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CAC57F" w14:textId="07EBEFF6" w:rsidR="00850E70" w:rsidRPr="00833684" w:rsidRDefault="00833684" w:rsidP="00833684">
      <w:pPr>
        <w:spacing w:before="100" w:beforeAutospacing="1" w:after="100" w:afterAutospacing="1"/>
        <w:jc w:val="center"/>
        <w:outlineLvl w:val="2"/>
        <w:rPr>
          <w:rFonts w:ascii="Arial" w:eastAsia="Times New Roman" w:hAnsi="Arial" w:cs="Arial"/>
          <w:b/>
          <w:bCs/>
          <w:kern w:val="0"/>
          <w:sz w:val="22"/>
          <w:szCs w:val="22"/>
          <w:lang w:eastAsia="en-GB"/>
          <w14:ligatures w14:val="none"/>
        </w:rPr>
      </w:pPr>
      <w:r w:rsidRPr="00833684">
        <w:rPr>
          <w:rFonts w:ascii="Arial" w:eastAsia="Times New Roman" w:hAnsi="Arial" w:cs="Arial"/>
          <w:b/>
          <w:bCs/>
          <w:kern w:val="0"/>
          <w:sz w:val="22"/>
          <w:szCs w:val="22"/>
          <w:lang w:eastAsia="en-GB"/>
          <w14:ligatures w14:val="none"/>
        </w:rPr>
        <w:t>Name</w:t>
      </w:r>
      <w:r w:rsidR="006D0C60" w:rsidRPr="00833684">
        <w:rPr>
          <w:rFonts w:ascii="Arial" w:eastAsia="Times New Roman" w:hAnsi="Arial" w:cs="Arial"/>
          <w:b/>
          <w:bCs/>
          <w:kern w:val="0"/>
          <w:sz w:val="22"/>
          <w:szCs w:val="22"/>
          <w:lang w:eastAsia="en-GB"/>
          <w14:ligatures w14:val="none"/>
        </w:rPr>
        <w:t xml:space="preserve">: Saleha </w:t>
      </w:r>
      <w:r w:rsidR="003A2142">
        <w:rPr>
          <w:rFonts w:ascii="Arial" w:eastAsia="Times New Roman" w:hAnsi="Arial" w:cs="Arial"/>
          <w:b/>
          <w:bCs/>
          <w:kern w:val="0"/>
          <w:sz w:val="22"/>
          <w:szCs w:val="22"/>
          <w:lang w:eastAsia="en-GB"/>
          <w14:ligatures w14:val="none"/>
        </w:rPr>
        <w:t>Sufi</w:t>
      </w:r>
    </w:p>
    <w:p w14:paraId="4B0765CA" w14:textId="05BC75E8" w:rsidR="00850E70" w:rsidRPr="00833684" w:rsidRDefault="00833684" w:rsidP="00833684">
      <w:pPr>
        <w:spacing w:before="100" w:beforeAutospacing="1" w:after="100" w:afterAutospacing="1"/>
        <w:jc w:val="center"/>
        <w:outlineLvl w:val="2"/>
        <w:rPr>
          <w:rFonts w:ascii="Arial" w:eastAsia="Times New Roman" w:hAnsi="Arial" w:cs="Arial"/>
          <w:b/>
          <w:bCs/>
          <w:kern w:val="0"/>
          <w:sz w:val="22"/>
          <w:szCs w:val="22"/>
          <w:lang w:eastAsia="en-GB"/>
          <w14:ligatures w14:val="none"/>
        </w:rPr>
      </w:pPr>
      <w:r w:rsidRPr="00833684">
        <w:rPr>
          <w:rFonts w:ascii="Arial" w:eastAsia="Times New Roman" w:hAnsi="Arial" w:cs="Arial"/>
          <w:b/>
          <w:bCs/>
          <w:kern w:val="0"/>
          <w:sz w:val="22"/>
          <w:szCs w:val="22"/>
          <w:lang w:eastAsia="en-GB"/>
          <w14:ligatures w14:val="none"/>
        </w:rPr>
        <w:t xml:space="preserve">Student </w:t>
      </w:r>
      <w:r w:rsidR="006D0C60" w:rsidRPr="00833684">
        <w:rPr>
          <w:rFonts w:ascii="Arial" w:eastAsia="Times New Roman" w:hAnsi="Arial" w:cs="Arial"/>
          <w:b/>
          <w:bCs/>
          <w:kern w:val="0"/>
          <w:sz w:val="22"/>
          <w:szCs w:val="22"/>
          <w:lang w:eastAsia="en-GB"/>
          <w14:ligatures w14:val="none"/>
        </w:rPr>
        <w:t>Id: 2427750</w:t>
      </w:r>
    </w:p>
    <w:p w14:paraId="2E092E7E" w14:textId="38A46CB9" w:rsidR="008C23CB" w:rsidRPr="00833684" w:rsidRDefault="00850E70" w:rsidP="00833684">
      <w:pPr>
        <w:spacing w:before="100" w:beforeAutospacing="1" w:after="100" w:afterAutospacing="1"/>
        <w:jc w:val="center"/>
        <w:rPr>
          <w:rFonts w:ascii="Arial" w:hAnsi="Arial" w:cs="Arial"/>
          <w:b/>
          <w:sz w:val="22"/>
          <w:szCs w:val="22"/>
        </w:rPr>
      </w:pPr>
      <w:r w:rsidRPr="00833684">
        <w:rPr>
          <w:rFonts w:ascii="Arial" w:eastAsia="Times New Roman" w:hAnsi="Arial" w:cs="Arial"/>
          <w:b/>
          <w:bCs/>
          <w:kern w:val="0"/>
          <w:sz w:val="22"/>
          <w:szCs w:val="22"/>
          <w:lang w:eastAsia="en-GB"/>
          <w14:ligatures w14:val="none"/>
        </w:rPr>
        <w:t xml:space="preserve">Programme </w:t>
      </w:r>
      <w:r w:rsidR="006D0C60" w:rsidRPr="00833684">
        <w:rPr>
          <w:rFonts w:ascii="Arial" w:eastAsia="Times New Roman" w:hAnsi="Arial" w:cs="Arial"/>
          <w:b/>
          <w:bCs/>
          <w:kern w:val="0"/>
          <w:sz w:val="22"/>
          <w:szCs w:val="22"/>
          <w:lang w:eastAsia="en-GB"/>
          <w14:ligatures w14:val="none"/>
        </w:rPr>
        <w:t xml:space="preserve">- </w:t>
      </w:r>
      <w:proofErr w:type="spellStart"/>
      <w:r w:rsidR="006D0C60" w:rsidRPr="00833684">
        <w:rPr>
          <w:rFonts w:ascii="Arial" w:hAnsi="Arial" w:cs="Arial"/>
          <w:b/>
          <w:sz w:val="22"/>
          <w:szCs w:val="22"/>
        </w:rPr>
        <w:t>Bsc</w:t>
      </w:r>
      <w:proofErr w:type="spellEnd"/>
      <w:r w:rsidR="006D0C60" w:rsidRPr="00833684">
        <w:rPr>
          <w:rFonts w:ascii="Arial" w:hAnsi="Arial" w:cs="Arial"/>
          <w:b/>
          <w:sz w:val="22"/>
          <w:szCs w:val="22"/>
        </w:rPr>
        <w:t xml:space="preserve"> Health </w:t>
      </w:r>
      <w:proofErr w:type="gramStart"/>
      <w:r w:rsidR="006D0C60" w:rsidRPr="00833684">
        <w:rPr>
          <w:rFonts w:ascii="Arial" w:hAnsi="Arial" w:cs="Arial"/>
          <w:b/>
          <w:sz w:val="22"/>
          <w:szCs w:val="22"/>
        </w:rPr>
        <w:t>And</w:t>
      </w:r>
      <w:proofErr w:type="gramEnd"/>
      <w:r w:rsidR="006D0C60" w:rsidRPr="00833684">
        <w:rPr>
          <w:rFonts w:ascii="Arial" w:hAnsi="Arial" w:cs="Arial"/>
          <w:b/>
          <w:sz w:val="22"/>
          <w:szCs w:val="22"/>
        </w:rPr>
        <w:t xml:space="preserve"> Social Care</w:t>
      </w:r>
    </w:p>
    <w:p w14:paraId="702802D6" w14:textId="17013C23" w:rsidR="006E6C17" w:rsidRPr="00833684" w:rsidRDefault="00850E70" w:rsidP="00833684">
      <w:pPr>
        <w:spacing w:before="100" w:beforeAutospacing="1" w:after="100" w:afterAutospacing="1"/>
        <w:jc w:val="center"/>
        <w:outlineLvl w:val="1"/>
        <w:rPr>
          <w:rFonts w:ascii="Arial" w:eastAsia="Times New Roman" w:hAnsi="Arial" w:cs="Arial"/>
          <w:b/>
          <w:bCs/>
          <w:kern w:val="0"/>
          <w:sz w:val="22"/>
          <w:szCs w:val="22"/>
          <w:lang w:eastAsia="en-GB"/>
          <w14:ligatures w14:val="none"/>
        </w:rPr>
      </w:pPr>
      <w:r w:rsidRPr="00833684">
        <w:rPr>
          <w:rFonts w:ascii="Arial" w:eastAsia="Times New Roman" w:hAnsi="Arial" w:cs="Arial"/>
          <w:b/>
          <w:bCs/>
          <w:kern w:val="0"/>
          <w:sz w:val="22"/>
          <w:szCs w:val="22"/>
          <w:lang w:eastAsia="en-GB"/>
          <w14:ligatures w14:val="none"/>
        </w:rPr>
        <w:t>Module</w:t>
      </w:r>
      <w:r w:rsidR="000A15CD" w:rsidRPr="00833684">
        <w:rPr>
          <w:rFonts w:ascii="Arial" w:eastAsia="Times New Roman" w:hAnsi="Arial" w:cs="Arial"/>
          <w:b/>
          <w:bCs/>
          <w:kern w:val="0"/>
          <w:sz w:val="22"/>
          <w:szCs w:val="22"/>
          <w:lang w:eastAsia="en-GB"/>
          <w14:ligatures w14:val="none"/>
        </w:rPr>
        <w:t xml:space="preserve"> </w:t>
      </w:r>
      <w:r w:rsidR="006D0C60" w:rsidRPr="00833684">
        <w:rPr>
          <w:rFonts w:ascii="Arial" w:eastAsia="Times New Roman" w:hAnsi="Arial" w:cs="Arial"/>
          <w:b/>
          <w:bCs/>
          <w:kern w:val="0"/>
          <w:sz w:val="22"/>
          <w:szCs w:val="22"/>
          <w:lang w:eastAsia="en-GB"/>
          <w14:ligatures w14:val="none"/>
        </w:rPr>
        <w:t xml:space="preserve">– Introduction </w:t>
      </w:r>
      <w:proofErr w:type="gramStart"/>
      <w:r w:rsidR="006D0C60" w:rsidRPr="00833684">
        <w:rPr>
          <w:rFonts w:ascii="Arial" w:eastAsia="Times New Roman" w:hAnsi="Arial" w:cs="Arial"/>
          <w:b/>
          <w:bCs/>
          <w:kern w:val="0"/>
          <w:sz w:val="22"/>
          <w:szCs w:val="22"/>
          <w:lang w:eastAsia="en-GB"/>
          <w14:ligatures w14:val="none"/>
        </w:rPr>
        <w:t>To</w:t>
      </w:r>
      <w:proofErr w:type="gramEnd"/>
      <w:r w:rsidR="006D0C60" w:rsidRPr="00833684">
        <w:rPr>
          <w:rFonts w:ascii="Arial" w:eastAsia="Times New Roman" w:hAnsi="Arial" w:cs="Arial"/>
          <w:b/>
          <w:bCs/>
          <w:kern w:val="0"/>
          <w:sz w:val="22"/>
          <w:szCs w:val="22"/>
          <w:lang w:eastAsia="en-GB"/>
          <w14:ligatures w14:val="none"/>
        </w:rPr>
        <w:t xml:space="preserve"> Physiology </w:t>
      </w:r>
    </w:p>
    <w:p w14:paraId="284BCA2B" w14:textId="78E4E6B8" w:rsidR="00D708A4" w:rsidRPr="00833684" w:rsidRDefault="00833684" w:rsidP="00833684">
      <w:pPr>
        <w:spacing w:before="100" w:beforeAutospacing="1" w:after="100" w:afterAutospacing="1"/>
        <w:jc w:val="center"/>
        <w:outlineLvl w:val="1"/>
        <w:rPr>
          <w:rFonts w:ascii="Arial" w:eastAsia="Times New Roman" w:hAnsi="Arial" w:cs="Arial"/>
          <w:b/>
          <w:bCs/>
          <w:kern w:val="0"/>
          <w:sz w:val="22"/>
          <w:szCs w:val="22"/>
          <w:lang w:eastAsia="en-GB"/>
          <w14:ligatures w14:val="none"/>
        </w:rPr>
      </w:pPr>
      <w:r w:rsidRPr="00833684">
        <w:rPr>
          <w:rFonts w:ascii="Arial" w:eastAsia="Times New Roman" w:hAnsi="Arial" w:cs="Arial"/>
          <w:b/>
          <w:bCs/>
          <w:kern w:val="0"/>
          <w:sz w:val="22"/>
          <w:szCs w:val="22"/>
          <w:lang w:eastAsia="en-GB"/>
          <w14:ligatures w14:val="none"/>
        </w:rPr>
        <w:t xml:space="preserve">Module </w:t>
      </w:r>
      <w:r w:rsidR="006D0C60" w:rsidRPr="00833684">
        <w:rPr>
          <w:rFonts w:ascii="Arial" w:eastAsia="Times New Roman" w:hAnsi="Arial" w:cs="Arial"/>
          <w:b/>
          <w:bCs/>
          <w:kern w:val="0"/>
          <w:sz w:val="22"/>
          <w:szCs w:val="22"/>
          <w:lang w:eastAsia="en-GB"/>
          <w14:ligatures w14:val="none"/>
        </w:rPr>
        <w:t>Code – Bmhp5023</w:t>
      </w:r>
    </w:p>
    <w:p w14:paraId="4741C658" w14:textId="77777777" w:rsidR="00B65175" w:rsidRPr="00833684" w:rsidRDefault="00B65175" w:rsidP="00833684">
      <w:pPr>
        <w:spacing w:before="100" w:beforeAutospacing="1" w:after="100" w:afterAutospacing="1"/>
        <w:jc w:val="center"/>
        <w:outlineLvl w:val="1"/>
        <w:rPr>
          <w:rFonts w:ascii="Arial" w:eastAsia="Times New Roman" w:hAnsi="Arial" w:cs="Arial"/>
          <w:b/>
          <w:bCs/>
          <w:kern w:val="0"/>
          <w:sz w:val="22"/>
          <w:szCs w:val="22"/>
          <w:u w:val="single"/>
          <w:lang w:eastAsia="en-GB"/>
          <w14:ligatures w14:val="none"/>
        </w:rPr>
      </w:pPr>
    </w:p>
    <w:p w14:paraId="5D8975D4" w14:textId="518A9074" w:rsidR="005E163E" w:rsidRPr="00833684" w:rsidRDefault="00833684" w:rsidP="00833684">
      <w:pPr>
        <w:spacing w:before="100" w:beforeAutospacing="1" w:after="100" w:afterAutospacing="1"/>
        <w:jc w:val="center"/>
        <w:outlineLvl w:val="1"/>
        <w:rPr>
          <w:rFonts w:ascii="Arial" w:eastAsia="Times New Roman" w:hAnsi="Arial" w:cs="Arial"/>
          <w:b/>
          <w:bCs/>
          <w:kern w:val="0"/>
          <w:sz w:val="22"/>
          <w:szCs w:val="22"/>
          <w:u w:val="single"/>
          <w:lang w:eastAsia="en-GB"/>
          <w14:ligatures w14:val="none"/>
        </w:rPr>
      </w:pPr>
      <w:r w:rsidRPr="00833684">
        <w:rPr>
          <w:rFonts w:ascii="Arial" w:eastAsia="Times New Roman" w:hAnsi="Arial" w:cs="Arial"/>
          <w:b/>
          <w:bCs/>
          <w:kern w:val="0"/>
          <w:sz w:val="22"/>
          <w:szCs w:val="22"/>
          <w:u w:val="single"/>
          <w:lang w:eastAsia="en-GB"/>
          <w14:ligatures w14:val="none"/>
        </w:rPr>
        <w:t>Case study 2</w:t>
      </w:r>
    </w:p>
    <w:p w14:paraId="4F22F63C" w14:textId="3497C785" w:rsidR="00ED637B" w:rsidRPr="00833684" w:rsidRDefault="00833684" w:rsidP="00833684">
      <w:pPr>
        <w:spacing w:before="100" w:beforeAutospacing="1" w:after="100" w:afterAutospacing="1"/>
        <w:jc w:val="center"/>
        <w:outlineLvl w:val="1"/>
        <w:rPr>
          <w:rFonts w:ascii="Arial" w:eastAsia="Times New Roman" w:hAnsi="Arial" w:cs="Arial"/>
          <w:b/>
          <w:bCs/>
          <w:kern w:val="0"/>
          <w:sz w:val="22"/>
          <w:szCs w:val="22"/>
          <w:u w:val="single"/>
          <w:lang w:eastAsia="en-GB"/>
          <w14:ligatures w14:val="none"/>
        </w:rPr>
      </w:pPr>
      <w:r w:rsidRPr="00833684">
        <w:rPr>
          <w:rFonts w:ascii="Arial" w:eastAsia="Times New Roman" w:hAnsi="Arial" w:cs="Arial"/>
          <w:b/>
          <w:bCs/>
          <w:kern w:val="0"/>
          <w:sz w:val="22"/>
          <w:szCs w:val="22"/>
          <w:u w:val="single"/>
          <w:lang w:eastAsia="en-GB"/>
          <w14:ligatures w14:val="none"/>
        </w:rPr>
        <w:t>Supporting adolescents with asthma: respiratory physiology, lifestyle risk and self-management in primary care</w:t>
      </w:r>
    </w:p>
    <w:p w14:paraId="5321AEE6" w14:textId="77777777" w:rsidR="00C3502F" w:rsidRPr="00833684" w:rsidRDefault="00C3502F" w:rsidP="00833684">
      <w:pPr>
        <w:spacing w:before="100" w:beforeAutospacing="1" w:after="100" w:afterAutospacing="1"/>
        <w:jc w:val="both"/>
        <w:rPr>
          <w:rFonts w:ascii="Arial" w:eastAsia="Times New Roman" w:hAnsi="Arial" w:cs="Arial"/>
          <w:b/>
          <w:bCs/>
          <w:kern w:val="0"/>
          <w:sz w:val="22"/>
          <w:szCs w:val="22"/>
          <w:lang w:eastAsia="en-GB"/>
          <w14:ligatures w14:val="none"/>
        </w:rPr>
      </w:pPr>
    </w:p>
    <w:p w14:paraId="4756C07B" w14:textId="33D6D121" w:rsidR="00C3502F" w:rsidRPr="00833684" w:rsidRDefault="00C3502F" w:rsidP="00833684">
      <w:pPr>
        <w:spacing w:before="100" w:beforeAutospacing="1" w:after="100" w:afterAutospacing="1"/>
        <w:jc w:val="both"/>
        <w:rPr>
          <w:rFonts w:ascii="Arial" w:eastAsia="Times New Roman" w:hAnsi="Arial" w:cs="Arial"/>
          <w:b/>
          <w:bCs/>
          <w:kern w:val="0"/>
          <w:sz w:val="22"/>
          <w:szCs w:val="22"/>
          <w:lang w:eastAsia="en-GB"/>
          <w14:ligatures w14:val="none"/>
        </w:rPr>
      </w:pPr>
      <w:r w:rsidRPr="00833684">
        <w:rPr>
          <w:rFonts w:ascii="Arial" w:eastAsia="Times New Roman" w:hAnsi="Arial" w:cs="Arial"/>
          <w:b/>
          <w:bCs/>
          <w:kern w:val="0"/>
          <w:sz w:val="22"/>
          <w:szCs w:val="22"/>
          <w:lang w:eastAsia="en-GB"/>
          <w14:ligatures w14:val="none"/>
        </w:rPr>
        <w:t>Introduction</w:t>
      </w:r>
    </w:p>
    <w:p w14:paraId="662309A5" w14:textId="3812373B"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Asthma is a long-term condition that affects the airways, causing them to become inflamed and narrowed. This can lead to symptoms such as wheezing, shortness of breath, chest tightness and coughing, which are often worse at night or </w:t>
      </w:r>
      <w:r w:rsidR="00DF75D6" w:rsidRPr="00833684">
        <w:rPr>
          <w:rFonts w:ascii="Arial" w:eastAsia="Times New Roman" w:hAnsi="Arial" w:cs="Arial"/>
          <w:kern w:val="0"/>
          <w:sz w:val="22"/>
          <w:szCs w:val="22"/>
          <w:lang w:eastAsia="en-GB"/>
          <w14:ligatures w14:val="none"/>
        </w:rPr>
        <w:t xml:space="preserve">even </w:t>
      </w:r>
      <w:r w:rsidRPr="00833684">
        <w:rPr>
          <w:rFonts w:ascii="Arial" w:eastAsia="Times New Roman" w:hAnsi="Arial" w:cs="Arial"/>
          <w:kern w:val="0"/>
          <w:sz w:val="22"/>
          <w:szCs w:val="22"/>
          <w:lang w:eastAsia="en-GB"/>
          <w14:ligatures w14:val="none"/>
        </w:rPr>
        <w:t>early morning</w:t>
      </w:r>
      <w:r w:rsidR="00DF75D6" w:rsidRPr="00833684">
        <w:rPr>
          <w:rFonts w:ascii="Arial" w:eastAsia="Times New Roman" w:hAnsi="Arial" w:cs="Arial"/>
          <w:kern w:val="0"/>
          <w:sz w:val="22"/>
          <w:szCs w:val="22"/>
          <w:lang w:eastAsia="en-GB"/>
          <w14:ligatures w14:val="none"/>
        </w:rPr>
        <w:t>s</w:t>
      </w:r>
      <w:r w:rsidR="00833684" w:rsidRPr="00833684">
        <w:rPr>
          <w:rFonts w:ascii="Arial" w:eastAsia="Times New Roman" w:hAnsi="Arial" w:cs="Arial"/>
          <w:kern w:val="0"/>
          <w:sz w:val="22"/>
          <w:szCs w:val="22"/>
          <w:lang w:eastAsia="en-GB"/>
          <w14:ligatures w14:val="none"/>
        </w:rPr>
        <w:t xml:space="preserve"> (global initiative for asthma, 2023). In the </w:t>
      </w:r>
      <w:proofErr w:type="spellStart"/>
      <w:r w:rsidR="00833684" w:rsidRPr="00833684">
        <w:rPr>
          <w:rFonts w:ascii="Arial" w:eastAsia="Times New Roman" w:hAnsi="Arial" w:cs="Arial"/>
          <w:kern w:val="0"/>
          <w:sz w:val="22"/>
          <w:szCs w:val="22"/>
          <w:lang w:eastAsia="en-GB"/>
          <w14:ligatures w14:val="none"/>
        </w:rPr>
        <w:t>uk</w:t>
      </w:r>
      <w:proofErr w:type="spellEnd"/>
      <w:r w:rsidRPr="00833684">
        <w:rPr>
          <w:rFonts w:ascii="Arial" w:eastAsia="Times New Roman" w:hAnsi="Arial" w:cs="Arial"/>
          <w:kern w:val="0"/>
          <w:sz w:val="22"/>
          <w:szCs w:val="22"/>
          <w:lang w:eastAsia="en-GB"/>
          <w14:ligatures w14:val="none"/>
        </w:rPr>
        <w:t xml:space="preserve"> around 5.4 million people are receiving treatment for asthma, </w:t>
      </w:r>
      <w:r w:rsidR="00CA32BA" w:rsidRPr="00833684">
        <w:rPr>
          <w:rFonts w:ascii="Arial" w:eastAsia="Times New Roman" w:hAnsi="Arial" w:cs="Arial"/>
          <w:kern w:val="0"/>
          <w:sz w:val="22"/>
          <w:szCs w:val="22"/>
          <w:lang w:eastAsia="en-GB"/>
          <w14:ligatures w14:val="none"/>
        </w:rPr>
        <w:t xml:space="preserve">which is why it is </w:t>
      </w:r>
      <w:r w:rsidRPr="00833684">
        <w:rPr>
          <w:rFonts w:ascii="Arial" w:eastAsia="Times New Roman" w:hAnsi="Arial" w:cs="Arial"/>
          <w:kern w:val="0"/>
          <w:sz w:val="22"/>
          <w:szCs w:val="22"/>
          <w:lang w:eastAsia="en-GB"/>
          <w14:ligatures w14:val="none"/>
        </w:rPr>
        <w:t xml:space="preserve">one of the most common chronic conditions, particularly </w:t>
      </w:r>
      <w:r w:rsidR="00C47AA3" w:rsidRPr="00833684">
        <w:rPr>
          <w:rFonts w:ascii="Arial" w:eastAsia="Times New Roman" w:hAnsi="Arial" w:cs="Arial"/>
          <w:kern w:val="0"/>
          <w:sz w:val="22"/>
          <w:szCs w:val="22"/>
          <w:lang w:eastAsia="en-GB"/>
          <w14:ligatures w14:val="none"/>
        </w:rPr>
        <w:t xml:space="preserve">in </w:t>
      </w:r>
      <w:r w:rsidR="00833684" w:rsidRPr="00833684">
        <w:rPr>
          <w:rFonts w:ascii="Arial" w:eastAsia="Times New Roman" w:hAnsi="Arial" w:cs="Arial"/>
          <w:kern w:val="0"/>
          <w:sz w:val="22"/>
          <w:szCs w:val="22"/>
          <w:lang w:eastAsia="en-GB"/>
          <w14:ligatures w14:val="none"/>
        </w:rPr>
        <w:t xml:space="preserve">children and young people (asthma + lung </w:t>
      </w:r>
      <w:proofErr w:type="spellStart"/>
      <w:r w:rsidR="00833684" w:rsidRPr="00833684">
        <w:rPr>
          <w:rFonts w:ascii="Arial" w:eastAsia="Times New Roman" w:hAnsi="Arial" w:cs="Arial"/>
          <w:kern w:val="0"/>
          <w:sz w:val="22"/>
          <w:szCs w:val="22"/>
          <w:lang w:eastAsia="en-GB"/>
          <w14:ligatures w14:val="none"/>
        </w:rPr>
        <w:t>uk</w:t>
      </w:r>
      <w:proofErr w:type="spellEnd"/>
      <w:r w:rsidR="00833684" w:rsidRPr="00833684">
        <w:rPr>
          <w:rFonts w:ascii="Arial" w:eastAsia="Times New Roman" w:hAnsi="Arial" w:cs="Arial"/>
          <w:kern w:val="0"/>
          <w:sz w:val="22"/>
          <w:szCs w:val="22"/>
          <w:lang w:eastAsia="en-GB"/>
          <w14:ligatures w14:val="none"/>
        </w:rPr>
        <w:t>, 2023).</w:t>
      </w:r>
    </w:p>
    <w:p w14:paraId="6935EC69" w14:textId="0FC5D02D"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Although asthma is often diagnosed in childhood, adolescence can be a challenging time for </w:t>
      </w:r>
      <w:proofErr w:type="gramStart"/>
      <w:r w:rsidRPr="00833684">
        <w:rPr>
          <w:rFonts w:ascii="Arial" w:eastAsia="Times New Roman" w:hAnsi="Arial" w:cs="Arial"/>
          <w:kern w:val="0"/>
          <w:sz w:val="22"/>
          <w:szCs w:val="22"/>
          <w:lang w:eastAsia="en-GB"/>
          <w14:ligatures w14:val="none"/>
        </w:rPr>
        <w:t>maintaining</w:t>
      </w:r>
      <w:proofErr w:type="gramEnd"/>
      <w:r w:rsidRPr="00833684">
        <w:rPr>
          <w:rFonts w:ascii="Arial" w:eastAsia="Times New Roman" w:hAnsi="Arial" w:cs="Arial"/>
          <w:kern w:val="0"/>
          <w:sz w:val="22"/>
          <w:szCs w:val="22"/>
          <w:lang w:eastAsia="en-GB"/>
          <w14:ligatures w14:val="none"/>
        </w:rPr>
        <w:t xml:space="preserve"> good control of the condition. This is not only because of physical changes, but also due to shifts in behaviour and lifestyle. For example, young people</w:t>
      </w:r>
      <w:r w:rsidR="00833684" w:rsidRPr="00833684">
        <w:rPr>
          <w:rFonts w:ascii="Arial" w:eastAsia="Times New Roman" w:hAnsi="Arial" w:cs="Arial"/>
          <w:kern w:val="0"/>
          <w:sz w:val="22"/>
          <w:szCs w:val="22"/>
          <w:lang w:eastAsia="en-GB"/>
          <w14:ligatures w14:val="none"/>
        </w:rPr>
        <w:t xml:space="preserve"> may begin experimenting with smoking or vaping, spend more time in crowded social environments, and may not always use their preventer inhalers consistently (</w:t>
      </w:r>
      <w:proofErr w:type="spellStart"/>
      <w:r w:rsidR="00833684" w:rsidRPr="00833684">
        <w:rPr>
          <w:rFonts w:ascii="Arial" w:eastAsia="Times New Roman" w:hAnsi="Arial" w:cs="Arial"/>
          <w:kern w:val="0"/>
          <w:sz w:val="22"/>
          <w:szCs w:val="22"/>
          <w:lang w:eastAsia="en-GB"/>
          <w14:ligatures w14:val="none"/>
        </w:rPr>
        <w:t>holley</w:t>
      </w:r>
      <w:proofErr w:type="spellEnd"/>
      <w:r w:rsidR="00833684" w:rsidRPr="00833684">
        <w:rPr>
          <w:rFonts w:ascii="Arial" w:eastAsia="Times New Roman" w:hAnsi="Arial" w:cs="Arial"/>
          <w:kern w:val="0"/>
          <w:sz w:val="22"/>
          <w:szCs w:val="22"/>
          <w:lang w:eastAsia="en-GB"/>
          <w14:ligatures w14:val="none"/>
        </w:rPr>
        <w:t xml:space="preserve"> et al., 2017). In addition, </w:t>
      </w:r>
      <w:proofErr w:type="gramStart"/>
      <w:r w:rsidR="00833684" w:rsidRPr="00833684">
        <w:rPr>
          <w:rFonts w:ascii="Arial" w:eastAsia="Times New Roman" w:hAnsi="Arial" w:cs="Arial"/>
          <w:kern w:val="0"/>
          <w:sz w:val="22"/>
          <w:szCs w:val="22"/>
          <w:lang w:eastAsia="en-GB"/>
          <w14:ligatures w14:val="none"/>
        </w:rPr>
        <w:t>some</w:t>
      </w:r>
      <w:proofErr w:type="gramEnd"/>
      <w:r w:rsidR="00833684" w:rsidRPr="00833684">
        <w:rPr>
          <w:rFonts w:ascii="Arial" w:eastAsia="Times New Roman" w:hAnsi="Arial" w:cs="Arial"/>
          <w:kern w:val="0"/>
          <w:sz w:val="22"/>
          <w:szCs w:val="22"/>
          <w:lang w:eastAsia="en-GB"/>
          <w14:ligatures w14:val="none"/>
        </w:rPr>
        <w:t xml:space="preserve"> may not fully recognise how serious asthma can be. The national review of asthma deaths found that poor adherence to inhaler treatment was a major contributing factor in </w:t>
      </w:r>
      <w:proofErr w:type="gramStart"/>
      <w:r w:rsidR="00833684" w:rsidRPr="00833684">
        <w:rPr>
          <w:rFonts w:ascii="Arial" w:eastAsia="Times New Roman" w:hAnsi="Arial" w:cs="Arial"/>
          <w:kern w:val="0"/>
          <w:sz w:val="22"/>
          <w:szCs w:val="22"/>
          <w:lang w:eastAsia="en-GB"/>
          <w14:ligatures w14:val="none"/>
        </w:rPr>
        <w:t>many</w:t>
      </w:r>
      <w:proofErr w:type="gramEnd"/>
      <w:r w:rsidR="00833684" w:rsidRPr="00833684">
        <w:rPr>
          <w:rFonts w:ascii="Arial" w:eastAsia="Times New Roman" w:hAnsi="Arial" w:cs="Arial"/>
          <w:kern w:val="0"/>
          <w:sz w:val="22"/>
          <w:szCs w:val="22"/>
          <w:lang w:eastAsia="en-GB"/>
          <w14:ligatures w14:val="none"/>
        </w:rPr>
        <w:t xml:space="preserve"> deaths (royal college of physicians (</w:t>
      </w:r>
      <w:proofErr w:type="spellStart"/>
      <w:r w:rsidR="00833684" w:rsidRPr="00833684">
        <w:rPr>
          <w:rFonts w:ascii="Arial" w:eastAsia="Times New Roman" w:hAnsi="Arial" w:cs="Arial"/>
          <w:kern w:val="0"/>
          <w:sz w:val="22"/>
          <w:szCs w:val="22"/>
          <w:lang w:eastAsia="en-GB"/>
          <w14:ligatures w14:val="none"/>
        </w:rPr>
        <w:t>rcp</w:t>
      </w:r>
      <w:proofErr w:type="spellEnd"/>
      <w:r w:rsidR="00833684" w:rsidRPr="00833684">
        <w:rPr>
          <w:rFonts w:ascii="Arial" w:eastAsia="Times New Roman" w:hAnsi="Arial" w:cs="Arial"/>
          <w:kern w:val="0"/>
          <w:sz w:val="22"/>
          <w:szCs w:val="22"/>
          <w:lang w:eastAsia="en-GB"/>
          <w14:ligatures w14:val="none"/>
        </w:rPr>
        <w:t>), 2014), which highlights how important effective self-management is.</w:t>
      </w:r>
    </w:p>
    <w:p w14:paraId="54BB6072" w14:textId="74440665" w:rsidR="00C3502F" w:rsidRPr="00833684" w:rsidRDefault="00833684"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There are </w:t>
      </w:r>
      <w:proofErr w:type="gramStart"/>
      <w:r w:rsidRPr="00833684">
        <w:rPr>
          <w:rFonts w:ascii="Arial" w:eastAsia="Times New Roman" w:hAnsi="Arial" w:cs="Arial"/>
          <w:kern w:val="0"/>
          <w:sz w:val="22"/>
          <w:szCs w:val="22"/>
          <w:lang w:eastAsia="en-GB"/>
          <w14:ligatures w14:val="none"/>
        </w:rPr>
        <w:t>several</w:t>
      </w:r>
      <w:proofErr w:type="gramEnd"/>
      <w:r w:rsidRPr="00833684">
        <w:rPr>
          <w:rFonts w:ascii="Arial" w:eastAsia="Times New Roman" w:hAnsi="Arial" w:cs="Arial"/>
          <w:kern w:val="0"/>
          <w:sz w:val="22"/>
          <w:szCs w:val="22"/>
          <w:lang w:eastAsia="en-GB"/>
          <w14:ligatures w14:val="none"/>
        </w:rPr>
        <w:t xml:space="preserve"> known risk factors for asthma exacerbations, including exposure to allergens, air pollution, respiratory infections, tobacco smoke, vaping and poor adherence to </w:t>
      </w:r>
      <w:r w:rsidRPr="00833684">
        <w:rPr>
          <w:rFonts w:ascii="Arial" w:eastAsia="Times New Roman" w:hAnsi="Arial" w:cs="Arial"/>
          <w:kern w:val="0"/>
          <w:sz w:val="22"/>
          <w:szCs w:val="22"/>
          <w:lang w:eastAsia="en-GB"/>
          <w14:ligatures w14:val="none"/>
        </w:rPr>
        <w:lastRenderedPageBreak/>
        <w:t xml:space="preserve">medication (nice, 2021). While </w:t>
      </w:r>
      <w:proofErr w:type="gramStart"/>
      <w:r w:rsidRPr="00833684">
        <w:rPr>
          <w:rFonts w:ascii="Arial" w:eastAsia="Times New Roman" w:hAnsi="Arial" w:cs="Arial"/>
          <w:kern w:val="0"/>
          <w:sz w:val="22"/>
          <w:szCs w:val="22"/>
          <w:lang w:eastAsia="en-GB"/>
          <w14:ligatures w14:val="none"/>
        </w:rPr>
        <w:t>some</w:t>
      </w:r>
      <w:proofErr w:type="gramEnd"/>
      <w:r w:rsidRPr="00833684">
        <w:rPr>
          <w:rFonts w:ascii="Arial" w:eastAsia="Times New Roman" w:hAnsi="Arial" w:cs="Arial"/>
          <w:kern w:val="0"/>
          <w:sz w:val="22"/>
          <w:szCs w:val="22"/>
          <w:lang w:eastAsia="en-GB"/>
          <w14:ligatures w14:val="none"/>
        </w:rPr>
        <w:t xml:space="preserve"> individuals may have a genetic predisposi</w:t>
      </w:r>
      <w:r w:rsidR="00C3502F" w:rsidRPr="00833684">
        <w:rPr>
          <w:rFonts w:ascii="Arial" w:eastAsia="Times New Roman" w:hAnsi="Arial" w:cs="Arial"/>
          <w:kern w:val="0"/>
          <w:sz w:val="22"/>
          <w:szCs w:val="22"/>
          <w:lang w:eastAsia="en-GB"/>
          <w14:ligatures w14:val="none"/>
        </w:rPr>
        <w:t xml:space="preserve">tion, </w:t>
      </w:r>
      <w:proofErr w:type="gramStart"/>
      <w:r w:rsidR="00C3502F" w:rsidRPr="00833684">
        <w:rPr>
          <w:rFonts w:ascii="Arial" w:eastAsia="Times New Roman" w:hAnsi="Arial" w:cs="Arial"/>
          <w:kern w:val="0"/>
          <w:sz w:val="22"/>
          <w:szCs w:val="22"/>
          <w:lang w:eastAsia="en-GB"/>
          <w14:ligatures w14:val="none"/>
        </w:rPr>
        <w:t>many</w:t>
      </w:r>
      <w:proofErr w:type="gramEnd"/>
      <w:r w:rsidR="00C3502F" w:rsidRPr="00833684">
        <w:rPr>
          <w:rFonts w:ascii="Arial" w:eastAsia="Times New Roman" w:hAnsi="Arial" w:cs="Arial"/>
          <w:kern w:val="0"/>
          <w:sz w:val="22"/>
          <w:szCs w:val="22"/>
          <w:lang w:eastAsia="en-GB"/>
          <w14:ligatures w14:val="none"/>
        </w:rPr>
        <w:t xml:space="preserve"> of these triggers are linked to environment and behaviour, meaning they can be reduced or avoided. This highlights a key challenge in adolescent asthma care: improving outcomes requires</w:t>
      </w:r>
      <w:r w:rsidR="00F212C3" w:rsidRPr="00833684">
        <w:rPr>
          <w:rFonts w:ascii="Arial" w:eastAsia="Times New Roman" w:hAnsi="Arial" w:cs="Arial"/>
          <w:kern w:val="0"/>
          <w:sz w:val="22"/>
          <w:szCs w:val="22"/>
          <w:lang w:eastAsia="en-GB"/>
          <w14:ligatures w14:val="none"/>
        </w:rPr>
        <w:t xml:space="preserve"> </w:t>
      </w:r>
      <w:r w:rsidR="00C3502F" w:rsidRPr="00833684">
        <w:rPr>
          <w:rFonts w:ascii="Arial" w:eastAsia="Times New Roman" w:hAnsi="Arial" w:cs="Arial"/>
          <w:kern w:val="0"/>
          <w:sz w:val="22"/>
          <w:szCs w:val="22"/>
          <w:lang w:eastAsia="en-GB"/>
          <w14:ligatures w14:val="none"/>
        </w:rPr>
        <w:t>not only clinical understanding but also addressing the behaviours and social influences that shape health choices.</w:t>
      </w:r>
    </w:p>
    <w:p w14:paraId="336FC943"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As a practice nurse running an asthma clinic, it is important to explain these concepts </w:t>
      </w:r>
      <w:proofErr w:type="gramStart"/>
      <w:r w:rsidRPr="00833684">
        <w:rPr>
          <w:rFonts w:ascii="Arial" w:eastAsia="Times New Roman" w:hAnsi="Arial" w:cs="Arial"/>
          <w:kern w:val="0"/>
          <w:sz w:val="22"/>
          <w:szCs w:val="22"/>
          <w:lang w:eastAsia="en-GB"/>
          <w14:ligatures w14:val="none"/>
        </w:rPr>
        <w:t>in a way that is clear</w:t>
      </w:r>
      <w:proofErr w:type="gramEnd"/>
      <w:r w:rsidRPr="00833684">
        <w:rPr>
          <w:rFonts w:ascii="Arial" w:eastAsia="Times New Roman" w:hAnsi="Arial" w:cs="Arial"/>
          <w:kern w:val="0"/>
          <w:sz w:val="22"/>
          <w:szCs w:val="22"/>
          <w:lang w:eastAsia="en-GB"/>
          <w14:ligatures w14:val="none"/>
        </w:rPr>
        <w:t xml:space="preserve"> and relatable. When young people understand what is happening in their lungs and how their choices affect their breathing, they are more likely to engage with their treatment and take responsibility for managing their condition.</w:t>
      </w:r>
    </w:p>
    <w:p w14:paraId="7EDC8066" w14:textId="1FBA3B31" w:rsidR="00CE2530"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This report will explore how the respiratory system works, including breathing and gas exchange, examine how irritants such as smoking and infections affect asthma, and discuss how monitoring and lifestyle changes can support better long-term management.</w:t>
      </w:r>
    </w:p>
    <w:p w14:paraId="4001689E" w14:textId="767AF7D5" w:rsidR="0096029A" w:rsidRPr="00833684" w:rsidRDefault="0085574E" w:rsidP="00833684">
      <w:pPr>
        <w:spacing w:before="100" w:beforeAutospacing="1" w:after="100" w:afterAutospacing="1"/>
        <w:jc w:val="both"/>
        <w:rPr>
          <w:rFonts w:ascii="Arial" w:hAnsi="Arial" w:cs="Arial"/>
          <w:b/>
          <w:bCs/>
          <w:sz w:val="22"/>
          <w:szCs w:val="22"/>
        </w:rPr>
      </w:pPr>
      <w:r w:rsidRPr="00833684">
        <w:rPr>
          <w:rFonts w:ascii="Arial" w:hAnsi="Arial" w:cs="Arial"/>
          <w:b/>
          <w:bCs/>
          <w:sz w:val="22"/>
          <w:szCs w:val="22"/>
        </w:rPr>
        <w:t xml:space="preserve">Structure of the respiratory system and explanation of the process of </w:t>
      </w:r>
      <w:r w:rsidR="00833684" w:rsidRPr="00833684">
        <w:rPr>
          <w:rFonts w:ascii="Arial" w:hAnsi="Arial" w:cs="Arial"/>
          <w:b/>
          <w:bCs/>
          <w:sz w:val="22"/>
          <w:szCs w:val="22"/>
        </w:rPr>
        <w:t>m</w:t>
      </w:r>
      <w:r w:rsidRPr="00833684">
        <w:rPr>
          <w:rFonts w:ascii="Arial" w:hAnsi="Arial" w:cs="Arial"/>
          <w:b/>
          <w:bCs/>
          <w:sz w:val="22"/>
          <w:szCs w:val="22"/>
        </w:rPr>
        <w:t xml:space="preserve">echanical </w:t>
      </w:r>
      <w:r w:rsidR="00833684" w:rsidRPr="00833684">
        <w:rPr>
          <w:rFonts w:ascii="Arial" w:hAnsi="Arial" w:cs="Arial"/>
          <w:b/>
          <w:bCs/>
          <w:sz w:val="22"/>
          <w:szCs w:val="22"/>
        </w:rPr>
        <w:t>r</w:t>
      </w:r>
      <w:r w:rsidRPr="00833684">
        <w:rPr>
          <w:rFonts w:ascii="Arial" w:hAnsi="Arial" w:cs="Arial"/>
          <w:b/>
          <w:bCs/>
          <w:sz w:val="22"/>
          <w:szCs w:val="22"/>
        </w:rPr>
        <w:t>espiration</w:t>
      </w:r>
    </w:p>
    <w:p w14:paraId="0909BF5C" w14:textId="77777777" w:rsidR="000F57D6"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The respiratory system of the upper and lower airways </w:t>
      </w:r>
      <w:proofErr w:type="gramStart"/>
      <w:r w:rsidRPr="00833684">
        <w:rPr>
          <w:rFonts w:ascii="Arial" w:eastAsia="Times New Roman" w:hAnsi="Arial" w:cs="Arial"/>
          <w:kern w:val="0"/>
          <w:sz w:val="22"/>
          <w:szCs w:val="22"/>
          <w:lang w:eastAsia="en-GB"/>
          <w14:ligatures w14:val="none"/>
        </w:rPr>
        <w:t>work</w:t>
      </w:r>
      <w:proofErr w:type="gramEnd"/>
      <w:r w:rsidRPr="00833684">
        <w:rPr>
          <w:rFonts w:ascii="Arial" w:eastAsia="Times New Roman" w:hAnsi="Arial" w:cs="Arial"/>
          <w:kern w:val="0"/>
          <w:sz w:val="22"/>
          <w:szCs w:val="22"/>
          <w:lang w:eastAsia="en-GB"/>
          <w14:ligatures w14:val="none"/>
        </w:rPr>
        <w:t xml:space="preserve"> together to support breathing.</w:t>
      </w:r>
      <w:r w:rsidR="006B1A5F" w:rsidRPr="00833684">
        <w:rPr>
          <w:rFonts w:ascii="Arial" w:eastAsia="Times New Roman" w:hAnsi="Arial" w:cs="Arial"/>
          <w:kern w:val="0"/>
          <w:sz w:val="22"/>
          <w:szCs w:val="22"/>
          <w:lang w:eastAsia="en-GB"/>
          <w14:ligatures w14:val="none"/>
        </w:rPr>
        <w:t xml:space="preserve"> </w:t>
      </w:r>
    </w:p>
    <w:p w14:paraId="574BA7AA" w14:textId="3C0CC196"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The upper airway</w:t>
      </w:r>
      <w:r w:rsidR="000F035B" w:rsidRPr="00833684">
        <w:rPr>
          <w:rFonts w:ascii="Arial" w:eastAsia="Times New Roman" w:hAnsi="Arial" w:cs="Arial"/>
          <w:kern w:val="0"/>
          <w:sz w:val="22"/>
          <w:szCs w:val="22"/>
          <w:lang w:eastAsia="en-GB"/>
          <w14:ligatures w14:val="none"/>
        </w:rPr>
        <w:t>s -</w:t>
      </w:r>
      <w:r w:rsidRPr="00833684">
        <w:rPr>
          <w:rFonts w:ascii="Arial" w:eastAsia="Times New Roman" w:hAnsi="Arial" w:cs="Arial"/>
          <w:kern w:val="0"/>
          <w:sz w:val="22"/>
          <w:szCs w:val="22"/>
          <w:lang w:eastAsia="en-GB"/>
          <w14:ligatures w14:val="none"/>
        </w:rPr>
        <w:t xml:space="preserve"> </w:t>
      </w:r>
      <w:r w:rsidR="00833684" w:rsidRPr="00833684">
        <w:rPr>
          <w:rFonts w:ascii="Arial" w:eastAsia="Times New Roman" w:hAnsi="Arial" w:cs="Arial"/>
          <w:kern w:val="0"/>
          <w:sz w:val="22"/>
          <w:szCs w:val="22"/>
          <w:lang w:eastAsia="en-GB"/>
          <w14:ligatures w14:val="none"/>
        </w:rPr>
        <w:t>n</w:t>
      </w:r>
      <w:r w:rsidRPr="00833684">
        <w:rPr>
          <w:rFonts w:ascii="Arial" w:eastAsia="Times New Roman" w:hAnsi="Arial" w:cs="Arial"/>
          <w:kern w:val="0"/>
          <w:sz w:val="22"/>
          <w:szCs w:val="22"/>
          <w:lang w:eastAsia="en-GB"/>
          <w14:ligatures w14:val="none"/>
        </w:rPr>
        <w:t>ose, nasal cavity, pharynx</w:t>
      </w:r>
      <w:r w:rsidR="006F3D1C" w:rsidRPr="00833684">
        <w:rPr>
          <w:rFonts w:ascii="Arial" w:eastAsia="Times New Roman" w:hAnsi="Arial" w:cs="Arial"/>
          <w:kern w:val="0"/>
          <w:sz w:val="22"/>
          <w:szCs w:val="22"/>
          <w:lang w:eastAsia="en-GB"/>
          <w14:ligatures w14:val="none"/>
        </w:rPr>
        <w:t xml:space="preserve">, </w:t>
      </w:r>
      <w:r w:rsidRPr="00833684">
        <w:rPr>
          <w:rFonts w:ascii="Arial" w:eastAsia="Times New Roman" w:hAnsi="Arial" w:cs="Arial"/>
          <w:kern w:val="0"/>
          <w:sz w:val="22"/>
          <w:szCs w:val="22"/>
          <w:lang w:eastAsia="en-GB"/>
          <w14:ligatures w14:val="none"/>
        </w:rPr>
        <w:t>larynx. The</w:t>
      </w:r>
      <w:r w:rsidR="00A424C0" w:rsidRPr="00833684">
        <w:rPr>
          <w:rFonts w:ascii="Arial" w:eastAsia="Times New Roman" w:hAnsi="Arial" w:cs="Arial"/>
          <w:kern w:val="0"/>
          <w:sz w:val="22"/>
          <w:szCs w:val="22"/>
          <w:lang w:eastAsia="en-GB"/>
          <w14:ligatures w14:val="none"/>
        </w:rPr>
        <w:t xml:space="preserve"> upper airways</w:t>
      </w:r>
      <w:r w:rsidRPr="00833684">
        <w:rPr>
          <w:rFonts w:ascii="Arial" w:eastAsia="Times New Roman" w:hAnsi="Arial" w:cs="Arial"/>
          <w:kern w:val="0"/>
          <w:sz w:val="22"/>
          <w:szCs w:val="22"/>
          <w:lang w:eastAsia="en-GB"/>
          <w14:ligatures w14:val="none"/>
        </w:rPr>
        <w:t xml:space="preserve"> play </w:t>
      </w:r>
      <w:proofErr w:type="gramStart"/>
      <w:r w:rsidRPr="00833684">
        <w:rPr>
          <w:rFonts w:ascii="Arial" w:eastAsia="Times New Roman" w:hAnsi="Arial" w:cs="Arial"/>
          <w:kern w:val="0"/>
          <w:sz w:val="22"/>
          <w:szCs w:val="22"/>
          <w:lang w:eastAsia="en-GB"/>
          <w14:ligatures w14:val="none"/>
        </w:rPr>
        <w:t>an important role</w:t>
      </w:r>
      <w:proofErr w:type="gramEnd"/>
      <w:r w:rsidRPr="00833684">
        <w:rPr>
          <w:rFonts w:ascii="Arial" w:eastAsia="Times New Roman" w:hAnsi="Arial" w:cs="Arial"/>
          <w:kern w:val="0"/>
          <w:sz w:val="22"/>
          <w:szCs w:val="22"/>
          <w:lang w:eastAsia="en-GB"/>
          <w14:ligatures w14:val="none"/>
        </w:rPr>
        <w:t xml:space="preserve"> in preparing the air before it reaches the lungs by filtering, warming and moistening </w:t>
      </w:r>
      <w:r w:rsidR="00A424C0" w:rsidRPr="00833684">
        <w:rPr>
          <w:rFonts w:ascii="Arial" w:eastAsia="Times New Roman" w:hAnsi="Arial" w:cs="Arial"/>
          <w:kern w:val="0"/>
          <w:sz w:val="22"/>
          <w:szCs w:val="22"/>
          <w:lang w:eastAsia="en-GB"/>
          <w14:ligatures w14:val="none"/>
        </w:rPr>
        <w:t>the air</w:t>
      </w:r>
      <w:r w:rsidRPr="00833684">
        <w:rPr>
          <w:rFonts w:ascii="Arial" w:eastAsia="Times New Roman" w:hAnsi="Arial" w:cs="Arial"/>
          <w:kern w:val="0"/>
          <w:sz w:val="22"/>
          <w:szCs w:val="22"/>
          <w:lang w:eastAsia="en-GB"/>
          <w14:ligatures w14:val="none"/>
        </w:rPr>
        <w:t xml:space="preserve">. Small </w:t>
      </w:r>
      <w:proofErr w:type="gramStart"/>
      <w:r w:rsidR="00DF2576" w:rsidRPr="00833684">
        <w:rPr>
          <w:rFonts w:ascii="Arial" w:eastAsia="Times New Roman" w:hAnsi="Arial" w:cs="Arial"/>
          <w:kern w:val="0"/>
          <w:sz w:val="22"/>
          <w:szCs w:val="22"/>
          <w:lang w:eastAsia="en-GB"/>
          <w14:ligatures w14:val="none"/>
        </w:rPr>
        <w:t>hair like</w:t>
      </w:r>
      <w:proofErr w:type="gramEnd"/>
      <w:r w:rsidR="00DF2576" w:rsidRPr="00833684">
        <w:rPr>
          <w:rFonts w:ascii="Arial" w:eastAsia="Times New Roman" w:hAnsi="Arial" w:cs="Arial"/>
          <w:kern w:val="0"/>
          <w:sz w:val="22"/>
          <w:szCs w:val="22"/>
          <w:lang w:eastAsia="en-GB"/>
          <w14:ligatures w14:val="none"/>
        </w:rPr>
        <w:t xml:space="preserve"> </w:t>
      </w:r>
      <w:r w:rsidRPr="00833684">
        <w:rPr>
          <w:rFonts w:ascii="Arial" w:eastAsia="Times New Roman" w:hAnsi="Arial" w:cs="Arial"/>
          <w:kern w:val="0"/>
          <w:sz w:val="22"/>
          <w:szCs w:val="22"/>
          <w:lang w:eastAsia="en-GB"/>
          <w14:ligatures w14:val="none"/>
        </w:rPr>
        <w:t>structures called cilia help to trap dust and microorganisms, preventing them from travelling further into the respiratory tract.</w:t>
      </w:r>
    </w:p>
    <w:p w14:paraId="0C6C093D" w14:textId="425B18E8"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The lower airway </w:t>
      </w:r>
      <w:r w:rsidR="000F57D6" w:rsidRPr="00833684">
        <w:rPr>
          <w:rFonts w:ascii="Arial" w:eastAsia="Times New Roman" w:hAnsi="Arial" w:cs="Arial"/>
          <w:kern w:val="0"/>
          <w:sz w:val="22"/>
          <w:szCs w:val="22"/>
          <w:lang w:eastAsia="en-GB"/>
          <w14:ligatures w14:val="none"/>
        </w:rPr>
        <w:t>-</w:t>
      </w:r>
      <w:r w:rsidR="00833684" w:rsidRPr="00833684">
        <w:rPr>
          <w:rFonts w:ascii="Arial" w:eastAsia="Times New Roman" w:hAnsi="Arial" w:cs="Arial"/>
          <w:kern w:val="0"/>
          <w:sz w:val="22"/>
          <w:szCs w:val="22"/>
          <w:lang w:eastAsia="en-GB"/>
          <w14:ligatures w14:val="none"/>
        </w:rPr>
        <w:t xml:space="preserve"> t</w:t>
      </w:r>
      <w:r w:rsidRPr="00833684">
        <w:rPr>
          <w:rFonts w:ascii="Arial" w:eastAsia="Times New Roman" w:hAnsi="Arial" w:cs="Arial"/>
          <w:kern w:val="0"/>
          <w:sz w:val="22"/>
          <w:szCs w:val="22"/>
          <w:lang w:eastAsia="en-GB"/>
          <w14:ligatures w14:val="none"/>
        </w:rPr>
        <w:t>rachea, bronchi, bronchioles</w:t>
      </w:r>
      <w:r w:rsidR="00BB1604" w:rsidRPr="00833684">
        <w:rPr>
          <w:rFonts w:ascii="Arial" w:eastAsia="Times New Roman" w:hAnsi="Arial" w:cs="Arial"/>
          <w:kern w:val="0"/>
          <w:sz w:val="22"/>
          <w:szCs w:val="22"/>
          <w:lang w:eastAsia="en-GB"/>
          <w14:ligatures w14:val="none"/>
        </w:rPr>
        <w:t>,</w:t>
      </w:r>
      <w:r w:rsidRPr="00833684">
        <w:rPr>
          <w:rFonts w:ascii="Arial" w:eastAsia="Times New Roman" w:hAnsi="Arial" w:cs="Arial"/>
          <w:kern w:val="0"/>
          <w:sz w:val="22"/>
          <w:szCs w:val="22"/>
          <w:lang w:eastAsia="en-GB"/>
          <w14:ligatures w14:val="none"/>
        </w:rPr>
        <w:t xml:space="preserve"> alveoli. The trachea divides into two bronchi, which continue to branch into smaller bronchioles. At the ends of these bronchioles are millions of alveoli, which are tiny air sacs surrounded by capillaries. These are where gas exchange takes place.</w:t>
      </w:r>
    </w:p>
    <w:p w14:paraId="27AB32E4" w14:textId="1515C869"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In asthma, the bronchi and bronchioles become inflamed. The </w:t>
      </w:r>
      <w:r w:rsidR="00E620AE" w:rsidRPr="00833684">
        <w:rPr>
          <w:rFonts w:ascii="Arial" w:eastAsia="Times New Roman" w:hAnsi="Arial" w:cs="Arial"/>
          <w:kern w:val="0"/>
          <w:sz w:val="22"/>
          <w:szCs w:val="22"/>
          <w:lang w:eastAsia="en-GB"/>
          <w14:ligatures w14:val="none"/>
        </w:rPr>
        <w:t xml:space="preserve">inner </w:t>
      </w:r>
      <w:r w:rsidRPr="00833684">
        <w:rPr>
          <w:rFonts w:ascii="Arial" w:eastAsia="Times New Roman" w:hAnsi="Arial" w:cs="Arial"/>
          <w:kern w:val="0"/>
          <w:sz w:val="22"/>
          <w:szCs w:val="22"/>
          <w:lang w:eastAsia="en-GB"/>
          <w14:ligatures w14:val="none"/>
        </w:rPr>
        <w:t>lining of the airway swells, the surrounding muscle</w:t>
      </w:r>
      <w:r w:rsidR="005C45A7" w:rsidRPr="00833684">
        <w:rPr>
          <w:rFonts w:ascii="Arial" w:eastAsia="Times New Roman" w:hAnsi="Arial" w:cs="Arial"/>
          <w:kern w:val="0"/>
          <w:sz w:val="22"/>
          <w:szCs w:val="22"/>
          <w:lang w:eastAsia="en-GB"/>
          <w14:ligatures w14:val="none"/>
        </w:rPr>
        <w:t>s</w:t>
      </w:r>
      <w:r w:rsidRPr="00833684">
        <w:rPr>
          <w:rFonts w:ascii="Arial" w:eastAsia="Times New Roman" w:hAnsi="Arial" w:cs="Arial"/>
          <w:kern w:val="0"/>
          <w:sz w:val="22"/>
          <w:szCs w:val="22"/>
          <w:lang w:eastAsia="en-GB"/>
          <w14:ligatures w14:val="none"/>
        </w:rPr>
        <w:t xml:space="preserve"> tightens (bronchoconstriction), and </w:t>
      </w:r>
      <w:r w:rsidR="005C45A7" w:rsidRPr="00833684">
        <w:rPr>
          <w:rFonts w:ascii="Arial" w:eastAsia="Times New Roman" w:hAnsi="Arial" w:cs="Arial"/>
          <w:kern w:val="0"/>
          <w:sz w:val="22"/>
          <w:szCs w:val="22"/>
          <w:lang w:eastAsia="en-GB"/>
          <w14:ligatures w14:val="none"/>
        </w:rPr>
        <w:t xml:space="preserve">then </w:t>
      </w:r>
      <w:r w:rsidRPr="00833684">
        <w:rPr>
          <w:rFonts w:ascii="Arial" w:eastAsia="Times New Roman" w:hAnsi="Arial" w:cs="Arial"/>
          <w:kern w:val="0"/>
          <w:sz w:val="22"/>
          <w:szCs w:val="22"/>
          <w:lang w:eastAsia="en-GB"/>
          <w14:ligatures w14:val="none"/>
        </w:rPr>
        <w:t xml:space="preserve">more mucus is produced. Together, these changes narrow the airways and make it </w:t>
      </w:r>
      <w:r w:rsidR="00B21BE3" w:rsidRPr="00833684">
        <w:rPr>
          <w:rFonts w:ascii="Arial" w:eastAsia="Times New Roman" w:hAnsi="Arial" w:cs="Arial"/>
          <w:kern w:val="0"/>
          <w:sz w:val="22"/>
          <w:szCs w:val="22"/>
          <w:lang w:eastAsia="en-GB"/>
          <w14:ligatures w14:val="none"/>
        </w:rPr>
        <w:t>difficult</w:t>
      </w:r>
      <w:r w:rsidRPr="00833684">
        <w:rPr>
          <w:rFonts w:ascii="Arial" w:eastAsia="Times New Roman" w:hAnsi="Arial" w:cs="Arial"/>
          <w:kern w:val="0"/>
          <w:sz w:val="22"/>
          <w:szCs w:val="22"/>
          <w:lang w:eastAsia="en-GB"/>
          <w14:ligatures w14:val="none"/>
        </w:rPr>
        <w:t xml:space="preserve"> for air to move in and out of the lungs.</w:t>
      </w:r>
    </w:p>
    <w:p w14:paraId="6DCC2479" w14:textId="5134BC3B" w:rsidR="00C3502F" w:rsidRPr="00833684" w:rsidRDefault="00833684" w:rsidP="00833684">
      <w:pPr>
        <w:spacing w:before="100" w:beforeAutospacing="1" w:after="100" w:afterAutospacing="1"/>
        <w:jc w:val="both"/>
        <w:rPr>
          <w:rFonts w:ascii="Arial" w:eastAsia="Times New Roman" w:hAnsi="Arial" w:cs="Arial"/>
          <w:b/>
          <w:bCs/>
          <w:kern w:val="0"/>
          <w:sz w:val="22"/>
          <w:szCs w:val="22"/>
          <w:lang w:eastAsia="en-GB"/>
          <w14:ligatures w14:val="none"/>
        </w:rPr>
      </w:pPr>
      <w:r w:rsidRPr="00833684">
        <w:rPr>
          <w:rFonts w:ascii="Arial" w:eastAsia="Times New Roman" w:hAnsi="Arial" w:cs="Arial"/>
          <w:b/>
          <w:bCs/>
          <w:kern w:val="0"/>
          <w:sz w:val="22"/>
          <w:szCs w:val="22"/>
          <w:lang w:eastAsia="en-GB"/>
          <w14:ligatures w14:val="none"/>
        </w:rPr>
        <w:t>Mechanical respiration</w:t>
      </w:r>
    </w:p>
    <w:p w14:paraId="4BA03962" w14:textId="2481FE1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Mechanical respiration refers to physical process of breathing.</w:t>
      </w:r>
    </w:p>
    <w:p w14:paraId="5CC62F27"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lastRenderedPageBreak/>
        <w:t>Breathing in (inspiration) is an active process. The diaphragm contracts and moves downwards, while the external intercostal muscles lift the rib cage. This increases the space inside the chest, lowering the pressure and allowing air to flow into the lungs.</w:t>
      </w:r>
    </w:p>
    <w:p w14:paraId="3A0BE11B"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Breathing out (</w:t>
      </w:r>
      <w:proofErr w:type="gramStart"/>
      <w:r w:rsidRPr="00833684">
        <w:rPr>
          <w:rFonts w:ascii="Arial" w:eastAsia="Times New Roman" w:hAnsi="Arial" w:cs="Arial"/>
          <w:kern w:val="0"/>
          <w:sz w:val="22"/>
          <w:szCs w:val="22"/>
          <w:lang w:eastAsia="en-GB"/>
          <w14:ligatures w14:val="none"/>
        </w:rPr>
        <w:t>expiration</w:t>
      </w:r>
      <w:proofErr w:type="gramEnd"/>
      <w:r w:rsidRPr="00833684">
        <w:rPr>
          <w:rFonts w:ascii="Arial" w:eastAsia="Times New Roman" w:hAnsi="Arial" w:cs="Arial"/>
          <w:kern w:val="0"/>
          <w:sz w:val="22"/>
          <w:szCs w:val="22"/>
          <w:lang w:eastAsia="en-GB"/>
          <w14:ligatures w14:val="none"/>
        </w:rPr>
        <w:t>) is usually passive at rest. The diaphragm relaxes and moves upwards, the rib cage falls, and air is pushed out as the pressure inside the lungs increases.</w:t>
      </w:r>
    </w:p>
    <w:p w14:paraId="74C79EE6"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For individuals with asthma, breathing out can become particularly difficult. Narrowed airways make it harder for air to leave the lungs, which can lead to air trapping and a feeling of tightness in the chest. This is why wheezing is often more noticeable during exhalation. In more severe cases, individuals may struggle to speak in full sentences due to breathlessness.</w:t>
      </w:r>
    </w:p>
    <w:p w14:paraId="2927D272" w14:textId="2226F8F0" w:rsidR="00C3502F" w:rsidRPr="00833684" w:rsidRDefault="00833684"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Even </w:t>
      </w:r>
      <w:proofErr w:type="gramStart"/>
      <w:r w:rsidRPr="00833684">
        <w:rPr>
          <w:rFonts w:ascii="Arial" w:eastAsia="Times New Roman" w:hAnsi="Arial" w:cs="Arial"/>
          <w:kern w:val="0"/>
          <w:sz w:val="22"/>
          <w:szCs w:val="22"/>
          <w:lang w:eastAsia="en-GB"/>
          <w14:ligatures w14:val="none"/>
        </w:rPr>
        <w:t>small changes</w:t>
      </w:r>
      <w:proofErr w:type="gramEnd"/>
      <w:r w:rsidRPr="00833684">
        <w:rPr>
          <w:rFonts w:ascii="Arial" w:eastAsia="Times New Roman" w:hAnsi="Arial" w:cs="Arial"/>
          <w:kern w:val="0"/>
          <w:sz w:val="22"/>
          <w:szCs w:val="22"/>
          <w:lang w:eastAsia="en-GB"/>
          <w14:ligatures w14:val="none"/>
        </w:rPr>
        <w:t xml:space="preserve"> in airway size can have </w:t>
      </w:r>
      <w:proofErr w:type="gramStart"/>
      <w:r w:rsidRPr="00833684">
        <w:rPr>
          <w:rFonts w:ascii="Arial" w:eastAsia="Times New Roman" w:hAnsi="Arial" w:cs="Arial"/>
          <w:kern w:val="0"/>
          <w:sz w:val="22"/>
          <w:szCs w:val="22"/>
          <w:lang w:eastAsia="en-GB"/>
          <w14:ligatures w14:val="none"/>
        </w:rPr>
        <w:t>a large impact</w:t>
      </w:r>
      <w:proofErr w:type="gramEnd"/>
      <w:r w:rsidRPr="00833684">
        <w:rPr>
          <w:rFonts w:ascii="Arial" w:eastAsia="Times New Roman" w:hAnsi="Arial" w:cs="Arial"/>
          <w:kern w:val="0"/>
          <w:sz w:val="22"/>
          <w:szCs w:val="22"/>
          <w:lang w:eastAsia="en-GB"/>
          <w14:ligatures w14:val="none"/>
        </w:rPr>
        <w:t xml:space="preserve"> on breathing. According to </w:t>
      </w:r>
      <w:proofErr w:type="spellStart"/>
      <w:r w:rsidRPr="00833684">
        <w:rPr>
          <w:rFonts w:ascii="Arial" w:eastAsia="Times New Roman" w:hAnsi="Arial" w:cs="Arial"/>
          <w:kern w:val="0"/>
          <w:sz w:val="22"/>
          <w:szCs w:val="22"/>
          <w:lang w:eastAsia="en-GB"/>
          <w14:ligatures w14:val="none"/>
        </w:rPr>
        <w:t>poiseuille’s</w:t>
      </w:r>
      <w:proofErr w:type="spellEnd"/>
      <w:r w:rsidRPr="00833684">
        <w:rPr>
          <w:rFonts w:ascii="Arial" w:eastAsia="Times New Roman" w:hAnsi="Arial" w:cs="Arial"/>
          <w:kern w:val="0"/>
          <w:sz w:val="22"/>
          <w:szCs w:val="22"/>
          <w:lang w:eastAsia="en-GB"/>
          <w14:ligatures w14:val="none"/>
        </w:rPr>
        <w:t xml:space="preserve"> law, airflow resistance increases significantly when the airway diameter is reduced. This helps explain why relatively mild inflammation can still cause notic</w:t>
      </w:r>
      <w:r w:rsidR="00C3502F" w:rsidRPr="00833684">
        <w:rPr>
          <w:rFonts w:ascii="Arial" w:eastAsia="Times New Roman" w:hAnsi="Arial" w:cs="Arial"/>
          <w:kern w:val="0"/>
          <w:sz w:val="22"/>
          <w:szCs w:val="22"/>
          <w:lang w:eastAsia="en-GB"/>
          <w14:ligatures w14:val="none"/>
        </w:rPr>
        <w:t xml:space="preserve">eable symptoms, and why </w:t>
      </w:r>
      <w:proofErr w:type="gramStart"/>
      <w:r w:rsidR="00C3502F" w:rsidRPr="00833684">
        <w:rPr>
          <w:rFonts w:ascii="Arial" w:eastAsia="Times New Roman" w:hAnsi="Arial" w:cs="Arial"/>
          <w:kern w:val="0"/>
          <w:sz w:val="22"/>
          <w:szCs w:val="22"/>
          <w:lang w:eastAsia="en-GB"/>
          <w14:ligatures w14:val="none"/>
        </w:rPr>
        <w:t>early treatment</w:t>
      </w:r>
      <w:proofErr w:type="gramEnd"/>
      <w:r w:rsidR="00C3502F" w:rsidRPr="00833684">
        <w:rPr>
          <w:rFonts w:ascii="Arial" w:eastAsia="Times New Roman" w:hAnsi="Arial" w:cs="Arial"/>
          <w:kern w:val="0"/>
          <w:sz w:val="22"/>
          <w:szCs w:val="22"/>
          <w:lang w:eastAsia="en-GB"/>
          <w14:ligatures w14:val="none"/>
        </w:rPr>
        <w:t xml:space="preserve"> is so important.</w:t>
      </w:r>
    </w:p>
    <w:p w14:paraId="470F6EB4" w14:textId="7C5E9B85" w:rsidR="00C3502F" w:rsidRPr="00833684" w:rsidRDefault="00833684" w:rsidP="00833684">
      <w:pPr>
        <w:spacing w:before="100" w:beforeAutospacing="1" w:after="100" w:afterAutospacing="1"/>
        <w:jc w:val="both"/>
        <w:rPr>
          <w:rFonts w:ascii="Arial" w:eastAsia="Times New Roman" w:hAnsi="Arial" w:cs="Arial"/>
          <w:b/>
          <w:bCs/>
          <w:kern w:val="0"/>
          <w:sz w:val="22"/>
          <w:szCs w:val="22"/>
          <w:lang w:eastAsia="en-GB"/>
          <w14:ligatures w14:val="none"/>
        </w:rPr>
      </w:pPr>
      <w:r w:rsidRPr="00833684">
        <w:rPr>
          <w:rFonts w:ascii="Arial" w:eastAsia="Times New Roman" w:hAnsi="Arial" w:cs="Arial"/>
          <w:b/>
          <w:bCs/>
          <w:kern w:val="0"/>
          <w:sz w:val="22"/>
          <w:szCs w:val="22"/>
          <w:lang w:eastAsia="en-GB"/>
          <w14:ligatures w14:val="none"/>
        </w:rPr>
        <w:t>Gas exchange</w:t>
      </w:r>
      <w:r w:rsidR="00521B38" w:rsidRPr="00833684">
        <w:rPr>
          <w:rFonts w:ascii="Arial" w:eastAsia="Times New Roman" w:hAnsi="Arial" w:cs="Arial"/>
          <w:b/>
          <w:bCs/>
          <w:kern w:val="0"/>
          <w:sz w:val="22"/>
          <w:szCs w:val="22"/>
          <w:lang w:eastAsia="en-GB"/>
          <w14:ligatures w14:val="none"/>
        </w:rPr>
        <w:t xml:space="preserve"> </w:t>
      </w:r>
      <w:r w:rsidRPr="00833684">
        <w:rPr>
          <w:rFonts w:ascii="Arial" w:eastAsia="Times New Roman" w:hAnsi="Arial" w:cs="Arial"/>
          <w:b/>
          <w:bCs/>
          <w:kern w:val="0"/>
          <w:sz w:val="22"/>
          <w:szCs w:val="22"/>
          <w:lang w:eastAsia="en-GB"/>
          <w14:ligatures w14:val="none"/>
        </w:rPr>
        <w:t>in lungs</w:t>
      </w:r>
    </w:p>
    <w:p w14:paraId="3616D1EC"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Gas exchange takes place in the alveoli through diffusion, where gases move from an area of higher concentration to an area of lower concentration.</w:t>
      </w:r>
    </w:p>
    <w:p w14:paraId="24801F1B"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The alveoli are </w:t>
      </w:r>
      <w:proofErr w:type="gramStart"/>
      <w:r w:rsidRPr="00833684">
        <w:rPr>
          <w:rFonts w:ascii="Arial" w:eastAsia="Times New Roman" w:hAnsi="Arial" w:cs="Arial"/>
          <w:kern w:val="0"/>
          <w:sz w:val="22"/>
          <w:szCs w:val="22"/>
          <w:lang w:eastAsia="en-GB"/>
          <w14:ligatures w14:val="none"/>
        </w:rPr>
        <w:t>well adapted</w:t>
      </w:r>
      <w:proofErr w:type="gramEnd"/>
      <w:r w:rsidRPr="00833684">
        <w:rPr>
          <w:rFonts w:ascii="Arial" w:eastAsia="Times New Roman" w:hAnsi="Arial" w:cs="Arial"/>
          <w:kern w:val="0"/>
          <w:sz w:val="22"/>
          <w:szCs w:val="22"/>
          <w:lang w:eastAsia="en-GB"/>
          <w14:ligatures w14:val="none"/>
        </w:rPr>
        <w:t xml:space="preserve"> for this role. They provide a large surface area, have very thin walls, and are surrounded by a dense network of capillaries. Their moist surface also helps gases dissolve more easily.</w:t>
      </w:r>
    </w:p>
    <w:p w14:paraId="62361683" w14:textId="7B89BB6D"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When we breathe in, oxygen levels are higher in the alveoli than in the blood, so oxygen diffuses into the bloodstream and binds to haemoglobin. It is then transported around the body. At the same time, carbon dioxide, which is a waste product, moves from </w:t>
      </w:r>
      <w:r w:rsidR="00833684" w:rsidRPr="00833684">
        <w:rPr>
          <w:rFonts w:ascii="Arial" w:eastAsia="Times New Roman" w:hAnsi="Arial" w:cs="Arial"/>
          <w:kern w:val="0"/>
          <w:sz w:val="22"/>
          <w:szCs w:val="22"/>
          <w:lang w:eastAsia="en-GB"/>
          <w14:ligatures w14:val="none"/>
        </w:rPr>
        <w:t>the blood into the alveoli and is removed when we breathe out (west, 2012).</w:t>
      </w:r>
    </w:p>
    <w:p w14:paraId="41A6EBAB" w14:textId="7B08011A"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Although the alveoli themselves are usually not damaged in asthma, the narrowing of the airways can reduce airflow to certain areas of the lungs. This can lead to what is known as ventilation-perfusion mismatch, where </w:t>
      </w:r>
      <w:proofErr w:type="gramStart"/>
      <w:r w:rsidRPr="00833684">
        <w:rPr>
          <w:rFonts w:ascii="Arial" w:eastAsia="Times New Roman" w:hAnsi="Arial" w:cs="Arial"/>
          <w:kern w:val="0"/>
          <w:sz w:val="22"/>
          <w:szCs w:val="22"/>
          <w:lang w:eastAsia="en-GB"/>
          <w14:ligatures w14:val="none"/>
        </w:rPr>
        <w:t>some</w:t>
      </w:r>
      <w:proofErr w:type="gramEnd"/>
      <w:r w:rsidRPr="00833684">
        <w:rPr>
          <w:rFonts w:ascii="Arial" w:eastAsia="Times New Roman" w:hAnsi="Arial" w:cs="Arial"/>
          <w:kern w:val="0"/>
          <w:sz w:val="22"/>
          <w:szCs w:val="22"/>
          <w:lang w:eastAsia="en-GB"/>
          <w14:ligatures w14:val="none"/>
        </w:rPr>
        <w:t xml:space="preserve"> parts of the lung receive blood but not enough air. In more severe cases, this can reduce oxygen levels in the body. This shows that even though asthma mainly affects the airways, it can still have wider effects on overall respiratory function.</w:t>
      </w:r>
    </w:p>
    <w:p w14:paraId="3BABE5C6" w14:textId="7F54444B" w:rsidR="00C3502F" w:rsidRPr="00833684" w:rsidRDefault="00833684" w:rsidP="00833684">
      <w:pPr>
        <w:spacing w:before="100" w:beforeAutospacing="1" w:after="100" w:afterAutospacing="1"/>
        <w:jc w:val="both"/>
        <w:rPr>
          <w:rFonts w:ascii="Arial" w:eastAsia="Times New Roman" w:hAnsi="Arial" w:cs="Arial"/>
          <w:b/>
          <w:bCs/>
          <w:kern w:val="0"/>
          <w:sz w:val="22"/>
          <w:szCs w:val="22"/>
          <w:lang w:eastAsia="en-GB"/>
          <w14:ligatures w14:val="none"/>
        </w:rPr>
      </w:pPr>
      <w:r w:rsidRPr="00833684">
        <w:rPr>
          <w:rFonts w:ascii="Arial" w:eastAsia="Times New Roman" w:hAnsi="Arial" w:cs="Arial"/>
          <w:b/>
          <w:bCs/>
          <w:kern w:val="0"/>
          <w:sz w:val="22"/>
          <w:szCs w:val="22"/>
          <w:lang w:eastAsia="en-GB"/>
          <w14:ligatures w14:val="none"/>
        </w:rPr>
        <w:t>Impact of irritants on the respiratory system</w:t>
      </w:r>
    </w:p>
    <w:p w14:paraId="4C9AB0ED"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lastRenderedPageBreak/>
        <w:t>Asthma is essentially an inflammatory condition. When the airways are exposed to irritants or allergens, the immune system responds by releasing inflammatory chemicals.</w:t>
      </w:r>
    </w:p>
    <w:p w14:paraId="65823F53" w14:textId="75802FBB"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Cells such as mast cells release substances like histamine and leukotrienes, which cause the airways to tighten, swell and produce more mucus. Over time, repeated inflammation can lead to structural changes in the airway</w:t>
      </w:r>
      <w:r w:rsidR="00496AF3" w:rsidRPr="00833684">
        <w:rPr>
          <w:rFonts w:ascii="Arial" w:eastAsia="Times New Roman" w:hAnsi="Arial" w:cs="Arial"/>
          <w:kern w:val="0"/>
          <w:sz w:val="22"/>
          <w:szCs w:val="22"/>
          <w:lang w:eastAsia="en-GB"/>
          <w14:ligatures w14:val="none"/>
        </w:rPr>
        <w:t>s</w:t>
      </w:r>
      <w:r w:rsidR="00833684" w:rsidRPr="00833684">
        <w:rPr>
          <w:rFonts w:ascii="Arial" w:eastAsia="Times New Roman" w:hAnsi="Arial" w:cs="Arial"/>
          <w:kern w:val="0"/>
          <w:sz w:val="22"/>
          <w:szCs w:val="22"/>
          <w:lang w:eastAsia="en-GB"/>
          <w14:ligatures w14:val="none"/>
        </w:rPr>
        <w:t>, known as airway remodelling, which may make the condition more difficult to manage (</w:t>
      </w:r>
      <w:proofErr w:type="spellStart"/>
      <w:r w:rsidR="00833684" w:rsidRPr="00833684">
        <w:rPr>
          <w:rFonts w:ascii="Arial" w:eastAsia="Times New Roman" w:hAnsi="Arial" w:cs="Arial"/>
          <w:kern w:val="0"/>
          <w:sz w:val="22"/>
          <w:szCs w:val="22"/>
          <w:lang w:eastAsia="en-GB"/>
          <w14:ligatures w14:val="none"/>
        </w:rPr>
        <w:t>barnes</w:t>
      </w:r>
      <w:proofErr w:type="spellEnd"/>
      <w:r w:rsidR="00833684" w:rsidRPr="00833684">
        <w:rPr>
          <w:rFonts w:ascii="Arial" w:eastAsia="Times New Roman" w:hAnsi="Arial" w:cs="Arial"/>
          <w:kern w:val="0"/>
          <w:sz w:val="22"/>
          <w:szCs w:val="22"/>
          <w:lang w:eastAsia="en-GB"/>
          <w14:ligatures w14:val="none"/>
        </w:rPr>
        <w:t xml:space="preserve">, 2008; </w:t>
      </w:r>
      <w:proofErr w:type="spellStart"/>
      <w:r w:rsidR="00833684" w:rsidRPr="00833684">
        <w:rPr>
          <w:rFonts w:ascii="Arial" w:eastAsia="Times New Roman" w:hAnsi="Arial" w:cs="Arial"/>
          <w:kern w:val="0"/>
          <w:sz w:val="22"/>
          <w:szCs w:val="22"/>
          <w:lang w:eastAsia="en-GB"/>
          <w14:ligatures w14:val="none"/>
        </w:rPr>
        <w:t>gina</w:t>
      </w:r>
      <w:proofErr w:type="spellEnd"/>
      <w:r w:rsidR="00833684" w:rsidRPr="00833684">
        <w:rPr>
          <w:rFonts w:ascii="Arial" w:eastAsia="Times New Roman" w:hAnsi="Arial" w:cs="Arial"/>
          <w:kern w:val="0"/>
          <w:sz w:val="22"/>
          <w:szCs w:val="22"/>
          <w:lang w:eastAsia="en-GB"/>
          <w14:ligatures w14:val="none"/>
        </w:rPr>
        <w:t>, 2023).</w:t>
      </w:r>
    </w:p>
    <w:p w14:paraId="50C43B14" w14:textId="77777777" w:rsidR="00C3502F" w:rsidRPr="00833684" w:rsidRDefault="00C3502F" w:rsidP="00833684">
      <w:pPr>
        <w:spacing w:before="100" w:beforeAutospacing="1" w:after="100" w:afterAutospacing="1"/>
        <w:jc w:val="both"/>
        <w:rPr>
          <w:rFonts w:ascii="Arial" w:eastAsia="Times New Roman" w:hAnsi="Arial" w:cs="Arial"/>
          <w:b/>
          <w:bCs/>
          <w:kern w:val="0"/>
          <w:sz w:val="22"/>
          <w:szCs w:val="22"/>
          <w:lang w:eastAsia="en-GB"/>
          <w14:ligatures w14:val="none"/>
        </w:rPr>
      </w:pPr>
      <w:r w:rsidRPr="00833684">
        <w:rPr>
          <w:rFonts w:ascii="Arial" w:eastAsia="Times New Roman" w:hAnsi="Arial" w:cs="Arial"/>
          <w:b/>
          <w:bCs/>
          <w:kern w:val="0"/>
          <w:sz w:val="22"/>
          <w:szCs w:val="22"/>
          <w:lang w:eastAsia="en-GB"/>
          <w14:ligatures w14:val="none"/>
        </w:rPr>
        <w:t>Smoking</w:t>
      </w:r>
    </w:p>
    <w:p w14:paraId="131B45A3" w14:textId="03FBD3A3"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Smoking introduces a wide range of harmful chemicals into the lungs. These can damage the airway lining, reduce the effectiveness of cilia and increase inflammation. For people with asthma, smoking is linked to more severe symptoms, fast decline in lung function and a </w:t>
      </w:r>
      <w:r w:rsidR="009059D0" w:rsidRPr="00833684">
        <w:rPr>
          <w:rFonts w:ascii="Arial" w:eastAsia="Times New Roman" w:hAnsi="Arial" w:cs="Arial"/>
          <w:kern w:val="0"/>
          <w:sz w:val="22"/>
          <w:szCs w:val="22"/>
          <w:lang w:eastAsia="en-GB"/>
          <w14:ligatures w14:val="none"/>
        </w:rPr>
        <w:t xml:space="preserve">slow </w:t>
      </w:r>
      <w:r w:rsidR="00833684" w:rsidRPr="00833684">
        <w:rPr>
          <w:rFonts w:ascii="Arial" w:eastAsia="Times New Roman" w:hAnsi="Arial" w:cs="Arial"/>
          <w:kern w:val="0"/>
          <w:sz w:val="22"/>
          <w:szCs w:val="22"/>
          <w:lang w:eastAsia="en-GB"/>
          <w14:ligatures w14:val="none"/>
        </w:rPr>
        <w:t>response to treatment such as inhaled corticosteroids (</w:t>
      </w:r>
      <w:proofErr w:type="spellStart"/>
      <w:r w:rsidR="00833684" w:rsidRPr="00833684">
        <w:rPr>
          <w:rFonts w:ascii="Arial" w:eastAsia="Times New Roman" w:hAnsi="Arial" w:cs="Arial"/>
          <w:kern w:val="0"/>
          <w:sz w:val="22"/>
          <w:szCs w:val="22"/>
          <w:lang w:eastAsia="en-GB"/>
          <w14:ligatures w14:val="none"/>
        </w:rPr>
        <w:t>thomson</w:t>
      </w:r>
      <w:proofErr w:type="spellEnd"/>
      <w:r w:rsidR="00833684" w:rsidRPr="00833684">
        <w:rPr>
          <w:rFonts w:ascii="Arial" w:eastAsia="Times New Roman" w:hAnsi="Arial" w:cs="Arial"/>
          <w:kern w:val="0"/>
          <w:sz w:val="22"/>
          <w:szCs w:val="22"/>
          <w:lang w:eastAsia="en-GB"/>
          <w14:ligatures w14:val="none"/>
        </w:rPr>
        <w:t xml:space="preserve"> et al., 2013; </w:t>
      </w:r>
      <w:proofErr w:type="spellStart"/>
      <w:r w:rsidR="00833684" w:rsidRPr="00833684">
        <w:rPr>
          <w:rFonts w:ascii="Arial" w:eastAsia="Times New Roman" w:hAnsi="Arial" w:cs="Arial"/>
          <w:kern w:val="0"/>
          <w:sz w:val="22"/>
          <w:szCs w:val="22"/>
          <w:lang w:eastAsia="en-GB"/>
          <w14:ligatures w14:val="none"/>
        </w:rPr>
        <w:t>polosa</w:t>
      </w:r>
      <w:proofErr w:type="spellEnd"/>
      <w:r w:rsidR="00833684" w:rsidRPr="00833684">
        <w:rPr>
          <w:rFonts w:ascii="Arial" w:eastAsia="Times New Roman" w:hAnsi="Arial" w:cs="Arial"/>
          <w:kern w:val="0"/>
          <w:sz w:val="22"/>
          <w:szCs w:val="22"/>
          <w:lang w:eastAsia="en-GB"/>
          <w14:ligatures w14:val="none"/>
        </w:rPr>
        <w:t xml:space="preserve"> and </w:t>
      </w:r>
      <w:proofErr w:type="spellStart"/>
      <w:r w:rsidR="00833684" w:rsidRPr="00833684">
        <w:rPr>
          <w:rFonts w:ascii="Arial" w:eastAsia="Times New Roman" w:hAnsi="Arial" w:cs="Arial"/>
          <w:kern w:val="0"/>
          <w:sz w:val="22"/>
          <w:szCs w:val="22"/>
          <w:lang w:eastAsia="en-GB"/>
          <w14:ligatures w14:val="none"/>
        </w:rPr>
        <w:t>thomson</w:t>
      </w:r>
      <w:proofErr w:type="spellEnd"/>
      <w:r w:rsidR="00833684" w:rsidRPr="00833684">
        <w:rPr>
          <w:rFonts w:ascii="Arial" w:eastAsia="Times New Roman" w:hAnsi="Arial" w:cs="Arial"/>
          <w:kern w:val="0"/>
          <w:sz w:val="22"/>
          <w:szCs w:val="22"/>
          <w:lang w:eastAsia="en-GB"/>
          <w14:ligatures w14:val="none"/>
        </w:rPr>
        <w:t>, 2013).</w:t>
      </w:r>
    </w:p>
    <w:p w14:paraId="184B29C0" w14:textId="733CBEF6" w:rsidR="00C3502F" w:rsidRPr="00833684" w:rsidRDefault="00833684"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This is particularly concerning for young people, as their lungs are still developing. Social factors such as peer pressure can also play a role in smoking behaviour. The </w:t>
      </w:r>
      <w:proofErr w:type="spellStart"/>
      <w:r w:rsidRPr="00833684">
        <w:rPr>
          <w:rFonts w:ascii="Arial" w:eastAsia="Times New Roman" w:hAnsi="Arial" w:cs="Arial"/>
          <w:kern w:val="0"/>
          <w:sz w:val="22"/>
          <w:szCs w:val="22"/>
          <w:lang w:eastAsia="en-GB"/>
          <w14:ligatures w14:val="none"/>
        </w:rPr>
        <w:t>rcp</w:t>
      </w:r>
      <w:proofErr w:type="spellEnd"/>
      <w:r w:rsidRPr="00833684">
        <w:rPr>
          <w:rFonts w:ascii="Arial" w:eastAsia="Times New Roman" w:hAnsi="Arial" w:cs="Arial"/>
          <w:kern w:val="0"/>
          <w:sz w:val="22"/>
          <w:szCs w:val="22"/>
          <w:lang w:eastAsia="en-GB"/>
          <w14:ligatures w14:val="none"/>
        </w:rPr>
        <w:t xml:space="preserve"> (2014) report highlighted that poor engagement with treatment was a major factor </w:t>
      </w:r>
      <w:r w:rsidR="00C3502F" w:rsidRPr="00833684">
        <w:rPr>
          <w:rFonts w:ascii="Arial" w:eastAsia="Times New Roman" w:hAnsi="Arial" w:cs="Arial"/>
          <w:kern w:val="0"/>
          <w:sz w:val="22"/>
          <w:szCs w:val="22"/>
          <w:lang w:eastAsia="en-GB"/>
          <w14:ligatures w14:val="none"/>
        </w:rPr>
        <w:t>in asthma deaths, suggesting that behaviour and lifestyle are just as important as medical treatment.</w:t>
      </w:r>
    </w:p>
    <w:p w14:paraId="168D72AF" w14:textId="76110049" w:rsidR="00C3502F" w:rsidRPr="00833684" w:rsidRDefault="00833684"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Passive smoking is also a risk, as exposure to smoke in the home or social settings can worsen symptoms (nice, 2021).</w:t>
      </w:r>
    </w:p>
    <w:p w14:paraId="4B756570" w14:textId="77777777" w:rsidR="00C3502F" w:rsidRPr="00833684" w:rsidRDefault="00C3502F" w:rsidP="00833684">
      <w:pPr>
        <w:spacing w:before="100" w:beforeAutospacing="1" w:after="100" w:afterAutospacing="1"/>
        <w:jc w:val="both"/>
        <w:rPr>
          <w:rFonts w:ascii="Arial" w:eastAsia="Times New Roman" w:hAnsi="Arial" w:cs="Arial"/>
          <w:b/>
          <w:bCs/>
          <w:kern w:val="0"/>
          <w:sz w:val="22"/>
          <w:szCs w:val="22"/>
          <w:lang w:eastAsia="en-GB"/>
          <w14:ligatures w14:val="none"/>
        </w:rPr>
      </w:pPr>
      <w:r w:rsidRPr="00833684">
        <w:rPr>
          <w:rFonts w:ascii="Arial" w:eastAsia="Times New Roman" w:hAnsi="Arial" w:cs="Arial"/>
          <w:b/>
          <w:bCs/>
          <w:kern w:val="0"/>
          <w:sz w:val="22"/>
          <w:szCs w:val="22"/>
          <w:lang w:eastAsia="en-GB"/>
          <w14:ligatures w14:val="none"/>
        </w:rPr>
        <w:t>Vaping</w:t>
      </w:r>
    </w:p>
    <w:p w14:paraId="71C14690" w14:textId="400A8402"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Vaping is often seen as a safer alternative to smoking, especially among young people. However, e-cigarettes still </w:t>
      </w:r>
      <w:proofErr w:type="gramStart"/>
      <w:r w:rsidRPr="00833684">
        <w:rPr>
          <w:rFonts w:ascii="Arial" w:eastAsia="Times New Roman" w:hAnsi="Arial" w:cs="Arial"/>
          <w:kern w:val="0"/>
          <w:sz w:val="22"/>
          <w:szCs w:val="22"/>
          <w:lang w:eastAsia="en-GB"/>
          <w14:ligatures w14:val="none"/>
        </w:rPr>
        <w:t>contain</w:t>
      </w:r>
      <w:proofErr w:type="gramEnd"/>
      <w:r w:rsidRPr="00833684">
        <w:rPr>
          <w:rFonts w:ascii="Arial" w:eastAsia="Times New Roman" w:hAnsi="Arial" w:cs="Arial"/>
          <w:kern w:val="0"/>
          <w:sz w:val="22"/>
          <w:szCs w:val="22"/>
          <w:lang w:eastAsia="en-GB"/>
          <w14:ligatures w14:val="none"/>
        </w:rPr>
        <w:t xml:space="preserve"> nicotine and other chemicals that may irritate the airways. Research has shown a link between e-cigarette use and increased respirato</w:t>
      </w:r>
      <w:r w:rsidR="00833684" w:rsidRPr="00833684">
        <w:rPr>
          <w:rFonts w:ascii="Arial" w:eastAsia="Times New Roman" w:hAnsi="Arial" w:cs="Arial"/>
          <w:kern w:val="0"/>
          <w:sz w:val="22"/>
          <w:szCs w:val="22"/>
          <w:lang w:eastAsia="en-GB"/>
          <w14:ligatures w14:val="none"/>
        </w:rPr>
        <w:t>ry symptoms in adolescents (</w:t>
      </w:r>
      <w:proofErr w:type="spellStart"/>
      <w:r w:rsidR="00833684" w:rsidRPr="00833684">
        <w:rPr>
          <w:rFonts w:ascii="Arial" w:eastAsia="Times New Roman" w:hAnsi="Arial" w:cs="Arial"/>
          <w:kern w:val="0"/>
          <w:sz w:val="22"/>
          <w:szCs w:val="22"/>
          <w:lang w:eastAsia="en-GB"/>
          <w14:ligatures w14:val="none"/>
        </w:rPr>
        <w:t>mcconnell</w:t>
      </w:r>
      <w:proofErr w:type="spellEnd"/>
      <w:r w:rsidR="00833684" w:rsidRPr="00833684">
        <w:rPr>
          <w:rFonts w:ascii="Arial" w:eastAsia="Times New Roman" w:hAnsi="Arial" w:cs="Arial"/>
          <w:kern w:val="0"/>
          <w:sz w:val="22"/>
          <w:szCs w:val="22"/>
          <w:lang w:eastAsia="en-GB"/>
          <w14:ligatures w14:val="none"/>
        </w:rPr>
        <w:t xml:space="preserve"> et al., 2017).</w:t>
      </w:r>
    </w:p>
    <w:p w14:paraId="1EBCEA17" w14:textId="6552CCD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Although the </w:t>
      </w:r>
      <w:proofErr w:type="gramStart"/>
      <w:r w:rsidRPr="00833684">
        <w:rPr>
          <w:rFonts w:ascii="Arial" w:eastAsia="Times New Roman" w:hAnsi="Arial" w:cs="Arial"/>
          <w:kern w:val="0"/>
          <w:sz w:val="22"/>
          <w:szCs w:val="22"/>
          <w:lang w:eastAsia="en-GB"/>
          <w14:ligatures w14:val="none"/>
        </w:rPr>
        <w:t>long</w:t>
      </w:r>
      <w:r w:rsidR="009059D0" w:rsidRPr="00833684">
        <w:rPr>
          <w:rFonts w:ascii="Arial" w:eastAsia="Times New Roman" w:hAnsi="Arial" w:cs="Arial"/>
          <w:kern w:val="0"/>
          <w:sz w:val="22"/>
          <w:szCs w:val="22"/>
          <w:lang w:eastAsia="en-GB"/>
          <w14:ligatures w14:val="none"/>
        </w:rPr>
        <w:t xml:space="preserve"> </w:t>
      </w:r>
      <w:r w:rsidRPr="00833684">
        <w:rPr>
          <w:rFonts w:ascii="Arial" w:eastAsia="Times New Roman" w:hAnsi="Arial" w:cs="Arial"/>
          <w:kern w:val="0"/>
          <w:sz w:val="22"/>
          <w:szCs w:val="22"/>
          <w:lang w:eastAsia="en-GB"/>
          <w14:ligatures w14:val="none"/>
        </w:rPr>
        <w:t>term</w:t>
      </w:r>
      <w:proofErr w:type="gramEnd"/>
      <w:r w:rsidRPr="00833684">
        <w:rPr>
          <w:rFonts w:ascii="Arial" w:eastAsia="Times New Roman" w:hAnsi="Arial" w:cs="Arial"/>
          <w:kern w:val="0"/>
          <w:sz w:val="22"/>
          <w:szCs w:val="22"/>
          <w:lang w:eastAsia="en-GB"/>
          <w14:ligatures w14:val="none"/>
        </w:rPr>
        <w:t xml:space="preserve"> effects are still being studied, early evidence suggests that vaping may increase inflammation and oxidative stress in the lungs. This is particularly problematic for individuals who already have asthma. A key issue in practice is the belief that vaping is harmless, which means education needs to be clear, balanced and no</w:t>
      </w:r>
      <w:r w:rsidR="00F212C3" w:rsidRPr="00833684">
        <w:rPr>
          <w:rFonts w:ascii="Arial" w:eastAsia="Times New Roman" w:hAnsi="Arial" w:cs="Arial"/>
          <w:kern w:val="0"/>
          <w:sz w:val="22"/>
          <w:szCs w:val="22"/>
          <w:lang w:eastAsia="en-GB"/>
          <w14:ligatures w14:val="none"/>
        </w:rPr>
        <w:t xml:space="preserve">t </w:t>
      </w:r>
      <w:r w:rsidRPr="00833684">
        <w:rPr>
          <w:rFonts w:ascii="Arial" w:eastAsia="Times New Roman" w:hAnsi="Arial" w:cs="Arial"/>
          <w:kern w:val="0"/>
          <w:sz w:val="22"/>
          <w:szCs w:val="22"/>
          <w:lang w:eastAsia="en-GB"/>
          <w14:ligatures w14:val="none"/>
        </w:rPr>
        <w:t>judgemental.</w:t>
      </w:r>
    </w:p>
    <w:p w14:paraId="506D3DDC" w14:textId="6879F2E9" w:rsidR="00C3502F" w:rsidRPr="00833684" w:rsidRDefault="00833684" w:rsidP="00833684">
      <w:pPr>
        <w:spacing w:before="100" w:beforeAutospacing="1" w:after="100" w:afterAutospacing="1"/>
        <w:jc w:val="both"/>
        <w:rPr>
          <w:rFonts w:ascii="Arial" w:eastAsia="Times New Roman" w:hAnsi="Arial" w:cs="Arial"/>
          <w:b/>
          <w:bCs/>
          <w:kern w:val="0"/>
          <w:sz w:val="22"/>
          <w:szCs w:val="22"/>
          <w:lang w:eastAsia="en-GB"/>
          <w14:ligatures w14:val="none"/>
        </w:rPr>
      </w:pPr>
      <w:r w:rsidRPr="00833684">
        <w:rPr>
          <w:rFonts w:ascii="Arial" w:eastAsia="Times New Roman" w:hAnsi="Arial" w:cs="Arial"/>
          <w:b/>
          <w:bCs/>
          <w:kern w:val="0"/>
          <w:sz w:val="22"/>
          <w:szCs w:val="22"/>
          <w:lang w:eastAsia="en-GB"/>
          <w14:ligatures w14:val="none"/>
        </w:rPr>
        <w:t>Respiratory infections and social environments</w:t>
      </w:r>
    </w:p>
    <w:p w14:paraId="09EB0208" w14:textId="30621810" w:rsidR="00C3502F" w:rsidRPr="00833684" w:rsidRDefault="00833684"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lastRenderedPageBreak/>
        <w:t>Respiratory infections, particularly viral infections, are a common trigger for asthma exacerbations (</w:t>
      </w:r>
      <w:proofErr w:type="spellStart"/>
      <w:r w:rsidRPr="00833684">
        <w:rPr>
          <w:rFonts w:ascii="Arial" w:eastAsia="Times New Roman" w:hAnsi="Arial" w:cs="Arial"/>
          <w:kern w:val="0"/>
          <w:sz w:val="22"/>
          <w:szCs w:val="22"/>
          <w:lang w:eastAsia="en-GB"/>
          <w14:ligatures w14:val="none"/>
        </w:rPr>
        <w:t>jackson</w:t>
      </w:r>
      <w:proofErr w:type="spellEnd"/>
      <w:r w:rsidRPr="00833684">
        <w:rPr>
          <w:rFonts w:ascii="Arial" w:eastAsia="Times New Roman" w:hAnsi="Arial" w:cs="Arial"/>
          <w:kern w:val="0"/>
          <w:sz w:val="22"/>
          <w:szCs w:val="22"/>
          <w:lang w:eastAsia="en-GB"/>
          <w14:ligatures w14:val="none"/>
        </w:rPr>
        <w:t xml:space="preserve"> et al., 2014). These infections increase inflammation and mucus production, further narrowing the airways.</w:t>
      </w:r>
    </w:p>
    <w:p w14:paraId="49A08660" w14:textId="4E46216C"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Adolescents are more likely to spend time in crowded environments, such as social events, where infections can spread more easily. Factors such as poor sleep or alcohol use may also weaken the immune system. This shows that asthma management needs to consider not just direct triggers, but also wider lifestyle patterns that increase risk.</w:t>
      </w:r>
    </w:p>
    <w:p w14:paraId="2E4FDD14" w14:textId="0478CB53" w:rsidR="00C3502F" w:rsidRPr="00833684" w:rsidRDefault="00833684" w:rsidP="00833684">
      <w:pPr>
        <w:spacing w:before="100" w:beforeAutospacing="1" w:after="100" w:afterAutospacing="1"/>
        <w:jc w:val="both"/>
        <w:rPr>
          <w:rFonts w:ascii="Arial" w:eastAsia="Times New Roman" w:hAnsi="Arial" w:cs="Arial"/>
          <w:b/>
          <w:bCs/>
          <w:kern w:val="0"/>
          <w:sz w:val="22"/>
          <w:szCs w:val="22"/>
          <w:lang w:eastAsia="en-GB"/>
          <w14:ligatures w14:val="none"/>
        </w:rPr>
      </w:pPr>
      <w:r w:rsidRPr="00833684">
        <w:rPr>
          <w:rFonts w:ascii="Arial" w:eastAsia="Times New Roman" w:hAnsi="Arial" w:cs="Arial"/>
          <w:b/>
          <w:bCs/>
          <w:kern w:val="0"/>
          <w:sz w:val="22"/>
          <w:szCs w:val="22"/>
          <w:lang w:eastAsia="en-GB"/>
          <w14:ligatures w14:val="none"/>
        </w:rPr>
        <w:t xml:space="preserve">Monitoring and tracking respiratory </w:t>
      </w:r>
      <w:proofErr w:type="gramStart"/>
      <w:r w:rsidRPr="00833684">
        <w:rPr>
          <w:rFonts w:ascii="Arial" w:eastAsia="Times New Roman" w:hAnsi="Arial" w:cs="Arial"/>
          <w:b/>
          <w:bCs/>
          <w:kern w:val="0"/>
          <w:sz w:val="22"/>
          <w:szCs w:val="22"/>
          <w:lang w:eastAsia="en-GB"/>
          <w14:ligatures w14:val="none"/>
        </w:rPr>
        <w:t>function</w:t>
      </w:r>
      <w:proofErr w:type="gramEnd"/>
    </w:p>
    <w:p w14:paraId="48E117B0"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Monitoring symptoms and lung function is an important part of managing asthma.</w:t>
      </w:r>
    </w:p>
    <w:p w14:paraId="7E56A974" w14:textId="359312CF" w:rsidR="00C3502F" w:rsidRPr="00833684" w:rsidRDefault="00833684"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Peak expiratory flow (</w:t>
      </w:r>
      <w:proofErr w:type="spellStart"/>
      <w:r w:rsidRPr="00833684">
        <w:rPr>
          <w:rFonts w:ascii="Arial" w:eastAsia="Times New Roman" w:hAnsi="Arial" w:cs="Arial"/>
          <w:kern w:val="0"/>
          <w:sz w:val="22"/>
          <w:szCs w:val="22"/>
          <w:lang w:eastAsia="en-GB"/>
          <w14:ligatures w14:val="none"/>
        </w:rPr>
        <w:t>pef</w:t>
      </w:r>
      <w:proofErr w:type="spellEnd"/>
      <w:r w:rsidRPr="00833684">
        <w:rPr>
          <w:rFonts w:ascii="Arial" w:eastAsia="Times New Roman" w:hAnsi="Arial" w:cs="Arial"/>
          <w:kern w:val="0"/>
          <w:sz w:val="22"/>
          <w:szCs w:val="22"/>
          <w:lang w:eastAsia="en-GB"/>
          <w14:ligatures w14:val="none"/>
        </w:rPr>
        <w:t xml:space="preserve">) measures how quickly a person can breathe out and provides </w:t>
      </w:r>
      <w:proofErr w:type="gramStart"/>
      <w:r w:rsidRPr="00833684">
        <w:rPr>
          <w:rFonts w:ascii="Arial" w:eastAsia="Times New Roman" w:hAnsi="Arial" w:cs="Arial"/>
          <w:kern w:val="0"/>
          <w:sz w:val="22"/>
          <w:szCs w:val="22"/>
          <w:lang w:eastAsia="en-GB"/>
          <w14:ligatures w14:val="none"/>
        </w:rPr>
        <w:t>an indication</w:t>
      </w:r>
      <w:proofErr w:type="gramEnd"/>
      <w:r w:rsidRPr="00833684">
        <w:rPr>
          <w:rFonts w:ascii="Arial" w:eastAsia="Times New Roman" w:hAnsi="Arial" w:cs="Arial"/>
          <w:kern w:val="0"/>
          <w:sz w:val="22"/>
          <w:szCs w:val="22"/>
          <w:lang w:eastAsia="en-GB"/>
          <w14:ligatures w14:val="none"/>
        </w:rPr>
        <w:t xml:space="preserve"> of how narrow the airways are. By recording peak flow regularly, individuals can </w:t>
      </w:r>
      <w:proofErr w:type="gramStart"/>
      <w:r w:rsidRPr="00833684">
        <w:rPr>
          <w:rFonts w:ascii="Arial" w:eastAsia="Times New Roman" w:hAnsi="Arial" w:cs="Arial"/>
          <w:kern w:val="0"/>
          <w:sz w:val="22"/>
          <w:szCs w:val="22"/>
          <w:lang w:eastAsia="en-GB"/>
          <w14:ligatures w14:val="none"/>
        </w:rPr>
        <w:t>identify</w:t>
      </w:r>
      <w:proofErr w:type="gramEnd"/>
      <w:r w:rsidRPr="00833684">
        <w:rPr>
          <w:rFonts w:ascii="Arial" w:eastAsia="Times New Roman" w:hAnsi="Arial" w:cs="Arial"/>
          <w:kern w:val="0"/>
          <w:sz w:val="22"/>
          <w:szCs w:val="22"/>
          <w:lang w:eastAsia="en-GB"/>
          <w14:ligatures w14:val="none"/>
        </w:rPr>
        <w:t xml:space="preserve"> changes early, </w:t>
      </w:r>
      <w:proofErr w:type="gramStart"/>
      <w:r w:rsidRPr="00833684">
        <w:rPr>
          <w:rFonts w:ascii="Arial" w:eastAsia="Times New Roman" w:hAnsi="Arial" w:cs="Arial"/>
          <w:kern w:val="0"/>
          <w:sz w:val="22"/>
          <w:szCs w:val="22"/>
          <w:lang w:eastAsia="en-GB"/>
          <w14:ligatures w14:val="none"/>
        </w:rPr>
        <w:t>establish</w:t>
      </w:r>
      <w:proofErr w:type="gramEnd"/>
      <w:r w:rsidRPr="00833684">
        <w:rPr>
          <w:rFonts w:ascii="Arial" w:eastAsia="Times New Roman" w:hAnsi="Arial" w:cs="Arial"/>
          <w:kern w:val="0"/>
          <w:sz w:val="22"/>
          <w:szCs w:val="22"/>
          <w:lang w:eastAsia="en-GB"/>
          <w14:ligatures w14:val="none"/>
        </w:rPr>
        <w:t xml:space="preserve"> their normal levels and </w:t>
      </w:r>
      <w:proofErr w:type="gramStart"/>
      <w:r w:rsidRPr="00833684">
        <w:rPr>
          <w:rFonts w:ascii="Arial" w:eastAsia="Times New Roman" w:hAnsi="Arial" w:cs="Arial"/>
          <w:kern w:val="0"/>
          <w:sz w:val="22"/>
          <w:szCs w:val="22"/>
          <w:lang w:eastAsia="en-GB"/>
          <w14:ligatures w14:val="none"/>
        </w:rPr>
        <w:t>take action</w:t>
      </w:r>
      <w:proofErr w:type="gramEnd"/>
      <w:r w:rsidRPr="00833684">
        <w:rPr>
          <w:rFonts w:ascii="Arial" w:eastAsia="Times New Roman" w:hAnsi="Arial" w:cs="Arial"/>
          <w:kern w:val="0"/>
          <w:sz w:val="22"/>
          <w:szCs w:val="22"/>
          <w:lang w:eastAsia="en-GB"/>
          <w14:ligatures w14:val="none"/>
        </w:rPr>
        <w:t xml:space="preserve"> when needed (nice, 2021).</w:t>
      </w:r>
    </w:p>
    <w:p w14:paraId="5DAFC445" w14:textId="1111E857" w:rsidR="00C3502F" w:rsidRPr="00833684" w:rsidRDefault="00833684"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Research shows that self-monitoring, combined with a written asthma action plan, can reduce hospital admissions and improve overall control (</w:t>
      </w:r>
      <w:proofErr w:type="spellStart"/>
      <w:r w:rsidRPr="00833684">
        <w:rPr>
          <w:rFonts w:ascii="Arial" w:eastAsia="Times New Roman" w:hAnsi="Arial" w:cs="Arial"/>
          <w:kern w:val="0"/>
          <w:sz w:val="22"/>
          <w:szCs w:val="22"/>
          <w:lang w:eastAsia="en-GB"/>
          <w14:ligatures w14:val="none"/>
        </w:rPr>
        <w:t>gibson</w:t>
      </w:r>
      <w:proofErr w:type="spellEnd"/>
      <w:r w:rsidRPr="00833684">
        <w:rPr>
          <w:rFonts w:ascii="Arial" w:eastAsia="Times New Roman" w:hAnsi="Arial" w:cs="Arial"/>
          <w:kern w:val="0"/>
          <w:sz w:val="22"/>
          <w:szCs w:val="22"/>
          <w:lang w:eastAsia="en-GB"/>
          <w14:ligatures w14:val="none"/>
        </w:rPr>
        <w:t xml:space="preserve"> et al., 2003). However, </w:t>
      </w:r>
      <w:proofErr w:type="gramStart"/>
      <w:r w:rsidRPr="00833684">
        <w:rPr>
          <w:rFonts w:ascii="Arial" w:eastAsia="Times New Roman" w:hAnsi="Arial" w:cs="Arial"/>
          <w:kern w:val="0"/>
          <w:sz w:val="22"/>
          <w:szCs w:val="22"/>
          <w:lang w:eastAsia="en-GB"/>
          <w14:ligatures w14:val="none"/>
        </w:rPr>
        <w:t>many</w:t>
      </w:r>
      <w:proofErr w:type="gramEnd"/>
      <w:r w:rsidRPr="00833684">
        <w:rPr>
          <w:rFonts w:ascii="Arial" w:eastAsia="Times New Roman" w:hAnsi="Arial" w:cs="Arial"/>
          <w:kern w:val="0"/>
          <w:sz w:val="22"/>
          <w:szCs w:val="22"/>
          <w:lang w:eastAsia="en-GB"/>
          <w14:ligatures w14:val="none"/>
        </w:rPr>
        <w:t xml:space="preserve"> adolescents rely on how they feel rather than objective measurements, which can</w:t>
      </w:r>
      <w:r w:rsidR="00C3502F" w:rsidRPr="00833684">
        <w:rPr>
          <w:rFonts w:ascii="Arial" w:eastAsia="Times New Roman" w:hAnsi="Arial" w:cs="Arial"/>
          <w:kern w:val="0"/>
          <w:sz w:val="22"/>
          <w:szCs w:val="22"/>
          <w:lang w:eastAsia="en-GB"/>
          <w14:ligatures w14:val="none"/>
        </w:rPr>
        <w:t xml:space="preserve"> sometimes be misleading. </w:t>
      </w:r>
      <w:proofErr w:type="gramStart"/>
      <w:r w:rsidR="00C3502F" w:rsidRPr="00833684">
        <w:rPr>
          <w:rFonts w:ascii="Arial" w:eastAsia="Times New Roman" w:hAnsi="Arial" w:cs="Arial"/>
          <w:kern w:val="0"/>
          <w:sz w:val="22"/>
          <w:szCs w:val="22"/>
          <w:lang w:eastAsia="en-GB"/>
          <w14:ligatures w14:val="none"/>
        </w:rPr>
        <w:t>Some</w:t>
      </w:r>
      <w:proofErr w:type="gramEnd"/>
      <w:r w:rsidR="00C3502F" w:rsidRPr="00833684">
        <w:rPr>
          <w:rFonts w:ascii="Arial" w:eastAsia="Times New Roman" w:hAnsi="Arial" w:cs="Arial"/>
          <w:kern w:val="0"/>
          <w:sz w:val="22"/>
          <w:szCs w:val="22"/>
          <w:lang w:eastAsia="en-GB"/>
          <w14:ligatures w14:val="none"/>
        </w:rPr>
        <w:t xml:space="preserve"> may not notice their symptoms getting worse until the condition becomes more serious.</w:t>
      </w:r>
    </w:p>
    <w:p w14:paraId="3B097218"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Digital tools and apps may help improve engagement, particularly in younger populations. However, they should be used alongside regular clinical support rather than as a replacement.</w:t>
      </w:r>
    </w:p>
    <w:p w14:paraId="4134DBC9" w14:textId="7F07EEB1" w:rsidR="00C3502F" w:rsidRPr="00833684" w:rsidRDefault="00833684" w:rsidP="00833684">
      <w:pPr>
        <w:spacing w:before="100" w:beforeAutospacing="1" w:after="100" w:afterAutospacing="1"/>
        <w:jc w:val="both"/>
        <w:rPr>
          <w:rFonts w:ascii="Arial" w:eastAsia="Times New Roman" w:hAnsi="Arial" w:cs="Arial"/>
          <w:b/>
          <w:bCs/>
          <w:kern w:val="0"/>
          <w:sz w:val="22"/>
          <w:szCs w:val="22"/>
          <w:lang w:eastAsia="en-GB"/>
          <w14:ligatures w14:val="none"/>
        </w:rPr>
      </w:pPr>
      <w:r w:rsidRPr="00833684">
        <w:rPr>
          <w:rFonts w:ascii="Arial" w:eastAsia="Times New Roman" w:hAnsi="Arial" w:cs="Arial"/>
          <w:b/>
          <w:bCs/>
          <w:kern w:val="0"/>
          <w:sz w:val="22"/>
          <w:szCs w:val="22"/>
          <w:lang w:eastAsia="en-GB"/>
          <w14:ligatures w14:val="none"/>
        </w:rPr>
        <w:t>Evidence-based lifestyle recommendations</w:t>
      </w:r>
    </w:p>
    <w:p w14:paraId="23E097E5"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Managing asthma effectively involves more than just medication. Lifestyle choices also play a significant role.</w:t>
      </w:r>
    </w:p>
    <w:p w14:paraId="7A2FF8EA" w14:textId="60F21EC2" w:rsidR="00C3502F" w:rsidRPr="00833684" w:rsidRDefault="00833684"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Stopping smoking and avoiding vaping are key recommendations, and support services should be offered where needed (nice, 2021). Inhaled corticosteroids </w:t>
      </w:r>
      <w:proofErr w:type="gramStart"/>
      <w:r w:rsidRPr="00833684">
        <w:rPr>
          <w:rFonts w:ascii="Arial" w:eastAsia="Times New Roman" w:hAnsi="Arial" w:cs="Arial"/>
          <w:kern w:val="0"/>
          <w:sz w:val="22"/>
          <w:szCs w:val="22"/>
          <w:lang w:eastAsia="en-GB"/>
          <w14:ligatures w14:val="none"/>
        </w:rPr>
        <w:t>remain</w:t>
      </w:r>
      <w:proofErr w:type="gramEnd"/>
      <w:r w:rsidRPr="00833684">
        <w:rPr>
          <w:rFonts w:ascii="Arial" w:eastAsia="Times New Roman" w:hAnsi="Arial" w:cs="Arial"/>
          <w:kern w:val="0"/>
          <w:sz w:val="22"/>
          <w:szCs w:val="22"/>
          <w:lang w:eastAsia="en-GB"/>
          <w14:ligatures w14:val="none"/>
        </w:rPr>
        <w:t xml:space="preserve"> the main treatment for controlling inflammation (</w:t>
      </w:r>
      <w:proofErr w:type="spellStart"/>
      <w:r w:rsidRPr="00833684">
        <w:rPr>
          <w:rFonts w:ascii="Arial" w:eastAsia="Times New Roman" w:hAnsi="Arial" w:cs="Arial"/>
          <w:kern w:val="0"/>
          <w:sz w:val="22"/>
          <w:szCs w:val="22"/>
          <w:lang w:eastAsia="en-GB"/>
          <w14:ligatures w14:val="none"/>
        </w:rPr>
        <w:t>gina</w:t>
      </w:r>
      <w:proofErr w:type="spellEnd"/>
      <w:r w:rsidRPr="00833684">
        <w:rPr>
          <w:rFonts w:ascii="Arial" w:eastAsia="Times New Roman" w:hAnsi="Arial" w:cs="Arial"/>
          <w:kern w:val="0"/>
          <w:sz w:val="22"/>
          <w:szCs w:val="22"/>
          <w:lang w:eastAsia="en-GB"/>
          <w14:ligatures w14:val="none"/>
        </w:rPr>
        <w:t>, 2023), but their effectiveness depends on consistent use. Research suggests that adherence in adolescents is often poor (</w:t>
      </w:r>
      <w:proofErr w:type="spellStart"/>
      <w:r w:rsidRPr="00833684">
        <w:rPr>
          <w:rFonts w:ascii="Arial" w:eastAsia="Times New Roman" w:hAnsi="Arial" w:cs="Arial"/>
          <w:kern w:val="0"/>
          <w:sz w:val="22"/>
          <w:szCs w:val="22"/>
          <w:lang w:eastAsia="en-GB"/>
          <w14:ligatures w14:val="none"/>
        </w:rPr>
        <w:t>holley</w:t>
      </w:r>
      <w:proofErr w:type="spellEnd"/>
      <w:r w:rsidRPr="00833684">
        <w:rPr>
          <w:rFonts w:ascii="Arial" w:eastAsia="Times New Roman" w:hAnsi="Arial" w:cs="Arial"/>
          <w:kern w:val="0"/>
          <w:sz w:val="22"/>
          <w:szCs w:val="22"/>
          <w:lang w:eastAsia="en-GB"/>
          <w14:ligatures w14:val="none"/>
        </w:rPr>
        <w:t xml:space="preserve"> et al., 2017; bender, 2016), which highlights the need for approaches that consider individual behaviour and motivation.</w:t>
      </w:r>
    </w:p>
    <w:p w14:paraId="1D6D2936"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lastRenderedPageBreak/>
        <w:t xml:space="preserve">Vaccinations, such as the annual flu vaccine, can help reduce the risk of infection-related exacerbations. Regular physical activity is also beneficial, although </w:t>
      </w:r>
      <w:proofErr w:type="gramStart"/>
      <w:r w:rsidRPr="00833684">
        <w:rPr>
          <w:rFonts w:ascii="Arial" w:eastAsia="Times New Roman" w:hAnsi="Arial" w:cs="Arial"/>
          <w:kern w:val="0"/>
          <w:sz w:val="22"/>
          <w:szCs w:val="22"/>
          <w:lang w:eastAsia="en-GB"/>
          <w14:ligatures w14:val="none"/>
        </w:rPr>
        <w:t>some</w:t>
      </w:r>
      <w:proofErr w:type="gramEnd"/>
      <w:r w:rsidRPr="00833684">
        <w:rPr>
          <w:rFonts w:ascii="Arial" w:eastAsia="Times New Roman" w:hAnsi="Arial" w:cs="Arial"/>
          <w:kern w:val="0"/>
          <w:sz w:val="22"/>
          <w:szCs w:val="22"/>
          <w:lang w:eastAsia="en-GB"/>
          <w14:ligatures w14:val="none"/>
        </w:rPr>
        <w:t xml:space="preserve"> individuals may need to use an inhaler before exercise. Improving air quality at home and reducing exposure to allergens can further support control.</w:t>
      </w:r>
    </w:p>
    <w:p w14:paraId="7FD2CE5C"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Overall, this suggests that while medication is essential, it is not sufficient on its own. A more holistic, patient-centred approach is needed to address the behavioural and environmental factors that influence asthma management.</w:t>
      </w:r>
    </w:p>
    <w:p w14:paraId="1F49A3B3" w14:textId="77777777" w:rsidR="00C3502F" w:rsidRPr="00833684" w:rsidRDefault="00C3502F" w:rsidP="00833684">
      <w:pPr>
        <w:spacing w:before="100" w:beforeAutospacing="1" w:after="100" w:afterAutospacing="1"/>
        <w:jc w:val="both"/>
        <w:rPr>
          <w:rFonts w:ascii="Arial" w:eastAsia="Times New Roman" w:hAnsi="Arial" w:cs="Arial"/>
          <w:b/>
          <w:bCs/>
          <w:kern w:val="0"/>
          <w:sz w:val="22"/>
          <w:szCs w:val="22"/>
          <w:lang w:eastAsia="en-GB"/>
          <w14:ligatures w14:val="none"/>
        </w:rPr>
      </w:pPr>
      <w:r w:rsidRPr="00833684">
        <w:rPr>
          <w:rFonts w:ascii="Arial" w:eastAsia="Times New Roman" w:hAnsi="Arial" w:cs="Arial"/>
          <w:b/>
          <w:bCs/>
          <w:kern w:val="0"/>
          <w:sz w:val="22"/>
          <w:szCs w:val="22"/>
          <w:lang w:eastAsia="en-GB"/>
          <w14:ligatures w14:val="none"/>
        </w:rPr>
        <w:t>Conclusion</w:t>
      </w:r>
    </w:p>
    <w:p w14:paraId="6719BDBA"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Asthma is a long-term condition that requires consistent management, particularly during adolescence when lifestyle and behavioural factors can increase risk. Understanding how the respiratory system works helps explain why airway narrowing can have such a significant impact on breathing and gas exchange.</w:t>
      </w:r>
    </w:p>
    <w:p w14:paraId="61906F25"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Irritants such as smoking, vaping and infections all contribute to increased inflammation and worsening symptoms. Even </w:t>
      </w:r>
      <w:proofErr w:type="gramStart"/>
      <w:r w:rsidRPr="00833684">
        <w:rPr>
          <w:rFonts w:ascii="Arial" w:eastAsia="Times New Roman" w:hAnsi="Arial" w:cs="Arial"/>
          <w:kern w:val="0"/>
          <w:sz w:val="22"/>
          <w:szCs w:val="22"/>
          <w:lang w:eastAsia="en-GB"/>
          <w14:ligatures w14:val="none"/>
        </w:rPr>
        <w:t>small changes</w:t>
      </w:r>
      <w:proofErr w:type="gramEnd"/>
      <w:r w:rsidRPr="00833684">
        <w:rPr>
          <w:rFonts w:ascii="Arial" w:eastAsia="Times New Roman" w:hAnsi="Arial" w:cs="Arial"/>
          <w:kern w:val="0"/>
          <w:sz w:val="22"/>
          <w:szCs w:val="22"/>
          <w:lang w:eastAsia="en-GB"/>
          <w14:ligatures w14:val="none"/>
        </w:rPr>
        <w:t xml:space="preserve"> in airway size can make breathing more difficult, which highlights the importance of early intervention.</w:t>
      </w:r>
    </w:p>
    <w:p w14:paraId="7D04D1D4" w14:textId="77777777"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Monitoring tools such as peak flow measurements allow individuals to detect changes early and manage their condition more safely. At the same time, lifestyle changes such as avoiding smoking, improving medication adherence and reducing exposure to triggers are essential for long-term control.</w:t>
      </w:r>
    </w:p>
    <w:p w14:paraId="3CF2A7BA" w14:textId="004F8A88" w:rsidR="00C3502F" w:rsidRPr="00833684" w:rsidRDefault="00C3502F" w:rsidP="00833684">
      <w:pPr>
        <w:spacing w:before="100" w:beforeAutospacing="1" w:after="100" w:afterAutospacing="1"/>
        <w:jc w:val="both"/>
        <w:rPr>
          <w:rFonts w:ascii="Arial" w:eastAsia="Times New Roman" w:hAnsi="Arial" w:cs="Arial"/>
          <w:kern w:val="0"/>
          <w:sz w:val="22"/>
          <w:szCs w:val="22"/>
          <w:lang w:eastAsia="en-GB"/>
          <w14:ligatures w14:val="none"/>
        </w:rPr>
      </w:pPr>
      <w:r w:rsidRPr="00833684">
        <w:rPr>
          <w:rFonts w:ascii="Arial" w:eastAsia="Times New Roman" w:hAnsi="Arial" w:cs="Arial"/>
          <w:kern w:val="0"/>
          <w:sz w:val="22"/>
          <w:szCs w:val="22"/>
          <w:lang w:eastAsia="en-GB"/>
          <w14:ligatures w14:val="none"/>
        </w:rPr>
        <w:t xml:space="preserve">As a practice </w:t>
      </w:r>
      <w:proofErr w:type="gramStart"/>
      <w:r w:rsidRPr="00833684">
        <w:rPr>
          <w:rFonts w:ascii="Arial" w:eastAsia="Times New Roman" w:hAnsi="Arial" w:cs="Arial"/>
          <w:kern w:val="0"/>
          <w:sz w:val="22"/>
          <w:szCs w:val="22"/>
          <w:lang w:eastAsia="en-GB"/>
          <w14:ligatures w14:val="none"/>
        </w:rPr>
        <w:t>nurse</w:t>
      </w:r>
      <w:r w:rsidR="00CE2530" w:rsidRPr="00833684">
        <w:rPr>
          <w:rFonts w:ascii="Arial" w:eastAsia="Times New Roman" w:hAnsi="Arial" w:cs="Arial"/>
          <w:kern w:val="0"/>
          <w:sz w:val="22"/>
          <w:szCs w:val="22"/>
          <w:lang w:eastAsia="en-GB"/>
          <w14:ligatures w14:val="none"/>
        </w:rPr>
        <w:t>,,</w:t>
      </w:r>
      <w:proofErr w:type="gramEnd"/>
      <w:r w:rsidR="00CE2530" w:rsidRPr="00833684">
        <w:rPr>
          <w:rFonts w:ascii="Arial" w:eastAsia="Times New Roman" w:hAnsi="Arial" w:cs="Arial"/>
          <w:kern w:val="0"/>
          <w:sz w:val="22"/>
          <w:szCs w:val="22"/>
          <w:lang w:eastAsia="en-GB"/>
          <w14:ligatures w14:val="none"/>
        </w:rPr>
        <w:t xml:space="preserve"> </w:t>
      </w:r>
      <w:r w:rsidRPr="00833684">
        <w:rPr>
          <w:rFonts w:ascii="Arial" w:eastAsia="Times New Roman" w:hAnsi="Arial" w:cs="Arial"/>
          <w:kern w:val="0"/>
          <w:sz w:val="22"/>
          <w:szCs w:val="22"/>
          <w:lang w:eastAsia="en-GB"/>
          <w14:ligatures w14:val="none"/>
        </w:rPr>
        <w:t>supporting young people involves more than just providing information. It requires clear communication, understanding individual behaviours and encouraging shared responsibility. Ultimately, effective asthma management depends on combining clinical knowledge with practical, realistic support that young people can apply in their daily lives.</w:t>
      </w:r>
    </w:p>
    <w:p w14:paraId="65F02031" w14:textId="77777777" w:rsidR="003E172D" w:rsidRPr="00833684" w:rsidRDefault="003E172D" w:rsidP="00833684">
      <w:pPr>
        <w:spacing w:before="100" w:beforeAutospacing="1" w:after="100" w:afterAutospacing="1"/>
        <w:jc w:val="both"/>
        <w:rPr>
          <w:rFonts w:ascii="Arial" w:hAnsi="Arial" w:cs="Arial"/>
          <w:b/>
          <w:bCs/>
          <w:sz w:val="22"/>
          <w:szCs w:val="22"/>
        </w:rPr>
      </w:pPr>
    </w:p>
    <w:p w14:paraId="1DD660EB" w14:textId="4CD3AA06" w:rsidR="003E172D" w:rsidRPr="00833684" w:rsidRDefault="003E172D" w:rsidP="00833684">
      <w:pPr>
        <w:spacing w:before="100" w:beforeAutospacing="1" w:after="100" w:afterAutospacing="1"/>
        <w:jc w:val="both"/>
        <w:rPr>
          <w:rFonts w:ascii="Arial" w:hAnsi="Arial" w:cs="Arial"/>
          <w:b/>
          <w:bCs/>
          <w:sz w:val="22"/>
          <w:szCs w:val="22"/>
        </w:rPr>
      </w:pPr>
      <w:r w:rsidRPr="00833684">
        <w:rPr>
          <w:rFonts w:ascii="Arial" w:hAnsi="Arial" w:cs="Arial"/>
          <w:b/>
          <w:bCs/>
          <w:sz w:val="22"/>
          <w:szCs w:val="22"/>
        </w:rPr>
        <w:t>References</w:t>
      </w:r>
    </w:p>
    <w:p w14:paraId="4450E512" w14:textId="6D9B8614" w:rsidR="003E172D" w:rsidRPr="00833684" w:rsidRDefault="00833684" w:rsidP="00833684">
      <w:pPr>
        <w:spacing w:before="100" w:beforeAutospacing="1" w:after="100" w:afterAutospacing="1"/>
        <w:jc w:val="both"/>
        <w:rPr>
          <w:rFonts w:ascii="Arial" w:hAnsi="Arial" w:cs="Arial"/>
          <w:sz w:val="22"/>
          <w:szCs w:val="22"/>
        </w:rPr>
      </w:pPr>
      <w:r w:rsidRPr="00833684">
        <w:rPr>
          <w:rFonts w:ascii="Arial" w:hAnsi="Arial" w:cs="Arial"/>
          <w:sz w:val="22"/>
          <w:szCs w:val="22"/>
        </w:rPr>
        <w:t xml:space="preserve">Asthma + lung </w:t>
      </w:r>
      <w:proofErr w:type="spellStart"/>
      <w:r w:rsidRPr="00833684">
        <w:rPr>
          <w:rFonts w:ascii="Arial" w:hAnsi="Arial" w:cs="Arial"/>
          <w:sz w:val="22"/>
          <w:szCs w:val="22"/>
        </w:rPr>
        <w:t>uk</w:t>
      </w:r>
      <w:proofErr w:type="spellEnd"/>
      <w:r w:rsidRPr="00833684">
        <w:rPr>
          <w:rFonts w:ascii="Arial" w:hAnsi="Arial" w:cs="Arial"/>
          <w:sz w:val="22"/>
          <w:szCs w:val="22"/>
        </w:rPr>
        <w:t xml:space="preserve"> (2023) </w:t>
      </w:r>
      <w:r w:rsidRPr="00833684">
        <w:rPr>
          <w:rFonts w:ascii="Arial" w:hAnsi="Arial" w:cs="Arial"/>
          <w:i/>
          <w:iCs/>
          <w:sz w:val="22"/>
          <w:szCs w:val="22"/>
        </w:rPr>
        <w:t>asthma statistics</w:t>
      </w:r>
      <w:r w:rsidR="003E172D" w:rsidRPr="00833684">
        <w:rPr>
          <w:rFonts w:ascii="Arial" w:hAnsi="Arial" w:cs="Arial"/>
          <w:sz w:val="22"/>
          <w:szCs w:val="22"/>
        </w:rPr>
        <w:t xml:space="preserve">. Available at: </w:t>
      </w:r>
      <w:hyperlink r:id="rId8" w:tgtFrame="_new" w:history="1">
        <w:r w:rsidR="003E172D" w:rsidRPr="00833684">
          <w:rPr>
            <w:rStyle w:val="Hyperlink"/>
            <w:rFonts w:ascii="Arial" w:hAnsi="Arial" w:cs="Arial"/>
            <w:sz w:val="22"/>
            <w:szCs w:val="22"/>
          </w:rPr>
          <w:t>https://www.asthmaandlung.org.uk</w:t>
        </w:r>
      </w:hyperlink>
      <w:r w:rsidRPr="00833684">
        <w:rPr>
          <w:rFonts w:ascii="Arial" w:hAnsi="Arial" w:cs="Arial"/>
          <w:sz w:val="22"/>
          <w:szCs w:val="22"/>
        </w:rPr>
        <w:t xml:space="preserve"> (accessed: 15 </w:t>
      </w:r>
      <w:proofErr w:type="spellStart"/>
      <w:r w:rsidRPr="00833684">
        <w:rPr>
          <w:rFonts w:ascii="Arial" w:hAnsi="Arial" w:cs="Arial"/>
          <w:sz w:val="22"/>
          <w:szCs w:val="22"/>
        </w:rPr>
        <w:t>february</w:t>
      </w:r>
      <w:proofErr w:type="spellEnd"/>
      <w:r w:rsidRPr="00833684">
        <w:rPr>
          <w:rFonts w:ascii="Arial" w:hAnsi="Arial" w:cs="Arial"/>
          <w:sz w:val="22"/>
          <w:szCs w:val="22"/>
        </w:rPr>
        <w:t xml:space="preserve"> 2026).</w:t>
      </w:r>
    </w:p>
    <w:p w14:paraId="6E70CB3D" w14:textId="0994D98B" w:rsidR="003E172D" w:rsidRPr="00833684" w:rsidRDefault="00833684" w:rsidP="00833684">
      <w:pPr>
        <w:spacing w:before="100" w:beforeAutospacing="1" w:after="100" w:afterAutospacing="1"/>
        <w:jc w:val="both"/>
        <w:rPr>
          <w:rFonts w:ascii="Arial" w:hAnsi="Arial" w:cs="Arial"/>
          <w:sz w:val="22"/>
          <w:szCs w:val="22"/>
        </w:rPr>
      </w:pPr>
      <w:r w:rsidRPr="00833684">
        <w:rPr>
          <w:rFonts w:ascii="Arial" w:hAnsi="Arial" w:cs="Arial"/>
          <w:sz w:val="22"/>
          <w:szCs w:val="22"/>
        </w:rPr>
        <w:t xml:space="preserve">Barnes, </w:t>
      </w:r>
      <w:proofErr w:type="spellStart"/>
      <w:r w:rsidRPr="00833684">
        <w:rPr>
          <w:rFonts w:ascii="Arial" w:hAnsi="Arial" w:cs="Arial"/>
          <w:sz w:val="22"/>
          <w:szCs w:val="22"/>
        </w:rPr>
        <w:t>p.j.</w:t>
      </w:r>
      <w:proofErr w:type="spellEnd"/>
      <w:r w:rsidRPr="00833684">
        <w:rPr>
          <w:rFonts w:ascii="Arial" w:hAnsi="Arial" w:cs="Arial"/>
          <w:sz w:val="22"/>
          <w:szCs w:val="22"/>
        </w:rPr>
        <w:t xml:space="preserve"> (2008) ‘the cytokine network in asthma and chronic obstructive pulmonary disease’, </w:t>
      </w:r>
      <w:r w:rsidRPr="00833684">
        <w:rPr>
          <w:rFonts w:ascii="Arial" w:hAnsi="Arial" w:cs="Arial"/>
          <w:i/>
          <w:iCs/>
          <w:sz w:val="22"/>
          <w:szCs w:val="22"/>
        </w:rPr>
        <w:t>journal of clinical investigation</w:t>
      </w:r>
      <w:r w:rsidR="003E172D" w:rsidRPr="00833684">
        <w:rPr>
          <w:rFonts w:ascii="Arial" w:hAnsi="Arial" w:cs="Arial"/>
          <w:sz w:val="22"/>
          <w:szCs w:val="22"/>
        </w:rPr>
        <w:t>, 118(11), pp. 3546–3556.</w:t>
      </w:r>
    </w:p>
    <w:p w14:paraId="7831CBFB" w14:textId="706EC85E" w:rsidR="003E172D" w:rsidRPr="00833684" w:rsidRDefault="00833684" w:rsidP="00833684">
      <w:pPr>
        <w:spacing w:before="100" w:beforeAutospacing="1" w:after="100" w:afterAutospacing="1"/>
        <w:jc w:val="both"/>
        <w:rPr>
          <w:rFonts w:ascii="Arial" w:hAnsi="Arial" w:cs="Arial"/>
          <w:sz w:val="22"/>
          <w:szCs w:val="22"/>
        </w:rPr>
      </w:pPr>
      <w:r w:rsidRPr="00833684">
        <w:rPr>
          <w:rFonts w:ascii="Arial" w:hAnsi="Arial" w:cs="Arial"/>
          <w:sz w:val="22"/>
          <w:szCs w:val="22"/>
        </w:rPr>
        <w:lastRenderedPageBreak/>
        <w:t xml:space="preserve">Bender, </w:t>
      </w:r>
      <w:proofErr w:type="spellStart"/>
      <w:r w:rsidRPr="00833684">
        <w:rPr>
          <w:rFonts w:ascii="Arial" w:hAnsi="Arial" w:cs="Arial"/>
          <w:sz w:val="22"/>
          <w:szCs w:val="22"/>
        </w:rPr>
        <w:t>b.g.</w:t>
      </w:r>
      <w:proofErr w:type="spellEnd"/>
      <w:r w:rsidRPr="00833684">
        <w:rPr>
          <w:rFonts w:ascii="Arial" w:hAnsi="Arial" w:cs="Arial"/>
          <w:sz w:val="22"/>
          <w:szCs w:val="22"/>
        </w:rPr>
        <w:t xml:space="preserve"> (2016) ‘nonadherence in asthma and </w:t>
      </w:r>
      <w:proofErr w:type="spellStart"/>
      <w:r w:rsidRPr="00833684">
        <w:rPr>
          <w:rFonts w:ascii="Arial" w:hAnsi="Arial" w:cs="Arial"/>
          <w:sz w:val="22"/>
          <w:szCs w:val="22"/>
        </w:rPr>
        <w:t>copd</w:t>
      </w:r>
      <w:proofErr w:type="spellEnd"/>
      <w:r w:rsidRPr="00833684">
        <w:rPr>
          <w:rFonts w:ascii="Arial" w:hAnsi="Arial" w:cs="Arial"/>
          <w:sz w:val="22"/>
          <w:szCs w:val="22"/>
        </w:rPr>
        <w:t xml:space="preserve">: </w:t>
      </w:r>
      <w:r w:rsidR="00CE2530" w:rsidRPr="00833684">
        <w:rPr>
          <w:rFonts w:ascii="Arial" w:hAnsi="Arial" w:cs="Arial"/>
          <w:sz w:val="22"/>
          <w:szCs w:val="22"/>
        </w:rPr>
        <w:t>w</w:t>
      </w:r>
      <w:r w:rsidR="003E172D" w:rsidRPr="00833684">
        <w:rPr>
          <w:rFonts w:ascii="Arial" w:hAnsi="Arial" w:cs="Arial"/>
          <w:sz w:val="22"/>
          <w:szCs w:val="22"/>
        </w:rPr>
        <w:t xml:space="preserve">hat have we learned and what should we do next?’, </w:t>
      </w:r>
      <w:r w:rsidRPr="00833684">
        <w:rPr>
          <w:rFonts w:ascii="Arial" w:hAnsi="Arial" w:cs="Arial"/>
          <w:i/>
          <w:iCs/>
          <w:sz w:val="22"/>
          <w:szCs w:val="22"/>
        </w:rPr>
        <w:t>current opinion in pulmonary medicine</w:t>
      </w:r>
      <w:r w:rsidR="003E172D" w:rsidRPr="00833684">
        <w:rPr>
          <w:rFonts w:ascii="Arial" w:hAnsi="Arial" w:cs="Arial"/>
          <w:sz w:val="22"/>
          <w:szCs w:val="22"/>
        </w:rPr>
        <w:t>, 22(2), pp. 152–158.</w:t>
      </w:r>
    </w:p>
    <w:p w14:paraId="296B60E2" w14:textId="0C24C335" w:rsidR="003E172D" w:rsidRPr="00833684" w:rsidRDefault="00833684" w:rsidP="00833684">
      <w:pPr>
        <w:spacing w:before="100" w:beforeAutospacing="1" w:after="100" w:afterAutospacing="1"/>
        <w:jc w:val="both"/>
        <w:rPr>
          <w:rFonts w:ascii="Arial" w:hAnsi="Arial" w:cs="Arial"/>
          <w:sz w:val="22"/>
          <w:szCs w:val="22"/>
        </w:rPr>
      </w:pPr>
      <w:r w:rsidRPr="00833684">
        <w:rPr>
          <w:rFonts w:ascii="Arial" w:hAnsi="Arial" w:cs="Arial"/>
          <w:sz w:val="22"/>
          <w:szCs w:val="22"/>
        </w:rPr>
        <w:t xml:space="preserve">Gibson, </w:t>
      </w:r>
      <w:proofErr w:type="spellStart"/>
      <w:r w:rsidRPr="00833684">
        <w:rPr>
          <w:rFonts w:ascii="Arial" w:hAnsi="Arial" w:cs="Arial"/>
          <w:sz w:val="22"/>
          <w:szCs w:val="22"/>
        </w:rPr>
        <w:t>p.g.</w:t>
      </w:r>
      <w:proofErr w:type="spellEnd"/>
      <w:r w:rsidRPr="00833684">
        <w:rPr>
          <w:rFonts w:ascii="Arial" w:hAnsi="Arial" w:cs="Arial"/>
          <w:sz w:val="22"/>
          <w:szCs w:val="22"/>
        </w:rPr>
        <w:t xml:space="preserve">, </w:t>
      </w:r>
      <w:proofErr w:type="spellStart"/>
      <w:r w:rsidRPr="00833684">
        <w:rPr>
          <w:rFonts w:ascii="Arial" w:hAnsi="Arial" w:cs="Arial"/>
          <w:sz w:val="22"/>
          <w:szCs w:val="22"/>
        </w:rPr>
        <w:t>powell</w:t>
      </w:r>
      <w:proofErr w:type="spellEnd"/>
      <w:r w:rsidRPr="00833684">
        <w:rPr>
          <w:rFonts w:ascii="Arial" w:hAnsi="Arial" w:cs="Arial"/>
          <w:sz w:val="22"/>
          <w:szCs w:val="22"/>
        </w:rPr>
        <w:t xml:space="preserve">, h., </w:t>
      </w:r>
      <w:proofErr w:type="spellStart"/>
      <w:r w:rsidRPr="00833684">
        <w:rPr>
          <w:rFonts w:ascii="Arial" w:hAnsi="Arial" w:cs="Arial"/>
          <w:sz w:val="22"/>
          <w:szCs w:val="22"/>
        </w:rPr>
        <w:t>coughlan</w:t>
      </w:r>
      <w:proofErr w:type="spellEnd"/>
      <w:r w:rsidRPr="00833684">
        <w:rPr>
          <w:rFonts w:ascii="Arial" w:hAnsi="Arial" w:cs="Arial"/>
          <w:sz w:val="22"/>
          <w:szCs w:val="22"/>
        </w:rPr>
        <w:t xml:space="preserve">, j., </w:t>
      </w:r>
      <w:proofErr w:type="spellStart"/>
      <w:r w:rsidRPr="00833684">
        <w:rPr>
          <w:rFonts w:ascii="Arial" w:hAnsi="Arial" w:cs="Arial"/>
          <w:sz w:val="22"/>
          <w:szCs w:val="22"/>
        </w:rPr>
        <w:t>wilson</w:t>
      </w:r>
      <w:proofErr w:type="spellEnd"/>
      <w:r w:rsidRPr="00833684">
        <w:rPr>
          <w:rFonts w:ascii="Arial" w:hAnsi="Arial" w:cs="Arial"/>
          <w:sz w:val="22"/>
          <w:szCs w:val="22"/>
        </w:rPr>
        <w:t xml:space="preserve">, </w:t>
      </w:r>
      <w:proofErr w:type="spellStart"/>
      <w:r w:rsidRPr="00833684">
        <w:rPr>
          <w:rFonts w:ascii="Arial" w:hAnsi="Arial" w:cs="Arial"/>
          <w:sz w:val="22"/>
          <w:szCs w:val="22"/>
        </w:rPr>
        <w:t>a.j.</w:t>
      </w:r>
      <w:proofErr w:type="spellEnd"/>
      <w:r w:rsidRPr="00833684">
        <w:rPr>
          <w:rFonts w:ascii="Arial" w:hAnsi="Arial" w:cs="Arial"/>
          <w:sz w:val="22"/>
          <w:szCs w:val="22"/>
        </w:rPr>
        <w:t xml:space="preserve">, </w:t>
      </w:r>
      <w:proofErr w:type="spellStart"/>
      <w:r w:rsidRPr="00833684">
        <w:rPr>
          <w:rFonts w:ascii="Arial" w:hAnsi="Arial" w:cs="Arial"/>
          <w:sz w:val="22"/>
          <w:szCs w:val="22"/>
        </w:rPr>
        <w:t>abramson</w:t>
      </w:r>
      <w:proofErr w:type="spellEnd"/>
      <w:r w:rsidRPr="00833684">
        <w:rPr>
          <w:rFonts w:ascii="Arial" w:hAnsi="Arial" w:cs="Arial"/>
          <w:sz w:val="22"/>
          <w:szCs w:val="22"/>
        </w:rPr>
        <w:t xml:space="preserve">, m., </w:t>
      </w:r>
      <w:proofErr w:type="spellStart"/>
      <w:r w:rsidRPr="00833684">
        <w:rPr>
          <w:rFonts w:ascii="Arial" w:hAnsi="Arial" w:cs="Arial"/>
          <w:sz w:val="22"/>
          <w:szCs w:val="22"/>
        </w:rPr>
        <w:t>haywood</w:t>
      </w:r>
      <w:proofErr w:type="spellEnd"/>
      <w:r w:rsidRPr="00833684">
        <w:rPr>
          <w:rFonts w:ascii="Arial" w:hAnsi="Arial" w:cs="Arial"/>
          <w:sz w:val="22"/>
          <w:szCs w:val="22"/>
        </w:rPr>
        <w:t xml:space="preserve">, p., </w:t>
      </w:r>
      <w:proofErr w:type="spellStart"/>
      <w:r w:rsidRPr="00833684">
        <w:rPr>
          <w:rFonts w:ascii="Arial" w:hAnsi="Arial" w:cs="Arial"/>
          <w:sz w:val="22"/>
          <w:szCs w:val="22"/>
        </w:rPr>
        <w:t>bauman</w:t>
      </w:r>
      <w:proofErr w:type="spellEnd"/>
      <w:r w:rsidRPr="00833684">
        <w:rPr>
          <w:rFonts w:ascii="Arial" w:hAnsi="Arial" w:cs="Arial"/>
          <w:sz w:val="22"/>
          <w:szCs w:val="22"/>
        </w:rPr>
        <w:t xml:space="preserve">, a. And </w:t>
      </w:r>
      <w:proofErr w:type="spellStart"/>
      <w:r w:rsidRPr="00833684">
        <w:rPr>
          <w:rFonts w:ascii="Arial" w:hAnsi="Arial" w:cs="Arial"/>
          <w:sz w:val="22"/>
          <w:szCs w:val="22"/>
        </w:rPr>
        <w:t>hensley</w:t>
      </w:r>
      <w:proofErr w:type="spellEnd"/>
      <w:r w:rsidRPr="00833684">
        <w:rPr>
          <w:rFonts w:ascii="Arial" w:hAnsi="Arial" w:cs="Arial"/>
          <w:sz w:val="22"/>
          <w:szCs w:val="22"/>
        </w:rPr>
        <w:t xml:space="preserve">, </w:t>
      </w:r>
      <w:proofErr w:type="spellStart"/>
      <w:r w:rsidRPr="00833684">
        <w:rPr>
          <w:rFonts w:ascii="Arial" w:hAnsi="Arial" w:cs="Arial"/>
          <w:sz w:val="22"/>
          <w:szCs w:val="22"/>
        </w:rPr>
        <w:t>m.j.</w:t>
      </w:r>
      <w:proofErr w:type="spellEnd"/>
      <w:r w:rsidRPr="00833684">
        <w:rPr>
          <w:rFonts w:ascii="Arial" w:hAnsi="Arial" w:cs="Arial"/>
          <w:sz w:val="22"/>
          <w:szCs w:val="22"/>
        </w:rPr>
        <w:t xml:space="preserve"> (2003) ‘self-management education and regular practitioner review for adults with asthma’, </w:t>
      </w:r>
      <w:proofErr w:type="spellStart"/>
      <w:r w:rsidRPr="00833684">
        <w:rPr>
          <w:rFonts w:ascii="Arial" w:hAnsi="Arial" w:cs="Arial"/>
          <w:i/>
          <w:iCs/>
          <w:sz w:val="22"/>
          <w:szCs w:val="22"/>
        </w:rPr>
        <w:t>cochrane</w:t>
      </w:r>
      <w:proofErr w:type="spellEnd"/>
      <w:r w:rsidRPr="00833684">
        <w:rPr>
          <w:rFonts w:ascii="Arial" w:hAnsi="Arial" w:cs="Arial"/>
          <w:i/>
          <w:iCs/>
          <w:sz w:val="22"/>
          <w:szCs w:val="22"/>
        </w:rPr>
        <w:t xml:space="preserve"> database of systematic reviews</w:t>
      </w:r>
      <w:r w:rsidRPr="00833684">
        <w:rPr>
          <w:rFonts w:ascii="Arial" w:hAnsi="Arial" w:cs="Arial"/>
          <w:sz w:val="22"/>
          <w:szCs w:val="22"/>
        </w:rPr>
        <w:t>, (1), cd001117.</w:t>
      </w:r>
    </w:p>
    <w:p w14:paraId="17708BF4" w14:textId="1168A445" w:rsidR="003E172D" w:rsidRPr="00833684" w:rsidRDefault="00833684" w:rsidP="00833684">
      <w:pPr>
        <w:spacing w:before="100" w:beforeAutospacing="1" w:after="100" w:afterAutospacing="1"/>
        <w:jc w:val="both"/>
        <w:rPr>
          <w:rFonts w:ascii="Arial" w:hAnsi="Arial" w:cs="Arial"/>
          <w:sz w:val="22"/>
          <w:szCs w:val="22"/>
        </w:rPr>
      </w:pPr>
      <w:r w:rsidRPr="00833684">
        <w:rPr>
          <w:rFonts w:ascii="Arial" w:hAnsi="Arial" w:cs="Arial"/>
          <w:sz w:val="22"/>
          <w:szCs w:val="22"/>
        </w:rPr>
        <w:t>Global initiative for asthma (</w:t>
      </w:r>
      <w:proofErr w:type="spellStart"/>
      <w:r w:rsidRPr="00833684">
        <w:rPr>
          <w:rFonts w:ascii="Arial" w:hAnsi="Arial" w:cs="Arial"/>
          <w:sz w:val="22"/>
          <w:szCs w:val="22"/>
        </w:rPr>
        <w:t>gina</w:t>
      </w:r>
      <w:proofErr w:type="spellEnd"/>
      <w:r w:rsidRPr="00833684">
        <w:rPr>
          <w:rFonts w:ascii="Arial" w:hAnsi="Arial" w:cs="Arial"/>
          <w:sz w:val="22"/>
          <w:szCs w:val="22"/>
        </w:rPr>
        <w:t xml:space="preserve">) (2023) </w:t>
      </w:r>
      <w:r w:rsidRPr="00833684">
        <w:rPr>
          <w:rFonts w:ascii="Arial" w:hAnsi="Arial" w:cs="Arial"/>
          <w:i/>
          <w:iCs/>
          <w:sz w:val="22"/>
          <w:szCs w:val="22"/>
        </w:rPr>
        <w:t>global strategy for asthma management and prevention</w:t>
      </w:r>
      <w:r w:rsidR="003E172D" w:rsidRPr="00833684">
        <w:rPr>
          <w:rFonts w:ascii="Arial" w:hAnsi="Arial" w:cs="Arial"/>
          <w:sz w:val="22"/>
          <w:szCs w:val="22"/>
        </w:rPr>
        <w:t xml:space="preserve">. Available at: </w:t>
      </w:r>
      <w:hyperlink r:id="rId9" w:tgtFrame="_new" w:history="1">
        <w:r w:rsidR="003E172D" w:rsidRPr="00833684">
          <w:rPr>
            <w:rStyle w:val="Hyperlink"/>
            <w:rFonts w:ascii="Arial" w:hAnsi="Arial" w:cs="Arial"/>
            <w:sz w:val="22"/>
            <w:szCs w:val="22"/>
          </w:rPr>
          <w:t>https://ginasthma.org</w:t>
        </w:r>
      </w:hyperlink>
      <w:r w:rsidRPr="00833684">
        <w:rPr>
          <w:rFonts w:ascii="Arial" w:hAnsi="Arial" w:cs="Arial"/>
          <w:sz w:val="22"/>
          <w:szCs w:val="22"/>
        </w:rPr>
        <w:t xml:space="preserve"> (accessed: 15 </w:t>
      </w:r>
      <w:proofErr w:type="spellStart"/>
      <w:r w:rsidRPr="00833684">
        <w:rPr>
          <w:rFonts w:ascii="Arial" w:hAnsi="Arial" w:cs="Arial"/>
          <w:sz w:val="22"/>
          <w:szCs w:val="22"/>
        </w:rPr>
        <w:t>february</w:t>
      </w:r>
      <w:proofErr w:type="spellEnd"/>
      <w:r w:rsidRPr="00833684">
        <w:rPr>
          <w:rFonts w:ascii="Arial" w:hAnsi="Arial" w:cs="Arial"/>
          <w:sz w:val="22"/>
          <w:szCs w:val="22"/>
        </w:rPr>
        <w:t xml:space="preserve"> 2026).</w:t>
      </w:r>
    </w:p>
    <w:p w14:paraId="53B5DEEA" w14:textId="14CB5E58" w:rsidR="003E172D" w:rsidRPr="00833684" w:rsidRDefault="00833684" w:rsidP="00833684">
      <w:pPr>
        <w:spacing w:before="100" w:beforeAutospacing="1" w:after="100" w:afterAutospacing="1"/>
        <w:jc w:val="both"/>
        <w:rPr>
          <w:rFonts w:ascii="Arial" w:hAnsi="Arial" w:cs="Arial"/>
          <w:sz w:val="22"/>
          <w:szCs w:val="22"/>
        </w:rPr>
      </w:pPr>
      <w:r w:rsidRPr="00833684">
        <w:rPr>
          <w:rFonts w:ascii="Arial" w:hAnsi="Arial" w:cs="Arial"/>
          <w:sz w:val="22"/>
          <w:szCs w:val="22"/>
        </w:rPr>
        <w:t xml:space="preserve">Holley, s., </w:t>
      </w:r>
      <w:proofErr w:type="spellStart"/>
      <w:r w:rsidRPr="00833684">
        <w:rPr>
          <w:rFonts w:ascii="Arial" w:hAnsi="Arial" w:cs="Arial"/>
          <w:sz w:val="22"/>
          <w:szCs w:val="22"/>
        </w:rPr>
        <w:t>morris</w:t>
      </w:r>
      <w:proofErr w:type="spellEnd"/>
      <w:r w:rsidRPr="00833684">
        <w:rPr>
          <w:rFonts w:ascii="Arial" w:hAnsi="Arial" w:cs="Arial"/>
          <w:sz w:val="22"/>
          <w:szCs w:val="22"/>
        </w:rPr>
        <w:t xml:space="preserve">, r., </w:t>
      </w:r>
      <w:proofErr w:type="spellStart"/>
      <w:r w:rsidRPr="00833684">
        <w:rPr>
          <w:rFonts w:ascii="Arial" w:hAnsi="Arial" w:cs="Arial"/>
          <w:sz w:val="22"/>
          <w:szCs w:val="22"/>
        </w:rPr>
        <w:t>knibb</w:t>
      </w:r>
      <w:proofErr w:type="spellEnd"/>
      <w:r w:rsidRPr="00833684">
        <w:rPr>
          <w:rFonts w:ascii="Arial" w:hAnsi="Arial" w:cs="Arial"/>
          <w:sz w:val="22"/>
          <w:szCs w:val="22"/>
        </w:rPr>
        <w:t xml:space="preserve">, r., latter, s., </w:t>
      </w:r>
      <w:proofErr w:type="spellStart"/>
      <w:r w:rsidRPr="00833684">
        <w:rPr>
          <w:rFonts w:ascii="Arial" w:hAnsi="Arial" w:cs="Arial"/>
          <w:sz w:val="22"/>
          <w:szCs w:val="22"/>
        </w:rPr>
        <w:t>liossi</w:t>
      </w:r>
      <w:proofErr w:type="spellEnd"/>
      <w:r w:rsidRPr="00833684">
        <w:rPr>
          <w:rFonts w:ascii="Arial" w:hAnsi="Arial" w:cs="Arial"/>
          <w:sz w:val="22"/>
          <w:szCs w:val="22"/>
        </w:rPr>
        <w:t xml:space="preserve">, c., </w:t>
      </w:r>
      <w:proofErr w:type="spellStart"/>
      <w:r w:rsidRPr="00833684">
        <w:rPr>
          <w:rFonts w:ascii="Arial" w:hAnsi="Arial" w:cs="Arial"/>
          <w:sz w:val="22"/>
          <w:szCs w:val="22"/>
        </w:rPr>
        <w:t>mitchell</w:t>
      </w:r>
      <w:proofErr w:type="spellEnd"/>
      <w:r w:rsidRPr="00833684">
        <w:rPr>
          <w:rFonts w:ascii="Arial" w:hAnsi="Arial" w:cs="Arial"/>
          <w:sz w:val="22"/>
          <w:szCs w:val="22"/>
        </w:rPr>
        <w:t xml:space="preserve">, f. And </w:t>
      </w:r>
      <w:proofErr w:type="spellStart"/>
      <w:r w:rsidRPr="00833684">
        <w:rPr>
          <w:rFonts w:ascii="Arial" w:hAnsi="Arial" w:cs="Arial"/>
          <w:sz w:val="22"/>
          <w:szCs w:val="22"/>
        </w:rPr>
        <w:t>roberts</w:t>
      </w:r>
      <w:proofErr w:type="spellEnd"/>
      <w:r w:rsidRPr="00833684">
        <w:rPr>
          <w:rFonts w:ascii="Arial" w:hAnsi="Arial" w:cs="Arial"/>
          <w:sz w:val="22"/>
          <w:szCs w:val="22"/>
        </w:rPr>
        <w:t xml:space="preserve">, g. (2017) ‘barriers and facilitators to asthma self-management in adolescents: a systematic review’, </w:t>
      </w:r>
      <w:proofErr w:type="spellStart"/>
      <w:r w:rsidRPr="00833684">
        <w:rPr>
          <w:rFonts w:ascii="Arial" w:hAnsi="Arial" w:cs="Arial"/>
          <w:i/>
          <w:iCs/>
          <w:sz w:val="22"/>
          <w:szCs w:val="22"/>
        </w:rPr>
        <w:t>pediatric</w:t>
      </w:r>
      <w:proofErr w:type="spellEnd"/>
      <w:r w:rsidRPr="00833684">
        <w:rPr>
          <w:rFonts w:ascii="Arial" w:hAnsi="Arial" w:cs="Arial"/>
          <w:i/>
          <w:iCs/>
          <w:sz w:val="22"/>
          <w:szCs w:val="22"/>
        </w:rPr>
        <w:t xml:space="preserve"> pulmonology</w:t>
      </w:r>
      <w:r w:rsidR="003E172D" w:rsidRPr="00833684">
        <w:rPr>
          <w:rFonts w:ascii="Arial" w:hAnsi="Arial" w:cs="Arial"/>
          <w:sz w:val="22"/>
          <w:szCs w:val="22"/>
        </w:rPr>
        <w:t>, 52(4), pp. 430–442.</w:t>
      </w:r>
    </w:p>
    <w:p w14:paraId="03359798" w14:textId="40C01E8D" w:rsidR="003E172D" w:rsidRPr="00833684" w:rsidRDefault="00833684" w:rsidP="00833684">
      <w:pPr>
        <w:spacing w:before="100" w:beforeAutospacing="1" w:after="100" w:afterAutospacing="1"/>
        <w:jc w:val="both"/>
        <w:rPr>
          <w:rFonts w:ascii="Arial" w:hAnsi="Arial" w:cs="Arial"/>
          <w:sz w:val="22"/>
          <w:szCs w:val="22"/>
        </w:rPr>
      </w:pPr>
      <w:r w:rsidRPr="00833684">
        <w:rPr>
          <w:rFonts w:ascii="Arial" w:hAnsi="Arial" w:cs="Arial"/>
          <w:sz w:val="22"/>
          <w:szCs w:val="22"/>
        </w:rPr>
        <w:t xml:space="preserve">Jackson, </w:t>
      </w:r>
      <w:proofErr w:type="spellStart"/>
      <w:r w:rsidRPr="00833684">
        <w:rPr>
          <w:rFonts w:ascii="Arial" w:hAnsi="Arial" w:cs="Arial"/>
          <w:sz w:val="22"/>
          <w:szCs w:val="22"/>
        </w:rPr>
        <w:t>d.j.</w:t>
      </w:r>
      <w:proofErr w:type="spellEnd"/>
      <w:r w:rsidRPr="00833684">
        <w:rPr>
          <w:rFonts w:ascii="Arial" w:hAnsi="Arial" w:cs="Arial"/>
          <w:sz w:val="22"/>
          <w:szCs w:val="22"/>
        </w:rPr>
        <w:t xml:space="preserve">, </w:t>
      </w:r>
      <w:proofErr w:type="spellStart"/>
      <w:r w:rsidRPr="00833684">
        <w:rPr>
          <w:rFonts w:ascii="Arial" w:hAnsi="Arial" w:cs="Arial"/>
          <w:sz w:val="22"/>
          <w:szCs w:val="22"/>
        </w:rPr>
        <w:t>johnston</w:t>
      </w:r>
      <w:proofErr w:type="spellEnd"/>
      <w:r w:rsidRPr="00833684">
        <w:rPr>
          <w:rFonts w:ascii="Arial" w:hAnsi="Arial" w:cs="Arial"/>
          <w:sz w:val="22"/>
          <w:szCs w:val="22"/>
        </w:rPr>
        <w:t xml:space="preserve">, </w:t>
      </w:r>
      <w:proofErr w:type="spellStart"/>
      <w:r w:rsidRPr="00833684">
        <w:rPr>
          <w:rFonts w:ascii="Arial" w:hAnsi="Arial" w:cs="Arial"/>
          <w:sz w:val="22"/>
          <w:szCs w:val="22"/>
        </w:rPr>
        <w:t>s.l.</w:t>
      </w:r>
      <w:proofErr w:type="spellEnd"/>
      <w:r w:rsidRPr="00833684">
        <w:rPr>
          <w:rFonts w:ascii="Arial" w:hAnsi="Arial" w:cs="Arial"/>
          <w:sz w:val="22"/>
          <w:szCs w:val="22"/>
        </w:rPr>
        <w:t xml:space="preserve"> and </w:t>
      </w:r>
      <w:proofErr w:type="spellStart"/>
      <w:r w:rsidRPr="00833684">
        <w:rPr>
          <w:rFonts w:ascii="Arial" w:hAnsi="Arial" w:cs="Arial"/>
          <w:sz w:val="22"/>
          <w:szCs w:val="22"/>
        </w:rPr>
        <w:t>gern</w:t>
      </w:r>
      <w:proofErr w:type="spellEnd"/>
      <w:r w:rsidRPr="00833684">
        <w:rPr>
          <w:rFonts w:ascii="Arial" w:hAnsi="Arial" w:cs="Arial"/>
          <w:sz w:val="22"/>
          <w:szCs w:val="22"/>
        </w:rPr>
        <w:t xml:space="preserve">, </w:t>
      </w:r>
      <w:proofErr w:type="spellStart"/>
      <w:r w:rsidRPr="00833684">
        <w:rPr>
          <w:rFonts w:ascii="Arial" w:hAnsi="Arial" w:cs="Arial"/>
          <w:sz w:val="22"/>
          <w:szCs w:val="22"/>
        </w:rPr>
        <w:t>j.e</w:t>
      </w:r>
      <w:proofErr w:type="spellEnd"/>
      <w:r w:rsidRPr="00833684">
        <w:rPr>
          <w:rFonts w:ascii="Arial" w:hAnsi="Arial" w:cs="Arial"/>
          <w:sz w:val="22"/>
          <w:szCs w:val="22"/>
        </w:rPr>
        <w:t xml:space="preserve">. (2014) ‘role of viral respiratory infections in asthma and asthma exacerbations’, </w:t>
      </w:r>
      <w:r w:rsidRPr="00833684">
        <w:rPr>
          <w:rFonts w:ascii="Arial" w:hAnsi="Arial" w:cs="Arial"/>
          <w:i/>
          <w:iCs/>
          <w:sz w:val="22"/>
          <w:szCs w:val="22"/>
        </w:rPr>
        <w:t>the lancet</w:t>
      </w:r>
      <w:r w:rsidR="003E172D" w:rsidRPr="00833684">
        <w:rPr>
          <w:rFonts w:ascii="Arial" w:hAnsi="Arial" w:cs="Arial"/>
          <w:sz w:val="22"/>
          <w:szCs w:val="22"/>
        </w:rPr>
        <w:t>, 383(9928), pp. 1313–1325.</w:t>
      </w:r>
    </w:p>
    <w:p w14:paraId="3A055ADD" w14:textId="52E9BE13" w:rsidR="003E172D" w:rsidRPr="00833684" w:rsidRDefault="00833684" w:rsidP="00833684">
      <w:pPr>
        <w:spacing w:before="100" w:beforeAutospacing="1" w:after="100" w:afterAutospacing="1"/>
        <w:jc w:val="both"/>
        <w:rPr>
          <w:rFonts w:ascii="Arial" w:hAnsi="Arial" w:cs="Arial"/>
          <w:sz w:val="22"/>
          <w:szCs w:val="22"/>
        </w:rPr>
      </w:pPr>
      <w:proofErr w:type="spellStart"/>
      <w:r w:rsidRPr="00833684">
        <w:rPr>
          <w:rFonts w:ascii="Arial" w:hAnsi="Arial" w:cs="Arial"/>
          <w:sz w:val="22"/>
          <w:szCs w:val="22"/>
        </w:rPr>
        <w:t>Mcconnell</w:t>
      </w:r>
      <w:proofErr w:type="spellEnd"/>
      <w:r w:rsidRPr="00833684">
        <w:rPr>
          <w:rFonts w:ascii="Arial" w:hAnsi="Arial" w:cs="Arial"/>
          <w:sz w:val="22"/>
          <w:szCs w:val="22"/>
        </w:rPr>
        <w:t xml:space="preserve">, r., </w:t>
      </w:r>
      <w:proofErr w:type="spellStart"/>
      <w:r w:rsidRPr="00833684">
        <w:rPr>
          <w:rFonts w:ascii="Arial" w:hAnsi="Arial" w:cs="Arial"/>
          <w:sz w:val="22"/>
          <w:szCs w:val="22"/>
        </w:rPr>
        <w:t>barrington-trimis</w:t>
      </w:r>
      <w:proofErr w:type="spellEnd"/>
      <w:r w:rsidRPr="00833684">
        <w:rPr>
          <w:rFonts w:ascii="Arial" w:hAnsi="Arial" w:cs="Arial"/>
          <w:sz w:val="22"/>
          <w:szCs w:val="22"/>
        </w:rPr>
        <w:t xml:space="preserve">, </w:t>
      </w:r>
      <w:proofErr w:type="spellStart"/>
      <w:r w:rsidRPr="00833684">
        <w:rPr>
          <w:rFonts w:ascii="Arial" w:hAnsi="Arial" w:cs="Arial"/>
          <w:sz w:val="22"/>
          <w:szCs w:val="22"/>
        </w:rPr>
        <w:t>j.l.</w:t>
      </w:r>
      <w:proofErr w:type="spellEnd"/>
      <w:r w:rsidRPr="00833684">
        <w:rPr>
          <w:rFonts w:ascii="Arial" w:hAnsi="Arial" w:cs="Arial"/>
          <w:sz w:val="22"/>
          <w:szCs w:val="22"/>
        </w:rPr>
        <w:t xml:space="preserve">, </w:t>
      </w:r>
      <w:proofErr w:type="gramStart"/>
      <w:r w:rsidRPr="00833684">
        <w:rPr>
          <w:rFonts w:ascii="Arial" w:hAnsi="Arial" w:cs="Arial"/>
          <w:sz w:val="22"/>
          <w:szCs w:val="22"/>
        </w:rPr>
        <w:t>wang</w:t>
      </w:r>
      <w:proofErr w:type="gramEnd"/>
      <w:r w:rsidRPr="00833684">
        <w:rPr>
          <w:rFonts w:ascii="Arial" w:hAnsi="Arial" w:cs="Arial"/>
          <w:sz w:val="22"/>
          <w:szCs w:val="22"/>
        </w:rPr>
        <w:t xml:space="preserve">, k., </w:t>
      </w:r>
      <w:proofErr w:type="spellStart"/>
      <w:r w:rsidRPr="00833684">
        <w:rPr>
          <w:rFonts w:ascii="Arial" w:hAnsi="Arial" w:cs="Arial"/>
          <w:sz w:val="22"/>
          <w:szCs w:val="22"/>
        </w:rPr>
        <w:t>urman</w:t>
      </w:r>
      <w:proofErr w:type="spellEnd"/>
      <w:r w:rsidRPr="00833684">
        <w:rPr>
          <w:rFonts w:ascii="Arial" w:hAnsi="Arial" w:cs="Arial"/>
          <w:sz w:val="22"/>
          <w:szCs w:val="22"/>
        </w:rPr>
        <w:t xml:space="preserve">, r., </w:t>
      </w:r>
      <w:proofErr w:type="spellStart"/>
      <w:r w:rsidRPr="00833684">
        <w:rPr>
          <w:rFonts w:ascii="Arial" w:hAnsi="Arial" w:cs="Arial"/>
          <w:sz w:val="22"/>
          <w:szCs w:val="22"/>
        </w:rPr>
        <w:t>hong</w:t>
      </w:r>
      <w:proofErr w:type="spellEnd"/>
      <w:r w:rsidRPr="00833684">
        <w:rPr>
          <w:rFonts w:ascii="Arial" w:hAnsi="Arial" w:cs="Arial"/>
          <w:sz w:val="22"/>
          <w:szCs w:val="22"/>
        </w:rPr>
        <w:t xml:space="preserve">, h., </w:t>
      </w:r>
      <w:proofErr w:type="spellStart"/>
      <w:r w:rsidRPr="00833684">
        <w:rPr>
          <w:rFonts w:ascii="Arial" w:hAnsi="Arial" w:cs="Arial"/>
          <w:sz w:val="22"/>
          <w:szCs w:val="22"/>
        </w:rPr>
        <w:t>unger</w:t>
      </w:r>
      <w:proofErr w:type="spellEnd"/>
      <w:r w:rsidRPr="00833684">
        <w:rPr>
          <w:rFonts w:ascii="Arial" w:hAnsi="Arial" w:cs="Arial"/>
          <w:sz w:val="22"/>
          <w:szCs w:val="22"/>
        </w:rPr>
        <w:t xml:space="preserve">, j., </w:t>
      </w:r>
      <w:proofErr w:type="spellStart"/>
      <w:r w:rsidRPr="00833684">
        <w:rPr>
          <w:rFonts w:ascii="Arial" w:hAnsi="Arial" w:cs="Arial"/>
          <w:sz w:val="22"/>
          <w:szCs w:val="22"/>
        </w:rPr>
        <w:t>samet</w:t>
      </w:r>
      <w:proofErr w:type="spellEnd"/>
      <w:r w:rsidRPr="00833684">
        <w:rPr>
          <w:rFonts w:ascii="Arial" w:hAnsi="Arial" w:cs="Arial"/>
          <w:sz w:val="22"/>
          <w:szCs w:val="22"/>
        </w:rPr>
        <w:t xml:space="preserve">, j. And </w:t>
      </w:r>
      <w:proofErr w:type="spellStart"/>
      <w:r w:rsidRPr="00833684">
        <w:rPr>
          <w:rFonts w:ascii="Arial" w:hAnsi="Arial" w:cs="Arial"/>
          <w:sz w:val="22"/>
          <w:szCs w:val="22"/>
        </w:rPr>
        <w:t>berhane</w:t>
      </w:r>
      <w:proofErr w:type="spellEnd"/>
      <w:r w:rsidRPr="00833684">
        <w:rPr>
          <w:rFonts w:ascii="Arial" w:hAnsi="Arial" w:cs="Arial"/>
          <w:sz w:val="22"/>
          <w:szCs w:val="22"/>
        </w:rPr>
        <w:t xml:space="preserve">, k. (2017) ‘electronic cigarette </w:t>
      </w:r>
      <w:proofErr w:type="gramStart"/>
      <w:r w:rsidRPr="00833684">
        <w:rPr>
          <w:rFonts w:ascii="Arial" w:hAnsi="Arial" w:cs="Arial"/>
          <w:sz w:val="22"/>
          <w:szCs w:val="22"/>
        </w:rPr>
        <w:t>use</w:t>
      </w:r>
      <w:proofErr w:type="gramEnd"/>
      <w:r w:rsidRPr="00833684">
        <w:rPr>
          <w:rFonts w:ascii="Arial" w:hAnsi="Arial" w:cs="Arial"/>
          <w:sz w:val="22"/>
          <w:szCs w:val="22"/>
        </w:rPr>
        <w:t xml:space="preserve"> and respiratory symptoms in adolescents’, </w:t>
      </w:r>
      <w:proofErr w:type="spellStart"/>
      <w:r w:rsidRPr="00833684">
        <w:rPr>
          <w:rFonts w:ascii="Arial" w:hAnsi="Arial" w:cs="Arial"/>
          <w:i/>
          <w:iCs/>
          <w:sz w:val="22"/>
          <w:szCs w:val="22"/>
        </w:rPr>
        <w:t>american</w:t>
      </w:r>
      <w:proofErr w:type="spellEnd"/>
      <w:r w:rsidRPr="00833684">
        <w:rPr>
          <w:rFonts w:ascii="Arial" w:hAnsi="Arial" w:cs="Arial"/>
          <w:i/>
          <w:iCs/>
          <w:sz w:val="22"/>
          <w:szCs w:val="22"/>
        </w:rPr>
        <w:t xml:space="preserve"> journal of respiratory and critical care medicine</w:t>
      </w:r>
      <w:r w:rsidR="003E172D" w:rsidRPr="00833684">
        <w:rPr>
          <w:rFonts w:ascii="Arial" w:hAnsi="Arial" w:cs="Arial"/>
          <w:sz w:val="22"/>
          <w:szCs w:val="22"/>
        </w:rPr>
        <w:t>, 195(8), pp. 1043–1049.</w:t>
      </w:r>
    </w:p>
    <w:p w14:paraId="7A7BB669" w14:textId="05BE4A94" w:rsidR="003E172D" w:rsidRPr="00833684" w:rsidRDefault="00833684" w:rsidP="00833684">
      <w:pPr>
        <w:spacing w:before="100" w:beforeAutospacing="1" w:after="100" w:afterAutospacing="1"/>
        <w:jc w:val="both"/>
        <w:rPr>
          <w:rFonts w:ascii="Arial" w:hAnsi="Arial" w:cs="Arial"/>
          <w:sz w:val="22"/>
          <w:szCs w:val="22"/>
        </w:rPr>
      </w:pPr>
      <w:r w:rsidRPr="00833684">
        <w:rPr>
          <w:rFonts w:ascii="Arial" w:hAnsi="Arial" w:cs="Arial"/>
          <w:sz w:val="22"/>
          <w:szCs w:val="22"/>
        </w:rPr>
        <w:t xml:space="preserve">National institute for health and care excellence (nice) (2021) </w:t>
      </w:r>
      <w:r w:rsidRPr="00833684">
        <w:rPr>
          <w:rFonts w:ascii="Arial" w:hAnsi="Arial" w:cs="Arial"/>
          <w:i/>
          <w:iCs/>
          <w:sz w:val="22"/>
          <w:szCs w:val="22"/>
        </w:rPr>
        <w:t>asthma: diagnosis, monitoring and chronic asthma management (ng80)</w:t>
      </w:r>
      <w:r w:rsidRPr="00833684">
        <w:rPr>
          <w:rFonts w:ascii="Arial" w:hAnsi="Arial" w:cs="Arial"/>
          <w:sz w:val="22"/>
          <w:szCs w:val="22"/>
        </w:rPr>
        <w:t>. London: nice.</w:t>
      </w:r>
    </w:p>
    <w:p w14:paraId="7711E116" w14:textId="2189534C" w:rsidR="003E172D" w:rsidRPr="00833684" w:rsidRDefault="00833684" w:rsidP="00833684">
      <w:pPr>
        <w:spacing w:before="100" w:beforeAutospacing="1" w:after="100" w:afterAutospacing="1"/>
        <w:jc w:val="both"/>
        <w:rPr>
          <w:rFonts w:ascii="Arial" w:hAnsi="Arial" w:cs="Arial"/>
          <w:sz w:val="22"/>
          <w:szCs w:val="22"/>
        </w:rPr>
      </w:pPr>
      <w:proofErr w:type="spellStart"/>
      <w:r w:rsidRPr="00833684">
        <w:rPr>
          <w:rFonts w:ascii="Arial" w:hAnsi="Arial" w:cs="Arial"/>
          <w:sz w:val="22"/>
          <w:szCs w:val="22"/>
        </w:rPr>
        <w:t>Polosa</w:t>
      </w:r>
      <w:proofErr w:type="spellEnd"/>
      <w:r w:rsidRPr="00833684">
        <w:rPr>
          <w:rFonts w:ascii="Arial" w:hAnsi="Arial" w:cs="Arial"/>
          <w:sz w:val="22"/>
          <w:szCs w:val="22"/>
        </w:rPr>
        <w:t xml:space="preserve">, r. And </w:t>
      </w:r>
      <w:proofErr w:type="spellStart"/>
      <w:r w:rsidRPr="00833684">
        <w:rPr>
          <w:rFonts w:ascii="Arial" w:hAnsi="Arial" w:cs="Arial"/>
          <w:sz w:val="22"/>
          <w:szCs w:val="22"/>
        </w:rPr>
        <w:t>thomson</w:t>
      </w:r>
      <w:proofErr w:type="spellEnd"/>
      <w:r w:rsidRPr="00833684">
        <w:rPr>
          <w:rFonts w:ascii="Arial" w:hAnsi="Arial" w:cs="Arial"/>
          <w:sz w:val="22"/>
          <w:szCs w:val="22"/>
        </w:rPr>
        <w:t xml:space="preserve">, </w:t>
      </w:r>
      <w:proofErr w:type="spellStart"/>
      <w:r w:rsidRPr="00833684">
        <w:rPr>
          <w:rFonts w:ascii="Arial" w:hAnsi="Arial" w:cs="Arial"/>
          <w:sz w:val="22"/>
          <w:szCs w:val="22"/>
        </w:rPr>
        <w:t>n.c.</w:t>
      </w:r>
      <w:proofErr w:type="spellEnd"/>
      <w:r w:rsidRPr="00833684">
        <w:rPr>
          <w:rFonts w:ascii="Arial" w:hAnsi="Arial" w:cs="Arial"/>
          <w:sz w:val="22"/>
          <w:szCs w:val="22"/>
        </w:rPr>
        <w:t xml:space="preserve"> (2013) ‘smoking and asthma: dangerous liaisons’, </w:t>
      </w:r>
      <w:proofErr w:type="spellStart"/>
      <w:r w:rsidRPr="00833684">
        <w:rPr>
          <w:rFonts w:ascii="Arial" w:hAnsi="Arial" w:cs="Arial"/>
          <w:i/>
          <w:iCs/>
          <w:sz w:val="22"/>
          <w:szCs w:val="22"/>
        </w:rPr>
        <w:t>european</w:t>
      </w:r>
      <w:proofErr w:type="spellEnd"/>
      <w:r w:rsidRPr="00833684">
        <w:rPr>
          <w:rFonts w:ascii="Arial" w:hAnsi="Arial" w:cs="Arial"/>
          <w:i/>
          <w:iCs/>
          <w:sz w:val="22"/>
          <w:szCs w:val="22"/>
        </w:rPr>
        <w:t xml:space="preserve"> respiratory journal</w:t>
      </w:r>
      <w:r w:rsidR="003E172D" w:rsidRPr="00833684">
        <w:rPr>
          <w:rFonts w:ascii="Arial" w:hAnsi="Arial" w:cs="Arial"/>
          <w:sz w:val="22"/>
          <w:szCs w:val="22"/>
        </w:rPr>
        <w:t>, 41(3), pp. 716–726.</w:t>
      </w:r>
    </w:p>
    <w:p w14:paraId="03F50E72" w14:textId="1747EE0F" w:rsidR="003E172D" w:rsidRPr="00833684" w:rsidRDefault="00833684" w:rsidP="00833684">
      <w:pPr>
        <w:spacing w:before="100" w:beforeAutospacing="1" w:after="100" w:afterAutospacing="1"/>
        <w:jc w:val="both"/>
        <w:rPr>
          <w:rFonts w:ascii="Arial" w:hAnsi="Arial" w:cs="Arial"/>
          <w:sz w:val="22"/>
          <w:szCs w:val="22"/>
        </w:rPr>
      </w:pPr>
      <w:r w:rsidRPr="00833684">
        <w:rPr>
          <w:rFonts w:ascii="Arial" w:hAnsi="Arial" w:cs="Arial"/>
          <w:sz w:val="22"/>
          <w:szCs w:val="22"/>
        </w:rPr>
        <w:t>Royal college of physicians (</w:t>
      </w:r>
      <w:proofErr w:type="spellStart"/>
      <w:r w:rsidRPr="00833684">
        <w:rPr>
          <w:rFonts w:ascii="Arial" w:hAnsi="Arial" w:cs="Arial"/>
          <w:sz w:val="22"/>
          <w:szCs w:val="22"/>
        </w:rPr>
        <w:t>rcp</w:t>
      </w:r>
      <w:proofErr w:type="spellEnd"/>
      <w:r w:rsidRPr="00833684">
        <w:rPr>
          <w:rFonts w:ascii="Arial" w:hAnsi="Arial" w:cs="Arial"/>
          <w:sz w:val="22"/>
          <w:szCs w:val="22"/>
        </w:rPr>
        <w:t xml:space="preserve">) (2014) </w:t>
      </w:r>
      <w:r w:rsidRPr="00833684">
        <w:rPr>
          <w:rFonts w:ascii="Arial" w:hAnsi="Arial" w:cs="Arial"/>
          <w:i/>
          <w:iCs/>
          <w:sz w:val="22"/>
          <w:szCs w:val="22"/>
        </w:rPr>
        <w:t>why asthma still kills: the national review of asthma deaths</w:t>
      </w:r>
      <w:r w:rsidRPr="00833684">
        <w:rPr>
          <w:rFonts w:ascii="Arial" w:hAnsi="Arial" w:cs="Arial"/>
          <w:sz w:val="22"/>
          <w:szCs w:val="22"/>
        </w:rPr>
        <w:t xml:space="preserve">. London: </w:t>
      </w:r>
      <w:proofErr w:type="spellStart"/>
      <w:r w:rsidRPr="00833684">
        <w:rPr>
          <w:rFonts w:ascii="Arial" w:hAnsi="Arial" w:cs="Arial"/>
          <w:sz w:val="22"/>
          <w:szCs w:val="22"/>
        </w:rPr>
        <w:t>rcp</w:t>
      </w:r>
      <w:proofErr w:type="spellEnd"/>
      <w:r w:rsidRPr="00833684">
        <w:rPr>
          <w:rFonts w:ascii="Arial" w:hAnsi="Arial" w:cs="Arial"/>
          <w:sz w:val="22"/>
          <w:szCs w:val="22"/>
        </w:rPr>
        <w:t>.</w:t>
      </w:r>
    </w:p>
    <w:p w14:paraId="6B37CBDB" w14:textId="596B3BA3" w:rsidR="003E172D" w:rsidRPr="00833684" w:rsidRDefault="00833684" w:rsidP="00833684">
      <w:pPr>
        <w:spacing w:before="100" w:beforeAutospacing="1" w:after="100" w:afterAutospacing="1"/>
        <w:jc w:val="both"/>
        <w:rPr>
          <w:rFonts w:ascii="Arial" w:hAnsi="Arial" w:cs="Arial"/>
          <w:sz w:val="22"/>
          <w:szCs w:val="22"/>
        </w:rPr>
      </w:pPr>
      <w:r w:rsidRPr="00833684">
        <w:rPr>
          <w:rFonts w:ascii="Arial" w:hAnsi="Arial" w:cs="Arial"/>
          <w:sz w:val="22"/>
          <w:szCs w:val="22"/>
        </w:rPr>
        <w:t xml:space="preserve">Thomson, </w:t>
      </w:r>
      <w:proofErr w:type="spellStart"/>
      <w:r w:rsidRPr="00833684">
        <w:rPr>
          <w:rFonts w:ascii="Arial" w:hAnsi="Arial" w:cs="Arial"/>
          <w:sz w:val="22"/>
          <w:szCs w:val="22"/>
        </w:rPr>
        <w:t>n.c.</w:t>
      </w:r>
      <w:proofErr w:type="spellEnd"/>
      <w:r w:rsidRPr="00833684">
        <w:rPr>
          <w:rFonts w:ascii="Arial" w:hAnsi="Arial" w:cs="Arial"/>
          <w:sz w:val="22"/>
          <w:szCs w:val="22"/>
        </w:rPr>
        <w:t xml:space="preserve">, </w:t>
      </w:r>
      <w:proofErr w:type="spellStart"/>
      <w:r w:rsidRPr="00833684">
        <w:rPr>
          <w:rFonts w:ascii="Arial" w:hAnsi="Arial" w:cs="Arial"/>
          <w:sz w:val="22"/>
          <w:szCs w:val="22"/>
        </w:rPr>
        <w:t>chaudhuri</w:t>
      </w:r>
      <w:proofErr w:type="spellEnd"/>
      <w:r w:rsidRPr="00833684">
        <w:rPr>
          <w:rFonts w:ascii="Arial" w:hAnsi="Arial" w:cs="Arial"/>
          <w:sz w:val="22"/>
          <w:szCs w:val="22"/>
        </w:rPr>
        <w:t xml:space="preserve">, r. And </w:t>
      </w:r>
      <w:proofErr w:type="spellStart"/>
      <w:r w:rsidRPr="00833684">
        <w:rPr>
          <w:rFonts w:ascii="Arial" w:hAnsi="Arial" w:cs="Arial"/>
          <w:sz w:val="22"/>
          <w:szCs w:val="22"/>
        </w:rPr>
        <w:t>livingston</w:t>
      </w:r>
      <w:proofErr w:type="spellEnd"/>
      <w:r w:rsidRPr="00833684">
        <w:rPr>
          <w:rFonts w:ascii="Arial" w:hAnsi="Arial" w:cs="Arial"/>
          <w:sz w:val="22"/>
          <w:szCs w:val="22"/>
        </w:rPr>
        <w:t xml:space="preserve">, e. (2013) ‘asthma and cigarette smoking’, </w:t>
      </w:r>
      <w:proofErr w:type="spellStart"/>
      <w:r w:rsidRPr="00833684">
        <w:rPr>
          <w:rFonts w:ascii="Arial" w:hAnsi="Arial" w:cs="Arial"/>
          <w:i/>
          <w:iCs/>
          <w:sz w:val="22"/>
          <w:szCs w:val="22"/>
        </w:rPr>
        <w:t>european</w:t>
      </w:r>
      <w:proofErr w:type="spellEnd"/>
      <w:r w:rsidRPr="00833684">
        <w:rPr>
          <w:rFonts w:ascii="Arial" w:hAnsi="Arial" w:cs="Arial"/>
          <w:i/>
          <w:iCs/>
          <w:sz w:val="22"/>
          <w:szCs w:val="22"/>
        </w:rPr>
        <w:t xml:space="preserve"> respiratory journal</w:t>
      </w:r>
      <w:r w:rsidR="003E172D" w:rsidRPr="00833684">
        <w:rPr>
          <w:rFonts w:ascii="Arial" w:hAnsi="Arial" w:cs="Arial"/>
          <w:sz w:val="22"/>
          <w:szCs w:val="22"/>
        </w:rPr>
        <w:t>, 41(3), pp. 716–726.</w:t>
      </w:r>
    </w:p>
    <w:p w14:paraId="56948359" w14:textId="180357A2" w:rsidR="003E172D" w:rsidRPr="00833684" w:rsidRDefault="00833684" w:rsidP="00833684">
      <w:pPr>
        <w:spacing w:before="100" w:beforeAutospacing="1" w:after="100" w:afterAutospacing="1"/>
        <w:jc w:val="both"/>
        <w:rPr>
          <w:rFonts w:ascii="Arial" w:hAnsi="Arial" w:cs="Arial"/>
          <w:sz w:val="22"/>
          <w:szCs w:val="22"/>
        </w:rPr>
      </w:pPr>
      <w:r w:rsidRPr="00833684">
        <w:rPr>
          <w:rFonts w:ascii="Arial" w:hAnsi="Arial" w:cs="Arial"/>
          <w:sz w:val="22"/>
          <w:szCs w:val="22"/>
        </w:rPr>
        <w:t xml:space="preserve">West, </w:t>
      </w:r>
      <w:proofErr w:type="spellStart"/>
      <w:r w:rsidRPr="00833684">
        <w:rPr>
          <w:rFonts w:ascii="Arial" w:hAnsi="Arial" w:cs="Arial"/>
          <w:sz w:val="22"/>
          <w:szCs w:val="22"/>
        </w:rPr>
        <w:t>j.b.</w:t>
      </w:r>
      <w:proofErr w:type="spellEnd"/>
      <w:r w:rsidRPr="00833684">
        <w:rPr>
          <w:rFonts w:ascii="Arial" w:hAnsi="Arial" w:cs="Arial"/>
          <w:sz w:val="22"/>
          <w:szCs w:val="22"/>
        </w:rPr>
        <w:t xml:space="preserve"> (2012) </w:t>
      </w:r>
      <w:r w:rsidRPr="00833684">
        <w:rPr>
          <w:rFonts w:ascii="Arial" w:hAnsi="Arial" w:cs="Arial"/>
          <w:i/>
          <w:iCs/>
          <w:sz w:val="22"/>
          <w:szCs w:val="22"/>
        </w:rPr>
        <w:t>respiratory physiology: the essentials</w:t>
      </w:r>
      <w:r w:rsidRPr="00833684">
        <w:rPr>
          <w:rFonts w:ascii="Arial" w:hAnsi="Arial" w:cs="Arial"/>
          <w:sz w:val="22"/>
          <w:szCs w:val="22"/>
        </w:rPr>
        <w:t xml:space="preserve">. 9th </w:t>
      </w:r>
      <w:proofErr w:type="spellStart"/>
      <w:r w:rsidRPr="00833684">
        <w:rPr>
          <w:rFonts w:ascii="Arial" w:hAnsi="Arial" w:cs="Arial"/>
          <w:sz w:val="22"/>
          <w:szCs w:val="22"/>
        </w:rPr>
        <w:t>edn</w:t>
      </w:r>
      <w:proofErr w:type="spellEnd"/>
      <w:r w:rsidRPr="00833684">
        <w:rPr>
          <w:rFonts w:ascii="Arial" w:hAnsi="Arial" w:cs="Arial"/>
          <w:sz w:val="22"/>
          <w:szCs w:val="22"/>
        </w:rPr>
        <w:t xml:space="preserve">. Philadelphia: </w:t>
      </w:r>
      <w:proofErr w:type="spellStart"/>
      <w:r w:rsidRPr="00833684">
        <w:rPr>
          <w:rFonts w:ascii="Arial" w:hAnsi="Arial" w:cs="Arial"/>
          <w:sz w:val="22"/>
          <w:szCs w:val="22"/>
        </w:rPr>
        <w:t>lippincott</w:t>
      </w:r>
      <w:proofErr w:type="spellEnd"/>
      <w:r w:rsidRPr="00833684">
        <w:rPr>
          <w:rFonts w:ascii="Arial" w:hAnsi="Arial" w:cs="Arial"/>
          <w:sz w:val="22"/>
          <w:szCs w:val="22"/>
        </w:rPr>
        <w:t xml:space="preserve"> </w:t>
      </w:r>
      <w:proofErr w:type="spellStart"/>
      <w:r w:rsidRPr="00833684">
        <w:rPr>
          <w:rFonts w:ascii="Arial" w:hAnsi="Arial" w:cs="Arial"/>
          <w:sz w:val="22"/>
          <w:szCs w:val="22"/>
        </w:rPr>
        <w:t>williams</w:t>
      </w:r>
      <w:proofErr w:type="spellEnd"/>
      <w:r w:rsidRPr="00833684">
        <w:rPr>
          <w:rFonts w:ascii="Arial" w:hAnsi="Arial" w:cs="Arial"/>
          <w:sz w:val="22"/>
          <w:szCs w:val="22"/>
        </w:rPr>
        <w:t xml:space="preserve"> &amp; </w:t>
      </w:r>
      <w:proofErr w:type="spellStart"/>
      <w:r w:rsidRPr="00833684">
        <w:rPr>
          <w:rFonts w:ascii="Arial" w:hAnsi="Arial" w:cs="Arial"/>
          <w:sz w:val="22"/>
          <w:szCs w:val="22"/>
        </w:rPr>
        <w:t>wilkins</w:t>
      </w:r>
      <w:proofErr w:type="spellEnd"/>
      <w:r w:rsidRPr="00833684">
        <w:rPr>
          <w:rFonts w:ascii="Arial" w:hAnsi="Arial" w:cs="Arial"/>
          <w:sz w:val="22"/>
          <w:szCs w:val="22"/>
        </w:rPr>
        <w:t>.</w:t>
      </w:r>
    </w:p>
    <w:p w14:paraId="77C7E45B" w14:textId="77777777" w:rsidR="00995EDA" w:rsidRPr="00BC29A6" w:rsidRDefault="00995EDA" w:rsidP="00C3502F">
      <w:pPr>
        <w:spacing w:before="100" w:beforeAutospacing="1" w:after="100" w:afterAutospacing="1"/>
        <w:jc w:val="both"/>
        <w:rPr>
          <w:rFonts w:ascii="Arial" w:hAnsi="Arial" w:cs="Arial"/>
          <w:sz w:val="22"/>
          <w:szCs w:val="22"/>
        </w:rPr>
      </w:pPr>
    </w:p>
    <w:sectPr w:rsidR="00995EDA" w:rsidRPr="00BC29A6">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286FF8" w14:textId="77777777" w:rsidR="00E255B7" w:rsidRDefault="00E255B7" w:rsidP="00BE566A">
      <w:pPr>
        <w:spacing w:after="0" w:line="240" w:lineRule="auto"/>
      </w:pPr>
      <w:r>
        <w:separator/>
      </w:r>
    </w:p>
  </w:endnote>
  <w:endnote w:type="continuationSeparator" w:id="0">
    <w:p w14:paraId="2A3A0A0D" w14:textId="77777777" w:rsidR="00E255B7" w:rsidRDefault="00E255B7" w:rsidP="00BE56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35390389"/>
      <w:docPartObj>
        <w:docPartGallery w:val="Page Numbers (Bottom of Page)"/>
        <w:docPartUnique/>
      </w:docPartObj>
    </w:sdtPr>
    <w:sdtEndPr>
      <w:rPr>
        <w:noProof/>
      </w:rPr>
    </w:sdtEndPr>
    <w:sdtContent>
      <w:p w14:paraId="51628F38" w14:textId="00B92E3A" w:rsidR="00783FA5" w:rsidRDefault="00783FA5">
        <w:pPr>
          <w:pStyle w:val="Footer"/>
        </w:pPr>
        <w:r>
          <w:fldChar w:fldCharType="begin"/>
        </w:r>
        <w:r>
          <w:instrText xml:space="preserve"> PAGE   \* MERGEFORMAT </w:instrText>
        </w:r>
        <w:r>
          <w:fldChar w:fldCharType="separate"/>
        </w:r>
        <w:r>
          <w:rPr>
            <w:noProof/>
          </w:rPr>
          <w:t>2</w:t>
        </w:r>
        <w:r>
          <w:rPr>
            <w:noProof/>
          </w:rPr>
          <w:fldChar w:fldCharType="end"/>
        </w:r>
      </w:p>
    </w:sdtContent>
  </w:sdt>
  <w:p w14:paraId="7964DA73" w14:textId="77777777" w:rsidR="00882989" w:rsidRDefault="008829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07A320" w14:textId="77777777" w:rsidR="00E255B7" w:rsidRDefault="00E255B7" w:rsidP="00BE566A">
      <w:pPr>
        <w:spacing w:after="0" w:line="240" w:lineRule="auto"/>
      </w:pPr>
      <w:r>
        <w:separator/>
      </w:r>
    </w:p>
  </w:footnote>
  <w:footnote w:type="continuationSeparator" w:id="0">
    <w:p w14:paraId="020C1B96" w14:textId="77777777" w:rsidR="00E255B7" w:rsidRDefault="00E255B7" w:rsidP="00BE56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D7392"/>
    <w:multiLevelType w:val="multilevel"/>
    <w:tmpl w:val="0E02A1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AC1285"/>
    <w:multiLevelType w:val="multilevel"/>
    <w:tmpl w:val="4CE07D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C34D9F"/>
    <w:multiLevelType w:val="multilevel"/>
    <w:tmpl w:val="0C22F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5CA1A70"/>
    <w:multiLevelType w:val="multilevel"/>
    <w:tmpl w:val="BBD0A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97619244">
    <w:abstractNumId w:val="2"/>
  </w:num>
  <w:num w:numId="2" w16cid:durableId="2122678236">
    <w:abstractNumId w:val="0"/>
  </w:num>
  <w:num w:numId="3" w16cid:durableId="544098122">
    <w:abstractNumId w:val="3"/>
  </w:num>
  <w:num w:numId="4" w16cid:durableId="10950078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63E"/>
    <w:rsid w:val="000527B3"/>
    <w:rsid w:val="0006348B"/>
    <w:rsid w:val="000A15CD"/>
    <w:rsid w:val="000F035B"/>
    <w:rsid w:val="000F57D6"/>
    <w:rsid w:val="001918BD"/>
    <w:rsid w:val="001E7095"/>
    <w:rsid w:val="002169F0"/>
    <w:rsid w:val="00371FED"/>
    <w:rsid w:val="003733DB"/>
    <w:rsid w:val="00390840"/>
    <w:rsid w:val="003A2142"/>
    <w:rsid w:val="003E172D"/>
    <w:rsid w:val="003E35FD"/>
    <w:rsid w:val="00416453"/>
    <w:rsid w:val="004209BC"/>
    <w:rsid w:val="00457CB9"/>
    <w:rsid w:val="00487A2F"/>
    <w:rsid w:val="0049561D"/>
    <w:rsid w:val="00496AF3"/>
    <w:rsid w:val="004C3E8B"/>
    <w:rsid w:val="004E2C07"/>
    <w:rsid w:val="004F3989"/>
    <w:rsid w:val="004F49CA"/>
    <w:rsid w:val="0050744E"/>
    <w:rsid w:val="00521B38"/>
    <w:rsid w:val="00526CCD"/>
    <w:rsid w:val="005A12A3"/>
    <w:rsid w:val="005B01D2"/>
    <w:rsid w:val="005C45A7"/>
    <w:rsid w:val="005E163E"/>
    <w:rsid w:val="005E6DFC"/>
    <w:rsid w:val="0068785C"/>
    <w:rsid w:val="006B1A5F"/>
    <w:rsid w:val="006D0C60"/>
    <w:rsid w:val="006D500A"/>
    <w:rsid w:val="006E6C17"/>
    <w:rsid w:val="006F3D1C"/>
    <w:rsid w:val="00747999"/>
    <w:rsid w:val="00783FA5"/>
    <w:rsid w:val="007C0F9F"/>
    <w:rsid w:val="007F15DB"/>
    <w:rsid w:val="00820A24"/>
    <w:rsid w:val="00823ABC"/>
    <w:rsid w:val="008254D3"/>
    <w:rsid w:val="00833684"/>
    <w:rsid w:val="00842614"/>
    <w:rsid w:val="00850E70"/>
    <w:rsid w:val="0085574E"/>
    <w:rsid w:val="00880A15"/>
    <w:rsid w:val="00882989"/>
    <w:rsid w:val="008C23CB"/>
    <w:rsid w:val="009059D0"/>
    <w:rsid w:val="0096029A"/>
    <w:rsid w:val="0099401E"/>
    <w:rsid w:val="00995EDA"/>
    <w:rsid w:val="009A0ED4"/>
    <w:rsid w:val="00A33743"/>
    <w:rsid w:val="00A424C0"/>
    <w:rsid w:val="00A70F9C"/>
    <w:rsid w:val="00AA57DA"/>
    <w:rsid w:val="00B21BE3"/>
    <w:rsid w:val="00B35846"/>
    <w:rsid w:val="00B534EA"/>
    <w:rsid w:val="00B65175"/>
    <w:rsid w:val="00B9362F"/>
    <w:rsid w:val="00BB1604"/>
    <w:rsid w:val="00BC29A6"/>
    <w:rsid w:val="00BC2B16"/>
    <w:rsid w:val="00BE566A"/>
    <w:rsid w:val="00C3502F"/>
    <w:rsid w:val="00C46C1C"/>
    <w:rsid w:val="00C47AA3"/>
    <w:rsid w:val="00C61BC5"/>
    <w:rsid w:val="00CA32BA"/>
    <w:rsid w:val="00CB71B9"/>
    <w:rsid w:val="00CD2A67"/>
    <w:rsid w:val="00CE2530"/>
    <w:rsid w:val="00D35672"/>
    <w:rsid w:val="00D708A4"/>
    <w:rsid w:val="00D77C9F"/>
    <w:rsid w:val="00D82CFC"/>
    <w:rsid w:val="00D85D6C"/>
    <w:rsid w:val="00DF2576"/>
    <w:rsid w:val="00DF75D6"/>
    <w:rsid w:val="00E255B7"/>
    <w:rsid w:val="00E620AE"/>
    <w:rsid w:val="00ED1527"/>
    <w:rsid w:val="00ED637B"/>
    <w:rsid w:val="00F212C3"/>
    <w:rsid w:val="00F97F6B"/>
    <w:rsid w:val="00FD0CA3"/>
    <w:rsid w:val="00FF03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3B3E9B"/>
  <w15:chartTrackingRefBased/>
  <w15:docId w15:val="{B4070116-560C-4D0A-9C16-981301FD0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16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16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16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16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16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16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16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16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16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6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16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16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16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16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16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16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16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163E"/>
    <w:rPr>
      <w:rFonts w:eastAsiaTheme="majorEastAsia" w:cstheme="majorBidi"/>
      <w:color w:val="272727" w:themeColor="text1" w:themeTint="D8"/>
    </w:rPr>
  </w:style>
  <w:style w:type="paragraph" w:styleId="Title">
    <w:name w:val="Title"/>
    <w:basedOn w:val="Normal"/>
    <w:next w:val="Normal"/>
    <w:link w:val="TitleChar"/>
    <w:uiPriority w:val="10"/>
    <w:qFormat/>
    <w:rsid w:val="005E16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16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16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16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163E"/>
    <w:pPr>
      <w:spacing w:before="160"/>
      <w:jc w:val="center"/>
    </w:pPr>
    <w:rPr>
      <w:i/>
      <w:iCs/>
      <w:color w:val="404040" w:themeColor="text1" w:themeTint="BF"/>
    </w:rPr>
  </w:style>
  <w:style w:type="character" w:customStyle="1" w:styleId="QuoteChar">
    <w:name w:val="Quote Char"/>
    <w:basedOn w:val="DefaultParagraphFont"/>
    <w:link w:val="Quote"/>
    <w:uiPriority w:val="29"/>
    <w:rsid w:val="005E163E"/>
    <w:rPr>
      <w:i/>
      <w:iCs/>
      <w:color w:val="404040" w:themeColor="text1" w:themeTint="BF"/>
    </w:rPr>
  </w:style>
  <w:style w:type="paragraph" w:styleId="ListParagraph">
    <w:name w:val="List Paragraph"/>
    <w:basedOn w:val="Normal"/>
    <w:uiPriority w:val="34"/>
    <w:qFormat/>
    <w:rsid w:val="005E163E"/>
    <w:pPr>
      <w:ind w:left="720"/>
      <w:contextualSpacing/>
    </w:pPr>
  </w:style>
  <w:style w:type="character" w:styleId="IntenseEmphasis">
    <w:name w:val="Intense Emphasis"/>
    <w:basedOn w:val="DefaultParagraphFont"/>
    <w:uiPriority w:val="21"/>
    <w:qFormat/>
    <w:rsid w:val="005E163E"/>
    <w:rPr>
      <w:i/>
      <w:iCs/>
      <w:color w:val="0F4761" w:themeColor="accent1" w:themeShade="BF"/>
    </w:rPr>
  </w:style>
  <w:style w:type="paragraph" w:styleId="IntenseQuote">
    <w:name w:val="Intense Quote"/>
    <w:basedOn w:val="Normal"/>
    <w:next w:val="Normal"/>
    <w:link w:val="IntenseQuoteChar"/>
    <w:uiPriority w:val="30"/>
    <w:qFormat/>
    <w:rsid w:val="005E16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163E"/>
    <w:rPr>
      <w:i/>
      <w:iCs/>
      <w:color w:val="0F4761" w:themeColor="accent1" w:themeShade="BF"/>
    </w:rPr>
  </w:style>
  <w:style w:type="character" w:styleId="IntenseReference">
    <w:name w:val="Intense Reference"/>
    <w:basedOn w:val="DefaultParagraphFont"/>
    <w:uiPriority w:val="32"/>
    <w:qFormat/>
    <w:rsid w:val="005E163E"/>
    <w:rPr>
      <w:b/>
      <w:bCs/>
      <w:smallCaps/>
      <w:color w:val="0F4761" w:themeColor="accent1" w:themeShade="BF"/>
      <w:spacing w:val="5"/>
    </w:rPr>
  </w:style>
  <w:style w:type="paragraph" w:styleId="Header">
    <w:name w:val="header"/>
    <w:basedOn w:val="Normal"/>
    <w:link w:val="HeaderChar"/>
    <w:uiPriority w:val="99"/>
    <w:unhideWhenUsed/>
    <w:rsid w:val="00BE56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566A"/>
  </w:style>
  <w:style w:type="paragraph" w:styleId="Footer">
    <w:name w:val="footer"/>
    <w:basedOn w:val="Normal"/>
    <w:link w:val="FooterChar"/>
    <w:uiPriority w:val="99"/>
    <w:unhideWhenUsed/>
    <w:rsid w:val="00BE56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566A"/>
  </w:style>
  <w:style w:type="character" w:styleId="Hyperlink">
    <w:name w:val="Hyperlink"/>
    <w:basedOn w:val="DefaultParagraphFont"/>
    <w:uiPriority w:val="99"/>
    <w:unhideWhenUsed/>
    <w:rsid w:val="003E172D"/>
    <w:rPr>
      <w:color w:val="467886" w:themeColor="hyperlink"/>
      <w:u w:val="single"/>
    </w:rPr>
  </w:style>
  <w:style w:type="character" w:styleId="UnresolvedMention">
    <w:name w:val="Unresolved Mention"/>
    <w:basedOn w:val="DefaultParagraphFont"/>
    <w:uiPriority w:val="99"/>
    <w:semiHidden/>
    <w:unhideWhenUsed/>
    <w:rsid w:val="003E17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thmaandlung.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ginasthm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BD01A7-77D7-4C78-84DB-A3D547AFCB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212</TotalTime>
  <Pages>7</Pages>
  <Words>2162</Words>
  <Characters>12324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saleha sufi</dc:creator>
  <cp:keywords/>
  <dc:description/>
  <cp:lastModifiedBy>saleha sufi</cp:lastModifiedBy>
  <cp:revision>78</cp:revision>
  <dcterms:created xsi:type="dcterms:W3CDTF">2026-02-17T23:47:00Z</dcterms:created>
  <dcterms:modified xsi:type="dcterms:W3CDTF">2026-02-22T01:27:00Z</dcterms:modified>
</cp:coreProperties>
</file>