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75B45" w14:textId="77777777" w:rsidR="00EE5D26" w:rsidRPr="001A2395" w:rsidRDefault="00EE5D26" w:rsidP="001A2395">
      <w:pPr>
        <w:spacing w:line="360" w:lineRule="auto"/>
        <w:rPr>
          <w:rFonts w:cs="Times New Roman"/>
          <w:b/>
          <w:color w:val="000000" w:themeColor="text1"/>
          <w:szCs w:val="24"/>
          <w:lang w:val="en-GB"/>
        </w:rPr>
      </w:pPr>
    </w:p>
    <w:p w14:paraId="19355869" w14:textId="77777777" w:rsidR="00EE5D26" w:rsidRPr="001A2395" w:rsidRDefault="00EE5D26" w:rsidP="001A2395">
      <w:pPr>
        <w:tabs>
          <w:tab w:val="left" w:pos="6210"/>
        </w:tabs>
        <w:spacing w:line="360" w:lineRule="auto"/>
        <w:rPr>
          <w:rFonts w:cs="Times New Roman"/>
          <w:b/>
          <w:color w:val="000000" w:themeColor="text1"/>
          <w:szCs w:val="24"/>
          <w:lang w:val="en-GB"/>
        </w:rPr>
      </w:pPr>
      <w:r w:rsidRPr="001A2395">
        <w:rPr>
          <w:rFonts w:cs="Times New Roman"/>
          <w:b/>
          <w:color w:val="000000" w:themeColor="text1"/>
          <w:szCs w:val="24"/>
          <w:lang w:val="en-GB"/>
        </w:rPr>
        <w:tab/>
      </w:r>
    </w:p>
    <w:p w14:paraId="18AA2E48" w14:textId="102A21F4" w:rsidR="001A2395" w:rsidRPr="001A2395" w:rsidRDefault="001A2395" w:rsidP="001A2395">
      <w:pPr>
        <w:pStyle w:val="NormalWeb"/>
        <w:spacing w:line="360" w:lineRule="auto"/>
        <w:jc w:val="center"/>
        <w:rPr>
          <w:rFonts w:ascii="Arial" w:hAnsi="Arial" w:cs="Arial"/>
          <w:sz w:val="32"/>
          <w:szCs w:val="32"/>
        </w:rPr>
      </w:pPr>
      <w:r w:rsidRPr="001A2395">
        <w:rPr>
          <w:rFonts w:ascii="Arial" w:hAnsi="Arial" w:cs="Arial"/>
          <w:sz w:val="32"/>
          <w:szCs w:val="32"/>
        </w:rPr>
        <w:t>Critically evaluate a range of entrepreneurial traits, motivations and characteristics using appropriate academic models and theories, further supported by examples of proven and successful entrepreneurs</w:t>
      </w:r>
      <w:r>
        <w:rPr>
          <w:rFonts w:ascii="Arial" w:hAnsi="Arial" w:cs="Arial"/>
          <w:sz w:val="32"/>
          <w:szCs w:val="32"/>
        </w:rPr>
        <w:t>.</w:t>
      </w:r>
    </w:p>
    <w:p w14:paraId="48B6BADA" w14:textId="77777777" w:rsidR="001A2395" w:rsidRPr="001A2395" w:rsidRDefault="001A2395" w:rsidP="001A2395">
      <w:pPr>
        <w:tabs>
          <w:tab w:val="left" w:pos="6210"/>
        </w:tabs>
        <w:spacing w:line="360" w:lineRule="auto"/>
        <w:rPr>
          <w:rFonts w:ascii="Arial" w:hAnsi="Arial" w:cs="Arial"/>
          <w:b/>
          <w:color w:val="000000" w:themeColor="text1"/>
          <w:szCs w:val="24"/>
          <w:lang w:val="en-GB"/>
        </w:rPr>
      </w:pPr>
    </w:p>
    <w:p w14:paraId="02DB4448" w14:textId="0A5FA068" w:rsidR="00EE5D26" w:rsidRPr="001A2395" w:rsidRDefault="00EE5D26" w:rsidP="001A2395">
      <w:pPr>
        <w:spacing w:line="360" w:lineRule="auto"/>
        <w:rPr>
          <w:rFonts w:cs="Times New Roman"/>
          <w:color w:val="000000" w:themeColor="text1"/>
          <w:szCs w:val="24"/>
          <w:lang w:val="en-GB"/>
        </w:rPr>
      </w:pPr>
    </w:p>
    <w:p w14:paraId="468A2D96" w14:textId="77777777" w:rsidR="001A2395" w:rsidRPr="001A2395" w:rsidRDefault="001A2395" w:rsidP="001A2395">
      <w:pPr>
        <w:spacing w:line="360" w:lineRule="auto"/>
        <w:rPr>
          <w:rFonts w:cs="Times New Roman"/>
          <w:color w:val="000000" w:themeColor="text1"/>
          <w:szCs w:val="24"/>
          <w:lang w:val="en-GB"/>
        </w:rPr>
      </w:pPr>
    </w:p>
    <w:p w14:paraId="2EE97E5F" w14:textId="77777777" w:rsidR="001A2395" w:rsidRPr="001A2395" w:rsidRDefault="001A2395" w:rsidP="001A2395">
      <w:pPr>
        <w:spacing w:line="360" w:lineRule="auto"/>
        <w:rPr>
          <w:rFonts w:cs="Times New Roman"/>
          <w:color w:val="000000" w:themeColor="text1"/>
          <w:szCs w:val="24"/>
          <w:lang w:val="en-GB"/>
        </w:rPr>
      </w:pPr>
    </w:p>
    <w:p w14:paraId="2EE344A8" w14:textId="77777777" w:rsidR="001A2395" w:rsidRPr="001A2395" w:rsidRDefault="001A2395" w:rsidP="001A2395">
      <w:pPr>
        <w:spacing w:line="360" w:lineRule="auto"/>
        <w:rPr>
          <w:rFonts w:cs="Times New Roman"/>
          <w:color w:val="000000" w:themeColor="text1"/>
          <w:szCs w:val="24"/>
          <w:lang w:val="en-GB"/>
        </w:rPr>
      </w:pPr>
    </w:p>
    <w:p w14:paraId="7330670D" w14:textId="77777777" w:rsidR="001A2395" w:rsidRPr="001A2395" w:rsidRDefault="001A2395" w:rsidP="001A2395">
      <w:pPr>
        <w:spacing w:line="360" w:lineRule="auto"/>
        <w:rPr>
          <w:rFonts w:cs="Times New Roman"/>
          <w:color w:val="000000" w:themeColor="text1"/>
          <w:szCs w:val="24"/>
          <w:lang w:val="en-GB"/>
        </w:rPr>
      </w:pPr>
    </w:p>
    <w:p w14:paraId="2B9395EC" w14:textId="77777777" w:rsidR="001A2395" w:rsidRPr="001A2395" w:rsidRDefault="001A2395" w:rsidP="001A2395">
      <w:pPr>
        <w:spacing w:line="360" w:lineRule="auto"/>
        <w:rPr>
          <w:rFonts w:cs="Times New Roman"/>
          <w:color w:val="000000" w:themeColor="text1"/>
          <w:szCs w:val="24"/>
          <w:lang w:val="en-GB"/>
        </w:rPr>
      </w:pPr>
    </w:p>
    <w:p w14:paraId="05913A14" w14:textId="77777777" w:rsidR="001A2395" w:rsidRPr="001A2395" w:rsidRDefault="001A2395" w:rsidP="009E47DA">
      <w:pPr>
        <w:spacing w:line="360" w:lineRule="auto"/>
        <w:jc w:val="left"/>
        <w:rPr>
          <w:rFonts w:ascii="Arial" w:hAnsi="Arial" w:cs="Arial"/>
          <w:color w:val="000000" w:themeColor="text1"/>
          <w:szCs w:val="24"/>
          <w:lang w:val="en-GB"/>
        </w:rPr>
      </w:pPr>
      <w:r w:rsidRPr="001A2395">
        <w:rPr>
          <w:rFonts w:ascii="Arial" w:hAnsi="Arial" w:cs="Arial"/>
          <w:color w:val="000000" w:themeColor="text1"/>
          <w:szCs w:val="24"/>
          <w:lang w:val="en-GB"/>
        </w:rPr>
        <w:t>Student Name: Madalina Duta</w:t>
      </w:r>
    </w:p>
    <w:p w14:paraId="22C1D469" w14:textId="77777777" w:rsidR="009E47DA" w:rsidRDefault="001A2395" w:rsidP="009E47DA">
      <w:pPr>
        <w:spacing w:line="360" w:lineRule="auto"/>
        <w:jc w:val="left"/>
        <w:rPr>
          <w:rFonts w:ascii="Arial" w:hAnsi="Arial" w:cs="Arial"/>
          <w:color w:val="000000" w:themeColor="text1"/>
          <w:szCs w:val="24"/>
          <w:lang w:val="en-GB"/>
        </w:rPr>
      </w:pPr>
      <w:r w:rsidRPr="001A2395">
        <w:rPr>
          <w:rFonts w:ascii="Arial" w:hAnsi="Arial" w:cs="Arial"/>
          <w:color w:val="000000" w:themeColor="text1"/>
          <w:szCs w:val="24"/>
          <w:lang w:val="en-GB"/>
        </w:rPr>
        <w:t>Student ID:2218871</w:t>
      </w:r>
    </w:p>
    <w:p w14:paraId="37B71969" w14:textId="77777777" w:rsidR="009E47DA" w:rsidRDefault="001A2395" w:rsidP="009E47DA">
      <w:pPr>
        <w:spacing w:line="360" w:lineRule="auto"/>
        <w:jc w:val="left"/>
        <w:rPr>
          <w:rFonts w:ascii="Arial" w:hAnsi="Arial" w:cs="Arial"/>
          <w:lang w:val="en-GB"/>
        </w:rPr>
      </w:pPr>
      <w:r w:rsidRPr="001A2395">
        <w:rPr>
          <w:rFonts w:ascii="Arial" w:hAnsi="Arial" w:cs="Arial"/>
          <w:lang w:val="en-GB"/>
        </w:rPr>
        <w:t>Module Title</w:t>
      </w:r>
      <w:r w:rsidRPr="001A2395">
        <w:rPr>
          <w:rFonts w:ascii="Arial" w:hAnsi="Arial" w:cs="Arial"/>
          <w:lang w:val="en-GB"/>
        </w:rPr>
        <w:t xml:space="preserve">: </w:t>
      </w:r>
      <w:r w:rsidRPr="001A2395">
        <w:rPr>
          <w:rFonts w:ascii="Arial" w:hAnsi="Arial" w:cs="Arial"/>
          <w:lang w:val="en-GB"/>
        </w:rPr>
        <w:t xml:space="preserve">BMIH5001 Entrepreneurship </w:t>
      </w:r>
    </w:p>
    <w:p w14:paraId="08A96A48" w14:textId="77777777" w:rsidR="009E47DA" w:rsidRDefault="001A2395" w:rsidP="009E47DA">
      <w:pPr>
        <w:spacing w:line="360" w:lineRule="auto"/>
        <w:jc w:val="left"/>
        <w:rPr>
          <w:rFonts w:ascii="Arial" w:hAnsi="Arial" w:cs="Arial"/>
          <w:szCs w:val="24"/>
          <w:lang w:val="en-GB"/>
        </w:rPr>
      </w:pPr>
      <w:r w:rsidRPr="001A2395">
        <w:rPr>
          <w:rFonts w:ascii="Arial" w:hAnsi="Arial" w:cs="Arial"/>
          <w:szCs w:val="24"/>
          <w:lang w:val="en-GB"/>
        </w:rPr>
        <w:t xml:space="preserve">Lecturer: </w:t>
      </w:r>
      <w:r w:rsidRPr="001A2395">
        <w:rPr>
          <w:rFonts w:ascii="Arial" w:hAnsi="Arial" w:cs="Arial"/>
          <w:szCs w:val="24"/>
          <w:lang w:val="en-GB"/>
        </w:rPr>
        <w:t xml:space="preserve">Neil Dyer </w:t>
      </w:r>
    </w:p>
    <w:p w14:paraId="15365BAE" w14:textId="6541FD5F" w:rsidR="009E47DA" w:rsidRPr="009E47DA" w:rsidRDefault="009E47DA" w:rsidP="009E47DA">
      <w:pPr>
        <w:spacing w:line="360" w:lineRule="auto"/>
        <w:jc w:val="left"/>
        <w:rPr>
          <w:rFonts w:ascii="Arial" w:hAnsi="Arial" w:cs="Arial"/>
          <w:color w:val="000000" w:themeColor="text1"/>
          <w:szCs w:val="24"/>
          <w:lang w:val="en-GB"/>
        </w:rPr>
      </w:pPr>
      <w:r w:rsidRPr="009E47DA">
        <w:rPr>
          <w:rFonts w:ascii="Arial" w:hAnsi="Arial" w:cs="Arial"/>
          <w:lang w:val="en-GB"/>
        </w:rPr>
        <w:t>Word count: 2164</w:t>
      </w:r>
    </w:p>
    <w:p w14:paraId="291AC659" w14:textId="664B2920" w:rsidR="001A2395" w:rsidRPr="001A2395" w:rsidRDefault="001A2395" w:rsidP="009E47DA">
      <w:pPr>
        <w:spacing w:line="360" w:lineRule="auto"/>
        <w:jc w:val="left"/>
        <w:rPr>
          <w:rFonts w:ascii="Arial" w:hAnsi="Arial" w:cs="Arial"/>
          <w:color w:val="000000" w:themeColor="text1"/>
          <w:szCs w:val="24"/>
          <w:lang w:val="en-GB"/>
        </w:rPr>
      </w:pPr>
    </w:p>
    <w:p w14:paraId="346EB0B5" w14:textId="667A17B8" w:rsidR="004E3551" w:rsidRPr="001A2395" w:rsidRDefault="00EE5D26" w:rsidP="001A2395">
      <w:pPr>
        <w:spacing w:line="360" w:lineRule="auto"/>
        <w:rPr>
          <w:rFonts w:cs="Times New Roman"/>
          <w:b/>
          <w:color w:val="000000" w:themeColor="text1"/>
          <w:szCs w:val="24"/>
          <w:lang w:val="en-GB"/>
        </w:rPr>
      </w:pPr>
      <w:r w:rsidRPr="001A2395">
        <w:rPr>
          <w:rFonts w:cs="Times New Roman"/>
          <w:b/>
          <w:color w:val="000000" w:themeColor="text1"/>
          <w:szCs w:val="24"/>
          <w:lang w:val="en-GB"/>
        </w:rPr>
        <w:br w:type="page"/>
      </w:r>
    </w:p>
    <w:p w14:paraId="19496B79" w14:textId="39B8E874" w:rsidR="004E3551" w:rsidRPr="001A2395" w:rsidRDefault="004E3551" w:rsidP="001A2395">
      <w:pPr>
        <w:spacing w:line="360" w:lineRule="auto"/>
        <w:rPr>
          <w:rFonts w:ascii="Arial" w:hAnsi="Arial" w:cs="Arial"/>
          <w:color w:val="000000" w:themeColor="text1"/>
          <w:szCs w:val="24"/>
          <w:lang w:val="en-GB"/>
        </w:rPr>
      </w:pPr>
      <w:r w:rsidRPr="001A2395">
        <w:rPr>
          <w:rFonts w:cs="Times New Roman"/>
          <w:color w:val="000000" w:themeColor="text1"/>
          <w:szCs w:val="24"/>
          <w:lang w:val="en-GB"/>
        </w:rPr>
        <w:lastRenderedPageBreak/>
        <w:tab/>
      </w:r>
      <w:r w:rsidRPr="001A2395">
        <w:rPr>
          <w:rFonts w:ascii="Arial" w:hAnsi="Arial" w:cs="Arial"/>
          <w:color w:val="000000" w:themeColor="text1"/>
          <w:szCs w:val="24"/>
          <w:lang w:val="en-GB"/>
        </w:rPr>
        <w:t xml:space="preserve">The essay is prepared to evaluate a range of different traits of entrepreneurship, </w:t>
      </w:r>
      <w:r w:rsidR="00EA2C1C" w:rsidRPr="001A2395">
        <w:rPr>
          <w:rFonts w:ascii="Arial" w:hAnsi="Arial" w:cs="Arial"/>
          <w:color w:val="000000" w:themeColor="text1"/>
          <w:szCs w:val="24"/>
          <w:lang w:val="en-GB"/>
        </w:rPr>
        <w:t>the</w:t>
      </w:r>
      <w:r w:rsidRPr="001A2395">
        <w:rPr>
          <w:rFonts w:ascii="Arial" w:hAnsi="Arial" w:cs="Arial"/>
          <w:color w:val="000000" w:themeColor="text1"/>
          <w:szCs w:val="24"/>
          <w:lang w:val="en-GB"/>
        </w:rPr>
        <w:t xml:space="preserve"> motivations and characteristics related to it. To represent the wide range of entrepreneurial traits and characteristics along with motivation, few examples of the entrepreneurs who have been successful will be presented in this essay. To critically analyse and evaluate the four different traits, different relevant entrepreneurial models and theories will also be presented, which will help in understanding the factors that are relevant to the entrepreneur. The </w:t>
      </w:r>
      <w:r w:rsidR="001A2395" w:rsidRPr="001A2395">
        <w:rPr>
          <w:rFonts w:ascii="Arial" w:hAnsi="Arial" w:cs="Arial"/>
          <w:color w:val="000000" w:themeColor="text1"/>
          <w:szCs w:val="24"/>
          <w:lang w:val="en-GB"/>
        </w:rPr>
        <w:t>real-world</w:t>
      </w:r>
      <w:r w:rsidRPr="001A2395">
        <w:rPr>
          <w:rFonts w:ascii="Arial" w:hAnsi="Arial" w:cs="Arial"/>
          <w:color w:val="000000" w:themeColor="text1"/>
          <w:szCs w:val="24"/>
          <w:lang w:val="en-GB"/>
        </w:rPr>
        <w:t xml:space="preserve"> examples of some entrepreneurs will also be used here to support the essay and its prime focus as well</w:t>
      </w:r>
      <w:r w:rsidR="00D92C8D" w:rsidRPr="001A2395">
        <w:rPr>
          <w:rFonts w:ascii="Arial" w:hAnsi="Arial" w:cs="Arial"/>
          <w:color w:val="000000" w:themeColor="text1"/>
          <w:szCs w:val="24"/>
          <w:lang w:val="en-GB"/>
        </w:rPr>
        <w:t xml:space="preserve"> (</w:t>
      </w:r>
      <w:proofErr w:type="spellStart"/>
      <w:r w:rsidR="00D92C8D" w:rsidRPr="001A2395">
        <w:rPr>
          <w:rFonts w:ascii="Arial" w:hAnsi="Arial" w:cs="Arial"/>
          <w:color w:val="000000" w:themeColor="text1"/>
          <w:szCs w:val="24"/>
          <w:shd w:val="clear" w:color="auto" w:fill="FFFFFF"/>
          <w:lang w:val="en-GB"/>
        </w:rPr>
        <w:t>Postigo</w:t>
      </w:r>
      <w:proofErr w:type="spellEnd"/>
      <w:r w:rsidR="00D92C8D" w:rsidRPr="001A2395">
        <w:rPr>
          <w:rFonts w:ascii="Arial" w:hAnsi="Arial" w:cs="Arial"/>
          <w:color w:val="000000" w:themeColor="text1"/>
          <w:szCs w:val="24"/>
          <w:shd w:val="clear" w:color="auto" w:fill="FFFFFF"/>
          <w:lang w:val="en-GB"/>
        </w:rPr>
        <w:t xml:space="preserve"> et al. 2021</w:t>
      </w:r>
      <w:r w:rsidR="00D92C8D" w:rsidRPr="001A2395">
        <w:rPr>
          <w:rFonts w:ascii="Arial" w:hAnsi="Arial" w:cs="Arial"/>
          <w:color w:val="000000" w:themeColor="text1"/>
          <w:szCs w:val="24"/>
          <w:lang w:val="en-GB"/>
        </w:rPr>
        <w:t>)</w:t>
      </w:r>
      <w:r w:rsidRPr="001A2395">
        <w:rPr>
          <w:rFonts w:ascii="Arial" w:hAnsi="Arial" w:cs="Arial"/>
          <w:color w:val="000000" w:themeColor="text1"/>
          <w:szCs w:val="24"/>
          <w:lang w:val="en-GB"/>
        </w:rPr>
        <w:t xml:space="preserve">. </w:t>
      </w:r>
    </w:p>
    <w:p w14:paraId="30ACBEB3" w14:textId="77777777" w:rsidR="007E0E32" w:rsidRPr="001A2395" w:rsidRDefault="007E0E32" w:rsidP="001A2395">
      <w:pPr>
        <w:spacing w:line="360" w:lineRule="auto"/>
        <w:rPr>
          <w:rFonts w:ascii="Arial" w:hAnsi="Arial" w:cs="Arial"/>
          <w:color w:val="000000" w:themeColor="text1"/>
          <w:szCs w:val="24"/>
          <w:lang w:val="en-GB"/>
        </w:rPr>
      </w:pPr>
      <w:r w:rsidRPr="001A2395">
        <w:rPr>
          <w:rFonts w:ascii="Arial" w:hAnsi="Arial" w:cs="Arial"/>
          <w:color w:val="000000" w:themeColor="text1"/>
          <w:szCs w:val="24"/>
          <w:lang w:val="en-GB"/>
        </w:rPr>
        <w:tab/>
        <w:t xml:space="preserve">According to </w:t>
      </w:r>
      <w:r w:rsidR="00D92C8D" w:rsidRPr="001A2395">
        <w:rPr>
          <w:rFonts w:ascii="Arial" w:hAnsi="Arial" w:cs="Arial"/>
          <w:color w:val="000000" w:themeColor="text1"/>
          <w:szCs w:val="24"/>
          <w:shd w:val="clear" w:color="auto" w:fill="FFFFFF"/>
          <w:lang w:val="en-GB"/>
        </w:rPr>
        <w:t xml:space="preserve">Diandra and </w:t>
      </w:r>
      <w:proofErr w:type="spellStart"/>
      <w:r w:rsidR="00D92C8D" w:rsidRPr="001A2395">
        <w:rPr>
          <w:rFonts w:ascii="Arial" w:hAnsi="Arial" w:cs="Arial"/>
          <w:color w:val="000000" w:themeColor="text1"/>
          <w:szCs w:val="24"/>
          <w:shd w:val="clear" w:color="auto" w:fill="FFFFFF"/>
          <w:lang w:val="en-GB"/>
        </w:rPr>
        <w:t>Azmy</w:t>
      </w:r>
      <w:proofErr w:type="spellEnd"/>
      <w:r w:rsidR="00D92C8D" w:rsidRPr="001A2395">
        <w:rPr>
          <w:rFonts w:ascii="Arial" w:hAnsi="Arial" w:cs="Arial"/>
          <w:color w:val="000000" w:themeColor="text1"/>
          <w:szCs w:val="24"/>
          <w:lang w:val="en-GB"/>
        </w:rPr>
        <w:t xml:space="preserve"> (2020), </w:t>
      </w:r>
      <w:r w:rsidRPr="001A2395">
        <w:rPr>
          <w:rFonts w:ascii="Arial" w:hAnsi="Arial" w:cs="Arial"/>
          <w:color w:val="000000" w:themeColor="text1"/>
          <w:szCs w:val="24"/>
          <w:lang w:val="en-GB"/>
        </w:rPr>
        <w:t>the entrepreneurship represents the ability and readiness of a person to manage a business organisation, developing the business and organizing the core components properly. The roles of entrepreneurs are also to manage the uncertainties that might be faced by the entrepreneurship business. From the economic perspective, the entrepreneurship is associated with the management of land or property, labour management, management of natural resources and working capital to generate good amount of profit</w:t>
      </w:r>
      <w:r w:rsidR="00D92C8D" w:rsidRPr="001A2395">
        <w:rPr>
          <w:rFonts w:ascii="Arial" w:hAnsi="Arial" w:cs="Arial"/>
          <w:color w:val="000000" w:themeColor="text1"/>
          <w:szCs w:val="24"/>
          <w:lang w:val="en-GB"/>
        </w:rPr>
        <w:t xml:space="preserve"> (</w:t>
      </w:r>
      <w:r w:rsidR="00D92C8D" w:rsidRPr="001A2395">
        <w:rPr>
          <w:rFonts w:ascii="Arial" w:hAnsi="Arial" w:cs="Arial"/>
          <w:color w:val="000000" w:themeColor="text1"/>
          <w:szCs w:val="24"/>
          <w:shd w:val="clear" w:color="auto" w:fill="FFFFFF"/>
          <w:lang w:val="en-GB"/>
        </w:rPr>
        <w:t>Baker and Welter 2020</w:t>
      </w:r>
      <w:r w:rsidR="00D92C8D" w:rsidRPr="001A2395">
        <w:rPr>
          <w:rFonts w:ascii="Arial" w:hAnsi="Arial" w:cs="Arial"/>
          <w:color w:val="000000" w:themeColor="text1"/>
          <w:szCs w:val="24"/>
          <w:lang w:val="en-GB"/>
        </w:rPr>
        <w:t>)</w:t>
      </w:r>
      <w:r w:rsidRPr="001A2395">
        <w:rPr>
          <w:rFonts w:ascii="Arial" w:hAnsi="Arial" w:cs="Arial"/>
          <w:color w:val="000000" w:themeColor="text1"/>
          <w:szCs w:val="24"/>
          <w:lang w:val="en-GB"/>
        </w:rPr>
        <w:t xml:space="preserve">. The vision of an entrepreneurship business is to ensure discovering new things and promoting uniqueness and innovation, while undertaking risks as well. It helps the entrepreneurship business to grow and sustain n the constantly changing and competitive business landscape. </w:t>
      </w:r>
    </w:p>
    <w:p w14:paraId="6E1CA647" w14:textId="604EDB61" w:rsidR="007E0E32" w:rsidRPr="001A2395" w:rsidRDefault="000F5A7A" w:rsidP="001A2395">
      <w:pPr>
        <w:spacing w:line="360" w:lineRule="auto"/>
        <w:rPr>
          <w:rFonts w:ascii="Arial" w:hAnsi="Arial" w:cs="Arial"/>
          <w:color w:val="000000" w:themeColor="text1"/>
          <w:szCs w:val="24"/>
          <w:lang w:val="en-GB"/>
        </w:rPr>
      </w:pPr>
      <w:r w:rsidRPr="001A2395">
        <w:rPr>
          <w:rFonts w:ascii="Arial" w:hAnsi="Arial" w:cs="Arial"/>
          <w:color w:val="000000" w:themeColor="text1"/>
          <w:szCs w:val="24"/>
          <w:lang w:val="en-GB"/>
        </w:rPr>
        <w:tab/>
      </w:r>
      <w:r w:rsidR="001218DE" w:rsidRPr="001A2395">
        <w:rPr>
          <w:rFonts w:ascii="Arial" w:hAnsi="Arial" w:cs="Arial"/>
          <w:color w:val="000000" w:themeColor="text1"/>
          <w:szCs w:val="24"/>
          <w:lang w:val="en-GB"/>
        </w:rPr>
        <w:t xml:space="preserve">There are several major traits or characteristics of entrepreneurs that make him successful. </w:t>
      </w:r>
      <w:r w:rsidR="00D92C8D" w:rsidRPr="001A2395">
        <w:rPr>
          <w:rFonts w:ascii="Arial" w:hAnsi="Arial" w:cs="Arial"/>
          <w:color w:val="000000" w:themeColor="text1"/>
          <w:szCs w:val="24"/>
          <w:lang w:val="en-GB"/>
        </w:rPr>
        <w:t xml:space="preserve">According to </w:t>
      </w:r>
      <w:r w:rsidR="00D92C8D" w:rsidRPr="001A2395">
        <w:rPr>
          <w:rFonts w:ascii="Arial" w:hAnsi="Arial" w:cs="Arial"/>
          <w:color w:val="000000" w:themeColor="text1"/>
          <w:szCs w:val="24"/>
          <w:shd w:val="clear" w:color="auto" w:fill="FFFFFF"/>
          <w:lang w:val="en-GB"/>
        </w:rPr>
        <w:t>Burns</w:t>
      </w:r>
      <w:r w:rsidR="00D92C8D" w:rsidRPr="001A2395">
        <w:rPr>
          <w:rFonts w:ascii="Arial" w:hAnsi="Arial" w:cs="Arial"/>
          <w:color w:val="000000" w:themeColor="text1"/>
          <w:szCs w:val="24"/>
          <w:lang w:val="en-GB"/>
        </w:rPr>
        <w:t xml:space="preserve"> (2022), o</w:t>
      </w:r>
      <w:r w:rsidR="001218DE" w:rsidRPr="001A2395">
        <w:rPr>
          <w:rFonts w:ascii="Arial" w:hAnsi="Arial" w:cs="Arial"/>
          <w:color w:val="000000" w:themeColor="text1"/>
          <w:szCs w:val="24"/>
          <w:lang w:val="en-GB"/>
        </w:rPr>
        <w:t xml:space="preserve">ne of the major traits or </w:t>
      </w:r>
      <w:r w:rsidR="00C874CD" w:rsidRPr="001A2395">
        <w:rPr>
          <w:rFonts w:ascii="Arial" w:hAnsi="Arial" w:cs="Arial"/>
          <w:color w:val="000000" w:themeColor="text1"/>
          <w:szCs w:val="24"/>
          <w:lang w:val="en-GB"/>
        </w:rPr>
        <w:t>characteristics</w:t>
      </w:r>
      <w:r w:rsidR="001218DE" w:rsidRPr="001A2395">
        <w:rPr>
          <w:rFonts w:ascii="Arial" w:hAnsi="Arial" w:cs="Arial"/>
          <w:color w:val="000000" w:themeColor="text1"/>
          <w:szCs w:val="24"/>
          <w:lang w:val="en-GB"/>
        </w:rPr>
        <w:t xml:space="preserve"> is the ability to take risks, especially when starting a new venture. Having good </w:t>
      </w:r>
      <w:r w:rsidR="001A2395" w:rsidRPr="001A2395">
        <w:rPr>
          <w:rFonts w:ascii="Arial" w:hAnsi="Arial" w:cs="Arial"/>
          <w:color w:val="000000" w:themeColor="text1"/>
          <w:szCs w:val="24"/>
          <w:lang w:val="en-GB"/>
        </w:rPr>
        <w:t>risk-taking</w:t>
      </w:r>
      <w:r w:rsidR="001218DE" w:rsidRPr="001A2395">
        <w:rPr>
          <w:rFonts w:ascii="Arial" w:hAnsi="Arial" w:cs="Arial"/>
          <w:color w:val="000000" w:themeColor="text1"/>
          <w:szCs w:val="24"/>
          <w:lang w:val="en-GB"/>
        </w:rPr>
        <w:t xml:space="preserve"> ability ensures </w:t>
      </w:r>
      <w:r w:rsidR="00C874CD" w:rsidRPr="001A2395">
        <w:rPr>
          <w:rFonts w:ascii="Arial" w:hAnsi="Arial" w:cs="Arial"/>
          <w:color w:val="000000" w:themeColor="text1"/>
          <w:szCs w:val="24"/>
          <w:lang w:val="en-GB"/>
        </w:rPr>
        <w:t>consideration</w:t>
      </w:r>
      <w:r w:rsidR="001218DE" w:rsidRPr="001A2395">
        <w:rPr>
          <w:rFonts w:ascii="Arial" w:hAnsi="Arial" w:cs="Arial"/>
          <w:color w:val="000000" w:themeColor="text1"/>
          <w:szCs w:val="24"/>
          <w:lang w:val="en-GB"/>
        </w:rPr>
        <w:t xml:space="preserve"> of a significant amount of failure and then courageously handling the tasks and executing it properly. The need to manage innovation and uniqueness, which are crucial for the growth and success of an </w:t>
      </w:r>
      <w:r w:rsidR="00C874CD" w:rsidRPr="001A2395">
        <w:rPr>
          <w:rFonts w:ascii="Arial" w:hAnsi="Arial" w:cs="Arial"/>
          <w:color w:val="000000" w:themeColor="text1"/>
          <w:szCs w:val="24"/>
          <w:lang w:val="en-GB"/>
        </w:rPr>
        <w:t>entrepreneurship</w:t>
      </w:r>
      <w:r w:rsidR="001218DE" w:rsidRPr="001A2395">
        <w:rPr>
          <w:rFonts w:ascii="Arial" w:hAnsi="Arial" w:cs="Arial"/>
          <w:color w:val="000000" w:themeColor="text1"/>
          <w:szCs w:val="24"/>
          <w:lang w:val="en-GB"/>
        </w:rPr>
        <w:t xml:space="preserve"> business also motivate individuals </w:t>
      </w:r>
      <w:r w:rsidR="00C874CD" w:rsidRPr="001A2395">
        <w:rPr>
          <w:rFonts w:ascii="Arial" w:hAnsi="Arial" w:cs="Arial"/>
          <w:color w:val="000000" w:themeColor="text1"/>
          <w:szCs w:val="24"/>
          <w:lang w:val="en-GB"/>
        </w:rPr>
        <w:t>to generate new ideas</w:t>
      </w:r>
      <w:r w:rsidR="00D92C8D" w:rsidRPr="001A2395">
        <w:rPr>
          <w:rFonts w:ascii="Arial" w:hAnsi="Arial" w:cs="Arial"/>
          <w:color w:val="000000" w:themeColor="text1"/>
          <w:szCs w:val="24"/>
          <w:lang w:val="en-GB"/>
        </w:rPr>
        <w:t xml:space="preserve"> (</w:t>
      </w:r>
      <w:r w:rsidR="00D92C8D" w:rsidRPr="001A2395">
        <w:rPr>
          <w:rFonts w:ascii="Arial" w:hAnsi="Arial" w:cs="Arial"/>
          <w:color w:val="000000" w:themeColor="text1"/>
          <w:szCs w:val="24"/>
          <w:shd w:val="clear" w:color="auto" w:fill="FFFFFF"/>
          <w:lang w:val="en-GB"/>
        </w:rPr>
        <w:t>Hameed and Irfan 2019</w:t>
      </w:r>
      <w:r w:rsidR="00D92C8D" w:rsidRPr="001A2395">
        <w:rPr>
          <w:rFonts w:ascii="Arial" w:hAnsi="Arial" w:cs="Arial"/>
          <w:color w:val="000000" w:themeColor="text1"/>
          <w:szCs w:val="24"/>
          <w:lang w:val="en-GB"/>
        </w:rPr>
        <w:t>)</w:t>
      </w:r>
      <w:r w:rsidR="00C874CD" w:rsidRPr="001A2395">
        <w:rPr>
          <w:rFonts w:ascii="Arial" w:hAnsi="Arial" w:cs="Arial"/>
          <w:color w:val="000000" w:themeColor="text1"/>
          <w:szCs w:val="24"/>
          <w:lang w:val="en-GB"/>
        </w:rPr>
        <w:t>. It is a major trait that allows the person to implement changes by introducing a new product that might be new in the market and implementing innovative process to ensure smooth business functioning in an efficient and economical manner too</w:t>
      </w:r>
      <w:r w:rsidR="00D92C8D" w:rsidRPr="001A2395">
        <w:rPr>
          <w:rFonts w:ascii="Arial" w:hAnsi="Arial" w:cs="Arial"/>
          <w:color w:val="000000" w:themeColor="text1"/>
          <w:szCs w:val="24"/>
          <w:lang w:val="en-GB"/>
        </w:rPr>
        <w:t xml:space="preserve"> (</w:t>
      </w:r>
      <w:r w:rsidR="00D92C8D" w:rsidRPr="001A2395">
        <w:rPr>
          <w:rFonts w:ascii="Arial" w:hAnsi="Arial" w:cs="Arial"/>
          <w:color w:val="000000" w:themeColor="text1"/>
          <w:szCs w:val="24"/>
          <w:shd w:val="clear" w:color="auto" w:fill="FFFFFF"/>
          <w:lang w:val="en-GB"/>
        </w:rPr>
        <w:t>Alvarez and Barney 2020</w:t>
      </w:r>
      <w:r w:rsidR="00D92C8D" w:rsidRPr="001A2395">
        <w:rPr>
          <w:rFonts w:ascii="Arial" w:hAnsi="Arial" w:cs="Arial"/>
          <w:color w:val="000000" w:themeColor="text1"/>
          <w:szCs w:val="24"/>
          <w:lang w:val="en-GB"/>
        </w:rPr>
        <w:t>)</w:t>
      </w:r>
      <w:r w:rsidR="00C874CD" w:rsidRPr="001A2395">
        <w:rPr>
          <w:rFonts w:ascii="Arial" w:hAnsi="Arial" w:cs="Arial"/>
          <w:color w:val="000000" w:themeColor="text1"/>
          <w:szCs w:val="24"/>
          <w:lang w:val="en-GB"/>
        </w:rPr>
        <w:t xml:space="preserve">. </w:t>
      </w:r>
    </w:p>
    <w:p w14:paraId="5C23D60C" w14:textId="77777777" w:rsidR="00C874CD" w:rsidRPr="001A2395" w:rsidRDefault="005B644B" w:rsidP="001A2395">
      <w:pPr>
        <w:spacing w:line="360" w:lineRule="auto"/>
        <w:rPr>
          <w:rFonts w:ascii="Arial" w:hAnsi="Arial" w:cs="Arial"/>
          <w:color w:val="000000" w:themeColor="text1"/>
          <w:szCs w:val="24"/>
          <w:lang w:val="en-GB"/>
        </w:rPr>
      </w:pPr>
      <w:r w:rsidRPr="001A2395">
        <w:rPr>
          <w:rFonts w:ascii="Arial" w:hAnsi="Arial" w:cs="Arial"/>
          <w:color w:val="000000" w:themeColor="text1"/>
          <w:szCs w:val="24"/>
          <w:lang w:val="en-GB"/>
        </w:rPr>
        <w:lastRenderedPageBreak/>
        <w:tab/>
      </w:r>
      <w:proofErr w:type="spellStart"/>
      <w:r w:rsidR="00D92C8D" w:rsidRPr="001A2395">
        <w:rPr>
          <w:rFonts w:ascii="Arial" w:hAnsi="Arial" w:cs="Arial"/>
          <w:color w:val="000000" w:themeColor="text1"/>
          <w:szCs w:val="24"/>
          <w:shd w:val="clear" w:color="auto" w:fill="FFFFFF"/>
          <w:lang w:val="en-GB"/>
        </w:rPr>
        <w:t>Postigo</w:t>
      </w:r>
      <w:proofErr w:type="spellEnd"/>
      <w:r w:rsidR="00D92C8D" w:rsidRPr="001A2395">
        <w:rPr>
          <w:rFonts w:ascii="Arial" w:hAnsi="Arial" w:cs="Arial"/>
          <w:color w:val="000000" w:themeColor="text1"/>
          <w:szCs w:val="24"/>
          <w:lang w:val="en-GB"/>
        </w:rPr>
        <w:t xml:space="preserve"> et al. (2021) </w:t>
      </w:r>
      <w:r w:rsidR="00C874CD" w:rsidRPr="001A2395">
        <w:rPr>
          <w:rFonts w:ascii="Arial" w:hAnsi="Arial" w:cs="Arial"/>
          <w:color w:val="000000" w:themeColor="text1"/>
          <w:szCs w:val="24"/>
          <w:lang w:val="en-GB"/>
        </w:rPr>
        <w:t xml:space="preserve">though argued that the visionary and leadership skills and qualities are important characteristics as well, which allow entrepreneurs to transform the idea into reality, using a lot of resources and managing employees properly. Being open minded and flexible to different situations are also regarded as the major traits and characteristics of the </w:t>
      </w:r>
      <w:r w:rsidRPr="001A2395">
        <w:rPr>
          <w:rFonts w:ascii="Arial" w:hAnsi="Arial" w:cs="Arial"/>
          <w:color w:val="000000" w:themeColor="text1"/>
          <w:szCs w:val="24"/>
          <w:lang w:val="en-GB"/>
        </w:rPr>
        <w:t>entrepreneurship</w:t>
      </w:r>
      <w:r w:rsidR="00C874CD" w:rsidRPr="001A2395">
        <w:rPr>
          <w:rFonts w:ascii="Arial" w:hAnsi="Arial" w:cs="Arial"/>
          <w:color w:val="000000" w:themeColor="text1"/>
          <w:szCs w:val="24"/>
          <w:lang w:val="en-GB"/>
        </w:rPr>
        <w:t>, which facilitates adoption of change, whenever needed</w:t>
      </w:r>
      <w:r w:rsidR="00B929ED" w:rsidRPr="001A2395">
        <w:rPr>
          <w:rFonts w:ascii="Arial" w:hAnsi="Arial" w:cs="Arial"/>
          <w:color w:val="000000" w:themeColor="text1"/>
          <w:szCs w:val="24"/>
          <w:lang w:val="en-GB"/>
        </w:rPr>
        <w:t xml:space="preserve"> (</w:t>
      </w:r>
      <w:proofErr w:type="spellStart"/>
      <w:r w:rsidR="00B929ED" w:rsidRPr="001A2395">
        <w:rPr>
          <w:rFonts w:ascii="Arial" w:hAnsi="Arial" w:cs="Arial"/>
          <w:color w:val="000000" w:themeColor="text1"/>
          <w:szCs w:val="24"/>
          <w:shd w:val="clear" w:color="auto" w:fill="FFFFFF"/>
          <w:lang w:val="en-GB"/>
        </w:rPr>
        <w:t>Mahouachi</w:t>
      </w:r>
      <w:proofErr w:type="spellEnd"/>
      <w:r w:rsidR="00B929ED" w:rsidRPr="001A2395">
        <w:rPr>
          <w:rFonts w:ascii="Arial" w:hAnsi="Arial" w:cs="Arial"/>
          <w:color w:val="000000" w:themeColor="text1"/>
          <w:szCs w:val="24"/>
          <w:shd w:val="clear" w:color="auto" w:fill="FFFFFF"/>
          <w:lang w:val="en-GB"/>
        </w:rPr>
        <w:t xml:space="preserve"> et al. 2023</w:t>
      </w:r>
      <w:r w:rsidR="00B929ED" w:rsidRPr="001A2395">
        <w:rPr>
          <w:rFonts w:ascii="Arial" w:hAnsi="Arial" w:cs="Arial"/>
          <w:color w:val="000000" w:themeColor="text1"/>
          <w:szCs w:val="24"/>
          <w:lang w:val="en-GB"/>
        </w:rPr>
        <w:t>)</w:t>
      </w:r>
      <w:r w:rsidR="00C874CD" w:rsidRPr="001A2395">
        <w:rPr>
          <w:rFonts w:ascii="Arial" w:hAnsi="Arial" w:cs="Arial"/>
          <w:color w:val="000000" w:themeColor="text1"/>
          <w:szCs w:val="24"/>
          <w:lang w:val="en-GB"/>
        </w:rPr>
        <w:t xml:space="preserve">. As stated by </w:t>
      </w:r>
      <w:r w:rsidR="00D92C8D" w:rsidRPr="001A2395">
        <w:rPr>
          <w:rFonts w:ascii="Arial" w:hAnsi="Arial" w:cs="Arial"/>
          <w:color w:val="000000" w:themeColor="text1"/>
          <w:szCs w:val="24"/>
          <w:shd w:val="clear" w:color="auto" w:fill="FFFFFF"/>
          <w:lang w:val="en-GB"/>
        </w:rPr>
        <w:t>Boudreaux</w:t>
      </w:r>
      <w:r w:rsidR="00D92C8D" w:rsidRPr="001A2395">
        <w:rPr>
          <w:rFonts w:ascii="Arial" w:hAnsi="Arial" w:cs="Arial"/>
          <w:color w:val="000000" w:themeColor="text1"/>
          <w:szCs w:val="24"/>
          <w:lang w:val="en-GB"/>
        </w:rPr>
        <w:t xml:space="preserve"> et al. (2019), </w:t>
      </w:r>
      <w:r w:rsidR="00C874CD" w:rsidRPr="001A2395">
        <w:rPr>
          <w:rFonts w:ascii="Arial" w:hAnsi="Arial" w:cs="Arial"/>
          <w:color w:val="000000" w:themeColor="text1"/>
          <w:szCs w:val="24"/>
          <w:lang w:val="en-GB"/>
        </w:rPr>
        <w:t xml:space="preserve">there are multiple benefits of </w:t>
      </w:r>
      <w:r w:rsidRPr="001A2395">
        <w:rPr>
          <w:rFonts w:ascii="Arial" w:hAnsi="Arial" w:cs="Arial"/>
          <w:color w:val="000000" w:themeColor="text1"/>
          <w:szCs w:val="24"/>
          <w:lang w:val="en-GB"/>
        </w:rPr>
        <w:t>entrepreneurship</w:t>
      </w:r>
      <w:r w:rsidR="00C874CD" w:rsidRPr="001A2395">
        <w:rPr>
          <w:rFonts w:ascii="Arial" w:hAnsi="Arial" w:cs="Arial"/>
          <w:color w:val="000000" w:themeColor="text1"/>
          <w:szCs w:val="24"/>
          <w:lang w:val="en-GB"/>
        </w:rPr>
        <w:t xml:space="preserve">, </w:t>
      </w:r>
      <w:r w:rsidRPr="001A2395">
        <w:rPr>
          <w:rFonts w:ascii="Arial" w:hAnsi="Arial" w:cs="Arial"/>
          <w:color w:val="000000" w:themeColor="text1"/>
          <w:szCs w:val="24"/>
          <w:lang w:val="en-GB"/>
        </w:rPr>
        <w:t>which</w:t>
      </w:r>
      <w:r w:rsidR="00C874CD" w:rsidRPr="001A2395">
        <w:rPr>
          <w:rFonts w:ascii="Arial" w:hAnsi="Arial" w:cs="Arial"/>
          <w:color w:val="000000" w:themeColor="text1"/>
          <w:szCs w:val="24"/>
          <w:lang w:val="en-GB"/>
        </w:rPr>
        <w:t xml:space="preserve"> include creation of more employment </w:t>
      </w:r>
      <w:r w:rsidRPr="001A2395">
        <w:rPr>
          <w:rFonts w:ascii="Arial" w:hAnsi="Arial" w:cs="Arial"/>
          <w:color w:val="000000" w:themeColor="text1"/>
          <w:szCs w:val="24"/>
          <w:lang w:val="en-GB"/>
        </w:rPr>
        <w:t>opportunities</w:t>
      </w:r>
      <w:r w:rsidR="00C874CD" w:rsidRPr="001A2395">
        <w:rPr>
          <w:rFonts w:ascii="Arial" w:hAnsi="Arial" w:cs="Arial"/>
          <w:color w:val="000000" w:themeColor="text1"/>
          <w:szCs w:val="24"/>
          <w:lang w:val="en-GB"/>
        </w:rPr>
        <w:t xml:space="preserve">, promoting innovation, and creating a </w:t>
      </w:r>
      <w:r w:rsidRPr="001A2395">
        <w:rPr>
          <w:rFonts w:ascii="Arial" w:hAnsi="Arial" w:cs="Arial"/>
          <w:color w:val="000000" w:themeColor="text1"/>
          <w:szCs w:val="24"/>
          <w:lang w:val="en-GB"/>
        </w:rPr>
        <w:t>positive</w:t>
      </w:r>
      <w:r w:rsidR="00C874CD" w:rsidRPr="001A2395">
        <w:rPr>
          <w:rFonts w:ascii="Arial" w:hAnsi="Arial" w:cs="Arial"/>
          <w:color w:val="000000" w:themeColor="text1"/>
          <w:szCs w:val="24"/>
          <w:lang w:val="en-GB"/>
        </w:rPr>
        <w:t xml:space="preserve"> impact on both society and encouraging development of the community too. It also improves the standard of living by increasing the income of individuals </w:t>
      </w:r>
      <w:proofErr w:type="gramStart"/>
      <w:r w:rsidR="00C874CD" w:rsidRPr="001A2395">
        <w:rPr>
          <w:rFonts w:ascii="Arial" w:hAnsi="Arial" w:cs="Arial"/>
          <w:color w:val="000000" w:themeColor="text1"/>
          <w:szCs w:val="24"/>
          <w:lang w:val="en-GB"/>
        </w:rPr>
        <w:t>and also</w:t>
      </w:r>
      <w:proofErr w:type="gramEnd"/>
      <w:r w:rsidR="00C874CD" w:rsidRPr="001A2395">
        <w:rPr>
          <w:rFonts w:ascii="Arial" w:hAnsi="Arial" w:cs="Arial"/>
          <w:color w:val="000000" w:themeColor="text1"/>
          <w:szCs w:val="24"/>
          <w:lang w:val="en-GB"/>
        </w:rPr>
        <w:t xml:space="preserve"> </w:t>
      </w:r>
      <w:r w:rsidRPr="001A2395">
        <w:rPr>
          <w:rFonts w:ascii="Arial" w:hAnsi="Arial" w:cs="Arial"/>
          <w:color w:val="000000" w:themeColor="text1"/>
          <w:szCs w:val="24"/>
          <w:lang w:val="en-GB"/>
        </w:rPr>
        <w:t>supports</w:t>
      </w:r>
      <w:r w:rsidR="00C874CD" w:rsidRPr="001A2395">
        <w:rPr>
          <w:rFonts w:ascii="Arial" w:hAnsi="Arial" w:cs="Arial"/>
          <w:color w:val="000000" w:themeColor="text1"/>
          <w:szCs w:val="24"/>
          <w:lang w:val="en-GB"/>
        </w:rPr>
        <w:t xml:space="preserve"> research and development activities, which promotes economic development as well as growth of new enterprises</w:t>
      </w:r>
      <w:r w:rsidR="00D92C8D" w:rsidRPr="001A2395">
        <w:rPr>
          <w:rFonts w:ascii="Arial" w:hAnsi="Arial" w:cs="Arial"/>
          <w:color w:val="000000" w:themeColor="text1"/>
          <w:szCs w:val="24"/>
          <w:lang w:val="en-GB"/>
        </w:rPr>
        <w:t xml:space="preserve"> (</w:t>
      </w:r>
      <w:proofErr w:type="spellStart"/>
      <w:r w:rsidR="00D92C8D" w:rsidRPr="001A2395">
        <w:rPr>
          <w:rFonts w:ascii="Arial" w:hAnsi="Arial" w:cs="Arial"/>
          <w:color w:val="000000" w:themeColor="text1"/>
          <w:szCs w:val="24"/>
          <w:shd w:val="clear" w:color="auto" w:fill="FFFFFF"/>
          <w:lang w:val="en-GB"/>
        </w:rPr>
        <w:t>Vodă</w:t>
      </w:r>
      <w:proofErr w:type="spellEnd"/>
      <w:r w:rsidR="00D92C8D" w:rsidRPr="001A2395">
        <w:rPr>
          <w:rFonts w:ascii="Arial" w:hAnsi="Arial" w:cs="Arial"/>
          <w:color w:val="000000" w:themeColor="text1"/>
          <w:szCs w:val="24"/>
          <w:shd w:val="clear" w:color="auto" w:fill="FFFFFF"/>
          <w:lang w:val="en-GB"/>
        </w:rPr>
        <w:t xml:space="preserve"> and </w:t>
      </w:r>
      <w:proofErr w:type="spellStart"/>
      <w:r w:rsidR="00D92C8D" w:rsidRPr="001A2395">
        <w:rPr>
          <w:rFonts w:ascii="Arial" w:hAnsi="Arial" w:cs="Arial"/>
          <w:color w:val="000000" w:themeColor="text1"/>
          <w:szCs w:val="24"/>
          <w:shd w:val="clear" w:color="auto" w:fill="FFFFFF"/>
          <w:lang w:val="en-GB"/>
        </w:rPr>
        <w:t>Florea</w:t>
      </w:r>
      <w:proofErr w:type="spellEnd"/>
      <w:r w:rsidR="00D92C8D" w:rsidRPr="001A2395">
        <w:rPr>
          <w:rFonts w:ascii="Arial" w:hAnsi="Arial" w:cs="Arial"/>
          <w:color w:val="000000" w:themeColor="text1"/>
          <w:szCs w:val="24"/>
          <w:shd w:val="clear" w:color="auto" w:fill="FFFFFF"/>
          <w:lang w:val="en-GB"/>
        </w:rPr>
        <w:t xml:space="preserve"> 2019</w:t>
      </w:r>
      <w:r w:rsidR="00D92C8D" w:rsidRPr="001A2395">
        <w:rPr>
          <w:rFonts w:ascii="Arial" w:hAnsi="Arial" w:cs="Arial"/>
          <w:color w:val="000000" w:themeColor="text1"/>
          <w:szCs w:val="24"/>
          <w:lang w:val="en-GB"/>
        </w:rPr>
        <w:t>)</w:t>
      </w:r>
      <w:r w:rsidR="00C874CD" w:rsidRPr="001A2395">
        <w:rPr>
          <w:rFonts w:ascii="Arial" w:hAnsi="Arial" w:cs="Arial"/>
          <w:color w:val="000000" w:themeColor="text1"/>
          <w:szCs w:val="24"/>
          <w:lang w:val="en-GB"/>
        </w:rPr>
        <w:t xml:space="preserve">. </w:t>
      </w:r>
    </w:p>
    <w:p w14:paraId="65D765B2" w14:textId="7AA3EC99" w:rsidR="0027004C" w:rsidRPr="001A2395" w:rsidRDefault="006371F2" w:rsidP="001A2395">
      <w:pPr>
        <w:spacing w:line="360" w:lineRule="auto"/>
        <w:rPr>
          <w:rFonts w:ascii="Arial" w:hAnsi="Arial" w:cs="Arial"/>
          <w:color w:val="000000" w:themeColor="text1"/>
          <w:szCs w:val="24"/>
          <w:lang w:val="en-GB"/>
        </w:rPr>
      </w:pPr>
      <w:r w:rsidRPr="001A2395">
        <w:rPr>
          <w:rFonts w:ascii="Arial" w:hAnsi="Arial" w:cs="Arial"/>
          <w:color w:val="000000" w:themeColor="text1"/>
          <w:szCs w:val="24"/>
          <w:lang w:val="en-GB"/>
        </w:rPr>
        <w:tab/>
        <w:t xml:space="preserve">One of the major examples of an </w:t>
      </w:r>
      <w:r w:rsidR="001A6721" w:rsidRPr="001A2395">
        <w:rPr>
          <w:rFonts w:ascii="Arial" w:hAnsi="Arial" w:cs="Arial"/>
          <w:color w:val="000000" w:themeColor="text1"/>
          <w:szCs w:val="24"/>
          <w:lang w:val="en-GB"/>
        </w:rPr>
        <w:t>entrepreneur</w:t>
      </w:r>
      <w:r w:rsidRPr="001A2395">
        <w:rPr>
          <w:rFonts w:ascii="Arial" w:hAnsi="Arial" w:cs="Arial"/>
          <w:color w:val="000000" w:themeColor="text1"/>
          <w:szCs w:val="24"/>
          <w:lang w:val="en-GB"/>
        </w:rPr>
        <w:t xml:space="preserve"> is of Denis Coates, who is the CEO of Bet365, and online betting platform. A major trait or characteristic that made her successful has been her ability to transform her ideas into reality, </w:t>
      </w:r>
      <w:r w:rsidR="001A2395" w:rsidRPr="001A2395">
        <w:rPr>
          <w:rFonts w:ascii="Arial" w:hAnsi="Arial" w:cs="Arial"/>
          <w:color w:val="000000" w:themeColor="text1"/>
          <w:szCs w:val="24"/>
          <w:lang w:val="en-GB"/>
        </w:rPr>
        <w:t>and</w:t>
      </w:r>
      <w:r w:rsidRPr="001A2395">
        <w:rPr>
          <w:rFonts w:ascii="Arial" w:hAnsi="Arial" w:cs="Arial"/>
          <w:color w:val="000000" w:themeColor="text1"/>
          <w:szCs w:val="24"/>
          <w:lang w:val="en-GB"/>
        </w:rPr>
        <w:t xml:space="preserve"> her swiftness in doing things. She was stern in her idea and did not </w:t>
      </w:r>
      <w:r w:rsidR="001A2395" w:rsidRPr="001A2395">
        <w:rPr>
          <w:rFonts w:ascii="Arial" w:hAnsi="Arial" w:cs="Arial"/>
          <w:color w:val="000000" w:themeColor="text1"/>
          <w:szCs w:val="24"/>
          <w:lang w:val="en-GB"/>
        </w:rPr>
        <w:t>deviate and</w:t>
      </w:r>
      <w:r w:rsidRPr="001A2395">
        <w:rPr>
          <w:rFonts w:ascii="Arial" w:hAnsi="Arial" w:cs="Arial"/>
          <w:color w:val="000000" w:themeColor="text1"/>
          <w:szCs w:val="24"/>
          <w:lang w:val="en-GB"/>
        </w:rPr>
        <w:t xml:space="preserve"> was quick </w:t>
      </w:r>
      <w:r w:rsidR="001A6721" w:rsidRPr="001A2395">
        <w:rPr>
          <w:rFonts w:ascii="Arial" w:hAnsi="Arial" w:cs="Arial"/>
          <w:color w:val="000000" w:themeColor="text1"/>
          <w:szCs w:val="24"/>
          <w:lang w:val="en-GB"/>
        </w:rPr>
        <w:t>enough</w:t>
      </w:r>
      <w:r w:rsidRPr="001A2395">
        <w:rPr>
          <w:rFonts w:ascii="Arial" w:hAnsi="Arial" w:cs="Arial"/>
          <w:color w:val="000000" w:themeColor="text1"/>
          <w:szCs w:val="24"/>
          <w:lang w:val="en-GB"/>
        </w:rPr>
        <w:t xml:space="preserve"> to launch the bet365.com in the year 2001. Another major trait or </w:t>
      </w:r>
      <w:r w:rsidR="001A6721" w:rsidRPr="001A2395">
        <w:rPr>
          <w:rFonts w:ascii="Arial" w:hAnsi="Arial" w:cs="Arial"/>
          <w:color w:val="000000" w:themeColor="text1"/>
          <w:szCs w:val="24"/>
          <w:lang w:val="en-GB"/>
        </w:rPr>
        <w:t>characteristic</w:t>
      </w:r>
      <w:r w:rsidRPr="001A2395">
        <w:rPr>
          <w:rFonts w:ascii="Arial" w:hAnsi="Arial" w:cs="Arial"/>
          <w:color w:val="000000" w:themeColor="text1"/>
          <w:szCs w:val="24"/>
          <w:lang w:val="en-GB"/>
        </w:rPr>
        <w:t xml:space="preserve"> of Denise Coates is her ability to take risks. </w:t>
      </w:r>
      <w:r w:rsidR="001A6721" w:rsidRPr="001A2395">
        <w:rPr>
          <w:rFonts w:ascii="Arial" w:hAnsi="Arial" w:cs="Arial"/>
          <w:color w:val="000000" w:themeColor="text1"/>
          <w:szCs w:val="24"/>
          <w:lang w:val="en-GB"/>
        </w:rPr>
        <w:t>Despite</w:t>
      </w:r>
      <w:r w:rsidRPr="001A2395">
        <w:rPr>
          <w:rFonts w:ascii="Arial" w:hAnsi="Arial" w:cs="Arial"/>
          <w:color w:val="000000" w:themeColor="text1"/>
          <w:szCs w:val="24"/>
          <w:lang w:val="en-GB"/>
        </w:rPr>
        <w:t xml:space="preserve"> knowing that the idea of the sports betting platform might be new and not work in the market, she </w:t>
      </w:r>
      <w:r w:rsidR="001A6721" w:rsidRPr="001A2395">
        <w:rPr>
          <w:rFonts w:ascii="Arial" w:hAnsi="Arial" w:cs="Arial"/>
          <w:color w:val="000000" w:themeColor="text1"/>
          <w:szCs w:val="24"/>
          <w:lang w:val="en-GB"/>
        </w:rPr>
        <w:t>acknowledged</w:t>
      </w:r>
      <w:r w:rsidRPr="001A2395">
        <w:rPr>
          <w:rFonts w:ascii="Arial" w:hAnsi="Arial" w:cs="Arial"/>
          <w:color w:val="000000" w:themeColor="text1"/>
          <w:szCs w:val="24"/>
          <w:lang w:val="en-GB"/>
        </w:rPr>
        <w:t xml:space="preserve"> the </w:t>
      </w:r>
      <w:r w:rsidR="001A6721" w:rsidRPr="001A2395">
        <w:rPr>
          <w:rFonts w:ascii="Arial" w:hAnsi="Arial" w:cs="Arial"/>
          <w:color w:val="000000" w:themeColor="text1"/>
          <w:szCs w:val="24"/>
          <w:lang w:val="en-GB"/>
        </w:rPr>
        <w:t>huge amount of risks that</w:t>
      </w:r>
      <w:r w:rsidRPr="001A2395">
        <w:rPr>
          <w:rFonts w:ascii="Arial" w:hAnsi="Arial" w:cs="Arial"/>
          <w:color w:val="000000" w:themeColor="text1"/>
          <w:szCs w:val="24"/>
          <w:lang w:val="en-GB"/>
        </w:rPr>
        <w:t xml:space="preserve"> surrounded her decisions in making investment on the online gambling</w:t>
      </w:r>
      <w:r w:rsidR="00D20885" w:rsidRPr="001A2395">
        <w:rPr>
          <w:rFonts w:ascii="Arial" w:hAnsi="Arial" w:cs="Arial"/>
          <w:color w:val="000000" w:themeColor="text1"/>
          <w:szCs w:val="24"/>
          <w:lang w:val="en-GB"/>
        </w:rPr>
        <w:t xml:space="preserve"> (</w:t>
      </w:r>
      <w:proofErr w:type="spellStart"/>
      <w:r w:rsidR="00D20885" w:rsidRPr="001A2395">
        <w:rPr>
          <w:rFonts w:ascii="Arial" w:hAnsi="Arial" w:cs="Arial"/>
          <w:color w:val="000000" w:themeColor="text1"/>
          <w:szCs w:val="24"/>
          <w:shd w:val="clear" w:color="auto" w:fill="FFFFFF"/>
          <w:lang w:val="en-GB"/>
        </w:rPr>
        <w:t>Ndofirepi</w:t>
      </w:r>
      <w:proofErr w:type="spellEnd"/>
      <w:r w:rsidR="00D20885" w:rsidRPr="001A2395">
        <w:rPr>
          <w:rFonts w:ascii="Arial" w:hAnsi="Arial" w:cs="Arial"/>
          <w:color w:val="000000" w:themeColor="text1"/>
          <w:szCs w:val="24"/>
          <w:shd w:val="clear" w:color="auto" w:fill="FFFFFF"/>
          <w:lang w:val="en-GB"/>
        </w:rPr>
        <w:t xml:space="preserve"> 2020</w:t>
      </w:r>
      <w:r w:rsidR="00D20885" w:rsidRPr="001A2395">
        <w:rPr>
          <w:rFonts w:ascii="Arial" w:hAnsi="Arial" w:cs="Arial"/>
          <w:color w:val="000000" w:themeColor="text1"/>
          <w:szCs w:val="24"/>
          <w:lang w:val="en-GB"/>
        </w:rPr>
        <w:t>)</w:t>
      </w:r>
      <w:r w:rsidRPr="001A2395">
        <w:rPr>
          <w:rFonts w:ascii="Arial" w:hAnsi="Arial" w:cs="Arial"/>
          <w:color w:val="000000" w:themeColor="text1"/>
          <w:szCs w:val="24"/>
          <w:lang w:val="en-GB"/>
        </w:rPr>
        <w:t xml:space="preserve">. </w:t>
      </w:r>
      <w:r w:rsidR="001A6721" w:rsidRPr="001A2395">
        <w:rPr>
          <w:rFonts w:ascii="Arial" w:hAnsi="Arial" w:cs="Arial"/>
          <w:color w:val="000000" w:themeColor="text1"/>
          <w:szCs w:val="24"/>
          <w:lang w:val="en-GB"/>
        </w:rPr>
        <w:t>However</w:t>
      </w:r>
      <w:r w:rsidRPr="001A2395">
        <w:rPr>
          <w:rFonts w:ascii="Arial" w:hAnsi="Arial" w:cs="Arial"/>
          <w:color w:val="000000" w:themeColor="text1"/>
          <w:szCs w:val="24"/>
          <w:lang w:val="en-GB"/>
        </w:rPr>
        <w:t xml:space="preserve">, her ability to turn idea into reality and </w:t>
      </w:r>
      <w:r w:rsidR="001A2395" w:rsidRPr="001A2395">
        <w:rPr>
          <w:rFonts w:ascii="Arial" w:hAnsi="Arial" w:cs="Arial"/>
          <w:color w:val="000000" w:themeColor="text1"/>
          <w:szCs w:val="24"/>
          <w:lang w:val="en-GB"/>
        </w:rPr>
        <w:t>risk-taking</w:t>
      </w:r>
      <w:r w:rsidRPr="001A2395">
        <w:rPr>
          <w:rFonts w:ascii="Arial" w:hAnsi="Arial" w:cs="Arial"/>
          <w:color w:val="000000" w:themeColor="text1"/>
          <w:szCs w:val="24"/>
          <w:lang w:val="en-GB"/>
        </w:rPr>
        <w:t xml:space="preserve"> ability paid off, as she became one of </w:t>
      </w:r>
      <w:r w:rsidR="001A6721" w:rsidRPr="001A2395">
        <w:rPr>
          <w:rFonts w:ascii="Arial" w:hAnsi="Arial" w:cs="Arial"/>
          <w:color w:val="000000" w:themeColor="text1"/>
          <w:szCs w:val="24"/>
          <w:lang w:val="en-GB"/>
        </w:rPr>
        <w:t>the</w:t>
      </w:r>
      <w:r w:rsidRPr="001A2395">
        <w:rPr>
          <w:rFonts w:ascii="Arial" w:hAnsi="Arial" w:cs="Arial"/>
          <w:color w:val="000000" w:themeColor="text1"/>
          <w:szCs w:val="24"/>
          <w:lang w:val="en-GB"/>
        </w:rPr>
        <w:t xml:space="preserve"> highest paid </w:t>
      </w:r>
      <w:r w:rsidR="001A6721" w:rsidRPr="001A2395">
        <w:rPr>
          <w:rFonts w:ascii="Arial" w:hAnsi="Arial" w:cs="Arial"/>
          <w:color w:val="000000" w:themeColor="text1"/>
          <w:szCs w:val="24"/>
          <w:lang w:val="en-GB"/>
        </w:rPr>
        <w:t>executives</w:t>
      </w:r>
      <w:r w:rsidRPr="001A2395">
        <w:rPr>
          <w:rFonts w:ascii="Arial" w:hAnsi="Arial" w:cs="Arial"/>
          <w:color w:val="000000" w:themeColor="text1"/>
          <w:szCs w:val="24"/>
          <w:lang w:val="en-GB"/>
        </w:rPr>
        <w:t xml:space="preserve"> in UK. Despite the criticism by the media, she was </w:t>
      </w:r>
      <w:r w:rsidR="001A2395" w:rsidRPr="001A2395">
        <w:rPr>
          <w:rFonts w:ascii="Arial" w:hAnsi="Arial" w:cs="Arial"/>
          <w:color w:val="000000" w:themeColor="text1"/>
          <w:szCs w:val="24"/>
          <w:lang w:val="en-GB"/>
        </w:rPr>
        <w:t>aware</w:t>
      </w:r>
      <w:r w:rsidRPr="001A2395">
        <w:rPr>
          <w:rFonts w:ascii="Arial" w:hAnsi="Arial" w:cs="Arial"/>
          <w:color w:val="000000" w:themeColor="text1"/>
          <w:szCs w:val="24"/>
          <w:lang w:val="en-GB"/>
        </w:rPr>
        <w:t xml:space="preserve"> of her business, and focused on </w:t>
      </w:r>
      <w:r w:rsidR="001A6721" w:rsidRPr="001A2395">
        <w:rPr>
          <w:rFonts w:ascii="Arial" w:hAnsi="Arial" w:cs="Arial"/>
          <w:color w:val="000000" w:themeColor="text1"/>
          <w:szCs w:val="24"/>
          <w:lang w:val="en-GB"/>
        </w:rPr>
        <w:t>doing</w:t>
      </w:r>
      <w:r w:rsidRPr="001A2395">
        <w:rPr>
          <w:rFonts w:ascii="Arial" w:hAnsi="Arial" w:cs="Arial"/>
          <w:color w:val="000000" w:themeColor="text1"/>
          <w:szCs w:val="24"/>
          <w:lang w:val="en-GB"/>
        </w:rPr>
        <w:t xml:space="preserve"> </w:t>
      </w:r>
      <w:r w:rsidR="001A6721" w:rsidRPr="001A2395">
        <w:rPr>
          <w:rFonts w:ascii="Arial" w:hAnsi="Arial" w:cs="Arial"/>
          <w:color w:val="000000" w:themeColor="text1"/>
          <w:szCs w:val="24"/>
          <w:lang w:val="en-GB"/>
        </w:rPr>
        <w:t>h</w:t>
      </w:r>
      <w:r w:rsidRPr="001A2395">
        <w:rPr>
          <w:rFonts w:ascii="Arial" w:hAnsi="Arial" w:cs="Arial"/>
          <w:color w:val="000000" w:themeColor="text1"/>
          <w:szCs w:val="24"/>
          <w:lang w:val="en-GB"/>
        </w:rPr>
        <w:t xml:space="preserve">er things. </w:t>
      </w:r>
      <w:r w:rsidR="001A6721" w:rsidRPr="001A2395">
        <w:rPr>
          <w:rFonts w:ascii="Arial" w:hAnsi="Arial" w:cs="Arial"/>
          <w:color w:val="000000" w:themeColor="text1"/>
          <w:szCs w:val="24"/>
          <w:lang w:val="en-GB"/>
        </w:rPr>
        <w:t xml:space="preserve">Based on the application of Schumpeter’s Innovation theory, rather </w:t>
      </w:r>
      <w:r w:rsidR="0027004C" w:rsidRPr="001A2395">
        <w:rPr>
          <w:rFonts w:ascii="Arial" w:hAnsi="Arial" w:cs="Arial"/>
          <w:color w:val="000000" w:themeColor="text1"/>
          <w:szCs w:val="24"/>
          <w:lang w:val="en-GB"/>
        </w:rPr>
        <w:t>than paying</w:t>
      </w:r>
      <w:r w:rsidRPr="001A2395">
        <w:rPr>
          <w:rFonts w:ascii="Arial" w:hAnsi="Arial" w:cs="Arial"/>
          <w:color w:val="000000" w:themeColor="text1"/>
          <w:szCs w:val="24"/>
          <w:lang w:val="en-GB"/>
        </w:rPr>
        <w:t xml:space="preserve"> attention to </w:t>
      </w:r>
      <w:r w:rsidR="001A6721" w:rsidRPr="001A2395">
        <w:rPr>
          <w:rFonts w:ascii="Arial" w:hAnsi="Arial" w:cs="Arial"/>
          <w:color w:val="000000" w:themeColor="text1"/>
          <w:szCs w:val="24"/>
          <w:lang w:val="en-GB"/>
        </w:rPr>
        <w:t xml:space="preserve">the false accusations, she prioritized on inventing something new, which made her gradually gain popularity as an entrepreneur. </w:t>
      </w:r>
      <w:r w:rsidR="00D20885" w:rsidRPr="001A2395">
        <w:rPr>
          <w:rFonts w:ascii="Arial" w:hAnsi="Arial" w:cs="Arial"/>
          <w:color w:val="000000" w:themeColor="text1"/>
          <w:szCs w:val="24"/>
          <w:lang w:val="en-GB"/>
        </w:rPr>
        <w:t xml:space="preserve">As stated by </w:t>
      </w:r>
      <w:r w:rsidR="00D20885" w:rsidRPr="001A2395">
        <w:rPr>
          <w:rFonts w:ascii="Arial" w:hAnsi="Arial" w:cs="Arial"/>
          <w:color w:val="000000" w:themeColor="text1"/>
          <w:szCs w:val="24"/>
          <w:shd w:val="clear" w:color="auto" w:fill="FFFFFF"/>
          <w:lang w:val="en-GB"/>
        </w:rPr>
        <w:t>Nakamori and Nakamori</w:t>
      </w:r>
      <w:r w:rsidR="00D20885" w:rsidRPr="001A2395">
        <w:rPr>
          <w:rFonts w:ascii="Arial" w:hAnsi="Arial" w:cs="Arial"/>
          <w:color w:val="000000" w:themeColor="text1"/>
          <w:szCs w:val="24"/>
          <w:lang w:val="en-GB"/>
        </w:rPr>
        <w:t xml:space="preserve"> (2020), the </w:t>
      </w:r>
      <w:r w:rsidR="0027004C" w:rsidRPr="001A2395">
        <w:rPr>
          <w:rFonts w:ascii="Arial" w:hAnsi="Arial" w:cs="Arial"/>
          <w:color w:val="000000" w:themeColor="text1"/>
          <w:szCs w:val="24"/>
          <w:lang w:val="en-GB"/>
        </w:rPr>
        <w:t>theory</w:t>
      </w:r>
      <w:r w:rsidR="001A6721" w:rsidRPr="001A2395">
        <w:rPr>
          <w:rFonts w:ascii="Arial" w:hAnsi="Arial" w:cs="Arial"/>
          <w:color w:val="000000" w:themeColor="text1"/>
          <w:szCs w:val="24"/>
          <w:lang w:val="en-GB"/>
        </w:rPr>
        <w:t xml:space="preserve"> </w:t>
      </w:r>
      <w:r w:rsidR="00D20885" w:rsidRPr="001A2395">
        <w:rPr>
          <w:rFonts w:ascii="Arial" w:hAnsi="Arial" w:cs="Arial"/>
          <w:color w:val="000000" w:themeColor="text1"/>
          <w:szCs w:val="24"/>
          <w:lang w:val="en-GB"/>
        </w:rPr>
        <w:t>presents</w:t>
      </w:r>
      <w:r w:rsidR="001A6721" w:rsidRPr="001A2395">
        <w:rPr>
          <w:rFonts w:ascii="Arial" w:hAnsi="Arial" w:cs="Arial"/>
          <w:color w:val="000000" w:themeColor="text1"/>
          <w:szCs w:val="24"/>
          <w:lang w:val="en-GB"/>
        </w:rPr>
        <w:t xml:space="preserve"> the key </w:t>
      </w:r>
      <w:r w:rsidR="0027004C" w:rsidRPr="001A2395">
        <w:rPr>
          <w:rFonts w:ascii="Arial" w:hAnsi="Arial" w:cs="Arial"/>
          <w:color w:val="000000" w:themeColor="text1"/>
          <w:szCs w:val="24"/>
          <w:lang w:val="en-GB"/>
        </w:rPr>
        <w:t>factors</w:t>
      </w:r>
      <w:r w:rsidR="001A6721" w:rsidRPr="001A2395">
        <w:rPr>
          <w:rFonts w:ascii="Arial" w:hAnsi="Arial" w:cs="Arial"/>
          <w:color w:val="000000" w:themeColor="text1"/>
          <w:szCs w:val="24"/>
          <w:lang w:val="en-GB"/>
        </w:rPr>
        <w:t xml:space="preserve"> related to </w:t>
      </w:r>
      <w:r w:rsidR="0027004C" w:rsidRPr="001A2395">
        <w:rPr>
          <w:rFonts w:ascii="Arial" w:hAnsi="Arial" w:cs="Arial"/>
          <w:color w:val="000000" w:themeColor="text1"/>
          <w:szCs w:val="24"/>
          <w:lang w:val="en-GB"/>
        </w:rPr>
        <w:t>entrepreneurship</w:t>
      </w:r>
      <w:r w:rsidR="001A6721" w:rsidRPr="001A2395">
        <w:rPr>
          <w:rFonts w:ascii="Arial" w:hAnsi="Arial" w:cs="Arial"/>
          <w:color w:val="000000" w:themeColor="text1"/>
          <w:szCs w:val="24"/>
          <w:lang w:val="en-GB"/>
        </w:rPr>
        <w:t xml:space="preserve"> that include the transformation of ideas into reality</w:t>
      </w:r>
      <w:r w:rsidR="00D20885" w:rsidRPr="001A2395">
        <w:rPr>
          <w:rFonts w:ascii="Arial" w:hAnsi="Arial" w:cs="Arial"/>
          <w:color w:val="000000" w:themeColor="text1"/>
          <w:szCs w:val="24"/>
          <w:lang w:val="en-GB"/>
        </w:rPr>
        <w:t xml:space="preserve"> and </w:t>
      </w:r>
      <w:r w:rsidR="001A6721" w:rsidRPr="001A2395">
        <w:rPr>
          <w:rFonts w:ascii="Arial" w:hAnsi="Arial" w:cs="Arial"/>
          <w:color w:val="000000" w:themeColor="text1"/>
          <w:szCs w:val="24"/>
          <w:lang w:val="en-GB"/>
        </w:rPr>
        <w:t>ability to take risks</w:t>
      </w:r>
      <w:r w:rsidR="00D20885" w:rsidRPr="001A2395">
        <w:rPr>
          <w:rFonts w:ascii="Arial" w:hAnsi="Arial" w:cs="Arial"/>
          <w:color w:val="000000" w:themeColor="text1"/>
          <w:szCs w:val="24"/>
          <w:lang w:val="en-GB"/>
        </w:rPr>
        <w:t>. It also enabled</w:t>
      </w:r>
      <w:r w:rsidR="001A6721" w:rsidRPr="001A2395">
        <w:rPr>
          <w:rFonts w:ascii="Arial" w:hAnsi="Arial" w:cs="Arial"/>
          <w:color w:val="000000" w:themeColor="text1"/>
          <w:szCs w:val="24"/>
          <w:lang w:val="en-GB"/>
        </w:rPr>
        <w:t xml:space="preserve"> </w:t>
      </w:r>
      <w:r w:rsidR="00D20885" w:rsidRPr="001A2395">
        <w:rPr>
          <w:rFonts w:ascii="Arial" w:hAnsi="Arial" w:cs="Arial"/>
          <w:color w:val="000000" w:themeColor="text1"/>
          <w:szCs w:val="24"/>
          <w:lang w:val="en-GB"/>
        </w:rPr>
        <w:t>her</w:t>
      </w:r>
      <w:r w:rsidR="001A6721" w:rsidRPr="001A2395">
        <w:rPr>
          <w:rFonts w:ascii="Arial" w:hAnsi="Arial" w:cs="Arial"/>
          <w:color w:val="000000" w:themeColor="text1"/>
          <w:szCs w:val="24"/>
          <w:lang w:val="en-GB"/>
        </w:rPr>
        <w:t xml:space="preserve"> </w:t>
      </w:r>
      <w:r w:rsidR="00D20885" w:rsidRPr="001A2395">
        <w:rPr>
          <w:rFonts w:ascii="Arial" w:hAnsi="Arial" w:cs="Arial"/>
          <w:color w:val="000000" w:themeColor="text1"/>
          <w:szCs w:val="24"/>
          <w:lang w:val="en-GB"/>
        </w:rPr>
        <w:t>sticking to the</w:t>
      </w:r>
      <w:r w:rsidR="00EF3743" w:rsidRPr="001A2395">
        <w:rPr>
          <w:rFonts w:ascii="Arial" w:hAnsi="Arial" w:cs="Arial"/>
          <w:color w:val="000000" w:themeColor="text1"/>
          <w:szCs w:val="24"/>
          <w:lang w:val="en-GB"/>
        </w:rPr>
        <w:t xml:space="preserve"> vision, rather than being influenced by external factors like false accusations, negative </w:t>
      </w:r>
      <w:r w:rsidR="001A2395" w:rsidRPr="001A2395">
        <w:rPr>
          <w:rFonts w:ascii="Arial" w:hAnsi="Arial" w:cs="Arial"/>
          <w:color w:val="000000" w:themeColor="text1"/>
          <w:szCs w:val="24"/>
          <w:lang w:val="en-GB"/>
        </w:rPr>
        <w:t>feedback</w:t>
      </w:r>
      <w:r w:rsidR="00EF3743" w:rsidRPr="001A2395">
        <w:rPr>
          <w:rFonts w:ascii="Arial" w:hAnsi="Arial" w:cs="Arial"/>
          <w:color w:val="000000" w:themeColor="text1"/>
          <w:szCs w:val="24"/>
          <w:lang w:val="en-GB"/>
        </w:rPr>
        <w:t>, etc. Considering the application of the Innovation theory of entrepreneurship, entrepreneurship itself means innovation and Denise’s risk-taking ability and turning ideas into reality, enabled her to gamble, and taking risks</w:t>
      </w:r>
      <w:r w:rsidR="00D20885" w:rsidRPr="001A2395">
        <w:rPr>
          <w:rFonts w:ascii="Arial" w:hAnsi="Arial" w:cs="Arial"/>
          <w:color w:val="000000" w:themeColor="text1"/>
          <w:szCs w:val="24"/>
          <w:lang w:val="en-GB"/>
        </w:rPr>
        <w:t xml:space="preserve"> (</w:t>
      </w:r>
      <w:r w:rsidR="00D20885" w:rsidRPr="001A2395">
        <w:rPr>
          <w:rFonts w:ascii="Arial" w:hAnsi="Arial" w:cs="Arial"/>
          <w:color w:val="000000" w:themeColor="text1"/>
          <w:szCs w:val="24"/>
          <w:shd w:val="clear" w:color="auto" w:fill="FFFFFF"/>
          <w:lang w:val="en-GB"/>
        </w:rPr>
        <w:t>Mehmood et al. 2019</w:t>
      </w:r>
      <w:r w:rsidR="00D20885" w:rsidRPr="001A2395">
        <w:rPr>
          <w:rFonts w:ascii="Arial" w:hAnsi="Arial" w:cs="Arial"/>
          <w:color w:val="000000" w:themeColor="text1"/>
          <w:szCs w:val="24"/>
          <w:lang w:val="en-GB"/>
        </w:rPr>
        <w:t>)</w:t>
      </w:r>
      <w:r w:rsidR="00EF3743" w:rsidRPr="001A2395">
        <w:rPr>
          <w:rFonts w:ascii="Arial" w:hAnsi="Arial" w:cs="Arial"/>
          <w:color w:val="000000" w:themeColor="text1"/>
          <w:szCs w:val="24"/>
          <w:lang w:val="en-GB"/>
        </w:rPr>
        <w:t xml:space="preserve">. </w:t>
      </w:r>
      <w:r w:rsidR="00EF3743" w:rsidRPr="001A2395">
        <w:rPr>
          <w:rFonts w:ascii="Arial" w:hAnsi="Arial" w:cs="Arial"/>
          <w:color w:val="000000" w:themeColor="text1"/>
          <w:szCs w:val="24"/>
          <w:lang w:val="en-GB"/>
        </w:rPr>
        <w:lastRenderedPageBreak/>
        <w:t>Just as the Internet usage gradually started to increase among the people, she understood that the online betting represents the future and thus, investing on the idea could be a great way to succeed. She purchased the bet365.com domain and even took a loan of £10 million, which ensured using the entire chain of betting shops as collaterals. Thus, despite taking the risks, the gamble paid off, and she finally managed to create the largest online gambling company</w:t>
      </w:r>
      <w:r w:rsidR="00D20885" w:rsidRPr="001A2395">
        <w:rPr>
          <w:rFonts w:ascii="Arial" w:hAnsi="Arial" w:cs="Arial"/>
          <w:color w:val="000000" w:themeColor="text1"/>
          <w:szCs w:val="24"/>
          <w:lang w:val="en-GB"/>
        </w:rPr>
        <w:t xml:space="preserve"> (</w:t>
      </w:r>
      <w:proofErr w:type="spellStart"/>
      <w:r w:rsidR="00D20885" w:rsidRPr="001A2395">
        <w:rPr>
          <w:rFonts w:ascii="Arial" w:hAnsi="Arial" w:cs="Arial"/>
          <w:color w:val="000000" w:themeColor="text1"/>
          <w:szCs w:val="24"/>
          <w:shd w:val="clear" w:color="auto" w:fill="FFFFFF"/>
          <w:lang w:val="en-GB"/>
        </w:rPr>
        <w:t>Malerba</w:t>
      </w:r>
      <w:proofErr w:type="spellEnd"/>
      <w:r w:rsidR="00D20885" w:rsidRPr="001A2395">
        <w:rPr>
          <w:rFonts w:ascii="Arial" w:hAnsi="Arial" w:cs="Arial"/>
          <w:color w:val="000000" w:themeColor="text1"/>
          <w:szCs w:val="24"/>
          <w:shd w:val="clear" w:color="auto" w:fill="FFFFFF"/>
          <w:lang w:val="en-GB"/>
        </w:rPr>
        <w:t xml:space="preserve"> and McKelvey 2020</w:t>
      </w:r>
      <w:r w:rsidR="00D20885" w:rsidRPr="001A2395">
        <w:rPr>
          <w:rFonts w:ascii="Arial" w:hAnsi="Arial" w:cs="Arial"/>
          <w:color w:val="000000" w:themeColor="text1"/>
          <w:szCs w:val="24"/>
          <w:lang w:val="en-GB"/>
        </w:rPr>
        <w:t>)</w:t>
      </w:r>
      <w:r w:rsidR="00EF3743" w:rsidRPr="001A2395">
        <w:rPr>
          <w:rFonts w:ascii="Arial" w:hAnsi="Arial" w:cs="Arial"/>
          <w:color w:val="000000" w:themeColor="text1"/>
          <w:szCs w:val="24"/>
          <w:lang w:val="en-GB"/>
        </w:rPr>
        <w:t xml:space="preserve">. </w:t>
      </w:r>
      <w:r w:rsidR="0044689B" w:rsidRPr="001A2395">
        <w:rPr>
          <w:rFonts w:ascii="Arial" w:hAnsi="Arial" w:cs="Arial"/>
          <w:color w:val="000000" w:themeColor="text1"/>
          <w:szCs w:val="24"/>
          <w:lang w:val="en-GB"/>
        </w:rPr>
        <w:t xml:space="preserve">She was highly motivated by spirit of power </w:t>
      </w:r>
      <w:r w:rsidR="002A6A75" w:rsidRPr="001A2395">
        <w:rPr>
          <w:rFonts w:ascii="Arial" w:hAnsi="Arial" w:cs="Arial"/>
          <w:color w:val="000000" w:themeColor="text1"/>
          <w:szCs w:val="24"/>
          <w:lang w:val="en-GB"/>
        </w:rPr>
        <w:t xml:space="preserve">and her thinking of keeping the family business running as well, considering the chain of betting shops that was </w:t>
      </w:r>
      <w:r w:rsidR="00D20885" w:rsidRPr="001A2395">
        <w:rPr>
          <w:rFonts w:ascii="Arial" w:hAnsi="Arial" w:cs="Arial"/>
          <w:color w:val="000000" w:themeColor="text1"/>
          <w:szCs w:val="24"/>
          <w:lang w:val="en-GB"/>
        </w:rPr>
        <w:t>introduced</w:t>
      </w:r>
      <w:r w:rsidR="002A6A75" w:rsidRPr="001A2395">
        <w:rPr>
          <w:rFonts w:ascii="Arial" w:hAnsi="Arial" w:cs="Arial"/>
          <w:color w:val="000000" w:themeColor="text1"/>
          <w:szCs w:val="24"/>
          <w:lang w:val="en-GB"/>
        </w:rPr>
        <w:t xml:space="preserve"> by her father. Another major trait of Denise is her humbleness, and her commitment to novel causes such as making donations to support families, affected by the war in Ukraine, providing relief support to the individuals affected by the Haiyan typhoon, supporting educational training programs for the autistic individuals, etc. </w:t>
      </w:r>
      <w:r w:rsidR="000A296F" w:rsidRPr="001A2395">
        <w:rPr>
          <w:rFonts w:ascii="Arial" w:hAnsi="Arial" w:cs="Arial"/>
          <w:color w:val="000000" w:themeColor="text1"/>
          <w:szCs w:val="24"/>
          <w:lang w:val="en-GB"/>
        </w:rPr>
        <w:t>Therefore</w:t>
      </w:r>
      <w:r w:rsidR="002A6A75" w:rsidRPr="001A2395">
        <w:rPr>
          <w:rFonts w:ascii="Arial" w:hAnsi="Arial" w:cs="Arial"/>
          <w:color w:val="000000" w:themeColor="text1"/>
          <w:szCs w:val="24"/>
          <w:lang w:val="en-GB"/>
        </w:rPr>
        <w:t xml:space="preserve">, all these </w:t>
      </w:r>
      <w:r w:rsidR="000A296F" w:rsidRPr="001A2395">
        <w:rPr>
          <w:rFonts w:ascii="Arial" w:hAnsi="Arial" w:cs="Arial"/>
          <w:color w:val="000000" w:themeColor="text1"/>
          <w:szCs w:val="24"/>
          <w:lang w:val="en-GB"/>
        </w:rPr>
        <w:t>characteristics</w:t>
      </w:r>
      <w:r w:rsidR="002A6A75" w:rsidRPr="001A2395">
        <w:rPr>
          <w:rFonts w:ascii="Arial" w:hAnsi="Arial" w:cs="Arial"/>
          <w:color w:val="000000" w:themeColor="text1"/>
          <w:szCs w:val="24"/>
          <w:lang w:val="en-GB"/>
        </w:rPr>
        <w:t xml:space="preserve"> and traits helped her to innovate and succeed as an </w:t>
      </w:r>
      <w:r w:rsidR="000A296F" w:rsidRPr="001A2395">
        <w:rPr>
          <w:rFonts w:ascii="Arial" w:hAnsi="Arial" w:cs="Arial"/>
          <w:color w:val="000000" w:themeColor="text1"/>
          <w:szCs w:val="24"/>
          <w:lang w:val="en-GB"/>
        </w:rPr>
        <w:t>entrepreneur</w:t>
      </w:r>
      <w:r w:rsidR="002A6A75" w:rsidRPr="001A2395">
        <w:rPr>
          <w:rFonts w:ascii="Arial" w:hAnsi="Arial" w:cs="Arial"/>
          <w:color w:val="000000" w:themeColor="text1"/>
          <w:szCs w:val="24"/>
          <w:lang w:val="en-GB"/>
        </w:rPr>
        <w:t xml:space="preserve"> too. </w:t>
      </w:r>
    </w:p>
    <w:p w14:paraId="1365479E" w14:textId="35C2E078" w:rsidR="002F7DB4" w:rsidRPr="001A2395" w:rsidRDefault="00D03583" w:rsidP="001A2395">
      <w:pPr>
        <w:spacing w:line="360" w:lineRule="auto"/>
        <w:rPr>
          <w:rFonts w:ascii="Arial" w:hAnsi="Arial" w:cs="Arial"/>
          <w:color w:val="000000" w:themeColor="text1"/>
          <w:szCs w:val="24"/>
          <w:lang w:val="en-GB"/>
        </w:rPr>
      </w:pPr>
      <w:r w:rsidRPr="001A2395">
        <w:rPr>
          <w:rFonts w:ascii="Arial" w:hAnsi="Arial" w:cs="Arial"/>
          <w:color w:val="000000" w:themeColor="text1"/>
          <w:szCs w:val="24"/>
          <w:lang w:val="en-GB"/>
        </w:rPr>
        <w:tab/>
        <w:t xml:space="preserve">However, </w:t>
      </w:r>
      <w:proofErr w:type="spellStart"/>
      <w:r w:rsidR="00D92C8D" w:rsidRPr="001A2395">
        <w:rPr>
          <w:rFonts w:ascii="Arial" w:hAnsi="Arial" w:cs="Arial"/>
          <w:color w:val="000000" w:themeColor="text1"/>
          <w:szCs w:val="24"/>
          <w:shd w:val="clear" w:color="auto" w:fill="FFFFFF"/>
          <w:lang w:val="en-GB"/>
        </w:rPr>
        <w:t>Salmony</w:t>
      </w:r>
      <w:proofErr w:type="spellEnd"/>
      <w:r w:rsidR="00D92C8D" w:rsidRPr="001A2395">
        <w:rPr>
          <w:rFonts w:ascii="Arial" w:hAnsi="Arial" w:cs="Arial"/>
          <w:color w:val="000000" w:themeColor="text1"/>
          <w:szCs w:val="24"/>
          <w:shd w:val="clear" w:color="auto" w:fill="FFFFFF"/>
          <w:lang w:val="en-GB"/>
        </w:rPr>
        <w:t xml:space="preserve"> and </w:t>
      </w:r>
      <w:proofErr w:type="spellStart"/>
      <w:r w:rsidR="00D92C8D" w:rsidRPr="001A2395">
        <w:rPr>
          <w:rFonts w:ascii="Arial" w:hAnsi="Arial" w:cs="Arial"/>
          <w:color w:val="000000" w:themeColor="text1"/>
          <w:szCs w:val="24"/>
          <w:shd w:val="clear" w:color="auto" w:fill="FFFFFF"/>
          <w:lang w:val="en-GB"/>
        </w:rPr>
        <w:t>Kanbach</w:t>
      </w:r>
      <w:proofErr w:type="spellEnd"/>
      <w:r w:rsidR="00D92C8D" w:rsidRPr="001A2395">
        <w:rPr>
          <w:rFonts w:ascii="Arial" w:hAnsi="Arial" w:cs="Arial"/>
          <w:color w:val="000000" w:themeColor="text1"/>
          <w:szCs w:val="24"/>
          <w:lang w:val="en-GB"/>
        </w:rPr>
        <w:t xml:space="preserve"> (2022) a</w:t>
      </w:r>
      <w:r w:rsidRPr="001A2395">
        <w:rPr>
          <w:rFonts w:ascii="Arial" w:hAnsi="Arial" w:cs="Arial"/>
          <w:color w:val="000000" w:themeColor="text1"/>
          <w:szCs w:val="24"/>
          <w:lang w:val="en-GB"/>
        </w:rPr>
        <w:t xml:space="preserve">rgued that </w:t>
      </w:r>
      <w:r w:rsidR="002F7DB4" w:rsidRPr="001A2395">
        <w:rPr>
          <w:rFonts w:ascii="Arial" w:hAnsi="Arial" w:cs="Arial"/>
          <w:color w:val="000000" w:themeColor="text1"/>
          <w:szCs w:val="24"/>
          <w:lang w:val="en-GB"/>
        </w:rPr>
        <w:t xml:space="preserve">to become a successful </w:t>
      </w:r>
      <w:r w:rsidR="00577E53" w:rsidRPr="001A2395">
        <w:rPr>
          <w:rFonts w:ascii="Arial" w:hAnsi="Arial" w:cs="Arial"/>
          <w:color w:val="000000" w:themeColor="text1"/>
          <w:szCs w:val="24"/>
          <w:lang w:val="en-GB"/>
        </w:rPr>
        <w:t>entrepreneur</w:t>
      </w:r>
      <w:r w:rsidR="002F7DB4" w:rsidRPr="001A2395">
        <w:rPr>
          <w:rFonts w:ascii="Arial" w:hAnsi="Arial" w:cs="Arial"/>
          <w:color w:val="000000" w:themeColor="text1"/>
          <w:szCs w:val="24"/>
          <w:lang w:val="en-GB"/>
        </w:rPr>
        <w:t xml:space="preserve">, leadership skills and </w:t>
      </w:r>
      <w:r w:rsidR="00577E53" w:rsidRPr="001A2395">
        <w:rPr>
          <w:rFonts w:ascii="Arial" w:hAnsi="Arial" w:cs="Arial"/>
          <w:color w:val="000000" w:themeColor="text1"/>
          <w:szCs w:val="24"/>
          <w:lang w:val="en-GB"/>
        </w:rPr>
        <w:t>competencies</w:t>
      </w:r>
      <w:r w:rsidR="002F7DB4" w:rsidRPr="001A2395">
        <w:rPr>
          <w:rFonts w:ascii="Arial" w:hAnsi="Arial" w:cs="Arial"/>
          <w:color w:val="000000" w:themeColor="text1"/>
          <w:szCs w:val="24"/>
          <w:lang w:val="en-GB"/>
        </w:rPr>
        <w:t xml:space="preserve"> are more crucial. An example is of </w:t>
      </w:r>
      <w:r w:rsidR="00C37EB2" w:rsidRPr="001A2395">
        <w:rPr>
          <w:rFonts w:ascii="Arial" w:hAnsi="Arial" w:cs="Arial"/>
          <w:color w:val="000000" w:themeColor="text1"/>
          <w:szCs w:val="24"/>
          <w:lang w:val="en-GB"/>
        </w:rPr>
        <w:t xml:space="preserve">Philip Day, who was the CEO of Edinburgh </w:t>
      </w:r>
      <w:r w:rsidR="00AA0F99" w:rsidRPr="001A2395">
        <w:rPr>
          <w:rFonts w:ascii="Arial" w:hAnsi="Arial" w:cs="Arial"/>
          <w:color w:val="000000" w:themeColor="text1"/>
          <w:szCs w:val="24"/>
          <w:lang w:val="en-GB"/>
        </w:rPr>
        <w:t>Woollen</w:t>
      </w:r>
      <w:r w:rsidR="00C37EB2" w:rsidRPr="001A2395">
        <w:rPr>
          <w:rFonts w:ascii="Arial" w:hAnsi="Arial" w:cs="Arial"/>
          <w:color w:val="000000" w:themeColor="text1"/>
          <w:szCs w:val="24"/>
          <w:lang w:val="en-GB"/>
        </w:rPr>
        <w:t xml:space="preserve"> Mill. He believed that the leadership skills that he possessed helped him to manage effective </w:t>
      </w:r>
      <w:r w:rsidR="00AA0F99" w:rsidRPr="001A2395">
        <w:rPr>
          <w:rFonts w:ascii="Arial" w:hAnsi="Arial" w:cs="Arial"/>
          <w:color w:val="000000" w:themeColor="text1"/>
          <w:szCs w:val="24"/>
          <w:lang w:val="en-GB"/>
        </w:rPr>
        <w:t>entrepreneurship</w:t>
      </w:r>
      <w:r w:rsidR="00C37EB2" w:rsidRPr="001A2395">
        <w:rPr>
          <w:rFonts w:ascii="Arial" w:hAnsi="Arial" w:cs="Arial"/>
          <w:color w:val="000000" w:themeColor="text1"/>
          <w:szCs w:val="24"/>
          <w:lang w:val="en-GB"/>
        </w:rPr>
        <w:t xml:space="preserve"> practices, and </w:t>
      </w:r>
      <w:r w:rsidR="00AA0F99" w:rsidRPr="001A2395">
        <w:rPr>
          <w:rFonts w:ascii="Arial" w:hAnsi="Arial" w:cs="Arial"/>
          <w:color w:val="000000" w:themeColor="text1"/>
          <w:szCs w:val="24"/>
          <w:lang w:val="en-GB"/>
        </w:rPr>
        <w:t>ensuring</w:t>
      </w:r>
      <w:r w:rsidR="00C37EB2" w:rsidRPr="001A2395">
        <w:rPr>
          <w:rFonts w:ascii="Arial" w:hAnsi="Arial" w:cs="Arial"/>
          <w:color w:val="000000" w:themeColor="text1"/>
          <w:szCs w:val="24"/>
          <w:lang w:val="en-GB"/>
        </w:rPr>
        <w:t xml:space="preserve"> fulfilment of the diverse needs of </w:t>
      </w:r>
      <w:r w:rsidR="00AA0F99" w:rsidRPr="001A2395">
        <w:rPr>
          <w:rFonts w:ascii="Arial" w:hAnsi="Arial" w:cs="Arial"/>
          <w:color w:val="000000" w:themeColor="text1"/>
          <w:szCs w:val="24"/>
          <w:lang w:val="en-GB"/>
        </w:rPr>
        <w:t>customers</w:t>
      </w:r>
      <w:r w:rsidR="00C37EB2" w:rsidRPr="001A2395">
        <w:rPr>
          <w:rFonts w:ascii="Arial" w:hAnsi="Arial" w:cs="Arial"/>
          <w:color w:val="000000" w:themeColor="text1"/>
          <w:szCs w:val="24"/>
          <w:lang w:val="en-GB"/>
        </w:rPr>
        <w:t xml:space="preserve">, and </w:t>
      </w:r>
      <w:r w:rsidR="00AA0F99" w:rsidRPr="001A2395">
        <w:rPr>
          <w:rFonts w:ascii="Arial" w:hAnsi="Arial" w:cs="Arial"/>
          <w:color w:val="000000" w:themeColor="text1"/>
          <w:szCs w:val="24"/>
          <w:lang w:val="en-GB"/>
        </w:rPr>
        <w:t>providing</w:t>
      </w:r>
      <w:r w:rsidR="00C37EB2" w:rsidRPr="001A2395">
        <w:rPr>
          <w:rFonts w:ascii="Arial" w:hAnsi="Arial" w:cs="Arial"/>
          <w:color w:val="000000" w:themeColor="text1"/>
          <w:szCs w:val="24"/>
          <w:lang w:val="en-GB"/>
        </w:rPr>
        <w:t xml:space="preserve"> them with </w:t>
      </w:r>
      <w:r w:rsidR="00AA0F99" w:rsidRPr="001A2395">
        <w:rPr>
          <w:rFonts w:ascii="Arial" w:hAnsi="Arial" w:cs="Arial"/>
          <w:color w:val="000000" w:themeColor="text1"/>
          <w:szCs w:val="24"/>
          <w:lang w:val="en-GB"/>
        </w:rPr>
        <w:t>great</w:t>
      </w:r>
      <w:r w:rsidR="00C37EB2" w:rsidRPr="001A2395">
        <w:rPr>
          <w:rFonts w:ascii="Arial" w:hAnsi="Arial" w:cs="Arial"/>
          <w:color w:val="000000" w:themeColor="text1"/>
          <w:szCs w:val="24"/>
          <w:lang w:val="en-GB"/>
        </w:rPr>
        <w:t xml:space="preserve"> quality clothing items. Philip’s goal-oriented </w:t>
      </w:r>
      <w:r w:rsidR="00AA0F99" w:rsidRPr="001A2395">
        <w:rPr>
          <w:rFonts w:ascii="Arial" w:hAnsi="Arial" w:cs="Arial"/>
          <w:color w:val="000000" w:themeColor="text1"/>
          <w:szCs w:val="24"/>
          <w:lang w:val="en-GB"/>
        </w:rPr>
        <w:t>characteristic</w:t>
      </w:r>
      <w:r w:rsidR="00C37EB2" w:rsidRPr="001A2395">
        <w:rPr>
          <w:rFonts w:ascii="Arial" w:hAnsi="Arial" w:cs="Arial"/>
          <w:color w:val="000000" w:themeColor="text1"/>
          <w:szCs w:val="24"/>
          <w:lang w:val="en-GB"/>
        </w:rPr>
        <w:t xml:space="preserve"> or trait enabled him to know what he was trying to </w:t>
      </w:r>
      <w:r w:rsidR="00AA0F99" w:rsidRPr="001A2395">
        <w:rPr>
          <w:rFonts w:ascii="Arial" w:hAnsi="Arial" w:cs="Arial"/>
          <w:color w:val="000000" w:themeColor="text1"/>
          <w:szCs w:val="24"/>
          <w:lang w:val="en-GB"/>
        </w:rPr>
        <w:t>achieve</w:t>
      </w:r>
      <w:r w:rsidR="00C37EB2" w:rsidRPr="001A2395">
        <w:rPr>
          <w:rFonts w:ascii="Arial" w:hAnsi="Arial" w:cs="Arial"/>
          <w:color w:val="000000" w:themeColor="text1"/>
          <w:szCs w:val="24"/>
          <w:lang w:val="en-GB"/>
        </w:rPr>
        <w:t xml:space="preserve"> and setting plans accordingly</w:t>
      </w:r>
      <w:r w:rsidR="00D20885" w:rsidRPr="001A2395">
        <w:rPr>
          <w:rFonts w:ascii="Arial" w:hAnsi="Arial" w:cs="Arial"/>
          <w:color w:val="000000" w:themeColor="text1"/>
          <w:szCs w:val="24"/>
          <w:lang w:val="en-GB"/>
        </w:rPr>
        <w:t xml:space="preserve"> (</w:t>
      </w:r>
      <w:proofErr w:type="spellStart"/>
      <w:r w:rsidR="00D20885" w:rsidRPr="001A2395">
        <w:rPr>
          <w:rFonts w:ascii="Arial" w:hAnsi="Arial" w:cs="Arial"/>
          <w:color w:val="000000" w:themeColor="text1"/>
          <w:szCs w:val="24"/>
          <w:shd w:val="clear" w:color="auto" w:fill="FFFFFF"/>
          <w:lang w:val="en-GB"/>
        </w:rPr>
        <w:t>Ndofirepi</w:t>
      </w:r>
      <w:proofErr w:type="spellEnd"/>
      <w:r w:rsidR="00D20885" w:rsidRPr="001A2395">
        <w:rPr>
          <w:rFonts w:ascii="Arial" w:hAnsi="Arial" w:cs="Arial"/>
          <w:color w:val="000000" w:themeColor="text1"/>
          <w:szCs w:val="24"/>
          <w:shd w:val="clear" w:color="auto" w:fill="FFFFFF"/>
          <w:lang w:val="en-GB"/>
        </w:rPr>
        <w:t xml:space="preserve"> 2020</w:t>
      </w:r>
      <w:r w:rsidR="00D20885" w:rsidRPr="001A2395">
        <w:rPr>
          <w:rFonts w:ascii="Arial" w:hAnsi="Arial" w:cs="Arial"/>
          <w:color w:val="000000" w:themeColor="text1"/>
          <w:szCs w:val="24"/>
          <w:lang w:val="en-GB"/>
        </w:rPr>
        <w:t>)</w:t>
      </w:r>
      <w:r w:rsidR="00C37EB2" w:rsidRPr="001A2395">
        <w:rPr>
          <w:rFonts w:ascii="Arial" w:hAnsi="Arial" w:cs="Arial"/>
          <w:color w:val="000000" w:themeColor="text1"/>
          <w:szCs w:val="24"/>
          <w:lang w:val="en-GB"/>
        </w:rPr>
        <w:t xml:space="preserve">. He has been a strategic thinker, which allowed him to focus on inventing new things, such as </w:t>
      </w:r>
      <w:r w:rsidR="00AA0F99" w:rsidRPr="001A2395">
        <w:rPr>
          <w:rFonts w:ascii="Arial" w:hAnsi="Arial" w:cs="Arial"/>
          <w:color w:val="000000" w:themeColor="text1"/>
          <w:szCs w:val="24"/>
          <w:lang w:val="en-GB"/>
        </w:rPr>
        <w:t>introducing</w:t>
      </w:r>
      <w:r w:rsidR="00C37EB2" w:rsidRPr="001A2395">
        <w:rPr>
          <w:rFonts w:ascii="Arial" w:hAnsi="Arial" w:cs="Arial"/>
          <w:color w:val="000000" w:themeColor="text1"/>
          <w:szCs w:val="24"/>
          <w:lang w:val="en-GB"/>
        </w:rPr>
        <w:t xml:space="preserve"> the Harris </w:t>
      </w:r>
      <w:r w:rsidR="00AA0F99" w:rsidRPr="001A2395">
        <w:rPr>
          <w:rFonts w:ascii="Arial" w:hAnsi="Arial" w:cs="Arial"/>
          <w:color w:val="000000" w:themeColor="text1"/>
          <w:szCs w:val="24"/>
          <w:lang w:val="en-GB"/>
        </w:rPr>
        <w:t>Twee and</w:t>
      </w:r>
      <w:r w:rsidR="00C37EB2" w:rsidRPr="001A2395">
        <w:rPr>
          <w:rFonts w:ascii="Arial" w:hAnsi="Arial" w:cs="Arial"/>
          <w:color w:val="000000" w:themeColor="text1"/>
          <w:szCs w:val="24"/>
          <w:lang w:val="en-GB"/>
        </w:rPr>
        <w:t xml:space="preserve"> knitwear styles including cardigans and jumpers, which were much </w:t>
      </w:r>
      <w:r w:rsidR="00AA0F99" w:rsidRPr="001A2395">
        <w:rPr>
          <w:rFonts w:ascii="Arial" w:hAnsi="Arial" w:cs="Arial"/>
          <w:color w:val="000000" w:themeColor="text1"/>
          <w:szCs w:val="24"/>
          <w:lang w:val="en-GB"/>
        </w:rPr>
        <w:t>different than the normal</w:t>
      </w:r>
      <w:r w:rsidR="00C37EB2" w:rsidRPr="001A2395">
        <w:rPr>
          <w:rFonts w:ascii="Arial" w:hAnsi="Arial" w:cs="Arial"/>
          <w:color w:val="000000" w:themeColor="text1"/>
          <w:szCs w:val="24"/>
          <w:lang w:val="en-GB"/>
        </w:rPr>
        <w:t xml:space="preserve"> clothing items. The company also had interests in </w:t>
      </w:r>
      <w:r w:rsidR="00AA0F99" w:rsidRPr="001A2395">
        <w:rPr>
          <w:rFonts w:ascii="Arial" w:hAnsi="Arial" w:cs="Arial"/>
          <w:color w:val="000000" w:themeColor="text1"/>
          <w:szCs w:val="24"/>
          <w:lang w:val="en-GB"/>
        </w:rPr>
        <w:t>home wares</w:t>
      </w:r>
      <w:r w:rsidR="00C37EB2" w:rsidRPr="001A2395">
        <w:rPr>
          <w:rFonts w:ascii="Arial" w:hAnsi="Arial" w:cs="Arial"/>
          <w:color w:val="000000" w:themeColor="text1"/>
          <w:szCs w:val="24"/>
          <w:lang w:val="en-GB"/>
        </w:rPr>
        <w:t xml:space="preserve"> and </w:t>
      </w:r>
      <w:r w:rsidR="00AA0F99" w:rsidRPr="001A2395">
        <w:rPr>
          <w:rFonts w:ascii="Arial" w:hAnsi="Arial" w:cs="Arial"/>
          <w:color w:val="000000" w:themeColor="text1"/>
          <w:szCs w:val="24"/>
          <w:lang w:val="en-GB"/>
        </w:rPr>
        <w:t>destination</w:t>
      </w:r>
      <w:r w:rsidR="00C37EB2" w:rsidRPr="001A2395">
        <w:rPr>
          <w:rFonts w:ascii="Arial" w:hAnsi="Arial" w:cs="Arial"/>
          <w:color w:val="000000" w:themeColor="text1"/>
          <w:szCs w:val="24"/>
          <w:lang w:val="en-GB"/>
        </w:rPr>
        <w:t xml:space="preserve">-based shopping for the tourists, thus, putting focus on the customers especially.  </w:t>
      </w:r>
      <w:proofErr w:type="spellStart"/>
      <w:r w:rsidR="007027E8" w:rsidRPr="001A2395">
        <w:rPr>
          <w:rFonts w:ascii="Arial" w:hAnsi="Arial" w:cs="Arial"/>
          <w:color w:val="000000" w:themeColor="text1"/>
          <w:szCs w:val="24"/>
          <w:shd w:val="clear" w:color="auto" w:fill="FFFFFF"/>
          <w:lang w:val="en-GB"/>
        </w:rPr>
        <w:t>Georgakalou</w:t>
      </w:r>
      <w:proofErr w:type="spellEnd"/>
      <w:r w:rsidR="007027E8" w:rsidRPr="001A2395">
        <w:rPr>
          <w:rFonts w:ascii="Arial" w:hAnsi="Arial" w:cs="Arial"/>
          <w:color w:val="000000" w:themeColor="text1"/>
          <w:szCs w:val="24"/>
          <w:lang w:val="en-GB"/>
        </w:rPr>
        <w:t xml:space="preserve"> et al. (2023) believed that d</w:t>
      </w:r>
      <w:r w:rsidR="00C37EB2" w:rsidRPr="001A2395">
        <w:rPr>
          <w:rFonts w:ascii="Arial" w:hAnsi="Arial" w:cs="Arial"/>
          <w:color w:val="000000" w:themeColor="text1"/>
          <w:szCs w:val="24"/>
          <w:lang w:val="en-GB"/>
        </w:rPr>
        <w:t xml:space="preserve">ue to the strategic-thinking ability, </w:t>
      </w:r>
      <w:r w:rsidR="007027E8" w:rsidRPr="001A2395">
        <w:rPr>
          <w:rFonts w:ascii="Arial" w:hAnsi="Arial" w:cs="Arial"/>
          <w:color w:val="000000" w:themeColor="text1"/>
          <w:szCs w:val="24"/>
          <w:lang w:val="en-GB"/>
        </w:rPr>
        <w:t>entrepreneurs like Philip</w:t>
      </w:r>
      <w:r w:rsidR="00C37EB2" w:rsidRPr="001A2395">
        <w:rPr>
          <w:rFonts w:ascii="Arial" w:hAnsi="Arial" w:cs="Arial"/>
          <w:color w:val="000000" w:themeColor="text1"/>
          <w:szCs w:val="24"/>
          <w:lang w:val="en-GB"/>
        </w:rPr>
        <w:t xml:space="preserve"> managed to diversify the products of Edinburgh </w:t>
      </w:r>
      <w:r w:rsidR="00AA0F99" w:rsidRPr="001A2395">
        <w:rPr>
          <w:rFonts w:ascii="Arial" w:hAnsi="Arial" w:cs="Arial"/>
          <w:color w:val="000000" w:themeColor="text1"/>
          <w:szCs w:val="24"/>
          <w:lang w:val="en-GB"/>
        </w:rPr>
        <w:t>Woollen</w:t>
      </w:r>
      <w:r w:rsidR="00C37EB2" w:rsidRPr="001A2395">
        <w:rPr>
          <w:rFonts w:ascii="Arial" w:hAnsi="Arial" w:cs="Arial"/>
          <w:color w:val="000000" w:themeColor="text1"/>
          <w:szCs w:val="24"/>
          <w:lang w:val="en-GB"/>
        </w:rPr>
        <w:t xml:space="preserve"> Mill, and even adapted to the changing situations in the market. </w:t>
      </w:r>
      <w:r w:rsidR="008156A2" w:rsidRPr="001A2395">
        <w:rPr>
          <w:rFonts w:ascii="Arial" w:hAnsi="Arial" w:cs="Arial"/>
          <w:color w:val="000000" w:themeColor="text1"/>
          <w:szCs w:val="24"/>
          <w:lang w:val="en-GB"/>
        </w:rPr>
        <w:t xml:space="preserve">Philip Day has been very much disciplined, which is another major </w:t>
      </w:r>
      <w:r w:rsidR="00AA0F99" w:rsidRPr="001A2395">
        <w:rPr>
          <w:rFonts w:ascii="Arial" w:hAnsi="Arial" w:cs="Arial"/>
          <w:color w:val="000000" w:themeColor="text1"/>
          <w:szCs w:val="24"/>
          <w:lang w:val="en-GB"/>
        </w:rPr>
        <w:t>trait</w:t>
      </w:r>
      <w:r w:rsidR="008156A2" w:rsidRPr="001A2395">
        <w:rPr>
          <w:rFonts w:ascii="Arial" w:hAnsi="Arial" w:cs="Arial"/>
          <w:color w:val="000000" w:themeColor="text1"/>
          <w:szCs w:val="24"/>
          <w:lang w:val="en-GB"/>
        </w:rPr>
        <w:t xml:space="preserve"> that enabled him to manage time, </w:t>
      </w:r>
      <w:r w:rsidR="001A2395" w:rsidRPr="001A2395">
        <w:rPr>
          <w:rFonts w:ascii="Arial" w:hAnsi="Arial" w:cs="Arial"/>
          <w:color w:val="000000" w:themeColor="text1"/>
          <w:szCs w:val="24"/>
          <w:lang w:val="en-GB"/>
        </w:rPr>
        <w:t>schedule,</w:t>
      </w:r>
      <w:r w:rsidR="008156A2" w:rsidRPr="001A2395">
        <w:rPr>
          <w:rFonts w:ascii="Arial" w:hAnsi="Arial" w:cs="Arial"/>
          <w:color w:val="000000" w:themeColor="text1"/>
          <w:szCs w:val="24"/>
          <w:lang w:val="en-GB"/>
        </w:rPr>
        <w:t xml:space="preserve"> and activities properly, and ensuring things to be managed in an organised manner</w:t>
      </w:r>
      <w:r w:rsidR="007027E8" w:rsidRPr="001A2395">
        <w:rPr>
          <w:rFonts w:ascii="Arial" w:hAnsi="Arial" w:cs="Arial"/>
          <w:color w:val="000000" w:themeColor="text1"/>
          <w:szCs w:val="24"/>
          <w:lang w:val="en-GB"/>
        </w:rPr>
        <w:t xml:space="preserve"> (</w:t>
      </w:r>
      <w:r w:rsidR="007027E8" w:rsidRPr="001A2395">
        <w:rPr>
          <w:rFonts w:ascii="Arial" w:hAnsi="Arial" w:cs="Arial"/>
          <w:color w:val="000000" w:themeColor="text1"/>
          <w:szCs w:val="24"/>
          <w:shd w:val="clear" w:color="auto" w:fill="FFFFFF"/>
          <w:lang w:val="en-GB"/>
        </w:rPr>
        <w:t>Anwar et al. 2021</w:t>
      </w:r>
      <w:r w:rsidR="007027E8" w:rsidRPr="001A2395">
        <w:rPr>
          <w:rFonts w:ascii="Arial" w:hAnsi="Arial" w:cs="Arial"/>
          <w:color w:val="000000" w:themeColor="text1"/>
          <w:szCs w:val="24"/>
          <w:lang w:val="en-GB"/>
        </w:rPr>
        <w:t>)</w:t>
      </w:r>
      <w:r w:rsidR="008156A2" w:rsidRPr="001A2395">
        <w:rPr>
          <w:rFonts w:ascii="Arial" w:hAnsi="Arial" w:cs="Arial"/>
          <w:color w:val="000000" w:themeColor="text1"/>
          <w:szCs w:val="24"/>
          <w:lang w:val="en-GB"/>
        </w:rPr>
        <w:t xml:space="preserve">. </w:t>
      </w:r>
      <w:r w:rsidR="001F35D8" w:rsidRPr="001A2395">
        <w:rPr>
          <w:rFonts w:ascii="Arial" w:hAnsi="Arial" w:cs="Arial"/>
          <w:color w:val="000000" w:themeColor="text1"/>
          <w:szCs w:val="24"/>
          <w:lang w:val="en-GB"/>
        </w:rPr>
        <w:t xml:space="preserve">Due to being goal-oriented and disciplined, he was </w:t>
      </w:r>
      <w:r w:rsidR="00AA0F99" w:rsidRPr="001A2395">
        <w:rPr>
          <w:rFonts w:ascii="Arial" w:hAnsi="Arial" w:cs="Arial"/>
          <w:color w:val="000000" w:themeColor="text1"/>
          <w:szCs w:val="24"/>
          <w:lang w:val="en-GB"/>
        </w:rPr>
        <w:t>reluctant</w:t>
      </w:r>
      <w:r w:rsidR="001F35D8" w:rsidRPr="001A2395">
        <w:rPr>
          <w:rFonts w:ascii="Arial" w:hAnsi="Arial" w:cs="Arial"/>
          <w:color w:val="000000" w:themeColor="text1"/>
          <w:szCs w:val="24"/>
          <w:lang w:val="en-GB"/>
        </w:rPr>
        <w:t xml:space="preserve"> in taking risks. Based on the application of </w:t>
      </w:r>
      <w:r w:rsidR="00AA0F99" w:rsidRPr="001A2395">
        <w:rPr>
          <w:rFonts w:ascii="Arial" w:hAnsi="Arial" w:cs="Arial"/>
          <w:color w:val="000000" w:themeColor="text1"/>
          <w:szCs w:val="24"/>
          <w:lang w:val="en-GB"/>
        </w:rPr>
        <w:t>Knight’s</w:t>
      </w:r>
      <w:r w:rsidR="001F35D8" w:rsidRPr="001A2395">
        <w:rPr>
          <w:rFonts w:ascii="Arial" w:hAnsi="Arial" w:cs="Arial"/>
          <w:color w:val="000000" w:themeColor="text1"/>
          <w:szCs w:val="24"/>
          <w:lang w:val="en-GB"/>
        </w:rPr>
        <w:t xml:space="preserve"> risk bearing theory, </w:t>
      </w:r>
      <w:r w:rsidR="001F35D8" w:rsidRPr="001A2395">
        <w:rPr>
          <w:rFonts w:ascii="Arial" w:hAnsi="Arial" w:cs="Arial"/>
          <w:color w:val="000000" w:themeColor="text1"/>
          <w:szCs w:val="24"/>
          <w:lang w:val="en-GB"/>
        </w:rPr>
        <w:lastRenderedPageBreak/>
        <w:t xml:space="preserve">entrepreneurs face different risks in different situations, which though act as a major opportunity for them to learn new things, </w:t>
      </w:r>
      <w:proofErr w:type="gramStart"/>
      <w:r w:rsidR="001F35D8" w:rsidRPr="001A2395">
        <w:rPr>
          <w:rFonts w:ascii="Arial" w:hAnsi="Arial" w:cs="Arial"/>
          <w:color w:val="000000" w:themeColor="text1"/>
          <w:szCs w:val="24"/>
          <w:lang w:val="en-GB"/>
        </w:rPr>
        <w:t>and also</w:t>
      </w:r>
      <w:proofErr w:type="gramEnd"/>
      <w:r w:rsidR="001F35D8" w:rsidRPr="001A2395">
        <w:rPr>
          <w:rFonts w:ascii="Arial" w:hAnsi="Arial" w:cs="Arial"/>
          <w:color w:val="000000" w:themeColor="text1"/>
          <w:szCs w:val="24"/>
          <w:lang w:val="en-GB"/>
        </w:rPr>
        <w:t xml:space="preserve"> acquiring profit, which could be the reward of taking risks</w:t>
      </w:r>
      <w:r w:rsidR="007027E8" w:rsidRPr="001A2395">
        <w:rPr>
          <w:rFonts w:ascii="Arial" w:hAnsi="Arial" w:cs="Arial"/>
          <w:color w:val="000000" w:themeColor="text1"/>
          <w:szCs w:val="24"/>
          <w:lang w:val="en-GB"/>
        </w:rPr>
        <w:t xml:space="preserve"> (</w:t>
      </w:r>
      <w:r w:rsidR="007027E8" w:rsidRPr="001A2395">
        <w:rPr>
          <w:rFonts w:ascii="Arial" w:hAnsi="Arial" w:cs="Arial"/>
          <w:color w:val="000000" w:themeColor="text1"/>
          <w:szCs w:val="24"/>
          <w:shd w:val="clear" w:color="auto" w:fill="FFFFFF"/>
          <w:lang w:val="en-GB"/>
        </w:rPr>
        <w:t>Ahmed et al. 2022</w:t>
      </w:r>
      <w:r w:rsidR="007027E8" w:rsidRPr="001A2395">
        <w:rPr>
          <w:rFonts w:ascii="Arial" w:hAnsi="Arial" w:cs="Arial"/>
          <w:color w:val="000000" w:themeColor="text1"/>
          <w:szCs w:val="24"/>
          <w:lang w:val="en-GB"/>
        </w:rPr>
        <w:t>)</w:t>
      </w:r>
      <w:r w:rsidR="001F35D8" w:rsidRPr="001A2395">
        <w:rPr>
          <w:rFonts w:ascii="Arial" w:hAnsi="Arial" w:cs="Arial"/>
          <w:color w:val="000000" w:themeColor="text1"/>
          <w:szCs w:val="24"/>
          <w:lang w:val="en-GB"/>
        </w:rPr>
        <w:t>. This might be a major reason due to which, Edinburgh Woollen Mi</w:t>
      </w:r>
      <w:r w:rsidR="00AA0F99" w:rsidRPr="001A2395">
        <w:rPr>
          <w:rFonts w:ascii="Arial" w:hAnsi="Arial" w:cs="Arial"/>
          <w:color w:val="000000" w:themeColor="text1"/>
          <w:szCs w:val="24"/>
          <w:lang w:val="en-GB"/>
        </w:rPr>
        <w:t xml:space="preserve">ll’s sales declined during the pandemic, and resulting in closure of many stores as well. </w:t>
      </w:r>
    </w:p>
    <w:p w14:paraId="2F7925BB" w14:textId="1919DBE1" w:rsidR="00AA0F99" w:rsidRPr="001A2395" w:rsidRDefault="009658B0" w:rsidP="001A2395">
      <w:pPr>
        <w:spacing w:line="360" w:lineRule="auto"/>
        <w:rPr>
          <w:rFonts w:ascii="Arial" w:hAnsi="Arial" w:cs="Arial"/>
          <w:color w:val="000000" w:themeColor="text1"/>
          <w:szCs w:val="24"/>
          <w:lang w:val="en-GB"/>
        </w:rPr>
      </w:pPr>
      <w:r w:rsidRPr="001A2395">
        <w:rPr>
          <w:rFonts w:ascii="Arial" w:hAnsi="Arial" w:cs="Arial"/>
          <w:color w:val="000000" w:themeColor="text1"/>
          <w:szCs w:val="24"/>
          <w:lang w:val="en-GB"/>
        </w:rPr>
        <w:tab/>
        <w:t xml:space="preserve">The third entrepreneur is Julian Dunkerton, who founded the </w:t>
      </w:r>
      <w:proofErr w:type="spellStart"/>
      <w:r w:rsidRPr="001A2395">
        <w:rPr>
          <w:rFonts w:ascii="Arial" w:hAnsi="Arial" w:cs="Arial"/>
          <w:color w:val="000000" w:themeColor="text1"/>
          <w:szCs w:val="24"/>
          <w:lang w:val="en-GB"/>
        </w:rPr>
        <w:t>SuperGroup</w:t>
      </w:r>
      <w:proofErr w:type="spellEnd"/>
      <w:r w:rsidRPr="001A2395">
        <w:rPr>
          <w:rFonts w:ascii="Arial" w:hAnsi="Arial" w:cs="Arial"/>
          <w:color w:val="000000" w:themeColor="text1"/>
          <w:szCs w:val="24"/>
          <w:lang w:val="en-GB"/>
        </w:rPr>
        <w:t xml:space="preserve"> PLC, which is a </w:t>
      </w:r>
      <w:r w:rsidR="001A2395" w:rsidRPr="001A2395">
        <w:rPr>
          <w:rFonts w:ascii="Arial" w:hAnsi="Arial" w:cs="Arial"/>
          <w:color w:val="000000" w:themeColor="text1"/>
          <w:szCs w:val="24"/>
          <w:lang w:val="en-GB"/>
        </w:rPr>
        <w:t>fashion-based</w:t>
      </w:r>
      <w:r w:rsidRPr="001A2395">
        <w:rPr>
          <w:rFonts w:ascii="Arial" w:hAnsi="Arial" w:cs="Arial"/>
          <w:color w:val="000000" w:themeColor="text1"/>
          <w:szCs w:val="24"/>
          <w:lang w:val="en-GB"/>
        </w:rPr>
        <w:t xml:space="preserve"> company in UK. Comparing to the entrepreneurship trait and practices of Philip day, Julian’s entrepreneurship trait is his risk-taking ability, which favoured him to manage good and effective entrepreneurship practices. Although, most of the risks are uncertain, Julian made sure to be flexible to different situations, which allowed him to </w:t>
      </w:r>
      <w:r w:rsidR="00E94D56" w:rsidRPr="001A2395">
        <w:rPr>
          <w:rFonts w:ascii="Arial" w:hAnsi="Arial" w:cs="Arial"/>
          <w:color w:val="000000" w:themeColor="text1"/>
          <w:szCs w:val="24"/>
          <w:lang w:val="en-GB"/>
        </w:rPr>
        <w:t>perform</w:t>
      </w:r>
      <w:r w:rsidRPr="001A2395">
        <w:rPr>
          <w:rFonts w:ascii="Arial" w:hAnsi="Arial" w:cs="Arial"/>
          <w:color w:val="000000" w:themeColor="text1"/>
          <w:szCs w:val="24"/>
          <w:lang w:val="en-GB"/>
        </w:rPr>
        <w:t xml:space="preserve"> freely</w:t>
      </w:r>
      <w:r w:rsidR="00B929ED" w:rsidRPr="001A2395">
        <w:rPr>
          <w:rFonts w:ascii="Arial" w:hAnsi="Arial" w:cs="Arial"/>
          <w:color w:val="000000" w:themeColor="text1"/>
          <w:szCs w:val="24"/>
          <w:lang w:val="en-GB"/>
        </w:rPr>
        <w:t xml:space="preserve"> (</w:t>
      </w:r>
      <w:r w:rsidR="00B929ED" w:rsidRPr="001A2395">
        <w:rPr>
          <w:rFonts w:ascii="Arial" w:hAnsi="Arial" w:cs="Arial"/>
          <w:color w:val="000000" w:themeColor="text1"/>
          <w:szCs w:val="24"/>
          <w:shd w:val="clear" w:color="auto" w:fill="FFFFFF"/>
          <w:lang w:val="en-GB"/>
        </w:rPr>
        <w:t xml:space="preserve">Bandera and </w:t>
      </w:r>
      <w:proofErr w:type="spellStart"/>
      <w:r w:rsidR="00B929ED" w:rsidRPr="001A2395">
        <w:rPr>
          <w:rFonts w:ascii="Arial" w:hAnsi="Arial" w:cs="Arial"/>
          <w:color w:val="000000" w:themeColor="text1"/>
          <w:szCs w:val="24"/>
          <w:shd w:val="clear" w:color="auto" w:fill="FFFFFF"/>
          <w:lang w:val="en-GB"/>
        </w:rPr>
        <w:t>Passerini</w:t>
      </w:r>
      <w:proofErr w:type="spellEnd"/>
      <w:r w:rsidR="00B929ED" w:rsidRPr="001A2395">
        <w:rPr>
          <w:rFonts w:ascii="Arial" w:hAnsi="Arial" w:cs="Arial"/>
          <w:color w:val="000000" w:themeColor="text1"/>
          <w:szCs w:val="24"/>
          <w:shd w:val="clear" w:color="auto" w:fill="FFFFFF"/>
          <w:lang w:val="en-GB"/>
        </w:rPr>
        <w:t xml:space="preserve"> 2020</w:t>
      </w:r>
      <w:r w:rsidR="00B929ED" w:rsidRPr="001A2395">
        <w:rPr>
          <w:rFonts w:ascii="Arial" w:hAnsi="Arial" w:cs="Arial"/>
          <w:color w:val="000000" w:themeColor="text1"/>
          <w:szCs w:val="24"/>
          <w:lang w:val="en-GB"/>
        </w:rPr>
        <w:t>)</w:t>
      </w:r>
      <w:r w:rsidRPr="001A2395">
        <w:rPr>
          <w:rFonts w:ascii="Arial" w:hAnsi="Arial" w:cs="Arial"/>
          <w:color w:val="000000" w:themeColor="text1"/>
          <w:szCs w:val="24"/>
          <w:lang w:val="en-GB"/>
        </w:rPr>
        <w:t>. His humility and awareness made him succeed as an entrepreneur</w:t>
      </w:r>
      <w:r w:rsidR="00632DB7" w:rsidRPr="001A2395">
        <w:rPr>
          <w:rFonts w:ascii="Arial" w:hAnsi="Arial" w:cs="Arial"/>
          <w:color w:val="000000" w:themeColor="text1"/>
          <w:szCs w:val="24"/>
          <w:lang w:val="en-GB"/>
        </w:rPr>
        <w:t xml:space="preserve">, as Julian </w:t>
      </w:r>
      <w:r w:rsidR="00795E92" w:rsidRPr="001A2395">
        <w:rPr>
          <w:rFonts w:ascii="Arial" w:hAnsi="Arial" w:cs="Arial"/>
          <w:color w:val="000000" w:themeColor="text1"/>
          <w:szCs w:val="24"/>
          <w:lang w:val="en-GB"/>
        </w:rPr>
        <w:t>made</w:t>
      </w:r>
      <w:r w:rsidR="00632DB7" w:rsidRPr="001A2395">
        <w:rPr>
          <w:rFonts w:ascii="Arial" w:hAnsi="Arial" w:cs="Arial"/>
          <w:color w:val="000000" w:themeColor="text1"/>
          <w:szCs w:val="24"/>
          <w:lang w:val="en-GB"/>
        </w:rPr>
        <w:t xml:space="preserve"> sure to value the ideas and opinions of others, which helped in </w:t>
      </w:r>
      <w:r w:rsidR="00795E92" w:rsidRPr="001A2395">
        <w:rPr>
          <w:rFonts w:ascii="Arial" w:hAnsi="Arial" w:cs="Arial"/>
          <w:color w:val="000000" w:themeColor="text1"/>
          <w:szCs w:val="24"/>
          <w:lang w:val="en-GB"/>
        </w:rPr>
        <w:t>bringing</w:t>
      </w:r>
      <w:r w:rsidR="00632DB7" w:rsidRPr="001A2395">
        <w:rPr>
          <w:rFonts w:ascii="Arial" w:hAnsi="Arial" w:cs="Arial"/>
          <w:color w:val="000000" w:themeColor="text1"/>
          <w:szCs w:val="24"/>
          <w:lang w:val="en-GB"/>
        </w:rPr>
        <w:t xml:space="preserve"> </w:t>
      </w:r>
      <w:r w:rsidR="00795E92" w:rsidRPr="001A2395">
        <w:rPr>
          <w:rFonts w:ascii="Arial" w:hAnsi="Arial" w:cs="Arial"/>
          <w:color w:val="000000" w:themeColor="text1"/>
          <w:szCs w:val="24"/>
          <w:lang w:val="en-GB"/>
        </w:rPr>
        <w:t>their</w:t>
      </w:r>
      <w:r w:rsidR="00632DB7" w:rsidRPr="001A2395">
        <w:rPr>
          <w:rFonts w:ascii="Arial" w:hAnsi="Arial" w:cs="Arial"/>
          <w:color w:val="000000" w:themeColor="text1"/>
          <w:szCs w:val="24"/>
          <w:lang w:val="en-GB"/>
        </w:rPr>
        <w:t xml:space="preserve"> ideas to the market. He possessed a thinking that </w:t>
      </w:r>
      <w:r w:rsidR="00795E92" w:rsidRPr="001A2395">
        <w:rPr>
          <w:rFonts w:ascii="Arial" w:hAnsi="Arial" w:cs="Arial"/>
          <w:color w:val="000000" w:themeColor="text1"/>
          <w:szCs w:val="24"/>
          <w:lang w:val="en-GB"/>
        </w:rPr>
        <w:t>nothing</w:t>
      </w:r>
      <w:r w:rsidR="00632DB7" w:rsidRPr="001A2395">
        <w:rPr>
          <w:rFonts w:ascii="Arial" w:hAnsi="Arial" w:cs="Arial"/>
          <w:color w:val="000000" w:themeColor="text1"/>
          <w:szCs w:val="24"/>
          <w:lang w:val="en-GB"/>
        </w:rPr>
        <w:t xml:space="preserve"> extraordinary is possible without the help of </w:t>
      </w:r>
      <w:r w:rsidR="00795E92" w:rsidRPr="001A2395">
        <w:rPr>
          <w:rFonts w:ascii="Arial" w:hAnsi="Arial" w:cs="Arial"/>
          <w:color w:val="000000" w:themeColor="text1"/>
          <w:szCs w:val="24"/>
          <w:lang w:val="en-GB"/>
        </w:rPr>
        <w:t>others</w:t>
      </w:r>
      <w:r w:rsidR="00632DB7" w:rsidRPr="001A2395">
        <w:rPr>
          <w:rFonts w:ascii="Arial" w:hAnsi="Arial" w:cs="Arial"/>
          <w:color w:val="000000" w:themeColor="text1"/>
          <w:szCs w:val="24"/>
          <w:lang w:val="en-GB"/>
        </w:rPr>
        <w:t xml:space="preserve">, and this motivated him to </w:t>
      </w:r>
      <w:r w:rsidR="00795E92" w:rsidRPr="001A2395">
        <w:rPr>
          <w:rFonts w:ascii="Arial" w:hAnsi="Arial" w:cs="Arial"/>
          <w:color w:val="000000" w:themeColor="text1"/>
          <w:szCs w:val="24"/>
          <w:lang w:val="en-GB"/>
        </w:rPr>
        <w:t>interact</w:t>
      </w:r>
      <w:r w:rsidR="00632DB7" w:rsidRPr="001A2395">
        <w:rPr>
          <w:rFonts w:ascii="Arial" w:hAnsi="Arial" w:cs="Arial"/>
          <w:color w:val="000000" w:themeColor="text1"/>
          <w:szCs w:val="24"/>
          <w:lang w:val="en-GB"/>
        </w:rPr>
        <w:t xml:space="preserve"> with everyone within the </w:t>
      </w:r>
      <w:r w:rsidR="001A2395" w:rsidRPr="001A2395">
        <w:rPr>
          <w:rFonts w:ascii="Arial" w:hAnsi="Arial" w:cs="Arial"/>
          <w:color w:val="000000" w:themeColor="text1"/>
          <w:szCs w:val="24"/>
          <w:lang w:val="en-GB"/>
        </w:rPr>
        <w:t>workplace and</w:t>
      </w:r>
      <w:r w:rsidR="00632DB7" w:rsidRPr="001A2395">
        <w:rPr>
          <w:rFonts w:ascii="Arial" w:hAnsi="Arial" w:cs="Arial"/>
          <w:color w:val="000000" w:themeColor="text1"/>
          <w:szCs w:val="24"/>
          <w:lang w:val="en-GB"/>
        </w:rPr>
        <w:t xml:space="preserve"> allowing them to share their ideas and </w:t>
      </w:r>
      <w:r w:rsidR="00795E92" w:rsidRPr="001A2395">
        <w:rPr>
          <w:rFonts w:ascii="Arial" w:hAnsi="Arial" w:cs="Arial"/>
          <w:color w:val="000000" w:themeColor="text1"/>
          <w:szCs w:val="24"/>
          <w:lang w:val="en-GB"/>
        </w:rPr>
        <w:t>thoughts</w:t>
      </w:r>
      <w:r w:rsidR="00632DB7" w:rsidRPr="001A2395">
        <w:rPr>
          <w:rFonts w:ascii="Arial" w:hAnsi="Arial" w:cs="Arial"/>
          <w:color w:val="000000" w:themeColor="text1"/>
          <w:szCs w:val="24"/>
          <w:lang w:val="en-GB"/>
        </w:rPr>
        <w:t xml:space="preserve">. </w:t>
      </w:r>
      <w:r w:rsidR="00E94D56" w:rsidRPr="001A2395">
        <w:rPr>
          <w:rFonts w:ascii="Arial" w:hAnsi="Arial" w:cs="Arial"/>
          <w:color w:val="000000" w:themeColor="text1"/>
          <w:szCs w:val="24"/>
          <w:lang w:val="en-GB"/>
        </w:rPr>
        <w:t xml:space="preserve">As stated by </w:t>
      </w:r>
      <w:r w:rsidR="00E94D56" w:rsidRPr="001A2395">
        <w:rPr>
          <w:rFonts w:ascii="Arial" w:hAnsi="Arial" w:cs="Arial"/>
          <w:color w:val="000000" w:themeColor="text1"/>
          <w:szCs w:val="24"/>
          <w:shd w:val="clear" w:color="auto" w:fill="FFFFFF"/>
          <w:lang w:val="en-GB"/>
        </w:rPr>
        <w:t>Srivastava</w:t>
      </w:r>
      <w:r w:rsidR="00E94D56" w:rsidRPr="001A2395">
        <w:rPr>
          <w:rFonts w:ascii="Arial" w:hAnsi="Arial" w:cs="Arial"/>
          <w:color w:val="000000" w:themeColor="text1"/>
          <w:szCs w:val="24"/>
          <w:lang w:val="en-GB"/>
        </w:rPr>
        <w:t xml:space="preserve"> et al. (2022), t</w:t>
      </w:r>
      <w:r w:rsidR="00632DB7" w:rsidRPr="001A2395">
        <w:rPr>
          <w:rFonts w:ascii="Arial" w:hAnsi="Arial" w:cs="Arial"/>
          <w:color w:val="000000" w:themeColor="text1"/>
          <w:szCs w:val="24"/>
          <w:lang w:val="en-GB"/>
        </w:rPr>
        <w:t>he customer-</w:t>
      </w:r>
      <w:r w:rsidR="00795E92" w:rsidRPr="001A2395">
        <w:rPr>
          <w:rFonts w:ascii="Arial" w:hAnsi="Arial" w:cs="Arial"/>
          <w:color w:val="000000" w:themeColor="text1"/>
          <w:szCs w:val="24"/>
          <w:lang w:val="en-GB"/>
        </w:rPr>
        <w:t>orientation</w:t>
      </w:r>
      <w:r w:rsidR="00632DB7" w:rsidRPr="001A2395">
        <w:rPr>
          <w:rFonts w:ascii="Arial" w:hAnsi="Arial" w:cs="Arial"/>
          <w:color w:val="000000" w:themeColor="text1"/>
          <w:szCs w:val="24"/>
          <w:lang w:val="en-GB"/>
        </w:rPr>
        <w:t xml:space="preserve"> is another major trait, </w:t>
      </w:r>
      <w:r w:rsidR="00E94D56" w:rsidRPr="001A2395">
        <w:rPr>
          <w:rFonts w:ascii="Arial" w:hAnsi="Arial" w:cs="Arial"/>
          <w:color w:val="000000" w:themeColor="text1"/>
          <w:szCs w:val="24"/>
          <w:lang w:val="en-GB"/>
        </w:rPr>
        <w:t>which enables</w:t>
      </w:r>
      <w:r w:rsidR="00632DB7" w:rsidRPr="001A2395">
        <w:rPr>
          <w:rFonts w:ascii="Arial" w:hAnsi="Arial" w:cs="Arial"/>
          <w:color w:val="000000" w:themeColor="text1"/>
          <w:szCs w:val="24"/>
          <w:lang w:val="en-GB"/>
        </w:rPr>
        <w:t xml:space="preserve"> </w:t>
      </w:r>
      <w:r w:rsidR="00795E92" w:rsidRPr="001A2395">
        <w:rPr>
          <w:rFonts w:ascii="Arial" w:hAnsi="Arial" w:cs="Arial"/>
          <w:color w:val="000000" w:themeColor="text1"/>
          <w:szCs w:val="24"/>
          <w:lang w:val="en-GB"/>
        </w:rPr>
        <w:t>entrepreneur</w:t>
      </w:r>
      <w:r w:rsidR="00E94D56" w:rsidRPr="001A2395">
        <w:rPr>
          <w:rFonts w:ascii="Arial" w:hAnsi="Arial" w:cs="Arial"/>
          <w:color w:val="000000" w:themeColor="text1"/>
          <w:szCs w:val="24"/>
          <w:lang w:val="en-GB"/>
        </w:rPr>
        <w:t>s like</w:t>
      </w:r>
      <w:r w:rsidR="00632DB7" w:rsidRPr="001A2395">
        <w:rPr>
          <w:rFonts w:ascii="Arial" w:hAnsi="Arial" w:cs="Arial"/>
          <w:color w:val="000000" w:themeColor="text1"/>
          <w:szCs w:val="24"/>
          <w:lang w:val="en-GB"/>
        </w:rPr>
        <w:t xml:space="preserve"> Julian to respond </w:t>
      </w:r>
      <w:r w:rsidR="00795E92" w:rsidRPr="001A2395">
        <w:rPr>
          <w:rFonts w:ascii="Arial" w:hAnsi="Arial" w:cs="Arial"/>
          <w:color w:val="000000" w:themeColor="text1"/>
          <w:szCs w:val="24"/>
          <w:lang w:val="en-GB"/>
        </w:rPr>
        <w:t>to</w:t>
      </w:r>
      <w:r w:rsidR="00632DB7" w:rsidRPr="001A2395">
        <w:rPr>
          <w:rFonts w:ascii="Arial" w:hAnsi="Arial" w:cs="Arial"/>
          <w:color w:val="000000" w:themeColor="text1"/>
          <w:szCs w:val="24"/>
          <w:lang w:val="en-GB"/>
        </w:rPr>
        <w:t xml:space="preserve"> the needs of customers, which is key to customer retention. He believed in building strong relationships with the customers, and thus the assertiveness is another </w:t>
      </w:r>
      <w:r w:rsidR="0041034F" w:rsidRPr="001A2395">
        <w:rPr>
          <w:rFonts w:ascii="Arial" w:hAnsi="Arial" w:cs="Arial"/>
          <w:color w:val="000000" w:themeColor="text1"/>
          <w:szCs w:val="24"/>
          <w:lang w:val="en-GB"/>
        </w:rPr>
        <w:t>trait</w:t>
      </w:r>
      <w:r w:rsidR="00632DB7" w:rsidRPr="001A2395">
        <w:rPr>
          <w:rFonts w:ascii="Arial" w:hAnsi="Arial" w:cs="Arial"/>
          <w:color w:val="000000" w:themeColor="text1"/>
          <w:szCs w:val="24"/>
          <w:lang w:val="en-GB"/>
        </w:rPr>
        <w:t xml:space="preserve">, which allowed him to share his idea </w:t>
      </w:r>
      <w:r w:rsidR="0041034F" w:rsidRPr="001A2395">
        <w:rPr>
          <w:rFonts w:ascii="Arial" w:hAnsi="Arial" w:cs="Arial"/>
          <w:color w:val="000000" w:themeColor="text1"/>
          <w:szCs w:val="24"/>
          <w:lang w:val="en-GB"/>
        </w:rPr>
        <w:t>and</w:t>
      </w:r>
      <w:r w:rsidR="00632DB7" w:rsidRPr="001A2395">
        <w:rPr>
          <w:rFonts w:ascii="Arial" w:hAnsi="Arial" w:cs="Arial"/>
          <w:color w:val="000000" w:themeColor="text1"/>
          <w:szCs w:val="24"/>
          <w:lang w:val="en-GB"/>
        </w:rPr>
        <w:t xml:space="preserve"> feelings with </w:t>
      </w:r>
      <w:r w:rsidR="001A2395" w:rsidRPr="001A2395">
        <w:rPr>
          <w:rFonts w:ascii="Arial" w:hAnsi="Arial" w:cs="Arial"/>
          <w:color w:val="000000" w:themeColor="text1"/>
          <w:szCs w:val="24"/>
          <w:lang w:val="en-GB"/>
        </w:rPr>
        <w:t>others and</w:t>
      </w:r>
      <w:r w:rsidR="00632DB7" w:rsidRPr="001A2395">
        <w:rPr>
          <w:rFonts w:ascii="Arial" w:hAnsi="Arial" w:cs="Arial"/>
          <w:color w:val="000000" w:themeColor="text1"/>
          <w:szCs w:val="24"/>
          <w:lang w:val="en-GB"/>
        </w:rPr>
        <w:t xml:space="preserve"> taking the lead. </w:t>
      </w:r>
      <w:proofErr w:type="spellStart"/>
      <w:r w:rsidR="00E94D56" w:rsidRPr="001A2395">
        <w:rPr>
          <w:rFonts w:ascii="Arial" w:hAnsi="Arial" w:cs="Arial"/>
          <w:color w:val="000000" w:themeColor="text1"/>
          <w:szCs w:val="24"/>
          <w:shd w:val="clear" w:color="auto" w:fill="FFFFFF"/>
          <w:lang w:val="en-GB"/>
        </w:rPr>
        <w:t>Awwad</w:t>
      </w:r>
      <w:proofErr w:type="spellEnd"/>
      <w:r w:rsidR="00E94D56" w:rsidRPr="001A2395">
        <w:rPr>
          <w:rFonts w:ascii="Arial" w:hAnsi="Arial" w:cs="Arial"/>
          <w:color w:val="000000" w:themeColor="text1"/>
          <w:szCs w:val="24"/>
          <w:shd w:val="clear" w:color="auto" w:fill="FFFFFF"/>
          <w:lang w:val="en-GB"/>
        </w:rPr>
        <w:t xml:space="preserve"> and Al-</w:t>
      </w:r>
      <w:proofErr w:type="spellStart"/>
      <w:r w:rsidR="00E94D56" w:rsidRPr="001A2395">
        <w:rPr>
          <w:rFonts w:ascii="Arial" w:hAnsi="Arial" w:cs="Arial"/>
          <w:color w:val="000000" w:themeColor="text1"/>
          <w:szCs w:val="24"/>
          <w:shd w:val="clear" w:color="auto" w:fill="FFFFFF"/>
          <w:lang w:val="en-GB"/>
        </w:rPr>
        <w:t>Aseer</w:t>
      </w:r>
      <w:proofErr w:type="spellEnd"/>
      <w:r w:rsidR="00E94D56" w:rsidRPr="001A2395">
        <w:rPr>
          <w:rFonts w:ascii="Arial" w:hAnsi="Arial" w:cs="Arial"/>
          <w:color w:val="000000" w:themeColor="text1"/>
          <w:szCs w:val="24"/>
          <w:lang w:val="en-GB"/>
        </w:rPr>
        <w:t xml:space="preserve"> (2021) believed that the</w:t>
      </w:r>
      <w:r w:rsidR="00632DB7" w:rsidRPr="001A2395">
        <w:rPr>
          <w:rFonts w:ascii="Arial" w:hAnsi="Arial" w:cs="Arial"/>
          <w:color w:val="000000" w:themeColor="text1"/>
          <w:szCs w:val="24"/>
          <w:lang w:val="en-GB"/>
        </w:rPr>
        <w:t xml:space="preserve"> assertiveness </w:t>
      </w:r>
      <w:r w:rsidR="00E94D56" w:rsidRPr="001A2395">
        <w:rPr>
          <w:rFonts w:ascii="Arial" w:hAnsi="Arial" w:cs="Arial"/>
          <w:color w:val="000000" w:themeColor="text1"/>
          <w:szCs w:val="24"/>
          <w:lang w:val="en-GB"/>
        </w:rPr>
        <w:t>is a major entrepreneurial trait. By possessing the assertiveness trait,</w:t>
      </w:r>
      <w:r w:rsidR="00632DB7" w:rsidRPr="001A2395">
        <w:rPr>
          <w:rFonts w:ascii="Arial" w:hAnsi="Arial" w:cs="Arial"/>
          <w:color w:val="000000" w:themeColor="text1"/>
          <w:szCs w:val="24"/>
          <w:lang w:val="en-GB"/>
        </w:rPr>
        <w:t xml:space="preserve"> </w:t>
      </w:r>
      <w:r w:rsidR="00E94D56" w:rsidRPr="001A2395">
        <w:rPr>
          <w:rFonts w:ascii="Arial" w:hAnsi="Arial" w:cs="Arial"/>
          <w:color w:val="000000" w:themeColor="text1"/>
          <w:szCs w:val="24"/>
          <w:lang w:val="en-GB"/>
        </w:rPr>
        <w:t>Julian</w:t>
      </w:r>
      <w:r w:rsidR="00632DB7" w:rsidRPr="001A2395">
        <w:rPr>
          <w:rFonts w:ascii="Arial" w:hAnsi="Arial" w:cs="Arial"/>
          <w:color w:val="000000" w:themeColor="text1"/>
          <w:szCs w:val="24"/>
          <w:lang w:val="en-GB"/>
        </w:rPr>
        <w:t xml:space="preserve"> was able to identify the changes in the marketplace, and remained flexible, which ensured sustenance in the competitive marketplace</w:t>
      </w:r>
      <w:r w:rsidR="00B929ED" w:rsidRPr="001A2395">
        <w:rPr>
          <w:rFonts w:ascii="Arial" w:hAnsi="Arial" w:cs="Arial"/>
          <w:color w:val="000000" w:themeColor="text1"/>
          <w:szCs w:val="24"/>
          <w:lang w:val="en-GB"/>
        </w:rPr>
        <w:t xml:space="preserve"> (</w:t>
      </w:r>
      <w:proofErr w:type="spellStart"/>
      <w:r w:rsidR="00B929ED" w:rsidRPr="001A2395">
        <w:rPr>
          <w:rFonts w:ascii="Arial" w:hAnsi="Arial" w:cs="Arial"/>
          <w:color w:val="000000" w:themeColor="text1"/>
          <w:szCs w:val="24"/>
          <w:shd w:val="clear" w:color="auto" w:fill="FFFFFF"/>
          <w:lang w:val="en-GB"/>
        </w:rPr>
        <w:t>Pfafman</w:t>
      </w:r>
      <w:proofErr w:type="spellEnd"/>
      <w:r w:rsidR="00B929ED" w:rsidRPr="001A2395">
        <w:rPr>
          <w:rFonts w:ascii="Arial" w:hAnsi="Arial" w:cs="Arial"/>
          <w:color w:val="000000" w:themeColor="text1"/>
          <w:szCs w:val="24"/>
          <w:shd w:val="clear" w:color="auto" w:fill="FFFFFF"/>
          <w:lang w:val="en-GB"/>
        </w:rPr>
        <w:t xml:space="preserve"> 2020</w:t>
      </w:r>
      <w:r w:rsidR="00B929ED" w:rsidRPr="001A2395">
        <w:rPr>
          <w:rFonts w:ascii="Arial" w:hAnsi="Arial" w:cs="Arial"/>
          <w:color w:val="000000" w:themeColor="text1"/>
          <w:szCs w:val="24"/>
          <w:lang w:val="en-GB"/>
        </w:rPr>
        <w:t>)</w:t>
      </w:r>
      <w:r w:rsidR="00632DB7" w:rsidRPr="001A2395">
        <w:rPr>
          <w:rFonts w:ascii="Arial" w:hAnsi="Arial" w:cs="Arial"/>
          <w:color w:val="000000" w:themeColor="text1"/>
          <w:szCs w:val="24"/>
          <w:lang w:val="en-GB"/>
        </w:rPr>
        <w:t xml:space="preserve">. </w:t>
      </w:r>
      <w:r w:rsidR="00F413A2" w:rsidRPr="001A2395">
        <w:rPr>
          <w:rFonts w:ascii="Arial" w:hAnsi="Arial" w:cs="Arial"/>
          <w:color w:val="000000" w:themeColor="text1"/>
          <w:szCs w:val="24"/>
          <w:lang w:val="en-GB"/>
        </w:rPr>
        <w:t xml:space="preserve">The entrepreneur supports the Knight’s risk bearing theory, which enables the entrepreneur to take responsibility for the risks taken and even accepting for any </w:t>
      </w:r>
      <w:r w:rsidR="00795E92" w:rsidRPr="001A2395">
        <w:rPr>
          <w:rFonts w:ascii="Arial" w:hAnsi="Arial" w:cs="Arial"/>
          <w:color w:val="000000" w:themeColor="text1"/>
          <w:szCs w:val="24"/>
          <w:lang w:val="en-GB"/>
        </w:rPr>
        <w:t>kinds</w:t>
      </w:r>
      <w:r w:rsidR="00F413A2" w:rsidRPr="001A2395">
        <w:rPr>
          <w:rFonts w:ascii="Arial" w:hAnsi="Arial" w:cs="Arial"/>
          <w:color w:val="000000" w:themeColor="text1"/>
          <w:szCs w:val="24"/>
          <w:lang w:val="en-GB"/>
        </w:rPr>
        <w:t xml:space="preserve"> of losses acquired. His leadership trait enabled him to build good relationships with the workers, and providing them assurance, while bearing any risks</w:t>
      </w:r>
      <w:r w:rsidR="00B929ED" w:rsidRPr="001A2395">
        <w:rPr>
          <w:rFonts w:ascii="Arial" w:hAnsi="Arial" w:cs="Arial"/>
          <w:color w:val="000000" w:themeColor="text1"/>
          <w:szCs w:val="24"/>
          <w:lang w:val="en-GB"/>
        </w:rPr>
        <w:t xml:space="preserve"> (</w:t>
      </w:r>
      <w:proofErr w:type="spellStart"/>
      <w:r w:rsidR="00B929ED" w:rsidRPr="001A2395">
        <w:rPr>
          <w:rFonts w:ascii="Arial" w:hAnsi="Arial" w:cs="Arial"/>
          <w:color w:val="000000" w:themeColor="text1"/>
          <w:szCs w:val="24"/>
          <w:shd w:val="clear" w:color="auto" w:fill="FFFFFF"/>
          <w:lang w:val="en-GB"/>
        </w:rPr>
        <w:t>Gamanis</w:t>
      </w:r>
      <w:proofErr w:type="spellEnd"/>
      <w:r w:rsidR="00B929ED" w:rsidRPr="001A2395">
        <w:rPr>
          <w:rFonts w:ascii="Arial" w:hAnsi="Arial" w:cs="Arial"/>
          <w:color w:val="000000" w:themeColor="text1"/>
          <w:szCs w:val="24"/>
          <w:shd w:val="clear" w:color="auto" w:fill="FFFFFF"/>
          <w:lang w:val="en-GB"/>
        </w:rPr>
        <w:t xml:space="preserve"> et al. 2019</w:t>
      </w:r>
      <w:r w:rsidR="00B929ED" w:rsidRPr="001A2395">
        <w:rPr>
          <w:rFonts w:ascii="Arial" w:hAnsi="Arial" w:cs="Arial"/>
          <w:color w:val="000000" w:themeColor="text1"/>
          <w:szCs w:val="24"/>
          <w:lang w:val="en-GB"/>
        </w:rPr>
        <w:t>)</w:t>
      </w:r>
      <w:r w:rsidR="00F413A2" w:rsidRPr="001A2395">
        <w:rPr>
          <w:rFonts w:ascii="Arial" w:hAnsi="Arial" w:cs="Arial"/>
          <w:color w:val="000000" w:themeColor="text1"/>
          <w:szCs w:val="24"/>
          <w:lang w:val="en-GB"/>
        </w:rPr>
        <w:t xml:space="preserve">. By undertaking risks, Julian has managed to </w:t>
      </w:r>
      <w:r w:rsidR="00795E92" w:rsidRPr="001A2395">
        <w:rPr>
          <w:rFonts w:ascii="Arial" w:hAnsi="Arial" w:cs="Arial"/>
          <w:color w:val="000000" w:themeColor="text1"/>
          <w:szCs w:val="24"/>
          <w:lang w:val="en-GB"/>
        </w:rPr>
        <w:t>create innovation for</w:t>
      </w:r>
      <w:r w:rsidR="00F413A2" w:rsidRPr="001A2395">
        <w:rPr>
          <w:rFonts w:ascii="Arial" w:hAnsi="Arial" w:cs="Arial"/>
          <w:color w:val="000000" w:themeColor="text1"/>
          <w:szCs w:val="24"/>
          <w:lang w:val="en-GB"/>
        </w:rPr>
        <w:t xml:space="preserve"> certain aspects of the business, and thus, making Sup</w:t>
      </w:r>
      <w:r w:rsidR="00A4181E" w:rsidRPr="001A2395">
        <w:rPr>
          <w:rFonts w:ascii="Arial" w:hAnsi="Arial" w:cs="Arial"/>
          <w:color w:val="000000" w:themeColor="text1"/>
          <w:szCs w:val="24"/>
          <w:lang w:val="en-GB"/>
        </w:rPr>
        <w:t>er</w:t>
      </w:r>
      <w:r w:rsidR="00F413A2" w:rsidRPr="001A2395">
        <w:rPr>
          <w:rFonts w:ascii="Arial" w:hAnsi="Arial" w:cs="Arial"/>
          <w:color w:val="000000" w:themeColor="text1"/>
          <w:szCs w:val="24"/>
          <w:lang w:val="en-GB"/>
        </w:rPr>
        <w:t xml:space="preserve">group successful too. </w:t>
      </w:r>
    </w:p>
    <w:p w14:paraId="55A94CA7" w14:textId="005BAA28" w:rsidR="00D527CD" w:rsidRPr="001A2395" w:rsidRDefault="005B60A9" w:rsidP="001A2395">
      <w:pPr>
        <w:spacing w:line="360" w:lineRule="auto"/>
        <w:rPr>
          <w:rFonts w:ascii="Arial" w:hAnsi="Arial" w:cs="Arial"/>
          <w:color w:val="000000" w:themeColor="text1"/>
          <w:szCs w:val="24"/>
          <w:lang w:val="en-GB"/>
        </w:rPr>
      </w:pPr>
      <w:r w:rsidRPr="001A2395">
        <w:rPr>
          <w:rFonts w:ascii="Arial" w:hAnsi="Arial" w:cs="Arial"/>
          <w:color w:val="000000" w:themeColor="text1"/>
          <w:szCs w:val="24"/>
          <w:lang w:val="en-GB"/>
        </w:rPr>
        <w:tab/>
      </w:r>
      <w:r w:rsidR="001E214B" w:rsidRPr="001A2395">
        <w:rPr>
          <w:rFonts w:ascii="Arial" w:hAnsi="Arial" w:cs="Arial"/>
          <w:color w:val="000000" w:themeColor="text1"/>
          <w:szCs w:val="24"/>
          <w:lang w:val="en-GB"/>
        </w:rPr>
        <w:t xml:space="preserve">Example of the final </w:t>
      </w:r>
      <w:r w:rsidR="00A4181E" w:rsidRPr="001A2395">
        <w:rPr>
          <w:rFonts w:ascii="Arial" w:hAnsi="Arial" w:cs="Arial"/>
          <w:color w:val="000000" w:themeColor="text1"/>
          <w:szCs w:val="24"/>
          <w:lang w:val="en-GB"/>
        </w:rPr>
        <w:t>entrepreneur</w:t>
      </w:r>
      <w:r w:rsidR="001E214B" w:rsidRPr="001A2395">
        <w:rPr>
          <w:rFonts w:ascii="Arial" w:hAnsi="Arial" w:cs="Arial"/>
          <w:color w:val="000000" w:themeColor="text1"/>
          <w:szCs w:val="24"/>
          <w:lang w:val="en-GB"/>
        </w:rPr>
        <w:t xml:space="preserve"> is of Tim Martin, who is the founder and chairman of JD Wetherspoon, which is a major pub chain in UK. One of the major traits or characteristic that he considered as his strength is that he understands his </w:t>
      </w:r>
      <w:r w:rsidR="001E214B" w:rsidRPr="001A2395">
        <w:rPr>
          <w:rFonts w:ascii="Arial" w:hAnsi="Arial" w:cs="Arial"/>
          <w:color w:val="000000" w:themeColor="text1"/>
          <w:szCs w:val="24"/>
          <w:lang w:val="en-GB"/>
        </w:rPr>
        <w:lastRenderedPageBreak/>
        <w:t xml:space="preserve">trade well, at every level. He always knew about the demands of </w:t>
      </w:r>
      <w:r w:rsidR="00822222" w:rsidRPr="001A2395">
        <w:rPr>
          <w:rFonts w:ascii="Arial" w:hAnsi="Arial" w:cs="Arial"/>
          <w:color w:val="000000" w:themeColor="text1"/>
          <w:szCs w:val="24"/>
          <w:lang w:val="en-GB"/>
        </w:rPr>
        <w:t>customers and</w:t>
      </w:r>
      <w:r w:rsidR="001E214B" w:rsidRPr="001A2395">
        <w:rPr>
          <w:rFonts w:ascii="Arial" w:hAnsi="Arial" w:cs="Arial"/>
          <w:color w:val="000000" w:themeColor="text1"/>
          <w:szCs w:val="24"/>
          <w:lang w:val="en-GB"/>
        </w:rPr>
        <w:t xml:space="preserve"> was not afraid of taking risks and even innovating from time to time</w:t>
      </w:r>
      <w:r w:rsidR="00332579" w:rsidRPr="001A2395">
        <w:rPr>
          <w:rFonts w:ascii="Arial" w:hAnsi="Arial" w:cs="Arial"/>
          <w:color w:val="000000" w:themeColor="text1"/>
          <w:szCs w:val="24"/>
          <w:lang w:val="en-GB"/>
        </w:rPr>
        <w:t>, which matters a lot in entrepreneurship business management (</w:t>
      </w:r>
      <w:r w:rsidR="00332579" w:rsidRPr="001A2395">
        <w:rPr>
          <w:rFonts w:ascii="Arial" w:hAnsi="Arial" w:cs="Arial"/>
          <w:color w:val="000000" w:themeColor="text1"/>
          <w:szCs w:val="24"/>
          <w:shd w:val="clear" w:color="auto" w:fill="FFFFFF"/>
          <w:lang w:val="en-GB"/>
        </w:rPr>
        <w:t>Rosado-Cubero et al. 2022</w:t>
      </w:r>
      <w:r w:rsidR="00332579" w:rsidRPr="001A2395">
        <w:rPr>
          <w:rFonts w:ascii="Arial" w:hAnsi="Arial" w:cs="Arial"/>
          <w:color w:val="000000" w:themeColor="text1"/>
          <w:szCs w:val="24"/>
          <w:lang w:val="en-GB"/>
        </w:rPr>
        <w:t>)</w:t>
      </w:r>
      <w:r w:rsidR="001E214B" w:rsidRPr="001A2395">
        <w:rPr>
          <w:rFonts w:ascii="Arial" w:hAnsi="Arial" w:cs="Arial"/>
          <w:color w:val="000000" w:themeColor="text1"/>
          <w:szCs w:val="24"/>
          <w:lang w:val="en-GB"/>
        </w:rPr>
        <w:t xml:space="preserve">. Despite </w:t>
      </w:r>
      <w:r w:rsidR="00A4181E" w:rsidRPr="001A2395">
        <w:rPr>
          <w:rFonts w:ascii="Arial" w:hAnsi="Arial" w:cs="Arial"/>
          <w:color w:val="000000" w:themeColor="text1"/>
          <w:szCs w:val="24"/>
          <w:lang w:val="en-GB"/>
        </w:rPr>
        <w:t>failures</w:t>
      </w:r>
      <w:r w:rsidR="001E214B" w:rsidRPr="001A2395">
        <w:rPr>
          <w:rFonts w:ascii="Arial" w:hAnsi="Arial" w:cs="Arial"/>
          <w:color w:val="000000" w:themeColor="text1"/>
          <w:szCs w:val="24"/>
          <w:lang w:val="en-GB"/>
        </w:rPr>
        <w:t xml:space="preserve">, he learned from his mistakes, which taught him a lot. Furthermore, his perseverance could also be regarded as a major trait, which made him handle things in an organised manner. </w:t>
      </w:r>
      <w:r w:rsidR="00D527CD" w:rsidRPr="001A2395">
        <w:rPr>
          <w:rFonts w:ascii="Arial" w:hAnsi="Arial" w:cs="Arial"/>
          <w:color w:val="000000" w:themeColor="text1"/>
          <w:szCs w:val="24"/>
          <w:lang w:val="en-GB"/>
        </w:rPr>
        <w:t xml:space="preserve">He possessed strong work ethics and was </w:t>
      </w:r>
      <w:r w:rsidR="00A4181E" w:rsidRPr="001A2395">
        <w:rPr>
          <w:rFonts w:ascii="Arial" w:hAnsi="Arial" w:cs="Arial"/>
          <w:color w:val="000000" w:themeColor="text1"/>
          <w:szCs w:val="24"/>
          <w:lang w:val="en-GB"/>
        </w:rPr>
        <w:t>highly</w:t>
      </w:r>
      <w:r w:rsidR="00D527CD" w:rsidRPr="001A2395">
        <w:rPr>
          <w:rFonts w:ascii="Arial" w:hAnsi="Arial" w:cs="Arial"/>
          <w:color w:val="000000" w:themeColor="text1"/>
          <w:szCs w:val="24"/>
          <w:lang w:val="en-GB"/>
        </w:rPr>
        <w:t xml:space="preserve"> ambitious, which enabled him to implement some changes, while maintaining the mainstream wine products as well. According to </w:t>
      </w:r>
      <w:r w:rsidR="00332579" w:rsidRPr="001A2395">
        <w:rPr>
          <w:rFonts w:ascii="Arial" w:hAnsi="Arial" w:cs="Arial"/>
          <w:color w:val="000000" w:themeColor="text1"/>
          <w:szCs w:val="24"/>
          <w:shd w:val="clear" w:color="auto" w:fill="FFFFFF"/>
          <w:lang w:val="en-GB"/>
        </w:rPr>
        <w:t>Addy</w:t>
      </w:r>
      <w:r w:rsidR="00332579" w:rsidRPr="001A2395">
        <w:rPr>
          <w:rFonts w:ascii="Arial" w:hAnsi="Arial" w:cs="Arial"/>
          <w:color w:val="000000" w:themeColor="text1"/>
          <w:szCs w:val="24"/>
          <w:lang w:val="en-GB"/>
        </w:rPr>
        <w:t xml:space="preserve"> et al. (2024), </w:t>
      </w:r>
      <w:r w:rsidR="00D527CD" w:rsidRPr="001A2395">
        <w:rPr>
          <w:rFonts w:ascii="Arial" w:hAnsi="Arial" w:cs="Arial"/>
          <w:color w:val="000000" w:themeColor="text1"/>
          <w:szCs w:val="24"/>
          <w:lang w:val="en-GB"/>
        </w:rPr>
        <w:t xml:space="preserve">being ambitious is an essential trait in </w:t>
      </w:r>
      <w:r w:rsidR="00A4181E" w:rsidRPr="001A2395">
        <w:rPr>
          <w:rFonts w:ascii="Arial" w:hAnsi="Arial" w:cs="Arial"/>
          <w:color w:val="000000" w:themeColor="text1"/>
          <w:szCs w:val="24"/>
          <w:lang w:val="en-GB"/>
        </w:rPr>
        <w:t>entrepreneurship</w:t>
      </w:r>
      <w:r w:rsidR="00D527CD" w:rsidRPr="001A2395">
        <w:rPr>
          <w:rFonts w:ascii="Arial" w:hAnsi="Arial" w:cs="Arial"/>
          <w:color w:val="000000" w:themeColor="text1"/>
          <w:szCs w:val="24"/>
          <w:lang w:val="en-GB"/>
        </w:rPr>
        <w:t xml:space="preserve"> as it helps to </w:t>
      </w:r>
      <w:r w:rsidR="00A4181E" w:rsidRPr="001A2395">
        <w:rPr>
          <w:rFonts w:ascii="Arial" w:hAnsi="Arial" w:cs="Arial"/>
          <w:color w:val="000000" w:themeColor="text1"/>
          <w:szCs w:val="24"/>
          <w:lang w:val="en-GB"/>
        </w:rPr>
        <w:t>focus</w:t>
      </w:r>
      <w:r w:rsidR="00D527CD" w:rsidRPr="001A2395">
        <w:rPr>
          <w:rFonts w:ascii="Arial" w:hAnsi="Arial" w:cs="Arial"/>
          <w:color w:val="000000" w:themeColor="text1"/>
          <w:szCs w:val="24"/>
          <w:lang w:val="en-GB"/>
        </w:rPr>
        <w:t xml:space="preserve"> on things that are unique and tend to grab the attention of the audiences in the market quite comprehensively. The psychological theory of </w:t>
      </w:r>
      <w:r w:rsidR="00A4181E" w:rsidRPr="001A2395">
        <w:rPr>
          <w:rFonts w:ascii="Arial" w:hAnsi="Arial" w:cs="Arial"/>
          <w:color w:val="000000" w:themeColor="text1"/>
          <w:szCs w:val="24"/>
          <w:lang w:val="en-GB"/>
        </w:rPr>
        <w:t>entrepreneurship</w:t>
      </w:r>
      <w:r w:rsidR="00D527CD" w:rsidRPr="001A2395">
        <w:rPr>
          <w:rFonts w:ascii="Arial" w:hAnsi="Arial" w:cs="Arial"/>
          <w:color w:val="000000" w:themeColor="text1"/>
          <w:szCs w:val="24"/>
          <w:lang w:val="en-GB"/>
        </w:rPr>
        <w:t xml:space="preserve"> by David McClelland supports the </w:t>
      </w:r>
      <w:r w:rsidR="00A4181E" w:rsidRPr="001A2395">
        <w:rPr>
          <w:rFonts w:ascii="Arial" w:hAnsi="Arial" w:cs="Arial"/>
          <w:color w:val="000000" w:themeColor="text1"/>
          <w:szCs w:val="24"/>
          <w:lang w:val="en-GB"/>
        </w:rPr>
        <w:t xml:space="preserve">entrepreneurship </w:t>
      </w:r>
      <w:r w:rsidR="00D527CD" w:rsidRPr="001A2395">
        <w:rPr>
          <w:rFonts w:ascii="Arial" w:hAnsi="Arial" w:cs="Arial"/>
          <w:color w:val="000000" w:themeColor="text1"/>
          <w:szCs w:val="24"/>
          <w:lang w:val="en-GB"/>
        </w:rPr>
        <w:t xml:space="preserve">and </w:t>
      </w:r>
      <w:r w:rsidR="00A4181E" w:rsidRPr="001A2395">
        <w:rPr>
          <w:rFonts w:ascii="Arial" w:hAnsi="Arial" w:cs="Arial"/>
          <w:color w:val="000000" w:themeColor="text1"/>
          <w:szCs w:val="24"/>
          <w:lang w:val="en-GB"/>
        </w:rPr>
        <w:t>entrepreneurial</w:t>
      </w:r>
      <w:r w:rsidR="00D527CD" w:rsidRPr="001A2395">
        <w:rPr>
          <w:rFonts w:ascii="Arial" w:hAnsi="Arial" w:cs="Arial"/>
          <w:color w:val="000000" w:themeColor="text1"/>
          <w:szCs w:val="24"/>
          <w:lang w:val="en-GB"/>
        </w:rPr>
        <w:t xml:space="preserve"> </w:t>
      </w:r>
      <w:r w:rsidR="00CF2A23" w:rsidRPr="001A2395">
        <w:rPr>
          <w:rFonts w:ascii="Arial" w:hAnsi="Arial" w:cs="Arial"/>
          <w:color w:val="000000" w:themeColor="text1"/>
          <w:szCs w:val="24"/>
          <w:lang w:val="en-GB"/>
        </w:rPr>
        <w:t>practices</w:t>
      </w:r>
      <w:r w:rsidR="00D527CD" w:rsidRPr="001A2395">
        <w:rPr>
          <w:rFonts w:ascii="Arial" w:hAnsi="Arial" w:cs="Arial"/>
          <w:color w:val="000000" w:themeColor="text1"/>
          <w:szCs w:val="24"/>
          <w:lang w:val="en-GB"/>
        </w:rPr>
        <w:t xml:space="preserve"> managed by Tim </w:t>
      </w:r>
      <w:r w:rsidR="00CF2A23" w:rsidRPr="001A2395">
        <w:rPr>
          <w:rFonts w:ascii="Arial" w:hAnsi="Arial" w:cs="Arial"/>
          <w:color w:val="000000" w:themeColor="text1"/>
          <w:szCs w:val="24"/>
          <w:lang w:val="en-GB"/>
        </w:rPr>
        <w:t>Martin. Considering</w:t>
      </w:r>
      <w:r w:rsidR="00D527CD" w:rsidRPr="001A2395">
        <w:rPr>
          <w:rFonts w:ascii="Arial" w:hAnsi="Arial" w:cs="Arial"/>
          <w:color w:val="000000" w:themeColor="text1"/>
          <w:szCs w:val="24"/>
          <w:lang w:val="en-GB"/>
        </w:rPr>
        <w:t xml:space="preserve"> the theory, motivations are based on the desire to achieve </w:t>
      </w:r>
      <w:r w:rsidR="00A4181E" w:rsidRPr="001A2395">
        <w:rPr>
          <w:rFonts w:ascii="Arial" w:hAnsi="Arial" w:cs="Arial"/>
          <w:color w:val="000000" w:themeColor="text1"/>
          <w:szCs w:val="24"/>
          <w:lang w:val="en-GB"/>
        </w:rPr>
        <w:t>something</w:t>
      </w:r>
      <w:r w:rsidR="00D527CD" w:rsidRPr="001A2395">
        <w:rPr>
          <w:rFonts w:ascii="Arial" w:hAnsi="Arial" w:cs="Arial"/>
          <w:color w:val="000000" w:themeColor="text1"/>
          <w:szCs w:val="24"/>
          <w:lang w:val="en-GB"/>
        </w:rPr>
        <w:t xml:space="preserve">, some sort of affiliation, or power and authority. </w:t>
      </w:r>
      <w:r w:rsidR="00332579" w:rsidRPr="001A2395">
        <w:rPr>
          <w:rFonts w:ascii="Arial" w:hAnsi="Arial" w:cs="Arial"/>
          <w:color w:val="000000" w:themeColor="text1"/>
          <w:szCs w:val="24"/>
          <w:lang w:val="en-GB"/>
        </w:rPr>
        <w:t>However</w:t>
      </w:r>
      <w:r w:rsidR="00D527CD" w:rsidRPr="001A2395">
        <w:rPr>
          <w:rFonts w:ascii="Arial" w:hAnsi="Arial" w:cs="Arial"/>
          <w:color w:val="000000" w:themeColor="text1"/>
          <w:szCs w:val="24"/>
          <w:lang w:val="en-GB"/>
        </w:rPr>
        <w:t xml:space="preserve">, </w:t>
      </w:r>
      <w:proofErr w:type="spellStart"/>
      <w:r w:rsidR="00D527CD" w:rsidRPr="001A2395">
        <w:rPr>
          <w:rFonts w:ascii="Arial" w:hAnsi="Arial" w:cs="Arial"/>
          <w:color w:val="000000" w:themeColor="text1"/>
          <w:szCs w:val="24"/>
          <w:shd w:val="clear" w:color="auto" w:fill="FFFFFF"/>
          <w:lang w:val="en-GB"/>
        </w:rPr>
        <w:t>Vannella</w:t>
      </w:r>
      <w:proofErr w:type="spellEnd"/>
      <w:r w:rsidR="00D527CD" w:rsidRPr="001A2395">
        <w:rPr>
          <w:rFonts w:ascii="Arial" w:hAnsi="Arial" w:cs="Arial"/>
          <w:color w:val="000000" w:themeColor="text1"/>
          <w:szCs w:val="24"/>
          <w:lang w:val="en-GB"/>
        </w:rPr>
        <w:t xml:space="preserve"> (2020) argued that the motivating factors might not be inherent; rather it </w:t>
      </w:r>
      <w:r w:rsidR="00A4181E" w:rsidRPr="001A2395">
        <w:rPr>
          <w:rFonts w:ascii="Arial" w:hAnsi="Arial" w:cs="Arial"/>
          <w:color w:val="000000" w:themeColor="text1"/>
          <w:szCs w:val="24"/>
          <w:lang w:val="en-GB"/>
        </w:rPr>
        <w:t>tends</w:t>
      </w:r>
      <w:r w:rsidR="00D527CD" w:rsidRPr="001A2395">
        <w:rPr>
          <w:rFonts w:ascii="Arial" w:hAnsi="Arial" w:cs="Arial"/>
          <w:color w:val="000000" w:themeColor="text1"/>
          <w:szCs w:val="24"/>
          <w:lang w:val="en-GB"/>
        </w:rPr>
        <w:t xml:space="preserve"> to gradually develop over </w:t>
      </w:r>
      <w:r w:rsidR="00CF2A23" w:rsidRPr="001A2395">
        <w:rPr>
          <w:rFonts w:ascii="Arial" w:hAnsi="Arial" w:cs="Arial"/>
          <w:color w:val="000000" w:themeColor="text1"/>
          <w:szCs w:val="24"/>
          <w:lang w:val="en-GB"/>
        </w:rPr>
        <w:t>time</w:t>
      </w:r>
      <w:r w:rsidR="00D527CD" w:rsidRPr="001A2395">
        <w:rPr>
          <w:rFonts w:ascii="Arial" w:hAnsi="Arial" w:cs="Arial"/>
          <w:color w:val="000000" w:themeColor="text1"/>
          <w:szCs w:val="24"/>
          <w:lang w:val="en-GB"/>
        </w:rPr>
        <w:t xml:space="preserve">, according to the different </w:t>
      </w:r>
      <w:r w:rsidR="00CF2A23" w:rsidRPr="001A2395">
        <w:rPr>
          <w:rFonts w:ascii="Arial" w:hAnsi="Arial" w:cs="Arial"/>
          <w:color w:val="000000" w:themeColor="text1"/>
          <w:szCs w:val="24"/>
          <w:lang w:val="en-GB"/>
        </w:rPr>
        <w:t>experiences</w:t>
      </w:r>
      <w:r w:rsidR="00D527CD" w:rsidRPr="001A2395">
        <w:rPr>
          <w:rFonts w:ascii="Arial" w:hAnsi="Arial" w:cs="Arial"/>
          <w:color w:val="000000" w:themeColor="text1"/>
          <w:szCs w:val="24"/>
          <w:lang w:val="en-GB"/>
        </w:rPr>
        <w:t xml:space="preserve"> acquired throughput the life.</w:t>
      </w:r>
      <w:r w:rsidR="00CF2A23" w:rsidRPr="001A2395">
        <w:rPr>
          <w:rFonts w:ascii="Arial" w:hAnsi="Arial" w:cs="Arial"/>
          <w:color w:val="000000" w:themeColor="text1"/>
          <w:szCs w:val="24"/>
          <w:lang w:val="en-GB"/>
        </w:rPr>
        <w:t xml:space="preserve"> His ambitious nature helped him to socialise with others, </w:t>
      </w:r>
      <w:r w:rsidR="00A4181E" w:rsidRPr="001A2395">
        <w:rPr>
          <w:rFonts w:ascii="Arial" w:hAnsi="Arial" w:cs="Arial"/>
          <w:color w:val="000000" w:themeColor="text1"/>
          <w:szCs w:val="24"/>
          <w:lang w:val="en-GB"/>
        </w:rPr>
        <w:t>emphasizing</w:t>
      </w:r>
      <w:r w:rsidR="00CF2A23" w:rsidRPr="001A2395">
        <w:rPr>
          <w:rFonts w:ascii="Arial" w:hAnsi="Arial" w:cs="Arial"/>
          <w:color w:val="000000" w:themeColor="text1"/>
          <w:szCs w:val="24"/>
          <w:lang w:val="en-GB"/>
        </w:rPr>
        <w:t xml:space="preserve"> on the achievement of high standards and self-reliance ability. It has been manifested in the </w:t>
      </w:r>
      <w:r w:rsidR="00CF0B9C" w:rsidRPr="001A2395">
        <w:rPr>
          <w:rFonts w:ascii="Arial" w:hAnsi="Arial" w:cs="Arial"/>
          <w:color w:val="000000" w:themeColor="text1"/>
          <w:szCs w:val="24"/>
          <w:lang w:val="en-GB"/>
        </w:rPr>
        <w:t xml:space="preserve">problem-solving trait and risk-taking ability of the </w:t>
      </w:r>
      <w:r w:rsidR="00A4181E" w:rsidRPr="001A2395">
        <w:rPr>
          <w:rFonts w:ascii="Arial" w:hAnsi="Arial" w:cs="Arial"/>
          <w:color w:val="000000" w:themeColor="text1"/>
          <w:szCs w:val="24"/>
          <w:lang w:val="en-GB"/>
        </w:rPr>
        <w:t>entrepreneur</w:t>
      </w:r>
      <w:r w:rsidR="00CF0B9C" w:rsidRPr="001A2395">
        <w:rPr>
          <w:rFonts w:ascii="Arial" w:hAnsi="Arial" w:cs="Arial"/>
          <w:color w:val="000000" w:themeColor="text1"/>
          <w:szCs w:val="24"/>
          <w:lang w:val="en-GB"/>
        </w:rPr>
        <w:t>, which also favoured him to remain ada</w:t>
      </w:r>
      <w:r w:rsidR="00EF02E8" w:rsidRPr="001A2395">
        <w:rPr>
          <w:rFonts w:ascii="Arial" w:hAnsi="Arial" w:cs="Arial"/>
          <w:color w:val="000000" w:themeColor="text1"/>
          <w:szCs w:val="24"/>
          <w:lang w:val="en-GB"/>
        </w:rPr>
        <w:t xml:space="preserve">ptable to situations and </w:t>
      </w:r>
      <w:r w:rsidR="00822222" w:rsidRPr="001A2395">
        <w:rPr>
          <w:rFonts w:ascii="Arial" w:hAnsi="Arial" w:cs="Arial"/>
          <w:color w:val="000000" w:themeColor="text1"/>
          <w:szCs w:val="24"/>
          <w:lang w:val="en-GB"/>
        </w:rPr>
        <w:t>future oriented</w:t>
      </w:r>
      <w:r w:rsidR="00CF0B9C" w:rsidRPr="001A2395">
        <w:rPr>
          <w:rFonts w:ascii="Arial" w:hAnsi="Arial" w:cs="Arial"/>
          <w:color w:val="000000" w:themeColor="text1"/>
          <w:szCs w:val="24"/>
          <w:lang w:val="en-GB"/>
        </w:rPr>
        <w:t xml:space="preserve"> as well</w:t>
      </w:r>
      <w:r w:rsidR="00332579" w:rsidRPr="001A2395">
        <w:rPr>
          <w:rFonts w:ascii="Arial" w:hAnsi="Arial" w:cs="Arial"/>
          <w:color w:val="000000" w:themeColor="text1"/>
          <w:szCs w:val="24"/>
          <w:lang w:val="en-GB"/>
        </w:rPr>
        <w:t xml:space="preserve"> (</w:t>
      </w:r>
      <w:proofErr w:type="spellStart"/>
      <w:r w:rsidR="00332579" w:rsidRPr="001A2395">
        <w:rPr>
          <w:rFonts w:ascii="Arial" w:hAnsi="Arial" w:cs="Arial"/>
          <w:color w:val="000000" w:themeColor="text1"/>
          <w:szCs w:val="24"/>
          <w:shd w:val="clear" w:color="auto" w:fill="FFFFFF"/>
          <w:lang w:val="en-GB"/>
        </w:rPr>
        <w:t>Sarwoko</w:t>
      </w:r>
      <w:proofErr w:type="spellEnd"/>
      <w:r w:rsidR="00332579" w:rsidRPr="001A2395">
        <w:rPr>
          <w:rFonts w:ascii="Arial" w:hAnsi="Arial" w:cs="Arial"/>
          <w:color w:val="000000" w:themeColor="text1"/>
          <w:szCs w:val="24"/>
          <w:shd w:val="clear" w:color="auto" w:fill="FFFFFF"/>
          <w:lang w:val="en-GB"/>
        </w:rPr>
        <w:t xml:space="preserve"> and </w:t>
      </w:r>
      <w:proofErr w:type="spellStart"/>
      <w:r w:rsidR="00332579" w:rsidRPr="001A2395">
        <w:rPr>
          <w:rFonts w:ascii="Arial" w:hAnsi="Arial" w:cs="Arial"/>
          <w:color w:val="000000" w:themeColor="text1"/>
          <w:szCs w:val="24"/>
          <w:shd w:val="clear" w:color="auto" w:fill="FFFFFF"/>
          <w:lang w:val="en-GB"/>
        </w:rPr>
        <w:t>Nurfarida</w:t>
      </w:r>
      <w:proofErr w:type="spellEnd"/>
      <w:r w:rsidR="00332579" w:rsidRPr="001A2395">
        <w:rPr>
          <w:rFonts w:ascii="Arial" w:hAnsi="Arial" w:cs="Arial"/>
          <w:color w:val="000000" w:themeColor="text1"/>
          <w:szCs w:val="24"/>
          <w:shd w:val="clear" w:color="auto" w:fill="FFFFFF"/>
          <w:lang w:val="en-GB"/>
        </w:rPr>
        <w:t xml:space="preserve"> 2021</w:t>
      </w:r>
      <w:r w:rsidR="00332579" w:rsidRPr="001A2395">
        <w:rPr>
          <w:rFonts w:ascii="Arial" w:hAnsi="Arial" w:cs="Arial"/>
          <w:color w:val="000000" w:themeColor="text1"/>
          <w:szCs w:val="24"/>
          <w:lang w:val="en-GB"/>
        </w:rPr>
        <w:t>)</w:t>
      </w:r>
      <w:r w:rsidR="00CF0B9C" w:rsidRPr="001A2395">
        <w:rPr>
          <w:rFonts w:ascii="Arial" w:hAnsi="Arial" w:cs="Arial"/>
          <w:color w:val="000000" w:themeColor="text1"/>
          <w:szCs w:val="24"/>
          <w:lang w:val="en-GB"/>
        </w:rPr>
        <w:t xml:space="preserve">. Despite risks of opening pubs in same locations, his risk-taking and ambitious nature enabled him to introduce the pubs, and even expanding the portfolio of products and food items too. Therefore, these traits possessed by the </w:t>
      </w:r>
      <w:r w:rsidR="00A4181E" w:rsidRPr="001A2395">
        <w:rPr>
          <w:rFonts w:ascii="Arial" w:hAnsi="Arial" w:cs="Arial"/>
          <w:color w:val="000000" w:themeColor="text1"/>
          <w:szCs w:val="24"/>
          <w:lang w:val="en-GB"/>
        </w:rPr>
        <w:t>entrepreneur</w:t>
      </w:r>
      <w:r w:rsidR="00CF0B9C" w:rsidRPr="001A2395">
        <w:rPr>
          <w:rFonts w:ascii="Arial" w:hAnsi="Arial" w:cs="Arial"/>
          <w:color w:val="000000" w:themeColor="text1"/>
          <w:szCs w:val="24"/>
          <w:lang w:val="en-GB"/>
        </w:rPr>
        <w:t xml:space="preserve"> </w:t>
      </w:r>
      <w:r w:rsidR="00822222" w:rsidRPr="001A2395">
        <w:rPr>
          <w:rFonts w:ascii="Arial" w:hAnsi="Arial" w:cs="Arial"/>
          <w:color w:val="000000" w:themeColor="text1"/>
          <w:szCs w:val="24"/>
          <w:lang w:val="en-GB"/>
        </w:rPr>
        <w:t>support</w:t>
      </w:r>
      <w:r w:rsidR="00CF0B9C" w:rsidRPr="001A2395">
        <w:rPr>
          <w:rFonts w:ascii="Arial" w:hAnsi="Arial" w:cs="Arial"/>
          <w:color w:val="000000" w:themeColor="text1"/>
          <w:szCs w:val="24"/>
          <w:lang w:val="en-GB"/>
        </w:rPr>
        <w:t xml:space="preserve"> the psychological theory of entrepreneurship. </w:t>
      </w:r>
    </w:p>
    <w:p w14:paraId="0900665A" w14:textId="1DE47EE3" w:rsidR="002E7C0C" w:rsidRPr="001A2395" w:rsidRDefault="00A4181E" w:rsidP="001A2395">
      <w:pPr>
        <w:spacing w:line="360" w:lineRule="auto"/>
        <w:rPr>
          <w:rFonts w:ascii="Arial" w:hAnsi="Arial" w:cs="Arial"/>
          <w:color w:val="000000" w:themeColor="text1"/>
          <w:szCs w:val="24"/>
          <w:lang w:val="en-GB"/>
        </w:rPr>
      </w:pPr>
      <w:r w:rsidRPr="001A2395">
        <w:rPr>
          <w:rFonts w:ascii="Arial" w:hAnsi="Arial" w:cs="Arial"/>
          <w:color w:val="000000" w:themeColor="text1"/>
          <w:szCs w:val="24"/>
          <w:lang w:val="en-GB"/>
        </w:rPr>
        <w:tab/>
        <w:t>Considering</w:t>
      </w:r>
      <w:r w:rsidR="00CF0B9C" w:rsidRPr="001A2395">
        <w:rPr>
          <w:rFonts w:ascii="Arial" w:hAnsi="Arial" w:cs="Arial"/>
          <w:color w:val="000000" w:themeColor="text1"/>
          <w:szCs w:val="24"/>
          <w:lang w:val="en-GB"/>
        </w:rPr>
        <w:t xml:space="preserve"> the different </w:t>
      </w:r>
      <w:r w:rsidRPr="001A2395">
        <w:rPr>
          <w:rFonts w:ascii="Arial" w:hAnsi="Arial" w:cs="Arial"/>
          <w:color w:val="000000" w:themeColor="text1"/>
          <w:szCs w:val="24"/>
          <w:lang w:val="en-GB"/>
        </w:rPr>
        <w:t>entrepreneurship</w:t>
      </w:r>
      <w:r w:rsidR="00CF0B9C" w:rsidRPr="001A2395">
        <w:rPr>
          <w:rFonts w:ascii="Arial" w:hAnsi="Arial" w:cs="Arial"/>
          <w:color w:val="000000" w:themeColor="text1"/>
          <w:szCs w:val="24"/>
          <w:lang w:val="en-GB"/>
        </w:rPr>
        <w:t xml:space="preserve"> </w:t>
      </w:r>
      <w:r w:rsidRPr="001A2395">
        <w:rPr>
          <w:rFonts w:ascii="Arial" w:hAnsi="Arial" w:cs="Arial"/>
          <w:color w:val="000000" w:themeColor="text1"/>
          <w:szCs w:val="24"/>
          <w:lang w:val="en-GB"/>
        </w:rPr>
        <w:t>traits</w:t>
      </w:r>
      <w:r w:rsidR="00CF0B9C" w:rsidRPr="001A2395">
        <w:rPr>
          <w:rFonts w:ascii="Arial" w:hAnsi="Arial" w:cs="Arial"/>
          <w:color w:val="000000" w:themeColor="text1"/>
          <w:szCs w:val="24"/>
          <w:lang w:val="en-GB"/>
        </w:rPr>
        <w:t xml:space="preserve"> and </w:t>
      </w:r>
      <w:r w:rsidRPr="001A2395">
        <w:rPr>
          <w:rFonts w:ascii="Arial" w:hAnsi="Arial" w:cs="Arial"/>
          <w:color w:val="000000" w:themeColor="text1"/>
          <w:szCs w:val="24"/>
          <w:lang w:val="en-GB"/>
        </w:rPr>
        <w:t>characteristics</w:t>
      </w:r>
      <w:r w:rsidR="00CF0B9C" w:rsidRPr="001A2395">
        <w:rPr>
          <w:rFonts w:ascii="Arial" w:hAnsi="Arial" w:cs="Arial"/>
          <w:color w:val="000000" w:themeColor="text1"/>
          <w:szCs w:val="24"/>
          <w:lang w:val="en-GB"/>
        </w:rPr>
        <w:t xml:space="preserve"> of the individuals, from different backgrounds, one trait that is common among them is the risk-taking ability. Taking risks, as stated by </w:t>
      </w:r>
      <w:r w:rsidR="00332579" w:rsidRPr="001A2395">
        <w:rPr>
          <w:rFonts w:ascii="Arial" w:hAnsi="Arial" w:cs="Arial"/>
          <w:color w:val="000000" w:themeColor="text1"/>
          <w:szCs w:val="24"/>
          <w:shd w:val="clear" w:color="auto" w:fill="FFFFFF"/>
          <w:lang w:val="en-GB"/>
        </w:rPr>
        <w:t>Zhao and Wibowo</w:t>
      </w:r>
      <w:r w:rsidR="00332579" w:rsidRPr="001A2395">
        <w:rPr>
          <w:rFonts w:ascii="Arial" w:hAnsi="Arial" w:cs="Arial"/>
          <w:color w:val="000000" w:themeColor="text1"/>
          <w:szCs w:val="24"/>
          <w:lang w:val="en-GB"/>
        </w:rPr>
        <w:t xml:space="preserve"> (2021), </w:t>
      </w:r>
      <w:r w:rsidR="00CF0B9C" w:rsidRPr="001A2395">
        <w:rPr>
          <w:rFonts w:ascii="Arial" w:hAnsi="Arial" w:cs="Arial"/>
          <w:color w:val="000000" w:themeColor="text1"/>
          <w:szCs w:val="24"/>
          <w:lang w:val="en-GB"/>
        </w:rPr>
        <w:t xml:space="preserve">not only helps in learning from failures, but also creates good number of opportunities for making the entrepreneurship business successful. The ability to remain flexible and </w:t>
      </w:r>
      <w:r w:rsidRPr="001A2395">
        <w:rPr>
          <w:rFonts w:ascii="Arial" w:hAnsi="Arial" w:cs="Arial"/>
          <w:color w:val="000000" w:themeColor="text1"/>
          <w:szCs w:val="24"/>
          <w:lang w:val="en-GB"/>
        </w:rPr>
        <w:t>implementing</w:t>
      </w:r>
      <w:r w:rsidR="00CF0B9C" w:rsidRPr="001A2395">
        <w:rPr>
          <w:rFonts w:ascii="Arial" w:hAnsi="Arial" w:cs="Arial"/>
          <w:color w:val="000000" w:themeColor="text1"/>
          <w:szCs w:val="24"/>
          <w:lang w:val="en-GB"/>
        </w:rPr>
        <w:t xml:space="preserve"> changes further ensured adaptability </w:t>
      </w:r>
      <w:r w:rsidR="007B26B6" w:rsidRPr="001A2395">
        <w:rPr>
          <w:rFonts w:ascii="Arial" w:hAnsi="Arial" w:cs="Arial"/>
          <w:color w:val="000000" w:themeColor="text1"/>
          <w:szCs w:val="24"/>
          <w:lang w:val="en-GB"/>
        </w:rPr>
        <w:t xml:space="preserve">to different situations </w:t>
      </w:r>
      <w:r w:rsidR="00CF0B9C" w:rsidRPr="001A2395">
        <w:rPr>
          <w:rFonts w:ascii="Arial" w:hAnsi="Arial" w:cs="Arial"/>
          <w:color w:val="000000" w:themeColor="text1"/>
          <w:szCs w:val="24"/>
          <w:lang w:val="en-GB"/>
        </w:rPr>
        <w:t>and solving problems quite conveniently</w:t>
      </w:r>
      <w:r w:rsidRPr="001A2395">
        <w:rPr>
          <w:rFonts w:ascii="Arial" w:hAnsi="Arial" w:cs="Arial"/>
          <w:color w:val="000000" w:themeColor="text1"/>
          <w:szCs w:val="24"/>
          <w:lang w:val="en-GB"/>
        </w:rPr>
        <w:t xml:space="preserve"> too</w:t>
      </w:r>
      <w:r w:rsidR="00CF0B9C" w:rsidRPr="001A2395">
        <w:rPr>
          <w:rFonts w:ascii="Arial" w:hAnsi="Arial" w:cs="Arial"/>
          <w:color w:val="000000" w:themeColor="text1"/>
          <w:szCs w:val="24"/>
          <w:lang w:val="en-GB"/>
        </w:rPr>
        <w:t xml:space="preserve">. </w:t>
      </w:r>
    </w:p>
    <w:p w14:paraId="6F634450" w14:textId="02A4380F" w:rsidR="00FC1881" w:rsidRPr="001A2395" w:rsidRDefault="002E7C0C" w:rsidP="001A2395">
      <w:pPr>
        <w:spacing w:line="360" w:lineRule="auto"/>
        <w:rPr>
          <w:rFonts w:ascii="Arial" w:hAnsi="Arial" w:cs="Arial"/>
          <w:color w:val="000000" w:themeColor="text1"/>
          <w:szCs w:val="24"/>
          <w:lang w:val="en-GB"/>
        </w:rPr>
      </w:pPr>
      <w:r w:rsidRPr="001A2395">
        <w:rPr>
          <w:rFonts w:ascii="Arial" w:hAnsi="Arial" w:cs="Arial"/>
          <w:color w:val="000000" w:themeColor="text1"/>
          <w:szCs w:val="24"/>
          <w:lang w:val="en-GB"/>
        </w:rPr>
        <w:tab/>
      </w:r>
      <w:r w:rsidR="00FC1881" w:rsidRPr="001A2395">
        <w:rPr>
          <w:rFonts w:ascii="Arial" w:hAnsi="Arial" w:cs="Arial"/>
          <w:color w:val="000000" w:themeColor="text1"/>
          <w:szCs w:val="24"/>
          <w:lang w:val="en-GB"/>
        </w:rPr>
        <w:t xml:space="preserve">Based on the analysis of information and evidence from the essay, it could be understood that there were several entrepreneurship traits that allowed the </w:t>
      </w:r>
      <w:r w:rsidR="00FC1881" w:rsidRPr="001A2395">
        <w:rPr>
          <w:rFonts w:ascii="Arial" w:hAnsi="Arial" w:cs="Arial"/>
          <w:color w:val="000000" w:themeColor="text1"/>
          <w:szCs w:val="24"/>
          <w:lang w:val="en-GB"/>
        </w:rPr>
        <w:lastRenderedPageBreak/>
        <w:t xml:space="preserve">individuals to manage entrepreneurship business effectively. The major traits include risk taking ability, assertiveness; focus on innovation, customer-orientation and many more. Denise Coates’ entrepreneurial trait was her ability to transform ideas into reality, and her ability to take risk as well, which helped her to make BET365 successful. However, it was argued </w:t>
      </w:r>
      <w:r w:rsidR="00822222" w:rsidRPr="001A2395">
        <w:rPr>
          <w:rFonts w:ascii="Arial" w:hAnsi="Arial" w:cs="Arial"/>
          <w:color w:val="000000" w:themeColor="text1"/>
          <w:szCs w:val="24"/>
          <w:lang w:val="en-GB"/>
        </w:rPr>
        <w:t>that leadership</w:t>
      </w:r>
      <w:r w:rsidR="00FC1881" w:rsidRPr="001A2395">
        <w:rPr>
          <w:rFonts w:ascii="Arial" w:hAnsi="Arial" w:cs="Arial"/>
          <w:color w:val="000000" w:themeColor="text1"/>
          <w:szCs w:val="24"/>
          <w:lang w:val="en-GB"/>
        </w:rPr>
        <w:t xml:space="preserve"> skills and competencies were considered more important in entrepreneurship, as it enabled Philip Day, the CEO of Edinburgh Woollen Mill to remain goal-oriented and strategically think as well. The entrepreneurship trait of risk-taking supported the Knight’s risk bearing theory, while the assertiveness of Julian, his humility and flexibility allowed him to handle risks effectively. The final entrepreneurship trait was Tim Martin’s ability to understand trade well, and his perseverance, and his ambitious nature, which allowed him to focus on things that were unique for grabbing the attention of people at the pubs. His problem-solving and risk-taking abilities or traits also supported the David McClelland’s psychological theory of entrepreneurship, which ensured adaptability and implementation of changes.  </w:t>
      </w:r>
    </w:p>
    <w:p w14:paraId="4E40A50D" w14:textId="77777777" w:rsidR="008D6285" w:rsidRPr="001A2395" w:rsidRDefault="008D6285" w:rsidP="001A2395">
      <w:pPr>
        <w:spacing w:line="360" w:lineRule="auto"/>
        <w:rPr>
          <w:rFonts w:cs="Times New Roman"/>
          <w:color w:val="000000" w:themeColor="text1"/>
          <w:szCs w:val="24"/>
          <w:lang w:val="en-GB"/>
        </w:rPr>
      </w:pPr>
      <w:r w:rsidRPr="001A2395">
        <w:rPr>
          <w:rFonts w:cs="Times New Roman"/>
          <w:color w:val="000000" w:themeColor="text1"/>
          <w:szCs w:val="24"/>
          <w:lang w:val="en-GB"/>
        </w:rPr>
        <w:br w:type="page"/>
      </w:r>
    </w:p>
    <w:p w14:paraId="2108C475" w14:textId="77777777" w:rsidR="008D6285" w:rsidRPr="001A2395" w:rsidRDefault="008D6285" w:rsidP="001A2395">
      <w:pPr>
        <w:pStyle w:val="Heading1"/>
        <w:spacing w:line="360" w:lineRule="auto"/>
        <w:rPr>
          <w:rFonts w:cs="Times New Roman"/>
          <w:b/>
          <w:color w:val="000000" w:themeColor="text1"/>
          <w:sz w:val="24"/>
          <w:szCs w:val="24"/>
          <w:lang w:val="en-GB"/>
        </w:rPr>
      </w:pPr>
      <w:r w:rsidRPr="001A2395">
        <w:rPr>
          <w:rFonts w:cs="Times New Roman"/>
          <w:b/>
          <w:color w:val="000000" w:themeColor="text1"/>
          <w:sz w:val="24"/>
          <w:szCs w:val="24"/>
          <w:lang w:val="en-GB"/>
        </w:rPr>
        <w:lastRenderedPageBreak/>
        <w:t>References</w:t>
      </w:r>
    </w:p>
    <w:p w14:paraId="68658316" w14:textId="77777777" w:rsidR="00FC1881" w:rsidRPr="001A2395" w:rsidRDefault="00FC1881" w:rsidP="001A2395">
      <w:pPr>
        <w:spacing w:line="360" w:lineRule="auto"/>
        <w:rPr>
          <w:rFonts w:cs="Times New Roman"/>
          <w:color w:val="000000" w:themeColor="text1"/>
          <w:szCs w:val="24"/>
          <w:shd w:val="clear" w:color="auto" w:fill="FFFFFF"/>
          <w:lang w:val="en-GB"/>
        </w:rPr>
      </w:pPr>
      <w:r w:rsidRPr="001A2395">
        <w:rPr>
          <w:rFonts w:cs="Times New Roman"/>
          <w:color w:val="000000" w:themeColor="text1"/>
          <w:szCs w:val="24"/>
          <w:shd w:val="clear" w:color="auto" w:fill="FFFFFF"/>
          <w:lang w:val="en-GB"/>
        </w:rPr>
        <w:t>Addy, W.A., Ajayi-</w:t>
      </w:r>
      <w:proofErr w:type="spellStart"/>
      <w:r w:rsidRPr="001A2395">
        <w:rPr>
          <w:rFonts w:cs="Times New Roman"/>
          <w:color w:val="000000" w:themeColor="text1"/>
          <w:szCs w:val="24"/>
          <w:shd w:val="clear" w:color="auto" w:fill="FFFFFF"/>
          <w:lang w:val="en-GB"/>
        </w:rPr>
        <w:t>Nifise</w:t>
      </w:r>
      <w:proofErr w:type="spellEnd"/>
      <w:r w:rsidRPr="001A2395">
        <w:rPr>
          <w:rFonts w:cs="Times New Roman"/>
          <w:color w:val="000000" w:themeColor="text1"/>
          <w:szCs w:val="24"/>
          <w:shd w:val="clear" w:color="auto" w:fill="FFFFFF"/>
          <w:lang w:val="en-GB"/>
        </w:rPr>
        <w:t xml:space="preserve">, A.O., Bello, B.G., Tula, S.T., </w:t>
      </w:r>
      <w:proofErr w:type="spellStart"/>
      <w:r w:rsidRPr="001A2395">
        <w:rPr>
          <w:rFonts w:cs="Times New Roman"/>
          <w:color w:val="000000" w:themeColor="text1"/>
          <w:szCs w:val="24"/>
          <w:shd w:val="clear" w:color="auto" w:fill="FFFFFF"/>
          <w:lang w:val="en-GB"/>
        </w:rPr>
        <w:t>Odeyemi</w:t>
      </w:r>
      <w:proofErr w:type="spellEnd"/>
      <w:r w:rsidRPr="001A2395">
        <w:rPr>
          <w:rFonts w:cs="Times New Roman"/>
          <w:color w:val="000000" w:themeColor="text1"/>
          <w:szCs w:val="24"/>
          <w:shd w:val="clear" w:color="auto" w:fill="FFFFFF"/>
          <w:lang w:val="en-GB"/>
        </w:rPr>
        <w:t xml:space="preserve">, O. and </w:t>
      </w:r>
      <w:proofErr w:type="spellStart"/>
      <w:r w:rsidRPr="001A2395">
        <w:rPr>
          <w:rFonts w:cs="Times New Roman"/>
          <w:color w:val="000000" w:themeColor="text1"/>
          <w:szCs w:val="24"/>
          <w:shd w:val="clear" w:color="auto" w:fill="FFFFFF"/>
          <w:lang w:val="en-GB"/>
        </w:rPr>
        <w:t>Falaiye</w:t>
      </w:r>
      <w:proofErr w:type="spellEnd"/>
      <w:r w:rsidRPr="001A2395">
        <w:rPr>
          <w:rFonts w:cs="Times New Roman"/>
          <w:color w:val="000000" w:themeColor="text1"/>
          <w:szCs w:val="24"/>
          <w:shd w:val="clear" w:color="auto" w:fill="FFFFFF"/>
          <w:lang w:val="en-GB"/>
        </w:rPr>
        <w:t>, T., 2024. Entrepreneurial leadership in high-tech industries: A review of key traits and success strategies. </w:t>
      </w:r>
      <w:r w:rsidRPr="001A2395">
        <w:rPr>
          <w:rFonts w:cs="Times New Roman"/>
          <w:i/>
          <w:iCs/>
          <w:color w:val="000000" w:themeColor="text1"/>
          <w:szCs w:val="24"/>
          <w:shd w:val="clear" w:color="auto" w:fill="FFFFFF"/>
          <w:lang w:val="en-GB"/>
        </w:rPr>
        <w:t>GSC Advanced Research and Reviews</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18</w:t>
      </w:r>
      <w:r w:rsidRPr="001A2395">
        <w:rPr>
          <w:rFonts w:cs="Times New Roman"/>
          <w:color w:val="000000" w:themeColor="text1"/>
          <w:szCs w:val="24"/>
          <w:shd w:val="clear" w:color="auto" w:fill="FFFFFF"/>
          <w:lang w:val="en-GB"/>
        </w:rPr>
        <w:t>(2), pp.286-296.</w:t>
      </w:r>
    </w:p>
    <w:p w14:paraId="1962C0E1" w14:textId="77777777" w:rsidR="00FC1881" w:rsidRPr="001A2395" w:rsidRDefault="00FC1881" w:rsidP="001A2395">
      <w:pPr>
        <w:spacing w:line="360" w:lineRule="auto"/>
        <w:rPr>
          <w:rFonts w:cs="Times New Roman"/>
          <w:color w:val="000000" w:themeColor="text1"/>
          <w:szCs w:val="24"/>
          <w:shd w:val="clear" w:color="auto" w:fill="FFFFFF"/>
          <w:lang w:val="en-GB"/>
        </w:rPr>
      </w:pPr>
      <w:r w:rsidRPr="001A2395">
        <w:rPr>
          <w:rFonts w:cs="Times New Roman"/>
          <w:color w:val="000000" w:themeColor="text1"/>
          <w:szCs w:val="24"/>
          <w:shd w:val="clear" w:color="auto" w:fill="FFFFFF"/>
          <w:lang w:val="en-GB"/>
        </w:rPr>
        <w:t>Ahmed, M.A., Khattak, M.S. and Anwar, M., 2022. Personality traits and entrepreneurial intention: The mediating role of risk aversion. </w:t>
      </w:r>
      <w:r w:rsidRPr="001A2395">
        <w:rPr>
          <w:rFonts w:cs="Times New Roman"/>
          <w:i/>
          <w:iCs/>
          <w:color w:val="000000" w:themeColor="text1"/>
          <w:szCs w:val="24"/>
          <w:shd w:val="clear" w:color="auto" w:fill="FFFFFF"/>
          <w:lang w:val="en-GB"/>
        </w:rPr>
        <w:t>Journal of Public Affairs</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22</w:t>
      </w:r>
      <w:r w:rsidRPr="001A2395">
        <w:rPr>
          <w:rFonts w:cs="Times New Roman"/>
          <w:color w:val="000000" w:themeColor="text1"/>
          <w:szCs w:val="24"/>
          <w:shd w:val="clear" w:color="auto" w:fill="FFFFFF"/>
          <w:lang w:val="en-GB"/>
        </w:rPr>
        <w:t>(1), p.e2275.</w:t>
      </w:r>
    </w:p>
    <w:p w14:paraId="7C8E4210" w14:textId="77777777" w:rsidR="00FC1881" w:rsidRPr="001A2395" w:rsidRDefault="00FC1881" w:rsidP="001A2395">
      <w:pPr>
        <w:spacing w:line="360" w:lineRule="auto"/>
        <w:rPr>
          <w:rFonts w:cs="Times New Roman"/>
          <w:color w:val="000000" w:themeColor="text1"/>
          <w:szCs w:val="24"/>
          <w:shd w:val="clear" w:color="auto" w:fill="FFFFFF"/>
          <w:lang w:val="en-GB"/>
        </w:rPr>
      </w:pPr>
      <w:r w:rsidRPr="001A2395">
        <w:rPr>
          <w:rFonts w:cs="Times New Roman"/>
          <w:color w:val="000000" w:themeColor="text1"/>
          <w:szCs w:val="24"/>
          <w:shd w:val="clear" w:color="auto" w:fill="FFFFFF"/>
          <w:lang w:val="en-GB"/>
        </w:rPr>
        <w:t xml:space="preserve">Alvarez, S. and Barney, J.B., 2020. Has the concept of opportunities been fruitful in the field of </w:t>
      </w:r>
      <w:proofErr w:type="gramStart"/>
      <w:r w:rsidRPr="001A2395">
        <w:rPr>
          <w:rFonts w:cs="Times New Roman"/>
          <w:color w:val="000000" w:themeColor="text1"/>
          <w:szCs w:val="24"/>
          <w:shd w:val="clear" w:color="auto" w:fill="FFFFFF"/>
          <w:lang w:val="en-GB"/>
        </w:rPr>
        <w:t>entrepreneurship?.</w:t>
      </w:r>
      <w:proofErr w:type="gramEnd"/>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Academy of Management Perspectives</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34</w:t>
      </w:r>
      <w:r w:rsidRPr="001A2395">
        <w:rPr>
          <w:rFonts w:cs="Times New Roman"/>
          <w:color w:val="000000" w:themeColor="text1"/>
          <w:szCs w:val="24"/>
          <w:shd w:val="clear" w:color="auto" w:fill="FFFFFF"/>
          <w:lang w:val="en-GB"/>
        </w:rPr>
        <w:t>(3), pp.300-310.</w:t>
      </w:r>
    </w:p>
    <w:p w14:paraId="78896734" w14:textId="77777777" w:rsidR="00FC1881" w:rsidRPr="001A2395" w:rsidRDefault="00FC1881" w:rsidP="001A2395">
      <w:pPr>
        <w:spacing w:line="360" w:lineRule="auto"/>
        <w:rPr>
          <w:rFonts w:cs="Times New Roman"/>
          <w:color w:val="000000" w:themeColor="text1"/>
          <w:szCs w:val="24"/>
          <w:shd w:val="clear" w:color="auto" w:fill="FFFFFF"/>
          <w:lang w:val="en-GB"/>
        </w:rPr>
      </w:pPr>
      <w:r w:rsidRPr="001A2395">
        <w:rPr>
          <w:rFonts w:cs="Times New Roman"/>
          <w:color w:val="000000" w:themeColor="text1"/>
          <w:szCs w:val="24"/>
          <w:shd w:val="clear" w:color="auto" w:fill="FFFFFF"/>
          <w:lang w:val="en-GB"/>
        </w:rPr>
        <w:t xml:space="preserve">Anwar, I., Jamal, M.T., Saleem, I. and </w:t>
      </w:r>
      <w:proofErr w:type="spellStart"/>
      <w:r w:rsidRPr="001A2395">
        <w:rPr>
          <w:rFonts w:cs="Times New Roman"/>
          <w:color w:val="000000" w:themeColor="text1"/>
          <w:szCs w:val="24"/>
          <w:shd w:val="clear" w:color="auto" w:fill="FFFFFF"/>
          <w:lang w:val="en-GB"/>
        </w:rPr>
        <w:t>Thoudam</w:t>
      </w:r>
      <w:proofErr w:type="spellEnd"/>
      <w:r w:rsidRPr="001A2395">
        <w:rPr>
          <w:rFonts w:cs="Times New Roman"/>
          <w:color w:val="000000" w:themeColor="text1"/>
          <w:szCs w:val="24"/>
          <w:shd w:val="clear" w:color="auto" w:fill="FFFFFF"/>
          <w:lang w:val="en-GB"/>
        </w:rPr>
        <w:t>, P., 2021. Traits and entrepreneurial intention: testing the mediating role of entrepreneurial attitude and self-efficacy. </w:t>
      </w:r>
      <w:r w:rsidRPr="001A2395">
        <w:rPr>
          <w:rFonts w:cs="Times New Roman"/>
          <w:i/>
          <w:iCs/>
          <w:color w:val="000000" w:themeColor="text1"/>
          <w:szCs w:val="24"/>
          <w:shd w:val="clear" w:color="auto" w:fill="FFFFFF"/>
          <w:lang w:val="en-GB"/>
        </w:rPr>
        <w:t>Journal for International Business and Entrepreneurship Development</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13</w:t>
      </w:r>
      <w:r w:rsidRPr="001A2395">
        <w:rPr>
          <w:rFonts w:cs="Times New Roman"/>
          <w:color w:val="000000" w:themeColor="text1"/>
          <w:szCs w:val="24"/>
          <w:shd w:val="clear" w:color="auto" w:fill="FFFFFF"/>
          <w:lang w:val="en-GB"/>
        </w:rPr>
        <w:t>(1), pp.40-60.</w:t>
      </w:r>
    </w:p>
    <w:p w14:paraId="4A493EC9" w14:textId="77777777" w:rsidR="00FC1881" w:rsidRPr="001A2395" w:rsidRDefault="00FC1881" w:rsidP="001A2395">
      <w:pPr>
        <w:spacing w:line="360" w:lineRule="auto"/>
        <w:rPr>
          <w:rFonts w:cs="Times New Roman"/>
          <w:color w:val="000000" w:themeColor="text1"/>
          <w:szCs w:val="24"/>
          <w:shd w:val="clear" w:color="auto" w:fill="FFFFFF"/>
          <w:lang w:val="en-GB"/>
        </w:rPr>
      </w:pPr>
      <w:proofErr w:type="spellStart"/>
      <w:r w:rsidRPr="001A2395">
        <w:rPr>
          <w:rFonts w:cs="Times New Roman"/>
          <w:color w:val="000000" w:themeColor="text1"/>
          <w:szCs w:val="24"/>
          <w:shd w:val="clear" w:color="auto" w:fill="FFFFFF"/>
          <w:lang w:val="en-GB"/>
        </w:rPr>
        <w:t>Awwad</w:t>
      </w:r>
      <w:proofErr w:type="spellEnd"/>
      <w:r w:rsidRPr="001A2395">
        <w:rPr>
          <w:rFonts w:cs="Times New Roman"/>
          <w:color w:val="000000" w:themeColor="text1"/>
          <w:szCs w:val="24"/>
          <w:shd w:val="clear" w:color="auto" w:fill="FFFFFF"/>
          <w:lang w:val="en-GB"/>
        </w:rPr>
        <w:t xml:space="preserve">, </w:t>
      </w:r>
      <w:proofErr w:type="gramStart"/>
      <w:r w:rsidRPr="001A2395">
        <w:rPr>
          <w:rFonts w:cs="Times New Roman"/>
          <w:color w:val="000000" w:themeColor="text1"/>
          <w:szCs w:val="24"/>
          <w:shd w:val="clear" w:color="auto" w:fill="FFFFFF"/>
          <w:lang w:val="en-GB"/>
        </w:rPr>
        <w:t>M.S.</w:t>
      </w:r>
      <w:proofErr w:type="gramEnd"/>
      <w:r w:rsidRPr="001A2395">
        <w:rPr>
          <w:rFonts w:cs="Times New Roman"/>
          <w:color w:val="000000" w:themeColor="text1"/>
          <w:szCs w:val="24"/>
          <w:shd w:val="clear" w:color="auto" w:fill="FFFFFF"/>
          <w:lang w:val="en-GB"/>
        </w:rPr>
        <w:t xml:space="preserve"> and Al-</w:t>
      </w:r>
      <w:proofErr w:type="spellStart"/>
      <w:r w:rsidRPr="001A2395">
        <w:rPr>
          <w:rFonts w:cs="Times New Roman"/>
          <w:color w:val="000000" w:themeColor="text1"/>
          <w:szCs w:val="24"/>
          <w:shd w:val="clear" w:color="auto" w:fill="FFFFFF"/>
          <w:lang w:val="en-GB"/>
        </w:rPr>
        <w:t>Aseer</w:t>
      </w:r>
      <w:proofErr w:type="spellEnd"/>
      <w:r w:rsidRPr="001A2395">
        <w:rPr>
          <w:rFonts w:cs="Times New Roman"/>
          <w:color w:val="000000" w:themeColor="text1"/>
          <w:szCs w:val="24"/>
          <w:shd w:val="clear" w:color="auto" w:fill="FFFFFF"/>
          <w:lang w:val="en-GB"/>
        </w:rPr>
        <w:t>, R.M.N., 2021. Big five personality traits impact on entrepreneurial intention: the mediating role of entrepreneurial alertness. </w:t>
      </w:r>
      <w:r w:rsidRPr="001A2395">
        <w:rPr>
          <w:rFonts w:cs="Times New Roman"/>
          <w:i/>
          <w:iCs/>
          <w:color w:val="000000" w:themeColor="text1"/>
          <w:szCs w:val="24"/>
          <w:shd w:val="clear" w:color="auto" w:fill="FFFFFF"/>
          <w:lang w:val="en-GB"/>
        </w:rPr>
        <w:t>Asia Pacific Journal of Innovation and Entrepreneurship</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15</w:t>
      </w:r>
      <w:r w:rsidRPr="001A2395">
        <w:rPr>
          <w:rFonts w:cs="Times New Roman"/>
          <w:color w:val="000000" w:themeColor="text1"/>
          <w:szCs w:val="24"/>
          <w:shd w:val="clear" w:color="auto" w:fill="FFFFFF"/>
          <w:lang w:val="en-GB"/>
        </w:rPr>
        <w:t>(1), pp.87-100.</w:t>
      </w:r>
    </w:p>
    <w:p w14:paraId="76FA7976" w14:textId="77777777" w:rsidR="00FC1881" w:rsidRPr="001A2395" w:rsidRDefault="00FC1881" w:rsidP="001A2395">
      <w:pPr>
        <w:spacing w:line="360" w:lineRule="auto"/>
        <w:rPr>
          <w:rFonts w:cs="Times New Roman"/>
          <w:color w:val="000000" w:themeColor="text1"/>
          <w:szCs w:val="24"/>
          <w:shd w:val="clear" w:color="auto" w:fill="FFFFFF"/>
          <w:lang w:val="en-GB"/>
        </w:rPr>
      </w:pPr>
      <w:r w:rsidRPr="001A2395">
        <w:rPr>
          <w:rFonts w:cs="Times New Roman"/>
          <w:color w:val="000000" w:themeColor="text1"/>
          <w:szCs w:val="24"/>
          <w:shd w:val="clear" w:color="auto" w:fill="FFFFFF"/>
          <w:lang w:val="en-GB"/>
        </w:rPr>
        <w:t>Baker, T. and Welter, F., 2020. </w:t>
      </w:r>
      <w:r w:rsidRPr="001A2395">
        <w:rPr>
          <w:rFonts w:cs="Times New Roman"/>
          <w:i/>
          <w:iCs/>
          <w:color w:val="000000" w:themeColor="text1"/>
          <w:szCs w:val="24"/>
          <w:shd w:val="clear" w:color="auto" w:fill="FFFFFF"/>
          <w:lang w:val="en-GB"/>
        </w:rPr>
        <w:t>Contextualizing entrepreneurship theory</w:t>
      </w:r>
      <w:r w:rsidRPr="001A2395">
        <w:rPr>
          <w:rFonts w:cs="Times New Roman"/>
          <w:color w:val="000000" w:themeColor="text1"/>
          <w:szCs w:val="24"/>
          <w:shd w:val="clear" w:color="auto" w:fill="FFFFFF"/>
          <w:lang w:val="en-GB"/>
        </w:rPr>
        <w:t> (p. 188).</w:t>
      </w:r>
    </w:p>
    <w:p w14:paraId="021298E9" w14:textId="77777777" w:rsidR="00FC1881" w:rsidRPr="001A2395" w:rsidRDefault="00FC1881" w:rsidP="001A2395">
      <w:pPr>
        <w:spacing w:line="360" w:lineRule="auto"/>
        <w:rPr>
          <w:rFonts w:cs="Times New Roman"/>
          <w:color w:val="000000" w:themeColor="text1"/>
          <w:szCs w:val="24"/>
          <w:shd w:val="clear" w:color="auto" w:fill="FFFFFF"/>
          <w:lang w:val="en-GB"/>
        </w:rPr>
      </w:pPr>
      <w:r w:rsidRPr="001A2395">
        <w:rPr>
          <w:rFonts w:cs="Times New Roman"/>
          <w:color w:val="000000" w:themeColor="text1"/>
          <w:szCs w:val="24"/>
          <w:shd w:val="clear" w:color="auto" w:fill="FFFFFF"/>
          <w:lang w:val="en-GB"/>
        </w:rPr>
        <w:t xml:space="preserve">Bandera, C. and </w:t>
      </w:r>
      <w:proofErr w:type="spellStart"/>
      <w:r w:rsidRPr="001A2395">
        <w:rPr>
          <w:rFonts w:cs="Times New Roman"/>
          <w:color w:val="000000" w:themeColor="text1"/>
          <w:szCs w:val="24"/>
          <w:shd w:val="clear" w:color="auto" w:fill="FFFFFF"/>
          <w:lang w:val="en-GB"/>
        </w:rPr>
        <w:t>Passerini</w:t>
      </w:r>
      <w:proofErr w:type="spellEnd"/>
      <w:r w:rsidRPr="001A2395">
        <w:rPr>
          <w:rFonts w:cs="Times New Roman"/>
          <w:color w:val="000000" w:themeColor="text1"/>
          <w:szCs w:val="24"/>
          <w:shd w:val="clear" w:color="auto" w:fill="FFFFFF"/>
          <w:lang w:val="en-GB"/>
        </w:rPr>
        <w:t xml:space="preserve">, K., 2020. Personality traits and the digital entrepreneur: Much of the same thing or a new </w:t>
      </w:r>
      <w:proofErr w:type="gramStart"/>
      <w:r w:rsidRPr="001A2395">
        <w:rPr>
          <w:rFonts w:cs="Times New Roman"/>
          <w:color w:val="000000" w:themeColor="text1"/>
          <w:szCs w:val="24"/>
          <w:shd w:val="clear" w:color="auto" w:fill="FFFFFF"/>
          <w:lang w:val="en-GB"/>
        </w:rPr>
        <w:t>breed?.</w:t>
      </w:r>
      <w:proofErr w:type="gramEnd"/>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Journal of the International Council for Small Business</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1</w:t>
      </w:r>
      <w:r w:rsidRPr="001A2395">
        <w:rPr>
          <w:rFonts w:cs="Times New Roman"/>
          <w:color w:val="000000" w:themeColor="text1"/>
          <w:szCs w:val="24"/>
          <w:shd w:val="clear" w:color="auto" w:fill="FFFFFF"/>
          <w:lang w:val="en-GB"/>
        </w:rPr>
        <w:t>(2), pp.81-105.</w:t>
      </w:r>
    </w:p>
    <w:p w14:paraId="1E80CBA2" w14:textId="77777777" w:rsidR="00FC1881" w:rsidRPr="001A2395" w:rsidRDefault="00FC1881" w:rsidP="001A2395">
      <w:pPr>
        <w:spacing w:line="360" w:lineRule="auto"/>
        <w:rPr>
          <w:rFonts w:cs="Times New Roman"/>
          <w:color w:val="000000" w:themeColor="text1"/>
          <w:szCs w:val="24"/>
          <w:shd w:val="clear" w:color="auto" w:fill="FFFFFF"/>
          <w:lang w:val="en-GB"/>
        </w:rPr>
      </w:pPr>
      <w:r w:rsidRPr="001A2395">
        <w:rPr>
          <w:rFonts w:cs="Times New Roman"/>
          <w:color w:val="000000" w:themeColor="text1"/>
          <w:szCs w:val="24"/>
          <w:shd w:val="clear" w:color="auto" w:fill="FFFFFF"/>
          <w:lang w:val="en-GB"/>
        </w:rPr>
        <w:t>Burns, P., 2022. </w:t>
      </w:r>
      <w:r w:rsidRPr="001A2395">
        <w:rPr>
          <w:rFonts w:cs="Times New Roman"/>
          <w:i/>
          <w:iCs/>
          <w:color w:val="000000" w:themeColor="text1"/>
          <w:szCs w:val="24"/>
          <w:shd w:val="clear" w:color="auto" w:fill="FFFFFF"/>
          <w:lang w:val="en-GB"/>
        </w:rPr>
        <w:t>Entrepreneurship and small business</w:t>
      </w:r>
      <w:r w:rsidRPr="001A2395">
        <w:rPr>
          <w:rFonts w:cs="Times New Roman"/>
          <w:color w:val="000000" w:themeColor="text1"/>
          <w:szCs w:val="24"/>
          <w:shd w:val="clear" w:color="auto" w:fill="FFFFFF"/>
          <w:lang w:val="en-GB"/>
        </w:rPr>
        <w:t>. Bloomsbury Publishing.</w:t>
      </w:r>
    </w:p>
    <w:p w14:paraId="4E10C70A" w14:textId="77777777" w:rsidR="00FC1881" w:rsidRPr="001A2395" w:rsidRDefault="00FC1881" w:rsidP="001A2395">
      <w:pPr>
        <w:spacing w:line="360" w:lineRule="auto"/>
        <w:rPr>
          <w:rFonts w:cs="Times New Roman"/>
          <w:color w:val="000000" w:themeColor="text1"/>
          <w:szCs w:val="24"/>
          <w:shd w:val="clear" w:color="auto" w:fill="FFFFFF"/>
          <w:lang w:val="en-GB"/>
        </w:rPr>
      </w:pPr>
      <w:r w:rsidRPr="001A2395">
        <w:rPr>
          <w:rFonts w:cs="Times New Roman"/>
          <w:color w:val="000000" w:themeColor="text1"/>
          <w:szCs w:val="24"/>
          <w:shd w:val="clear" w:color="auto" w:fill="FFFFFF"/>
          <w:lang w:val="en-GB"/>
        </w:rPr>
        <w:t xml:space="preserve">Diandra, D. and </w:t>
      </w:r>
      <w:proofErr w:type="spellStart"/>
      <w:r w:rsidRPr="001A2395">
        <w:rPr>
          <w:rFonts w:cs="Times New Roman"/>
          <w:color w:val="000000" w:themeColor="text1"/>
          <w:szCs w:val="24"/>
          <w:shd w:val="clear" w:color="auto" w:fill="FFFFFF"/>
          <w:lang w:val="en-GB"/>
        </w:rPr>
        <w:t>Azmy</w:t>
      </w:r>
      <w:proofErr w:type="spellEnd"/>
      <w:r w:rsidRPr="001A2395">
        <w:rPr>
          <w:rFonts w:cs="Times New Roman"/>
          <w:color w:val="000000" w:themeColor="text1"/>
          <w:szCs w:val="24"/>
          <w:shd w:val="clear" w:color="auto" w:fill="FFFFFF"/>
          <w:lang w:val="en-GB"/>
        </w:rPr>
        <w:t>, A., 2020. Understanding definition of entrepreneurship. </w:t>
      </w:r>
      <w:r w:rsidRPr="001A2395">
        <w:rPr>
          <w:rFonts w:cs="Times New Roman"/>
          <w:i/>
          <w:iCs/>
          <w:color w:val="000000" w:themeColor="text1"/>
          <w:szCs w:val="24"/>
          <w:shd w:val="clear" w:color="auto" w:fill="FFFFFF"/>
          <w:lang w:val="en-GB"/>
        </w:rPr>
        <w:t>International Journal of Management, Accounting and Economics</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7</w:t>
      </w:r>
      <w:r w:rsidRPr="001A2395">
        <w:rPr>
          <w:rFonts w:cs="Times New Roman"/>
          <w:color w:val="000000" w:themeColor="text1"/>
          <w:szCs w:val="24"/>
          <w:shd w:val="clear" w:color="auto" w:fill="FFFFFF"/>
          <w:lang w:val="en-GB"/>
        </w:rPr>
        <w:t>(5), pp.235-241.</w:t>
      </w:r>
    </w:p>
    <w:p w14:paraId="74B0BC85" w14:textId="77777777" w:rsidR="00FC1881" w:rsidRPr="001A2395" w:rsidRDefault="00FC1881" w:rsidP="001A2395">
      <w:pPr>
        <w:spacing w:line="360" w:lineRule="auto"/>
        <w:rPr>
          <w:rFonts w:cs="Times New Roman"/>
          <w:color w:val="000000" w:themeColor="text1"/>
          <w:szCs w:val="24"/>
          <w:shd w:val="clear" w:color="auto" w:fill="FFFFFF"/>
          <w:lang w:val="en-GB"/>
        </w:rPr>
      </w:pPr>
      <w:proofErr w:type="spellStart"/>
      <w:r w:rsidRPr="001A2395">
        <w:rPr>
          <w:rFonts w:cs="Times New Roman"/>
          <w:color w:val="000000" w:themeColor="text1"/>
          <w:szCs w:val="24"/>
          <w:shd w:val="clear" w:color="auto" w:fill="FFFFFF"/>
          <w:lang w:val="en-GB"/>
        </w:rPr>
        <w:t>Gamanis</w:t>
      </w:r>
      <w:proofErr w:type="spellEnd"/>
      <w:r w:rsidRPr="001A2395">
        <w:rPr>
          <w:rFonts w:cs="Times New Roman"/>
          <w:color w:val="000000" w:themeColor="text1"/>
          <w:szCs w:val="24"/>
          <w:shd w:val="clear" w:color="auto" w:fill="FFFFFF"/>
          <w:lang w:val="en-GB"/>
        </w:rPr>
        <w:t xml:space="preserve">, A., </w:t>
      </w:r>
      <w:proofErr w:type="spellStart"/>
      <w:r w:rsidRPr="001A2395">
        <w:rPr>
          <w:rFonts w:cs="Times New Roman"/>
          <w:color w:val="000000" w:themeColor="text1"/>
          <w:szCs w:val="24"/>
          <w:shd w:val="clear" w:color="auto" w:fill="FFFFFF"/>
          <w:lang w:val="en-GB"/>
        </w:rPr>
        <w:t>Anastasiadou</w:t>
      </w:r>
      <w:proofErr w:type="spellEnd"/>
      <w:r w:rsidRPr="001A2395">
        <w:rPr>
          <w:rFonts w:cs="Times New Roman"/>
          <w:color w:val="000000" w:themeColor="text1"/>
          <w:szCs w:val="24"/>
          <w:shd w:val="clear" w:color="auto" w:fill="FFFFFF"/>
          <w:lang w:val="en-GB"/>
        </w:rPr>
        <w:t xml:space="preserve">, S., </w:t>
      </w:r>
      <w:proofErr w:type="spellStart"/>
      <w:r w:rsidRPr="001A2395">
        <w:rPr>
          <w:rFonts w:cs="Times New Roman"/>
          <w:color w:val="000000" w:themeColor="text1"/>
          <w:szCs w:val="24"/>
          <w:shd w:val="clear" w:color="auto" w:fill="FFFFFF"/>
          <w:lang w:val="en-GB"/>
        </w:rPr>
        <w:t>Giossi</w:t>
      </w:r>
      <w:proofErr w:type="spellEnd"/>
      <w:r w:rsidRPr="001A2395">
        <w:rPr>
          <w:rFonts w:cs="Times New Roman"/>
          <w:color w:val="000000" w:themeColor="text1"/>
          <w:szCs w:val="24"/>
          <w:shd w:val="clear" w:color="auto" w:fill="FFFFFF"/>
          <w:lang w:val="en-GB"/>
        </w:rPr>
        <w:t xml:space="preserve">, S. and </w:t>
      </w:r>
      <w:proofErr w:type="spellStart"/>
      <w:r w:rsidRPr="001A2395">
        <w:rPr>
          <w:rFonts w:cs="Times New Roman"/>
          <w:color w:val="000000" w:themeColor="text1"/>
          <w:szCs w:val="24"/>
          <w:shd w:val="clear" w:color="auto" w:fill="FFFFFF"/>
          <w:lang w:val="en-GB"/>
        </w:rPr>
        <w:t>Gamanis</w:t>
      </w:r>
      <w:proofErr w:type="spellEnd"/>
      <w:r w:rsidRPr="001A2395">
        <w:rPr>
          <w:rFonts w:cs="Times New Roman"/>
          <w:color w:val="000000" w:themeColor="text1"/>
          <w:szCs w:val="24"/>
          <w:shd w:val="clear" w:color="auto" w:fill="FFFFFF"/>
          <w:lang w:val="en-GB"/>
        </w:rPr>
        <w:t>, G.G., 2019. Tracing the concept of entrepreneurship and the role of an entrepreneur: A critical review.</w:t>
      </w:r>
    </w:p>
    <w:p w14:paraId="3B3D3E1E" w14:textId="77777777" w:rsidR="00FC1881" w:rsidRPr="001A2395" w:rsidRDefault="00FC1881" w:rsidP="001A2395">
      <w:pPr>
        <w:spacing w:line="360" w:lineRule="auto"/>
        <w:rPr>
          <w:rFonts w:cs="Times New Roman"/>
          <w:color w:val="000000" w:themeColor="text1"/>
          <w:szCs w:val="24"/>
          <w:shd w:val="clear" w:color="auto" w:fill="FFFFFF"/>
          <w:lang w:val="en-GB"/>
        </w:rPr>
      </w:pPr>
      <w:proofErr w:type="spellStart"/>
      <w:r w:rsidRPr="001A2395">
        <w:rPr>
          <w:rFonts w:cs="Times New Roman"/>
          <w:color w:val="000000" w:themeColor="text1"/>
          <w:szCs w:val="24"/>
          <w:shd w:val="clear" w:color="auto" w:fill="FFFFFF"/>
          <w:lang w:val="en-GB"/>
        </w:rPr>
        <w:t>Georgakalou</w:t>
      </w:r>
      <w:proofErr w:type="spellEnd"/>
      <w:r w:rsidRPr="001A2395">
        <w:rPr>
          <w:rFonts w:cs="Times New Roman"/>
          <w:color w:val="000000" w:themeColor="text1"/>
          <w:szCs w:val="24"/>
          <w:shd w:val="clear" w:color="auto" w:fill="FFFFFF"/>
          <w:lang w:val="en-GB"/>
        </w:rPr>
        <w:t xml:space="preserve">, M., </w:t>
      </w:r>
      <w:proofErr w:type="spellStart"/>
      <w:r w:rsidRPr="001A2395">
        <w:rPr>
          <w:rFonts w:cs="Times New Roman"/>
          <w:color w:val="000000" w:themeColor="text1"/>
          <w:szCs w:val="24"/>
          <w:shd w:val="clear" w:color="auto" w:fill="FFFFFF"/>
          <w:lang w:val="en-GB"/>
        </w:rPr>
        <w:t>Kamariotou</w:t>
      </w:r>
      <w:proofErr w:type="spellEnd"/>
      <w:r w:rsidRPr="001A2395">
        <w:rPr>
          <w:rFonts w:cs="Times New Roman"/>
          <w:color w:val="000000" w:themeColor="text1"/>
          <w:szCs w:val="24"/>
          <w:shd w:val="clear" w:color="auto" w:fill="FFFFFF"/>
          <w:lang w:val="en-GB"/>
        </w:rPr>
        <w:t xml:space="preserve">, M. and </w:t>
      </w:r>
      <w:proofErr w:type="spellStart"/>
      <w:r w:rsidRPr="001A2395">
        <w:rPr>
          <w:rFonts w:cs="Times New Roman"/>
          <w:color w:val="000000" w:themeColor="text1"/>
          <w:szCs w:val="24"/>
          <w:shd w:val="clear" w:color="auto" w:fill="FFFFFF"/>
          <w:lang w:val="en-GB"/>
        </w:rPr>
        <w:t>Kitsios</w:t>
      </w:r>
      <w:proofErr w:type="spellEnd"/>
      <w:r w:rsidRPr="001A2395">
        <w:rPr>
          <w:rFonts w:cs="Times New Roman"/>
          <w:color w:val="000000" w:themeColor="text1"/>
          <w:szCs w:val="24"/>
          <w:shd w:val="clear" w:color="auto" w:fill="FFFFFF"/>
          <w:lang w:val="en-GB"/>
        </w:rPr>
        <w:t>, F., 2023. Evaluating Leaders’ Strategic Thinking and Entrepreneurial Characteristics Using Semantic Analysis. </w:t>
      </w:r>
      <w:r w:rsidRPr="001A2395">
        <w:rPr>
          <w:rFonts w:cs="Times New Roman"/>
          <w:i/>
          <w:iCs/>
          <w:color w:val="000000" w:themeColor="text1"/>
          <w:szCs w:val="24"/>
          <w:shd w:val="clear" w:color="auto" w:fill="FFFFFF"/>
          <w:lang w:val="en-GB"/>
        </w:rPr>
        <w:t>Businesses</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3</w:t>
      </w:r>
      <w:r w:rsidRPr="001A2395">
        <w:rPr>
          <w:rFonts w:cs="Times New Roman"/>
          <w:color w:val="000000" w:themeColor="text1"/>
          <w:szCs w:val="24"/>
          <w:shd w:val="clear" w:color="auto" w:fill="FFFFFF"/>
          <w:lang w:val="en-GB"/>
        </w:rPr>
        <w:t>(1), pp.181-197.</w:t>
      </w:r>
    </w:p>
    <w:p w14:paraId="3784CBDB" w14:textId="77777777" w:rsidR="00FC1881" w:rsidRPr="001A2395" w:rsidRDefault="00FC1881" w:rsidP="001A2395">
      <w:pPr>
        <w:spacing w:line="360" w:lineRule="auto"/>
        <w:rPr>
          <w:rFonts w:cs="Times New Roman"/>
          <w:color w:val="000000" w:themeColor="text1"/>
          <w:szCs w:val="24"/>
          <w:shd w:val="clear" w:color="auto" w:fill="FFFFFF"/>
          <w:lang w:val="en-GB"/>
        </w:rPr>
      </w:pPr>
      <w:r w:rsidRPr="001A2395">
        <w:rPr>
          <w:rFonts w:cs="Times New Roman"/>
          <w:color w:val="000000" w:themeColor="text1"/>
          <w:szCs w:val="24"/>
          <w:shd w:val="clear" w:color="auto" w:fill="FFFFFF"/>
          <w:lang w:val="en-GB"/>
        </w:rPr>
        <w:t xml:space="preserve">Hameed, I. and Irfan, Z., 2019. Entrepreneurship education: a review of challenges, </w:t>
      </w:r>
      <w:proofErr w:type="gramStart"/>
      <w:r w:rsidRPr="001A2395">
        <w:rPr>
          <w:rFonts w:cs="Times New Roman"/>
          <w:color w:val="000000" w:themeColor="text1"/>
          <w:szCs w:val="24"/>
          <w:shd w:val="clear" w:color="auto" w:fill="FFFFFF"/>
          <w:lang w:val="en-GB"/>
        </w:rPr>
        <w:t>characteristics</w:t>
      </w:r>
      <w:proofErr w:type="gramEnd"/>
      <w:r w:rsidRPr="001A2395">
        <w:rPr>
          <w:rFonts w:cs="Times New Roman"/>
          <w:color w:val="000000" w:themeColor="text1"/>
          <w:szCs w:val="24"/>
          <w:shd w:val="clear" w:color="auto" w:fill="FFFFFF"/>
          <w:lang w:val="en-GB"/>
        </w:rPr>
        <w:t xml:space="preserve"> and opportunities. </w:t>
      </w:r>
      <w:r w:rsidRPr="001A2395">
        <w:rPr>
          <w:rFonts w:cs="Times New Roman"/>
          <w:i/>
          <w:iCs/>
          <w:color w:val="000000" w:themeColor="text1"/>
          <w:szCs w:val="24"/>
          <w:shd w:val="clear" w:color="auto" w:fill="FFFFFF"/>
          <w:lang w:val="en-GB"/>
        </w:rPr>
        <w:t>Entrepreneurship Education</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2</w:t>
      </w:r>
      <w:r w:rsidRPr="001A2395">
        <w:rPr>
          <w:rFonts w:cs="Times New Roman"/>
          <w:color w:val="000000" w:themeColor="text1"/>
          <w:szCs w:val="24"/>
          <w:shd w:val="clear" w:color="auto" w:fill="FFFFFF"/>
          <w:lang w:val="en-GB"/>
        </w:rPr>
        <w:t>(3), pp.135-148.</w:t>
      </w:r>
    </w:p>
    <w:p w14:paraId="7C8D6AEB" w14:textId="77777777" w:rsidR="00FC1881" w:rsidRPr="001A2395" w:rsidRDefault="00FC1881" w:rsidP="001A2395">
      <w:pPr>
        <w:spacing w:line="360" w:lineRule="auto"/>
        <w:rPr>
          <w:rFonts w:cs="Times New Roman"/>
          <w:color w:val="000000" w:themeColor="text1"/>
          <w:szCs w:val="24"/>
          <w:shd w:val="clear" w:color="auto" w:fill="FFFFFF"/>
          <w:lang w:val="en-GB"/>
        </w:rPr>
      </w:pPr>
      <w:proofErr w:type="spellStart"/>
      <w:r w:rsidRPr="001A2395">
        <w:rPr>
          <w:rFonts w:cs="Times New Roman"/>
          <w:color w:val="000000" w:themeColor="text1"/>
          <w:szCs w:val="24"/>
          <w:shd w:val="clear" w:color="auto" w:fill="FFFFFF"/>
          <w:lang w:val="en-GB"/>
        </w:rPr>
        <w:lastRenderedPageBreak/>
        <w:t>Mahouachi</w:t>
      </w:r>
      <w:proofErr w:type="spellEnd"/>
      <w:r w:rsidRPr="001A2395">
        <w:rPr>
          <w:rFonts w:cs="Times New Roman"/>
          <w:color w:val="000000" w:themeColor="text1"/>
          <w:szCs w:val="24"/>
          <w:shd w:val="clear" w:color="auto" w:fill="FFFFFF"/>
          <w:lang w:val="en-GB"/>
        </w:rPr>
        <w:t>, E., Aggarwal, J., Aggarwal, N. and Manu, N., 2023. Book Review: How to Lead. </w:t>
      </w:r>
      <w:r w:rsidRPr="001A2395">
        <w:rPr>
          <w:rFonts w:cs="Times New Roman"/>
          <w:i/>
          <w:iCs/>
          <w:color w:val="000000" w:themeColor="text1"/>
          <w:szCs w:val="24"/>
          <w:shd w:val="clear" w:color="auto" w:fill="FFFFFF"/>
          <w:lang w:val="en-GB"/>
        </w:rPr>
        <w:t>The Journal of Values-Based Leadership</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16</w:t>
      </w:r>
      <w:r w:rsidRPr="001A2395">
        <w:rPr>
          <w:rFonts w:cs="Times New Roman"/>
          <w:color w:val="000000" w:themeColor="text1"/>
          <w:szCs w:val="24"/>
          <w:shd w:val="clear" w:color="auto" w:fill="FFFFFF"/>
          <w:lang w:val="en-GB"/>
        </w:rPr>
        <w:t>(1), p.18.</w:t>
      </w:r>
    </w:p>
    <w:p w14:paraId="584BBBD2" w14:textId="77777777" w:rsidR="00FC1881" w:rsidRPr="001A2395" w:rsidRDefault="00FC1881" w:rsidP="001A2395">
      <w:pPr>
        <w:spacing w:line="360" w:lineRule="auto"/>
        <w:rPr>
          <w:rFonts w:cs="Times New Roman"/>
          <w:color w:val="000000" w:themeColor="text1"/>
          <w:szCs w:val="24"/>
          <w:shd w:val="clear" w:color="auto" w:fill="FFFFFF"/>
          <w:lang w:val="en-GB"/>
        </w:rPr>
      </w:pPr>
      <w:proofErr w:type="spellStart"/>
      <w:r w:rsidRPr="001A2395">
        <w:rPr>
          <w:rFonts w:cs="Times New Roman"/>
          <w:color w:val="000000" w:themeColor="text1"/>
          <w:szCs w:val="24"/>
          <w:shd w:val="clear" w:color="auto" w:fill="FFFFFF"/>
          <w:lang w:val="en-GB"/>
        </w:rPr>
        <w:t>Malerba</w:t>
      </w:r>
      <w:proofErr w:type="spellEnd"/>
      <w:r w:rsidRPr="001A2395">
        <w:rPr>
          <w:rFonts w:cs="Times New Roman"/>
          <w:color w:val="000000" w:themeColor="text1"/>
          <w:szCs w:val="24"/>
          <w:shd w:val="clear" w:color="auto" w:fill="FFFFFF"/>
          <w:lang w:val="en-GB"/>
        </w:rPr>
        <w:t>, F. and McKelvey, M., 2020. Knowledge-intensive innovative entrepreneurship integrating Schumpeter, evolutionary economics, and innovation systems. </w:t>
      </w:r>
      <w:r w:rsidRPr="001A2395">
        <w:rPr>
          <w:rFonts w:cs="Times New Roman"/>
          <w:i/>
          <w:iCs/>
          <w:color w:val="000000" w:themeColor="text1"/>
          <w:szCs w:val="24"/>
          <w:shd w:val="clear" w:color="auto" w:fill="FFFFFF"/>
          <w:lang w:val="en-GB"/>
        </w:rPr>
        <w:t>Small business economics</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54</w:t>
      </w:r>
      <w:r w:rsidRPr="001A2395">
        <w:rPr>
          <w:rFonts w:cs="Times New Roman"/>
          <w:color w:val="000000" w:themeColor="text1"/>
          <w:szCs w:val="24"/>
          <w:shd w:val="clear" w:color="auto" w:fill="FFFFFF"/>
          <w:lang w:val="en-GB"/>
        </w:rPr>
        <w:t>(2), pp.503-522.</w:t>
      </w:r>
    </w:p>
    <w:p w14:paraId="6C714A44" w14:textId="77777777" w:rsidR="00FC1881" w:rsidRPr="001A2395" w:rsidRDefault="00FC1881" w:rsidP="001A2395">
      <w:pPr>
        <w:spacing w:line="360" w:lineRule="auto"/>
        <w:rPr>
          <w:rFonts w:cs="Times New Roman"/>
          <w:color w:val="000000" w:themeColor="text1"/>
          <w:szCs w:val="24"/>
          <w:shd w:val="clear" w:color="auto" w:fill="FFFFFF"/>
          <w:lang w:val="en-GB"/>
        </w:rPr>
      </w:pPr>
      <w:r w:rsidRPr="001A2395">
        <w:rPr>
          <w:rFonts w:cs="Times New Roman"/>
          <w:color w:val="000000" w:themeColor="text1"/>
          <w:szCs w:val="24"/>
          <w:shd w:val="clear" w:color="auto" w:fill="FFFFFF"/>
          <w:lang w:val="en-GB"/>
        </w:rPr>
        <w:t xml:space="preserve">Mehmood, T., </w:t>
      </w:r>
      <w:proofErr w:type="spellStart"/>
      <w:r w:rsidRPr="001A2395">
        <w:rPr>
          <w:rFonts w:cs="Times New Roman"/>
          <w:color w:val="000000" w:themeColor="text1"/>
          <w:szCs w:val="24"/>
          <w:shd w:val="clear" w:color="auto" w:fill="FFFFFF"/>
          <w:lang w:val="en-GB"/>
        </w:rPr>
        <w:t>Alzoubi</w:t>
      </w:r>
      <w:proofErr w:type="spellEnd"/>
      <w:r w:rsidRPr="001A2395">
        <w:rPr>
          <w:rFonts w:cs="Times New Roman"/>
          <w:color w:val="000000" w:themeColor="text1"/>
          <w:szCs w:val="24"/>
          <w:shd w:val="clear" w:color="auto" w:fill="FFFFFF"/>
          <w:lang w:val="en-GB"/>
        </w:rPr>
        <w:t xml:space="preserve">, H.M., </w:t>
      </w:r>
      <w:proofErr w:type="spellStart"/>
      <w:r w:rsidRPr="001A2395">
        <w:rPr>
          <w:rFonts w:cs="Times New Roman"/>
          <w:color w:val="000000" w:themeColor="text1"/>
          <w:szCs w:val="24"/>
          <w:shd w:val="clear" w:color="auto" w:fill="FFFFFF"/>
          <w:lang w:val="en-GB"/>
        </w:rPr>
        <w:t>Alshurideh</w:t>
      </w:r>
      <w:proofErr w:type="spellEnd"/>
      <w:r w:rsidRPr="001A2395">
        <w:rPr>
          <w:rFonts w:cs="Times New Roman"/>
          <w:color w:val="000000" w:themeColor="text1"/>
          <w:szCs w:val="24"/>
          <w:shd w:val="clear" w:color="auto" w:fill="FFFFFF"/>
          <w:lang w:val="en-GB"/>
        </w:rPr>
        <w:t>, M., Al-</w:t>
      </w:r>
      <w:proofErr w:type="spellStart"/>
      <w:r w:rsidRPr="001A2395">
        <w:rPr>
          <w:rFonts w:cs="Times New Roman"/>
          <w:color w:val="000000" w:themeColor="text1"/>
          <w:szCs w:val="24"/>
          <w:shd w:val="clear" w:color="auto" w:fill="FFFFFF"/>
          <w:lang w:val="en-GB"/>
        </w:rPr>
        <w:t>Gasaymeh</w:t>
      </w:r>
      <w:proofErr w:type="spellEnd"/>
      <w:r w:rsidRPr="001A2395">
        <w:rPr>
          <w:rFonts w:cs="Times New Roman"/>
          <w:color w:val="000000" w:themeColor="text1"/>
          <w:szCs w:val="24"/>
          <w:shd w:val="clear" w:color="auto" w:fill="FFFFFF"/>
          <w:lang w:val="en-GB"/>
        </w:rPr>
        <w:t>, A. and Ahmed, G., 2019. Schumpeterian entrepreneurship theory: Evolution and relevance. </w:t>
      </w:r>
      <w:r w:rsidRPr="001A2395">
        <w:rPr>
          <w:rFonts w:cs="Times New Roman"/>
          <w:i/>
          <w:iCs/>
          <w:color w:val="000000" w:themeColor="text1"/>
          <w:szCs w:val="24"/>
          <w:shd w:val="clear" w:color="auto" w:fill="FFFFFF"/>
          <w:lang w:val="en-GB"/>
        </w:rPr>
        <w:t>Academy of Entrepreneurship Journal</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25</w:t>
      </w:r>
      <w:r w:rsidRPr="001A2395">
        <w:rPr>
          <w:rFonts w:cs="Times New Roman"/>
          <w:color w:val="000000" w:themeColor="text1"/>
          <w:szCs w:val="24"/>
          <w:shd w:val="clear" w:color="auto" w:fill="FFFFFF"/>
          <w:lang w:val="en-GB"/>
        </w:rPr>
        <w:t>(4), pp.1-10.</w:t>
      </w:r>
    </w:p>
    <w:p w14:paraId="513B10E2" w14:textId="77777777" w:rsidR="00FC1881" w:rsidRPr="001A2395" w:rsidRDefault="00FC1881" w:rsidP="001A2395">
      <w:pPr>
        <w:spacing w:line="360" w:lineRule="auto"/>
        <w:rPr>
          <w:rFonts w:cs="Times New Roman"/>
          <w:color w:val="000000" w:themeColor="text1"/>
          <w:szCs w:val="24"/>
          <w:shd w:val="clear" w:color="auto" w:fill="FFFFFF"/>
          <w:lang w:val="en-GB"/>
        </w:rPr>
      </w:pPr>
      <w:r w:rsidRPr="001A2395">
        <w:rPr>
          <w:rFonts w:cs="Times New Roman"/>
          <w:color w:val="000000" w:themeColor="text1"/>
          <w:szCs w:val="24"/>
          <w:shd w:val="clear" w:color="auto" w:fill="FFFFFF"/>
          <w:lang w:val="en-GB"/>
        </w:rPr>
        <w:t>Nakamori, Y. and Nakamori, Y., 2020. Innovation theory. </w:t>
      </w:r>
      <w:r w:rsidRPr="001A2395">
        <w:rPr>
          <w:rFonts w:cs="Times New Roman"/>
          <w:i/>
          <w:iCs/>
          <w:color w:val="000000" w:themeColor="text1"/>
          <w:szCs w:val="24"/>
          <w:shd w:val="clear" w:color="auto" w:fill="FFFFFF"/>
          <w:lang w:val="en-GB"/>
        </w:rPr>
        <w:t>Knowledge construction methodology: Fusing systems thinking and knowledge management</w:t>
      </w:r>
      <w:r w:rsidRPr="001A2395">
        <w:rPr>
          <w:rFonts w:cs="Times New Roman"/>
          <w:color w:val="000000" w:themeColor="text1"/>
          <w:szCs w:val="24"/>
          <w:shd w:val="clear" w:color="auto" w:fill="FFFFFF"/>
          <w:lang w:val="en-GB"/>
        </w:rPr>
        <w:t>, pp.1-17.</w:t>
      </w:r>
    </w:p>
    <w:p w14:paraId="62038371" w14:textId="77777777" w:rsidR="00FC1881" w:rsidRPr="001A2395" w:rsidRDefault="00FC1881" w:rsidP="001A2395">
      <w:pPr>
        <w:spacing w:line="360" w:lineRule="auto"/>
        <w:rPr>
          <w:rFonts w:cs="Times New Roman"/>
          <w:color w:val="000000" w:themeColor="text1"/>
          <w:szCs w:val="24"/>
          <w:shd w:val="clear" w:color="auto" w:fill="FFFFFF"/>
          <w:lang w:val="en-GB"/>
        </w:rPr>
      </w:pPr>
      <w:proofErr w:type="spellStart"/>
      <w:r w:rsidRPr="001A2395">
        <w:rPr>
          <w:rFonts w:cs="Times New Roman"/>
          <w:color w:val="000000" w:themeColor="text1"/>
          <w:szCs w:val="24"/>
          <w:shd w:val="clear" w:color="auto" w:fill="FFFFFF"/>
          <w:lang w:val="en-GB"/>
        </w:rPr>
        <w:t>Ndofirepi</w:t>
      </w:r>
      <w:proofErr w:type="spellEnd"/>
      <w:r w:rsidRPr="001A2395">
        <w:rPr>
          <w:rFonts w:cs="Times New Roman"/>
          <w:color w:val="000000" w:themeColor="text1"/>
          <w:szCs w:val="24"/>
          <w:shd w:val="clear" w:color="auto" w:fill="FFFFFF"/>
          <w:lang w:val="en-GB"/>
        </w:rPr>
        <w:t>, T.M., 2020. Relationship between entrepreneurship education and entrepreneurial goal intentions: psychological traits as mediators. </w:t>
      </w:r>
      <w:r w:rsidRPr="001A2395">
        <w:rPr>
          <w:rFonts w:cs="Times New Roman"/>
          <w:i/>
          <w:iCs/>
          <w:color w:val="000000" w:themeColor="text1"/>
          <w:szCs w:val="24"/>
          <w:shd w:val="clear" w:color="auto" w:fill="FFFFFF"/>
          <w:lang w:val="en-GB"/>
        </w:rPr>
        <w:t>Journal of Innovation and Entrepreneurship</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9</w:t>
      </w:r>
      <w:r w:rsidRPr="001A2395">
        <w:rPr>
          <w:rFonts w:cs="Times New Roman"/>
          <w:color w:val="000000" w:themeColor="text1"/>
          <w:szCs w:val="24"/>
          <w:shd w:val="clear" w:color="auto" w:fill="FFFFFF"/>
          <w:lang w:val="en-GB"/>
        </w:rPr>
        <w:t>(1), p.2.</w:t>
      </w:r>
    </w:p>
    <w:p w14:paraId="3BD681FC" w14:textId="77777777" w:rsidR="00FC1881" w:rsidRPr="001A2395" w:rsidRDefault="00FC1881" w:rsidP="001A2395">
      <w:pPr>
        <w:spacing w:line="360" w:lineRule="auto"/>
        <w:rPr>
          <w:rFonts w:cs="Times New Roman"/>
          <w:color w:val="000000" w:themeColor="text1"/>
          <w:szCs w:val="24"/>
          <w:shd w:val="clear" w:color="auto" w:fill="FFFFFF"/>
          <w:lang w:val="en-GB"/>
        </w:rPr>
      </w:pPr>
      <w:proofErr w:type="spellStart"/>
      <w:r w:rsidRPr="001A2395">
        <w:rPr>
          <w:rFonts w:cs="Times New Roman"/>
          <w:color w:val="000000" w:themeColor="text1"/>
          <w:szCs w:val="24"/>
          <w:shd w:val="clear" w:color="auto" w:fill="FFFFFF"/>
          <w:lang w:val="en-GB"/>
        </w:rPr>
        <w:t>Pfafman</w:t>
      </w:r>
      <w:proofErr w:type="spellEnd"/>
      <w:r w:rsidRPr="001A2395">
        <w:rPr>
          <w:rFonts w:cs="Times New Roman"/>
          <w:color w:val="000000" w:themeColor="text1"/>
          <w:szCs w:val="24"/>
          <w:shd w:val="clear" w:color="auto" w:fill="FFFFFF"/>
          <w:lang w:val="en-GB"/>
        </w:rPr>
        <w:t>, T., 2020. Assertiveness. In </w:t>
      </w:r>
      <w:proofErr w:type="spellStart"/>
      <w:r w:rsidRPr="001A2395">
        <w:rPr>
          <w:rFonts w:cs="Times New Roman"/>
          <w:i/>
          <w:iCs/>
          <w:color w:val="000000" w:themeColor="text1"/>
          <w:szCs w:val="24"/>
          <w:shd w:val="clear" w:color="auto" w:fill="FFFFFF"/>
          <w:lang w:val="en-GB"/>
        </w:rPr>
        <w:t>Encyclopedia</w:t>
      </w:r>
      <w:proofErr w:type="spellEnd"/>
      <w:r w:rsidRPr="001A2395">
        <w:rPr>
          <w:rFonts w:cs="Times New Roman"/>
          <w:i/>
          <w:iCs/>
          <w:color w:val="000000" w:themeColor="text1"/>
          <w:szCs w:val="24"/>
          <w:shd w:val="clear" w:color="auto" w:fill="FFFFFF"/>
          <w:lang w:val="en-GB"/>
        </w:rPr>
        <w:t xml:space="preserve"> of personality and individual differences</w:t>
      </w:r>
      <w:r w:rsidRPr="001A2395">
        <w:rPr>
          <w:rFonts w:cs="Times New Roman"/>
          <w:color w:val="000000" w:themeColor="text1"/>
          <w:szCs w:val="24"/>
          <w:shd w:val="clear" w:color="auto" w:fill="FFFFFF"/>
          <w:lang w:val="en-GB"/>
        </w:rPr>
        <w:t> (pp. 263-269). Cham: Springer International Publishing.</w:t>
      </w:r>
    </w:p>
    <w:p w14:paraId="2F4564A8" w14:textId="77777777" w:rsidR="00FC1881" w:rsidRPr="001A2395" w:rsidRDefault="00FC1881" w:rsidP="001A2395">
      <w:pPr>
        <w:spacing w:line="360" w:lineRule="auto"/>
        <w:rPr>
          <w:rFonts w:cs="Times New Roman"/>
          <w:color w:val="000000" w:themeColor="text1"/>
          <w:szCs w:val="24"/>
          <w:shd w:val="clear" w:color="auto" w:fill="FFFFFF"/>
          <w:lang w:val="en-GB"/>
        </w:rPr>
      </w:pPr>
      <w:proofErr w:type="spellStart"/>
      <w:r w:rsidRPr="001A2395">
        <w:rPr>
          <w:rFonts w:cs="Times New Roman"/>
          <w:color w:val="000000" w:themeColor="text1"/>
          <w:szCs w:val="24"/>
          <w:shd w:val="clear" w:color="auto" w:fill="FFFFFF"/>
          <w:lang w:val="en-GB"/>
        </w:rPr>
        <w:t>Postigo</w:t>
      </w:r>
      <w:proofErr w:type="spellEnd"/>
      <w:r w:rsidRPr="001A2395">
        <w:rPr>
          <w:rFonts w:cs="Times New Roman"/>
          <w:color w:val="000000" w:themeColor="text1"/>
          <w:szCs w:val="24"/>
          <w:shd w:val="clear" w:color="auto" w:fill="FFFFFF"/>
          <w:lang w:val="en-GB"/>
        </w:rPr>
        <w:t>, Á., Cuesta, M., García-Cueto, E., Prieto-</w:t>
      </w:r>
      <w:proofErr w:type="spellStart"/>
      <w:r w:rsidRPr="001A2395">
        <w:rPr>
          <w:rFonts w:cs="Times New Roman"/>
          <w:color w:val="000000" w:themeColor="text1"/>
          <w:szCs w:val="24"/>
          <w:shd w:val="clear" w:color="auto" w:fill="FFFFFF"/>
          <w:lang w:val="en-GB"/>
        </w:rPr>
        <w:t>Díez</w:t>
      </w:r>
      <w:proofErr w:type="spellEnd"/>
      <w:r w:rsidRPr="001A2395">
        <w:rPr>
          <w:rFonts w:cs="Times New Roman"/>
          <w:color w:val="000000" w:themeColor="text1"/>
          <w:szCs w:val="24"/>
          <w:shd w:val="clear" w:color="auto" w:fill="FFFFFF"/>
          <w:lang w:val="en-GB"/>
        </w:rPr>
        <w:t xml:space="preserve">, F. and </w:t>
      </w:r>
      <w:proofErr w:type="spellStart"/>
      <w:r w:rsidRPr="001A2395">
        <w:rPr>
          <w:rFonts w:cs="Times New Roman"/>
          <w:color w:val="000000" w:themeColor="text1"/>
          <w:szCs w:val="24"/>
          <w:shd w:val="clear" w:color="auto" w:fill="FFFFFF"/>
          <w:lang w:val="en-GB"/>
        </w:rPr>
        <w:t>Muñiz</w:t>
      </w:r>
      <w:proofErr w:type="spellEnd"/>
      <w:r w:rsidRPr="001A2395">
        <w:rPr>
          <w:rFonts w:cs="Times New Roman"/>
          <w:color w:val="000000" w:themeColor="text1"/>
          <w:szCs w:val="24"/>
          <w:shd w:val="clear" w:color="auto" w:fill="FFFFFF"/>
          <w:lang w:val="en-GB"/>
        </w:rPr>
        <w:t>, J., 2021. General versus specific personality traits for predicting entrepreneurship. </w:t>
      </w:r>
      <w:r w:rsidRPr="001A2395">
        <w:rPr>
          <w:rFonts w:cs="Times New Roman"/>
          <w:i/>
          <w:iCs/>
          <w:color w:val="000000" w:themeColor="text1"/>
          <w:szCs w:val="24"/>
          <w:shd w:val="clear" w:color="auto" w:fill="FFFFFF"/>
          <w:lang w:val="en-GB"/>
        </w:rPr>
        <w:t>Personality and Individual Differences</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182</w:t>
      </w:r>
      <w:r w:rsidRPr="001A2395">
        <w:rPr>
          <w:rFonts w:cs="Times New Roman"/>
          <w:color w:val="000000" w:themeColor="text1"/>
          <w:szCs w:val="24"/>
          <w:shd w:val="clear" w:color="auto" w:fill="FFFFFF"/>
          <w:lang w:val="en-GB"/>
        </w:rPr>
        <w:t>, p.111094.</w:t>
      </w:r>
    </w:p>
    <w:p w14:paraId="14335F25" w14:textId="77777777" w:rsidR="00FC1881" w:rsidRPr="001A2395" w:rsidRDefault="00FC1881" w:rsidP="001A2395">
      <w:pPr>
        <w:spacing w:line="360" w:lineRule="auto"/>
        <w:rPr>
          <w:rFonts w:cs="Times New Roman"/>
          <w:color w:val="000000" w:themeColor="text1"/>
          <w:szCs w:val="24"/>
          <w:shd w:val="clear" w:color="auto" w:fill="FFFFFF"/>
          <w:lang w:val="en-GB"/>
        </w:rPr>
      </w:pPr>
      <w:r w:rsidRPr="001A2395">
        <w:rPr>
          <w:rFonts w:cs="Times New Roman"/>
          <w:color w:val="000000" w:themeColor="text1"/>
          <w:szCs w:val="24"/>
          <w:shd w:val="clear" w:color="auto" w:fill="FFFFFF"/>
          <w:lang w:val="en-GB"/>
        </w:rPr>
        <w:t>Rosado-Cubero, A., Freire-Rubio, T. and Hernández, A., 2022. Entrepreneurship: What matters most. </w:t>
      </w:r>
      <w:r w:rsidRPr="001A2395">
        <w:rPr>
          <w:rFonts w:cs="Times New Roman"/>
          <w:i/>
          <w:iCs/>
          <w:color w:val="000000" w:themeColor="text1"/>
          <w:szCs w:val="24"/>
          <w:shd w:val="clear" w:color="auto" w:fill="FFFFFF"/>
          <w:lang w:val="en-GB"/>
        </w:rPr>
        <w:t>Journal of Business Research</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144</w:t>
      </w:r>
      <w:r w:rsidRPr="001A2395">
        <w:rPr>
          <w:rFonts w:cs="Times New Roman"/>
          <w:color w:val="000000" w:themeColor="text1"/>
          <w:szCs w:val="24"/>
          <w:shd w:val="clear" w:color="auto" w:fill="FFFFFF"/>
          <w:lang w:val="en-GB"/>
        </w:rPr>
        <w:t>, pp.250-263.</w:t>
      </w:r>
    </w:p>
    <w:p w14:paraId="11D5C751" w14:textId="77777777" w:rsidR="00FC1881" w:rsidRPr="001A2395" w:rsidRDefault="00FC1881" w:rsidP="001A2395">
      <w:pPr>
        <w:spacing w:line="360" w:lineRule="auto"/>
        <w:rPr>
          <w:rFonts w:cs="Times New Roman"/>
          <w:color w:val="000000" w:themeColor="text1"/>
          <w:szCs w:val="24"/>
          <w:shd w:val="clear" w:color="auto" w:fill="FFFFFF"/>
          <w:lang w:val="en-GB"/>
        </w:rPr>
      </w:pPr>
      <w:proofErr w:type="spellStart"/>
      <w:r w:rsidRPr="001A2395">
        <w:rPr>
          <w:rFonts w:cs="Times New Roman"/>
          <w:color w:val="000000" w:themeColor="text1"/>
          <w:szCs w:val="24"/>
          <w:shd w:val="clear" w:color="auto" w:fill="FFFFFF"/>
          <w:lang w:val="en-GB"/>
        </w:rPr>
        <w:t>Salmony</w:t>
      </w:r>
      <w:proofErr w:type="spellEnd"/>
      <w:r w:rsidRPr="001A2395">
        <w:rPr>
          <w:rFonts w:cs="Times New Roman"/>
          <w:color w:val="000000" w:themeColor="text1"/>
          <w:szCs w:val="24"/>
          <w:shd w:val="clear" w:color="auto" w:fill="FFFFFF"/>
          <w:lang w:val="en-GB"/>
        </w:rPr>
        <w:t xml:space="preserve">, F.U. and </w:t>
      </w:r>
      <w:proofErr w:type="spellStart"/>
      <w:r w:rsidRPr="001A2395">
        <w:rPr>
          <w:rFonts w:cs="Times New Roman"/>
          <w:color w:val="000000" w:themeColor="text1"/>
          <w:szCs w:val="24"/>
          <w:shd w:val="clear" w:color="auto" w:fill="FFFFFF"/>
          <w:lang w:val="en-GB"/>
        </w:rPr>
        <w:t>Kanbach</w:t>
      </w:r>
      <w:proofErr w:type="spellEnd"/>
      <w:r w:rsidRPr="001A2395">
        <w:rPr>
          <w:rFonts w:cs="Times New Roman"/>
          <w:color w:val="000000" w:themeColor="text1"/>
          <w:szCs w:val="24"/>
          <w:shd w:val="clear" w:color="auto" w:fill="FFFFFF"/>
          <w:lang w:val="en-GB"/>
        </w:rPr>
        <w:t>, D.K., 2022. Personality trait differences across types of entrepreneurs: a systematic literature review. </w:t>
      </w:r>
      <w:r w:rsidRPr="001A2395">
        <w:rPr>
          <w:rFonts w:cs="Times New Roman"/>
          <w:i/>
          <w:iCs/>
          <w:color w:val="000000" w:themeColor="text1"/>
          <w:szCs w:val="24"/>
          <w:shd w:val="clear" w:color="auto" w:fill="FFFFFF"/>
          <w:lang w:val="en-GB"/>
        </w:rPr>
        <w:t>Review of managerial science</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16</w:t>
      </w:r>
      <w:r w:rsidRPr="001A2395">
        <w:rPr>
          <w:rFonts w:cs="Times New Roman"/>
          <w:color w:val="000000" w:themeColor="text1"/>
          <w:szCs w:val="24"/>
          <w:shd w:val="clear" w:color="auto" w:fill="FFFFFF"/>
          <w:lang w:val="en-GB"/>
        </w:rPr>
        <w:t>(3), pp.713-749.</w:t>
      </w:r>
    </w:p>
    <w:p w14:paraId="514C1CBB" w14:textId="77777777" w:rsidR="00FC1881" w:rsidRPr="001A2395" w:rsidRDefault="00FC1881" w:rsidP="001A2395">
      <w:pPr>
        <w:spacing w:line="360" w:lineRule="auto"/>
        <w:rPr>
          <w:rFonts w:cs="Times New Roman"/>
          <w:color w:val="000000" w:themeColor="text1"/>
          <w:szCs w:val="24"/>
          <w:shd w:val="clear" w:color="auto" w:fill="FFFFFF"/>
          <w:lang w:val="en-GB"/>
        </w:rPr>
      </w:pPr>
      <w:proofErr w:type="spellStart"/>
      <w:r w:rsidRPr="001A2395">
        <w:rPr>
          <w:rFonts w:cs="Times New Roman"/>
          <w:color w:val="000000" w:themeColor="text1"/>
          <w:szCs w:val="24"/>
          <w:shd w:val="clear" w:color="auto" w:fill="FFFFFF"/>
          <w:lang w:val="en-GB"/>
        </w:rPr>
        <w:t>Sarwoko</w:t>
      </w:r>
      <w:proofErr w:type="spellEnd"/>
      <w:r w:rsidRPr="001A2395">
        <w:rPr>
          <w:rFonts w:cs="Times New Roman"/>
          <w:color w:val="000000" w:themeColor="text1"/>
          <w:szCs w:val="24"/>
          <w:shd w:val="clear" w:color="auto" w:fill="FFFFFF"/>
          <w:lang w:val="en-GB"/>
        </w:rPr>
        <w:t xml:space="preserve">, E. and </w:t>
      </w:r>
      <w:proofErr w:type="spellStart"/>
      <w:r w:rsidRPr="001A2395">
        <w:rPr>
          <w:rFonts w:cs="Times New Roman"/>
          <w:color w:val="000000" w:themeColor="text1"/>
          <w:szCs w:val="24"/>
          <w:shd w:val="clear" w:color="auto" w:fill="FFFFFF"/>
          <w:lang w:val="en-GB"/>
        </w:rPr>
        <w:t>Nurfarida</w:t>
      </w:r>
      <w:proofErr w:type="spellEnd"/>
      <w:r w:rsidRPr="001A2395">
        <w:rPr>
          <w:rFonts w:cs="Times New Roman"/>
          <w:color w:val="000000" w:themeColor="text1"/>
          <w:szCs w:val="24"/>
          <w:shd w:val="clear" w:color="auto" w:fill="FFFFFF"/>
          <w:lang w:val="en-GB"/>
        </w:rPr>
        <w:t>, I.N., 2021. Entrepreneurial marketing: Between entrepreneurial personality traits and business performance. </w:t>
      </w:r>
      <w:r w:rsidRPr="001A2395">
        <w:rPr>
          <w:rFonts w:cs="Times New Roman"/>
          <w:i/>
          <w:iCs/>
          <w:color w:val="000000" w:themeColor="text1"/>
          <w:szCs w:val="24"/>
          <w:shd w:val="clear" w:color="auto" w:fill="FFFFFF"/>
          <w:lang w:val="en-GB"/>
        </w:rPr>
        <w:t>Entrepreneurial Business and Economics Review</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9</w:t>
      </w:r>
      <w:r w:rsidRPr="001A2395">
        <w:rPr>
          <w:rFonts w:cs="Times New Roman"/>
          <w:color w:val="000000" w:themeColor="text1"/>
          <w:szCs w:val="24"/>
          <w:shd w:val="clear" w:color="auto" w:fill="FFFFFF"/>
          <w:lang w:val="en-GB"/>
        </w:rPr>
        <w:t>(2), pp.105-118.</w:t>
      </w:r>
    </w:p>
    <w:p w14:paraId="6FF71583" w14:textId="77777777" w:rsidR="00FC1881" w:rsidRPr="001A2395" w:rsidRDefault="00FC1881" w:rsidP="001A2395">
      <w:pPr>
        <w:spacing w:line="360" w:lineRule="auto"/>
        <w:rPr>
          <w:rFonts w:cs="Times New Roman"/>
          <w:color w:val="000000" w:themeColor="text1"/>
          <w:szCs w:val="24"/>
          <w:shd w:val="clear" w:color="auto" w:fill="FFFFFF"/>
          <w:lang w:val="en-GB"/>
        </w:rPr>
      </w:pPr>
      <w:r w:rsidRPr="001A2395">
        <w:rPr>
          <w:rFonts w:cs="Times New Roman"/>
          <w:color w:val="000000" w:themeColor="text1"/>
          <w:szCs w:val="24"/>
          <w:shd w:val="clear" w:color="auto" w:fill="FFFFFF"/>
          <w:lang w:val="en-GB"/>
        </w:rPr>
        <w:t xml:space="preserve">Srivastava, S., Panda, </w:t>
      </w:r>
      <w:proofErr w:type="gramStart"/>
      <w:r w:rsidRPr="001A2395">
        <w:rPr>
          <w:rFonts w:cs="Times New Roman"/>
          <w:color w:val="000000" w:themeColor="text1"/>
          <w:szCs w:val="24"/>
          <w:shd w:val="clear" w:color="auto" w:fill="FFFFFF"/>
          <w:lang w:val="en-GB"/>
        </w:rPr>
        <w:t>S.</w:t>
      </w:r>
      <w:proofErr w:type="gramEnd"/>
      <w:r w:rsidRPr="001A2395">
        <w:rPr>
          <w:rFonts w:cs="Times New Roman"/>
          <w:color w:val="000000" w:themeColor="text1"/>
          <w:szCs w:val="24"/>
          <w:shd w:val="clear" w:color="auto" w:fill="FFFFFF"/>
          <w:lang w:val="en-GB"/>
        </w:rPr>
        <w:t xml:space="preserve"> and Williams Jr, W.A., 2022. User-entrepreneurship and innovation: does customer involvement and learning orientation </w:t>
      </w:r>
      <w:proofErr w:type="gramStart"/>
      <w:r w:rsidRPr="001A2395">
        <w:rPr>
          <w:rFonts w:cs="Times New Roman"/>
          <w:color w:val="000000" w:themeColor="text1"/>
          <w:szCs w:val="24"/>
          <w:shd w:val="clear" w:color="auto" w:fill="FFFFFF"/>
          <w:lang w:val="en-GB"/>
        </w:rPr>
        <w:t>matter?.</w:t>
      </w:r>
      <w:proofErr w:type="gramEnd"/>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Journal of Business &amp; Industrial Marketing</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37</w:t>
      </w:r>
      <w:r w:rsidRPr="001A2395">
        <w:rPr>
          <w:rFonts w:cs="Times New Roman"/>
          <w:color w:val="000000" w:themeColor="text1"/>
          <w:szCs w:val="24"/>
          <w:shd w:val="clear" w:color="auto" w:fill="FFFFFF"/>
          <w:lang w:val="en-GB"/>
        </w:rPr>
        <w:t>(6), pp.1182-1196.</w:t>
      </w:r>
    </w:p>
    <w:p w14:paraId="75012BC9" w14:textId="77777777" w:rsidR="00FC1881" w:rsidRPr="001A2395" w:rsidRDefault="00FC1881" w:rsidP="001A2395">
      <w:pPr>
        <w:spacing w:line="360" w:lineRule="auto"/>
        <w:rPr>
          <w:rFonts w:cs="Times New Roman"/>
          <w:color w:val="000000" w:themeColor="text1"/>
          <w:szCs w:val="24"/>
          <w:shd w:val="clear" w:color="auto" w:fill="FFFFFF"/>
          <w:lang w:val="en-GB"/>
        </w:rPr>
      </w:pPr>
      <w:proofErr w:type="spellStart"/>
      <w:r w:rsidRPr="001A2395">
        <w:rPr>
          <w:rFonts w:cs="Times New Roman"/>
          <w:color w:val="000000" w:themeColor="text1"/>
          <w:szCs w:val="24"/>
          <w:shd w:val="clear" w:color="auto" w:fill="FFFFFF"/>
          <w:lang w:val="en-GB"/>
        </w:rPr>
        <w:lastRenderedPageBreak/>
        <w:t>Vannella</w:t>
      </w:r>
      <w:proofErr w:type="spellEnd"/>
      <w:r w:rsidRPr="001A2395">
        <w:rPr>
          <w:rFonts w:cs="Times New Roman"/>
          <w:color w:val="000000" w:themeColor="text1"/>
          <w:szCs w:val="24"/>
          <w:shd w:val="clear" w:color="auto" w:fill="FFFFFF"/>
          <w:lang w:val="en-GB"/>
        </w:rPr>
        <w:t>, F., 2020. The Traits of the Innovator: Five-Factor Model Analysis and Exemplification.</w:t>
      </w:r>
    </w:p>
    <w:p w14:paraId="48F9BF1F" w14:textId="77777777" w:rsidR="00FC1881" w:rsidRPr="001A2395" w:rsidRDefault="00FC1881" w:rsidP="001A2395">
      <w:pPr>
        <w:spacing w:line="360" w:lineRule="auto"/>
        <w:rPr>
          <w:rFonts w:cs="Times New Roman"/>
          <w:color w:val="000000" w:themeColor="text1"/>
          <w:szCs w:val="24"/>
          <w:shd w:val="clear" w:color="auto" w:fill="FFFFFF"/>
          <w:lang w:val="en-GB"/>
        </w:rPr>
      </w:pPr>
      <w:proofErr w:type="spellStart"/>
      <w:r w:rsidRPr="001A2395">
        <w:rPr>
          <w:rFonts w:cs="Times New Roman"/>
          <w:color w:val="000000" w:themeColor="text1"/>
          <w:szCs w:val="24"/>
          <w:shd w:val="clear" w:color="auto" w:fill="FFFFFF"/>
          <w:lang w:val="en-GB"/>
        </w:rPr>
        <w:t>Vodă</w:t>
      </w:r>
      <w:proofErr w:type="spellEnd"/>
      <w:r w:rsidRPr="001A2395">
        <w:rPr>
          <w:rFonts w:cs="Times New Roman"/>
          <w:color w:val="000000" w:themeColor="text1"/>
          <w:szCs w:val="24"/>
          <w:shd w:val="clear" w:color="auto" w:fill="FFFFFF"/>
          <w:lang w:val="en-GB"/>
        </w:rPr>
        <w:t xml:space="preserve">, A.I. and </w:t>
      </w:r>
      <w:proofErr w:type="spellStart"/>
      <w:r w:rsidRPr="001A2395">
        <w:rPr>
          <w:rFonts w:cs="Times New Roman"/>
          <w:color w:val="000000" w:themeColor="text1"/>
          <w:szCs w:val="24"/>
          <w:shd w:val="clear" w:color="auto" w:fill="FFFFFF"/>
          <w:lang w:val="en-GB"/>
        </w:rPr>
        <w:t>Florea</w:t>
      </w:r>
      <w:proofErr w:type="spellEnd"/>
      <w:r w:rsidRPr="001A2395">
        <w:rPr>
          <w:rFonts w:cs="Times New Roman"/>
          <w:color w:val="000000" w:themeColor="text1"/>
          <w:szCs w:val="24"/>
          <w:shd w:val="clear" w:color="auto" w:fill="FFFFFF"/>
          <w:lang w:val="en-GB"/>
        </w:rPr>
        <w:t>, N., 2019. Impact of personality traits and entrepreneurship education on entrepreneurial intentions of business and engineering students. </w:t>
      </w:r>
      <w:r w:rsidRPr="001A2395">
        <w:rPr>
          <w:rFonts w:cs="Times New Roman"/>
          <w:i/>
          <w:iCs/>
          <w:color w:val="000000" w:themeColor="text1"/>
          <w:szCs w:val="24"/>
          <w:shd w:val="clear" w:color="auto" w:fill="FFFFFF"/>
          <w:lang w:val="en-GB"/>
        </w:rPr>
        <w:t>Sustainability</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11</w:t>
      </w:r>
      <w:r w:rsidRPr="001A2395">
        <w:rPr>
          <w:rFonts w:cs="Times New Roman"/>
          <w:color w:val="000000" w:themeColor="text1"/>
          <w:szCs w:val="24"/>
          <w:shd w:val="clear" w:color="auto" w:fill="FFFFFF"/>
          <w:lang w:val="en-GB"/>
        </w:rPr>
        <w:t>(4), p.1192.</w:t>
      </w:r>
    </w:p>
    <w:p w14:paraId="3025E0E7" w14:textId="77777777" w:rsidR="00FC1881" w:rsidRPr="001A2395" w:rsidRDefault="00FC1881" w:rsidP="001A2395">
      <w:pPr>
        <w:spacing w:line="360" w:lineRule="auto"/>
        <w:rPr>
          <w:rFonts w:cs="Times New Roman"/>
          <w:color w:val="000000" w:themeColor="text1"/>
          <w:szCs w:val="24"/>
          <w:shd w:val="clear" w:color="auto" w:fill="FFFFFF"/>
          <w:lang w:val="en-GB"/>
        </w:rPr>
      </w:pPr>
      <w:r w:rsidRPr="001A2395">
        <w:rPr>
          <w:rFonts w:cs="Times New Roman"/>
          <w:color w:val="000000" w:themeColor="text1"/>
          <w:szCs w:val="24"/>
          <w:shd w:val="clear" w:color="auto" w:fill="FFFFFF"/>
          <w:lang w:val="en-GB"/>
        </w:rPr>
        <w:t xml:space="preserve">Zhao, H. and Wibowo, A., 2021. Entrepreneurship resilience: can psychological traits of entrepreneurial intention support overcoming entrepreneurial </w:t>
      </w:r>
      <w:proofErr w:type="gramStart"/>
      <w:r w:rsidRPr="001A2395">
        <w:rPr>
          <w:rFonts w:cs="Times New Roman"/>
          <w:color w:val="000000" w:themeColor="text1"/>
          <w:szCs w:val="24"/>
          <w:shd w:val="clear" w:color="auto" w:fill="FFFFFF"/>
          <w:lang w:val="en-GB"/>
        </w:rPr>
        <w:t>failure?.</w:t>
      </w:r>
      <w:proofErr w:type="gramEnd"/>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Frontiers in psychology</w:t>
      </w:r>
      <w:r w:rsidRPr="001A2395">
        <w:rPr>
          <w:rFonts w:cs="Times New Roman"/>
          <w:color w:val="000000" w:themeColor="text1"/>
          <w:szCs w:val="24"/>
          <w:shd w:val="clear" w:color="auto" w:fill="FFFFFF"/>
          <w:lang w:val="en-GB"/>
        </w:rPr>
        <w:t>, </w:t>
      </w:r>
      <w:r w:rsidRPr="001A2395">
        <w:rPr>
          <w:rFonts w:cs="Times New Roman"/>
          <w:i/>
          <w:iCs/>
          <w:color w:val="000000" w:themeColor="text1"/>
          <w:szCs w:val="24"/>
          <w:shd w:val="clear" w:color="auto" w:fill="FFFFFF"/>
          <w:lang w:val="en-GB"/>
        </w:rPr>
        <w:t>12</w:t>
      </w:r>
      <w:r w:rsidRPr="001A2395">
        <w:rPr>
          <w:rFonts w:cs="Times New Roman"/>
          <w:color w:val="000000" w:themeColor="text1"/>
          <w:szCs w:val="24"/>
          <w:shd w:val="clear" w:color="auto" w:fill="FFFFFF"/>
          <w:lang w:val="en-GB"/>
        </w:rPr>
        <w:t>, p.707803.</w:t>
      </w:r>
    </w:p>
    <w:p w14:paraId="3831D330" w14:textId="77777777" w:rsidR="008D6285" w:rsidRPr="001A2395" w:rsidRDefault="008D6285" w:rsidP="001A2395">
      <w:pPr>
        <w:spacing w:line="360" w:lineRule="auto"/>
        <w:rPr>
          <w:rFonts w:cs="Times New Roman"/>
          <w:color w:val="000000" w:themeColor="text1"/>
          <w:szCs w:val="24"/>
          <w:shd w:val="clear" w:color="auto" w:fill="FFFFFF"/>
          <w:lang w:val="en-GB"/>
        </w:rPr>
      </w:pPr>
    </w:p>
    <w:p w14:paraId="6A7FA709" w14:textId="77777777" w:rsidR="008D6285" w:rsidRPr="001A2395" w:rsidRDefault="008D6285" w:rsidP="001A2395">
      <w:pPr>
        <w:spacing w:line="360" w:lineRule="auto"/>
        <w:rPr>
          <w:rFonts w:cs="Times New Roman"/>
          <w:color w:val="000000" w:themeColor="text1"/>
          <w:szCs w:val="24"/>
          <w:lang w:val="en-GB"/>
        </w:rPr>
      </w:pPr>
    </w:p>
    <w:p w14:paraId="3E37F2DD" w14:textId="77777777" w:rsidR="008D6285" w:rsidRPr="001A2395" w:rsidRDefault="008D6285" w:rsidP="001A2395">
      <w:pPr>
        <w:spacing w:line="360" w:lineRule="auto"/>
        <w:rPr>
          <w:rFonts w:cs="Times New Roman"/>
          <w:color w:val="000000" w:themeColor="text1"/>
          <w:szCs w:val="24"/>
          <w:lang w:val="en-GB"/>
        </w:rPr>
      </w:pPr>
    </w:p>
    <w:sectPr w:rsidR="008D6285" w:rsidRPr="001A2395" w:rsidSect="001A2395">
      <w:headerReference w:type="default" r:id="rId8"/>
      <w:pgSz w:w="11906" w:h="16838"/>
      <w:pgMar w:top="1440" w:right="1440" w:bottom="1440" w:left="1440" w:header="708" w:footer="68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7762D" w14:textId="77777777" w:rsidR="00434883" w:rsidRDefault="00434883" w:rsidP="00576B80">
      <w:pPr>
        <w:spacing w:after="0" w:line="240" w:lineRule="auto"/>
      </w:pPr>
      <w:r>
        <w:separator/>
      </w:r>
    </w:p>
  </w:endnote>
  <w:endnote w:type="continuationSeparator" w:id="0">
    <w:p w14:paraId="13EF649F" w14:textId="77777777" w:rsidR="00434883" w:rsidRDefault="00434883" w:rsidP="00576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45E7D" w14:textId="77777777" w:rsidR="00434883" w:rsidRDefault="00434883" w:rsidP="00576B80">
      <w:pPr>
        <w:spacing w:after="0" w:line="240" w:lineRule="auto"/>
      </w:pPr>
      <w:r>
        <w:separator/>
      </w:r>
    </w:p>
  </w:footnote>
  <w:footnote w:type="continuationSeparator" w:id="0">
    <w:p w14:paraId="584D74E4" w14:textId="77777777" w:rsidR="00434883" w:rsidRDefault="00434883" w:rsidP="00576B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F667A" w14:textId="257F20AB" w:rsidR="00576B80" w:rsidRDefault="00576B80" w:rsidP="001A2395">
    <w:pPr>
      <w:pStyle w:val="Header"/>
      <w:tabs>
        <w:tab w:val="clear" w:pos="4513"/>
        <w:tab w:val="clear" w:pos="9026"/>
        <w:tab w:val="left" w:pos="2556"/>
      </w:tabs>
    </w:pPr>
    <w:r>
      <w:rPr>
        <w:noProof/>
        <w:lang w:val="en-GB" w:eastAsia="en-GB"/>
      </w:rPr>
      <mc:AlternateContent>
        <mc:Choice Requires="wps">
          <w:drawing>
            <wp:anchor distT="0" distB="0" distL="114300" distR="114300" simplePos="0" relativeHeight="251660288" behindDoc="0" locked="0" layoutInCell="0" allowOverlap="1" wp14:anchorId="18F63694" wp14:editId="3898834A">
              <wp:simplePos x="0" y="0"/>
              <wp:positionH relativeFrom="margin">
                <wp:align>left</wp:align>
              </wp:positionH>
              <wp:positionV relativeFrom="topMargin">
                <wp:align>center</wp:align>
              </wp:positionV>
              <wp:extent cx="5943600" cy="170815"/>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C312C4" w14:textId="77777777" w:rsidR="00576B80" w:rsidRDefault="00576B80">
                          <w:pPr>
                            <w:spacing w:after="0" w:line="240" w:lineRule="auto"/>
                            <w:jc w:val="right"/>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8F63694" id="_x0000_t202" coordsize="21600,21600" o:spt="202" path="m,l,21600r21600,l21600,xe">
              <v:stroke joinstyle="miter"/>
              <v:path gradientshapeok="t" o:connecttype="rect"/>
            </v:shapetype>
            <v:shape id="Text Box 2" o:spid="_x0000_s1026" type="#_x0000_t202" style="position:absolute;left:0;text-align:left;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" o:allowincell="f" filled="f" stroked="f">
              <v:textbox style="mso-fit-shape-to-text:t" inset=",0,,0">
                <w:txbxContent>
                  <w:p w14:paraId="0EC312C4" w14:textId="77777777" w:rsidR="00576B80" w:rsidRDefault="00576B80">
                    <w:pPr>
                      <w:spacing w:after="0" w:line="240" w:lineRule="auto"/>
                      <w:jc w:val="right"/>
                    </w:pPr>
                  </w:p>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B5B71"/>
    <w:multiLevelType w:val="multilevel"/>
    <w:tmpl w:val="A39E8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8517A4"/>
    <w:multiLevelType w:val="hybridMultilevel"/>
    <w:tmpl w:val="2A5C82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24787927">
    <w:abstractNumId w:val="1"/>
  </w:num>
  <w:num w:numId="2" w16cid:durableId="1640111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60E21"/>
    <w:rsid w:val="000365CA"/>
    <w:rsid w:val="00047FB1"/>
    <w:rsid w:val="0007329D"/>
    <w:rsid w:val="00085E94"/>
    <w:rsid w:val="000A296F"/>
    <w:rsid w:val="000A47DA"/>
    <w:rsid w:val="000C52C6"/>
    <w:rsid w:val="000D42D4"/>
    <w:rsid w:val="000D5885"/>
    <w:rsid w:val="000D5FC3"/>
    <w:rsid w:val="000F5A7A"/>
    <w:rsid w:val="0012100B"/>
    <w:rsid w:val="001218DE"/>
    <w:rsid w:val="001356F5"/>
    <w:rsid w:val="00137799"/>
    <w:rsid w:val="00161823"/>
    <w:rsid w:val="00161C41"/>
    <w:rsid w:val="00166816"/>
    <w:rsid w:val="001715DB"/>
    <w:rsid w:val="001A2395"/>
    <w:rsid w:val="001A6721"/>
    <w:rsid w:val="001B0CE6"/>
    <w:rsid w:val="001B6820"/>
    <w:rsid w:val="001D3559"/>
    <w:rsid w:val="001E214B"/>
    <w:rsid w:val="001F35D8"/>
    <w:rsid w:val="001F3F3C"/>
    <w:rsid w:val="00220751"/>
    <w:rsid w:val="00254056"/>
    <w:rsid w:val="0027004C"/>
    <w:rsid w:val="002746A1"/>
    <w:rsid w:val="002A6A75"/>
    <w:rsid w:val="002C2C55"/>
    <w:rsid w:val="002E7C0C"/>
    <w:rsid w:val="002F47A2"/>
    <w:rsid w:val="002F7DB4"/>
    <w:rsid w:val="0030409C"/>
    <w:rsid w:val="00307888"/>
    <w:rsid w:val="00332579"/>
    <w:rsid w:val="00360E21"/>
    <w:rsid w:val="003A57D9"/>
    <w:rsid w:val="003C19A6"/>
    <w:rsid w:val="003D51BA"/>
    <w:rsid w:val="003F6D51"/>
    <w:rsid w:val="0041034F"/>
    <w:rsid w:val="00415B16"/>
    <w:rsid w:val="00434883"/>
    <w:rsid w:val="0044689B"/>
    <w:rsid w:val="00472665"/>
    <w:rsid w:val="00483364"/>
    <w:rsid w:val="004D2073"/>
    <w:rsid w:val="004E3551"/>
    <w:rsid w:val="00511C0D"/>
    <w:rsid w:val="005255C5"/>
    <w:rsid w:val="00526143"/>
    <w:rsid w:val="00531A84"/>
    <w:rsid w:val="00550FFA"/>
    <w:rsid w:val="00576B80"/>
    <w:rsid w:val="00577E53"/>
    <w:rsid w:val="00586601"/>
    <w:rsid w:val="005B60A9"/>
    <w:rsid w:val="005B644B"/>
    <w:rsid w:val="005F167C"/>
    <w:rsid w:val="00632DB7"/>
    <w:rsid w:val="00634F27"/>
    <w:rsid w:val="006371F2"/>
    <w:rsid w:val="006923F8"/>
    <w:rsid w:val="006D2865"/>
    <w:rsid w:val="006D7898"/>
    <w:rsid w:val="006F3B7E"/>
    <w:rsid w:val="0070229C"/>
    <w:rsid w:val="007027E8"/>
    <w:rsid w:val="007303AF"/>
    <w:rsid w:val="007450AD"/>
    <w:rsid w:val="007469FB"/>
    <w:rsid w:val="00757900"/>
    <w:rsid w:val="00795E92"/>
    <w:rsid w:val="007B26B6"/>
    <w:rsid w:val="007E0E32"/>
    <w:rsid w:val="008156A2"/>
    <w:rsid w:val="00822222"/>
    <w:rsid w:val="00850697"/>
    <w:rsid w:val="00856AC2"/>
    <w:rsid w:val="00860871"/>
    <w:rsid w:val="00884A1C"/>
    <w:rsid w:val="008B2F2F"/>
    <w:rsid w:val="008C32DB"/>
    <w:rsid w:val="008D6285"/>
    <w:rsid w:val="008E5FD2"/>
    <w:rsid w:val="009658B0"/>
    <w:rsid w:val="009834AF"/>
    <w:rsid w:val="009930C6"/>
    <w:rsid w:val="009C3A35"/>
    <w:rsid w:val="009E47DA"/>
    <w:rsid w:val="00A3281B"/>
    <w:rsid w:val="00A37A49"/>
    <w:rsid w:val="00A4181E"/>
    <w:rsid w:val="00A52EEC"/>
    <w:rsid w:val="00AA0F99"/>
    <w:rsid w:val="00AB5D30"/>
    <w:rsid w:val="00B01B1F"/>
    <w:rsid w:val="00B33E11"/>
    <w:rsid w:val="00B62605"/>
    <w:rsid w:val="00B85643"/>
    <w:rsid w:val="00B929ED"/>
    <w:rsid w:val="00B9448F"/>
    <w:rsid w:val="00BD1E92"/>
    <w:rsid w:val="00C37EB2"/>
    <w:rsid w:val="00C874CD"/>
    <w:rsid w:val="00CE24D1"/>
    <w:rsid w:val="00CF0B9C"/>
    <w:rsid w:val="00CF2A23"/>
    <w:rsid w:val="00D03583"/>
    <w:rsid w:val="00D13EB4"/>
    <w:rsid w:val="00D20885"/>
    <w:rsid w:val="00D358B6"/>
    <w:rsid w:val="00D527CD"/>
    <w:rsid w:val="00D92C8D"/>
    <w:rsid w:val="00DA0C85"/>
    <w:rsid w:val="00DA292D"/>
    <w:rsid w:val="00DE0BFE"/>
    <w:rsid w:val="00DE2C8C"/>
    <w:rsid w:val="00E17094"/>
    <w:rsid w:val="00E47648"/>
    <w:rsid w:val="00E52FDD"/>
    <w:rsid w:val="00E747D0"/>
    <w:rsid w:val="00E94D56"/>
    <w:rsid w:val="00EA2310"/>
    <w:rsid w:val="00EA2C1C"/>
    <w:rsid w:val="00EA3E96"/>
    <w:rsid w:val="00EE3DDD"/>
    <w:rsid w:val="00EE5D26"/>
    <w:rsid w:val="00EF02E8"/>
    <w:rsid w:val="00EF3743"/>
    <w:rsid w:val="00F13C16"/>
    <w:rsid w:val="00F407C2"/>
    <w:rsid w:val="00F413A2"/>
    <w:rsid w:val="00F569C0"/>
    <w:rsid w:val="00F62C2F"/>
    <w:rsid w:val="00F92C5D"/>
    <w:rsid w:val="00F936F0"/>
    <w:rsid w:val="00FC1881"/>
    <w:rsid w:val="00FE5B05"/>
    <w:rsid w:val="00FE756E"/>
    <w:rsid w:val="00FE75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A867B3"/>
  <w15:docId w15:val="{B05EB21C-8176-1B45-AC0C-43C1C2272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2FD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52FDD"/>
    <w:pPr>
      <w:keepNext/>
      <w:keepLines/>
      <w:spacing w:before="240" w:after="0"/>
      <w:outlineLvl w:val="0"/>
    </w:pPr>
    <w:rPr>
      <w:rFonts w:eastAsiaTheme="majorEastAsia"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FDD"/>
    <w:rPr>
      <w:rFonts w:ascii="Times New Roman" w:eastAsiaTheme="majorEastAsia" w:hAnsi="Times New Roman" w:cstheme="majorBidi"/>
      <w:sz w:val="32"/>
      <w:szCs w:val="32"/>
    </w:rPr>
  </w:style>
  <w:style w:type="paragraph" w:styleId="Header">
    <w:name w:val="header"/>
    <w:basedOn w:val="Normal"/>
    <w:link w:val="HeaderChar"/>
    <w:uiPriority w:val="99"/>
    <w:unhideWhenUsed/>
    <w:rsid w:val="00576B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B80"/>
    <w:rPr>
      <w:rFonts w:ascii="Times New Roman" w:hAnsi="Times New Roman"/>
      <w:sz w:val="24"/>
    </w:rPr>
  </w:style>
  <w:style w:type="paragraph" w:styleId="Footer">
    <w:name w:val="footer"/>
    <w:basedOn w:val="Normal"/>
    <w:link w:val="FooterChar"/>
    <w:uiPriority w:val="99"/>
    <w:unhideWhenUsed/>
    <w:rsid w:val="00576B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B80"/>
    <w:rPr>
      <w:rFonts w:ascii="Times New Roman" w:hAnsi="Times New Roman"/>
      <w:sz w:val="24"/>
    </w:rPr>
  </w:style>
  <w:style w:type="paragraph" w:styleId="ListParagraph">
    <w:name w:val="List Paragraph"/>
    <w:basedOn w:val="Normal"/>
    <w:uiPriority w:val="34"/>
    <w:qFormat/>
    <w:rsid w:val="006D2865"/>
    <w:pPr>
      <w:ind w:left="720"/>
      <w:contextualSpacing/>
    </w:pPr>
  </w:style>
  <w:style w:type="paragraph" w:styleId="NormalWeb">
    <w:name w:val="Normal (Web)"/>
    <w:basedOn w:val="Normal"/>
    <w:uiPriority w:val="99"/>
    <w:semiHidden/>
    <w:unhideWhenUsed/>
    <w:rsid w:val="001A2395"/>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606981">
      <w:bodyDiv w:val="1"/>
      <w:marLeft w:val="0"/>
      <w:marRight w:val="0"/>
      <w:marTop w:val="0"/>
      <w:marBottom w:val="0"/>
      <w:divBdr>
        <w:top w:val="none" w:sz="0" w:space="0" w:color="auto"/>
        <w:left w:val="none" w:sz="0" w:space="0" w:color="auto"/>
        <w:bottom w:val="none" w:sz="0" w:space="0" w:color="auto"/>
        <w:right w:val="none" w:sz="0" w:space="0" w:color="auto"/>
      </w:divBdr>
      <w:divsChild>
        <w:div w:id="239407333">
          <w:marLeft w:val="0"/>
          <w:marRight w:val="0"/>
          <w:marTop w:val="0"/>
          <w:marBottom w:val="0"/>
          <w:divBdr>
            <w:top w:val="none" w:sz="0" w:space="0" w:color="auto"/>
            <w:left w:val="none" w:sz="0" w:space="0" w:color="auto"/>
            <w:bottom w:val="none" w:sz="0" w:space="0" w:color="auto"/>
            <w:right w:val="none" w:sz="0" w:space="0" w:color="auto"/>
          </w:divBdr>
          <w:divsChild>
            <w:div w:id="1564409936">
              <w:marLeft w:val="0"/>
              <w:marRight w:val="0"/>
              <w:marTop w:val="0"/>
              <w:marBottom w:val="0"/>
              <w:divBdr>
                <w:top w:val="none" w:sz="0" w:space="0" w:color="auto"/>
                <w:left w:val="none" w:sz="0" w:space="0" w:color="auto"/>
                <w:bottom w:val="none" w:sz="0" w:space="0" w:color="auto"/>
                <w:right w:val="none" w:sz="0" w:space="0" w:color="auto"/>
              </w:divBdr>
              <w:divsChild>
                <w:div w:id="562566541">
                  <w:marLeft w:val="0"/>
                  <w:marRight w:val="0"/>
                  <w:marTop w:val="0"/>
                  <w:marBottom w:val="0"/>
                  <w:divBdr>
                    <w:top w:val="none" w:sz="0" w:space="0" w:color="auto"/>
                    <w:left w:val="none" w:sz="0" w:space="0" w:color="auto"/>
                    <w:bottom w:val="none" w:sz="0" w:space="0" w:color="auto"/>
                    <w:right w:val="none" w:sz="0" w:space="0" w:color="auto"/>
                  </w:divBdr>
                  <w:divsChild>
                    <w:div w:id="194688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565611">
      <w:bodyDiv w:val="1"/>
      <w:marLeft w:val="0"/>
      <w:marRight w:val="0"/>
      <w:marTop w:val="0"/>
      <w:marBottom w:val="0"/>
      <w:divBdr>
        <w:top w:val="none" w:sz="0" w:space="0" w:color="auto"/>
        <w:left w:val="none" w:sz="0" w:space="0" w:color="auto"/>
        <w:bottom w:val="none" w:sz="0" w:space="0" w:color="auto"/>
        <w:right w:val="none" w:sz="0" w:space="0" w:color="auto"/>
      </w:divBdr>
      <w:divsChild>
        <w:div w:id="711154559">
          <w:marLeft w:val="0"/>
          <w:marRight w:val="0"/>
          <w:marTop w:val="0"/>
          <w:marBottom w:val="0"/>
          <w:divBdr>
            <w:top w:val="none" w:sz="0" w:space="0" w:color="auto"/>
            <w:left w:val="none" w:sz="0" w:space="0" w:color="auto"/>
            <w:bottom w:val="none" w:sz="0" w:space="0" w:color="auto"/>
            <w:right w:val="none" w:sz="0" w:space="0" w:color="auto"/>
          </w:divBdr>
          <w:divsChild>
            <w:div w:id="1494100682">
              <w:marLeft w:val="0"/>
              <w:marRight w:val="0"/>
              <w:marTop w:val="0"/>
              <w:marBottom w:val="0"/>
              <w:divBdr>
                <w:top w:val="none" w:sz="0" w:space="0" w:color="auto"/>
                <w:left w:val="none" w:sz="0" w:space="0" w:color="auto"/>
                <w:bottom w:val="none" w:sz="0" w:space="0" w:color="auto"/>
                <w:right w:val="none" w:sz="0" w:space="0" w:color="auto"/>
              </w:divBdr>
              <w:divsChild>
                <w:div w:id="117749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587510">
      <w:bodyDiv w:val="1"/>
      <w:marLeft w:val="0"/>
      <w:marRight w:val="0"/>
      <w:marTop w:val="0"/>
      <w:marBottom w:val="0"/>
      <w:divBdr>
        <w:top w:val="none" w:sz="0" w:space="0" w:color="auto"/>
        <w:left w:val="none" w:sz="0" w:space="0" w:color="auto"/>
        <w:bottom w:val="none" w:sz="0" w:space="0" w:color="auto"/>
        <w:right w:val="none" w:sz="0" w:space="0" w:color="auto"/>
      </w:divBdr>
      <w:divsChild>
        <w:div w:id="701980078">
          <w:marLeft w:val="0"/>
          <w:marRight w:val="0"/>
          <w:marTop w:val="0"/>
          <w:marBottom w:val="0"/>
          <w:divBdr>
            <w:top w:val="none" w:sz="0" w:space="0" w:color="auto"/>
            <w:left w:val="none" w:sz="0" w:space="0" w:color="auto"/>
            <w:bottom w:val="none" w:sz="0" w:space="0" w:color="auto"/>
            <w:right w:val="none" w:sz="0" w:space="0" w:color="auto"/>
          </w:divBdr>
          <w:divsChild>
            <w:div w:id="323820734">
              <w:marLeft w:val="0"/>
              <w:marRight w:val="0"/>
              <w:marTop w:val="0"/>
              <w:marBottom w:val="0"/>
              <w:divBdr>
                <w:top w:val="none" w:sz="0" w:space="0" w:color="auto"/>
                <w:left w:val="none" w:sz="0" w:space="0" w:color="auto"/>
                <w:bottom w:val="none" w:sz="0" w:space="0" w:color="auto"/>
                <w:right w:val="none" w:sz="0" w:space="0" w:color="auto"/>
              </w:divBdr>
              <w:divsChild>
                <w:div w:id="170374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7230BE-6FBB-46FA-BAD7-E1D82BA476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10</Pages>
  <Words>2859</Words>
  <Characters>16302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Duta (2218871)</cp:lastModifiedBy>
  <cp:revision>2</cp:revision>
  <dcterms:created xsi:type="dcterms:W3CDTF">2024-05-13T06:52:00Z</dcterms:created>
  <dcterms:modified xsi:type="dcterms:W3CDTF">2024-05-13T07:17:00Z</dcterms:modified>
</cp:coreProperties>
</file>