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3C7A9FCC" wp14:paraId="1BD01A33" wp14:textId="51C173C3">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3C7A9FCC" wp14:paraId="1F2B8E65" wp14:textId="0232D734">
      <w:pPr>
        <w:spacing w:after="160" w:line="276"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1319EF93">
        <w:rPr>
          <w:rFonts w:ascii="Calibri" w:hAnsi="Calibri" w:eastAsia="Calibri" w:cs="Calibri"/>
          <w:b w:val="0"/>
          <w:bCs w:val="0"/>
          <w:i w:val="0"/>
          <w:iCs w:val="0"/>
          <w:caps w:val="0"/>
          <w:smallCaps w:val="0"/>
          <w:noProof w:val="0"/>
          <w:color w:val="000000" w:themeColor="text1" w:themeTint="FF" w:themeShade="FF"/>
          <w:sz w:val="24"/>
          <w:szCs w:val="24"/>
          <w:lang w:val="en-GB"/>
        </w:rPr>
        <w:t>Jane Delve (2205746)</w:t>
      </w:r>
    </w:p>
    <w:p xmlns:wp14="http://schemas.microsoft.com/office/word/2010/wordml" w:rsidP="3C7A9FCC" wp14:paraId="4EB55D00" wp14:textId="5FCAC4E1">
      <w:pPr>
        <w:spacing w:after="160" w:line="276"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1319EF9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Research in </w:t>
      </w:r>
      <w:r w:rsidRPr="3C7A9FCC" w:rsidR="0AFE5778">
        <w:rPr>
          <w:rFonts w:ascii="Calibri" w:hAnsi="Calibri" w:eastAsia="Calibri" w:cs="Calibri"/>
          <w:b w:val="0"/>
          <w:bCs w:val="0"/>
          <w:i w:val="0"/>
          <w:iCs w:val="0"/>
          <w:caps w:val="0"/>
          <w:smallCaps w:val="0"/>
          <w:noProof w:val="0"/>
          <w:color w:val="000000" w:themeColor="text1" w:themeTint="FF" w:themeShade="FF"/>
          <w:sz w:val="24"/>
          <w:szCs w:val="24"/>
          <w:lang w:val="en-GB"/>
        </w:rPr>
        <w:t>Practice</w:t>
      </w:r>
      <w:r w:rsidRPr="3C7A9FCC" w:rsidR="1319EF9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(ADAD500</w:t>
      </w:r>
      <w:r w:rsidRPr="3C7A9FCC" w:rsidR="5BCE9B91">
        <w:rPr>
          <w:rFonts w:ascii="Calibri" w:hAnsi="Calibri" w:eastAsia="Calibri" w:cs="Calibri"/>
          <w:b w:val="0"/>
          <w:bCs w:val="0"/>
          <w:i w:val="0"/>
          <w:iCs w:val="0"/>
          <w:caps w:val="0"/>
          <w:smallCaps w:val="0"/>
          <w:noProof w:val="0"/>
          <w:color w:val="000000" w:themeColor="text1" w:themeTint="FF" w:themeShade="FF"/>
          <w:sz w:val="24"/>
          <w:szCs w:val="24"/>
          <w:lang w:val="en-GB"/>
        </w:rPr>
        <w:t>4/C</w:t>
      </w:r>
      <w:r w:rsidRPr="3C7A9FCC" w:rsidR="1319EF93">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3C7A9FCC" wp14:paraId="26B1FE95" wp14:textId="04DB26C6">
      <w:pPr>
        <w:spacing w:after="160" w:line="276"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1319EF93">
        <w:rPr>
          <w:rFonts w:ascii="Calibri" w:hAnsi="Calibri" w:eastAsia="Calibri" w:cs="Calibri"/>
          <w:b w:val="0"/>
          <w:bCs w:val="0"/>
          <w:i w:val="0"/>
          <w:iCs w:val="0"/>
          <w:caps w:val="0"/>
          <w:smallCaps w:val="0"/>
          <w:noProof w:val="0"/>
          <w:color w:val="000000" w:themeColor="text1" w:themeTint="FF" w:themeShade="FF"/>
          <w:sz w:val="24"/>
          <w:szCs w:val="24"/>
          <w:lang w:val="en-GB"/>
        </w:rPr>
        <w:t>Word count: 25</w:t>
      </w:r>
      <w:r w:rsidRPr="3C7A9FCC" w:rsidR="1D30E6BE">
        <w:rPr>
          <w:rFonts w:ascii="Calibri" w:hAnsi="Calibri" w:eastAsia="Calibri" w:cs="Calibri"/>
          <w:b w:val="0"/>
          <w:bCs w:val="0"/>
          <w:i w:val="0"/>
          <w:iCs w:val="0"/>
          <w:caps w:val="0"/>
          <w:smallCaps w:val="0"/>
          <w:noProof w:val="0"/>
          <w:color w:val="000000" w:themeColor="text1" w:themeTint="FF" w:themeShade="FF"/>
          <w:sz w:val="24"/>
          <w:szCs w:val="24"/>
          <w:lang w:val="en-GB"/>
        </w:rPr>
        <w:t>12</w:t>
      </w:r>
    </w:p>
    <w:p xmlns:wp14="http://schemas.microsoft.com/office/word/2010/wordml" w:rsidP="3C7A9FCC" wp14:paraId="275DED4F" wp14:textId="4CB5DE4E">
      <w:pPr>
        <w:spacing w:after="160" w:line="276"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1319EF9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Lecturer: </w:t>
      </w:r>
      <w:r w:rsidRPr="3C7A9FCC" w:rsidR="1769BD92">
        <w:rPr>
          <w:rFonts w:ascii="Calibri" w:hAnsi="Calibri" w:eastAsia="Calibri" w:cs="Calibri"/>
          <w:b w:val="0"/>
          <w:bCs w:val="0"/>
          <w:i w:val="0"/>
          <w:iCs w:val="0"/>
          <w:caps w:val="0"/>
          <w:smallCaps w:val="0"/>
          <w:noProof w:val="0"/>
          <w:color w:val="000000" w:themeColor="text1" w:themeTint="FF" w:themeShade="FF"/>
          <w:sz w:val="24"/>
          <w:szCs w:val="24"/>
          <w:lang w:val="en-GB"/>
        </w:rPr>
        <w:t>D</w:t>
      </w:r>
      <w:r w:rsidRPr="3C7A9FCC" w:rsidR="1319EF93">
        <w:rPr>
          <w:rFonts w:ascii="Calibri" w:hAnsi="Calibri" w:eastAsia="Calibri" w:cs="Calibri"/>
          <w:b w:val="0"/>
          <w:bCs w:val="0"/>
          <w:i w:val="0"/>
          <w:iCs w:val="0"/>
          <w:caps w:val="0"/>
          <w:smallCaps w:val="0"/>
          <w:noProof w:val="0"/>
          <w:color w:val="000000" w:themeColor="text1" w:themeTint="FF" w:themeShade="FF"/>
          <w:sz w:val="24"/>
          <w:szCs w:val="24"/>
          <w:lang w:val="en-GB"/>
        </w:rPr>
        <w:t>el</w:t>
      </w:r>
      <w:r w:rsidRPr="3C7A9FCC" w:rsidR="51AD20B8">
        <w:rPr>
          <w:rFonts w:ascii="Calibri" w:hAnsi="Calibri" w:eastAsia="Calibri" w:cs="Calibri"/>
          <w:b w:val="0"/>
          <w:bCs w:val="0"/>
          <w:i w:val="0"/>
          <w:iCs w:val="0"/>
          <w:caps w:val="0"/>
          <w:smallCaps w:val="0"/>
          <w:noProof w:val="0"/>
          <w:color w:val="000000" w:themeColor="text1" w:themeTint="FF" w:themeShade="FF"/>
          <w:sz w:val="24"/>
          <w:szCs w:val="24"/>
          <w:lang w:val="en-GB"/>
        </w:rPr>
        <w:t>yth Lloyd-Evans</w:t>
      </w:r>
    </w:p>
    <w:p xmlns:wp14="http://schemas.microsoft.com/office/word/2010/wordml" w:rsidP="3C7A9FCC" wp14:paraId="36CAB3EA" wp14:textId="5EE8A4D4">
      <w:pPr>
        <w:spacing w:before="0" w:beforeAutospacing="off" w:after="160" w:afterAutospacing="off" w:line="276"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1319EF93">
        <w:rPr>
          <w:rFonts w:ascii="Calibri" w:hAnsi="Calibri" w:eastAsia="Calibri" w:cs="Calibri"/>
          <w:b w:val="0"/>
          <w:bCs w:val="0"/>
          <w:i w:val="0"/>
          <w:iCs w:val="0"/>
          <w:caps w:val="0"/>
          <w:smallCaps w:val="0"/>
          <w:noProof w:val="0"/>
          <w:color w:val="000000" w:themeColor="text1" w:themeTint="FF" w:themeShade="FF"/>
          <w:sz w:val="24"/>
          <w:szCs w:val="24"/>
          <w:lang w:val="en-GB"/>
        </w:rPr>
        <w:t>Illustration. BA</w:t>
      </w:r>
    </w:p>
    <w:p xmlns:wp14="http://schemas.microsoft.com/office/word/2010/wordml" w:rsidP="3C7A9FCC" wp14:paraId="4EABB81C" wp14:textId="3E6C8A65">
      <w:pPr>
        <w:spacing w:before="0" w:beforeAutospacing="off" w:after="160" w:afterAutospacing="off" w:line="276"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3C7A9FCC" wp14:paraId="18A9CA60" wp14:textId="7394E9CC">
      <w:pPr>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3C7A9FCC" wp14:paraId="67F0A061" wp14:textId="6BF3CE83">
      <w:pPr>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1319EF93">
        <w:rPr>
          <w:rFonts w:ascii="Calibri" w:hAnsi="Calibri" w:eastAsia="Calibri" w:cs="Calibri"/>
          <w:b w:val="1"/>
          <w:bCs w:val="1"/>
          <w:i w:val="0"/>
          <w:iCs w:val="0"/>
          <w:caps w:val="0"/>
          <w:smallCaps w:val="0"/>
          <w:noProof w:val="0"/>
          <w:color w:val="000000" w:themeColor="text1" w:themeTint="FF" w:themeShade="FF"/>
          <w:sz w:val="24"/>
          <w:szCs w:val="24"/>
          <w:lang w:val="en-GB"/>
        </w:rPr>
        <w:t>Question.</w:t>
      </w:r>
      <w:r w:rsidRPr="3C7A9FCC" w:rsidR="1319EF93">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p>
    <w:p xmlns:wp14="http://schemas.microsoft.com/office/word/2010/wordml" w:rsidP="3C7A9FCC" wp14:paraId="3992A750" wp14:textId="38B6BF4D">
      <w:pPr>
        <w:pStyle w:val="Normal"/>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43C0D867">
        <w:rPr>
          <w:rFonts w:ascii="Calibri" w:hAnsi="Calibri" w:eastAsia="Calibri" w:cs="Calibri"/>
          <w:b w:val="0"/>
          <w:bCs w:val="0"/>
          <w:i w:val="0"/>
          <w:iCs w:val="0"/>
          <w:caps w:val="0"/>
          <w:smallCaps w:val="0"/>
          <w:noProof w:val="0"/>
          <w:color w:val="000000" w:themeColor="text1" w:themeTint="FF" w:themeShade="FF"/>
          <w:sz w:val="24"/>
          <w:szCs w:val="24"/>
          <w:lang w:val="en-GB"/>
        </w:rPr>
        <w:t>How can the role of an illustrator, particularly through the medium of children’s picture books and other illustrative tools and materials help support and empower a child and their family living with Chronic illness?</w:t>
      </w:r>
    </w:p>
    <w:p xmlns:wp14="http://schemas.microsoft.com/office/word/2010/wordml" w:rsidP="3C7A9FCC" wp14:paraId="65256318" wp14:textId="37255626">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3C7A9FCC" wp14:paraId="2E7405CD" wp14:textId="7D9CCB2F">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3C7A9FCC" wp14:paraId="59E746CE" wp14:textId="0EC6C961">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3C7A9FCC" wp14:paraId="05387AC6" wp14:textId="0DC7442A">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3C7A9FCC" wp14:paraId="7EFCB77C" wp14:textId="6F2ED50B">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3C7A9FCC" wp14:paraId="4E8C4322" wp14:textId="1946F596">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3C7A9FCC" wp14:paraId="02EB0614" wp14:textId="085E1509">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3C7A9FCC" wp14:paraId="5EEEFC75" wp14:textId="40579113">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3C7A9FCC" wp14:paraId="4B6B64B1" wp14:textId="081EC838">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3C7A9FCC" wp14:paraId="3C36ADB3" wp14:textId="7E294400">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3C7A9FCC" wp14:paraId="0B133F7C" wp14:textId="3B22AF90">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3C7A9FCC" wp14:paraId="72763E72" wp14:textId="45C82962">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3C7A9FCC" wp14:paraId="12BB9725" wp14:textId="0489399F">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3C7A9FCC" wp14:paraId="182A556C" wp14:textId="03797EC7">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3C7A9FCC" wp14:paraId="434508CF" wp14:textId="047DED08">
      <w:pPr>
        <w:pStyle w:val="Normal"/>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07E4506E">
        <w:rPr>
          <w:rFonts w:ascii="Calibri" w:hAnsi="Calibri" w:eastAsia="Calibri" w:cs="Calibri"/>
          <w:b w:val="1"/>
          <w:bCs w:val="1"/>
          <w:i w:val="0"/>
          <w:iCs w:val="0"/>
          <w:caps w:val="0"/>
          <w:smallCaps w:val="0"/>
          <w:noProof w:val="0"/>
          <w:color w:val="000000" w:themeColor="text1" w:themeTint="FF" w:themeShade="FF"/>
          <w:sz w:val="24"/>
          <w:szCs w:val="24"/>
          <w:lang w:val="en-GB"/>
        </w:rPr>
        <w:t>It’s</w:t>
      </w:r>
      <w:r w:rsidRPr="3C7A9FCC" w:rsidR="07E4506E">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A Long Journey </w:t>
      </w:r>
      <w:r w:rsidRPr="3C7A9FCC" w:rsidR="406D3390">
        <w:rPr>
          <w:rFonts w:ascii="Calibri" w:hAnsi="Calibri" w:eastAsia="Calibri" w:cs="Calibri"/>
          <w:b w:val="1"/>
          <w:bCs w:val="1"/>
          <w:i w:val="0"/>
          <w:iCs w:val="0"/>
          <w:caps w:val="0"/>
          <w:smallCaps w:val="0"/>
          <w:noProof w:val="0"/>
          <w:color w:val="000000" w:themeColor="text1" w:themeTint="FF" w:themeShade="FF"/>
          <w:sz w:val="24"/>
          <w:szCs w:val="24"/>
          <w:lang w:val="en-GB"/>
        </w:rPr>
        <w:t>Into</w:t>
      </w:r>
      <w:r w:rsidRPr="3C7A9FCC" w:rsidR="07E4506E">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3C7A9FCC" w:rsidR="0AB3DE0C">
        <w:rPr>
          <w:rFonts w:ascii="Calibri" w:hAnsi="Calibri" w:eastAsia="Calibri" w:cs="Calibri"/>
          <w:b w:val="1"/>
          <w:bCs w:val="1"/>
          <w:i w:val="0"/>
          <w:iCs w:val="0"/>
          <w:caps w:val="0"/>
          <w:smallCaps w:val="0"/>
          <w:noProof w:val="0"/>
          <w:color w:val="000000" w:themeColor="text1" w:themeTint="FF" w:themeShade="FF"/>
          <w:sz w:val="24"/>
          <w:szCs w:val="24"/>
          <w:lang w:val="en-GB"/>
        </w:rPr>
        <w:t>The</w:t>
      </w:r>
      <w:r w:rsidRPr="3C7A9FCC" w:rsidR="07E4506E">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Garden</w:t>
      </w:r>
    </w:p>
    <w:p xmlns:wp14="http://schemas.microsoft.com/office/word/2010/wordml" w:rsidP="3731740B" wp14:paraId="67929CCE" wp14:textId="13FC2FDE">
      <w:pPr>
        <w:pStyle w:val="Normal"/>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3C7A9FCC" wp14:paraId="051A134F" wp14:textId="4BDFBA23">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07E4506E">
        <w:rPr>
          <w:rFonts w:ascii="Calibri" w:hAnsi="Calibri" w:eastAsia="Calibri" w:cs="Calibri"/>
          <w:b w:val="1"/>
          <w:bCs w:val="1"/>
          <w:i w:val="0"/>
          <w:iCs w:val="0"/>
          <w:caps w:val="0"/>
          <w:smallCaps w:val="0"/>
          <w:noProof w:val="0"/>
          <w:color w:val="000000" w:themeColor="text1" w:themeTint="FF" w:themeShade="FF"/>
          <w:sz w:val="24"/>
          <w:szCs w:val="24"/>
          <w:lang w:val="en-GB"/>
        </w:rPr>
        <w:t>Families, Bibliotherapy, Healing.</w:t>
      </w:r>
    </w:p>
    <w:p w:rsidR="3C7A9FCC" w:rsidP="3C7A9FCC" w:rsidRDefault="3C7A9FCC" w14:paraId="5A9AE316" w14:textId="059D7CE5">
      <w:pPr>
        <w:pStyle w:val="Normal"/>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3C7A9FCC" wp14:paraId="1917E09E" wp14:textId="534546E5">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pPr>
      <w:r w:rsidRPr="3C7A9FCC" w:rsidR="41B07D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the Hebrew culture</w:t>
      </w:r>
      <w:r w:rsidRPr="3C7A9FCC" w:rsidR="48B2D1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C7A9FCC" w:rsidR="41B07D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w:t>
      </w:r>
      <w:r w:rsidRPr="3C7A9FCC" w:rsidR="41B07D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C7A9FCC" w:rsidR="41B07D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garden is a symbol </w:t>
      </w:r>
      <w:r w:rsidRPr="3C7A9FCC" w:rsidR="7BB5E8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of </w:t>
      </w:r>
      <w:r w:rsidRPr="3C7A9FCC" w:rsidR="03627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rejuvenation</w:t>
      </w:r>
      <w:r w:rsidRPr="3C7A9FCC" w:rsidR="7BB5E8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life</w:t>
      </w:r>
      <w:r w:rsidRPr="3C7A9FCC" w:rsidR="4E82E5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C7A9FCC" w:rsidR="509014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C7A9FCC" w:rsidR="392590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C7A9FCC" w:rsidR="48FF79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garden</w:t>
      </w:r>
      <w:r w:rsidRPr="3C7A9FCC" w:rsidR="392590B9">
        <w:rPr>
          <w:rFonts w:ascii="Calibri" w:hAnsi="Calibri" w:eastAsia="Calibri" w:cs="Calibri" w:asciiTheme="minorAscii" w:hAnsiTheme="minorAscii" w:eastAsiaTheme="minorAscii" w:cstheme="minorAscii"/>
          <w:b w:val="0"/>
          <w:bCs w:val="0"/>
          <w:i w:val="0"/>
          <w:iCs w:val="0"/>
          <w:caps w:val="0"/>
          <w:smallCaps w:val="0"/>
          <w:noProof w:val="0"/>
          <w:color w:val="0A0A0A"/>
          <w:sz w:val="24"/>
          <w:szCs w:val="24"/>
          <w:lang w:val="en-GB"/>
        </w:rPr>
        <w:t xml:space="preserve"> is considered a micro cosmos in which life flourishes and is regenerated; it is the guaranty of Life and Regeneration.”</w:t>
      </w:r>
      <w:r w:rsidRPr="3C7A9FCC" w:rsidR="440E4F17">
        <w:rPr>
          <w:rFonts w:ascii="Calibri" w:hAnsi="Calibri" w:eastAsia="Calibri" w:cs="Calibri" w:asciiTheme="minorAscii" w:hAnsiTheme="minorAscii" w:eastAsiaTheme="minorAscii" w:cstheme="minorAscii"/>
          <w:b w:val="0"/>
          <w:bCs w:val="0"/>
          <w:i w:val="0"/>
          <w:iCs w:val="0"/>
          <w:caps w:val="0"/>
          <w:smallCaps w:val="0"/>
          <w:noProof w:val="0"/>
          <w:color w:val="0A0A0A"/>
          <w:sz w:val="24"/>
          <w:szCs w:val="24"/>
          <w:lang w:val="en-GB"/>
        </w:rPr>
        <w:t xml:space="preserve"> </w:t>
      </w:r>
      <w:r w:rsidRPr="3C7A9FCC" w:rsidR="440E4F1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C7A9FCC" w:rsidR="440E4F1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Vatamanu. 2012.)</w:t>
      </w:r>
    </w:p>
    <w:p xmlns:wp14="http://schemas.microsoft.com/office/word/2010/wordml" w:rsidP="3C7A9FCC" wp14:paraId="62A1A033" wp14:textId="3AB640D8">
      <w:pPr>
        <w:pStyle w:val="Normal"/>
        <w:spacing w:after="160" w:line="480" w:lineRule="auto"/>
        <w:rPr>
          <w:rFonts w:ascii="Calibri" w:hAnsi="Calibri" w:eastAsia="Calibri" w:cs="Calibri" w:asciiTheme="minorAscii" w:hAnsiTheme="minorAscii" w:eastAsiaTheme="minorAscii" w:cstheme="minorAscii"/>
          <w:noProof w:val="0"/>
          <w:sz w:val="24"/>
          <w:szCs w:val="24"/>
          <w:lang w:val="en-GB"/>
        </w:rPr>
      </w:pPr>
      <w:r w:rsidRPr="3C7A9FCC" w:rsidR="3F6894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Even within the art world the </w:t>
      </w:r>
      <w:r w:rsidRPr="3C7A9FCC" w:rsidR="152A76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w:t>
      </w:r>
      <w:r w:rsidRPr="3C7A9FCC" w:rsidR="3F6894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arden is </w:t>
      </w:r>
      <w:r w:rsidRPr="3C7A9FCC" w:rsidR="288539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often </w:t>
      </w:r>
      <w:r w:rsidRPr="3C7A9FCC" w:rsidR="3F6894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 symbol of a </w:t>
      </w:r>
      <w:r w:rsidRPr="3C7A9FCC" w:rsidR="2BE59D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place </w:t>
      </w:r>
      <w:r w:rsidRPr="3C7A9FCC" w:rsidR="450322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where one can</w:t>
      </w:r>
      <w:r w:rsidRPr="3C7A9FCC" w:rsidR="3F6894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escape </w:t>
      </w:r>
      <w:r w:rsidRPr="3C7A9FCC" w:rsidR="3F6894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rigours of the world, </w:t>
      </w:r>
      <w:r w:rsidRPr="3C7A9FCC" w:rsidR="44D7DF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C7A9FCC" w:rsidR="3F6894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 a</w:t>
      </w:r>
      <w:r w:rsidRPr="3C7A9FCC" w:rsidR="3F689466">
        <w:rPr>
          <w:rFonts w:ascii="Calibri" w:hAnsi="Calibri" w:eastAsia="Calibri" w:cs="Calibri" w:asciiTheme="minorAscii" w:hAnsiTheme="minorAscii" w:eastAsiaTheme="minorAscii" w:cstheme="minorAscii"/>
          <w:b w:val="0"/>
          <w:bCs w:val="0"/>
          <w:i w:val="0"/>
          <w:iCs w:val="0"/>
          <w:caps w:val="0"/>
          <w:smallCaps w:val="0"/>
          <w:noProof w:val="0"/>
          <w:color w:val="3C3E3B"/>
          <w:sz w:val="24"/>
          <w:szCs w:val="24"/>
          <w:lang w:val="en-GB"/>
        </w:rPr>
        <w:t>llegory of existence, a place of comfort, freedom and escape</w:t>
      </w:r>
      <w:r w:rsidRPr="3C7A9FCC" w:rsidR="37000163">
        <w:rPr>
          <w:rFonts w:ascii="Calibri" w:hAnsi="Calibri" w:eastAsia="Calibri" w:cs="Calibri" w:asciiTheme="minorAscii" w:hAnsiTheme="minorAscii" w:eastAsiaTheme="minorAscii" w:cstheme="minorAscii"/>
          <w:b w:val="0"/>
          <w:bCs w:val="0"/>
          <w:i w:val="0"/>
          <w:iCs w:val="0"/>
          <w:caps w:val="0"/>
          <w:smallCaps w:val="0"/>
          <w:noProof w:val="0"/>
          <w:color w:val="3C3E3B"/>
          <w:sz w:val="24"/>
          <w:szCs w:val="24"/>
          <w:lang w:val="en-GB"/>
        </w:rPr>
        <w:t>”</w:t>
      </w:r>
      <w:r w:rsidRPr="3C7A9FCC" w:rsidR="3F689466">
        <w:rPr>
          <w:rFonts w:ascii="Calibri" w:hAnsi="Calibri" w:eastAsia="Calibri" w:cs="Calibri" w:asciiTheme="minorAscii" w:hAnsiTheme="minorAscii" w:eastAsiaTheme="minorAscii" w:cstheme="minorAscii"/>
          <w:b w:val="0"/>
          <w:bCs w:val="0"/>
          <w:i w:val="0"/>
          <w:iCs w:val="0"/>
          <w:caps w:val="0"/>
          <w:smallCaps w:val="0"/>
          <w:noProof w:val="0"/>
          <w:color w:val="3C3E3B"/>
          <w:sz w:val="24"/>
          <w:szCs w:val="24"/>
          <w:lang w:val="en-GB"/>
        </w:rPr>
        <w:t>.</w:t>
      </w:r>
      <w:r w:rsidRPr="3C7A9FCC" w:rsidR="3366F658">
        <w:rPr>
          <w:rFonts w:ascii="Calibri" w:hAnsi="Calibri" w:eastAsia="Calibri" w:cs="Calibri" w:asciiTheme="minorAscii" w:hAnsiTheme="minorAscii" w:eastAsiaTheme="minorAscii" w:cstheme="minorAscii"/>
          <w:b w:val="0"/>
          <w:bCs w:val="0"/>
          <w:i w:val="0"/>
          <w:iCs w:val="0"/>
          <w:caps w:val="0"/>
          <w:smallCaps w:val="0"/>
          <w:noProof w:val="0"/>
          <w:color w:val="3C3E3B"/>
          <w:sz w:val="24"/>
          <w:szCs w:val="24"/>
          <w:lang w:val="en-GB"/>
        </w:rPr>
        <w:t xml:space="preserve"> </w:t>
      </w:r>
      <w:r w:rsidRPr="3C7A9FCC" w:rsidR="7972724A">
        <w:rPr>
          <w:rFonts w:ascii="Calibri" w:hAnsi="Calibri" w:eastAsia="Calibri" w:cs="Calibri" w:asciiTheme="minorAscii" w:hAnsiTheme="minorAscii" w:eastAsiaTheme="minorAscii" w:cstheme="minorAscii"/>
          <w:b w:val="0"/>
          <w:bCs w:val="0"/>
          <w:i w:val="0"/>
          <w:iCs w:val="0"/>
          <w:caps w:val="0"/>
          <w:smallCaps w:val="0"/>
          <w:noProof w:val="0"/>
          <w:color w:val="3C3E3B"/>
          <w:sz w:val="24"/>
          <w:szCs w:val="24"/>
          <w:lang w:val="en-GB"/>
        </w:rPr>
        <w:t>(</w:t>
      </w:r>
      <w:r w:rsidRPr="3C7A9FCC" w:rsidR="09F7D93A">
        <w:rPr>
          <w:rFonts w:ascii="Calibri" w:hAnsi="Calibri" w:eastAsia="Calibri" w:cs="Calibri" w:asciiTheme="minorAscii" w:hAnsiTheme="minorAscii" w:eastAsiaTheme="minorAscii" w:cstheme="minorAscii"/>
          <w:b w:val="0"/>
          <w:bCs w:val="0"/>
          <w:i w:val="0"/>
          <w:iCs w:val="0"/>
          <w:caps w:val="0"/>
          <w:smallCaps w:val="0"/>
          <w:noProof w:val="0"/>
          <w:color w:val="3C3E3B"/>
          <w:sz w:val="24"/>
          <w:szCs w:val="24"/>
          <w:lang w:val="en-GB"/>
        </w:rPr>
        <w:t>Petrucci</w:t>
      </w:r>
      <w:r w:rsidRPr="3C7A9FCC" w:rsidR="2D688C1E">
        <w:rPr>
          <w:rFonts w:ascii="Calibri" w:hAnsi="Calibri" w:eastAsia="Calibri" w:cs="Calibri" w:asciiTheme="minorAscii" w:hAnsiTheme="minorAscii" w:eastAsiaTheme="minorAscii" w:cstheme="minorAscii"/>
          <w:b w:val="0"/>
          <w:bCs w:val="0"/>
          <w:i w:val="0"/>
          <w:iCs w:val="0"/>
          <w:caps w:val="0"/>
          <w:smallCaps w:val="0"/>
          <w:noProof w:val="0"/>
          <w:color w:val="3C3E3B"/>
          <w:sz w:val="24"/>
          <w:szCs w:val="24"/>
          <w:lang w:val="en-GB"/>
        </w:rPr>
        <w:t xml:space="preserve">, </w:t>
      </w:r>
      <w:r w:rsidRPr="3C7A9FCC" w:rsidR="09F7D93A">
        <w:rPr>
          <w:rFonts w:ascii="Calibri" w:hAnsi="Calibri" w:eastAsia="Calibri" w:cs="Calibri" w:asciiTheme="minorAscii" w:hAnsiTheme="minorAscii" w:eastAsiaTheme="minorAscii" w:cstheme="minorAscii"/>
          <w:b w:val="0"/>
          <w:bCs w:val="0"/>
          <w:i w:val="0"/>
          <w:iCs w:val="0"/>
          <w:caps w:val="0"/>
          <w:smallCaps w:val="0"/>
          <w:noProof w:val="0"/>
          <w:color w:val="3C3E3B"/>
          <w:sz w:val="24"/>
          <w:szCs w:val="24"/>
          <w:lang w:val="en-GB"/>
        </w:rPr>
        <w:t>2020)</w:t>
      </w:r>
      <w:r w:rsidRPr="3C7A9FCC" w:rsidR="3F689466">
        <w:rPr>
          <w:rFonts w:ascii="Calibri" w:hAnsi="Calibri" w:eastAsia="Calibri" w:cs="Calibri" w:asciiTheme="minorAscii" w:hAnsiTheme="minorAscii" w:eastAsiaTheme="minorAscii" w:cstheme="minorAscii"/>
          <w:b w:val="0"/>
          <w:bCs w:val="0"/>
          <w:i w:val="0"/>
          <w:iCs w:val="0"/>
          <w:caps w:val="0"/>
          <w:smallCaps w:val="0"/>
          <w:noProof w:val="0"/>
          <w:color w:val="3C3E3B"/>
          <w:sz w:val="24"/>
          <w:szCs w:val="24"/>
          <w:lang w:val="en-GB"/>
        </w:rPr>
        <w:t xml:space="preserve"> </w:t>
      </w:r>
      <w:r w:rsidRPr="3C7A9FCC" w:rsidR="3F689466">
        <w:rPr>
          <w:rFonts w:ascii="Calibri" w:hAnsi="Calibri" w:eastAsia="Calibri" w:cs="Calibri" w:asciiTheme="minorAscii" w:hAnsiTheme="minorAscii" w:eastAsiaTheme="minorAscii" w:cstheme="minorAscii"/>
          <w:noProof w:val="0"/>
          <w:sz w:val="24"/>
          <w:szCs w:val="24"/>
          <w:lang w:val="en-GB"/>
        </w:rPr>
        <w:t xml:space="preserve"> </w:t>
      </w:r>
    </w:p>
    <w:p xmlns:wp14="http://schemas.microsoft.com/office/word/2010/wordml" w:rsidP="3C7A9FCC" wp14:paraId="1EBC86CA" wp14:textId="42ED5A7E">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467DC12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title of this essay is a line taken from the children's picture book (fig 1), </w:t>
      </w:r>
      <w:r w:rsidRPr="3C7A9FCC" w:rsidR="467DC127">
        <w:rPr>
          <w:rFonts w:ascii="Calibri" w:hAnsi="Calibri" w:eastAsia="Calibri" w:cs="Calibri"/>
          <w:b w:val="0"/>
          <w:bCs w:val="0"/>
          <w:i w:val="1"/>
          <w:iCs w:val="1"/>
          <w:caps w:val="0"/>
          <w:smallCaps w:val="0"/>
          <w:noProof w:val="0"/>
          <w:color w:val="000000" w:themeColor="text1" w:themeTint="FF" w:themeShade="FF"/>
          <w:sz w:val="24"/>
          <w:szCs w:val="24"/>
          <w:lang w:val="en-GB"/>
        </w:rPr>
        <w:t>The Unstoppable Maggie McGee</w:t>
      </w:r>
      <w:r w:rsidRPr="3C7A9FCC" w:rsidR="467DC12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Author Juliet Clare Bell and illustrator Dave Gray spent time with sick and injured children in Birmingham Children’s Hospital listening to their thoughts and feelings. She said, “The garden was a </w:t>
      </w:r>
      <w:r w:rsidRPr="3C7A9FCC" w:rsidR="467DC127">
        <w:rPr>
          <w:rFonts w:ascii="Calibri" w:hAnsi="Calibri" w:eastAsia="Calibri" w:cs="Calibri"/>
          <w:b w:val="0"/>
          <w:bCs w:val="0"/>
          <w:i w:val="0"/>
          <w:iCs w:val="0"/>
          <w:caps w:val="0"/>
          <w:smallCaps w:val="0"/>
          <w:noProof w:val="0"/>
          <w:color w:val="000000" w:themeColor="text1" w:themeTint="FF" w:themeShade="FF"/>
          <w:sz w:val="24"/>
          <w:szCs w:val="24"/>
          <w:lang w:val="en-GB"/>
        </w:rPr>
        <w:t>really big</w:t>
      </w:r>
      <w:r w:rsidRPr="3C7A9FCC" w:rsidR="467DC12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theme, the idea of getting out into the garden. So, trying to bring the garden into the hospital for those children who </w:t>
      </w:r>
      <w:r w:rsidRPr="3C7A9FCC" w:rsidR="467DC127">
        <w:rPr>
          <w:rFonts w:ascii="Calibri" w:hAnsi="Calibri" w:eastAsia="Calibri" w:cs="Calibri"/>
          <w:b w:val="0"/>
          <w:bCs w:val="0"/>
          <w:i w:val="0"/>
          <w:iCs w:val="0"/>
          <w:caps w:val="0"/>
          <w:smallCaps w:val="0"/>
          <w:noProof w:val="0"/>
          <w:color w:val="000000" w:themeColor="text1" w:themeTint="FF" w:themeShade="FF"/>
          <w:sz w:val="24"/>
          <w:szCs w:val="24"/>
          <w:lang w:val="en-GB"/>
        </w:rPr>
        <w:t>don’t</w:t>
      </w:r>
      <w:r w:rsidRPr="3C7A9FCC" w:rsidR="467DC12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get the opportunity to get out much was important to me.” (Unstoppable Maggie McGee, 2015)</w:t>
      </w:r>
      <w:r w:rsidRPr="3C7A9FCC" w:rsidR="467DC12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3C7A9FCC" wp14:paraId="13476952" wp14:textId="3C14B76E">
      <w:pPr>
        <w:pStyle w:val="Normal"/>
        <w:spacing w:after="160" w:line="480" w:lineRule="auto"/>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3C7A9FCC" wp14:paraId="0172D7D8" wp14:textId="220BD565">
      <w:pPr>
        <w:pStyle w:val="Normal"/>
        <w:spacing w:after="160" w:line="480" w:lineRule="auto"/>
        <w:ind w:left="720"/>
        <w:jc w:val="center"/>
      </w:pPr>
      <w:r w:rsidR="3C83D27B">
        <w:drawing>
          <wp:inline xmlns:wp14="http://schemas.microsoft.com/office/word/2010/wordprocessingDrawing" wp14:editId="7655C694" wp14:anchorId="704E5803">
            <wp:extent cx="2665895" cy="3776056"/>
            <wp:effectExtent l="0" t="0" r="0" b="0"/>
            <wp:docPr id="767089175" name="" title=""/>
            <wp:cNvGraphicFramePr>
              <a:graphicFrameLocks noChangeAspect="1"/>
            </wp:cNvGraphicFramePr>
            <a:graphic>
              <a:graphicData uri="http://schemas.openxmlformats.org/drawingml/2006/picture">
                <pic:pic>
                  <pic:nvPicPr>
                    <pic:cNvPr id="0" name=""/>
                    <pic:cNvPicPr/>
                  </pic:nvPicPr>
                  <pic:blipFill>
                    <a:blip r:embed="Rb479e962e64e4177">
                      <a:extLst>
                        <a:ext xmlns:a="http://schemas.openxmlformats.org/drawingml/2006/main" uri="{28A0092B-C50C-407E-A947-70E740481C1C}">
                          <a14:useLocalDpi val="0"/>
                        </a:ext>
                      </a:extLst>
                    </a:blip>
                    <a:stretch>
                      <a:fillRect/>
                    </a:stretch>
                  </pic:blipFill>
                  <pic:spPr>
                    <a:xfrm>
                      <a:off x="0" y="0"/>
                      <a:ext cx="2665895" cy="3776056"/>
                    </a:xfrm>
                    <a:prstGeom prst="rect">
                      <a:avLst/>
                    </a:prstGeom>
                  </pic:spPr>
                </pic:pic>
              </a:graphicData>
            </a:graphic>
          </wp:inline>
        </w:drawing>
      </w:r>
    </w:p>
    <w:p xmlns:wp14="http://schemas.microsoft.com/office/word/2010/wordml" w:rsidP="3C7A9FCC" wp14:paraId="5D703E5D" wp14:textId="7BCD271C">
      <w:pPr>
        <w:pStyle w:val="Normal"/>
        <w:spacing w:after="160" w:line="480" w:lineRule="auto"/>
        <w:ind w:left="720"/>
        <w:jc w:val="center"/>
        <w:rPr>
          <w:b w:val="1"/>
          <w:bCs w:val="1"/>
          <w:i w:val="1"/>
          <w:iCs w:val="1"/>
        </w:rPr>
      </w:pPr>
      <w:r w:rsidR="4E322F9F">
        <w:rPr/>
        <w:t xml:space="preserve">Fig 1. </w:t>
      </w:r>
      <w:r w:rsidRPr="3C7A9FCC" w:rsidR="4E322F9F">
        <w:rPr>
          <w:i w:val="1"/>
          <w:iCs w:val="1"/>
        </w:rPr>
        <w:t xml:space="preserve">Unstoppable Maggie McGee. </w:t>
      </w:r>
      <w:r w:rsidRPr="3C7A9FCC" w:rsidR="4E322F9F">
        <w:rPr>
          <w:b w:val="0"/>
          <w:bCs w:val="0"/>
          <w:i w:val="0"/>
          <w:iCs w:val="0"/>
        </w:rPr>
        <w:t>Bel</w:t>
      </w:r>
      <w:r w:rsidRPr="3C7A9FCC" w:rsidR="25690A1D">
        <w:rPr>
          <w:b w:val="0"/>
          <w:bCs w:val="0"/>
          <w:i w:val="0"/>
          <w:iCs w:val="0"/>
        </w:rPr>
        <w:t>l J and Gray D. (2015)</w:t>
      </w:r>
    </w:p>
    <w:p xmlns:wp14="http://schemas.microsoft.com/office/word/2010/wordml" w:rsidP="3C7A9FCC" wp14:paraId="2A93360F" wp14:textId="7788E567">
      <w:pPr>
        <w:pStyle w:val="Normal"/>
        <w:spacing w:after="160" w:line="480" w:lineRule="auto"/>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3C7A9FCC" wp14:paraId="7A773530" wp14:textId="7047ED70">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41089196">
        <w:rPr>
          <w:rFonts w:ascii="Calibri" w:hAnsi="Calibri" w:eastAsia="Calibri" w:cs="Calibri" w:asciiTheme="minorAscii" w:hAnsiTheme="minorAscii" w:eastAsiaTheme="minorAscii" w:cstheme="minorAscii"/>
          <w:noProof w:val="0"/>
          <w:sz w:val="24"/>
          <w:szCs w:val="24"/>
          <w:lang w:val="en-GB"/>
        </w:rPr>
        <w:t xml:space="preserve">That garden of </w:t>
      </w:r>
      <w:r w:rsidRPr="3C7A9FCC" w:rsidR="410891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flourishing life and regeneration may feel a very distant place when a child is so sick. The question </w:t>
      </w:r>
      <w:r w:rsidRPr="3C7A9FCC" w:rsidR="410891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maybe asked</w:t>
      </w:r>
      <w:r w:rsidRPr="3C7A9FCC" w:rsidR="410891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“Will there ever be comfort and peace again?” </w:t>
      </w:r>
    </w:p>
    <w:p xmlns:wp14="http://schemas.microsoft.com/office/word/2010/wordml" w:rsidP="6081CBEC" wp14:paraId="65163AF8" wp14:textId="5C6C1EC8">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081CBEC" w:rsidR="7937C135">
        <w:rPr>
          <w:rFonts w:ascii="Calibri" w:hAnsi="Calibri" w:eastAsia="Calibri" w:cs="Calibri"/>
          <w:b w:val="0"/>
          <w:bCs w:val="0"/>
          <w:i w:val="0"/>
          <w:iCs w:val="0"/>
          <w:caps w:val="0"/>
          <w:smallCaps w:val="0"/>
          <w:noProof w:val="0"/>
          <w:color w:val="000000" w:themeColor="text1" w:themeTint="FF" w:themeShade="FF"/>
          <w:sz w:val="24"/>
          <w:szCs w:val="24"/>
          <w:lang w:val="en-GB"/>
        </w:rPr>
        <w:t>Within th</w:t>
      </w:r>
      <w:r w:rsidRPr="6081CBEC" w:rsidR="36408910">
        <w:rPr>
          <w:rFonts w:ascii="Calibri" w:hAnsi="Calibri" w:eastAsia="Calibri" w:cs="Calibri"/>
          <w:b w:val="0"/>
          <w:bCs w:val="0"/>
          <w:i w:val="0"/>
          <w:iCs w:val="0"/>
          <w:caps w:val="0"/>
          <w:smallCaps w:val="0"/>
          <w:noProof w:val="0"/>
          <w:color w:val="000000" w:themeColor="text1" w:themeTint="FF" w:themeShade="FF"/>
          <w:sz w:val="24"/>
          <w:szCs w:val="24"/>
          <w:lang w:val="en-GB"/>
        </w:rPr>
        <w:t>e extended</w:t>
      </w:r>
      <w:r w:rsidRPr="6081CBEC" w:rsidR="7937C13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081CBEC" w:rsidR="2B7ED589">
        <w:rPr>
          <w:rFonts w:ascii="Calibri" w:hAnsi="Calibri" w:eastAsia="Calibri" w:cs="Calibri"/>
          <w:b w:val="0"/>
          <w:bCs w:val="0"/>
          <w:i w:val="0"/>
          <w:iCs w:val="0"/>
          <w:caps w:val="0"/>
          <w:smallCaps w:val="0"/>
          <w:noProof w:val="0"/>
          <w:color w:val="000000" w:themeColor="text1" w:themeTint="FF" w:themeShade="FF"/>
          <w:sz w:val="24"/>
          <w:szCs w:val="24"/>
          <w:lang w:val="en-GB"/>
        </w:rPr>
        <w:t>essay we</w:t>
      </w:r>
      <w:r w:rsidRPr="6081CBEC" w:rsidR="6EB621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will be studying the impact of Chronic Illness on the family, and</w:t>
      </w:r>
      <w:r w:rsidRPr="6081CBEC" w:rsidR="13D764F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w:t>
      </w:r>
      <w:r w:rsidRPr="6081CBEC" w:rsidR="6EB621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081CBEC" w:rsidR="6EB621AA">
        <w:rPr>
          <w:rFonts w:ascii="Calibri" w:hAnsi="Calibri" w:eastAsia="Calibri" w:cs="Calibri"/>
          <w:b w:val="0"/>
          <w:bCs w:val="0"/>
          <w:i w:val="0"/>
          <w:iCs w:val="0"/>
          <w:caps w:val="0"/>
          <w:smallCaps w:val="0"/>
          <w:noProof w:val="0"/>
          <w:color w:val="000000" w:themeColor="text1" w:themeTint="FF" w:themeShade="FF"/>
          <w:sz w:val="24"/>
          <w:szCs w:val="24"/>
          <w:lang w:val="en-GB"/>
        </w:rPr>
        <w:t>possible ways</w:t>
      </w:r>
      <w:r w:rsidRPr="6081CBEC" w:rsidR="6EB621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deal with the altered journey</w:t>
      </w:r>
      <w:r w:rsidRPr="6081CBEC" w:rsidR="1F59410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family now tread</w:t>
      </w:r>
      <w:r w:rsidRPr="6081CBEC" w:rsidR="3DCE6401">
        <w:rPr>
          <w:rFonts w:ascii="Calibri" w:hAnsi="Calibri" w:eastAsia="Calibri" w:cs="Calibri"/>
          <w:b w:val="0"/>
          <w:bCs w:val="0"/>
          <w:i w:val="0"/>
          <w:iCs w:val="0"/>
          <w:caps w:val="0"/>
          <w:smallCaps w:val="0"/>
          <w:noProof w:val="0"/>
          <w:color w:val="000000" w:themeColor="text1" w:themeTint="FF" w:themeShade="FF"/>
          <w:sz w:val="24"/>
          <w:szCs w:val="24"/>
          <w:lang w:val="en-GB"/>
        </w:rPr>
        <w:t>, in</w:t>
      </w:r>
      <w:r w:rsidRPr="6081CBEC" w:rsidR="1F59410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particular the role of </w:t>
      </w:r>
      <w:r w:rsidRPr="6081CBEC" w:rsidR="50465354">
        <w:rPr>
          <w:rFonts w:ascii="Calibri" w:hAnsi="Calibri" w:eastAsia="Calibri" w:cs="Calibri"/>
          <w:b w:val="0"/>
          <w:bCs w:val="0"/>
          <w:i w:val="0"/>
          <w:iCs w:val="0"/>
          <w:caps w:val="0"/>
          <w:smallCaps w:val="0"/>
          <w:noProof w:val="0"/>
          <w:color w:val="000000" w:themeColor="text1" w:themeTint="FF" w:themeShade="FF"/>
          <w:sz w:val="24"/>
          <w:szCs w:val="24"/>
          <w:lang w:val="en-GB"/>
        </w:rPr>
        <w:t>children’s picture books</w:t>
      </w:r>
      <w:r w:rsidRPr="6081CBEC" w:rsidR="5C9EDB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other illustrative mediums</w:t>
      </w:r>
      <w:r w:rsidRPr="6081CBEC" w:rsidR="5046535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081CBEC" w:rsidR="645E14C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as </w:t>
      </w:r>
      <w:r w:rsidRPr="6081CBEC" w:rsidR="50465354">
        <w:rPr>
          <w:rFonts w:ascii="Calibri" w:hAnsi="Calibri" w:eastAsia="Calibri" w:cs="Calibri"/>
          <w:b w:val="0"/>
          <w:bCs w:val="0"/>
          <w:i w:val="0"/>
          <w:iCs w:val="0"/>
          <w:caps w:val="0"/>
          <w:smallCaps w:val="0"/>
          <w:noProof w:val="0"/>
          <w:color w:val="000000" w:themeColor="text1" w:themeTint="FF" w:themeShade="FF"/>
          <w:sz w:val="24"/>
          <w:szCs w:val="24"/>
          <w:lang w:val="en-GB"/>
        </w:rPr>
        <w:t>an aid to acceptance and emotional healing</w:t>
      </w:r>
      <w:r w:rsidRPr="6081CBEC" w:rsidR="165471E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6081CBEC" w:rsidR="165471E3">
        <w:rPr>
          <w:rFonts w:ascii="Calibri" w:hAnsi="Calibri" w:eastAsia="Calibri" w:cs="Calibri"/>
          <w:b w:val="0"/>
          <w:bCs w:val="0"/>
          <w:i w:val="0"/>
          <w:iCs w:val="0"/>
          <w:caps w:val="0"/>
          <w:smallCaps w:val="0"/>
          <w:noProof w:val="0"/>
          <w:color w:val="000000" w:themeColor="text1" w:themeTint="FF" w:themeShade="FF"/>
          <w:sz w:val="24"/>
          <w:szCs w:val="24"/>
          <w:lang w:val="en-GB"/>
        </w:rPr>
        <w:t>feel</w:t>
      </w:r>
      <w:r w:rsidRPr="6081CBEC" w:rsidR="165471E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081CBEC" w:rsidR="165471E3">
        <w:rPr>
          <w:rFonts w:ascii="Calibri" w:hAnsi="Calibri" w:eastAsia="Calibri" w:cs="Calibri"/>
          <w:b w:val="0"/>
          <w:bCs w:val="0"/>
          <w:i w:val="0"/>
          <w:iCs w:val="0"/>
          <w:caps w:val="0"/>
          <w:smallCaps w:val="0"/>
          <w:noProof w:val="0"/>
          <w:color w:val="000000" w:themeColor="text1" w:themeTint="FF" w:themeShade="FF"/>
          <w:sz w:val="24"/>
          <w:szCs w:val="24"/>
          <w:lang w:val="en-GB"/>
        </w:rPr>
        <w:t>they’ve</w:t>
      </w:r>
      <w:r w:rsidRPr="6081CBEC" w:rsidR="165471E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reached the garden of peace and </w:t>
      </w:r>
      <w:r w:rsidRPr="6081CBEC" w:rsidR="4C0BBF07">
        <w:rPr>
          <w:rFonts w:ascii="Calibri" w:hAnsi="Calibri" w:eastAsia="Calibri" w:cs="Calibri"/>
          <w:b w:val="0"/>
          <w:bCs w:val="0"/>
          <w:i w:val="0"/>
          <w:iCs w:val="0"/>
          <w:caps w:val="0"/>
          <w:smallCaps w:val="0"/>
          <w:noProof w:val="0"/>
          <w:color w:val="000000" w:themeColor="text1" w:themeTint="FF" w:themeShade="FF"/>
          <w:sz w:val="24"/>
          <w:szCs w:val="24"/>
          <w:lang w:val="en-GB"/>
        </w:rPr>
        <w:t>rejuvenation</w:t>
      </w:r>
      <w:r w:rsidRPr="6081CBEC" w:rsidR="165471E3">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081CBEC" w:rsidR="5090142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3C7A9FCC" w:rsidP="3C7A9FCC" w:rsidRDefault="3C7A9FCC" w14:paraId="46ED8419" w14:textId="6F1FEA91">
      <w:pPr>
        <w:pStyle w:val="Normal"/>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F0BFC94" wp14:paraId="62920E13" wp14:textId="1EC78F13">
      <w:pPr>
        <w:pStyle w:val="Normal"/>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r w:rsidRPr="1F0BFC94" w:rsidR="403A426F">
        <w:rPr>
          <w:rFonts w:ascii="Calibri" w:hAnsi="Calibri" w:eastAsia="Calibri" w:cs="Calibri"/>
          <w:b w:val="1"/>
          <w:bCs w:val="1"/>
          <w:i w:val="0"/>
          <w:iCs w:val="0"/>
          <w:caps w:val="0"/>
          <w:smallCaps w:val="0"/>
          <w:noProof w:val="0"/>
          <w:color w:val="000000" w:themeColor="text1" w:themeTint="FF" w:themeShade="FF"/>
          <w:sz w:val="24"/>
          <w:szCs w:val="24"/>
          <w:lang w:val="en-GB"/>
        </w:rPr>
        <w:t>Families</w:t>
      </w:r>
    </w:p>
    <w:p xmlns:wp14="http://schemas.microsoft.com/office/word/2010/wordml" w:rsidP="3C7A9FCC" wp14:paraId="28B48363" wp14:textId="073703CF">
      <w:pPr>
        <w:pStyle w:val="Normal"/>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79643F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It can be such a shock to families when </w:t>
      </w:r>
      <w:r w:rsidRPr="3C7A9FCC" w:rsidR="1DDC8AE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w:t>
      </w:r>
      <w:r w:rsidRPr="3C7A9FCC" w:rsidR="79643F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child is </w:t>
      </w:r>
      <w:r w:rsidRPr="3C7A9FCC" w:rsidR="605B88C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first </w:t>
      </w:r>
      <w:r w:rsidRPr="3C7A9FCC" w:rsidR="79643F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diagnosed with a chronic disease. </w:t>
      </w:r>
      <w:r w:rsidRPr="3C7A9FCC" w:rsidR="20A1EB9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They will </w:t>
      </w:r>
      <w:r w:rsidRPr="3C7A9FCC" w:rsidR="2589CE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often have already been </w:t>
      </w:r>
      <w:r w:rsidRPr="3C7A9FCC" w:rsidR="65030B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 </w:t>
      </w:r>
      <w:r w:rsidRPr="3C7A9FCC" w:rsidR="2589CE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difficult journey to the point of diagnoses, with illness and doctors, hospital visits and tests. It can be </w:t>
      </w:r>
      <w:r w:rsidRPr="3C7A9FCC" w:rsidR="2589CE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very </w:t>
      </w:r>
      <w:r w:rsidRPr="3C7A9FCC" w:rsidR="65BCB202">
        <w:rPr>
          <w:rFonts w:ascii="Calibri" w:hAnsi="Calibri" w:eastAsia="Calibri" w:cs="Calibri"/>
          <w:b w:val="0"/>
          <w:bCs w:val="0"/>
          <w:i w:val="0"/>
          <w:iCs w:val="0"/>
          <w:caps w:val="0"/>
          <w:smallCaps w:val="0"/>
          <w:noProof w:val="0"/>
          <w:color w:val="000000" w:themeColor="text1" w:themeTint="FF" w:themeShade="FF"/>
          <w:sz w:val="24"/>
          <w:szCs w:val="24"/>
          <w:lang w:val="en-GB"/>
        </w:rPr>
        <w:t>stressful</w:t>
      </w:r>
      <w:r w:rsidRPr="3C7A9FCC" w:rsidR="2589CE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frightening time for the entire family.</w:t>
      </w:r>
      <w:r w:rsidRPr="3C7A9FCC" w:rsidR="3E525B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009B9A65">
        <w:rPr>
          <w:rFonts w:ascii="Calibri" w:hAnsi="Calibri" w:eastAsia="Calibri" w:cs="Calibri"/>
          <w:b w:val="0"/>
          <w:bCs w:val="0"/>
          <w:i w:val="0"/>
          <w:iCs w:val="0"/>
          <w:caps w:val="0"/>
          <w:smallCaps w:val="0"/>
          <w:noProof w:val="0"/>
          <w:color w:val="000000" w:themeColor="text1" w:themeTint="FF" w:themeShade="FF"/>
          <w:sz w:val="24"/>
          <w:szCs w:val="24"/>
          <w:lang w:val="en-GB"/>
        </w:rPr>
        <w:t>Each member will have their own struggles and difficulties</w:t>
      </w:r>
      <w:r w:rsidRPr="3C7A9FCC" w:rsidR="4D435322">
        <w:rPr>
          <w:rFonts w:ascii="Calibri" w:hAnsi="Calibri" w:eastAsia="Calibri" w:cs="Calibri"/>
          <w:b w:val="0"/>
          <w:bCs w:val="0"/>
          <w:i w:val="0"/>
          <w:iCs w:val="0"/>
          <w:caps w:val="0"/>
          <w:smallCaps w:val="0"/>
          <w:noProof w:val="0"/>
          <w:color w:val="000000" w:themeColor="text1" w:themeTint="FF" w:themeShade="FF"/>
          <w:sz w:val="24"/>
          <w:szCs w:val="24"/>
          <w:lang w:val="en-GB"/>
        </w:rPr>
        <w:t>, often one of the biggest issues</w:t>
      </w:r>
      <w:r w:rsidRPr="3C7A9FCC" w:rsidR="009B9A6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153019D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is that initial </w:t>
      </w:r>
      <w:r w:rsidRPr="3C7A9FCC" w:rsidR="7266FF25">
        <w:rPr>
          <w:rFonts w:ascii="Calibri" w:hAnsi="Calibri" w:eastAsia="Calibri" w:cs="Calibri"/>
          <w:b w:val="0"/>
          <w:bCs w:val="0"/>
          <w:i w:val="0"/>
          <w:iCs w:val="0"/>
          <w:caps w:val="0"/>
          <w:smallCaps w:val="0"/>
          <w:noProof w:val="0"/>
          <w:color w:val="000000" w:themeColor="text1" w:themeTint="FF" w:themeShade="FF"/>
          <w:sz w:val="24"/>
          <w:szCs w:val="24"/>
          <w:lang w:val="en-GB"/>
        </w:rPr>
        <w:t>f</w:t>
      </w:r>
      <w:r w:rsidRPr="3C7A9FCC" w:rsidR="7B26C7AE">
        <w:rPr>
          <w:rFonts w:ascii="Calibri" w:hAnsi="Calibri" w:eastAsia="Calibri" w:cs="Calibri"/>
          <w:b w:val="0"/>
          <w:bCs w:val="0"/>
          <w:i w:val="0"/>
          <w:iCs w:val="0"/>
          <w:caps w:val="0"/>
          <w:smallCaps w:val="0"/>
          <w:noProof w:val="0"/>
          <w:color w:val="000000" w:themeColor="text1" w:themeTint="FF" w:themeShade="FF"/>
          <w:sz w:val="24"/>
          <w:szCs w:val="24"/>
          <w:lang w:val="en-GB"/>
        </w:rPr>
        <w:t>eeling of grie</w:t>
      </w:r>
      <w:r w:rsidRPr="3C7A9FCC" w:rsidR="69B66EF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 and sadness. </w:t>
      </w:r>
      <w:r w:rsidRPr="3C7A9FCC" w:rsidR="23FE59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future path has suddenly </w:t>
      </w:r>
      <w:r w:rsidRPr="3C7A9FCC" w:rsidR="2FF24C82">
        <w:rPr>
          <w:rFonts w:ascii="Calibri" w:hAnsi="Calibri" w:eastAsia="Calibri" w:cs="Calibri"/>
          <w:b w:val="0"/>
          <w:bCs w:val="0"/>
          <w:i w:val="0"/>
          <w:iCs w:val="0"/>
          <w:caps w:val="0"/>
          <w:smallCaps w:val="0"/>
          <w:noProof w:val="0"/>
          <w:color w:val="000000" w:themeColor="text1" w:themeTint="FF" w:themeShade="FF"/>
          <w:sz w:val="24"/>
          <w:szCs w:val="24"/>
          <w:lang w:val="en-GB"/>
        </w:rPr>
        <w:t>shifted direction</w:t>
      </w:r>
      <w:r w:rsidRPr="3C7A9FCC" w:rsidR="6B6B030E">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C7A9FCC" w:rsidR="3A2E2DE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dr</w:t>
      </w:r>
      <w:r w:rsidRPr="3C7A9FCC" w:rsidR="23FE59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eams </w:t>
      </w:r>
      <w:r w:rsidRPr="3C7A9FCC" w:rsidR="417E8A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of the </w:t>
      </w:r>
      <w:r w:rsidRPr="3C7A9FCC" w:rsidR="3FFCA462">
        <w:rPr>
          <w:rFonts w:ascii="Calibri" w:hAnsi="Calibri" w:eastAsia="Calibri" w:cs="Calibri"/>
          <w:b w:val="0"/>
          <w:bCs w:val="0"/>
          <w:i w:val="0"/>
          <w:iCs w:val="0"/>
          <w:caps w:val="0"/>
          <w:smallCaps w:val="0"/>
          <w:noProof w:val="0"/>
          <w:color w:val="000000" w:themeColor="text1" w:themeTint="FF" w:themeShade="FF"/>
          <w:sz w:val="24"/>
          <w:szCs w:val="24"/>
          <w:lang w:val="en-GB"/>
        </w:rPr>
        <w:t>future</w:t>
      </w:r>
      <w:r w:rsidRPr="3C7A9FCC" w:rsidR="23FE59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w:t>
      </w:r>
      <w:r w:rsidRPr="3C7A9FCC" w:rsidR="3F9917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eel </w:t>
      </w:r>
      <w:r w:rsidRPr="3C7A9FCC" w:rsidR="23FE59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shattered and </w:t>
      </w:r>
      <w:r w:rsidRPr="3C7A9FCC" w:rsidR="62FAE7C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have </w:t>
      </w:r>
      <w:r w:rsidRPr="3C7A9FCC" w:rsidR="23FE59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been replaced by </w:t>
      </w:r>
      <w:r w:rsidRPr="3C7A9FCC" w:rsidR="651AD179">
        <w:rPr>
          <w:rFonts w:ascii="Calibri" w:hAnsi="Calibri" w:eastAsia="Calibri" w:cs="Calibri"/>
          <w:b w:val="0"/>
          <w:bCs w:val="0"/>
          <w:i w:val="0"/>
          <w:iCs w:val="0"/>
          <w:caps w:val="0"/>
          <w:smallCaps w:val="0"/>
          <w:noProof w:val="0"/>
          <w:color w:val="000000" w:themeColor="text1" w:themeTint="FF" w:themeShade="FF"/>
          <w:sz w:val="24"/>
          <w:szCs w:val="24"/>
          <w:lang w:val="en-GB"/>
        </w:rPr>
        <w:t>uncertainty,</w:t>
      </w:r>
      <w:r w:rsidRPr="3C7A9FCC" w:rsidR="357B54D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w:t>
      </w:r>
      <w:r w:rsidRPr="3C7A9FCC" w:rsidR="383C07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c</w:t>
      </w:r>
      <w:r w:rsidRPr="3C7A9FCC" w:rsidR="132CF81D">
        <w:rPr>
          <w:rFonts w:ascii="Calibri" w:hAnsi="Calibri" w:eastAsia="Calibri" w:cs="Calibri"/>
          <w:b w:val="0"/>
          <w:bCs w:val="0"/>
          <w:i w:val="0"/>
          <w:iCs w:val="0"/>
          <w:caps w:val="0"/>
          <w:smallCaps w:val="0"/>
          <w:noProof w:val="0"/>
          <w:color w:val="000000" w:themeColor="text1" w:themeTint="FF" w:themeShade="FF"/>
          <w:sz w:val="24"/>
          <w:szCs w:val="24"/>
          <w:lang w:val="en-GB"/>
        </w:rPr>
        <w:t>reates</w:t>
      </w:r>
      <w:r w:rsidRPr="3C7A9FCC" w:rsidR="383C07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5B5FED78">
        <w:rPr>
          <w:rFonts w:ascii="Calibri" w:hAnsi="Calibri" w:eastAsia="Calibri" w:cs="Calibri"/>
          <w:b w:val="0"/>
          <w:bCs w:val="0"/>
          <w:i w:val="0"/>
          <w:iCs w:val="0"/>
          <w:caps w:val="0"/>
          <w:smallCaps w:val="0"/>
          <w:noProof w:val="0"/>
          <w:color w:val="000000" w:themeColor="text1" w:themeTint="FF" w:themeShade="FF"/>
          <w:sz w:val="24"/>
          <w:szCs w:val="24"/>
          <w:lang w:val="en-GB"/>
        </w:rPr>
        <w:t>a sense of</w:t>
      </w:r>
      <w:r w:rsidRPr="3C7A9FCC" w:rsidR="5B5FED7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bereavement</w:t>
      </w:r>
      <w:r w:rsidRPr="3C7A9FCC" w:rsidR="730D8C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loss.</w:t>
      </w:r>
      <w:r w:rsidRPr="3C7A9FCC" w:rsidR="383C07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3C7A9FCC" w:rsidP="3C7A9FCC" w:rsidRDefault="3C7A9FCC" w14:paraId="48C909E0" w14:textId="15622D6E">
      <w:pPr>
        <w:pStyle w:val="Normal"/>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3731740B" wp14:paraId="4982B5F1" wp14:textId="509AD178">
      <w:pPr>
        <w:pStyle w:val="Normal"/>
        <w:spacing w:before="0" w:beforeAutospacing="off" w:after="160" w:afterAutospacing="off" w:line="480" w:lineRule="auto"/>
        <w:ind w:left="0" w:right="0"/>
        <w:jc w:val="center"/>
      </w:pPr>
      <w:r w:rsidR="77453FAD">
        <w:drawing>
          <wp:inline xmlns:wp14="http://schemas.microsoft.com/office/word/2010/wordprocessingDrawing" wp14:editId="11D27565" wp14:anchorId="5F6D2095">
            <wp:extent cx="4267200" cy="4267200"/>
            <wp:effectExtent l="0" t="0" r="0" b="0"/>
            <wp:docPr id="849045871" name="" title=""/>
            <wp:cNvGraphicFramePr>
              <a:graphicFrameLocks noChangeAspect="1"/>
            </wp:cNvGraphicFramePr>
            <a:graphic>
              <a:graphicData uri="http://schemas.openxmlformats.org/drawingml/2006/picture">
                <pic:pic>
                  <pic:nvPicPr>
                    <pic:cNvPr id="0" name=""/>
                    <pic:cNvPicPr/>
                  </pic:nvPicPr>
                  <pic:blipFill>
                    <a:blip r:embed="Rbedc2f538bdb421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67200" cy="4267200"/>
                    </a:xfrm>
                    <a:prstGeom prst="rect">
                      <a:avLst/>
                    </a:prstGeom>
                  </pic:spPr>
                </pic:pic>
              </a:graphicData>
            </a:graphic>
          </wp:inline>
        </w:drawing>
      </w:r>
    </w:p>
    <w:p w:rsidR="2929E31A" w:rsidP="1F0BFC94" w:rsidRDefault="2929E31A" w14:paraId="219E2947" w14:textId="15A983B0">
      <w:pPr>
        <w:pStyle w:val="Normal"/>
        <w:spacing w:before="0" w:beforeAutospacing="off" w:after="160" w:afterAutospacing="off" w:line="480" w:lineRule="auto"/>
        <w:ind w:left="0" w:right="0"/>
        <w:jc w:val="center"/>
      </w:pPr>
      <w:r w:rsidR="2929E31A">
        <w:rPr/>
        <w:t xml:space="preserve">Fig </w:t>
      </w:r>
      <w:r w:rsidR="7A94ED41">
        <w:rPr/>
        <w:t>2</w:t>
      </w:r>
      <w:r w:rsidR="2929E31A">
        <w:rPr/>
        <w:t xml:space="preserve">. </w:t>
      </w:r>
      <w:r w:rsidRPr="3C7A9FCC" w:rsidR="230ACF75">
        <w:rPr>
          <w:i w:val="1"/>
          <w:iCs w:val="1"/>
        </w:rPr>
        <w:t>A Shelter for Sadness,</w:t>
      </w:r>
      <w:r w:rsidR="230ACF75">
        <w:rPr/>
        <w:t xml:space="preserve"> David </w:t>
      </w:r>
      <w:r w:rsidR="6F19580E">
        <w:rPr/>
        <w:t xml:space="preserve">Litchfield, </w:t>
      </w:r>
      <w:r w:rsidR="05A878F9">
        <w:rPr/>
        <w:t>(2022)</w:t>
      </w:r>
    </w:p>
    <w:p w:rsidR="3C7A9FCC" w:rsidP="3C7A9FCC" w:rsidRDefault="3C7A9FCC" w14:paraId="7117F443" w14:textId="6ADEA179">
      <w:pPr>
        <w:pStyle w:val="Normal"/>
        <w:spacing w:before="0" w:beforeAutospacing="off" w:after="160" w:afterAutospacing="off" w:line="480" w:lineRule="auto"/>
        <w:ind w:left="0" w:right="0"/>
        <w:jc w:val="center"/>
      </w:pPr>
    </w:p>
    <w:p w:rsidR="4DFCDCD0" w:rsidP="3C7A9FCC" w:rsidRDefault="4DFCDCD0" w14:paraId="72243D6B" w14:textId="0B05201A">
      <w:pPr>
        <w:pStyle w:val="Normal"/>
        <w:suppressLineNumbers w:val="0"/>
        <w:bidi w:val="0"/>
        <w:spacing w:before="0" w:beforeAutospacing="off" w:after="160" w:afterAutospacing="off" w:line="240" w:lineRule="auto"/>
        <w:ind w:left="720" w:right="0"/>
        <w:jc w:val="left"/>
        <w:rPr>
          <w:sz w:val="24"/>
          <w:szCs w:val="24"/>
        </w:rPr>
      </w:pPr>
      <w:r w:rsidRPr="3C7A9FCC" w:rsidR="108C19DD">
        <w:rPr>
          <w:sz w:val="24"/>
          <w:szCs w:val="24"/>
        </w:rPr>
        <w:t>Sadness has</w:t>
      </w:r>
      <w:r w:rsidRPr="3C7A9FCC" w:rsidR="4DFCDCD0">
        <w:rPr>
          <w:sz w:val="24"/>
          <w:szCs w:val="24"/>
        </w:rPr>
        <w:t xml:space="preserve"> come to live with </w:t>
      </w:r>
      <w:r w:rsidRPr="3C7A9FCC" w:rsidR="07B7E259">
        <w:rPr>
          <w:sz w:val="24"/>
          <w:szCs w:val="24"/>
        </w:rPr>
        <w:t>me,</w:t>
      </w:r>
      <w:r w:rsidRPr="3C7A9FCC" w:rsidR="4DFCDCD0">
        <w:rPr>
          <w:sz w:val="24"/>
          <w:szCs w:val="24"/>
        </w:rPr>
        <w:t xml:space="preserve"> and I am building it a shelter</w:t>
      </w:r>
      <w:r w:rsidRPr="3C7A9FCC" w:rsidR="173F9DDA">
        <w:rPr>
          <w:sz w:val="24"/>
          <w:szCs w:val="24"/>
        </w:rPr>
        <w:t>.</w:t>
      </w:r>
      <w:r w:rsidRPr="3C7A9FCC" w:rsidR="2FBC2688">
        <w:rPr>
          <w:sz w:val="24"/>
          <w:szCs w:val="24"/>
        </w:rPr>
        <w:t>..</w:t>
      </w:r>
      <w:r w:rsidRPr="3C7A9FCC" w:rsidR="173F9DDA">
        <w:rPr>
          <w:sz w:val="24"/>
          <w:szCs w:val="24"/>
        </w:rPr>
        <w:t xml:space="preserve"> </w:t>
      </w:r>
      <w:r w:rsidRPr="3C7A9FCC" w:rsidR="173F9DDA">
        <w:rPr>
          <w:sz w:val="24"/>
          <w:szCs w:val="24"/>
        </w:rPr>
        <w:t xml:space="preserve">it has a right to be there. And I will make my shelter strong, so that in winter Sadness will have a </w:t>
      </w:r>
      <w:r w:rsidRPr="3C7A9FCC" w:rsidR="12C96897">
        <w:rPr>
          <w:sz w:val="24"/>
          <w:szCs w:val="24"/>
        </w:rPr>
        <w:t>safe</w:t>
      </w:r>
      <w:r w:rsidRPr="3C7A9FCC" w:rsidR="173F9DDA">
        <w:rPr>
          <w:sz w:val="24"/>
          <w:szCs w:val="24"/>
        </w:rPr>
        <w:t xml:space="preserve"> shelter against the storms.</w:t>
      </w:r>
    </w:p>
    <w:p w:rsidR="4DFCDCD0" w:rsidP="3C7A9FCC" w:rsidRDefault="4DFCDCD0" w14:paraId="21D62449" w14:textId="12713A68">
      <w:pPr>
        <w:pStyle w:val="Normal"/>
        <w:suppressLineNumbers w:val="0"/>
        <w:bidi w:val="0"/>
        <w:spacing w:before="0" w:beforeAutospacing="off" w:after="160" w:afterAutospacing="off" w:line="240" w:lineRule="auto"/>
        <w:ind w:left="0" w:right="0"/>
        <w:jc w:val="right"/>
      </w:pPr>
      <w:r w:rsidRPr="6081CBEC" w:rsidR="5DA92B1A">
        <w:rPr>
          <w:sz w:val="24"/>
          <w:szCs w:val="24"/>
        </w:rPr>
        <w:t>Booth and Litchfield, 2022, p1 and 13)</w:t>
      </w:r>
    </w:p>
    <w:p w:rsidR="6081CBEC" w:rsidP="6081CBEC" w:rsidRDefault="6081CBEC" w14:paraId="2A6B3FF5" w14:textId="0153F1DB">
      <w:pPr>
        <w:pStyle w:val="Normal"/>
        <w:suppressLineNumbers w:val="0"/>
        <w:bidi w:val="0"/>
        <w:spacing w:before="0" w:beforeAutospacing="off" w:after="160" w:afterAutospacing="off" w:line="240" w:lineRule="auto"/>
        <w:ind w:left="0" w:right="0"/>
        <w:jc w:val="right"/>
        <w:rPr>
          <w:sz w:val="24"/>
          <w:szCs w:val="24"/>
        </w:rPr>
      </w:pPr>
    </w:p>
    <w:p w:rsidR="29879FDF" w:rsidP="3C7A9FCC" w:rsidRDefault="29879FDF" w14:paraId="68B6AA0F" w14:textId="6B2C36EF">
      <w:pPr>
        <w:pStyle w:val="Normal"/>
        <w:suppressLineNumbers w:val="0"/>
        <w:bidi w:val="0"/>
        <w:spacing w:before="0" w:beforeAutospacing="off" w:after="160" w:afterAutospacing="off" w:line="480" w:lineRule="auto"/>
        <w:ind w:left="0" w:right="0"/>
        <w:jc w:val="left"/>
        <w:rPr>
          <w:sz w:val="24"/>
          <w:szCs w:val="24"/>
        </w:rPr>
      </w:pPr>
      <w:r w:rsidRPr="3C7A9FCC" w:rsidR="29879FDF">
        <w:rPr>
          <w:sz w:val="24"/>
          <w:szCs w:val="24"/>
        </w:rPr>
        <w:t>They must</w:t>
      </w:r>
      <w:r w:rsidRPr="3C7A9FCC" w:rsidR="176D96FB">
        <w:rPr>
          <w:sz w:val="24"/>
          <w:szCs w:val="24"/>
        </w:rPr>
        <w:t>,</w:t>
      </w:r>
      <w:r w:rsidRPr="3C7A9FCC" w:rsidR="29879FDF">
        <w:rPr>
          <w:sz w:val="24"/>
          <w:szCs w:val="24"/>
        </w:rPr>
        <w:t xml:space="preserve"> as a family learn to live </w:t>
      </w:r>
      <w:r w:rsidRPr="3C7A9FCC" w:rsidR="5A865E3B">
        <w:rPr>
          <w:sz w:val="24"/>
          <w:szCs w:val="24"/>
        </w:rPr>
        <w:t xml:space="preserve">with and come to terms </w:t>
      </w:r>
      <w:r w:rsidRPr="3C7A9FCC" w:rsidR="29879FDF">
        <w:rPr>
          <w:sz w:val="24"/>
          <w:szCs w:val="24"/>
        </w:rPr>
        <w:t xml:space="preserve">with these </w:t>
      </w:r>
      <w:r w:rsidRPr="3C7A9FCC" w:rsidR="62A305C3">
        <w:rPr>
          <w:sz w:val="24"/>
          <w:szCs w:val="24"/>
        </w:rPr>
        <w:t xml:space="preserve">natural </w:t>
      </w:r>
      <w:r w:rsidRPr="3C7A9FCC" w:rsidR="29879FDF">
        <w:rPr>
          <w:sz w:val="24"/>
          <w:szCs w:val="24"/>
        </w:rPr>
        <w:t>emotions and that can take time.</w:t>
      </w:r>
    </w:p>
    <w:p xmlns:wp14="http://schemas.microsoft.com/office/word/2010/wordml" w:rsidP="3C7A9FCC" wp14:paraId="4748DDAF" wp14:textId="4276233A">
      <w:pPr>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0DF14BDA">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3C7A9FCC" w:rsidR="7B26C7AE">
        <w:rPr>
          <w:rFonts w:ascii="Calibri" w:hAnsi="Calibri" w:eastAsia="Calibri" w:cs="Calibri"/>
          <w:b w:val="0"/>
          <w:bCs w:val="0"/>
          <w:i w:val="0"/>
          <w:iCs w:val="0"/>
          <w:caps w:val="0"/>
          <w:smallCaps w:val="0"/>
          <w:noProof w:val="0"/>
          <w:color w:val="000000" w:themeColor="text1" w:themeTint="FF" w:themeShade="FF"/>
          <w:sz w:val="24"/>
          <w:szCs w:val="24"/>
          <w:lang w:val="en-GB"/>
        </w:rPr>
        <w:t>iblings</w:t>
      </w:r>
      <w:r w:rsidRPr="3C7A9FCC" w:rsidR="78C8E56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can sometimes feel left behind </w:t>
      </w:r>
      <w:r w:rsidRPr="3C7A9FCC" w:rsidR="2C92E4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or </w:t>
      </w:r>
      <w:r w:rsidRPr="3C7A9FCC" w:rsidR="78C8E56C">
        <w:rPr>
          <w:rFonts w:ascii="Calibri" w:hAnsi="Calibri" w:eastAsia="Calibri" w:cs="Calibri"/>
          <w:b w:val="0"/>
          <w:bCs w:val="0"/>
          <w:i w:val="0"/>
          <w:iCs w:val="0"/>
          <w:caps w:val="0"/>
          <w:smallCaps w:val="0"/>
          <w:noProof w:val="0"/>
          <w:color w:val="000000" w:themeColor="text1" w:themeTint="FF" w:themeShade="FF"/>
          <w:sz w:val="24"/>
          <w:szCs w:val="24"/>
          <w:lang w:val="en-GB"/>
        </w:rPr>
        <w:t>forgotten, through no fault of the parents when they themselves are trying to come to terms with the situation. The</w:t>
      </w:r>
      <w:r w:rsidRPr="3C7A9FCC" w:rsidR="003AB11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sibling</w:t>
      </w:r>
      <w:r w:rsidRPr="3C7A9FCC" w:rsidR="7B26C7A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may battle with feelings of abandonment, anxiety, fear, </w:t>
      </w:r>
      <w:r w:rsidRPr="3C7A9FCC" w:rsidR="7B26C7AE">
        <w:rPr>
          <w:rFonts w:ascii="Calibri" w:hAnsi="Calibri" w:eastAsia="Calibri" w:cs="Calibri"/>
          <w:b w:val="0"/>
          <w:bCs w:val="0"/>
          <w:i w:val="0"/>
          <w:iCs w:val="0"/>
          <w:caps w:val="0"/>
          <w:smallCaps w:val="0"/>
          <w:noProof w:val="0"/>
          <w:color w:val="000000" w:themeColor="text1" w:themeTint="FF" w:themeShade="FF"/>
          <w:sz w:val="24"/>
          <w:szCs w:val="24"/>
          <w:lang w:val="en-GB"/>
        </w:rPr>
        <w:t>resentment</w:t>
      </w:r>
      <w:r w:rsidRPr="3C7A9FCC" w:rsidR="7B26C7A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guilt. </w:t>
      </w:r>
    </w:p>
    <w:p w:rsidR="3C7A9FCC" w:rsidP="3C7A9FCC" w:rsidRDefault="3C7A9FCC" w14:paraId="18AF1727" w14:textId="4DF65B59">
      <w:pPr>
        <w:pStyle w:val="Normal"/>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3EB26A73" w:rsidP="3C7A9FCC" w:rsidRDefault="3EB26A73" w14:paraId="5ABD60EC" w14:textId="145F9B47">
      <w:pPr>
        <w:pStyle w:val="Normal"/>
        <w:spacing w:before="0" w:beforeAutospacing="off" w:after="160" w:afterAutospacing="off" w:line="480" w:lineRule="auto"/>
        <w:ind w:left="720" w:right="0"/>
        <w:jc w:val="center"/>
        <w:rPr>
          <w:rFonts w:ascii="Calibri" w:hAnsi="Calibri" w:eastAsia="Calibri" w:cs="Calibri"/>
          <w:b w:val="0"/>
          <w:bCs w:val="0"/>
          <w:noProof w:val="0"/>
          <w:sz w:val="22"/>
          <w:szCs w:val="22"/>
          <w:lang w:val="en-GB"/>
        </w:rPr>
      </w:pPr>
      <w:r w:rsidR="5E7903B0">
        <w:drawing>
          <wp:inline wp14:editId="2F7FA8A1" wp14:anchorId="38E303B1">
            <wp:extent cx="5290727" cy="4358124"/>
            <wp:effectExtent l="0" t="0" r="0" b="0"/>
            <wp:docPr id="1287255322" name="" descr="A child sitting in a tree&#10;&#10;Description automatically generated" title=""/>
            <wp:cNvGraphicFramePr>
              <a:graphicFrameLocks noChangeAspect="1"/>
            </wp:cNvGraphicFramePr>
            <a:graphic>
              <a:graphicData uri="http://schemas.openxmlformats.org/drawingml/2006/picture">
                <pic:pic>
                  <pic:nvPicPr>
                    <pic:cNvPr id="0" name=""/>
                    <pic:cNvPicPr/>
                  </pic:nvPicPr>
                  <pic:blipFill>
                    <a:blip r:embed="Rd502a2445bc3430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90727" cy="4358124"/>
                    </a:xfrm>
                    <a:prstGeom prst="rect">
                      <a:avLst/>
                    </a:prstGeom>
                  </pic:spPr>
                </pic:pic>
              </a:graphicData>
            </a:graphic>
          </wp:inline>
        </w:drawing>
      </w:r>
      <w:r w:rsidRPr="3C7A9FCC" w:rsidR="3EB26A73">
        <w:rPr>
          <w:rFonts w:ascii="Calibri" w:hAnsi="Calibri" w:eastAsia="Calibri" w:cs="Calibri"/>
          <w:b w:val="0"/>
          <w:bCs w:val="0"/>
          <w:noProof w:val="0"/>
          <w:sz w:val="22"/>
          <w:szCs w:val="22"/>
          <w:lang w:val="en-GB"/>
        </w:rPr>
        <w:t xml:space="preserve">Fig. </w:t>
      </w:r>
      <w:r w:rsidRPr="3C7A9FCC" w:rsidR="32D33C0F">
        <w:rPr>
          <w:rFonts w:ascii="Calibri" w:hAnsi="Calibri" w:eastAsia="Calibri" w:cs="Calibri"/>
          <w:b w:val="0"/>
          <w:bCs w:val="0"/>
          <w:noProof w:val="0"/>
          <w:sz w:val="22"/>
          <w:szCs w:val="22"/>
          <w:lang w:val="en-GB"/>
        </w:rPr>
        <w:t>3,</w:t>
      </w:r>
      <w:r w:rsidRPr="3C7A9FCC" w:rsidR="0BF610F4">
        <w:rPr>
          <w:rFonts w:ascii="Calibri" w:hAnsi="Calibri" w:eastAsia="Calibri" w:cs="Calibri"/>
          <w:b w:val="0"/>
          <w:bCs w:val="0"/>
          <w:noProof w:val="0"/>
          <w:sz w:val="22"/>
          <w:szCs w:val="22"/>
          <w:lang w:val="en-GB"/>
        </w:rPr>
        <w:t xml:space="preserve"> </w:t>
      </w:r>
      <w:r w:rsidRPr="3C7A9FCC" w:rsidR="0BF610F4">
        <w:rPr>
          <w:rFonts w:ascii="Calibri" w:hAnsi="Calibri" w:eastAsia="Calibri" w:cs="Calibri"/>
          <w:b w:val="0"/>
          <w:bCs w:val="0"/>
          <w:i w:val="1"/>
          <w:iCs w:val="1"/>
          <w:noProof w:val="0"/>
          <w:sz w:val="22"/>
          <w:szCs w:val="22"/>
          <w:lang w:val="en-GB"/>
        </w:rPr>
        <w:t>Benny’s Hat</w:t>
      </w:r>
      <w:r w:rsidRPr="3C7A9FCC" w:rsidR="0BF610F4">
        <w:rPr>
          <w:rFonts w:ascii="Calibri" w:hAnsi="Calibri" w:eastAsia="Calibri" w:cs="Calibri"/>
          <w:b w:val="0"/>
          <w:bCs w:val="0"/>
          <w:noProof w:val="0"/>
          <w:sz w:val="22"/>
          <w:szCs w:val="22"/>
          <w:lang w:val="en-GB"/>
        </w:rPr>
        <w:t xml:space="preserve">, </w:t>
      </w:r>
      <w:r w:rsidRPr="3C7A9FCC" w:rsidR="52D29906">
        <w:rPr>
          <w:rFonts w:ascii="Calibri" w:hAnsi="Calibri" w:eastAsia="Calibri" w:cs="Calibri"/>
          <w:b w:val="0"/>
          <w:bCs w:val="0"/>
          <w:noProof w:val="0"/>
          <w:sz w:val="22"/>
          <w:szCs w:val="22"/>
          <w:lang w:val="en-GB"/>
        </w:rPr>
        <w:t xml:space="preserve">Juliet </w:t>
      </w:r>
      <w:r w:rsidRPr="3C7A9FCC" w:rsidR="52D29906">
        <w:rPr>
          <w:rFonts w:ascii="Calibri" w:hAnsi="Calibri" w:eastAsia="Calibri" w:cs="Calibri"/>
          <w:b w:val="0"/>
          <w:bCs w:val="0"/>
          <w:noProof w:val="0"/>
          <w:sz w:val="22"/>
          <w:szCs w:val="22"/>
          <w:lang w:val="en-GB"/>
        </w:rPr>
        <w:t>Bell</w:t>
      </w:r>
      <w:r w:rsidRPr="3C7A9FCC" w:rsidR="52D29906">
        <w:rPr>
          <w:rFonts w:ascii="Calibri" w:hAnsi="Calibri" w:eastAsia="Calibri" w:cs="Calibri"/>
          <w:b w:val="0"/>
          <w:bCs w:val="0"/>
          <w:noProof w:val="0"/>
          <w:sz w:val="22"/>
          <w:szCs w:val="22"/>
          <w:lang w:val="en-GB"/>
        </w:rPr>
        <w:t xml:space="preserve"> and </w:t>
      </w:r>
      <w:r w:rsidRPr="3C7A9FCC" w:rsidR="0BF610F4">
        <w:rPr>
          <w:rFonts w:ascii="Calibri" w:hAnsi="Calibri" w:eastAsia="Calibri" w:cs="Calibri"/>
          <w:b w:val="0"/>
          <w:bCs w:val="0"/>
          <w:noProof w:val="0"/>
          <w:sz w:val="22"/>
          <w:szCs w:val="22"/>
          <w:lang w:val="en-GB"/>
        </w:rPr>
        <w:t>Dave Grey (</w:t>
      </w:r>
      <w:r w:rsidRPr="3C7A9FCC" w:rsidR="435C8C1C">
        <w:rPr>
          <w:rFonts w:ascii="Calibri" w:hAnsi="Calibri" w:eastAsia="Calibri" w:cs="Calibri"/>
          <w:b w:val="0"/>
          <w:bCs w:val="0"/>
          <w:noProof w:val="0"/>
          <w:sz w:val="22"/>
          <w:szCs w:val="22"/>
          <w:lang w:val="en-GB"/>
        </w:rPr>
        <w:t>2017)</w:t>
      </w:r>
    </w:p>
    <w:p w:rsidR="1F0BFC94" w:rsidP="1F0BFC94" w:rsidRDefault="1F0BFC94" w14:paraId="480FABA6" w14:textId="218EAE07">
      <w:pPr>
        <w:pStyle w:val="Normal"/>
        <w:spacing w:before="0" w:beforeAutospacing="off" w:after="160" w:afterAutospacing="off" w:line="480" w:lineRule="auto"/>
        <w:ind w:left="720" w:right="0"/>
        <w:jc w:val="center"/>
        <w:rPr>
          <w:rFonts w:ascii="Calibri" w:hAnsi="Calibri" w:eastAsia="Calibri" w:cs="Calibri"/>
          <w:noProof w:val="0"/>
          <w:sz w:val="24"/>
          <w:szCs w:val="24"/>
          <w:lang w:val="en-GB"/>
        </w:rPr>
      </w:pPr>
    </w:p>
    <w:p xmlns:wp14="http://schemas.microsoft.com/office/word/2010/wordml" w:rsidP="3C7A9FCC" wp14:paraId="7A55EEB7" wp14:textId="6C03DBBA">
      <w:pPr>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5E7903B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“When we get back inside, Dad dries Benny </w:t>
      </w:r>
      <w:r w:rsidRPr="3C7A9FCC" w:rsidR="5E7903B0">
        <w:rPr>
          <w:rFonts w:ascii="Calibri" w:hAnsi="Calibri" w:eastAsia="Calibri" w:cs="Calibri"/>
          <w:b w:val="0"/>
          <w:bCs w:val="0"/>
          <w:i w:val="0"/>
          <w:iCs w:val="0"/>
          <w:caps w:val="0"/>
          <w:smallCaps w:val="0"/>
          <w:noProof w:val="0"/>
          <w:color w:val="000000" w:themeColor="text1" w:themeTint="FF" w:themeShade="FF"/>
          <w:sz w:val="24"/>
          <w:szCs w:val="24"/>
          <w:lang w:val="en-GB"/>
        </w:rPr>
        <w:t>really gently</w:t>
      </w:r>
      <w:r w:rsidRPr="3C7A9FCC" w:rsidR="5E7903B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“I’m wet, too.” I say, but </w:t>
      </w:r>
      <w:r w:rsidRPr="3C7A9FCC" w:rsidR="5E7903B0">
        <w:rPr>
          <w:rFonts w:ascii="Calibri" w:hAnsi="Calibri" w:eastAsia="Calibri" w:cs="Calibri"/>
          <w:b w:val="0"/>
          <w:bCs w:val="0"/>
          <w:i w:val="0"/>
          <w:iCs w:val="0"/>
          <w:caps w:val="0"/>
          <w:smallCaps w:val="0"/>
          <w:noProof w:val="0"/>
          <w:color w:val="000000" w:themeColor="text1" w:themeTint="FF" w:themeShade="FF"/>
          <w:sz w:val="24"/>
          <w:szCs w:val="24"/>
          <w:lang w:val="en-GB"/>
        </w:rPr>
        <w:t>no</w:t>
      </w:r>
      <w:r w:rsidRPr="3C7A9FCC" w:rsidR="0201AB3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5E7903B0">
        <w:rPr>
          <w:rFonts w:ascii="Calibri" w:hAnsi="Calibri" w:eastAsia="Calibri" w:cs="Calibri"/>
          <w:b w:val="0"/>
          <w:bCs w:val="0"/>
          <w:i w:val="0"/>
          <w:iCs w:val="0"/>
          <w:caps w:val="0"/>
          <w:smallCaps w:val="0"/>
          <w:noProof w:val="0"/>
          <w:color w:val="000000" w:themeColor="text1" w:themeTint="FF" w:themeShade="FF"/>
          <w:sz w:val="24"/>
          <w:szCs w:val="24"/>
          <w:lang w:val="en-GB"/>
        </w:rPr>
        <w:t>one</w:t>
      </w:r>
      <w:r w:rsidRPr="3C7A9FCC" w:rsidR="5E7903B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hears me.”</w:t>
      </w:r>
      <w:r w:rsidRPr="3C7A9FCC" w:rsidR="6BC1B1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1E17198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C7A9FCC" w:rsidR="6BC1B18C">
        <w:rPr>
          <w:rFonts w:ascii="Calibri" w:hAnsi="Calibri" w:eastAsia="Calibri" w:cs="Calibri"/>
          <w:b w:val="0"/>
          <w:bCs w:val="0"/>
          <w:i w:val="0"/>
          <w:iCs w:val="0"/>
          <w:caps w:val="0"/>
          <w:smallCaps w:val="0"/>
          <w:noProof w:val="0"/>
          <w:color w:val="000000" w:themeColor="text1" w:themeTint="FF" w:themeShade="FF"/>
          <w:sz w:val="24"/>
          <w:szCs w:val="24"/>
          <w:lang w:val="en-GB"/>
        </w:rPr>
        <w:t>Bell and Gray</w:t>
      </w:r>
      <w:r w:rsidRPr="3C7A9FCC" w:rsidR="06CBB9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6BC1B18C">
        <w:rPr>
          <w:rFonts w:ascii="Calibri" w:hAnsi="Calibri" w:eastAsia="Calibri" w:cs="Calibri"/>
          <w:b w:val="0"/>
          <w:bCs w:val="0"/>
          <w:i w:val="0"/>
          <w:iCs w:val="0"/>
          <w:caps w:val="0"/>
          <w:smallCaps w:val="0"/>
          <w:noProof w:val="0"/>
          <w:color w:val="000000" w:themeColor="text1" w:themeTint="FF" w:themeShade="FF"/>
          <w:sz w:val="24"/>
          <w:szCs w:val="24"/>
          <w:lang w:val="en-GB"/>
        </w:rPr>
        <w:t>2017</w:t>
      </w:r>
      <w:r w:rsidRPr="3C7A9FCC" w:rsidR="48CDE605">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1F0BFC94" wp14:paraId="38D702A2" wp14:textId="0C04ED45">
      <w:pPr>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7B26C7A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child, particularly if it is </w:t>
      </w:r>
      <w:r w:rsidRPr="3C7A9FCC" w:rsidR="3691331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w:t>
      </w:r>
      <w:r w:rsidRPr="3C7A9FCC" w:rsidR="7B26C7AE">
        <w:rPr>
          <w:rFonts w:ascii="Calibri" w:hAnsi="Calibri" w:eastAsia="Calibri" w:cs="Calibri"/>
          <w:b w:val="0"/>
          <w:bCs w:val="0"/>
          <w:i w:val="0"/>
          <w:iCs w:val="0"/>
          <w:caps w:val="0"/>
          <w:smallCaps w:val="0"/>
          <w:noProof w:val="0"/>
          <w:color w:val="000000" w:themeColor="text1" w:themeTint="FF" w:themeShade="FF"/>
          <w:sz w:val="24"/>
          <w:szCs w:val="24"/>
          <w:lang w:val="en-GB"/>
        </w:rPr>
        <w:t>visible illness will be more likely to get bullied by their peers. They may want to stop going to school, “Differences related to physical appearances have also been linked with peer relationship difficulties and increased incidents of bullying, name-calling and teasing” (Edwards and Titman. 2010. P128)</w:t>
      </w:r>
    </w:p>
    <w:p w:rsidR="3C7A9FCC" w:rsidP="3C7A9FCC" w:rsidRDefault="3C7A9FCC" w14:paraId="67CEDABC" w14:textId="178C26D4">
      <w:pPr>
        <w:pStyle w:val="Normal"/>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3C7A9FCC" wp14:paraId="4E21174A" wp14:textId="0A234F8E">
      <w:pPr>
        <w:pStyle w:val="Normal"/>
        <w:spacing w:before="0" w:beforeAutospacing="off" w:after="160" w:afterAutospacing="off" w:line="480" w:lineRule="auto"/>
        <w:ind w:left="1440" w:right="0"/>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0E42A282">
        <w:drawing>
          <wp:inline xmlns:wp14="http://schemas.microsoft.com/office/word/2010/wordprocessingDrawing" wp14:editId="0577E9FA" wp14:anchorId="4033CE11">
            <wp:extent cx="3060383" cy="4048126"/>
            <wp:effectExtent l="0" t="0" r="0" b="0"/>
            <wp:docPr id="1687481843" name="" title=""/>
            <wp:cNvGraphicFramePr>
              <a:graphicFrameLocks noChangeAspect="1"/>
            </wp:cNvGraphicFramePr>
            <a:graphic>
              <a:graphicData uri="http://schemas.openxmlformats.org/drawingml/2006/picture">
                <pic:pic>
                  <pic:nvPicPr>
                    <pic:cNvPr id="0" name=""/>
                    <pic:cNvPicPr/>
                  </pic:nvPicPr>
                  <pic:blipFill>
                    <a:blip r:embed="R27eea4af521d449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60383" cy="4048126"/>
                    </a:xfrm>
                    <a:prstGeom prst="rect">
                      <a:avLst/>
                    </a:prstGeom>
                  </pic:spPr>
                </pic:pic>
              </a:graphicData>
            </a:graphic>
          </wp:inline>
        </w:drawing>
      </w:r>
    </w:p>
    <w:p w:rsidR="7266E326" w:rsidP="3C7A9FCC" w:rsidRDefault="7266E326" w14:paraId="30DB0742" w14:textId="4F29A22A">
      <w:pPr>
        <w:pStyle w:val="Normal"/>
        <w:spacing w:before="0" w:beforeAutospacing="off" w:after="160" w:afterAutospacing="off" w:line="480" w:lineRule="auto"/>
        <w:ind w:left="1440" w:right="0"/>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3C7A9FCC" w:rsidR="7266E32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Fig </w:t>
      </w:r>
      <w:r w:rsidRPr="3C7A9FCC" w:rsidR="0840A751">
        <w:rPr>
          <w:rFonts w:ascii="Calibri" w:hAnsi="Calibri" w:eastAsia="Calibri" w:cs="Calibri"/>
          <w:b w:val="0"/>
          <w:bCs w:val="0"/>
          <w:i w:val="0"/>
          <w:iCs w:val="0"/>
          <w:caps w:val="0"/>
          <w:smallCaps w:val="0"/>
          <w:noProof w:val="0"/>
          <w:color w:val="000000" w:themeColor="text1" w:themeTint="FF" w:themeShade="FF"/>
          <w:sz w:val="22"/>
          <w:szCs w:val="22"/>
          <w:lang w:val="en-GB"/>
        </w:rPr>
        <w:t>4</w:t>
      </w:r>
      <w:r w:rsidRPr="3C7A9FCC" w:rsidR="7266E32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C7A9FCC" w:rsidR="7266E326">
        <w:rPr>
          <w:rFonts w:ascii="Calibri" w:hAnsi="Calibri" w:eastAsia="Calibri" w:cs="Calibri"/>
          <w:b w:val="0"/>
          <w:bCs w:val="0"/>
          <w:i w:val="0"/>
          <w:iCs w:val="0"/>
          <w:caps w:val="0"/>
          <w:smallCaps w:val="0"/>
          <w:noProof w:val="0"/>
          <w:color w:val="000000" w:themeColor="text1" w:themeTint="FF" w:themeShade="FF"/>
          <w:sz w:val="22"/>
          <w:szCs w:val="22"/>
          <w:lang w:val="en-GB"/>
        </w:rPr>
        <w:t>We’re</w:t>
      </w:r>
      <w:r w:rsidRPr="3C7A9FCC" w:rsidR="7266E32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All Wonders, </w:t>
      </w:r>
      <w:r w:rsidRPr="3C7A9FCC" w:rsidR="0D468C95">
        <w:rPr>
          <w:rFonts w:ascii="Calibri" w:hAnsi="Calibri" w:eastAsia="Calibri" w:cs="Calibri"/>
          <w:b w:val="0"/>
          <w:bCs w:val="0"/>
          <w:i w:val="0"/>
          <w:iCs w:val="0"/>
          <w:caps w:val="0"/>
          <w:smallCaps w:val="0"/>
          <w:noProof w:val="0"/>
          <w:color w:val="000000" w:themeColor="text1" w:themeTint="FF" w:themeShade="FF"/>
          <w:sz w:val="22"/>
          <w:szCs w:val="22"/>
          <w:lang w:val="en-GB"/>
        </w:rPr>
        <w:t>R J Palacio (2017)</w:t>
      </w:r>
    </w:p>
    <w:p w:rsidR="3C7A9FCC" w:rsidP="3C7A9FCC" w:rsidRDefault="3C7A9FCC" w14:paraId="5AF73C97" w14:textId="7FD44642">
      <w:pPr>
        <w:pStyle w:val="Normal"/>
        <w:spacing w:before="0" w:beforeAutospacing="off" w:after="160" w:afterAutospacing="off" w:line="480" w:lineRule="auto"/>
        <w:ind w:left="1440" w:right="0"/>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F0BFC94" wp14:paraId="3EF461A6" wp14:textId="2573F8B2">
      <w:pPr>
        <w:pStyle w:val="Normal"/>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F0BFC94" w:rsidR="0E42A28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“Sometimes they stare at me. They point or laugh. They even say mean things behind my back. But I can hear them. </w:t>
      </w:r>
      <w:r w:rsidRPr="1F0BFC94" w:rsidR="2E301B49">
        <w:rPr>
          <w:rFonts w:ascii="Calibri" w:hAnsi="Calibri" w:eastAsia="Calibri" w:cs="Calibri"/>
          <w:b w:val="0"/>
          <w:bCs w:val="0"/>
          <w:i w:val="0"/>
          <w:iCs w:val="0"/>
          <w:caps w:val="0"/>
          <w:smallCaps w:val="0"/>
          <w:noProof w:val="0"/>
          <w:color w:val="000000" w:themeColor="text1" w:themeTint="FF" w:themeShade="FF"/>
          <w:sz w:val="24"/>
          <w:szCs w:val="24"/>
          <w:lang w:val="en-GB"/>
        </w:rPr>
        <w:t>It hurts my feelings.”</w:t>
      </w:r>
      <w:r w:rsidRPr="1F0BFC94" w:rsidR="6A7A29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(Palacio, 2017)</w:t>
      </w:r>
    </w:p>
    <w:p xmlns:wp14="http://schemas.microsoft.com/office/word/2010/wordml" w:rsidP="3C7A9FCC" wp14:paraId="08829B79" wp14:textId="6E6745A0">
      <w:pPr>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6081CBEC" w:rsidR="7B26C7A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child may simply not know how to process </w:t>
      </w:r>
      <w:r w:rsidRPr="6081CBEC" w:rsidR="3F8DD2BB">
        <w:rPr>
          <w:rFonts w:ascii="Calibri" w:hAnsi="Calibri" w:eastAsia="Calibri" w:cs="Calibri"/>
          <w:b w:val="0"/>
          <w:bCs w:val="0"/>
          <w:i w:val="0"/>
          <w:iCs w:val="0"/>
          <w:caps w:val="0"/>
          <w:smallCaps w:val="0"/>
          <w:noProof w:val="0"/>
          <w:color w:val="000000" w:themeColor="text1" w:themeTint="FF" w:themeShade="FF"/>
          <w:sz w:val="24"/>
          <w:szCs w:val="24"/>
          <w:lang w:val="en-GB"/>
        </w:rPr>
        <w:t>what is happening to them</w:t>
      </w:r>
      <w:r w:rsidRPr="6081CBEC" w:rsidR="7B26C7AE">
        <w:rPr>
          <w:rFonts w:ascii="Calibri" w:hAnsi="Calibri" w:eastAsia="Calibri" w:cs="Calibri"/>
          <w:b w:val="0"/>
          <w:bCs w:val="0"/>
          <w:i w:val="0"/>
          <w:iCs w:val="0"/>
          <w:caps w:val="0"/>
          <w:smallCaps w:val="0"/>
          <w:noProof w:val="0"/>
          <w:color w:val="000000" w:themeColor="text1" w:themeTint="FF" w:themeShade="FF"/>
          <w:sz w:val="24"/>
          <w:szCs w:val="24"/>
          <w:lang w:val="en-GB"/>
        </w:rPr>
        <w:t>, and all the implications</w:t>
      </w:r>
      <w:r w:rsidRPr="6081CBEC" w:rsidR="73DA75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come with their illness</w:t>
      </w:r>
      <w:r w:rsidRPr="6081CBEC" w:rsidR="7B26C7A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Anxiety and fear can lead to ‘White Coat Syndrome’ which can be severely problematic at medical appointments. </w:t>
      </w:r>
    </w:p>
    <w:p w:rsidR="6081CBEC" w:rsidP="6081CBEC" w:rsidRDefault="6081CBEC" w14:paraId="61A451D1" w14:textId="2E984374">
      <w:pPr>
        <w:pStyle w:val="Normal"/>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F0BFC94" wp14:paraId="4DCD1944" wp14:textId="0702F6D7">
      <w:pPr>
        <w:spacing w:before="0" w:beforeAutospacing="off" w:after="160" w:afterAutospacing="off" w:line="240" w:lineRule="auto"/>
        <w:ind w:left="720" w:right="0"/>
        <w:jc w:val="left"/>
        <w:rPr>
          <w:rFonts w:ascii="Calibri" w:hAnsi="Calibri" w:eastAsia="Calibri" w:cs="Calibri"/>
          <w:b w:val="0"/>
          <w:bCs w:val="0"/>
          <w:i w:val="0"/>
          <w:iCs w:val="0"/>
          <w:caps w:val="0"/>
          <w:smallCaps w:val="0"/>
          <w:noProof w:val="0"/>
          <w:color w:val="6A6A6A"/>
          <w:sz w:val="24"/>
          <w:szCs w:val="24"/>
          <w:lang w:val="en-GB"/>
        </w:rPr>
      </w:pPr>
      <w:r w:rsidRPr="1F0BFC94" w:rsidR="7B26C7AE">
        <w:rPr>
          <w:rFonts w:ascii="Calibri" w:hAnsi="Calibri" w:eastAsia="Calibri" w:cs="Calibri"/>
          <w:b w:val="0"/>
          <w:bCs w:val="0"/>
          <w:i w:val="0"/>
          <w:iCs w:val="0"/>
          <w:caps w:val="0"/>
          <w:smallCaps w:val="0"/>
          <w:noProof w:val="0"/>
          <w:color w:val="6A6A6A"/>
          <w:sz w:val="24"/>
          <w:szCs w:val="24"/>
          <w:lang w:val="en-GB"/>
        </w:rPr>
        <w:t xml:space="preserve">Any child who is diagnosed with a serious and chronic medical illness is at greater risk for developing emotional problems. Unlike a child who has a temporary medical condition such as the flu, the child with a chronic illness must cope with knowing that the disease is permanent, incurable and may even get worse with time. This can be </w:t>
      </w:r>
      <w:r w:rsidRPr="1F0BFC94" w:rsidR="7B26C7AE">
        <w:rPr>
          <w:rFonts w:ascii="Calibri" w:hAnsi="Calibri" w:eastAsia="Calibri" w:cs="Calibri"/>
          <w:b w:val="0"/>
          <w:bCs w:val="0"/>
          <w:i w:val="0"/>
          <w:iCs w:val="0"/>
          <w:caps w:val="0"/>
          <w:smallCaps w:val="0"/>
          <w:noProof w:val="0"/>
          <w:color w:val="6A6A6A"/>
          <w:sz w:val="24"/>
          <w:szCs w:val="24"/>
          <w:lang w:val="en-GB"/>
        </w:rPr>
        <w:t>very hard</w:t>
      </w:r>
      <w:r w:rsidRPr="1F0BFC94" w:rsidR="7B26C7AE">
        <w:rPr>
          <w:rFonts w:ascii="Calibri" w:hAnsi="Calibri" w:eastAsia="Calibri" w:cs="Calibri"/>
          <w:b w:val="0"/>
          <w:bCs w:val="0"/>
          <w:i w:val="0"/>
          <w:iCs w:val="0"/>
          <w:caps w:val="0"/>
          <w:smallCaps w:val="0"/>
          <w:noProof w:val="0"/>
          <w:color w:val="6A6A6A"/>
          <w:sz w:val="24"/>
          <w:szCs w:val="24"/>
          <w:lang w:val="en-GB"/>
        </w:rPr>
        <w:t xml:space="preserve"> for children, just like it is for adults and family members.</w:t>
      </w:r>
    </w:p>
    <w:p xmlns:wp14="http://schemas.microsoft.com/office/word/2010/wordml" w:rsidP="3C7A9FCC" wp14:paraId="5A9FC98D" wp14:textId="4BB1368A">
      <w:pPr>
        <w:spacing w:before="0" w:beforeAutospacing="off" w:after="160" w:afterAutospacing="off" w:line="240" w:lineRule="auto"/>
        <w:ind w:left="720" w:right="0"/>
        <w:jc w:val="right"/>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6EB591C3">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C7A9FCC" w:rsidR="2EC2C5E5">
        <w:rPr>
          <w:rFonts w:ascii="Calibri" w:hAnsi="Calibri" w:eastAsia="Calibri" w:cs="Calibri"/>
          <w:b w:val="0"/>
          <w:bCs w:val="0"/>
          <w:i w:val="0"/>
          <w:iCs w:val="0"/>
          <w:caps w:val="0"/>
          <w:smallCaps w:val="0"/>
          <w:noProof w:val="0"/>
          <w:color w:val="000000" w:themeColor="text1" w:themeTint="FF" w:themeShade="FF"/>
          <w:sz w:val="24"/>
          <w:szCs w:val="24"/>
          <w:lang w:val="en-GB"/>
        </w:rPr>
        <w:t>aacap</w:t>
      </w:r>
      <w:r w:rsidRPr="3C7A9FCC" w:rsidR="26D9C081">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C7A9FCC" w:rsidR="7B26C7A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50867F3C">
        <w:rPr>
          <w:rFonts w:ascii="Calibri" w:hAnsi="Calibri" w:eastAsia="Calibri" w:cs="Calibri"/>
          <w:b w:val="0"/>
          <w:bCs w:val="0"/>
          <w:i w:val="0"/>
          <w:iCs w:val="0"/>
          <w:caps w:val="0"/>
          <w:smallCaps w:val="0"/>
          <w:noProof w:val="0"/>
          <w:color w:val="000000" w:themeColor="text1" w:themeTint="FF" w:themeShade="FF"/>
          <w:sz w:val="24"/>
          <w:szCs w:val="24"/>
          <w:lang w:val="en-GB"/>
        </w:rPr>
        <w:t>2023</w:t>
      </w:r>
      <w:r w:rsidRPr="3C7A9FCC" w:rsidR="7FB477B2">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3C7A9FCC" wp14:paraId="4E227F0D" wp14:textId="76893C87">
      <w:pPr>
        <w:pStyle w:val="Normal"/>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596F361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3C7A9FCC" wp14:paraId="6982C849" wp14:textId="0788C593">
      <w:pPr>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7B26C7AE">
        <w:rPr>
          <w:rFonts w:ascii="Calibri" w:hAnsi="Calibri" w:eastAsia="Calibri" w:cs="Calibri"/>
          <w:b w:val="0"/>
          <w:bCs w:val="0"/>
          <w:i w:val="0"/>
          <w:iCs w:val="0"/>
          <w:caps w:val="0"/>
          <w:smallCaps w:val="0"/>
          <w:noProof w:val="0"/>
          <w:color w:val="000000" w:themeColor="text1" w:themeTint="FF" w:themeShade="FF"/>
          <w:sz w:val="24"/>
          <w:szCs w:val="24"/>
          <w:lang w:val="en-GB"/>
        </w:rPr>
        <w:t>Can the use of children's books and other illustrative materials be of help to a sick child, their siblings and even their parents? It will clearly not make th</w:t>
      </w:r>
      <w:r w:rsidRPr="3C7A9FCC" w:rsidR="08E9991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 issues previously mentioned and so many others </w:t>
      </w:r>
      <w:r w:rsidRPr="3C7A9FCC" w:rsidR="7B26C7AE">
        <w:rPr>
          <w:rFonts w:ascii="Calibri" w:hAnsi="Calibri" w:eastAsia="Calibri" w:cs="Calibri"/>
          <w:b w:val="0"/>
          <w:bCs w:val="0"/>
          <w:i w:val="0"/>
          <w:iCs w:val="0"/>
          <w:caps w:val="0"/>
          <w:smallCaps w:val="0"/>
          <w:noProof w:val="0"/>
          <w:color w:val="000000" w:themeColor="text1" w:themeTint="FF" w:themeShade="FF"/>
          <w:sz w:val="24"/>
          <w:szCs w:val="24"/>
          <w:lang w:val="en-GB"/>
        </w:rPr>
        <w:t>go away</w:t>
      </w:r>
      <w:r w:rsidRPr="3C7A9FCC" w:rsidR="11F82BF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will certainly</w:t>
      </w:r>
      <w:r w:rsidRPr="3C7A9FCC" w:rsidR="4D70E2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not alter the path of </w:t>
      </w:r>
      <w:r w:rsidRPr="3C7A9FCC" w:rsidR="0C15C7BA">
        <w:rPr>
          <w:rFonts w:ascii="Calibri" w:hAnsi="Calibri" w:eastAsia="Calibri" w:cs="Calibri"/>
          <w:b w:val="0"/>
          <w:bCs w:val="0"/>
          <w:i w:val="0"/>
          <w:iCs w:val="0"/>
          <w:caps w:val="0"/>
          <w:smallCaps w:val="0"/>
          <w:noProof w:val="0"/>
          <w:color w:val="000000" w:themeColor="text1" w:themeTint="FF" w:themeShade="FF"/>
          <w:sz w:val="24"/>
          <w:szCs w:val="24"/>
          <w:lang w:val="en-GB"/>
        </w:rPr>
        <w:t>the</w:t>
      </w:r>
      <w:r w:rsidRPr="3C7A9FCC" w:rsidR="4D70E2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illness</w:t>
      </w:r>
      <w:r w:rsidRPr="3C7A9FCC" w:rsidR="32926C7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itself</w:t>
      </w:r>
      <w:r w:rsidRPr="3C7A9FCC" w:rsidR="4D70E2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7B26C7A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but </w:t>
      </w:r>
      <w:r w:rsidRPr="3C7A9FCC" w:rsidR="634B677D">
        <w:rPr>
          <w:rFonts w:ascii="Calibri" w:hAnsi="Calibri" w:eastAsia="Calibri" w:cs="Calibri"/>
          <w:b w:val="0"/>
          <w:bCs w:val="0"/>
          <w:i w:val="0"/>
          <w:iCs w:val="0"/>
          <w:caps w:val="0"/>
          <w:smallCaps w:val="0"/>
          <w:noProof w:val="0"/>
          <w:color w:val="000000" w:themeColor="text1" w:themeTint="FF" w:themeShade="FF"/>
          <w:sz w:val="24"/>
          <w:szCs w:val="24"/>
          <w:lang w:val="en-GB"/>
        </w:rPr>
        <w:t>can</w:t>
      </w:r>
      <w:r w:rsidRPr="3C7A9FCC" w:rsidR="38B1AC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they be</w:t>
      </w:r>
      <w:r w:rsidRPr="3C7A9FCC" w:rsidR="7B26C7A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help</w:t>
      </w:r>
      <w:r w:rsidRPr="3C7A9FCC" w:rsidR="79EA08BC">
        <w:rPr>
          <w:rFonts w:ascii="Calibri" w:hAnsi="Calibri" w:eastAsia="Calibri" w:cs="Calibri"/>
          <w:b w:val="0"/>
          <w:bCs w:val="0"/>
          <w:i w:val="0"/>
          <w:iCs w:val="0"/>
          <w:caps w:val="0"/>
          <w:smallCaps w:val="0"/>
          <w:noProof w:val="0"/>
          <w:color w:val="000000" w:themeColor="text1" w:themeTint="FF" w:themeShade="FF"/>
          <w:sz w:val="24"/>
          <w:szCs w:val="24"/>
          <w:lang w:val="en-GB"/>
        </w:rPr>
        <w:t>ed along that path? To ease the fear, to bring understanding and empowerment to the child?</w:t>
      </w:r>
      <w:r w:rsidRPr="3C7A9FCC" w:rsidR="7B26C7A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0A8ABBDE">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3C7A9FCC" w:rsidR="7B26C7A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hey may also teach coping techniques and ways to remain calm in frightening moments. </w:t>
      </w:r>
    </w:p>
    <w:p w:rsidR="47CD3BC7" w:rsidP="3C7A9FCC" w:rsidRDefault="47CD3BC7" w14:paraId="72DE1FF8" w14:textId="1A07CAC1">
      <w:pPr>
        <w:pStyle w:val="Normal"/>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47CD3BC7">
        <w:rPr>
          <w:rFonts w:ascii="Calibri" w:hAnsi="Calibri" w:eastAsia="Calibri" w:cs="Calibri"/>
          <w:b w:val="0"/>
          <w:bCs w:val="0"/>
          <w:i w:val="0"/>
          <w:iCs w:val="0"/>
          <w:caps w:val="0"/>
          <w:smallCaps w:val="0"/>
          <w:noProof w:val="0"/>
          <w:color w:val="000000" w:themeColor="text1" w:themeTint="FF" w:themeShade="FF"/>
          <w:sz w:val="24"/>
          <w:szCs w:val="24"/>
          <w:lang w:val="en-GB"/>
        </w:rPr>
        <w:t>Within the extended</w:t>
      </w:r>
      <w:r w:rsidRPr="3C7A9FCC" w:rsidR="388EA2F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essay </w:t>
      </w:r>
      <w:r w:rsidRPr="3C7A9FCC" w:rsidR="388EA2FD">
        <w:rPr>
          <w:rFonts w:ascii="Calibri" w:hAnsi="Calibri" w:eastAsia="Calibri" w:cs="Calibri"/>
          <w:b w:val="0"/>
          <w:bCs w:val="0"/>
          <w:i w:val="0"/>
          <w:iCs w:val="0"/>
          <w:caps w:val="0"/>
          <w:smallCaps w:val="0"/>
          <w:noProof w:val="0"/>
          <w:color w:val="000000" w:themeColor="text1" w:themeTint="FF" w:themeShade="FF"/>
          <w:sz w:val="24"/>
          <w:szCs w:val="24"/>
          <w:lang w:val="en-GB"/>
        </w:rPr>
        <w:t>there’ll</w:t>
      </w:r>
      <w:r w:rsidRPr="3C7A9FCC" w:rsidR="388EA2F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 an analysis of </w:t>
      </w:r>
      <w:r w:rsidRPr="3C7A9FCC" w:rsidR="39A3719B">
        <w:rPr>
          <w:rFonts w:ascii="Calibri" w:hAnsi="Calibri" w:eastAsia="Calibri" w:cs="Calibri"/>
          <w:b w:val="0"/>
          <w:bCs w:val="0"/>
          <w:i w:val="0"/>
          <w:iCs w:val="0"/>
          <w:caps w:val="0"/>
          <w:smallCaps w:val="0"/>
          <w:noProof w:val="0"/>
          <w:color w:val="000000" w:themeColor="text1" w:themeTint="FF" w:themeShade="FF"/>
          <w:sz w:val="24"/>
          <w:szCs w:val="24"/>
          <w:lang w:val="en-GB"/>
        </w:rPr>
        <w:t>several</w:t>
      </w:r>
      <w:r w:rsidRPr="3C7A9FCC" w:rsidR="38D734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68ABA75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children’s picture </w:t>
      </w:r>
      <w:r w:rsidRPr="3C7A9FCC" w:rsidR="47CD3BC7">
        <w:rPr>
          <w:rFonts w:ascii="Calibri" w:hAnsi="Calibri" w:eastAsia="Calibri" w:cs="Calibri"/>
          <w:b w:val="0"/>
          <w:bCs w:val="0"/>
          <w:i w:val="0"/>
          <w:iCs w:val="0"/>
          <w:caps w:val="0"/>
          <w:smallCaps w:val="0"/>
          <w:noProof w:val="0"/>
          <w:color w:val="000000" w:themeColor="text1" w:themeTint="FF" w:themeShade="FF"/>
          <w:sz w:val="24"/>
          <w:szCs w:val="24"/>
          <w:lang w:val="en-GB"/>
        </w:rPr>
        <w:t>books</w:t>
      </w:r>
      <w:r w:rsidRPr="3C7A9FCC" w:rsidR="23C6F3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02F8FB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other illustrative materials </w:t>
      </w:r>
      <w:r w:rsidRPr="3C7A9FCC" w:rsidR="23C6F330">
        <w:rPr>
          <w:rFonts w:ascii="Calibri" w:hAnsi="Calibri" w:eastAsia="Calibri" w:cs="Calibri"/>
          <w:b w:val="0"/>
          <w:bCs w:val="0"/>
          <w:i w:val="0"/>
          <w:iCs w:val="0"/>
          <w:caps w:val="0"/>
          <w:smallCaps w:val="0"/>
          <w:noProof w:val="0"/>
          <w:color w:val="000000" w:themeColor="text1" w:themeTint="FF" w:themeShade="FF"/>
          <w:sz w:val="24"/>
          <w:szCs w:val="24"/>
          <w:lang w:val="en-GB"/>
        </w:rPr>
        <w:t>that deal with the subject of chronic illness</w:t>
      </w:r>
      <w:r w:rsidRPr="3C7A9FCC" w:rsidR="17EBC455">
        <w:rPr>
          <w:rFonts w:ascii="Calibri" w:hAnsi="Calibri" w:eastAsia="Calibri" w:cs="Calibri"/>
          <w:b w:val="0"/>
          <w:bCs w:val="0"/>
          <w:i w:val="0"/>
          <w:iCs w:val="0"/>
          <w:caps w:val="0"/>
          <w:smallCaps w:val="0"/>
          <w:noProof w:val="0"/>
          <w:color w:val="000000" w:themeColor="text1" w:themeTint="FF" w:themeShade="FF"/>
          <w:sz w:val="24"/>
          <w:szCs w:val="24"/>
          <w:lang w:val="en-GB"/>
        </w:rPr>
        <w:t>, h</w:t>
      </w:r>
      <w:r w:rsidRPr="3C7A9FCC" w:rsidR="577683D0">
        <w:rPr>
          <w:rFonts w:ascii="Calibri" w:hAnsi="Calibri" w:eastAsia="Calibri" w:cs="Calibri"/>
          <w:b w:val="0"/>
          <w:bCs w:val="0"/>
          <w:i w:val="0"/>
          <w:iCs w:val="0"/>
          <w:caps w:val="0"/>
          <w:smallCaps w:val="0"/>
          <w:noProof w:val="0"/>
          <w:color w:val="000000" w:themeColor="text1" w:themeTint="FF" w:themeShade="FF"/>
          <w:sz w:val="24"/>
          <w:szCs w:val="24"/>
          <w:lang w:val="en-GB"/>
        </w:rPr>
        <w:t>ow and in what way they</w:t>
      </w:r>
      <w:r w:rsidRPr="3C7A9FCC" w:rsidR="17C153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can</w:t>
      </w:r>
      <w:r w:rsidRPr="3C7A9FCC" w:rsidR="577683D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 of use</w:t>
      </w:r>
      <w:r w:rsidRPr="3C7A9FCC" w:rsidR="5185B5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F0BFC94" w:rsidP="1F0BFC94" w:rsidRDefault="1F0BFC94" w14:paraId="111A3D2B" w14:textId="5CCC243C">
      <w:pPr>
        <w:pStyle w:val="Normal"/>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6081CBEC" w:rsidP="6081CBEC" w:rsidRDefault="6081CBEC" w14:paraId="415C6BAC" w14:textId="3F2F9966">
      <w:pPr>
        <w:pStyle w:val="Normal"/>
        <w:spacing w:before="0" w:beforeAutospacing="off" w:after="160" w:afterAutospacing="off" w:line="480" w:lineRule="auto"/>
        <w:ind w:left="0" w:right="0"/>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5185B5A7" w:rsidP="1F0BFC94" w:rsidRDefault="5185B5A7" w14:paraId="548B7381" w14:textId="2DC6DB15">
      <w:pPr>
        <w:pStyle w:val="Normal"/>
        <w:spacing w:before="0" w:beforeAutospacing="off" w:after="160" w:afterAutospacing="off" w:line="480" w:lineRule="auto"/>
        <w:ind w:left="0" w:right="0"/>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r w:rsidRPr="1F0BFC94" w:rsidR="5185B5A7">
        <w:rPr>
          <w:rFonts w:ascii="Calibri" w:hAnsi="Calibri" w:eastAsia="Calibri" w:cs="Calibri"/>
          <w:b w:val="1"/>
          <w:bCs w:val="1"/>
          <w:i w:val="0"/>
          <w:iCs w:val="0"/>
          <w:caps w:val="0"/>
          <w:smallCaps w:val="0"/>
          <w:noProof w:val="0"/>
          <w:color w:val="000000" w:themeColor="text1" w:themeTint="FF" w:themeShade="FF"/>
          <w:sz w:val="24"/>
          <w:szCs w:val="24"/>
          <w:lang w:val="en-GB"/>
        </w:rPr>
        <w:t>Bibliotherapy</w:t>
      </w:r>
    </w:p>
    <w:p w:rsidR="59E61EE0" w:rsidP="3C7A9FCC" w:rsidRDefault="59E61EE0" w14:paraId="4B238310" w14:textId="090203CA">
      <w:pPr>
        <w:pStyle w:val="Normal"/>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C7A9FCC" w:rsidR="1458EB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C7A9FCC" w:rsidR="4022C6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195FB85D" w:rsidP="3C7A9FCC" w:rsidRDefault="195FB85D" w14:paraId="26680502" w14:textId="657A43DF">
      <w:pPr>
        <w:pStyle w:val="Normal"/>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C7A9FCC" w:rsidR="195FB8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Bibliotherapy therapy is when carefully selected books aid a child to process issues that they are experiencing</w:t>
      </w:r>
      <w:r w:rsidRPr="3C7A9FCC" w:rsidR="359C45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w:t>
      </w:r>
      <w:r w:rsidRPr="3C7A9FCC" w:rsidR="195FB8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hey can see duplications of their own problems and therefore see that they are not alone and how other children in similar circumstances have dealt with those issues</w:t>
      </w:r>
      <w:r w:rsidRPr="3C7A9FCC" w:rsidR="195FB8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(Jack &amp; Ronand, 2008). This can be such a tool for healing, whether the child reads alone, or with an adult, it can create moments of conversation. </w:t>
      </w:r>
      <w:r w:rsidRPr="3C7A9FCC" w:rsidR="3D3974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“Reading to children increases self-esteem, gives comfort, and may aid children in coping with difficult situations.” (Dale, 2011)</w:t>
      </w:r>
      <w:r w:rsidRPr="3C7A9FCC" w:rsidR="287F4D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C7A9FCC" w:rsidR="3D3974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C7A9FCC" w:rsidR="195FB8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Questions may be asked</w:t>
      </w:r>
      <w:r w:rsidRPr="3C7A9FCC" w:rsidR="5AAC9A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should be encouraged</w:t>
      </w:r>
      <w:r w:rsidRPr="3C7A9FCC" w:rsidR="195FB8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experiences shared, and that can be the first step to help the process of understanding and acceptance. </w:t>
      </w:r>
    </w:p>
    <w:p w:rsidR="3C7A9FCC" w:rsidP="3C7A9FCC" w:rsidRDefault="3C7A9FCC" w14:paraId="79F21A32" w14:textId="615CE960">
      <w:pPr>
        <w:pStyle w:val="Normal"/>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195FB85D" w:rsidP="3C7A9FCC" w:rsidRDefault="195FB85D" w14:paraId="521F6B5B" w14:textId="7AEEE17E">
      <w:pPr>
        <w:spacing w:after="160" w:line="240" w:lineRule="auto"/>
        <w:ind w:left="720"/>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195FB8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Through the use of children's books, the topic becomes less threatening and is presented to the child in a format that is familiar. Remember the book is simply the starting point, and that the true healing and processing of the loss comes through the open discussions and dialogue and specific interventions that accompany the text. </w:t>
      </w:r>
    </w:p>
    <w:p w:rsidR="195FB85D" w:rsidP="3C7A9FCC" w:rsidRDefault="195FB85D" w14:paraId="14918757" w14:textId="50602297">
      <w:pPr>
        <w:spacing w:after="160" w:line="240" w:lineRule="auto"/>
        <w:ind w:left="720"/>
        <w:jc w:val="right"/>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195FB85D">
        <w:rPr>
          <w:rFonts w:ascii="Calibri" w:hAnsi="Calibri" w:eastAsia="Calibri" w:cs="Calibri"/>
          <w:b w:val="0"/>
          <w:bCs w:val="0"/>
          <w:i w:val="0"/>
          <w:iCs w:val="0"/>
          <w:caps w:val="0"/>
          <w:smallCaps w:val="0"/>
          <w:noProof w:val="0"/>
          <w:color w:val="000000" w:themeColor="text1" w:themeTint="FF" w:themeShade="FF"/>
          <w:sz w:val="24"/>
          <w:szCs w:val="24"/>
          <w:lang w:val="en-GB"/>
        </w:rPr>
        <w:t>(Elswick, 2018, p81)</w:t>
      </w:r>
    </w:p>
    <w:p w:rsidR="3C7A9FCC" w:rsidP="3C7A9FCC" w:rsidRDefault="3C7A9FCC" w14:paraId="2D081954" w14:textId="7F190923">
      <w:pPr>
        <w:pStyle w:val="Normal"/>
        <w:spacing w:after="160" w:line="240" w:lineRule="auto"/>
        <w:ind w:left="720"/>
        <w:jc w:val="right"/>
        <w:rPr>
          <w:rFonts w:ascii="Calibri" w:hAnsi="Calibri" w:eastAsia="Calibri" w:cs="Calibri"/>
          <w:b w:val="0"/>
          <w:bCs w:val="0"/>
          <w:i w:val="0"/>
          <w:iCs w:val="0"/>
          <w:caps w:val="0"/>
          <w:smallCaps w:val="0"/>
          <w:noProof w:val="0"/>
          <w:color w:val="000000" w:themeColor="text1" w:themeTint="FF" w:themeShade="FF"/>
          <w:sz w:val="24"/>
          <w:szCs w:val="24"/>
          <w:lang w:val="en-GB"/>
        </w:rPr>
      </w:pPr>
    </w:p>
    <w:p w:rsidR="3C7A9FCC" w:rsidP="3C7A9FCC" w:rsidRDefault="3C7A9FCC" w14:paraId="3E88FE7E" w14:textId="23EFF678">
      <w:pPr>
        <w:pStyle w:val="Normal"/>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00823C6" w:rsidP="3C7A9FCC" w:rsidRDefault="600823C6" w14:paraId="39FBB8E7" w14:textId="6B0E432F">
      <w:pPr>
        <w:pStyle w:val="Normal"/>
        <w:spacing w:after="160" w:line="48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pPr>
      <w:r w:rsidRPr="3C7A9FCC" w:rsidR="600823C6">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Clearly the narrative is critical for a good picture book, particularly one to be used for bibliot</w:t>
      </w:r>
      <w:r w:rsidRPr="3C7A9FCC" w:rsidR="3F5A965F">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herapy purposes, but the illustrations are really what makes or breaks the book. </w:t>
      </w:r>
      <w:r w:rsidRPr="3C7A9FCC" w:rsidR="3DA594A8">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It</w:t>
      </w:r>
      <w:r w:rsidRPr="3C7A9FCC" w:rsidR="7AE42E70">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w:t>
      </w:r>
      <w:r w:rsidRPr="3C7A9FCC" w:rsidR="3DA594A8">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s</w:t>
      </w:r>
      <w:r w:rsidRPr="3C7A9FCC" w:rsidR="3DA594A8">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 th</w:t>
      </w:r>
      <w:r w:rsidRPr="3C7A9FCC" w:rsidR="3BEB16C4">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e pictures </w:t>
      </w:r>
      <w:r w:rsidRPr="3C7A9FCC" w:rsidR="3DA594A8">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that </w:t>
      </w:r>
      <w:r w:rsidRPr="3C7A9FCC" w:rsidR="07CB0649">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truly </w:t>
      </w:r>
      <w:r w:rsidRPr="3C7A9FCC" w:rsidR="3DA594A8">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attract the child to </w:t>
      </w:r>
      <w:r w:rsidRPr="3C7A9FCC" w:rsidR="5EBE7906">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it or</w:t>
      </w:r>
      <w:r w:rsidRPr="3C7A9FCC" w:rsidR="3DA594A8">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 </w:t>
      </w:r>
      <w:r w:rsidRPr="3C7A9FCC" w:rsidR="54CA35CF">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not</w:t>
      </w:r>
      <w:r w:rsidRPr="3C7A9FCC" w:rsidR="3DA594A8">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 </w:t>
      </w:r>
      <w:r w:rsidRPr="3C7A9FCC" w:rsidR="65250F6A">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Children often study the illustrations as they hear the words being read to them. </w:t>
      </w:r>
      <w:r w:rsidRPr="3C7A9FCC" w:rsidR="59520DCC">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Illustrator Anthony Browne is passionate about the importance of children</w:t>
      </w:r>
      <w:r w:rsidRPr="3C7A9FCC" w:rsidR="3A833ECC">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’s</w:t>
      </w:r>
      <w:r w:rsidRPr="3C7A9FCC" w:rsidR="59520DCC">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 picture books. In an interview with </w:t>
      </w:r>
      <w:r w:rsidRPr="3C7A9FCC" w:rsidR="55D785E0">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Penguin </w:t>
      </w:r>
      <w:r w:rsidRPr="3C7A9FCC" w:rsidR="55D785E0">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Books</w:t>
      </w:r>
      <w:r w:rsidRPr="3C7A9FCC" w:rsidR="55D785E0">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 </w:t>
      </w:r>
      <w:r w:rsidRPr="3C7A9FCC" w:rsidR="59520DCC">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he</w:t>
      </w:r>
      <w:r w:rsidRPr="3C7A9FCC" w:rsidR="59520DCC">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 </w:t>
      </w:r>
      <w:r w:rsidRPr="3C7A9FCC" w:rsidR="59520DCC">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stated</w:t>
      </w:r>
      <w:r w:rsidRPr="3C7A9FCC" w:rsidR="59520DCC">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 that</w:t>
      </w:r>
      <w:r w:rsidRPr="3C7A9FCC" w:rsidR="71ABC251">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w:t>
      </w:r>
    </w:p>
    <w:p w:rsidR="3C7A9FCC" w:rsidP="3C7A9FCC" w:rsidRDefault="3C7A9FCC" w14:paraId="769C56C0" w14:textId="3EE5BE2A">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pPr>
    </w:p>
    <w:p w:rsidR="031C6735" w:rsidP="3C7A9FCC" w:rsidRDefault="031C6735" w14:paraId="55836B64" w14:textId="641B8F74">
      <w:pPr>
        <w:spacing w:after="160" w:line="240" w:lineRule="auto"/>
        <w:ind w:left="720"/>
        <w:rPr>
          <w:rFonts w:ascii="Calibri" w:hAnsi="Calibri" w:eastAsia="Calibri" w:cs="Calibri" w:asciiTheme="minorAscii" w:hAnsiTheme="minorAscii" w:eastAsiaTheme="minorAscii" w:cstheme="minorAscii"/>
          <w:noProof w:val="0"/>
          <w:sz w:val="24"/>
          <w:szCs w:val="24"/>
          <w:lang w:val="en-GB"/>
        </w:rPr>
      </w:pPr>
      <w:r w:rsidRPr="3C7A9FCC" w:rsidR="031C6735">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While the adults are reading the words, the child is reading the pictures, and I think that’s why picture books are so important, because </w:t>
      </w:r>
      <w:r w:rsidRPr="3C7A9FCC" w:rsidR="031C6735">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they’re</w:t>
      </w:r>
      <w:r w:rsidRPr="3C7A9FCC" w:rsidR="031C6735">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 not like anything else. The relationship between the pictures and the words echos the relationship between the adult and the child, in the sense that, yes, the adult is reading the words, the child is reading the pictures, and they meet somewhere in the middle and have conversations. </w:t>
      </w:r>
      <w:r w:rsidRPr="3C7A9FCC" w:rsidR="031C6735">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It’s</w:t>
      </w:r>
      <w:r w:rsidRPr="3C7A9FCC" w:rsidR="031C6735">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 a two-way communication with</w:t>
      </w:r>
      <w:r w:rsidRPr="3C7A9FCC" w:rsidR="7E105D15">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in</w:t>
      </w:r>
      <w:r w:rsidRPr="3C7A9FCC" w:rsidR="031C6735">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 the picture book, </w:t>
      </w:r>
      <w:r w:rsidRPr="3C7A9FCC" w:rsidR="031C6735">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there’s</w:t>
      </w:r>
      <w:r w:rsidRPr="3C7A9FCC" w:rsidR="031C6735">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 the words, the </w:t>
      </w:r>
      <w:r w:rsidRPr="3C7A9FCC" w:rsidR="031C6735">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pictures</w:t>
      </w:r>
      <w:r w:rsidRPr="3C7A9FCC" w:rsidR="031C6735">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 and the gap between the two of them </w:t>
      </w:r>
      <w:r w:rsidRPr="3C7A9FCC" w:rsidR="0DFB3A30">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which</w:t>
      </w:r>
      <w:r w:rsidRPr="3C7A9FCC" w:rsidR="497435F5">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 i</w:t>
      </w:r>
      <w:r w:rsidRPr="3C7A9FCC" w:rsidR="031C6735">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s</w:t>
      </w:r>
      <w:r w:rsidRPr="3C7A9FCC" w:rsidR="031C6735">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 </w:t>
      </w:r>
      <w:r w:rsidRPr="3C7A9FCC" w:rsidR="09DC7173">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where </w:t>
      </w:r>
      <w:r w:rsidRPr="3C7A9FCC" w:rsidR="031C6735">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the conversation goes on.</w:t>
      </w:r>
    </w:p>
    <w:p w:rsidR="2F11BB5C" w:rsidP="3C7A9FCC" w:rsidRDefault="2F11BB5C" w14:paraId="1BE3945F" w14:textId="4D88631A">
      <w:pPr>
        <w:pStyle w:val="Normal"/>
        <w:spacing w:after="160" w:line="240" w:lineRule="auto"/>
        <w:ind w:left="720"/>
        <w:jc w:val="right"/>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pPr>
      <w:r w:rsidRPr="3C7A9FCC" w:rsidR="2F11BB5C">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(2011)</w:t>
      </w:r>
    </w:p>
    <w:p w:rsidR="3C7A9FCC" w:rsidP="3C7A9FCC" w:rsidRDefault="3C7A9FCC" w14:paraId="70EC23E4" w14:textId="20C3A37F">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pPr>
    </w:p>
    <w:p w:rsidR="243FEDA4" w:rsidP="3C7A9FCC" w:rsidRDefault="243FEDA4" w14:paraId="38E94418" w14:textId="041F3113">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pPr>
      <w:r w:rsidRPr="3C7A9FCC" w:rsidR="243FEDA4">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It is important that time is given for the child to study and ‘read’ the illustrations</w:t>
      </w:r>
      <w:r w:rsidRPr="3C7A9FCC" w:rsidR="1D0B8C2C">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 to </w:t>
      </w:r>
      <w:r w:rsidRPr="3C7A9FCC" w:rsidR="4F6776B7">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analyse</w:t>
      </w:r>
      <w:r w:rsidRPr="3C7A9FCC" w:rsidR="1D0B8C2C">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 and reflect what is happening. As Browne states, </w:t>
      </w:r>
      <w:r w:rsidRPr="3C7A9FCC" w:rsidR="1D0B8C2C">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it’s</w:t>
      </w:r>
      <w:r w:rsidRPr="3C7A9FCC" w:rsidR="1D0B8C2C">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 the gap between the words and the illustrations that the conversation is triggered</w:t>
      </w:r>
      <w:r w:rsidRPr="3C7A9FCC" w:rsidR="05D77B68">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w:t>
      </w:r>
    </w:p>
    <w:p w:rsidR="3C7A9FCC" w:rsidP="3C7A9FCC" w:rsidRDefault="3C7A9FCC" w14:paraId="36BDF94F" w14:textId="7495C464">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pPr>
    </w:p>
    <w:p w:rsidR="0D6A3B61" w:rsidP="3C7A9FCC" w:rsidRDefault="0D6A3B61" w14:paraId="4221EB62" w14:textId="684595FF">
      <w:pPr>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0D6A3B61">
        <w:rPr>
          <w:rFonts w:ascii="Calibri" w:hAnsi="Calibri" w:eastAsia="Calibri" w:cs="Calibri"/>
          <w:b w:val="0"/>
          <w:bCs w:val="0"/>
          <w:i w:val="0"/>
          <w:iCs w:val="0"/>
          <w:caps w:val="0"/>
          <w:smallCaps w:val="0"/>
          <w:noProof w:val="0"/>
          <w:color w:val="000000" w:themeColor="text1" w:themeTint="FF" w:themeShade="FF"/>
          <w:sz w:val="24"/>
          <w:szCs w:val="24"/>
          <w:lang w:val="en-GB"/>
        </w:rPr>
        <w:t>Picture books are</w:t>
      </w:r>
      <w:r w:rsidRPr="3C7A9FCC" w:rsidR="45CB05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such</w:t>
      </w:r>
      <w:r w:rsidRPr="3C7A9FCC" w:rsidR="0D6A3B6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valuable tool that allows the child to process what is happening to them or another member of the family. </w:t>
      </w:r>
      <w:r w:rsidRPr="3C7A9FCC" w:rsidR="0D6A3B61">
        <w:rPr>
          <w:rFonts w:ascii="Calibri" w:hAnsi="Calibri" w:eastAsia="Calibri" w:cs="Calibri"/>
          <w:b w:val="0"/>
          <w:bCs w:val="0"/>
          <w:i w:val="0"/>
          <w:iCs w:val="0"/>
          <w:caps w:val="0"/>
          <w:smallCaps w:val="0"/>
          <w:noProof w:val="0"/>
          <w:color w:val="000000" w:themeColor="text1" w:themeTint="FF" w:themeShade="FF"/>
          <w:sz w:val="24"/>
          <w:szCs w:val="24"/>
          <w:lang w:val="en-GB"/>
        </w:rPr>
        <w:t>It’s</w:t>
      </w:r>
      <w:r w:rsidRPr="3C7A9FCC" w:rsidR="0D6A3B6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useful </w:t>
      </w:r>
      <w:r w:rsidRPr="3C7A9FCC" w:rsidR="755C783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set a certain time to create the moment for them. Bedtime is often </w:t>
      </w:r>
      <w:r w:rsidRPr="3C7A9FCC" w:rsidR="26C511DF">
        <w:rPr>
          <w:rFonts w:ascii="Calibri" w:hAnsi="Calibri" w:eastAsia="Calibri" w:cs="Calibri"/>
          <w:b w:val="0"/>
          <w:bCs w:val="0"/>
          <w:i w:val="0"/>
          <w:iCs w:val="0"/>
          <w:caps w:val="0"/>
          <w:smallCaps w:val="0"/>
          <w:noProof w:val="0"/>
          <w:color w:val="000000" w:themeColor="text1" w:themeTint="FF" w:themeShade="FF"/>
          <w:sz w:val="24"/>
          <w:szCs w:val="24"/>
          <w:lang w:val="en-GB"/>
        </w:rPr>
        <w:t>a good time</w:t>
      </w:r>
      <w:r w:rsidRPr="3C7A9FCC" w:rsidR="26C511D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the child is winding down for the day. It gives opportunity for </w:t>
      </w:r>
      <w:r w:rsidRPr="3C7A9FCC" w:rsidR="251D782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child and </w:t>
      </w:r>
      <w:r w:rsidRPr="3C7A9FCC" w:rsidR="251D782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possibly </w:t>
      </w:r>
      <w:r w:rsidRPr="3C7A9FCC" w:rsidR="6D684746">
        <w:rPr>
          <w:rFonts w:ascii="Calibri" w:hAnsi="Calibri" w:eastAsia="Calibri" w:cs="Calibri"/>
          <w:b w:val="0"/>
          <w:bCs w:val="0"/>
          <w:i w:val="0"/>
          <w:iCs w:val="0"/>
          <w:caps w:val="0"/>
          <w:smallCaps w:val="0"/>
          <w:noProof w:val="0"/>
          <w:color w:val="000000" w:themeColor="text1" w:themeTint="FF" w:themeShade="FF"/>
          <w:sz w:val="24"/>
          <w:szCs w:val="24"/>
          <w:lang w:val="en-GB"/>
        </w:rPr>
        <w:t>any</w:t>
      </w:r>
      <w:r w:rsidRPr="3C7A9FCC" w:rsidR="6D6847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251D7825">
        <w:rPr>
          <w:rFonts w:ascii="Calibri" w:hAnsi="Calibri" w:eastAsia="Calibri" w:cs="Calibri"/>
          <w:b w:val="0"/>
          <w:bCs w:val="0"/>
          <w:i w:val="0"/>
          <w:iCs w:val="0"/>
          <w:caps w:val="0"/>
          <w:smallCaps w:val="0"/>
          <w:noProof w:val="0"/>
          <w:color w:val="000000" w:themeColor="text1" w:themeTint="FF" w:themeShade="FF"/>
          <w:sz w:val="24"/>
          <w:szCs w:val="24"/>
          <w:lang w:val="en-GB"/>
        </w:rPr>
        <w:t>siblings</w:t>
      </w:r>
      <w:r w:rsidRPr="3C7A9FCC" w:rsidR="251D782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have </w:t>
      </w:r>
      <w:r w:rsidRPr="3C7A9FCC" w:rsidR="26C511DF">
        <w:rPr>
          <w:rFonts w:ascii="Calibri" w:hAnsi="Calibri" w:eastAsia="Calibri" w:cs="Calibri"/>
          <w:b w:val="0"/>
          <w:bCs w:val="0"/>
          <w:i w:val="0"/>
          <w:iCs w:val="0"/>
          <w:caps w:val="0"/>
          <w:smallCaps w:val="0"/>
          <w:noProof w:val="0"/>
          <w:color w:val="000000" w:themeColor="text1" w:themeTint="FF" w:themeShade="FF"/>
          <w:sz w:val="24"/>
          <w:szCs w:val="24"/>
          <w:lang w:val="en-GB"/>
        </w:rPr>
        <w:t>valuable discussion</w:t>
      </w:r>
      <w:r w:rsidRPr="3C7A9FCC" w:rsidR="251D32E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time</w:t>
      </w:r>
      <w:r w:rsidRPr="3C7A9FCC" w:rsidR="26C511D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w:t>
      </w:r>
      <w:r w:rsidRPr="3C7A9FCC" w:rsidR="67BDA46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illustrations can </w:t>
      </w:r>
      <w:r w:rsidRPr="3C7A9FCC" w:rsidR="67BDA465">
        <w:rPr>
          <w:rFonts w:ascii="Calibri" w:hAnsi="Calibri" w:eastAsia="Calibri" w:cs="Calibri"/>
          <w:b w:val="0"/>
          <w:bCs w:val="0"/>
          <w:i w:val="0"/>
          <w:iCs w:val="0"/>
          <w:caps w:val="0"/>
          <w:smallCaps w:val="0"/>
          <w:noProof w:val="0"/>
          <w:color w:val="000000" w:themeColor="text1" w:themeTint="FF" w:themeShade="FF"/>
          <w:sz w:val="24"/>
          <w:szCs w:val="24"/>
          <w:lang w:val="en-GB"/>
        </w:rPr>
        <w:t>assist</w:t>
      </w:r>
      <w:r w:rsidRPr="3C7A9FCC" w:rsidR="20E2AD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20E2AD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the child </w:t>
      </w:r>
      <w:r w:rsidRPr="3C7A9FCC" w:rsidR="5F2DE50E">
        <w:rPr>
          <w:rFonts w:ascii="Calibri" w:hAnsi="Calibri" w:eastAsia="Calibri" w:cs="Calibri"/>
          <w:b w:val="0"/>
          <w:bCs w:val="0"/>
          <w:i w:val="0"/>
          <w:iCs w:val="0"/>
          <w:caps w:val="0"/>
          <w:smallCaps w:val="0"/>
          <w:noProof w:val="0"/>
          <w:color w:val="000000" w:themeColor="text1" w:themeTint="FF" w:themeShade="FF"/>
          <w:sz w:val="24"/>
          <w:szCs w:val="24"/>
          <w:lang w:val="en-GB"/>
        </w:rPr>
        <w:t>recognising</w:t>
      </w:r>
      <w:r w:rsidRPr="3C7A9FCC" w:rsidR="20E2AD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their own worries and fears</w:t>
      </w:r>
      <w:r w:rsidRPr="3C7A9FCC" w:rsidR="5F8792C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particularly if they show </w:t>
      </w:r>
      <w:r w:rsidRPr="3C7A9FCC" w:rsidR="471016FE">
        <w:rPr>
          <w:rFonts w:ascii="Calibri" w:hAnsi="Calibri" w:eastAsia="Calibri" w:cs="Calibri"/>
          <w:b w:val="0"/>
          <w:bCs w:val="0"/>
          <w:i w:val="0"/>
          <w:iCs w:val="0"/>
          <w:caps w:val="0"/>
          <w:smallCaps w:val="0"/>
          <w:noProof w:val="0"/>
          <w:color w:val="000000" w:themeColor="text1" w:themeTint="FF" w:themeShade="FF"/>
          <w:sz w:val="24"/>
          <w:szCs w:val="24"/>
          <w:lang w:val="en-GB"/>
        </w:rPr>
        <w:t>aspects</w:t>
      </w:r>
      <w:r w:rsidRPr="3C7A9FCC" w:rsidR="5F8792C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the child relates to and </w:t>
      </w:r>
      <w:r w:rsidRPr="3C7A9FCC" w:rsidR="3E388B6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because they themselves are </w:t>
      </w:r>
      <w:r w:rsidRPr="3C7A9FCC" w:rsidR="5F8792C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worried </w:t>
      </w:r>
      <w:r w:rsidRPr="3C7A9FCC" w:rsidR="5F8792CE">
        <w:rPr>
          <w:rFonts w:ascii="Calibri" w:hAnsi="Calibri" w:eastAsia="Calibri" w:cs="Calibri"/>
          <w:b w:val="0"/>
          <w:bCs w:val="0"/>
          <w:i w:val="0"/>
          <w:iCs w:val="0"/>
          <w:caps w:val="0"/>
          <w:smallCaps w:val="0"/>
          <w:noProof w:val="0"/>
          <w:color w:val="000000" w:themeColor="text1" w:themeTint="FF" w:themeShade="FF"/>
          <w:sz w:val="24"/>
          <w:szCs w:val="24"/>
          <w:lang w:val="en-GB"/>
        </w:rPr>
        <w:t>about</w:t>
      </w:r>
      <w:r w:rsidRPr="3C7A9FCC" w:rsidR="136D9C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same things</w:t>
      </w:r>
      <w:r w:rsidRPr="3C7A9FCC" w:rsidR="5F8792C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7718543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Reassurance and comfort can help the child navigate their way through their feelings. </w:t>
      </w:r>
    </w:p>
    <w:p w:rsidR="1F0BFC94" w:rsidP="3C7A9FCC" w:rsidRDefault="1F0BFC94" w14:paraId="55BC0995" w14:textId="07CEFD26">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5FAE4358" w:rsidP="3C7A9FCC" w:rsidRDefault="5FAE4358" w14:paraId="768C5DAC" w14:textId="56A6989C">
      <w:pPr>
        <w:pStyle w:val="Normal"/>
        <w:spacing w:after="160" w:line="480" w:lineRule="auto"/>
        <w:ind/>
        <w:rPr>
          <w:rFonts w:ascii="Calibri" w:hAnsi="Calibri" w:eastAsia="Calibri" w:cs="Calibri"/>
          <w:noProof w:val="0"/>
          <w:sz w:val="24"/>
          <w:szCs w:val="24"/>
          <w:lang w:val="en-GB"/>
        </w:rPr>
      </w:pPr>
      <w:r w:rsidRPr="3C7A9FCC" w:rsidR="23C3A8D6">
        <w:rPr>
          <w:rFonts w:ascii="Calibri" w:hAnsi="Calibri" w:eastAsia="Calibri" w:cs="Calibri"/>
          <w:noProof w:val="0"/>
          <w:sz w:val="24"/>
          <w:szCs w:val="24"/>
          <w:lang w:val="en-GB"/>
        </w:rPr>
        <w:t>In an article in Psychology Today</w:t>
      </w:r>
      <w:r w:rsidRPr="3C7A9FCC" w:rsidR="7A1D3FEF">
        <w:rPr>
          <w:rFonts w:ascii="Calibri" w:hAnsi="Calibri" w:eastAsia="Calibri" w:cs="Calibri"/>
          <w:noProof w:val="0"/>
          <w:sz w:val="24"/>
          <w:szCs w:val="24"/>
          <w:lang w:val="en-GB"/>
        </w:rPr>
        <w:t>,</w:t>
      </w:r>
      <w:r w:rsidRPr="3C7A9FCC" w:rsidR="23C3A8D6">
        <w:rPr>
          <w:rFonts w:ascii="Calibri" w:hAnsi="Calibri" w:eastAsia="Calibri" w:cs="Calibri"/>
          <w:noProof w:val="0"/>
          <w:sz w:val="24"/>
          <w:szCs w:val="24"/>
          <w:lang w:val="en-GB"/>
        </w:rPr>
        <w:t xml:space="preserve"> </w:t>
      </w:r>
      <w:r w:rsidRPr="3C7A9FCC" w:rsidR="73B6A98B">
        <w:rPr>
          <w:rFonts w:ascii="Calibri" w:hAnsi="Calibri" w:eastAsia="Calibri" w:cs="Calibri"/>
          <w:noProof w:val="0"/>
          <w:sz w:val="24"/>
          <w:szCs w:val="24"/>
          <w:lang w:val="en-GB"/>
        </w:rPr>
        <w:t>C</w:t>
      </w:r>
      <w:r w:rsidRPr="3C7A9FCC" w:rsidR="2F2F6018">
        <w:rPr>
          <w:rFonts w:ascii="Calibri" w:hAnsi="Calibri" w:eastAsia="Calibri" w:cs="Calibri"/>
          <w:noProof w:val="0"/>
          <w:sz w:val="24"/>
          <w:szCs w:val="24"/>
          <w:lang w:val="en-GB"/>
        </w:rPr>
        <w:t xml:space="preserve">hild and </w:t>
      </w:r>
      <w:r w:rsidRPr="3C7A9FCC" w:rsidR="6D9ECA38">
        <w:rPr>
          <w:rFonts w:ascii="Calibri" w:hAnsi="Calibri" w:eastAsia="Calibri" w:cs="Calibri"/>
          <w:noProof w:val="0"/>
          <w:sz w:val="24"/>
          <w:szCs w:val="24"/>
          <w:lang w:val="en-GB"/>
        </w:rPr>
        <w:t>F</w:t>
      </w:r>
      <w:r w:rsidRPr="3C7A9FCC" w:rsidR="2F2F6018">
        <w:rPr>
          <w:rFonts w:ascii="Calibri" w:hAnsi="Calibri" w:eastAsia="Calibri" w:cs="Calibri"/>
          <w:noProof w:val="0"/>
          <w:sz w:val="24"/>
          <w:szCs w:val="24"/>
          <w:lang w:val="en-GB"/>
        </w:rPr>
        <w:t xml:space="preserve">amily </w:t>
      </w:r>
      <w:r w:rsidRPr="3C7A9FCC" w:rsidR="7F25A3FC">
        <w:rPr>
          <w:rFonts w:ascii="Calibri" w:hAnsi="Calibri" w:eastAsia="Calibri" w:cs="Calibri"/>
          <w:noProof w:val="0"/>
          <w:sz w:val="24"/>
          <w:szCs w:val="24"/>
          <w:lang w:val="en-GB"/>
        </w:rPr>
        <w:t>T</w:t>
      </w:r>
      <w:r w:rsidRPr="3C7A9FCC" w:rsidR="2F2F6018">
        <w:rPr>
          <w:rFonts w:ascii="Calibri" w:hAnsi="Calibri" w:eastAsia="Calibri" w:cs="Calibri"/>
          <w:noProof w:val="0"/>
          <w:sz w:val="24"/>
          <w:szCs w:val="24"/>
          <w:lang w:val="en-GB"/>
        </w:rPr>
        <w:t xml:space="preserve">herapist Heather Rose </w:t>
      </w:r>
      <w:r w:rsidRPr="3C7A9FCC" w:rsidR="2F2F6018">
        <w:rPr>
          <w:rFonts w:ascii="Calibri" w:hAnsi="Calibri" w:eastAsia="Calibri" w:cs="Calibri"/>
          <w:noProof w:val="0"/>
          <w:sz w:val="24"/>
          <w:szCs w:val="24"/>
          <w:lang w:val="en-GB"/>
        </w:rPr>
        <w:t>Artushin</w:t>
      </w:r>
      <w:r w:rsidRPr="3C7A9FCC" w:rsidR="23C3A8D6">
        <w:rPr>
          <w:rFonts w:ascii="Calibri" w:hAnsi="Calibri" w:eastAsia="Calibri" w:cs="Calibri"/>
          <w:noProof w:val="0"/>
          <w:sz w:val="24"/>
          <w:szCs w:val="24"/>
          <w:lang w:val="en-GB"/>
        </w:rPr>
        <w:t xml:space="preserve"> talks about how </w:t>
      </w:r>
      <w:r w:rsidRPr="3C7A9FCC" w:rsidR="59C303ED">
        <w:rPr>
          <w:rFonts w:ascii="Calibri" w:hAnsi="Calibri" w:eastAsia="Calibri" w:cs="Calibri"/>
          <w:noProof w:val="0"/>
          <w:sz w:val="24"/>
          <w:szCs w:val="24"/>
          <w:lang w:val="en-GB"/>
        </w:rPr>
        <w:t>bibliotherapy</w:t>
      </w:r>
      <w:r w:rsidRPr="3C7A9FCC" w:rsidR="1AF21041">
        <w:rPr>
          <w:rFonts w:ascii="Calibri" w:hAnsi="Calibri" w:eastAsia="Calibri" w:cs="Calibri"/>
          <w:noProof w:val="0"/>
          <w:sz w:val="24"/>
          <w:szCs w:val="24"/>
          <w:lang w:val="en-GB"/>
        </w:rPr>
        <w:t xml:space="preserve"> </w:t>
      </w:r>
      <w:r w:rsidRPr="3C7A9FCC" w:rsidR="3892D53A">
        <w:rPr>
          <w:rFonts w:ascii="Calibri" w:hAnsi="Calibri" w:eastAsia="Calibri" w:cs="Calibri"/>
          <w:noProof w:val="0"/>
          <w:sz w:val="24"/>
          <w:szCs w:val="24"/>
          <w:lang w:val="en-GB"/>
        </w:rPr>
        <w:t xml:space="preserve">can help children </w:t>
      </w:r>
      <w:r w:rsidRPr="3C7A9FCC" w:rsidR="1D33D226">
        <w:rPr>
          <w:rFonts w:ascii="Calibri" w:hAnsi="Calibri" w:eastAsia="Calibri" w:cs="Calibri"/>
          <w:noProof w:val="0"/>
          <w:sz w:val="24"/>
          <w:szCs w:val="24"/>
          <w:lang w:val="en-GB"/>
        </w:rPr>
        <w:t>and their mental health</w:t>
      </w:r>
      <w:r w:rsidRPr="3C7A9FCC" w:rsidR="64AEE366">
        <w:rPr>
          <w:rFonts w:ascii="Calibri" w:hAnsi="Calibri" w:eastAsia="Calibri" w:cs="Calibri"/>
          <w:noProof w:val="0"/>
          <w:sz w:val="24"/>
          <w:szCs w:val="24"/>
          <w:lang w:val="en-GB"/>
        </w:rPr>
        <w:t xml:space="preserve">, </w:t>
      </w:r>
      <w:r w:rsidRPr="3C7A9FCC" w:rsidR="5FAE4358">
        <w:rPr>
          <w:rFonts w:ascii="Calibri" w:hAnsi="Calibri" w:eastAsia="Calibri" w:cs="Calibri"/>
          <w:noProof w:val="0"/>
          <w:sz w:val="24"/>
          <w:szCs w:val="24"/>
          <w:lang w:val="en-GB"/>
        </w:rPr>
        <w:t>firs</w:t>
      </w:r>
      <w:r w:rsidRPr="3C7A9FCC" w:rsidR="504A50A5">
        <w:rPr>
          <w:rFonts w:ascii="Calibri" w:hAnsi="Calibri" w:eastAsia="Calibri" w:cs="Calibri"/>
          <w:noProof w:val="0"/>
          <w:sz w:val="24"/>
          <w:szCs w:val="24"/>
          <w:lang w:val="en-GB"/>
        </w:rPr>
        <w:t xml:space="preserve">tly </w:t>
      </w:r>
      <w:r w:rsidRPr="3C7A9FCC" w:rsidR="5FAE4358">
        <w:rPr>
          <w:rFonts w:ascii="Calibri" w:hAnsi="Calibri" w:eastAsia="Calibri" w:cs="Calibri"/>
          <w:noProof w:val="0"/>
          <w:sz w:val="24"/>
          <w:szCs w:val="24"/>
          <w:lang w:val="en-GB"/>
        </w:rPr>
        <w:t>it p</w:t>
      </w:r>
      <w:r w:rsidRPr="3C7A9FCC" w:rsidR="1D33D226">
        <w:rPr>
          <w:rFonts w:ascii="Calibri" w:hAnsi="Calibri" w:eastAsia="Calibri" w:cs="Calibri"/>
          <w:noProof w:val="0"/>
          <w:sz w:val="24"/>
          <w:szCs w:val="24"/>
          <w:lang w:val="en-GB"/>
        </w:rPr>
        <w:t xml:space="preserve">romotes </w:t>
      </w:r>
      <w:r w:rsidRPr="3C7A9FCC" w:rsidR="6D17ACD1">
        <w:rPr>
          <w:rFonts w:ascii="Calibri" w:hAnsi="Calibri" w:eastAsia="Calibri" w:cs="Calibri"/>
          <w:noProof w:val="0"/>
          <w:sz w:val="24"/>
          <w:szCs w:val="24"/>
          <w:lang w:val="en-GB"/>
        </w:rPr>
        <w:t>e</w:t>
      </w:r>
      <w:r w:rsidRPr="3C7A9FCC" w:rsidR="1D33D226">
        <w:rPr>
          <w:rFonts w:ascii="Calibri" w:hAnsi="Calibri" w:eastAsia="Calibri" w:cs="Calibri"/>
          <w:noProof w:val="0"/>
          <w:sz w:val="24"/>
          <w:szCs w:val="24"/>
          <w:lang w:val="en-GB"/>
        </w:rPr>
        <w:t xml:space="preserve">mpathy, </w:t>
      </w:r>
      <w:r w:rsidRPr="3C7A9FCC" w:rsidR="19E6C76C">
        <w:rPr>
          <w:rFonts w:ascii="Calibri" w:hAnsi="Calibri" w:eastAsia="Calibri" w:cs="Calibri"/>
          <w:noProof w:val="0"/>
          <w:sz w:val="24"/>
          <w:szCs w:val="24"/>
          <w:lang w:val="en-GB"/>
        </w:rPr>
        <w:t xml:space="preserve">even if the child </w:t>
      </w:r>
      <w:r w:rsidRPr="3C7A9FCC" w:rsidR="2FE5C349">
        <w:rPr>
          <w:rFonts w:ascii="Calibri" w:hAnsi="Calibri" w:eastAsia="Calibri" w:cs="Calibri"/>
          <w:noProof w:val="0"/>
          <w:sz w:val="24"/>
          <w:szCs w:val="24"/>
          <w:lang w:val="en-GB"/>
        </w:rPr>
        <w:t>is</w:t>
      </w:r>
      <w:r w:rsidRPr="3C7A9FCC" w:rsidR="19E6C76C">
        <w:rPr>
          <w:rFonts w:ascii="Calibri" w:hAnsi="Calibri" w:eastAsia="Calibri" w:cs="Calibri"/>
          <w:noProof w:val="0"/>
          <w:sz w:val="24"/>
          <w:szCs w:val="24"/>
          <w:lang w:val="en-GB"/>
        </w:rPr>
        <w:t xml:space="preserve"> not facing the issues themselves, they can </w:t>
      </w:r>
      <w:r w:rsidRPr="3C7A9FCC" w:rsidR="09C06060">
        <w:rPr>
          <w:rFonts w:ascii="Calibri" w:hAnsi="Calibri" w:eastAsia="Calibri" w:cs="Calibri"/>
          <w:noProof w:val="0"/>
          <w:sz w:val="24"/>
          <w:szCs w:val="24"/>
          <w:lang w:val="en-GB"/>
        </w:rPr>
        <w:t>through picture books and stories help feel empathy and understanding of someone who is, “The more high</w:t>
      </w:r>
      <w:r w:rsidRPr="3C7A9FCC" w:rsidR="37D3D6E9">
        <w:rPr>
          <w:rFonts w:ascii="Calibri" w:hAnsi="Calibri" w:eastAsia="Calibri" w:cs="Calibri"/>
          <w:noProof w:val="0"/>
          <w:sz w:val="24"/>
          <w:szCs w:val="24"/>
          <w:lang w:val="en-GB"/>
        </w:rPr>
        <w:t xml:space="preserve">-quality fiction that the child reads, from a young age, the more empathic human beings they become” </w:t>
      </w:r>
      <w:r w:rsidRPr="3C7A9FCC" w:rsidR="4E71B7D4">
        <w:rPr>
          <w:rFonts w:ascii="Calibri" w:hAnsi="Calibri" w:eastAsia="Calibri" w:cs="Calibri"/>
          <w:noProof w:val="0"/>
          <w:sz w:val="24"/>
          <w:szCs w:val="24"/>
          <w:lang w:val="en-GB"/>
        </w:rPr>
        <w:t>(</w:t>
      </w:r>
      <w:r w:rsidRPr="3C7A9FCC" w:rsidR="4E71B7D4">
        <w:rPr>
          <w:rFonts w:ascii="Calibri" w:hAnsi="Calibri" w:eastAsia="Calibri" w:cs="Calibri"/>
          <w:noProof w:val="0"/>
          <w:sz w:val="24"/>
          <w:szCs w:val="24"/>
          <w:lang w:val="en-GB"/>
        </w:rPr>
        <w:t>Artushin</w:t>
      </w:r>
      <w:r w:rsidRPr="3C7A9FCC" w:rsidR="4E71B7D4">
        <w:rPr>
          <w:rFonts w:ascii="Calibri" w:hAnsi="Calibri" w:eastAsia="Calibri" w:cs="Calibri"/>
          <w:noProof w:val="0"/>
          <w:sz w:val="24"/>
          <w:szCs w:val="24"/>
          <w:lang w:val="en-GB"/>
        </w:rPr>
        <w:t>, 2024)</w:t>
      </w:r>
    </w:p>
    <w:p w:rsidR="21798406" w:rsidP="1F0BFC94" w:rsidRDefault="21798406" w14:paraId="375B7544" w14:textId="5D2FF38E">
      <w:pPr>
        <w:pStyle w:val="Normal"/>
        <w:spacing w:after="160" w:line="480" w:lineRule="auto"/>
        <w:ind w:left="0"/>
        <w:rPr>
          <w:rFonts w:ascii="Calibri" w:hAnsi="Calibri" w:eastAsia="Calibri" w:cs="Calibri"/>
          <w:noProof w:val="0"/>
          <w:sz w:val="24"/>
          <w:szCs w:val="24"/>
          <w:lang w:val="en-GB"/>
        </w:rPr>
      </w:pPr>
      <w:r w:rsidRPr="3C7A9FCC" w:rsidR="31D5F717">
        <w:rPr>
          <w:rFonts w:ascii="Calibri" w:hAnsi="Calibri" w:eastAsia="Calibri" w:cs="Calibri"/>
          <w:noProof w:val="0"/>
          <w:sz w:val="24"/>
          <w:szCs w:val="24"/>
          <w:lang w:val="en-GB"/>
        </w:rPr>
        <w:t>Secondly,</w:t>
      </w:r>
      <w:r w:rsidRPr="3C7A9FCC" w:rsidR="6EE2313A">
        <w:rPr>
          <w:rFonts w:ascii="Calibri" w:hAnsi="Calibri" w:eastAsia="Calibri" w:cs="Calibri"/>
          <w:noProof w:val="0"/>
          <w:sz w:val="24"/>
          <w:szCs w:val="24"/>
          <w:lang w:val="en-GB"/>
        </w:rPr>
        <w:t xml:space="preserve"> she </w:t>
      </w:r>
      <w:r w:rsidRPr="3C7A9FCC" w:rsidR="21798406">
        <w:rPr>
          <w:rFonts w:ascii="Calibri" w:hAnsi="Calibri" w:eastAsia="Calibri" w:cs="Calibri"/>
          <w:noProof w:val="0"/>
          <w:sz w:val="24"/>
          <w:szCs w:val="24"/>
          <w:lang w:val="en-GB"/>
        </w:rPr>
        <w:t>discuss</w:t>
      </w:r>
      <w:r w:rsidRPr="3C7A9FCC" w:rsidR="66CE08CE">
        <w:rPr>
          <w:rFonts w:ascii="Calibri" w:hAnsi="Calibri" w:eastAsia="Calibri" w:cs="Calibri"/>
          <w:noProof w:val="0"/>
          <w:sz w:val="24"/>
          <w:szCs w:val="24"/>
          <w:lang w:val="en-GB"/>
        </w:rPr>
        <w:t>es</w:t>
      </w:r>
      <w:r w:rsidRPr="3C7A9FCC" w:rsidR="21798406">
        <w:rPr>
          <w:rFonts w:ascii="Calibri" w:hAnsi="Calibri" w:eastAsia="Calibri" w:cs="Calibri"/>
          <w:noProof w:val="0"/>
          <w:sz w:val="24"/>
          <w:szCs w:val="24"/>
          <w:lang w:val="en-GB"/>
        </w:rPr>
        <w:t xml:space="preserve"> that </w:t>
      </w:r>
      <w:r w:rsidRPr="3C7A9FCC" w:rsidR="191D4713">
        <w:rPr>
          <w:rFonts w:ascii="Calibri" w:hAnsi="Calibri" w:eastAsia="Calibri" w:cs="Calibri"/>
          <w:noProof w:val="0"/>
          <w:sz w:val="24"/>
          <w:szCs w:val="24"/>
          <w:lang w:val="en-GB"/>
        </w:rPr>
        <w:t xml:space="preserve">picture books can </w:t>
      </w:r>
      <w:r w:rsidRPr="3C7A9FCC" w:rsidR="21798406">
        <w:rPr>
          <w:rFonts w:ascii="Calibri" w:hAnsi="Calibri" w:eastAsia="Calibri" w:cs="Calibri"/>
          <w:noProof w:val="0"/>
          <w:sz w:val="24"/>
          <w:szCs w:val="24"/>
          <w:lang w:val="en-GB"/>
        </w:rPr>
        <w:t>v</w:t>
      </w:r>
      <w:r w:rsidRPr="3C7A9FCC" w:rsidR="1D33D226">
        <w:rPr>
          <w:rFonts w:ascii="Calibri" w:hAnsi="Calibri" w:eastAsia="Calibri" w:cs="Calibri"/>
          <w:noProof w:val="0"/>
          <w:sz w:val="24"/>
          <w:szCs w:val="24"/>
          <w:lang w:val="en-GB"/>
        </w:rPr>
        <w:t>alidate</w:t>
      </w:r>
      <w:r w:rsidRPr="3C7A9FCC" w:rsidR="1D33D226">
        <w:rPr>
          <w:rFonts w:ascii="Calibri" w:hAnsi="Calibri" w:eastAsia="Calibri" w:cs="Calibri"/>
          <w:noProof w:val="0"/>
          <w:sz w:val="24"/>
          <w:szCs w:val="24"/>
          <w:lang w:val="en-GB"/>
        </w:rPr>
        <w:t xml:space="preserve"> the</w:t>
      </w:r>
      <w:r w:rsidRPr="3C7A9FCC" w:rsidR="20A755BA">
        <w:rPr>
          <w:rFonts w:ascii="Calibri" w:hAnsi="Calibri" w:eastAsia="Calibri" w:cs="Calibri"/>
          <w:noProof w:val="0"/>
          <w:sz w:val="24"/>
          <w:szCs w:val="24"/>
          <w:lang w:val="en-GB"/>
        </w:rPr>
        <w:t xml:space="preserve"> child’s</w:t>
      </w:r>
      <w:r w:rsidRPr="3C7A9FCC" w:rsidR="1D33D226">
        <w:rPr>
          <w:rFonts w:ascii="Calibri" w:hAnsi="Calibri" w:eastAsia="Calibri" w:cs="Calibri"/>
          <w:noProof w:val="0"/>
          <w:sz w:val="24"/>
          <w:szCs w:val="24"/>
          <w:lang w:val="en-GB"/>
        </w:rPr>
        <w:t xml:space="preserve"> emotions and </w:t>
      </w:r>
      <w:r w:rsidRPr="3C7A9FCC" w:rsidR="530C3F02">
        <w:rPr>
          <w:rFonts w:ascii="Calibri" w:hAnsi="Calibri" w:eastAsia="Calibri" w:cs="Calibri"/>
          <w:noProof w:val="0"/>
          <w:sz w:val="24"/>
          <w:szCs w:val="24"/>
          <w:lang w:val="en-GB"/>
        </w:rPr>
        <w:t>experiences</w:t>
      </w:r>
      <w:r w:rsidRPr="3C7A9FCC" w:rsidR="0CB601FE">
        <w:rPr>
          <w:rFonts w:ascii="Calibri" w:hAnsi="Calibri" w:eastAsia="Calibri" w:cs="Calibri"/>
          <w:noProof w:val="0"/>
          <w:sz w:val="24"/>
          <w:szCs w:val="24"/>
          <w:lang w:val="en-GB"/>
        </w:rPr>
        <w:t>. R</w:t>
      </w:r>
      <w:r w:rsidRPr="3C7A9FCC" w:rsidR="0582DC02">
        <w:rPr>
          <w:rFonts w:ascii="Calibri" w:hAnsi="Calibri" w:eastAsia="Calibri" w:cs="Calibri"/>
          <w:noProof w:val="0"/>
          <w:sz w:val="24"/>
          <w:szCs w:val="24"/>
          <w:lang w:val="en-GB"/>
        </w:rPr>
        <w:t xml:space="preserve">eading a story that the child can relate to, will help them </w:t>
      </w:r>
      <w:r w:rsidRPr="3C7A9FCC" w:rsidR="39486657">
        <w:rPr>
          <w:rFonts w:ascii="Calibri" w:hAnsi="Calibri" w:eastAsia="Calibri" w:cs="Calibri"/>
          <w:noProof w:val="0"/>
          <w:sz w:val="24"/>
          <w:szCs w:val="24"/>
          <w:lang w:val="en-GB"/>
        </w:rPr>
        <w:t>process th</w:t>
      </w:r>
      <w:r w:rsidRPr="3C7A9FCC" w:rsidR="732F017C">
        <w:rPr>
          <w:rFonts w:ascii="Calibri" w:hAnsi="Calibri" w:eastAsia="Calibri" w:cs="Calibri"/>
          <w:noProof w:val="0"/>
          <w:sz w:val="24"/>
          <w:szCs w:val="24"/>
          <w:lang w:val="en-GB"/>
        </w:rPr>
        <w:t>eir own issues</w:t>
      </w:r>
      <w:r w:rsidRPr="3C7A9FCC" w:rsidR="090CD195">
        <w:rPr>
          <w:rFonts w:ascii="Calibri" w:hAnsi="Calibri" w:eastAsia="Calibri" w:cs="Calibri"/>
          <w:noProof w:val="0"/>
          <w:sz w:val="24"/>
          <w:szCs w:val="24"/>
          <w:lang w:val="en-GB"/>
        </w:rPr>
        <w:t xml:space="preserve">, </w:t>
      </w:r>
      <w:r w:rsidRPr="3C7A9FCC" w:rsidR="494E386F">
        <w:rPr>
          <w:rFonts w:ascii="Calibri" w:hAnsi="Calibri" w:eastAsia="Calibri" w:cs="Calibri"/>
          <w:noProof w:val="0"/>
          <w:sz w:val="24"/>
          <w:szCs w:val="24"/>
          <w:lang w:val="en-GB"/>
        </w:rPr>
        <w:t xml:space="preserve">and that is because </w:t>
      </w:r>
      <w:r w:rsidRPr="3C7A9FCC" w:rsidR="39486657">
        <w:rPr>
          <w:rFonts w:ascii="Calibri" w:hAnsi="Calibri" w:eastAsia="Calibri" w:cs="Calibri"/>
          <w:noProof w:val="0"/>
          <w:sz w:val="24"/>
          <w:szCs w:val="24"/>
          <w:lang w:val="en-GB"/>
        </w:rPr>
        <w:t>“</w:t>
      </w:r>
      <w:r w:rsidRPr="3C7A9FCC" w:rsidR="350225BC">
        <w:rPr>
          <w:rFonts w:ascii="Calibri" w:hAnsi="Calibri" w:eastAsia="Calibri" w:cs="Calibri"/>
          <w:noProof w:val="0"/>
          <w:sz w:val="24"/>
          <w:szCs w:val="24"/>
          <w:lang w:val="en-GB"/>
        </w:rPr>
        <w:t>...</w:t>
      </w:r>
      <w:r w:rsidRPr="3C7A9FCC" w:rsidR="39486657">
        <w:rPr>
          <w:rFonts w:ascii="Calibri" w:hAnsi="Calibri" w:eastAsia="Calibri" w:cs="Calibri"/>
          <w:noProof w:val="0"/>
          <w:sz w:val="24"/>
          <w:szCs w:val="24"/>
          <w:lang w:val="en-GB"/>
        </w:rPr>
        <w:t>behind every book is a writer drawing from their own human experiences, reaching through the page to say, “You are not alone.”</w:t>
      </w:r>
      <w:r w:rsidRPr="3C7A9FCC" w:rsidR="36416B88">
        <w:rPr>
          <w:rFonts w:ascii="Calibri" w:hAnsi="Calibri" w:eastAsia="Calibri" w:cs="Calibri"/>
          <w:noProof w:val="0"/>
          <w:sz w:val="24"/>
          <w:szCs w:val="24"/>
          <w:lang w:val="en-GB"/>
        </w:rPr>
        <w:t xml:space="preserve"> (</w:t>
      </w:r>
      <w:r w:rsidRPr="3C7A9FCC" w:rsidR="36416B88">
        <w:rPr>
          <w:rFonts w:ascii="Calibri" w:hAnsi="Calibri" w:eastAsia="Calibri" w:cs="Calibri"/>
          <w:noProof w:val="0"/>
          <w:sz w:val="24"/>
          <w:szCs w:val="24"/>
          <w:lang w:val="en-GB"/>
        </w:rPr>
        <w:t>Artushin</w:t>
      </w:r>
      <w:r w:rsidRPr="3C7A9FCC" w:rsidR="36416B88">
        <w:rPr>
          <w:rFonts w:ascii="Calibri" w:hAnsi="Calibri" w:eastAsia="Calibri" w:cs="Calibri"/>
          <w:noProof w:val="0"/>
          <w:sz w:val="24"/>
          <w:szCs w:val="24"/>
          <w:lang w:val="en-GB"/>
        </w:rPr>
        <w:t>, 2024)</w:t>
      </w:r>
    </w:p>
    <w:p w:rsidR="3C7A9FCC" w:rsidP="3C7A9FCC" w:rsidRDefault="3C7A9FCC" w14:paraId="1B372BEA" w14:textId="565288CD">
      <w:pPr>
        <w:pStyle w:val="Normal"/>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3C7A9FCC" wp14:paraId="56B70A95" wp14:textId="3A2E9E42">
      <w:pPr>
        <w:pStyle w:val="Normal"/>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r w:rsidRPr="3C7A9FCC" w:rsidR="403A426F">
        <w:rPr>
          <w:rFonts w:ascii="Calibri" w:hAnsi="Calibri" w:eastAsia="Calibri" w:cs="Calibri"/>
          <w:b w:val="1"/>
          <w:bCs w:val="1"/>
          <w:i w:val="0"/>
          <w:iCs w:val="0"/>
          <w:caps w:val="0"/>
          <w:smallCaps w:val="0"/>
          <w:noProof w:val="0"/>
          <w:color w:val="000000" w:themeColor="text1" w:themeTint="FF" w:themeShade="FF"/>
          <w:sz w:val="24"/>
          <w:szCs w:val="24"/>
          <w:lang w:val="en-GB"/>
        </w:rPr>
        <w:t>Healing</w:t>
      </w:r>
    </w:p>
    <w:p xmlns:wp14="http://schemas.microsoft.com/office/word/2010/wordml" w:rsidP="3C7A9FCC" wp14:paraId="2EF288B8" wp14:textId="788DE9B9">
      <w:pPr>
        <w:pStyle w:val="Normal"/>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178F09BC">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3C7A9FCC" w:rsidR="178F09B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 third word to be discussed within the extended essay will be healing. This is </w:t>
      </w:r>
      <w:r w:rsidRPr="3C7A9FCC" w:rsidR="178F09BC">
        <w:rPr>
          <w:rFonts w:ascii="Calibri" w:hAnsi="Calibri" w:eastAsia="Calibri" w:cs="Calibri"/>
          <w:b w:val="0"/>
          <w:bCs w:val="0"/>
          <w:i w:val="0"/>
          <w:iCs w:val="0"/>
          <w:caps w:val="0"/>
          <w:smallCaps w:val="0"/>
          <w:noProof w:val="0"/>
          <w:color w:val="000000" w:themeColor="text1" w:themeTint="FF" w:themeShade="FF"/>
          <w:sz w:val="24"/>
          <w:szCs w:val="24"/>
          <w:lang w:val="en-GB"/>
        </w:rPr>
        <w:t>somewhat multi-</w:t>
      </w:r>
      <w:r w:rsidRPr="3C7A9FCC" w:rsidR="3AB21080">
        <w:rPr>
          <w:rFonts w:ascii="Calibri" w:hAnsi="Calibri" w:eastAsia="Calibri" w:cs="Calibri"/>
          <w:b w:val="0"/>
          <w:bCs w:val="0"/>
          <w:i w:val="0"/>
          <w:iCs w:val="0"/>
          <w:caps w:val="0"/>
          <w:smallCaps w:val="0"/>
          <w:noProof w:val="0"/>
          <w:color w:val="000000" w:themeColor="text1" w:themeTint="FF" w:themeShade="FF"/>
          <w:sz w:val="24"/>
          <w:szCs w:val="24"/>
          <w:lang w:val="en-GB"/>
        </w:rPr>
        <w:t>faceted,</w:t>
      </w:r>
      <w:r w:rsidRPr="3C7A9FCC" w:rsidR="673BE6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27DAD27D">
        <w:rPr>
          <w:rFonts w:ascii="Calibri" w:hAnsi="Calibri" w:eastAsia="Calibri" w:cs="Calibri"/>
          <w:b w:val="0"/>
          <w:bCs w:val="0"/>
          <w:i w:val="0"/>
          <w:iCs w:val="0"/>
          <w:caps w:val="0"/>
          <w:smallCaps w:val="0"/>
          <w:noProof w:val="0"/>
          <w:color w:val="000000" w:themeColor="text1" w:themeTint="FF" w:themeShade="FF"/>
          <w:sz w:val="24"/>
          <w:szCs w:val="24"/>
          <w:lang w:val="en-GB"/>
        </w:rPr>
        <w:t>but</w:t>
      </w:r>
      <w:r w:rsidRPr="3C7A9FCC" w:rsidR="69766D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69766D3B">
        <w:rPr>
          <w:rFonts w:ascii="Calibri" w:hAnsi="Calibri" w:eastAsia="Calibri" w:cs="Calibri"/>
          <w:b w:val="0"/>
          <w:bCs w:val="0"/>
          <w:i w:val="0"/>
          <w:iCs w:val="0"/>
          <w:caps w:val="0"/>
          <w:smallCaps w:val="0"/>
          <w:noProof w:val="0"/>
          <w:color w:val="000000" w:themeColor="text1" w:themeTint="FF" w:themeShade="FF"/>
          <w:sz w:val="24"/>
          <w:szCs w:val="24"/>
          <w:lang w:val="en-GB"/>
        </w:rPr>
        <w:t>this essay</w:t>
      </w:r>
      <w:r w:rsidRPr="3C7A9FCC" w:rsidR="673BE6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673BE6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will not be focusing on physical healing, but on the emotional aspect. </w:t>
      </w:r>
      <w:r w:rsidRPr="3C7A9FCC" w:rsidR="673BE6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Coming to terms with </w:t>
      </w:r>
      <w:r w:rsidRPr="3C7A9FCC" w:rsidR="56FCAF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t>
      </w:r>
      <w:r w:rsidRPr="3C7A9FCC" w:rsidR="499F40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new </w:t>
      </w:r>
      <w:r w:rsidRPr="3C7A9FCC" w:rsidR="02F3DFD9">
        <w:rPr>
          <w:rFonts w:ascii="Calibri" w:hAnsi="Calibri" w:eastAsia="Calibri" w:cs="Calibri"/>
          <w:b w:val="0"/>
          <w:bCs w:val="0"/>
          <w:i w:val="0"/>
          <w:iCs w:val="0"/>
          <w:caps w:val="0"/>
          <w:smallCaps w:val="0"/>
          <w:noProof w:val="0"/>
          <w:color w:val="000000" w:themeColor="text1" w:themeTint="FF" w:themeShade="FF"/>
          <w:sz w:val="24"/>
          <w:szCs w:val="24"/>
          <w:lang w:val="en-GB"/>
        </w:rPr>
        <w:t>path</w:t>
      </w:r>
      <w:r w:rsidRPr="3C7A9FCC" w:rsidR="1F21692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37B63A33">
        <w:rPr>
          <w:rFonts w:ascii="Calibri" w:hAnsi="Calibri" w:eastAsia="Calibri" w:cs="Calibri"/>
          <w:b w:val="0"/>
          <w:bCs w:val="0"/>
          <w:i w:val="0"/>
          <w:iCs w:val="0"/>
          <w:caps w:val="0"/>
          <w:smallCaps w:val="0"/>
          <w:noProof w:val="0"/>
          <w:color w:val="000000" w:themeColor="text1" w:themeTint="FF" w:themeShade="FF"/>
          <w:sz w:val="24"/>
          <w:szCs w:val="24"/>
          <w:lang w:val="en-GB"/>
        </w:rPr>
        <w:t>ahead</w:t>
      </w:r>
      <w:r w:rsidRPr="3C7A9FCC" w:rsidR="02F3DFD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C7A9FCC" w:rsidR="4BF5449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3B8B1FC3">
        <w:rPr>
          <w:rFonts w:ascii="Calibri" w:hAnsi="Calibri" w:eastAsia="Calibri" w:cs="Calibri"/>
          <w:b w:val="0"/>
          <w:bCs w:val="0"/>
          <w:i w:val="0"/>
          <w:iCs w:val="0"/>
          <w:caps w:val="0"/>
          <w:smallCaps w:val="0"/>
          <w:noProof w:val="0"/>
          <w:color w:val="000000" w:themeColor="text1" w:themeTint="FF" w:themeShade="FF"/>
          <w:sz w:val="24"/>
          <w:szCs w:val="24"/>
          <w:lang w:val="en-GB"/>
        </w:rPr>
        <w:t>learning to find peace and calm no matter</w:t>
      </w:r>
      <w:r w:rsidRPr="3C7A9FCC" w:rsidR="3B8B1FC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3B68BC2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t>
      </w:r>
      <w:r w:rsidRPr="3C7A9FCC" w:rsidR="3B8B1FC3">
        <w:rPr>
          <w:rFonts w:ascii="Calibri" w:hAnsi="Calibri" w:eastAsia="Calibri" w:cs="Calibri"/>
          <w:b w:val="0"/>
          <w:bCs w:val="0"/>
          <w:i w:val="0"/>
          <w:iCs w:val="0"/>
          <w:caps w:val="0"/>
          <w:smallCaps w:val="0"/>
          <w:noProof w:val="0"/>
          <w:color w:val="000000" w:themeColor="text1" w:themeTint="FF" w:themeShade="FF"/>
          <w:sz w:val="24"/>
          <w:szCs w:val="24"/>
          <w:lang w:val="en-GB"/>
        </w:rPr>
        <w:t>circumstances the fam</w:t>
      </w:r>
      <w:r w:rsidRPr="3C7A9FCC" w:rsidR="663CA19D">
        <w:rPr>
          <w:rFonts w:ascii="Calibri" w:hAnsi="Calibri" w:eastAsia="Calibri" w:cs="Calibri"/>
          <w:b w:val="0"/>
          <w:bCs w:val="0"/>
          <w:i w:val="0"/>
          <w:iCs w:val="0"/>
          <w:caps w:val="0"/>
          <w:smallCaps w:val="0"/>
          <w:noProof w:val="0"/>
          <w:color w:val="000000" w:themeColor="text1" w:themeTint="FF" w:themeShade="FF"/>
          <w:sz w:val="24"/>
          <w:szCs w:val="24"/>
          <w:lang w:val="en-GB"/>
        </w:rPr>
        <w:t>il</w:t>
      </w:r>
      <w:r w:rsidRPr="3C7A9FCC" w:rsidR="3B8B1FC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y </w:t>
      </w:r>
      <w:r w:rsidRPr="3C7A9FCC" w:rsidR="0BE4C04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now </w:t>
      </w:r>
      <w:r w:rsidRPr="3C7A9FCC" w:rsidR="3B8B1FC3">
        <w:rPr>
          <w:rFonts w:ascii="Calibri" w:hAnsi="Calibri" w:eastAsia="Calibri" w:cs="Calibri"/>
          <w:b w:val="0"/>
          <w:bCs w:val="0"/>
          <w:i w:val="0"/>
          <w:iCs w:val="0"/>
          <w:caps w:val="0"/>
          <w:smallCaps w:val="0"/>
          <w:noProof w:val="0"/>
          <w:color w:val="000000" w:themeColor="text1" w:themeTint="FF" w:themeShade="FF"/>
          <w:sz w:val="24"/>
          <w:szCs w:val="24"/>
          <w:lang w:val="en-GB"/>
        </w:rPr>
        <w:t>find themselves</w:t>
      </w:r>
      <w:r w:rsidRPr="3C7A9FCC" w:rsidR="1E1F4C7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76E16BD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 the outcome.</w:t>
      </w:r>
      <w:r w:rsidRPr="3C7A9FCC" w:rsidR="3B8B1FC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35435917">
        <w:rPr>
          <w:rFonts w:ascii="Calibri" w:hAnsi="Calibri" w:eastAsia="Calibri" w:cs="Calibri"/>
          <w:b w:val="0"/>
          <w:bCs w:val="0"/>
          <w:i w:val="0"/>
          <w:iCs w:val="0"/>
          <w:caps w:val="0"/>
          <w:smallCaps w:val="0"/>
          <w:noProof w:val="0"/>
          <w:color w:val="000000" w:themeColor="text1" w:themeTint="FF" w:themeShade="FF"/>
          <w:sz w:val="24"/>
          <w:szCs w:val="24"/>
          <w:lang w:val="en-GB"/>
        </w:rPr>
        <w:t>It is important for the wellbeing of everyone involved that an acceptance</w:t>
      </w:r>
      <w:r w:rsidRPr="3C7A9FCC" w:rsidR="6982E3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the situation occurs and </w:t>
      </w:r>
      <w:r w:rsidRPr="3C7A9FCC" w:rsidR="546D17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learn </w:t>
      </w:r>
      <w:r w:rsidRPr="3C7A9FCC" w:rsidR="6982E3BE">
        <w:rPr>
          <w:rFonts w:ascii="Calibri" w:hAnsi="Calibri" w:eastAsia="Calibri" w:cs="Calibri"/>
          <w:b w:val="0"/>
          <w:bCs w:val="0"/>
          <w:i w:val="0"/>
          <w:iCs w:val="0"/>
          <w:caps w:val="0"/>
          <w:smallCaps w:val="0"/>
          <w:noProof w:val="0"/>
          <w:color w:val="000000" w:themeColor="text1" w:themeTint="FF" w:themeShade="FF"/>
          <w:sz w:val="24"/>
          <w:szCs w:val="24"/>
          <w:lang w:val="en-GB"/>
        </w:rPr>
        <w:t>coping techniques</w:t>
      </w:r>
      <w:r w:rsidRPr="3C7A9FCC" w:rsidR="31E7546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then makes each day bearable, and emotional healing can occur. </w:t>
      </w:r>
    </w:p>
    <w:p w:rsidR="3C7A9FCC" w:rsidP="3C7A9FCC" w:rsidRDefault="3C7A9FCC" w14:paraId="2B17D80B" w14:textId="7CFD2CCA">
      <w:pPr>
        <w:pStyle w:val="Normal"/>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3C7A9FCC" wp14:paraId="6E933648" wp14:textId="0C25F3D7">
      <w:pPr>
        <w:pStyle w:val="Normal"/>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1EA7DB9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There are many factors to consider when it comes to children </w:t>
      </w:r>
      <w:r w:rsidRPr="3C7A9FCC" w:rsidR="7D71BF0A">
        <w:rPr>
          <w:rFonts w:ascii="Calibri" w:hAnsi="Calibri" w:eastAsia="Calibri" w:cs="Calibri"/>
          <w:b w:val="0"/>
          <w:bCs w:val="0"/>
          <w:i w:val="0"/>
          <w:iCs w:val="0"/>
          <w:caps w:val="0"/>
          <w:smallCaps w:val="0"/>
          <w:noProof w:val="0"/>
          <w:color w:val="000000" w:themeColor="text1" w:themeTint="FF" w:themeShade="FF"/>
          <w:sz w:val="24"/>
          <w:szCs w:val="24"/>
          <w:lang w:val="en-GB"/>
        </w:rPr>
        <w:t>experiencing psychological</w:t>
      </w:r>
      <w:r w:rsidRPr="3C7A9FCC" w:rsidR="1EA7DB9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distress. </w:t>
      </w:r>
      <w:r w:rsidRPr="3C7A9FCC" w:rsidR="6BA3CEF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Clinical Psychologists </w:t>
      </w:r>
      <w:r w:rsidRPr="3C7A9FCC" w:rsidR="5EEB46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Melinda Edwards </w:t>
      </w:r>
      <w:r w:rsidRPr="3C7A9FCC" w:rsidR="5EEB46F8">
        <w:rPr>
          <w:rFonts w:ascii="Calibri" w:hAnsi="Calibri" w:eastAsia="Calibri" w:cs="Calibri"/>
          <w:b w:val="0"/>
          <w:bCs w:val="0"/>
          <w:i w:val="0"/>
          <w:iCs w:val="0"/>
          <w:caps w:val="0"/>
          <w:smallCaps w:val="0"/>
          <w:noProof w:val="0"/>
          <w:color w:val="000000" w:themeColor="text1" w:themeTint="FF" w:themeShade="FF"/>
          <w:sz w:val="24"/>
          <w:szCs w:val="24"/>
          <w:lang w:val="en-GB"/>
        </w:rPr>
        <w:t>and Penny T</w:t>
      </w:r>
      <w:r w:rsidRPr="3C7A9FCC" w:rsidR="573F3C33">
        <w:rPr>
          <w:rFonts w:ascii="Calibri" w:hAnsi="Calibri" w:eastAsia="Calibri" w:cs="Calibri"/>
          <w:b w:val="0"/>
          <w:bCs w:val="0"/>
          <w:i w:val="0"/>
          <w:iCs w:val="0"/>
          <w:caps w:val="0"/>
          <w:smallCaps w:val="0"/>
          <w:noProof w:val="0"/>
          <w:color w:val="000000" w:themeColor="text1" w:themeTint="FF" w:themeShade="FF"/>
          <w:sz w:val="24"/>
          <w:szCs w:val="24"/>
          <w:lang w:val="en-GB"/>
        </w:rPr>
        <w:t>itman</w:t>
      </w:r>
      <w:r w:rsidRPr="3C7A9FCC" w:rsidR="5EEB46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6BF31C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w:t>
      </w:r>
      <w:r w:rsidRPr="3C7A9FCC" w:rsidR="6BF31C46">
        <w:rPr>
          <w:rFonts w:ascii="Calibri" w:hAnsi="Calibri" w:eastAsia="Calibri" w:cs="Calibri"/>
          <w:b w:val="0"/>
          <w:bCs w:val="0"/>
          <w:i w:val="1"/>
          <w:iCs w:val="1"/>
          <w:caps w:val="0"/>
          <w:smallCaps w:val="0"/>
          <w:noProof w:val="0"/>
          <w:color w:val="000000" w:themeColor="text1" w:themeTint="FF" w:themeShade="FF"/>
          <w:sz w:val="24"/>
          <w:szCs w:val="24"/>
          <w:lang w:val="en-GB"/>
        </w:rPr>
        <w:t>Promoting the Emotional and Mental Wellbeing</w:t>
      </w:r>
      <w:r w:rsidRPr="3C7A9FCC" w:rsidR="6BF31C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6BF31C46">
        <w:rPr>
          <w:rFonts w:ascii="Calibri" w:hAnsi="Calibri" w:eastAsia="Calibri" w:cs="Calibri"/>
          <w:b w:val="0"/>
          <w:bCs w:val="0"/>
          <w:i w:val="1"/>
          <w:iCs w:val="1"/>
          <w:caps w:val="0"/>
          <w:smallCaps w:val="0"/>
          <w:noProof w:val="0"/>
          <w:color w:val="000000" w:themeColor="text1" w:themeTint="FF" w:themeShade="FF"/>
          <w:sz w:val="24"/>
          <w:szCs w:val="24"/>
          <w:lang w:val="en-GB"/>
        </w:rPr>
        <w:t>in a child with acute and chronic illness</w:t>
      </w:r>
      <w:r w:rsidRPr="3C7A9FCC" w:rsidR="6BF31C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02850D12">
        <w:rPr>
          <w:rFonts w:ascii="Calibri" w:hAnsi="Calibri" w:eastAsia="Calibri" w:cs="Calibri"/>
          <w:b w:val="0"/>
          <w:bCs w:val="0"/>
          <w:i w:val="0"/>
          <w:iCs w:val="0"/>
          <w:caps w:val="0"/>
          <w:smallCaps w:val="0"/>
          <w:noProof w:val="0"/>
          <w:color w:val="000000" w:themeColor="text1" w:themeTint="FF" w:themeShade="FF"/>
          <w:sz w:val="24"/>
          <w:szCs w:val="24"/>
          <w:lang w:val="en-GB"/>
        </w:rPr>
        <w:t>state</w:t>
      </w:r>
      <w:r w:rsidRPr="3C7A9FCC" w:rsidR="0904CBF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0904CBF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that </w:t>
      </w:r>
      <w:r w:rsidRPr="3C7A9FCC" w:rsidR="5EEB46F8">
        <w:rPr>
          <w:rFonts w:ascii="Calibri" w:hAnsi="Calibri" w:eastAsia="Calibri" w:cs="Calibri"/>
          <w:b w:val="0"/>
          <w:bCs w:val="0"/>
          <w:i w:val="0"/>
          <w:iCs w:val="0"/>
          <w:caps w:val="0"/>
          <w:smallCaps w:val="0"/>
          <w:noProof w:val="0"/>
          <w:color w:val="000000" w:themeColor="text1" w:themeTint="FF" w:themeShade="FF"/>
          <w:sz w:val="24"/>
          <w:szCs w:val="24"/>
          <w:lang w:val="en-GB"/>
        </w:rPr>
        <w:t>it’s</w:t>
      </w:r>
      <w:r w:rsidRPr="3C7A9FCC" w:rsidR="5EEB46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crucial </w:t>
      </w:r>
      <w:r w:rsidRPr="3C7A9FCC" w:rsidR="61D0BCE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if </w:t>
      </w:r>
      <w:r w:rsidRPr="3C7A9FCC" w:rsidR="5EEB46F8">
        <w:rPr>
          <w:rFonts w:ascii="Calibri" w:hAnsi="Calibri" w:eastAsia="Calibri" w:cs="Calibri"/>
          <w:b w:val="0"/>
          <w:bCs w:val="0"/>
          <w:i w:val="0"/>
          <w:iCs w:val="0"/>
          <w:caps w:val="0"/>
          <w:smallCaps w:val="0"/>
          <w:noProof w:val="0"/>
          <w:color w:val="000000" w:themeColor="text1" w:themeTint="FF" w:themeShade="FF"/>
          <w:sz w:val="24"/>
          <w:szCs w:val="24"/>
          <w:lang w:val="en-GB"/>
        </w:rPr>
        <w:t>a child who is likely to have</w:t>
      </w:r>
      <w:r w:rsidRPr="3C7A9FCC" w:rsidR="42A1BA7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repeated medical and often painful procedures that th</w:t>
      </w:r>
      <w:r w:rsidRPr="3C7A9FCC" w:rsidR="15349E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eir </w:t>
      </w:r>
      <w:r w:rsidRPr="3C7A9FCC" w:rsidR="06D9DFDE">
        <w:rPr>
          <w:rFonts w:ascii="Calibri" w:hAnsi="Calibri" w:eastAsia="Calibri" w:cs="Calibri"/>
          <w:b w:val="0"/>
          <w:bCs w:val="0"/>
          <w:i w:val="0"/>
          <w:iCs w:val="0"/>
          <w:caps w:val="0"/>
          <w:smallCaps w:val="0"/>
          <w:noProof w:val="0"/>
          <w:color w:val="000000" w:themeColor="text1" w:themeTint="FF" w:themeShade="FF"/>
          <w:sz w:val="24"/>
          <w:szCs w:val="24"/>
          <w:lang w:val="en-GB"/>
        </w:rPr>
        <w:t>p</w:t>
      </w:r>
      <w:r w:rsidRPr="3C7A9FCC" w:rsidR="25821F68">
        <w:rPr>
          <w:rFonts w:ascii="Calibri" w:hAnsi="Calibri" w:eastAsia="Calibri" w:cs="Calibri"/>
          <w:b w:val="0"/>
          <w:bCs w:val="0"/>
          <w:i w:val="0"/>
          <w:iCs w:val="0"/>
          <w:caps w:val="0"/>
          <w:smallCaps w:val="0"/>
          <w:noProof w:val="0"/>
          <w:color w:val="000000" w:themeColor="text1" w:themeTint="FF" w:themeShade="FF"/>
          <w:sz w:val="24"/>
          <w:szCs w:val="24"/>
          <w:lang w:val="en-GB"/>
        </w:rPr>
        <w:t>sych</w:t>
      </w:r>
      <w:r w:rsidRPr="3C7A9FCC" w:rsidR="06D9DFD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ological wellbeing is </w:t>
      </w:r>
      <w:r w:rsidRPr="3C7A9FCC" w:rsidR="2F856B5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addressed </w:t>
      </w:r>
      <w:r w:rsidRPr="3C7A9FCC" w:rsidR="2F856B5C">
        <w:rPr>
          <w:rFonts w:ascii="Calibri" w:hAnsi="Calibri" w:eastAsia="Calibri" w:cs="Calibri"/>
          <w:b w:val="0"/>
          <w:bCs w:val="0"/>
          <w:i w:val="0"/>
          <w:iCs w:val="0"/>
          <w:caps w:val="0"/>
          <w:smallCaps w:val="0"/>
          <w:noProof w:val="0"/>
          <w:color w:val="000000" w:themeColor="text1" w:themeTint="FF" w:themeShade="FF"/>
          <w:sz w:val="24"/>
          <w:szCs w:val="24"/>
          <w:lang w:val="en-GB"/>
        </w:rPr>
        <w:t>very early</w:t>
      </w:r>
      <w:r w:rsidRPr="3C7A9FCC" w:rsidR="2F856B5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w:t>
      </w:r>
      <w:r w:rsidRPr="3C7A9FCC" w:rsidR="0BC6AE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the experience</w:t>
      </w:r>
      <w:r w:rsidRPr="3C7A9FCC" w:rsidR="67228BB0">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3C7A9FCC" w:rsidR="0BC6AE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0BC6AEDD">
        <w:rPr>
          <w:rFonts w:ascii="Calibri" w:hAnsi="Calibri" w:eastAsia="Calibri" w:cs="Calibri"/>
          <w:b w:val="0"/>
          <w:bCs w:val="0"/>
          <w:i w:val="0"/>
          <w:iCs w:val="0"/>
          <w:caps w:val="0"/>
          <w:smallCaps w:val="0"/>
          <w:noProof w:val="0"/>
          <w:color w:val="000000" w:themeColor="text1" w:themeTint="FF" w:themeShade="FF"/>
          <w:sz w:val="24"/>
          <w:szCs w:val="24"/>
          <w:lang w:val="en-GB"/>
        </w:rPr>
        <w:t>need</w:t>
      </w:r>
      <w:r w:rsidRPr="3C7A9FCC" w:rsidR="0BC6AE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be as stress-free as possible, teaching coping techniques </w:t>
      </w:r>
      <w:r w:rsidRPr="3C7A9FCC" w:rsidR="077610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so the trauma can be alleviated for all. </w:t>
      </w:r>
      <w:r w:rsidRPr="3C7A9FCC" w:rsidR="1C6D345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If </w:t>
      </w:r>
      <w:r w:rsidRPr="3C7A9FCC" w:rsidR="1C6D3455">
        <w:rPr>
          <w:rFonts w:ascii="Calibri" w:hAnsi="Calibri" w:eastAsia="Calibri" w:cs="Calibri"/>
          <w:b w:val="0"/>
          <w:bCs w:val="0"/>
          <w:i w:val="0"/>
          <w:iCs w:val="0"/>
          <w:caps w:val="0"/>
          <w:smallCaps w:val="0"/>
          <w:noProof w:val="0"/>
          <w:color w:val="000000" w:themeColor="text1" w:themeTint="FF" w:themeShade="FF"/>
          <w:sz w:val="24"/>
          <w:szCs w:val="24"/>
          <w:lang w:val="en-GB"/>
        </w:rPr>
        <w:t>it’s</w:t>
      </w:r>
      <w:r w:rsidRPr="3C7A9FCC" w:rsidR="1C6D345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6ECFFD99">
        <w:rPr>
          <w:rFonts w:ascii="Calibri" w:hAnsi="Calibri" w:eastAsia="Calibri" w:cs="Calibri"/>
          <w:b w:val="0"/>
          <w:bCs w:val="0"/>
          <w:i w:val="0"/>
          <w:iCs w:val="0"/>
          <w:caps w:val="0"/>
          <w:smallCaps w:val="0"/>
          <w:noProof w:val="0"/>
          <w:color w:val="000000" w:themeColor="text1" w:themeTint="FF" w:themeShade="FF"/>
          <w:sz w:val="24"/>
          <w:szCs w:val="24"/>
          <w:lang w:val="en-GB"/>
        </w:rPr>
        <w:t>not,</w:t>
      </w:r>
      <w:r w:rsidRPr="3C7A9FCC" w:rsidR="1C6D345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then it can trigger issues in the short and long term. </w:t>
      </w:r>
      <w:r w:rsidRPr="3C7A9FCC" w:rsidR="077610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They go on to say that even the health professionals themselves find it </w:t>
      </w:r>
      <w:r w:rsidRPr="3C7A9FCC" w:rsidR="0776108F">
        <w:rPr>
          <w:rFonts w:ascii="Calibri" w:hAnsi="Calibri" w:eastAsia="Calibri" w:cs="Calibri"/>
          <w:b w:val="0"/>
          <w:bCs w:val="0"/>
          <w:i w:val="0"/>
          <w:iCs w:val="0"/>
          <w:caps w:val="0"/>
          <w:smallCaps w:val="0"/>
          <w:noProof w:val="0"/>
          <w:color w:val="000000" w:themeColor="text1" w:themeTint="FF" w:themeShade="FF"/>
          <w:sz w:val="24"/>
          <w:szCs w:val="24"/>
          <w:lang w:val="en-GB"/>
        </w:rPr>
        <w:t>very stressful</w:t>
      </w:r>
      <w:r w:rsidRPr="3C7A9FCC" w:rsidR="077610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do a painful </w:t>
      </w:r>
      <w:r w:rsidRPr="3C7A9FCC" w:rsidR="42239FD2">
        <w:rPr>
          <w:rFonts w:ascii="Calibri" w:hAnsi="Calibri" w:eastAsia="Calibri" w:cs="Calibri"/>
          <w:b w:val="0"/>
          <w:bCs w:val="0"/>
          <w:i w:val="0"/>
          <w:iCs w:val="0"/>
          <w:caps w:val="0"/>
          <w:smallCaps w:val="0"/>
          <w:noProof w:val="0"/>
          <w:color w:val="000000" w:themeColor="text1" w:themeTint="FF" w:themeShade="FF"/>
          <w:sz w:val="24"/>
          <w:szCs w:val="24"/>
          <w:lang w:val="en-GB"/>
        </w:rPr>
        <w:t>but necessary procedure on a distressed child, the parents will</w:t>
      </w:r>
      <w:r w:rsidRPr="3C7A9FCC" w:rsidR="2AE513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also</w:t>
      </w:r>
      <w:r w:rsidRPr="3C7A9FCC" w:rsidR="42239F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 </w:t>
      </w:r>
      <w:r w:rsidRPr="3C7A9FCC" w:rsidR="6043487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feeling anxious </w:t>
      </w:r>
      <w:r w:rsidRPr="3C7A9FCC" w:rsidR="42239F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helpless as they watch and are unable to </w:t>
      </w:r>
      <w:r w:rsidRPr="3C7A9FCC" w:rsidR="0DBE02A2">
        <w:rPr>
          <w:rFonts w:ascii="Calibri" w:hAnsi="Calibri" w:eastAsia="Calibri" w:cs="Calibri"/>
          <w:b w:val="0"/>
          <w:bCs w:val="0"/>
          <w:i w:val="0"/>
          <w:iCs w:val="0"/>
          <w:caps w:val="0"/>
          <w:smallCaps w:val="0"/>
          <w:noProof w:val="0"/>
          <w:color w:val="000000" w:themeColor="text1" w:themeTint="FF" w:themeShade="FF"/>
          <w:sz w:val="24"/>
          <w:szCs w:val="24"/>
          <w:lang w:val="en-GB"/>
        </w:rPr>
        <w:t>bring comfort</w:t>
      </w:r>
      <w:r w:rsidRPr="3C7A9FCC" w:rsidR="4967D9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0C349F1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3C7A9FCC" wp14:paraId="761C22DA" wp14:textId="379183CD">
      <w:pPr>
        <w:pStyle w:val="Normal"/>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1EA7DB91">
        <w:rPr>
          <w:rFonts w:ascii="Calibri" w:hAnsi="Calibri" w:eastAsia="Calibri" w:cs="Calibri"/>
          <w:b w:val="0"/>
          <w:bCs w:val="0"/>
          <w:i w:val="0"/>
          <w:iCs w:val="0"/>
          <w:caps w:val="0"/>
          <w:smallCaps w:val="0"/>
          <w:noProof w:val="0"/>
          <w:color w:val="000000" w:themeColor="text1" w:themeTint="FF" w:themeShade="FF"/>
          <w:sz w:val="24"/>
          <w:szCs w:val="24"/>
          <w:lang w:val="en-GB"/>
        </w:rPr>
        <w:t>“Reducing children’s distress can also reduce stress for parents and professionals</w:t>
      </w:r>
      <w:r w:rsidRPr="3C7A9FCC" w:rsidR="1EA7DB91">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C7A9FCC" w:rsidR="6A262AFE">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3C7A9FCC" w:rsidR="5CA49EB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2010, </w:t>
      </w:r>
      <w:r w:rsidRPr="3C7A9FCC" w:rsidR="6A262AFE">
        <w:rPr>
          <w:rFonts w:ascii="Calibri" w:hAnsi="Calibri" w:eastAsia="Calibri" w:cs="Calibri"/>
          <w:b w:val="0"/>
          <w:bCs w:val="0"/>
          <w:i w:val="0"/>
          <w:iCs w:val="0"/>
          <w:caps w:val="0"/>
          <w:smallCaps w:val="0"/>
          <w:noProof w:val="0"/>
          <w:color w:val="000000" w:themeColor="text1" w:themeTint="FF" w:themeShade="FF"/>
          <w:sz w:val="24"/>
          <w:szCs w:val="24"/>
          <w:lang w:val="en-GB"/>
        </w:rPr>
        <w:t>p69).</w:t>
      </w:r>
    </w:p>
    <w:p w:rsidR="2AEB4990" w:rsidP="3C7A9FCC" w:rsidRDefault="2AEB4990" w14:paraId="4E4AE5BE" w14:textId="22FE2325">
      <w:pPr>
        <w:pStyle w:val="Normal"/>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2AEB49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is where books and illustrative materials could </w:t>
      </w:r>
      <w:r w:rsidRPr="3C7A9FCC" w:rsidR="4D72ECE9">
        <w:rPr>
          <w:rFonts w:ascii="Calibri" w:hAnsi="Calibri" w:eastAsia="Calibri" w:cs="Calibri"/>
          <w:b w:val="0"/>
          <w:bCs w:val="0"/>
          <w:i w:val="0"/>
          <w:iCs w:val="0"/>
          <w:caps w:val="0"/>
          <w:smallCaps w:val="0"/>
          <w:noProof w:val="0"/>
          <w:color w:val="000000" w:themeColor="text1" w:themeTint="FF" w:themeShade="FF"/>
          <w:sz w:val="24"/>
          <w:szCs w:val="24"/>
          <w:lang w:val="en-GB"/>
        </w:rPr>
        <w:t>be useful to</w:t>
      </w:r>
      <w:r w:rsidRPr="3C7A9FCC" w:rsidR="2AEB49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prepar</w:t>
      </w:r>
      <w:r w:rsidRPr="3C7A9FCC" w:rsidR="3C6C1690">
        <w:rPr>
          <w:rFonts w:ascii="Calibri" w:hAnsi="Calibri" w:eastAsia="Calibri" w:cs="Calibri"/>
          <w:b w:val="0"/>
          <w:bCs w:val="0"/>
          <w:i w:val="0"/>
          <w:iCs w:val="0"/>
          <w:caps w:val="0"/>
          <w:smallCaps w:val="0"/>
          <w:noProof w:val="0"/>
          <w:color w:val="000000" w:themeColor="text1" w:themeTint="FF" w:themeShade="FF"/>
          <w:sz w:val="24"/>
          <w:szCs w:val="24"/>
          <w:lang w:val="en-GB"/>
        </w:rPr>
        <w:t>e</w:t>
      </w:r>
      <w:r w:rsidRPr="3C7A9FCC" w:rsidR="2AEB49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child and parents for what is to come. It would be a</w:t>
      </w:r>
      <w:r w:rsidRPr="3C7A9FCC" w:rsidR="481B6C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useful</w:t>
      </w:r>
      <w:r w:rsidRPr="3C7A9FCC" w:rsidR="2AEB49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3BE37095">
        <w:rPr>
          <w:rFonts w:ascii="Calibri" w:hAnsi="Calibri" w:eastAsia="Calibri" w:cs="Calibri"/>
          <w:b w:val="0"/>
          <w:bCs w:val="0"/>
          <w:i w:val="0"/>
          <w:iCs w:val="0"/>
          <w:caps w:val="0"/>
          <w:smallCaps w:val="0"/>
          <w:noProof w:val="0"/>
          <w:color w:val="000000" w:themeColor="text1" w:themeTint="FF" w:themeShade="FF"/>
          <w:sz w:val="24"/>
          <w:szCs w:val="24"/>
          <w:lang w:val="en-GB"/>
        </w:rPr>
        <w:t>tool if</w:t>
      </w:r>
      <w:r w:rsidRPr="3C7A9FCC" w:rsidR="2AEB49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all Paediatric units ha</w:t>
      </w:r>
      <w:r w:rsidRPr="3C7A9FCC" w:rsidR="748A3D2D">
        <w:rPr>
          <w:rFonts w:ascii="Calibri" w:hAnsi="Calibri" w:eastAsia="Calibri" w:cs="Calibri"/>
          <w:b w:val="0"/>
          <w:bCs w:val="0"/>
          <w:i w:val="0"/>
          <w:iCs w:val="0"/>
          <w:caps w:val="0"/>
          <w:smallCaps w:val="0"/>
          <w:noProof w:val="0"/>
          <w:color w:val="000000" w:themeColor="text1" w:themeTint="FF" w:themeShade="FF"/>
          <w:sz w:val="24"/>
          <w:szCs w:val="24"/>
          <w:lang w:val="en-GB"/>
        </w:rPr>
        <w:t>d</w:t>
      </w:r>
      <w:r w:rsidRPr="3C7A9FCC" w:rsidR="2AEB49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illustrated booklets </w:t>
      </w:r>
      <w:r w:rsidRPr="3C7A9FCC" w:rsidR="22CFB17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that covered these procedures, </w:t>
      </w:r>
      <w:r w:rsidRPr="3C7A9FCC" w:rsidR="7322F3C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whether in a story format, or clear fun illustrations, </w:t>
      </w:r>
      <w:r w:rsidRPr="3C7A9FCC" w:rsidR="22CFB17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so the child can see for themselves what is to be done. “Younger children engage </w:t>
      </w:r>
      <w:r w:rsidRPr="3C7A9FCC" w:rsidR="22CFB175">
        <w:rPr>
          <w:rFonts w:ascii="Calibri" w:hAnsi="Calibri" w:eastAsia="Calibri" w:cs="Calibri"/>
          <w:b w:val="0"/>
          <w:bCs w:val="0"/>
          <w:i w:val="0"/>
          <w:iCs w:val="0"/>
          <w:caps w:val="0"/>
          <w:smallCaps w:val="0"/>
          <w:noProof w:val="0"/>
          <w:color w:val="000000" w:themeColor="text1" w:themeTint="FF" w:themeShade="FF"/>
          <w:sz w:val="24"/>
          <w:szCs w:val="24"/>
          <w:lang w:val="en-GB"/>
        </w:rPr>
        <w:t>bette</w:t>
      </w:r>
      <w:r w:rsidRPr="3C7A9FCC" w:rsidR="12233E70">
        <w:rPr>
          <w:rFonts w:ascii="Calibri" w:hAnsi="Calibri" w:eastAsia="Calibri" w:cs="Calibri"/>
          <w:b w:val="0"/>
          <w:bCs w:val="0"/>
          <w:i w:val="0"/>
          <w:iCs w:val="0"/>
          <w:caps w:val="0"/>
          <w:smallCaps w:val="0"/>
          <w:noProof w:val="0"/>
          <w:color w:val="000000" w:themeColor="text1" w:themeTint="FF" w:themeShade="FF"/>
          <w:sz w:val="24"/>
          <w:szCs w:val="24"/>
          <w:lang w:val="en-GB"/>
        </w:rPr>
        <w:t>r</w:t>
      </w:r>
      <w:r w:rsidRPr="3C7A9FCC" w:rsidR="22CFB17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 information provided in a s</w:t>
      </w:r>
      <w:r w:rsidRPr="3C7A9FCC" w:rsidR="2BDE445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ocial story format (rather than just </w:t>
      </w:r>
      <w:r w:rsidRPr="3C7A9FCC" w:rsidR="2BDE445C">
        <w:rPr>
          <w:rFonts w:ascii="Calibri" w:hAnsi="Calibri" w:eastAsia="Calibri" w:cs="Calibri"/>
          <w:b w:val="0"/>
          <w:bCs w:val="0"/>
          <w:i w:val="0"/>
          <w:iCs w:val="0"/>
          <w:caps w:val="0"/>
          <w:smallCaps w:val="0"/>
          <w:noProof w:val="0"/>
          <w:color w:val="000000" w:themeColor="text1" w:themeTint="FF" w:themeShade="FF"/>
          <w:sz w:val="24"/>
          <w:szCs w:val="24"/>
          <w:lang w:val="en-GB"/>
        </w:rPr>
        <w:t>factual information</w:t>
      </w:r>
      <w:r w:rsidRPr="3C7A9FCC" w:rsidR="2BDE445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sheets). </w:t>
      </w:r>
      <w:r w:rsidRPr="3C7A9FCC" w:rsidR="6A83298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C7A9FCC" w:rsidR="2BDE445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Edwards and Titman, 2010). </w:t>
      </w:r>
    </w:p>
    <w:p w:rsidR="25337034" w:rsidP="3C7A9FCC" w:rsidRDefault="25337034" w14:paraId="65166E9A" w14:textId="043A5752">
      <w:pPr>
        <w:pStyle w:val="Normal"/>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2533703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Picture books will sometimes have coping strategies included within the story. </w:t>
      </w:r>
      <w:r w:rsidRPr="3C7A9FCC" w:rsidR="2BDE445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These could include </w:t>
      </w:r>
      <w:r w:rsidRPr="3C7A9FCC" w:rsidR="0E5CE59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information </w:t>
      </w:r>
      <w:r w:rsidRPr="3C7A9FCC" w:rsidR="2BDE445C">
        <w:rPr>
          <w:rFonts w:ascii="Calibri" w:hAnsi="Calibri" w:eastAsia="Calibri" w:cs="Calibri"/>
          <w:b w:val="0"/>
          <w:bCs w:val="0"/>
          <w:i w:val="0"/>
          <w:iCs w:val="0"/>
          <w:caps w:val="0"/>
          <w:smallCaps w:val="0"/>
          <w:noProof w:val="0"/>
          <w:color w:val="000000" w:themeColor="text1" w:themeTint="FF" w:themeShade="FF"/>
          <w:sz w:val="24"/>
          <w:szCs w:val="24"/>
          <w:lang w:val="en-GB"/>
        </w:rPr>
        <w:t>that could empower t</w:t>
      </w:r>
      <w:r w:rsidRPr="3C7A9FCC" w:rsidR="25FBE01A">
        <w:rPr>
          <w:rFonts w:ascii="Calibri" w:hAnsi="Calibri" w:eastAsia="Calibri" w:cs="Calibri"/>
          <w:b w:val="0"/>
          <w:bCs w:val="0"/>
          <w:i w:val="0"/>
          <w:iCs w:val="0"/>
          <w:caps w:val="0"/>
          <w:smallCaps w:val="0"/>
          <w:noProof w:val="0"/>
          <w:color w:val="000000" w:themeColor="text1" w:themeTint="FF" w:themeShade="FF"/>
          <w:sz w:val="24"/>
          <w:szCs w:val="24"/>
          <w:lang w:val="en-GB"/>
        </w:rPr>
        <w:t>he child to be ready, to know for instance</w:t>
      </w:r>
      <w:r w:rsidRPr="3C7A9FCC" w:rsidR="43A7C9C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if they are frightened of needles</w:t>
      </w:r>
      <w:r w:rsidRPr="3C7A9FCC" w:rsidR="25FBE01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look away when a needle is coming</w:t>
      </w:r>
      <w:r w:rsidRPr="3C7A9FCC" w:rsidR="5B09839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25FBE01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to take some deep breaths. </w:t>
      </w:r>
      <w:r w:rsidRPr="3C7A9FCC" w:rsidR="2B31284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If the child is aware and ready it may lead to less distress. </w:t>
      </w:r>
      <w:r w:rsidRPr="3C7A9FCC" w:rsidR="62ECB12F">
        <w:rPr>
          <w:rFonts w:ascii="Calibri" w:hAnsi="Calibri" w:eastAsia="Calibri" w:cs="Calibri"/>
          <w:b w:val="0"/>
          <w:bCs w:val="0"/>
          <w:i w:val="0"/>
          <w:iCs w:val="0"/>
          <w:caps w:val="0"/>
          <w:smallCaps w:val="0"/>
          <w:noProof w:val="0"/>
          <w:color w:val="000000" w:themeColor="text1" w:themeTint="FF" w:themeShade="FF"/>
          <w:sz w:val="24"/>
          <w:szCs w:val="24"/>
          <w:lang w:val="en-GB"/>
        </w:rPr>
        <w:t>“Emotion, which is suffering, ceases to be suffering as soon as we form a clear and precise picture of it.” (</w:t>
      </w:r>
      <w:r w:rsidRPr="3C7A9FCC" w:rsidR="62ECB12F">
        <w:rPr>
          <w:rFonts w:ascii="Calibri" w:hAnsi="Calibri" w:eastAsia="Calibri" w:cs="Calibri"/>
          <w:b w:val="0"/>
          <w:bCs w:val="0"/>
          <w:i w:val="0"/>
          <w:iCs w:val="0"/>
          <w:caps w:val="0"/>
          <w:smallCaps w:val="0"/>
          <w:noProof w:val="0"/>
          <w:color w:val="000000" w:themeColor="text1" w:themeTint="FF" w:themeShade="FF"/>
          <w:sz w:val="24"/>
          <w:szCs w:val="24"/>
          <w:lang w:val="en-GB"/>
        </w:rPr>
        <w:t>F</w:t>
      </w:r>
      <w:r w:rsidRPr="3C7A9FCC" w:rsidR="62ECB12F">
        <w:rPr>
          <w:rFonts w:ascii="Calibri" w:hAnsi="Calibri" w:eastAsia="Calibri" w:cs="Calibri"/>
          <w:b w:val="0"/>
          <w:bCs w:val="0"/>
          <w:i w:val="0"/>
          <w:iCs w:val="0"/>
          <w:caps w:val="0"/>
          <w:smallCaps w:val="0"/>
          <w:noProof w:val="0"/>
          <w:color w:val="000000" w:themeColor="text1" w:themeTint="FF" w:themeShade="FF"/>
          <w:sz w:val="24"/>
          <w:szCs w:val="24"/>
          <w:lang w:val="en-GB"/>
        </w:rPr>
        <w:t>rankyl</w:t>
      </w:r>
      <w:r w:rsidRPr="3C7A9FCC" w:rsidR="62ECB12F">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C7A9FCC" w:rsidR="62ECB12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1946, p99)</w:t>
      </w:r>
      <w:r w:rsidRPr="3C7A9FCC" w:rsidR="06389A5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B1404AA" w:rsidP="3C7A9FCC" w:rsidRDefault="1B1404AA" w14:paraId="3BCC1D88" w14:textId="66F8CC05">
      <w:pPr>
        <w:pStyle w:val="Normal"/>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1B1404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Other materials can be </w:t>
      </w:r>
      <w:r w:rsidRPr="3C7A9FCC" w:rsidR="3EC02DC8">
        <w:rPr>
          <w:rFonts w:ascii="Calibri" w:hAnsi="Calibri" w:eastAsia="Calibri" w:cs="Calibri"/>
          <w:b w:val="0"/>
          <w:bCs w:val="0"/>
          <w:i w:val="0"/>
          <w:iCs w:val="0"/>
          <w:caps w:val="0"/>
          <w:smallCaps w:val="0"/>
          <w:noProof w:val="0"/>
          <w:color w:val="000000" w:themeColor="text1" w:themeTint="FF" w:themeShade="FF"/>
          <w:sz w:val="24"/>
          <w:szCs w:val="24"/>
          <w:lang w:val="en-GB"/>
        </w:rPr>
        <w:t>useful</w:t>
      </w:r>
      <w:r w:rsidRPr="3C7A9FCC" w:rsidR="1040F2DF">
        <w:rPr>
          <w:rFonts w:ascii="Calibri" w:hAnsi="Calibri" w:eastAsia="Calibri" w:cs="Calibri"/>
          <w:b w:val="0"/>
          <w:bCs w:val="0"/>
          <w:i w:val="0"/>
          <w:iCs w:val="0"/>
          <w:caps w:val="0"/>
          <w:smallCaps w:val="0"/>
          <w:noProof w:val="0"/>
          <w:color w:val="000000" w:themeColor="text1" w:themeTint="FF" w:themeShade="FF"/>
          <w:sz w:val="24"/>
          <w:szCs w:val="24"/>
          <w:lang w:val="en-GB"/>
        </w:rPr>
        <w:t>, items that can distract the child, or bring them comfort</w:t>
      </w:r>
      <w:r w:rsidRPr="3C7A9FCC" w:rsidR="3C9DF08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C7A9FCC" w:rsidR="76FE7C9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581F71CD">
        <w:rPr>
          <w:rFonts w:ascii="Calibri" w:hAnsi="Calibri" w:eastAsia="Calibri" w:cs="Calibri"/>
          <w:b w:val="0"/>
          <w:bCs w:val="0"/>
          <w:i w:val="0"/>
          <w:iCs w:val="0"/>
          <w:caps w:val="0"/>
          <w:smallCaps w:val="0"/>
          <w:noProof w:val="0"/>
          <w:color w:val="000000" w:themeColor="text1" w:themeTint="FF" w:themeShade="FF"/>
          <w:sz w:val="24"/>
          <w:szCs w:val="24"/>
          <w:lang w:val="en-GB"/>
        </w:rPr>
        <w:t>w</w:t>
      </w:r>
      <w:r w:rsidRPr="3C7A9FCC" w:rsidR="1B5C6A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orry dolls, toys, specific apps, </w:t>
      </w:r>
      <w:r w:rsidRPr="3C7A9FCC" w:rsidR="76FE7C9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Journals, games, </w:t>
      </w:r>
      <w:r w:rsidRPr="3C7A9FCC" w:rsidR="336A2DEE">
        <w:rPr>
          <w:rFonts w:ascii="Calibri" w:hAnsi="Calibri" w:eastAsia="Calibri" w:cs="Calibri"/>
          <w:b w:val="0"/>
          <w:bCs w:val="0"/>
          <w:i w:val="0"/>
          <w:iCs w:val="0"/>
          <w:caps w:val="0"/>
          <w:smallCaps w:val="0"/>
          <w:noProof w:val="0"/>
          <w:color w:val="000000" w:themeColor="text1" w:themeTint="FF" w:themeShade="FF"/>
          <w:sz w:val="24"/>
          <w:szCs w:val="24"/>
          <w:lang w:val="en-GB"/>
        </w:rPr>
        <w:t>art/colouring books, balms etc</w:t>
      </w:r>
      <w:r w:rsidRPr="3C7A9FCC" w:rsidR="1B1404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1B1404AA">
        <w:rPr>
          <w:rFonts w:ascii="Calibri" w:hAnsi="Calibri" w:eastAsia="Calibri" w:cs="Calibri"/>
          <w:b w:val="0"/>
          <w:bCs w:val="0"/>
          <w:i w:val="0"/>
          <w:iCs w:val="0"/>
          <w:caps w:val="0"/>
          <w:smallCaps w:val="0"/>
          <w:noProof w:val="0"/>
          <w:color w:val="000000" w:themeColor="text1" w:themeTint="FF" w:themeShade="FF"/>
          <w:sz w:val="24"/>
          <w:szCs w:val="24"/>
          <w:lang w:val="en-GB"/>
        </w:rPr>
        <w:t>The</w:t>
      </w:r>
      <w:r w:rsidRPr="3C7A9FCC" w:rsidR="52E42F0D">
        <w:rPr>
          <w:rFonts w:ascii="Calibri" w:hAnsi="Calibri" w:eastAsia="Calibri" w:cs="Calibri"/>
          <w:b w:val="0"/>
          <w:bCs w:val="0"/>
          <w:i w:val="0"/>
          <w:iCs w:val="0"/>
          <w:caps w:val="0"/>
          <w:smallCaps w:val="0"/>
          <w:noProof w:val="0"/>
          <w:color w:val="000000" w:themeColor="text1" w:themeTint="FF" w:themeShade="FF"/>
          <w:sz w:val="24"/>
          <w:szCs w:val="24"/>
          <w:lang w:val="en-GB"/>
        </w:rPr>
        <w:t>re are many forms of illustrative materials that can be created to help the child relax and</w:t>
      </w:r>
      <w:r w:rsidRPr="3C7A9FCC" w:rsidR="764F22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emotionally heal</w:t>
      </w:r>
      <w:r w:rsidRPr="3C7A9FCC" w:rsidR="6B1A2E6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will also be explored within the extended essay. </w:t>
      </w:r>
    </w:p>
    <w:p w:rsidR="3EA9676A" w:rsidP="3EA9676A" w:rsidRDefault="3EA9676A" w14:paraId="30AC9DE9" w14:textId="730C31A6">
      <w:pPr>
        <w:pStyle w:val="Normal"/>
        <w:spacing w:after="160" w:line="48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w:rsidR="3C7A9FCC" w:rsidP="3C7A9FCC" w:rsidRDefault="3C7A9FCC" w14:paraId="5BC238B1" w14:textId="28302E18">
      <w:pPr>
        <w:pStyle w:val="Normal"/>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207F9155" w:rsidP="3C7A9FCC" w:rsidRDefault="207F9155" w14:paraId="5C8A9D09" w14:textId="7E7DD6C9">
      <w:pPr>
        <w:pStyle w:val="Normal"/>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r w:rsidRPr="3C7A9FCC" w:rsidR="207F9155">
        <w:rPr>
          <w:rFonts w:ascii="Calibri" w:hAnsi="Calibri" w:eastAsia="Calibri" w:cs="Calibri"/>
          <w:b w:val="1"/>
          <w:bCs w:val="1"/>
          <w:i w:val="0"/>
          <w:iCs w:val="0"/>
          <w:caps w:val="0"/>
          <w:smallCaps w:val="0"/>
          <w:noProof w:val="0"/>
          <w:color w:val="000000" w:themeColor="text1" w:themeTint="FF" w:themeShade="FF"/>
          <w:sz w:val="24"/>
          <w:szCs w:val="24"/>
          <w:lang w:val="en-GB"/>
        </w:rPr>
        <w:t xml:space="preserve">My Proposal </w:t>
      </w:r>
    </w:p>
    <w:p xmlns:wp14="http://schemas.microsoft.com/office/word/2010/wordml" w:rsidP="3C7A9FCC" wp14:paraId="59D0B5AB" wp14:textId="6F6151C7">
      <w:pPr>
        <w:pStyle w:val="Normal"/>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5EB027EF">
        <w:rPr>
          <w:rFonts w:ascii="Calibri" w:hAnsi="Calibri" w:eastAsia="Calibri" w:cs="Calibri"/>
          <w:b w:val="0"/>
          <w:bCs w:val="0"/>
          <w:i w:val="0"/>
          <w:iCs w:val="0"/>
          <w:caps w:val="0"/>
          <w:smallCaps w:val="0"/>
          <w:noProof w:val="0"/>
          <w:color w:val="000000" w:themeColor="text1" w:themeTint="FF" w:themeShade="FF"/>
          <w:sz w:val="24"/>
          <w:szCs w:val="24"/>
          <w:lang w:val="en-GB"/>
        </w:rPr>
        <w:t>Therefore, m</w:t>
      </w:r>
      <w:r w:rsidRPr="3C7A9FCC" w:rsidR="6B6E811C">
        <w:rPr>
          <w:rFonts w:ascii="Calibri" w:hAnsi="Calibri" w:eastAsia="Calibri" w:cs="Calibri"/>
          <w:b w:val="0"/>
          <w:bCs w:val="0"/>
          <w:i w:val="0"/>
          <w:iCs w:val="0"/>
          <w:caps w:val="0"/>
          <w:smallCaps w:val="0"/>
          <w:noProof w:val="0"/>
          <w:color w:val="000000" w:themeColor="text1" w:themeTint="FF" w:themeShade="FF"/>
          <w:sz w:val="24"/>
          <w:szCs w:val="24"/>
          <w:lang w:val="en-GB"/>
        </w:rPr>
        <w:t>y proposed question for my extended essay is, “</w:t>
      </w:r>
      <w:r w:rsidRPr="3C7A9FCC" w:rsidR="219266D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How can the role of an illustrator, particularly through the medium of children’s picture books </w:t>
      </w:r>
      <w:r w:rsidRPr="3C7A9FCC" w:rsidR="688A575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other illustrative tools and materials </w:t>
      </w:r>
      <w:r w:rsidRPr="3C7A9FCC" w:rsidR="219266DE">
        <w:rPr>
          <w:rFonts w:ascii="Calibri" w:hAnsi="Calibri" w:eastAsia="Calibri" w:cs="Calibri"/>
          <w:b w:val="0"/>
          <w:bCs w:val="0"/>
          <w:i w:val="0"/>
          <w:iCs w:val="0"/>
          <w:caps w:val="0"/>
          <w:smallCaps w:val="0"/>
          <w:noProof w:val="0"/>
          <w:color w:val="000000" w:themeColor="text1" w:themeTint="FF" w:themeShade="FF"/>
          <w:sz w:val="24"/>
          <w:szCs w:val="24"/>
          <w:lang w:val="en-GB"/>
        </w:rPr>
        <w:t>help support</w:t>
      </w:r>
      <w:r w:rsidRPr="3C7A9FCC" w:rsidR="6ACA3EF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empower</w:t>
      </w:r>
      <w:r w:rsidRPr="3C7A9FCC" w:rsidR="219266D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219266DE">
        <w:rPr>
          <w:rFonts w:ascii="Calibri" w:hAnsi="Calibri" w:eastAsia="Calibri" w:cs="Calibri"/>
          <w:b w:val="0"/>
          <w:bCs w:val="0"/>
          <w:i w:val="0"/>
          <w:iCs w:val="0"/>
          <w:caps w:val="0"/>
          <w:smallCaps w:val="0"/>
          <w:noProof w:val="0"/>
          <w:color w:val="000000" w:themeColor="text1" w:themeTint="FF" w:themeShade="FF"/>
          <w:sz w:val="24"/>
          <w:szCs w:val="24"/>
          <w:lang w:val="en-GB"/>
        </w:rPr>
        <w:t>a child and their family living with Chronic illness</w:t>
      </w:r>
      <w:r w:rsidRPr="3C7A9FCC" w:rsidR="357839C3">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C7A9FCC" w:rsidR="38A3C2C3">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C7A9FCC" w:rsidP="3C7A9FCC" w:rsidRDefault="3C7A9FCC" w14:paraId="60E0949B" w14:textId="0B94E1E2">
      <w:pPr>
        <w:pStyle w:val="Normal"/>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227AB902" w:rsidP="3C7A9FCC" w:rsidRDefault="227AB902" w14:paraId="1346E00E" w14:textId="074DE294">
      <w:pPr>
        <w:pStyle w:val="Normal"/>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4EBEF43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practice to go </w:t>
      </w:r>
      <w:r w:rsidRPr="3C7A9FCC" w:rsidR="79FF833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alongside </w:t>
      </w:r>
      <w:r w:rsidRPr="3C7A9FCC" w:rsidR="4EBEF439">
        <w:rPr>
          <w:rFonts w:ascii="Calibri" w:hAnsi="Calibri" w:eastAsia="Calibri" w:cs="Calibri"/>
          <w:b w:val="0"/>
          <w:bCs w:val="0"/>
          <w:i w:val="0"/>
          <w:iCs w:val="0"/>
          <w:caps w:val="0"/>
          <w:smallCaps w:val="0"/>
          <w:noProof w:val="0"/>
          <w:color w:val="000000" w:themeColor="text1" w:themeTint="FF" w:themeShade="FF"/>
          <w:sz w:val="24"/>
          <w:szCs w:val="24"/>
          <w:lang w:val="en-GB"/>
        </w:rPr>
        <w:t>th</w:t>
      </w:r>
      <w:r w:rsidRPr="3C7A9FCC" w:rsidR="7BCFDDE2">
        <w:rPr>
          <w:rFonts w:ascii="Calibri" w:hAnsi="Calibri" w:eastAsia="Calibri" w:cs="Calibri"/>
          <w:b w:val="0"/>
          <w:bCs w:val="0"/>
          <w:i w:val="0"/>
          <w:iCs w:val="0"/>
          <w:caps w:val="0"/>
          <w:smallCaps w:val="0"/>
          <w:noProof w:val="0"/>
          <w:color w:val="000000" w:themeColor="text1" w:themeTint="FF" w:themeShade="FF"/>
          <w:sz w:val="24"/>
          <w:szCs w:val="24"/>
          <w:lang w:val="en-GB"/>
        </w:rPr>
        <w:t>e extended</w:t>
      </w:r>
      <w:r w:rsidRPr="3C7A9FCC" w:rsidR="4EBEF43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essay </w:t>
      </w:r>
      <w:r w:rsidRPr="3C7A9FCC" w:rsidR="323DD204">
        <w:rPr>
          <w:rFonts w:ascii="Calibri" w:hAnsi="Calibri" w:eastAsia="Calibri" w:cs="Calibri"/>
          <w:b w:val="0"/>
          <w:bCs w:val="0"/>
          <w:i w:val="0"/>
          <w:iCs w:val="0"/>
          <w:caps w:val="0"/>
          <w:smallCaps w:val="0"/>
          <w:noProof w:val="0"/>
          <w:color w:val="000000" w:themeColor="text1" w:themeTint="FF" w:themeShade="FF"/>
          <w:sz w:val="24"/>
          <w:szCs w:val="24"/>
          <w:lang w:val="en-GB"/>
        </w:rPr>
        <w:t>will be</w:t>
      </w:r>
      <w:r w:rsidRPr="3C7A9FCC" w:rsidR="4EBEF43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write and illustrate a </w:t>
      </w:r>
      <w:r w:rsidRPr="3C7A9FCC" w:rsidR="55D9C2D5">
        <w:rPr>
          <w:rFonts w:ascii="Calibri" w:hAnsi="Calibri" w:eastAsia="Calibri" w:cs="Calibri"/>
          <w:b w:val="0"/>
          <w:bCs w:val="0"/>
          <w:i w:val="0"/>
          <w:iCs w:val="0"/>
          <w:caps w:val="0"/>
          <w:smallCaps w:val="0"/>
          <w:noProof w:val="0"/>
          <w:color w:val="000000" w:themeColor="text1" w:themeTint="FF" w:themeShade="FF"/>
          <w:sz w:val="24"/>
          <w:szCs w:val="24"/>
          <w:lang w:val="en-GB"/>
        </w:rPr>
        <w:t>32-page</w:t>
      </w:r>
      <w:r w:rsidRPr="3C7A9FCC" w:rsidR="5E371AA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4EBEF43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children’s book </w:t>
      </w:r>
      <w:r w:rsidRPr="3C7A9FCC" w:rsidR="6539180C">
        <w:rPr>
          <w:rFonts w:ascii="Calibri" w:hAnsi="Calibri" w:eastAsia="Calibri" w:cs="Calibri"/>
          <w:b w:val="0"/>
          <w:bCs w:val="0"/>
          <w:i w:val="0"/>
          <w:iCs w:val="0"/>
          <w:caps w:val="0"/>
          <w:smallCaps w:val="0"/>
          <w:noProof w:val="0"/>
          <w:color w:val="000000" w:themeColor="text1" w:themeTint="FF" w:themeShade="FF"/>
          <w:sz w:val="24"/>
          <w:szCs w:val="24"/>
          <w:lang w:val="en-GB"/>
        </w:rPr>
        <w:t>centred</w:t>
      </w:r>
      <w:r w:rsidRPr="3C7A9FCC" w:rsidR="629C8D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 the sick child</w:t>
      </w:r>
      <w:r w:rsidRPr="3C7A9FCC" w:rsidR="317A906A">
        <w:rPr>
          <w:rFonts w:ascii="Calibri" w:hAnsi="Calibri" w:eastAsia="Calibri" w:cs="Calibri"/>
          <w:b w:val="0"/>
          <w:bCs w:val="0"/>
          <w:i w:val="0"/>
          <w:iCs w:val="0"/>
          <w:caps w:val="0"/>
          <w:smallCaps w:val="0"/>
          <w:noProof w:val="0"/>
          <w:color w:val="000000" w:themeColor="text1" w:themeTint="FF" w:themeShade="FF"/>
          <w:sz w:val="24"/>
          <w:szCs w:val="24"/>
          <w:lang w:val="en-GB"/>
        </w:rPr>
        <w:t>, a complete dummy book and 4 completed double page spreads</w:t>
      </w:r>
      <w:r w:rsidRPr="3C7A9FCC" w:rsidR="629C8D5D">
        <w:rPr>
          <w:rFonts w:ascii="Calibri" w:hAnsi="Calibri" w:eastAsia="Calibri" w:cs="Calibri"/>
          <w:b w:val="0"/>
          <w:bCs w:val="0"/>
          <w:i w:val="0"/>
          <w:iCs w:val="0"/>
          <w:caps w:val="0"/>
          <w:smallCaps w:val="0"/>
          <w:noProof w:val="0"/>
          <w:color w:val="000000" w:themeColor="text1" w:themeTint="FF" w:themeShade="FF"/>
          <w:sz w:val="24"/>
          <w:szCs w:val="24"/>
          <w:lang w:val="en-GB"/>
        </w:rPr>
        <w:t>. I pla</w:t>
      </w:r>
      <w:r w:rsidRPr="3C7A9FCC" w:rsidR="536E747C">
        <w:rPr>
          <w:rFonts w:ascii="Calibri" w:hAnsi="Calibri" w:eastAsia="Calibri" w:cs="Calibri"/>
          <w:b w:val="0"/>
          <w:bCs w:val="0"/>
          <w:i w:val="0"/>
          <w:iCs w:val="0"/>
          <w:caps w:val="0"/>
          <w:smallCaps w:val="0"/>
          <w:noProof w:val="0"/>
          <w:color w:val="000000" w:themeColor="text1" w:themeTint="FF" w:themeShade="FF"/>
          <w:sz w:val="24"/>
          <w:szCs w:val="24"/>
          <w:lang w:val="en-GB"/>
        </w:rPr>
        <w:t>n</w:t>
      </w:r>
      <w:r w:rsidRPr="3C7A9FCC" w:rsidR="629C8D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use my own children’s experience as the reference point</w:t>
      </w:r>
      <w:r w:rsidRPr="3C7A9FCC" w:rsidR="135ABA50">
        <w:rPr>
          <w:rFonts w:ascii="Calibri" w:hAnsi="Calibri" w:eastAsia="Calibri" w:cs="Calibri"/>
          <w:b w:val="0"/>
          <w:bCs w:val="0"/>
          <w:i w:val="0"/>
          <w:iCs w:val="0"/>
          <w:caps w:val="0"/>
          <w:smallCaps w:val="0"/>
          <w:noProof w:val="0"/>
          <w:color w:val="000000" w:themeColor="text1" w:themeTint="FF" w:themeShade="FF"/>
          <w:sz w:val="24"/>
          <w:szCs w:val="24"/>
          <w:lang w:val="en-GB"/>
        </w:rPr>
        <w:t>, including the impact on siblings and parents</w:t>
      </w:r>
      <w:r w:rsidRPr="3C7A9FCC" w:rsidR="629C8D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64D2B8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t>
      </w:r>
      <w:r w:rsidRPr="3C7A9FCC" w:rsidR="34150F34">
        <w:rPr>
          <w:rFonts w:ascii="Calibri" w:hAnsi="Calibri" w:eastAsia="Calibri" w:cs="Calibri"/>
          <w:b w:val="0"/>
          <w:bCs w:val="0"/>
          <w:i w:val="0"/>
          <w:iCs w:val="0"/>
          <w:caps w:val="0"/>
          <w:smallCaps w:val="0"/>
          <w:noProof w:val="0"/>
          <w:color w:val="000000" w:themeColor="text1" w:themeTint="FF" w:themeShade="FF"/>
          <w:sz w:val="24"/>
          <w:szCs w:val="24"/>
          <w:lang w:val="en-GB"/>
        </w:rPr>
        <w:t>disease</w:t>
      </w:r>
      <w:r w:rsidRPr="3C7A9FCC" w:rsidR="64D2B8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will remain unnamed</w:t>
      </w:r>
      <w:r w:rsidRPr="3C7A9FCC" w:rsidR="49CF6D4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3C7A9FCC" w:rsidR="49C1206D">
        <w:rPr>
          <w:rFonts w:ascii="Calibri" w:hAnsi="Calibri" w:eastAsia="Calibri" w:cs="Calibri"/>
          <w:b w:val="0"/>
          <w:bCs w:val="0"/>
          <w:i w:val="0"/>
          <w:iCs w:val="0"/>
          <w:caps w:val="0"/>
          <w:smallCaps w:val="0"/>
          <w:noProof w:val="0"/>
          <w:color w:val="000000" w:themeColor="text1" w:themeTint="FF" w:themeShade="FF"/>
          <w:sz w:val="24"/>
          <w:szCs w:val="24"/>
          <w:lang w:val="en-GB"/>
        </w:rPr>
        <w:t>generic,</w:t>
      </w:r>
      <w:r w:rsidRPr="3C7A9FCC" w:rsidR="64D2B8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so </w:t>
      </w:r>
      <w:r w:rsidRPr="3C7A9FCC" w:rsidR="64D2B8E9">
        <w:rPr>
          <w:rFonts w:ascii="Calibri" w:hAnsi="Calibri" w:eastAsia="Calibri" w:cs="Calibri"/>
          <w:b w:val="0"/>
          <w:bCs w:val="0"/>
          <w:i w:val="0"/>
          <w:iCs w:val="0"/>
          <w:caps w:val="0"/>
          <w:smallCaps w:val="0"/>
          <w:noProof w:val="0"/>
          <w:color w:val="000000" w:themeColor="text1" w:themeTint="FF" w:themeShade="FF"/>
          <w:sz w:val="24"/>
          <w:szCs w:val="24"/>
          <w:lang w:val="en-GB"/>
        </w:rPr>
        <w:t>it’ll</w:t>
      </w:r>
      <w:r w:rsidRPr="3C7A9FCC" w:rsidR="64D2B8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 accessible to </w:t>
      </w:r>
      <w:r w:rsidRPr="3C7A9FCC" w:rsidR="3927D4C7">
        <w:rPr>
          <w:rFonts w:ascii="Calibri" w:hAnsi="Calibri" w:eastAsia="Calibri" w:cs="Calibri"/>
          <w:b w:val="0"/>
          <w:bCs w:val="0"/>
          <w:i w:val="0"/>
          <w:iCs w:val="0"/>
          <w:caps w:val="0"/>
          <w:smallCaps w:val="0"/>
          <w:noProof w:val="0"/>
          <w:color w:val="000000" w:themeColor="text1" w:themeTint="FF" w:themeShade="FF"/>
          <w:sz w:val="24"/>
          <w:szCs w:val="24"/>
          <w:lang w:val="en-GB"/>
        </w:rPr>
        <w:t>any</w:t>
      </w:r>
      <w:r w:rsidRPr="3C7A9FCC" w:rsidR="64D2B8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chronic illnesses. </w:t>
      </w:r>
      <w:r w:rsidRPr="3C7A9FCC" w:rsidR="6BDB7F56">
        <w:rPr>
          <w:rFonts w:ascii="Calibri" w:hAnsi="Calibri" w:eastAsia="Calibri" w:cs="Calibri"/>
          <w:b w:val="0"/>
          <w:bCs w:val="0"/>
          <w:i w:val="0"/>
          <w:iCs w:val="0"/>
          <w:caps w:val="0"/>
          <w:smallCaps w:val="0"/>
          <w:noProof w:val="0"/>
          <w:color w:val="000000" w:themeColor="text1" w:themeTint="FF" w:themeShade="FF"/>
          <w:sz w:val="24"/>
          <w:szCs w:val="24"/>
          <w:lang w:val="en-GB"/>
        </w:rPr>
        <w:t>I also for my portfolio assignment will create a hospital bag that will go hand in hand with this practice, including things that will be cov</w:t>
      </w:r>
      <w:r w:rsidRPr="3C7A9FCC" w:rsidR="5D4E44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ered in the </w:t>
      </w:r>
      <w:r w:rsidRPr="3C7A9FCC" w:rsidR="542EB1F3">
        <w:rPr>
          <w:rFonts w:ascii="Calibri" w:hAnsi="Calibri" w:eastAsia="Calibri" w:cs="Calibri"/>
          <w:b w:val="0"/>
          <w:bCs w:val="0"/>
          <w:i w:val="0"/>
          <w:iCs w:val="0"/>
          <w:caps w:val="0"/>
          <w:smallCaps w:val="0"/>
          <w:noProof w:val="0"/>
          <w:color w:val="000000" w:themeColor="text1" w:themeTint="FF" w:themeShade="FF"/>
          <w:sz w:val="24"/>
          <w:szCs w:val="24"/>
          <w:lang w:val="en-GB"/>
        </w:rPr>
        <w:t>picture book</w:t>
      </w:r>
      <w:r w:rsidRPr="3C7A9FCC" w:rsidR="5D4E44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3C7A9FCC" w:rsidP="3C7A9FCC" w:rsidRDefault="3C7A9FCC" w14:paraId="3C64E39D" w14:textId="3DBFD2A6">
      <w:pPr>
        <w:pStyle w:val="Normal"/>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1ADA2B73" w:rsidP="3C7A9FCC" w:rsidRDefault="1ADA2B73" w14:paraId="248C1067" w14:textId="2056C8BB">
      <w:pPr>
        <w:pStyle w:val="Normal"/>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355C23E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Within the story line, I want to incorporate many of the issues </w:t>
      </w:r>
      <w:r w:rsidRPr="3C7A9FCC" w:rsidR="355C23EE">
        <w:rPr>
          <w:rFonts w:ascii="Calibri" w:hAnsi="Calibri" w:eastAsia="Calibri" w:cs="Calibri"/>
          <w:b w:val="0"/>
          <w:bCs w:val="0"/>
          <w:i w:val="0"/>
          <w:iCs w:val="0"/>
          <w:caps w:val="0"/>
          <w:smallCaps w:val="0"/>
          <w:noProof w:val="0"/>
          <w:color w:val="000000" w:themeColor="text1" w:themeTint="FF" w:themeShade="FF"/>
          <w:sz w:val="24"/>
          <w:szCs w:val="24"/>
          <w:lang w:val="en-GB"/>
        </w:rPr>
        <w:t>identified</w:t>
      </w:r>
      <w:r w:rsidRPr="3C7A9FCC" w:rsidR="355C23E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within th</w:t>
      </w:r>
      <w:r w:rsidRPr="3C7A9FCC" w:rsidR="609065CB">
        <w:rPr>
          <w:rFonts w:ascii="Calibri" w:hAnsi="Calibri" w:eastAsia="Calibri" w:cs="Calibri"/>
          <w:b w:val="0"/>
          <w:bCs w:val="0"/>
          <w:i w:val="0"/>
          <w:iCs w:val="0"/>
          <w:caps w:val="0"/>
          <w:smallCaps w:val="0"/>
          <w:noProof w:val="0"/>
          <w:color w:val="000000" w:themeColor="text1" w:themeTint="FF" w:themeShade="FF"/>
          <w:sz w:val="24"/>
          <w:szCs w:val="24"/>
          <w:lang w:val="en-GB"/>
        </w:rPr>
        <w:t>e extended essay</w:t>
      </w:r>
      <w:r w:rsidRPr="3C7A9FCC" w:rsidR="355C23E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are experienced by the sick child and</w:t>
      </w:r>
      <w:r w:rsidRPr="3C7A9FCC" w:rsidR="4346E4D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their families</w:t>
      </w:r>
      <w:r w:rsidRPr="3C7A9FCC" w:rsidR="34A4A268">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C7A9FCC" w:rsidR="4346E4D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loneliness, the fear, the guilt</w:t>
      </w:r>
      <w:r w:rsidRPr="3C7A9FCC" w:rsidR="449A91F6">
        <w:rPr>
          <w:rFonts w:ascii="Calibri" w:hAnsi="Calibri" w:eastAsia="Calibri" w:cs="Calibri"/>
          <w:b w:val="0"/>
          <w:bCs w:val="0"/>
          <w:i w:val="0"/>
          <w:iCs w:val="0"/>
          <w:caps w:val="0"/>
          <w:smallCaps w:val="0"/>
          <w:noProof w:val="0"/>
          <w:color w:val="000000" w:themeColor="text1" w:themeTint="FF" w:themeShade="FF"/>
          <w:sz w:val="24"/>
          <w:szCs w:val="24"/>
          <w:lang w:val="en-GB"/>
        </w:rPr>
        <w:t>, the tiredness, the pain</w:t>
      </w:r>
      <w:r w:rsidRPr="3C7A9FCC" w:rsidR="4346E4D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07B4F3FE">
        <w:rPr>
          <w:rFonts w:ascii="Calibri" w:hAnsi="Calibri" w:eastAsia="Calibri" w:cs="Calibri"/>
          <w:b w:val="0"/>
          <w:bCs w:val="0"/>
          <w:i w:val="0"/>
          <w:iCs w:val="0"/>
          <w:caps w:val="0"/>
          <w:smallCaps w:val="0"/>
          <w:noProof w:val="0"/>
          <w:color w:val="000000" w:themeColor="text1" w:themeTint="FF" w:themeShade="FF"/>
          <w:sz w:val="24"/>
          <w:szCs w:val="24"/>
          <w:lang w:val="en-GB"/>
        </w:rPr>
        <w:t>etc. I want it to be real</w:t>
      </w:r>
      <w:r w:rsidRPr="3C7A9FCC" w:rsidR="782D173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relatable</w:t>
      </w:r>
      <w:r w:rsidRPr="3C7A9FCC" w:rsidR="21202B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so those reading the book will see themselves. </w:t>
      </w:r>
      <w:r w:rsidRPr="3C7A9FCC" w:rsidR="6FAA6520">
        <w:rPr>
          <w:rFonts w:ascii="Calibri" w:hAnsi="Calibri" w:eastAsia="Calibri" w:cs="Calibri"/>
          <w:b w:val="0"/>
          <w:bCs w:val="0"/>
          <w:i w:val="0"/>
          <w:iCs w:val="0"/>
          <w:caps w:val="0"/>
          <w:smallCaps w:val="0"/>
          <w:noProof w:val="0"/>
          <w:color w:val="000000" w:themeColor="text1" w:themeTint="FF" w:themeShade="FF"/>
          <w:sz w:val="24"/>
          <w:szCs w:val="24"/>
          <w:lang w:val="en-GB"/>
        </w:rPr>
        <w:t>Mentioned within th</w:t>
      </w:r>
      <w:r w:rsidRPr="3C7A9FCC" w:rsidR="20CFB5C5">
        <w:rPr>
          <w:rFonts w:ascii="Calibri" w:hAnsi="Calibri" w:eastAsia="Calibri" w:cs="Calibri"/>
          <w:b w:val="0"/>
          <w:bCs w:val="0"/>
          <w:i w:val="0"/>
          <w:iCs w:val="0"/>
          <w:caps w:val="0"/>
          <w:smallCaps w:val="0"/>
          <w:noProof w:val="0"/>
          <w:color w:val="000000" w:themeColor="text1" w:themeTint="FF" w:themeShade="FF"/>
          <w:sz w:val="24"/>
          <w:szCs w:val="24"/>
          <w:lang w:val="en-GB"/>
        </w:rPr>
        <w:t>e essay are</w:t>
      </w:r>
      <w:r w:rsidRPr="3C7A9FCC" w:rsidR="6FAA652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ways of </w:t>
      </w:r>
      <w:r w:rsidRPr="3C7A9FCC" w:rsidR="2D0CF6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emotional </w:t>
      </w:r>
      <w:r w:rsidRPr="3C7A9FCC" w:rsidR="6FAA652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healing and coping with the trauma that so often comes with chronic illness, so my story will </w:t>
      </w:r>
      <w:r w:rsidRPr="3C7A9FCC" w:rsidR="6910F9F2">
        <w:rPr>
          <w:rFonts w:ascii="Calibri" w:hAnsi="Calibri" w:eastAsia="Calibri" w:cs="Calibri"/>
          <w:b w:val="0"/>
          <w:bCs w:val="0"/>
          <w:i w:val="0"/>
          <w:iCs w:val="0"/>
          <w:caps w:val="0"/>
          <w:smallCaps w:val="0"/>
          <w:noProof w:val="0"/>
          <w:color w:val="000000" w:themeColor="text1" w:themeTint="FF" w:themeShade="FF"/>
          <w:sz w:val="24"/>
          <w:szCs w:val="24"/>
          <w:lang w:val="en-GB"/>
        </w:rPr>
        <w:t>cover some of those</w:t>
      </w:r>
      <w:r w:rsidRPr="3C7A9FCC" w:rsidR="0982272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too</w:t>
      </w:r>
      <w:r w:rsidRPr="3C7A9FCC" w:rsidR="30FEB338">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C7A9FCC" w:rsidR="209138F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could help a child to follow the same practice.</w:t>
      </w:r>
      <w:r w:rsidRPr="3C7A9FCC" w:rsidR="30FEB33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7927036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My goal </w:t>
      </w:r>
      <w:r w:rsidRPr="3C7A9FCC" w:rsidR="59C7EED7">
        <w:rPr>
          <w:rFonts w:ascii="Calibri" w:hAnsi="Calibri" w:eastAsia="Calibri" w:cs="Calibri"/>
          <w:b w:val="0"/>
          <w:bCs w:val="0"/>
          <w:i w:val="0"/>
          <w:iCs w:val="0"/>
          <w:caps w:val="0"/>
          <w:smallCaps w:val="0"/>
          <w:noProof w:val="0"/>
          <w:color w:val="000000" w:themeColor="text1" w:themeTint="FF" w:themeShade="FF"/>
          <w:sz w:val="24"/>
          <w:szCs w:val="24"/>
          <w:lang w:val="en-GB"/>
        </w:rPr>
        <w:t>is</w:t>
      </w:r>
      <w:r w:rsidRPr="3C7A9FCC" w:rsidR="063F4A6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063F4A66">
        <w:rPr>
          <w:rFonts w:ascii="Calibri" w:hAnsi="Calibri" w:eastAsia="Calibri" w:cs="Calibri"/>
          <w:b w:val="0"/>
          <w:bCs w:val="0"/>
          <w:i w:val="0"/>
          <w:iCs w:val="0"/>
          <w:caps w:val="0"/>
          <w:smallCaps w:val="0"/>
          <w:noProof w:val="0"/>
          <w:color w:val="000000" w:themeColor="text1" w:themeTint="FF" w:themeShade="FF"/>
          <w:sz w:val="24"/>
          <w:szCs w:val="24"/>
          <w:lang w:val="en-GB"/>
        </w:rPr>
        <w:t>that the</w:t>
      </w:r>
      <w:r w:rsidRPr="3C7A9FCC" w:rsidR="30FEB33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child </w:t>
      </w:r>
      <w:r w:rsidRPr="3C7A9FCC" w:rsidR="233EA1C1">
        <w:rPr>
          <w:rFonts w:ascii="Calibri" w:hAnsi="Calibri" w:eastAsia="Calibri" w:cs="Calibri"/>
          <w:b w:val="0"/>
          <w:bCs w:val="0"/>
          <w:i w:val="0"/>
          <w:iCs w:val="0"/>
          <w:caps w:val="0"/>
          <w:smallCaps w:val="0"/>
          <w:noProof w:val="0"/>
          <w:color w:val="000000" w:themeColor="text1" w:themeTint="FF" w:themeShade="FF"/>
          <w:sz w:val="24"/>
          <w:szCs w:val="24"/>
          <w:lang w:val="en-GB"/>
        </w:rPr>
        <w:t>will be</w:t>
      </w:r>
      <w:r w:rsidRPr="3C7A9FCC" w:rsidR="233EA1C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2C523E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able to </w:t>
      </w:r>
      <w:r w:rsidRPr="3C7A9FCC" w:rsidR="233EA1C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recognise that their feelings are perfectly </w:t>
      </w:r>
      <w:r w:rsidRPr="3C7A9FCC" w:rsidR="64908D94">
        <w:rPr>
          <w:rFonts w:ascii="Calibri" w:hAnsi="Calibri" w:eastAsia="Calibri" w:cs="Calibri"/>
          <w:b w:val="0"/>
          <w:bCs w:val="0"/>
          <w:i w:val="0"/>
          <w:iCs w:val="0"/>
          <w:caps w:val="0"/>
          <w:smallCaps w:val="0"/>
          <w:noProof w:val="0"/>
          <w:color w:val="000000" w:themeColor="text1" w:themeTint="FF" w:themeShade="FF"/>
          <w:sz w:val="24"/>
          <w:szCs w:val="24"/>
          <w:lang w:val="en-GB"/>
        </w:rPr>
        <w:t>normal,</w:t>
      </w:r>
      <w:r w:rsidRPr="3C7A9FCC" w:rsidR="39EF2BA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313CE284">
        <w:rPr>
          <w:rFonts w:ascii="Calibri" w:hAnsi="Calibri" w:eastAsia="Calibri" w:cs="Calibri"/>
          <w:b w:val="0"/>
          <w:bCs w:val="0"/>
          <w:i w:val="0"/>
          <w:iCs w:val="0"/>
          <w:caps w:val="0"/>
          <w:smallCaps w:val="0"/>
          <w:noProof w:val="0"/>
          <w:color w:val="000000" w:themeColor="text1" w:themeTint="FF" w:themeShade="FF"/>
          <w:sz w:val="24"/>
          <w:szCs w:val="24"/>
          <w:lang w:val="en-GB"/>
        </w:rPr>
        <w:t>and they are doing great. T</w:t>
      </w:r>
      <w:r w:rsidRPr="3C7A9FCC" w:rsidR="5E9D9AC4">
        <w:rPr>
          <w:rFonts w:ascii="Calibri" w:hAnsi="Calibri" w:eastAsia="Calibri" w:cs="Calibri"/>
          <w:b w:val="0"/>
          <w:bCs w:val="0"/>
          <w:i w:val="0"/>
          <w:iCs w:val="0"/>
          <w:caps w:val="0"/>
          <w:smallCaps w:val="0"/>
          <w:noProof w:val="0"/>
          <w:color w:val="000000" w:themeColor="text1" w:themeTint="FF" w:themeShade="FF"/>
          <w:sz w:val="24"/>
          <w:szCs w:val="24"/>
          <w:lang w:val="en-GB"/>
        </w:rPr>
        <w:t>here are</w:t>
      </w:r>
      <w:r w:rsidRPr="3C7A9FCC" w:rsidR="30FEB33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5390DC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things that they </w:t>
      </w:r>
      <w:r w:rsidRPr="3C7A9FCC" w:rsidR="5051FF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themselves </w:t>
      </w:r>
      <w:r w:rsidRPr="3C7A9FCC" w:rsidR="5390DC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can do to </w:t>
      </w:r>
      <w:r w:rsidRPr="3C7A9FCC" w:rsidR="08F7AA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help with the fear, </w:t>
      </w:r>
      <w:r w:rsidRPr="3C7A9FCC" w:rsidR="08F7AABE">
        <w:rPr>
          <w:rFonts w:ascii="Calibri" w:hAnsi="Calibri" w:eastAsia="Calibri" w:cs="Calibri"/>
          <w:b w:val="0"/>
          <w:bCs w:val="0"/>
          <w:i w:val="0"/>
          <w:iCs w:val="0"/>
          <w:caps w:val="0"/>
          <w:smallCaps w:val="0"/>
          <w:noProof w:val="0"/>
          <w:color w:val="000000" w:themeColor="text1" w:themeTint="FF" w:themeShade="FF"/>
          <w:sz w:val="24"/>
          <w:szCs w:val="24"/>
          <w:lang w:val="en-GB"/>
        </w:rPr>
        <w:t>anxiety</w:t>
      </w:r>
      <w:r w:rsidRPr="3C7A9FCC" w:rsidR="08F7AA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confusion</w:t>
      </w:r>
      <w:r w:rsidRPr="3C7A9FCC" w:rsidR="101FE7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101FE7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amongst this </w:t>
      </w:r>
      <w:r w:rsidRPr="3C7A9FCC" w:rsidR="101FE7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overwhelming </w:t>
      </w:r>
      <w:r w:rsidRPr="3C7A9FCC" w:rsidR="7FCA7F6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alien </w:t>
      </w:r>
      <w:r w:rsidRPr="3C7A9FCC" w:rsidR="101FE7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world </w:t>
      </w:r>
      <w:r w:rsidRPr="3C7A9FCC" w:rsidR="139B48B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of hospitals, </w:t>
      </w:r>
      <w:r w:rsidRPr="3C7A9FCC" w:rsidR="139B48BF">
        <w:rPr>
          <w:rFonts w:ascii="Calibri" w:hAnsi="Calibri" w:eastAsia="Calibri" w:cs="Calibri"/>
          <w:b w:val="0"/>
          <w:bCs w:val="0"/>
          <w:i w:val="0"/>
          <w:iCs w:val="0"/>
          <w:caps w:val="0"/>
          <w:smallCaps w:val="0"/>
          <w:noProof w:val="0"/>
          <w:color w:val="000000" w:themeColor="text1" w:themeTint="FF" w:themeShade="FF"/>
          <w:sz w:val="24"/>
          <w:szCs w:val="24"/>
          <w:lang w:val="en-GB"/>
        </w:rPr>
        <w:t>doctors</w:t>
      </w:r>
      <w:r w:rsidRPr="3C7A9FCC" w:rsidR="139B48B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3C7A9FCC" w:rsidR="48E95E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sometimes </w:t>
      </w:r>
      <w:r w:rsidRPr="3C7A9FCC" w:rsidR="139B48B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painful procedures. </w:t>
      </w:r>
      <w:r w:rsidRPr="3C7A9FCC" w:rsidR="667FB22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Hopefully, the </w:t>
      </w:r>
      <w:r w:rsidRPr="3C7A9FCC" w:rsidR="139B48B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child </w:t>
      </w:r>
      <w:r w:rsidRPr="3C7A9FCC" w:rsidR="1F24007D">
        <w:rPr>
          <w:rFonts w:ascii="Calibri" w:hAnsi="Calibri" w:eastAsia="Calibri" w:cs="Calibri"/>
          <w:b w:val="0"/>
          <w:bCs w:val="0"/>
          <w:i w:val="0"/>
          <w:iCs w:val="0"/>
          <w:caps w:val="0"/>
          <w:smallCaps w:val="0"/>
          <w:noProof w:val="0"/>
          <w:color w:val="000000" w:themeColor="text1" w:themeTint="FF" w:themeShade="FF"/>
          <w:sz w:val="24"/>
          <w:szCs w:val="24"/>
          <w:lang w:val="en-GB"/>
        </w:rPr>
        <w:t>will</w:t>
      </w:r>
      <w:r w:rsidRPr="3C7A9FCC" w:rsidR="139B48B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feel empowered during a time when they feel so small and insignificant</w:t>
      </w:r>
      <w:r w:rsidRPr="3C7A9FCC" w:rsidR="4384731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3C7A9FCC" w:rsidR="7D699FCB">
        <w:rPr>
          <w:rFonts w:ascii="Calibri" w:hAnsi="Calibri" w:eastAsia="Calibri" w:cs="Calibri"/>
          <w:b w:val="0"/>
          <w:bCs w:val="0"/>
          <w:i w:val="0"/>
          <w:iCs w:val="0"/>
          <w:caps w:val="0"/>
          <w:smallCaps w:val="0"/>
          <w:noProof w:val="0"/>
          <w:color w:val="000000" w:themeColor="text1" w:themeTint="FF" w:themeShade="FF"/>
          <w:sz w:val="24"/>
          <w:szCs w:val="24"/>
          <w:lang w:val="en-GB"/>
        </w:rPr>
        <w:t>out of</w:t>
      </w:r>
      <w:r w:rsidRPr="3C7A9FCC" w:rsidR="4384731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control</w:t>
      </w:r>
      <w:r w:rsidRPr="3C7A9FCC" w:rsidR="4384731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139B48B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58F862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have not got as far as the story board yet, but </w:t>
      </w:r>
      <w:r w:rsidRPr="3C7A9FCC" w:rsidR="58F862DB">
        <w:rPr>
          <w:rFonts w:ascii="Calibri" w:hAnsi="Calibri" w:eastAsia="Calibri" w:cs="Calibri"/>
          <w:b w:val="0"/>
          <w:bCs w:val="0"/>
          <w:i w:val="0"/>
          <w:iCs w:val="0"/>
          <w:caps w:val="0"/>
          <w:smallCaps w:val="0"/>
          <w:noProof w:val="0"/>
          <w:color w:val="000000" w:themeColor="text1" w:themeTint="FF" w:themeShade="FF"/>
          <w:sz w:val="24"/>
          <w:szCs w:val="24"/>
          <w:lang w:val="en-GB"/>
        </w:rPr>
        <w:t>I’m</w:t>
      </w:r>
      <w:r w:rsidRPr="3C7A9FCC" w:rsidR="58F862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thinking of incorporating the garden into the story</w:t>
      </w:r>
      <w:r w:rsidRPr="3C7A9FCC" w:rsidR="4833A7F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7D957422">
        <w:rPr>
          <w:rFonts w:ascii="Calibri" w:hAnsi="Calibri" w:eastAsia="Calibri" w:cs="Calibri"/>
          <w:b w:val="0"/>
          <w:bCs w:val="0"/>
          <w:i w:val="0"/>
          <w:iCs w:val="0"/>
          <w:caps w:val="0"/>
          <w:smallCaps w:val="0"/>
          <w:noProof w:val="0"/>
          <w:color w:val="000000" w:themeColor="text1" w:themeTint="FF" w:themeShade="FF"/>
          <w:sz w:val="24"/>
          <w:szCs w:val="24"/>
          <w:lang w:val="en-GB"/>
        </w:rPr>
        <w:t>somehow</w:t>
      </w:r>
      <w:r w:rsidRPr="3C7A9FCC" w:rsidR="58F862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ADA2B73" w:rsidP="3C7A9FCC" w:rsidRDefault="1ADA2B73" w14:paraId="0A0C97D4" w14:textId="3C21861D">
      <w:pPr>
        <w:pStyle w:val="Normal"/>
        <w:suppressLineNumbers w:val="0"/>
        <w:bidi w:val="0"/>
        <w:spacing w:after="160" w:line="480" w:lineRule="auto"/>
        <w:rPr>
          <w:rFonts w:ascii="Calibri" w:hAnsi="Calibri" w:eastAsia="Calibri" w:cs="Calibri"/>
          <w:b w:val="0"/>
          <w:bCs w:val="0"/>
          <w:i w:val="0"/>
          <w:iCs w:val="0"/>
          <w:caps w:val="0"/>
          <w:smallCaps w:val="0"/>
          <w:noProof w:val="0"/>
          <w:color w:val="FF0000"/>
          <w:sz w:val="24"/>
          <w:szCs w:val="24"/>
          <w:lang w:val="en-GB"/>
        </w:rPr>
      </w:pPr>
      <w:r w:rsidRPr="3C7A9FCC" w:rsidR="1E65A8E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As an illustrator </w:t>
      </w:r>
      <w:r w:rsidRPr="3C7A9FCC" w:rsidR="1E65A8EE">
        <w:rPr>
          <w:rFonts w:ascii="Calibri" w:hAnsi="Calibri" w:eastAsia="Calibri" w:cs="Calibri"/>
          <w:b w:val="0"/>
          <w:bCs w:val="0"/>
          <w:i w:val="0"/>
          <w:iCs w:val="0"/>
          <w:caps w:val="0"/>
          <w:smallCaps w:val="0"/>
          <w:noProof w:val="0"/>
          <w:color w:val="000000" w:themeColor="text1" w:themeTint="FF" w:themeShade="FF"/>
          <w:sz w:val="24"/>
          <w:szCs w:val="24"/>
          <w:lang w:val="en-GB"/>
        </w:rPr>
        <w:t>I feel very strongly that I</w:t>
      </w:r>
      <w:r w:rsidRPr="3C7A9FCC" w:rsidR="1E65A8E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want to make a difference in the lives of those who have personal struggles and wan</w:t>
      </w:r>
      <w:r w:rsidRPr="3C7A9FCC" w:rsidR="4BD3A35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 my work </w:t>
      </w:r>
      <w:r w:rsidRPr="3C7A9FCC" w:rsidR="4BD3A35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help </w:t>
      </w:r>
      <w:r w:rsidRPr="3C7A9FCC" w:rsidR="31ED66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them </w:t>
      </w:r>
      <w:r w:rsidRPr="3C7A9FCC" w:rsidR="4BD3A35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come to terms with situations. </w:t>
      </w:r>
      <w:r w:rsidRPr="3C7A9FCC" w:rsidR="3EB1B3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As a mother </w:t>
      </w:r>
      <w:r w:rsidRPr="3C7A9FCC" w:rsidR="4CA43A0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myself </w:t>
      </w:r>
      <w:r w:rsidRPr="3C7A9FCC" w:rsidR="3EB1B3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that struggled with </w:t>
      </w:r>
      <w:r w:rsidRPr="3C7A9FCC" w:rsidR="3337FD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t>
      </w:r>
      <w:r w:rsidRPr="3C7A9FCC" w:rsidR="204D4518">
        <w:rPr>
          <w:rFonts w:ascii="Calibri" w:hAnsi="Calibri" w:eastAsia="Calibri" w:cs="Calibri"/>
          <w:b w:val="0"/>
          <w:bCs w:val="0"/>
          <w:i w:val="0"/>
          <w:iCs w:val="0"/>
          <w:caps w:val="0"/>
          <w:smallCaps w:val="0"/>
          <w:noProof w:val="0"/>
          <w:color w:val="000000" w:themeColor="text1" w:themeTint="FF" w:themeShade="FF"/>
          <w:sz w:val="24"/>
          <w:szCs w:val="24"/>
          <w:lang w:val="en-GB"/>
        </w:rPr>
        <w:t>emotional turmoil</w:t>
      </w:r>
      <w:r w:rsidRPr="3C7A9FCC" w:rsidR="3337FD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w:t>
      </w:r>
      <w:r w:rsidRPr="3C7A9FCC" w:rsidR="74DDFA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having </w:t>
      </w:r>
      <w:r w:rsidRPr="3C7A9FCC" w:rsidR="5C1126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two of my three children </w:t>
      </w:r>
      <w:r w:rsidRPr="3C7A9FCC" w:rsidR="54D1A09A">
        <w:rPr>
          <w:rFonts w:ascii="Calibri" w:hAnsi="Calibri" w:eastAsia="Calibri" w:cs="Calibri"/>
          <w:b w:val="0"/>
          <w:bCs w:val="0"/>
          <w:i w:val="0"/>
          <w:iCs w:val="0"/>
          <w:caps w:val="0"/>
          <w:smallCaps w:val="0"/>
          <w:noProof w:val="0"/>
          <w:color w:val="000000" w:themeColor="text1" w:themeTint="FF" w:themeShade="FF"/>
          <w:sz w:val="24"/>
          <w:szCs w:val="24"/>
          <w:lang w:val="en-GB"/>
        </w:rPr>
        <w:t>diagnosed</w:t>
      </w:r>
      <w:r w:rsidRPr="3C7A9FCC" w:rsidR="530AD06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w:t>
      </w:r>
      <w:r w:rsidRPr="3C7A9FCC" w:rsidR="5C1126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7A9FCC" w:rsidR="37EC08A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lifelong </w:t>
      </w:r>
      <w:r w:rsidRPr="3C7A9FCC" w:rsidR="3EB1B3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Chronic Illness, </w:t>
      </w:r>
      <w:r w:rsidRPr="3C7A9FCC" w:rsidR="3EB1B39E">
        <w:rPr>
          <w:rFonts w:ascii="Calibri" w:hAnsi="Calibri" w:eastAsia="Calibri" w:cs="Calibri"/>
          <w:b w:val="0"/>
          <w:bCs w:val="0"/>
          <w:i w:val="0"/>
          <w:iCs w:val="0"/>
          <w:caps w:val="0"/>
          <w:smallCaps w:val="0"/>
          <w:noProof w:val="0"/>
          <w:color w:val="000000" w:themeColor="text1" w:themeTint="FF" w:themeShade="FF"/>
          <w:sz w:val="24"/>
          <w:szCs w:val="24"/>
          <w:lang w:val="en-GB"/>
        </w:rPr>
        <w:t>I’d</w:t>
      </w:r>
      <w:r w:rsidRPr="3C7A9FCC" w:rsidR="3EB1B3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have</w:t>
      </w:r>
      <w:r w:rsidRPr="3C7A9FCC" w:rsidR="6D5EEF5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been so grateful</w:t>
      </w:r>
      <w:r w:rsidRPr="3C7A9FCC" w:rsidR="3EB1B3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have a </w:t>
      </w:r>
      <w:r w:rsidRPr="3C7A9FCC" w:rsidR="2F7F2B0D">
        <w:rPr>
          <w:rFonts w:ascii="Calibri" w:hAnsi="Calibri" w:eastAsia="Calibri" w:cs="Calibri"/>
          <w:b w:val="0"/>
          <w:bCs w:val="0"/>
          <w:i w:val="0"/>
          <w:iCs w:val="0"/>
          <w:caps w:val="0"/>
          <w:smallCaps w:val="0"/>
          <w:noProof w:val="0"/>
          <w:color w:val="000000" w:themeColor="text1" w:themeTint="FF" w:themeShade="FF"/>
          <w:sz w:val="24"/>
          <w:szCs w:val="24"/>
          <w:lang w:val="en-GB"/>
        </w:rPr>
        <w:t>resource</w:t>
      </w:r>
      <w:r w:rsidRPr="3C7A9FCC" w:rsidR="3EB1B3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 could have turned to. </w:t>
      </w:r>
      <w:r w:rsidRPr="3C7A9FCC" w:rsidR="3EB1B39E">
        <w:rPr>
          <w:rFonts w:ascii="Calibri" w:hAnsi="Calibri" w:eastAsia="Calibri" w:cs="Calibri"/>
          <w:b w:val="0"/>
          <w:bCs w:val="0"/>
          <w:i w:val="0"/>
          <w:iCs w:val="0"/>
          <w:caps w:val="0"/>
          <w:smallCaps w:val="0"/>
          <w:noProof w:val="0"/>
          <w:color w:val="000000" w:themeColor="text1" w:themeTint="FF" w:themeShade="FF"/>
          <w:sz w:val="24"/>
          <w:szCs w:val="24"/>
          <w:lang w:val="en-GB"/>
        </w:rPr>
        <w:t>This is</w:t>
      </w:r>
      <w:r w:rsidRPr="3C7A9FCC" w:rsidR="55512C2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dedicated to my children</w:t>
      </w:r>
      <w:r w:rsidRPr="3C7A9FCC" w:rsidR="3EB1B3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any other child that is frightened and bewildered with their il</w:t>
      </w:r>
      <w:r w:rsidRPr="3C7A9FCC" w:rsidR="60B7474D">
        <w:rPr>
          <w:rFonts w:ascii="Calibri" w:hAnsi="Calibri" w:eastAsia="Calibri" w:cs="Calibri"/>
          <w:b w:val="0"/>
          <w:bCs w:val="0"/>
          <w:i w:val="0"/>
          <w:iCs w:val="0"/>
          <w:caps w:val="0"/>
          <w:smallCaps w:val="0"/>
          <w:noProof w:val="0"/>
          <w:color w:val="000000" w:themeColor="text1" w:themeTint="FF" w:themeShade="FF"/>
          <w:sz w:val="24"/>
          <w:szCs w:val="24"/>
          <w:lang w:val="en-GB"/>
        </w:rPr>
        <w:t>lness</w:t>
      </w:r>
      <w:r w:rsidRPr="3C7A9FCC" w:rsidR="57CD1FC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3C7A9FCC" w:rsidR="5F2D515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for </w:t>
      </w:r>
      <w:r w:rsidRPr="3C7A9FCC" w:rsidR="57CD1FCB">
        <w:rPr>
          <w:rFonts w:ascii="Calibri" w:hAnsi="Calibri" w:eastAsia="Calibri" w:cs="Calibri"/>
          <w:b w:val="0"/>
          <w:bCs w:val="0"/>
          <w:i w:val="0"/>
          <w:iCs w:val="0"/>
          <w:caps w:val="0"/>
          <w:smallCaps w:val="0"/>
          <w:noProof w:val="0"/>
          <w:color w:val="000000" w:themeColor="text1" w:themeTint="FF" w:themeShade="FF"/>
          <w:sz w:val="24"/>
          <w:szCs w:val="24"/>
          <w:lang w:val="en-GB"/>
        </w:rPr>
        <w:t>any parent who grieve</w:t>
      </w:r>
      <w:r w:rsidRPr="3C7A9FCC" w:rsidR="1960F4CA">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3C7A9FCC" w:rsidR="57CD1FC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way I grieved. </w:t>
      </w:r>
    </w:p>
    <w:p w:rsidR="7405B6DF" w:rsidP="3C7A9FCC" w:rsidRDefault="7405B6DF" w14:paraId="1A83AD0E" w14:textId="50EF378D">
      <w:pPr>
        <w:pStyle w:val="Normal"/>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7A9FCC" w:rsidR="7405B6DF">
        <w:rPr>
          <w:rFonts w:ascii="Calibri" w:hAnsi="Calibri" w:eastAsia="Calibri" w:cs="Calibri"/>
          <w:b w:val="0"/>
          <w:bCs w:val="0"/>
          <w:i w:val="0"/>
          <w:iCs w:val="0"/>
          <w:caps w:val="0"/>
          <w:smallCaps w:val="0"/>
          <w:noProof w:val="0"/>
          <w:color w:val="000000" w:themeColor="text1" w:themeTint="FF" w:themeShade="FF"/>
          <w:sz w:val="24"/>
          <w:szCs w:val="24"/>
          <w:lang w:val="en-GB"/>
        </w:rPr>
        <w:t>Lastly,</w:t>
      </w:r>
      <w:r w:rsidRPr="3C7A9FCC" w:rsidR="0B491F3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my goal is to help bring understanding and empathy </w:t>
      </w:r>
      <w:r w:rsidRPr="3C7A9FCC" w:rsidR="00775184">
        <w:rPr>
          <w:rFonts w:ascii="Calibri" w:hAnsi="Calibri" w:eastAsia="Calibri" w:cs="Calibri"/>
          <w:b w:val="0"/>
          <w:bCs w:val="0"/>
          <w:i w:val="0"/>
          <w:iCs w:val="0"/>
          <w:caps w:val="0"/>
          <w:smallCaps w:val="0"/>
          <w:noProof w:val="0"/>
          <w:color w:val="000000" w:themeColor="text1" w:themeTint="FF" w:themeShade="FF"/>
          <w:sz w:val="24"/>
          <w:szCs w:val="24"/>
          <w:lang w:val="en-GB"/>
        </w:rPr>
        <w:t>to</w:t>
      </w:r>
      <w:r w:rsidRPr="3C7A9FCC" w:rsidR="0B491F3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those who have not had those experiences. A bit m</w:t>
      </w:r>
      <w:r w:rsidRPr="3C7A9FCC" w:rsidR="20A0AC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ore kindness, </w:t>
      </w:r>
      <w:r w:rsidRPr="3C7A9FCC" w:rsidR="3C022A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tolerance, </w:t>
      </w:r>
      <w:r w:rsidRPr="3C7A9FCC" w:rsidR="20A0AC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understanding and empathy in the world would help make the </w:t>
      </w:r>
      <w:r w:rsidRPr="3C7A9FCC" w:rsidR="1ABE4887">
        <w:rPr>
          <w:rFonts w:ascii="Calibri" w:hAnsi="Calibri" w:eastAsia="Calibri" w:cs="Calibri"/>
          <w:b w:val="0"/>
          <w:bCs w:val="0"/>
          <w:i w:val="0"/>
          <w:iCs w:val="0"/>
          <w:caps w:val="0"/>
          <w:smallCaps w:val="0"/>
          <w:noProof w:val="0"/>
          <w:color w:val="000000" w:themeColor="text1" w:themeTint="FF" w:themeShade="FF"/>
          <w:sz w:val="24"/>
          <w:szCs w:val="24"/>
          <w:lang w:val="en-GB"/>
        </w:rPr>
        <w:t>unsettling path that those with Cronic illness tread, just a little easier and beara</w:t>
      </w:r>
      <w:r w:rsidRPr="3C7A9FCC" w:rsidR="1ABE488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ble. </w:t>
      </w:r>
    </w:p>
    <w:p w:rsidR="3C7A9FCC" w:rsidP="3C7A9FCC" w:rsidRDefault="3C7A9FCC" w14:paraId="1E174C71" w14:textId="53C80A5C">
      <w:pPr>
        <w:pStyle w:val="Normal"/>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6968D00C" w:rsidP="3C7A9FCC" w:rsidRDefault="6968D00C" w14:paraId="1E1FFE43" w14:textId="2AC026D5">
      <w:pPr>
        <w:pStyle w:val="Normal"/>
        <w:spacing w:after="160" w:line="240" w:lineRule="auto"/>
        <w:ind w:left="720"/>
        <w:jc w:val="left"/>
        <w:rPr>
          <w:sz w:val="24"/>
          <w:szCs w:val="24"/>
        </w:rPr>
      </w:pPr>
      <w:r w:rsidRPr="3C7A9FCC" w:rsidR="6968D00C">
        <w:rPr>
          <w:sz w:val="24"/>
          <w:szCs w:val="24"/>
        </w:rPr>
        <w:t>“But I will give it</w:t>
      </w:r>
      <w:r w:rsidRPr="3C7A9FCC" w:rsidR="0F0BA2A2">
        <w:rPr>
          <w:sz w:val="24"/>
          <w:szCs w:val="24"/>
        </w:rPr>
        <w:t xml:space="preserve"> [my sadness]</w:t>
      </w:r>
      <w:r w:rsidRPr="3C7A9FCC" w:rsidR="6968D00C">
        <w:rPr>
          <w:sz w:val="24"/>
          <w:szCs w:val="24"/>
        </w:rPr>
        <w:t xml:space="preserve"> a little garden too, so that in spring, birds will come and build their nests and green shoots will peek through the dark earth. I can visit it whenever I need to. Whenever it calls to me. And, whenever Sadness wants, it can come out of </w:t>
      </w:r>
      <w:r w:rsidRPr="3C7A9FCC" w:rsidR="6968D00C">
        <w:rPr>
          <w:sz w:val="24"/>
          <w:szCs w:val="24"/>
        </w:rPr>
        <w:t>it’s</w:t>
      </w:r>
      <w:r w:rsidRPr="3C7A9FCC" w:rsidR="6968D00C">
        <w:rPr>
          <w:sz w:val="24"/>
          <w:szCs w:val="24"/>
        </w:rPr>
        <w:t xml:space="preserve"> shelter and hold my hand. And we will look at the world and discover how beautiful it is. Together.”</w:t>
      </w:r>
    </w:p>
    <w:p w:rsidR="3C7A9FCC" w:rsidP="6081CBEC" w:rsidRDefault="3C7A9FCC" w14:paraId="673B38B3" w14:textId="3CD65078">
      <w:pPr>
        <w:pStyle w:val="Normal"/>
        <w:spacing w:after="160" w:line="240" w:lineRule="auto"/>
        <w:ind w:left="720"/>
        <w:jc w:val="right"/>
      </w:pPr>
      <w:r w:rsidRPr="6081CBEC" w:rsidR="6968D00C">
        <w:rPr>
          <w:sz w:val="24"/>
          <w:szCs w:val="24"/>
        </w:rPr>
        <w:t>(Booth, 2020)</w:t>
      </w:r>
    </w:p>
    <w:p w:rsidR="3C7A9FCC" w:rsidP="3C7A9FCC" w:rsidRDefault="3C7A9FCC" w14:paraId="131A6227" w14:textId="7B4609EC">
      <w:pPr>
        <w:pStyle w:val="Normal"/>
        <w:spacing w:after="160" w:line="48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1F0BFC94" wp14:paraId="4B8D1517" wp14:textId="16EF4536">
      <w:pPr>
        <w:pStyle w:val="Normal"/>
        <w:spacing w:after="160" w:line="48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3C7A9FCC" w:rsidR="1930135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Bibliography/ </w:t>
      </w:r>
      <w:r w:rsidRPr="3C7A9FCC" w:rsidR="2D61C02F">
        <w:rPr>
          <w:rFonts w:ascii="Calibri" w:hAnsi="Calibri" w:eastAsia="Calibri" w:cs="Calibri"/>
          <w:b w:val="1"/>
          <w:bCs w:val="1"/>
          <w:i w:val="0"/>
          <w:iCs w:val="0"/>
          <w:caps w:val="0"/>
          <w:smallCaps w:val="0"/>
          <w:noProof w:val="0"/>
          <w:color w:val="000000" w:themeColor="text1" w:themeTint="FF" w:themeShade="FF"/>
          <w:sz w:val="24"/>
          <w:szCs w:val="24"/>
          <w:lang w:val="en-GB"/>
        </w:rPr>
        <w:t>Reference List</w:t>
      </w:r>
    </w:p>
    <w:p w:rsidR="3D2D62E7" w:rsidP="3C7A9FCC" w:rsidRDefault="3D2D62E7" w14:paraId="2E5A43E1" w14:textId="6CA0B3FC">
      <w:pPr>
        <w:pStyle w:val="Normal"/>
        <w:spacing w:after="160" w:line="480" w:lineRule="auto"/>
        <w:jc w:val="left"/>
        <w:rPr>
          <w:rFonts w:ascii="Calibri" w:hAnsi="Calibri" w:eastAsia="Calibri" w:cs="Calibri" w:asciiTheme="minorAscii" w:hAnsiTheme="minorAscii" w:eastAsiaTheme="minorAscii" w:cstheme="minorAscii"/>
          <w:noProof w:val="0"/>
          <w:sz w:val="24"/>
          <w:szCs w:val="24"/>
          <w:lang w:val="en-GB"/>
        </w:rPr>
      </w:pPr>
      <w:r w:rsidRPr="3C7A9FCC" w:rsidR="3D2D62E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Brazell D &amp; Davies J, (2014), </w:t>
      </w:r>
      <w:r w:rsidRPr="3C7A9FCC" w:rsidR="3D2D62E7">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 xml:space="preserve">Understanding Illustration, </w:t>
      </w:r>
      <w:r w:rsidRPr="3C7A9FCC" w:rsidR="3D2D62E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London, Bloomsbury Publishing</w:t>
      </w:r>
    </w:p>
    <w:p w:rsidR="3D2D62E7" w:rsidP="3C7A9FCC" w:rsidRDefault="3D2D62E7" w14:paraId="3A2BB37F" w14:textId="1C90D917">
      <w:pPr>
        <w:pStyle w:val="Normal"/>
        <w:rPr>
          <w:rFonts w:ascii="Calibri" w:hAnsi="Calibri" w:eastAsia="Calibri" w:cs="Calibri" w:asciiTheme="minorAscii" w:hAnsiTheme="minorAscii" w:eastAsiaTheme="minorAscii" w:cstheme="minorAscii"/>
          <w:noProof w:val="0"/>
          <w:sz w:val="24"/>
          <w:szCs w:val="24"/>
          <w:lang w:val="en-GB"/>
        </w:rPr>
      </w:pPr>
      <w:r w:rsidRPr="3C7A9FCC" w:rsidR="3D2D62E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Brierly J, (1980), </w:t>
      </w:r>
      <w:r w:rsidRPr="3C7A9FCC" w:rsidR="3D2D62E7">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 xml:space="preserve">Children's Well-Being, </w:t>
      </w:r>
      <w:r w:rsidRPr="3C7A9FCC" w:rsidR="3D2D62E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Windsor, NFER Publishing Company.</w:t>
      </w:r>
    </w:p>
    <w:p w:rsidR="3D2D62E7" w:rsidP="3C7A9FCC" w:rsidRDefault="3D2D62E7" w14:paraId="01B2B5D1" w14:textId="1C022059">
      <w:pPr>
        <w:pStyle w:val="Normal"/>
        <w:rPr>
          <w:rFonts w:ascii="Calibri" w:hAnsi="Calibri" w:eastAsia="Calibri" w:cs="Calibri" w:asciiTheme="minorAscii" w:hAnsiTheme="minorAscii" w:eastAsiaTheme="minorAscii" w:cstheme="minorAscii"/>
          <w:noProof w:val="0"/>
          <w:sz w:val="24"/>
          <w:szCs w:val="24"/>
          <w:lang w:val="en-GB"/>
        </w:rPr>
      </w:pPr>
      <w:r w:rsidRPr="3C7A9FCC" w:rsidR="3D2D62E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Case C &amp; Dalley T, (1990), </w:t>
      </w:r>
      <w:r w:rsidRPr="3C7A9FCC" w:rsidR="3D2D62E7">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Working with Children in Art Therapy,</w:t>
      </w:r>
      <w:r w:rsidRPr="3C7A9FCC" w:rsidR="3D2D62E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London, Routledge, Chapman and Hall, Inc</w:t>
      </w:r>
    </w:p>
    <w:p w:rsidR="3D2D62E7" w:rsidP="3C7A9FCC" w:rsidRDefault="3D2D62E7" w14:paraId="06BAC6B7" w14:textId="539D92C6">
      <w:pPr>
        <w:pStyle w:val="Normal"/>
        <w:rPr>
          <w:rFonts w:ascii="Calibri" w:hAnsi="Calibri" w:eastAsia="Calibri" w:cs="Calibri" w:asciiTheme="minorAscii" w:hAnsiTheme="minorAscii" w:eastAsiaTheme="minorAscii" w:cstheme="minorAscii"/>
          <w:noProof w:val="0"/>
          <w:sz w:val="24"/>
          <w:szCs w:val="24"/>
          <w:lang w:val="en-GB"/>
        </w:rPr>
      </w:pPr>
      <w:r w:rsidRPr="3C7A9FCC" w:rsidR="3D2D62E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Doonan J (1993), </w:t>
      </w:r>
      <w:r w:rsidRPr="3C7A9FCC" w:rsidR="3D2D62E7">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 xml:space="preserve">Looking at Pictures in Picture Books, </w:t>
      </w:r>
      <w:r w:rsidRPr="3C7A9FCC" w:rsidR="3D2D62E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Stroud, The Thimble Press Publishers</w:t>
      </w:r>
    </w:p>
    <w:p w:rsidR="3D2D62E7" w:rsidP="3C7A9FCC" w:rsidRDefault="3D2D62E7" w14:paraId="6BECDE10" w14:textId="4D4CD82E">
      <w:pPr>
        <w:pStyle w:val="Normal"/>
        <w:rPr>
          <w:rFonts w:ascii="Calibri" w:hAnsi="Calibri" w:eastAsia="Calibri" w:cs="Calibri" w:asciiTheme="minorAscii" w:hAnsiTheme="minorAscii" w:eastAsiaTheme="minorAscii" w:cstheme="minorAscii"/>
          <w:noProof w:val="0"/>
          <w:sz w:val="24"/>
          <w:szCs w:val="24"/>
          <w:lang w:val="en-GB"/>
        </w:rPr>
      </w:pPr>
      <w:r w:rsidRPr="3C7A9FCC" w:rsidR="3D2D62E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Edwards M &amp; Titman P (2010), </w:t>
      </w:r>
      <w:r w:rsidRPr="3C7A9FCC" w:rsidR="3D2D62E7">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 xml:space="preserve">Promoting Psychological Well-Being in Children with Acute and Chronic Illness, </w:t>
      </w:r>
      <w:r w:rsidRPr="3C7A9FCC" w:rsidR="3D2D62E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London, Jessica Kingsley Publishers</w:t>
      </w:r>
    </w:p>
    <w:p w:rsidR="547D213D" w:rsidP="3C7A9FCC" w:rsidRDefault="547D213D" w14:paraId="523F5EA5" w14:textId="7CA95F75">
      <w:pPr>
        <w:pStyle w:val="Normal"/>
        <w:spacing w:after="160" w:line="24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C7A9FCC" w:rsidR="547D21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Elswick, S. (2018)</w:t>
      </w:r>
      <w:r w:rsidRPr="3C7A9FCC" w:rsidR="547D213D">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Using Picture Books to Enhance Children's Social and Emotional Literacy: Creative Activities and Programs for Parents and Professionals. </w:t>
      </w:r>
      <w:r w:rsidRPr="3C7A9FCC" w:rsidR="547D21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London, Jessica Kingsley Publishers</w:t>
      </w:r>
    </w:p>
    <w:p w:rsidR="3D2D62E7" w:rsidP="3C7A9FCC" w:rsidRDefault="3D2D62E7" w14:paraId="5D132235" w14:textId="7039C293">
      <w:pPr>
        <w:pStyle w:val="Normal"/>
        <w:rPr>
          <w:rFonts w:ascii="Calibri" w:hAnsi="Calibri" w:eastAsia="Calibri" w:cs="Calibri" w:asciiTheme="minorAscii" w:hAnsiTheme="minorAscii" w:eastAsiaTheme="minorAscii" w:cstheme="minorAscii"/>
          <w:noProof w:val="0"/>
          <w:sz w:val="24"/>
          <w:szCs w:val="24"/>
          <w:lang w:val="en-GB"/>
        </w:rPr>
      </w:pPr>
      <w:r w:rsidRPr="3C7A9FCC" w:rsidR="3D2D62E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Harris P (1992), </w:t>
      </w:r>
      <w:r w:rsidRPr="3C7A9FCC" w:rsidR="3D2D62E7">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 xml:space="preserve">Children and Emotion. The Development of Psychological Understanding. </w:t>
      </w:r>
      <w:r w:rsidRPr="3C7A9FCC" w:rsidR="3D2D62E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Oxford, Blackwell Publishers</w:t>
      </w:r>
    </w:p>
    <w:p w:rsidR="3C7A9FCC" w:rsidP="3C7A9FCC" w:rsidRDefault="3C7A9FCC" w14:paraId="29EA11B0" w14:textId="4B0C65BC">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3D2D62E7" w:rsidP="3C7A9FCC" w:rsidRDefault="3D2D62E7" w14:paraId="58F06AD0" w14:textId="0ACA4D3E">
      <w:pPr>
        <w:pStyle w:val="Normal"/>
        <w:rPr>
          <w:rFonts w:ascii="Calibri" w:hAnsi="Calibri" w:eastAsia="Calibri" w:cs="Calibri" w:asciiTheme="minorAscii" w:hAnsiTheme="minorAscii" w:eastAsiaTheme="minorAscii" w:cstheme="minorAscii"/>
          <w:noProof w:val="0"/>
          <w:sz w:val="24"/>
          <w:szCs w:val="24"/>
          <w:lang w:val="en-GB"/>
        </w:rPr>
      </w:pPr>
      <w:r w:rsidRPr="3C7A9FCC" w:rsidR="3D2D62E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Tucker N (2009) </w:t>
      </w:r>
      <w:r w:rsidRPr="3C7A9FCC" w:rsidR="3D2D62E7">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The Child and the Book</w:t>
      </w:r>
      <w:r w:rsidRPr="3C7A9FCC" w:rsidR="3D2D62E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Cambridge, Cambridge University Press</w:t>
      </w:r>
    </w:p>
    <w:p w:rsidR="3D2D62E7" w:rsidP="3C7A9FCC" w:rsidRDefault="3D2D62E7" w14:paraId="7FD3185C" w14:textId="2C20C5F6">
      <w:pPr>
        <w:pStyle w:val="Normal"/>
        <w:spacing w:after="160" w:line="240" w:lineRule="auto"/>
        <w:jc w:val="left"/>
        <w:rPr>
          <w:rFonts w:ascii="Calibri" w:hAnsi="Calibri" w:eastAsia="Calibri" w:cs="Calibri"/>
          <w:b w:val="0"/>
          <w:bCs w:val="0"/>
          <w:i w:val="1"/>
          <w:iCs w:val="1"/>
          <w:caps w:val="0"/>
          <w:smallCaps w:val="0"/>
          <w:noProof w:val="0"/>
          <w:color w:val="000000" w:themeColor="text1" w:themeTint="FF" w:themeShade="FF"/>
          <w:sz w:val="24"/>
          <w:szCs w:val="24"/>
          <w:lang w:val="en-GB"/>
        </w:rPr>
      </w:pPr>
      <w:r w:rsidRPr="3C7A9FCC" w:rsidR="3D2D62E7">
        <w:rPr>
          <w:rFonts w:ascii="Calibri" w:hAnsi="Calibri" w:eastAsia="Calibri" w:cs="Calibri"/>
          <w:b w:val="0"/>
          <w:bCs w:val="0"/>
          <w:i w:val="0"/>
          <w:iCs w:val="0"/>
          <w:caps w:val="0"/>
          <w:smallCaps w:val="0"/>
          <w:noProof w:val="0"/>
          <w:color w:val="000000" w:themeColor="text1" w:themeTint="FF" w:themeShade="FF"/>
          <w:sz w:val="24"/>
          <w:szCs w:val="24"/>
          <w:lang w:val="en-GB"/>
        </w:rPr>
        <w:t>Frankyl</w:t>
      </w:r>
      <w:r w:rsidRPr="3C7A9FCC" w:rsidR="3D2D62E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 (1946) </w:t>
      </w:r>
      <w:r w:rsidRPr="3C7A9FCC" w:rsidR="3D2D62E7">
        <w:rPr>
          <w:rFonts w:ascii="Calibri" w:hAnsi="Calibri" w:eastAsia="Calibri" w:cs="Calibri"/>
          <w:b w:val="0"/>
          <w:bCs w:val="0"/>
          <w:i w:val="1"/>
          <w:iCs w:val="1"/>
          <w:caps w:val="0"/>
          <w:smallCaps w:val="0"/>
          <w:noProof w:val="0"/>
          <w:color w:val="000000" w:themeColor="text1" w:themeTint="FF" w:themeShade="FF"/>
          <w:sz w:val="24"/>
          <w:szCs w:val="24"/>
          <w:lang w:val="en-GB"/>
        </w:rPr>
        <w:t xml:space="preserve">Man Search for Meaning, </w:t>
      </w:r>
      <w:r w:rsidRPr="3C7A9FCC" w:rsidR="3D2D62E7">
        <w:rPr>
          <w:rFonts w:ascii="Calibri" w:hAnsi="Calibri" w:eastAsia="Calibri" w:cs="Calibri"/>
          <w:b w:val="0"/>
          <w:bCs w:val="0"/>
          <w:i w:val="0"/>
          <w:iCs w:val="0"/>
          <w:caps w:val="0"/>
          <w:smallCaps w:val="0"/>
          <w:noProof w:val="0"/>
          <w:color w:val="000000" w:themeColor="text1" w:themeTint="FF" w:themeShade="FF"/>
          <w:sz w:val="24"/>
          <w:szCs w:val="24"/>
          <w:lang w:val="en-GB"/>
        </w:rPr>
        <w:t>7</w:t>
      </w:r>
      <w:r w:rsidRPr="3C7A9FCC" w:rsidR="3D2D62E7">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3C7A9FCC" w:rsidR="3D2D62E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rev. </w:t>
      </w:r>
      <w:r w:rsidRPr="3C7A9FCC" w:rsidR="3D2D62E7">
        <w:rPr>
          <w:rFonts w:ascii="Calibri" w:hAnsi="Calibri" w:eastAsia="Calibri" w:cs="Calibri"/>
          <w:b w:val="0"/>
          <w:bCs w:val="0"/>
          <w:i w:val="0"/>
          <w:iCs w:val="0"/>
          <w:caps w:val="0"/>
          <w:smallCaps w:val="0"/>
          <w:noProof w:val="0"/>
          <w:color w:val="000000" w:themeColor="text1" w:themeTint="FF" w:themeShade="FF"/>
          <w:sz w:val="24"/>
          <w:szCs w:val="24"/>
          <w:lang w:val="en-GB"/>
        </w:rPr>
        <w:t>edn</w:t>
      </w:r>
      <w:r w:rsidRPr="3C7A9FCC" w:rsidR="3D2D62E7">
        <w:rPr>
          <w:rFonts w:ascii="Calibri" w:hAnsi="Calibri" w:eastAsia="Calibri" w:cs="Calibri"/>
          <w:b w:val="0"/>
          <w:bCs w:val="0"/>
          <w:i w:val="0"/>
          <w:iCs w:val="0"/>
          <w:caps w:val="0"/>
          <w:smallCaps w:val="0"/>
          <w:noProof w:val="0"/>
          <w:color w:val="000000" w:themeColor="text1" w:themeTint="FF" w:themeShade="FF"/>
          <w:sz w:val="24"/>
          <w:szCs w:val="24"/>
          <w:lang w:val="en-GB"/>
        </w:rPr>
        <w:t>. London: Penguin Random House UK</w:t>
      </w:r>
    </w:p>
    <w:p w:rsidR="3D2D62E7" w:rsidP="3C7A9FCC" w:rsidRDefault="3D2D62E7" w14:paraId="3C1ED0E0" w14:textId="4C76D93C">
      <w:pPr>
        <w:pStyle w:val="Normal"/>
        <w:rPr>
          <w:rFonts w:ascii="Calibri" w:hAnsi="Calibri" w:eastAsia="Calibri" w:cs="Calibri" w:asciiTheme="minorAscii" w:hAnsiTheme="minorAscii" w:eastAsiaTheme="minorAscii" w:cstheme="minorAscii"/>
          <w:noProof w:val="0"/>
          <w:sz w:val="24"/>
          <w:szCs w:val="24"/>
          <w:lang w:val="en-GB"/>
        </w:rPr>
      </w:pPr>
      <w:r w:rsidRPr="3C7A9FCC" w:rsidR="3D2D62E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Wigan M, (2018), </w:t>
      </w:r>
      <w:r w:rsidRPr="3C7A9FCC" w:rsidR="3D2D62E7">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 xml:space="preserve">Thinking Visually for illustrators, </w:t>
      </w:r>
      <w:r w:rsidRPr="3C7A9FCC" w:rsidR="3D2D62E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London, Bloomsbury Publishing</w:t>
      </w:r>
      <w:r w:rsidRPr="3C7A9FCC" w:rsidR="3D2D62E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3C7A9FCC" w:rsidR="3D2D62E7">
        <w:rPr>
          <w:rFonts w:ascii="Calibri" w:hAnsi="Calibri" w:eastAsia="Calibri" w:cs="Calibri" w:asciiTheme="minorAscii" w:hAnsiTheme="minorAscii" w:eastAsiaTheme="minorAscii" w:cstheme="minorAscii"/>
          <w:noProof w:val="0"/>
          <w:sz w:val="24"/>
          <w:szCs w:val="24"/>
          <w:lang w:val="en-GB"/>
        </w:rPr>
        <w:t xml:space="preserve"> </w:t>
      </w:r>
    </w:p>
    <w:p w:rsidR="3C7A9FCC" w:rsidP="3C7A9FCC" w:rsidRDefault="3C7A9FCC" w14:paraId="1954ECE0" w14:textId="637F88CE">
      <w:pPr>
        <w:pStyle w:val="Normal"/>
        <w:rPr>
          <w:rFonts w:ascii="Calibri" w:hAnsi="Calibri" w:eastAsia="Calibri" w:cs="Calibri" w:asciiTheme="minorAscii" w:hAnsiTheme="minorAscii" w:eastAsiaTheme="minorAscii" w:cstheme="minorAscii"/>
          <w:noProof w:val="0"/>
          <w:sz w:val="24"/>
          <w:szCs w:val="24"/>
          <w:lang w:val="en-GB"/>
        </w:rPr>
      </w:pPr>
    </w:p>
    <w:p w:rsidR="3C7A9FCC" w:rsidP="3C7A9FCC" w:rsidRDefault="3C7A9FCC" w14:paraId="48AF131F" w14:textId="6AC9552B">
      <w:pPr>
        <w:pStyle w:val="Normal"/>
        <w:rPr>
          <w:b w:val="0"/>
          <w:bCs w:val="0"/>
          <w:i w:val="0"/>
          <w:iCs w:val="0"/>
          <w:caps w:val="0"/>
          <w:smallCaps w:val="0"/>
          <w:strike w:val="0"/>
          <w:dstrike w:val="0"/>
          <w:noProof w:val="0"/>
          <w:lang w:val="en-US"/>
        </w:rPr>
      </w:pPr>
    </w:p>
    <w:p w:rsidR="3C7A9FCC" w:rsidP="3C7A9FCC" w:rsidRDefault="3C7A9FCC" w14:paraId="22691940" w14:textId="2D755050">
      <w:pPr>
        <w:pStyle w:val="Normal"/>
        <w:rPr>
          <w:b w:val="0"/>
          <w:bCs w:val="0"/>
          <w:i w:val="0"/>
          <w:iCs w:val="0"/>
          <w:caps w:val="0"/>
          <w:smallCaps w:val="0"/>
          <w:strike w:val="0"/>
          <w:dstrike w:val="0"/>
          <w:noProof w:val="0"/>
          <w:lang w:val="en-US"/>
        </w:rPr>
      </w:pPr>
    </w:p>
    <w:p w:rsidR="3CB769DF" w:rsidP="3C7A9FCC" w:rsidRDefault="3CB769DF" w14:paraId="07753948" w14:textId="6E65C60A">
      <w:pPr>
        <w:pStyle w:val="Normal"/>
        <w:rPr>
          <w:b w:val="1"/>
          <w:bCs w:val="1"/>
          <w:i w:val="0"/>
          <w:iCs w:val="0"/>
          <w:caps w:val="0"/>
          <w:smallCaps w:val="0"/>
          <w:strike w:val="0"/>
          <w:dstrike w:val="0"/>
          <w:noProof w:val="0"/>
          <w:sz w:val="24"/>
          <w:szCs w:val="24"/>
          <w:lang w:val="en-US"/>
        </w:rPr>
      </w:pPr>
      <w:r w:rsidRPr="3C7A9FCC" w:rsidR="3CB769DF">
        <w:rPr>
          <w:b w:val="1"/>
          <w:bCs w:val="1"/>
          <w:i w:val="0"/>
          <w:iCs w:val="0"/>
          <w:caps w:val="0"/>
          <w:smallCaps w:val="0"/>
          <w:strike w:val="0"/>
          <w:dstrike w:val="0"/>
          <w:noProof w:val="0"/>
          <w:sz w:val="24"/>
          <w:szCs w:val="24"/>
          <w:lang w:val="en-US"/>
        </w:rPr>
        <w:t>Online</w:t>
      </w:r>
      <w:r w:rsidRPr="3C7A9FCC" w:rsidR="3CB769DF">
        <w:rPr>
          <w:b w:val="1"/>
          <w:bCs w:val="1"/>
          <w:i w:val="0"/>
          <w:iCs w:val="0"/>
          <w:caps w:val="0"/>
          <w:smallCaps w:val="0"/>
          <w:strike w:val="0"/>
          <w:dstrike w:val="0"/>
          <w:noProof w:val="0"/>
          <w:sz w:val="24"/>
          <w:szCs w:val="24"/>
          <w:lang w:val="en-US"/>
        </w:rPr>
        <w:t xml:space="preserve"> References</w:t>
      </w:r>
    </w:p>
    <w:p w:rsidR="3C7A9FCC" w:rsidP="3C7A9FCC" w:rsidRDefault="3C7A9FCC" w14:paraId="47862781" w14:textId="57CCAF2E">
      <w:pPr>
        <w:pStyle w:val="Normal"/>
        <w:rPr>
          <w:b w:val="0"/>
          <w:bCs w:val="0"/>
          <w:i w:val="0"/>
          <w:iCs w:val="0"/>
          <w:caps w:val="0"/>
          <w:smallCaps w:val="0"/>
          <w:strike w:val="0"/>
          <w:dstrike w:val="0"/>
          <w:noProof w:val="0"/>
          <w:sz w:val="24"/>
          <w:szCs w:val="24"/>
          <w:lang w:val="en-US"/>
        </w:rPr>
      </w:pPr>
    </w:p>
    <w:p w:rsidR="3CB769DF" w:rsidP="3C7A9FCC" w:rsidRDefault="3CB769DF" w14:paraId="30510311" w14:textId="15E17B89">
      <w:pPr>
        <w:pStyle w:val="Normal"/>
        <w:rPr>
          <w:b w:val="0"/>
          <w:bCs w:val="0"/>
          <w:i w:val="0"/>
          <w:iCs w:val="0"/>
          <w:caps w:val="0"/>
          <w:smallCaps w:val="0"/>
          <w:strike w:val="0"/>
          <w:dstrike w:val="0"/>
          <w:noProof w:val="0"/>
          <w:sz w:val="24"/>
          <w:szCs w:val="24"/>
          <w:vertAlign w:val="superscript"/>
          <w:lang w:val="en-US"/>
        </w:rPr>
      </w:pPr>
      <w:r w:rsidRPr="3C7A9FCC" w:rsidR="3CB769DF">
        <w:rPr>
          <w:b w:val="0"/>
          <w:bCs w:val="0"/>
          <w:i w:val="0"/>
          <w:iCs w:val="0"/>
          <w:caps w:val="0"/>
          <w:smallCaps w:val="0"/>
          <w:strike w:val="0"/>
          <w:dstrike w:val="0"/>
          <w:noProof w:val="0"/>
          <w:sz w:val="24"/>
          <w:szCs w:val="24"/>
          <w:lang w:val="en-US"/>
        </w:rPr>
        <w:t>Aacap</w:t>
      </w:r>
      <w:r w:rsidRPr="3C7A9FCC" w:rsidR="3CB769DF">
        <w:rPr>
          <w:b w:val="0"/>
          <w:bCs w:val="0"/>
          <w:i w:val="0"/>
          <w:iCs w:val="0"/>
          <w:caps w:val="0"/>
          <w:smallCaps w:val="0"/>
          <w:strike w:val="0"/>
          <w:dstrike w:val="0"/>
          <w:noProof w:val="0"/>
          <w:sz w:val="24"/>
          <w:szCs w:val="24"/>
          <w:lang w:val="en-US"/>
        </w:rPr>
        <w:t xml:space="preserve"> (2023), </w:t>
      </w:r>
      <w:r w:rsidRPr="3C7A9FCC" w:rsidR="3CB769DF">
        <w:rPr>
          <w:b w:val="0"/>
          <w:bCs w:val="0"/>
          <w:i w:val="1"/>
          <w:iCs w:val="1"/>
          <w:caps w:val="0"/>
          <w:smallCaps w:val="0"/>
          <w:strike w:val="0"/>
          <w:dstrike w:val="0"/>
          <w:noProof w:val="0"/>
          <w:sz w:val="24"/>
          <w:szCs w:val="24"/>
          <w:lang w:val="en-US"/>
        </w:rPr>
        <w:t xml:space="preserve">Chronic Illness and Children, </w:t>
      </w:r>
      <w:r w:rsidRPr="3C7A9FCC" w:rsidR="3CB769DF">
        <w:rPr>
          <w:b w:val="0"/>
          <w:bCs w:val="0"/>
          <w:i w:val="0"/>
          <w:iCs w:val="0"/>
          <w:caps w:val="0"/>
          <w:smallCaps w:val="0"/>
          <w:strike w:val="0"/>
          <w:dstrike w:val="0"/>
          <w:noProof w:val="0"/>
          <w:sz w:val="24"/>
          <w:szCs w:val="24"/>
          <w:lang w:val="en-US"/>
        </w:rPr>
        <w:t xml:space="preserve">available at: </w:t>
      </w:r>
      <w:hyperlink r:id="R8e41b4b7a73842c2">
        <w:r w:rsidRPr="3C7A9FCC" w:rsidR="3CB769DF">
          <w:rPr>
            <w:rStyle w:val="Hyperlink"/>
            <w:b w:val="0"/>
            <w:bCs w:val="0"/>
            <w:i w:val="0"/>
            <w:iCs w:val="0"/>
            <w:caps w:val="0"/>
            <w:smallCaps w:val="0"/>
            <w:strike w:val="0"/>
            <w:dstrike w:val="0"/>
            <w:noProof w:val="0"/>
            <w:sz w:val="24"/>
            <w:szCs w:val="24"/>
            <w:lang w:val="en-US"/>
          </w:rPr>
          <w:t>https://www.aacap.org/AACAP/Families_and_Youth/Facts_for_Families/FFF-Guide/The-Child-With-A-Long-Term-Illness-019.aspx</w:t>
        </w:r>
      </w:hyperlink>
      <w:r w:rsidRPr="3C7A9FCC" w:rsidR="3CB769DF">
        <w:rPr>
          <w:b w:val="0"/>
          <w:bCs w:val="0"/>
          <w:i w:val="0"/>
          <w:iCs w:val="0"/>
          <w:caps w:val="0"/>
          <w:smallCaps w:val="0"/>
          <w:strike w:val="0"/>
          <w:dstrike w:val="0"/>
          <w:noProof w:val="0"/>
          <w:sz w:val="24"/>
          <w:szCs w:val="24"/>
          <w:lang w:val="en-US"/>
        </w:rPr>
        <w:t xml:space="preserve"> accessed 19 April 2024</w:t>
      </w:r>
    </w:p>
    <w:p w:rsidR="3C7A9FCC" w:rsidP="3C7A9FCC" w:rsidRDefault="3C7A9FCC" w14:paraId="08B49068" w14:textId="58B79A1B">
      <w:pPr>
        <w:pStyle w:val="Normal"/>
        <w:rPr>
          <w:b w:val="0"/>
          <w:bCs w:val="0"/>
          <w:i w:val="0"/>
          <w:iCs w:val="0"/>
          <w:caps w:val="0"/>
          <w:smallCaps w:val="0"/>
          <w:strike w:val="0"/>
          <w:dstrike w:val="0"/>
          <w:noProof w:val="0"/>
          <w:sz w:val="24"/>
          <w:szCs w:val="24"/>
          <w:lang w:val="en-US"/>
        </w:rPr>
      </w:pPr>
    </w:p>
    <w:p w:rsidR="3CB769DF" w:rsidP="3C7A9FCC" w:rsidRDefault="3CB769DF" w14:paraId="347A3F7F" w14:textId="39D0F981">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it-IT"/>
        </w:rPr>
      </w:pPr>
      <w:r w:rsidRPr="3C7A9FCC" w:rsidR="3CB769DF">
        <w:rPr>
          <w:b w:val="0"/>
          <w:bCs w:val="0"/>
          <w:i w:val="0"/>
          <w:iCs w:val="0"/>
          <w:caps w:val="0"/>
          <w:smallCaps w:val="0"/>
          <w:strike w:val="0"/>
          <w:dstrike w:val="0"/>
          <w:noProof w:val="0"/>
          <w:lang w:val="en-US"/>
        </w:rPr>
        <w:t>Artushin</w:t>
      </w:r>
      <w:r w:rsidRPr="3C7A9FCC" w:rsidR="3CB769DF">
        <w:rPr>
          <w:b w:val="0"/>
          <w:bCs w:val="0"/>
          <w:i w:val="0"/>
          <w:iCs w:val="0"/>
          <w:caps w:val="0"/>
          <w:smallCaps w:val="0"/>
          <w:strike w:val="0"/>
          <w:dstrike w:val="0"/>
          <w:noProof w:val="0"/>
          <w:lang w:val="en-US"/>
        </w:rPr>
        <w:t xml:space="preserve">, H R (2024) </w:t>
      </w:r>
      <w:r w:rsidRPr="3C7A9FCC" w:rsidR="3CB769DF">
        <w:rPr>
          <w:b w:val="0"/>
          <w:bCs w:val="0"/>
          <w:i w:val="1"/>
          <w:iCs w:val="1"/>
          <w:caps w:val="0"/>
          <w:smallCaps w:val="0"/>
          <w:strike w:val="0"/>
          <w:dstrike w:val="0"/>
          <w:noProof w:val="0"/>
          <w:lang w:val="en-US"/>
        </w:rPr>
        <w:t xml:space="preserve">Psychology Today, </w:t>
      </w:r>
      <w:r w:rsidRPr="3C7A9FCC" w:rsidR="3CB769DF">
        <w:rPr>
          <w:b w:val="0"/>
          <w:bCs w:val="0"/>
          <w:i w:val="0"/>
          <w:iCs w:val="0"/>
          <w:caps w:val="0"/>
          <w:smallCaps w:val="0"/>
          <w:strike w:val="0"/>
          <w:dstrike w:val="0"/>
          <w:noProof w:val="0"/>
          <w:lang w:val="en-US"/>
        </w:rPr>
        <w:t>available at:</w:t>
      </w:r>
      <w:r w:rsidRPr="3C7A9FCC" w:rsidR="3CB769DF">
        <w:rPr>
          <w:b w:val="0"/>
          <w:bCs w:val="0"/>
          <w:i w:val="1"/>
          <w:iCs w:val="1"/>
          <w:caps w:val="0"/>
          <w:smallCaps w:val="0"/>
          <w:strike w:val="0"/>
          <w:dstrike w:val="0"/>
          <w:noProof w:val="0"/>
          <w:lang w:val="en-US"/>
        </w:rPr>
        <w:t xml:space="preserve"> </w:t>
      </w:r>
      <w:hyperlink r:id="R4397733df8a54e28">
        <w:r w:rsidRPr="3C7A9FCC" w:rsidR="3CB769DF">
          <w:rPr>
            <w:rStyle w:val="Hyperlink"/>
            <w:b w:val="0"/>
            <w:bCs w:val="0"/>
            <w:i w:val="0"/>
            <w:iCs w:val="0"/>
            <w:caps w:val="0"/>
            <w:smallCaps w:val="0"/>
            <w:strike w:val="0"/>
            <w:dstrike w:val="0"/>
            <w:noProof w:val="0"/>
            <w:lang w:val="en-US"/>
          </w:rPr>
          <w:t>https://www.psychologytoday.com/gb/blog/well-read/202401/bibliotherapy-for-kids</w:t>
        </w:r>
      </w:hyperlink>
      <w:r w:rsidRPr="3C7A9FCC" w:rsidR="3CB769DF">
        <w:rPr>
          <w:b w:val="0"/>
          <w:bCs w:val="0"/>
          <w:i w:val="0"/>
          <w:iCs w:val="0"/>
          <w:caps w:val="0"/>
          <w:smallCaps w:val="0"/>
          <w:strike w:val="0"/>
          <w:dstrike w:val="0"/>
          <w:noProof w:val="0"/>
          <w:lang w:val="en-US"/>
        </w:rPr>
        <w:t xml:space="preserve"> (Accessed: 12 April 2024)</w:t>
      </w:r>
    </w:p>
    <w:p w:rsidR="3C7A9FCC" w:rsidP="3C7A9FCC" w:rsidRDefault="3C7A9FCC" w14:paraId="41C86933" w14:textId="704587F2">
      <w:pPr>
        <w:pStyle w:val="Normal"/>
        <w:rPr>
          <w:b w:val="0"/>
          <w:bCs w:val="0"/>
          <w:i w:val="0"/>
          <w:iCs w:val="0"/>
          <w:caps w:val="0"/>
          <w:smallCaps w:val="0"/>
          <w:strike w:val="0"/>
          <w:dstrike w:val="0"/>
          <w:noProof w:val="0"/>
          <w:lang w:val="en-US"/>
        </w:rPr>
      </w:pPr>
    </w:p>
    <w:p w:rsidR="0B49ED3C" w:rsidP="1F0BFC94" w:rsidRDefault="0B49ED3C" w14:paraId="6AD296F4" w14:textId="4118941B">
      <w:pPr>
        <w:pStyle w:val="Normal"/>
        <w:rPr>
          <w:b w:val="0"/>
          <w:bCs w:val="0"/>
          <w:i w:val="0"/>
          <w:iCs w:val="0"/>
          <w:caps w:val="0"/>
          <w:smallCaps w:val="0"/>
          <w:strike w:val="0"/>
          <w:dstrike w:val="0"/>
          <w:noProof w:val="0"/>
          <w:lang w:val="en-US"/>
        </w:rPr>
      </w:pPr>
      <w:r w:rsidRPr="1F0BFC94" w:rsidR="0B49ED3C">
        <w:rPr>
          <w:b w:val="0"/>
          <w:bCs w:val="0"/>
          <w:i w:val="0"/>
          <w:iCs w:val="0"/>
          <w:caps w:val="0"/>
          <w:smallCaps w:val="0"/>
          <w:strike w:val="0"/>
          <w:dstrike w:val="0"/>
          <w:noProof w:val="0"/>
          <w:lang w:val="en-US"/>
        </w:rPr>
        <w:t xml:space="preserve">Dale, J C (2011), Journal of Pediatric Health Care, available at: </w:t>
      </w:r>
      <w:hyperlink r:id="Re2a0e55bdd2d4648">
        <w:r w:rsidRPr="1F0BFC94" w:rsidR="0B49ED3C">
          <w:rPr>
            <w:rStyle w:val="Hyperlink"/>
            <w:b w:val="0"/>
            <w:bCs w:val="0"/>
            <w:i w:val="0"/>
            <w:iCs w:val="0"/>
            <w:caps w:val="0"/>
            <w:smallCaps w:val="0"/>
            <w:strike w:val="0"/>
            <w:dstrike w:val="0"/>
            <w:noProof w:val="0"/>
            <w:lang w:val="en-US"/>
          </w:rPr>
          <w:t>https://www.jpedhc.org/article/S0891-5245(10)00235-X/abstract</w:t>
        </w:r>
      </w:hyperlink>
      <w:r w:rsidRPr="1F0BFC94" w:rsidR="0B49ED3C">
        <w:rPr>
          <w:b w:val="0"/>
          <w:bCs w:val="0"/>
          <w:i w:val="0"/>
          <w:iCs w:val="0"/>
          <w:caps w:val="0"/>
          <w:smallCaps w:val="0"/>
          <w:strike w:val="0"/>
          <w:dstrike w:val="0"/>
          <w:noProof w:val="0"/>
          <w:lang w:val="en-US"/>
        </w:rPr>
        <w:t xml:space="preserve"> accessed 12 April 2024</w:t>
      </w:r>
    </w:p>
    <w:p w:rsidR="3C7A9FCC" w:rsidP="3C7A9FCC" w:rsidRDefault="3C7A9FCC" w14:paraId="7E6D7358" w14:textId="26CFBB14">
      <w:pPr>
        <w:pStyle w:val="Normal"/>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46A345BD" w:rsidP="3C7A9FCC" w:rsidRDefault="46A345BD" w14:paraId="04B8FFAD" w14:textId="170B29A4">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it-IT"/>
        </w:rPr>
      </w:pPr>
      <w:r w:rsidRPr="3C7A9FCC" w:rsidR="46A345B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Petrucci, V</w:t>
      </w:r>
      <w:r w:rsidRPr="3C7A9FCC" w:rsidR="7A07798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w:t>
      </w:r>
      <w:r w:rsidRPr="3C7A9FCC" w:rsidR="46A345B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(2020)</w:t>
      </w:r>
      <w:r w:rsidRPr="3C7A9FCC" w:rsidR="46A345BD">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US"/>
        </w:rPr>
        <w:t xml:space="preserve"> Domus Web, </w:t>
      </w:r>
      <w:r w:rsidRPr="3C7A9FCC" w:rsidR="46A345B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available at:</w:t>
      </w:r>
      <w:r w:rsidRPr="3C7A9FCC" w:rsidR="46A345BD">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US"/>
        </w:rPr>
        <w:t xml:space="preserve"> </w:t>
      </w:r>
      <w:hyperlink r:id="Rdaac7a7999f34efd">
        <w:r w:rsidRPr="3C7A9FCC" w:rsidR="46A345BD">
          <w:rPr>
            <w:rStyle w:val="Hyperlink"/>
            <w:b w:val="0"/>
            <w:bCs w:val="0"/>
            <w:i w:val="0"/>
            <w:iCs w:val="0"/>
            <w:caps w:val="0"/>
            <w:smallCaps w:val="0"/>
            <w:strike w:val="0"/>
            <w:dstrike w:val="0"/>
            <w:noProof w:val="0"/>
            <w:sz w:val="24"/>
            <w:szCs w:val="24"/>
            <w:lang w:val="en-US"/>
          </w:rPr>
          <w:t>https://www.domusweb.it/en/art/2020/05/15/the-garden-a-place-of-symbolism.html</w:t>
        </w:r>
      </w:hyperlink>
      <w:r w:rsidRPr="3C7A9FCC" w:rsidR="46A345BD">
        <w:rPr>
          <w:b w:val="0"/>
          <w:bCs w:val="0"/>
          <w:i w:val="0"/>
          <w:iCs w:val="0"/>
          <w:caps w:val="0"/>
          <w:smallCaps w:val="0"/>
          <w:strike w:val="0"/>
          <w:dstrike w:val="0"/>
          <w:noProof w:val="0"/>
          <w:sz w:val="24"/>
          <w:szCs w:val="24"/>
          <w:lang w:val="en-US"/>
        </w:rPr>
        <w:t xml:space="preserve"> accessed 12 April 2024</w:t>
      </w:r>
    </w:p>
    <w:p w:rsidR="1F0BFC94" w:rsidP="3C7A9FCC" w:rsidRDefault="1F0BFC94" w14:paraId="2EE459BE" w14:textId="733988AC">
      <w:pPr>
        <w:pStyle w:val="Normal"/>
        <w:spacing w:after="160" w:line="480" w:lineRule="auto"/>
        <w:rPr>
          <w:b w:val="0"/>
          <w:bCs w:val="0"/>
          <w:i w:val="0"/>
          <w:iCs w:val="0"/>
          <w:caps w:val="0"/>
          <w:smallCaps w:val="0"/>
          <w:strike w:val="0"/>
          <w:dstrike w:val="0"/>
          <w:noProof w:val="0"/>
          <w:sz w:val="24"/>
          <w:szCs w:val="24"/>
          <w:lang w:val="en-US"/>
        </w:rPr>
      </w:pPr>
    </w:p>
    <w:p w:rsidR="1F0BFC94" w:rsidP="3C7A9FCC" w:rsidRDefault="1F0BFC94" w14:paraId="67F9A335" w14:textId="59FB3418">
      <w:pPr>
        <w:pStyle w:val="Normal"/>
        <w:spacing w:after="160" w:line="240" w:lineRule="auto"/>
        <w:rPr>
          <w:b w:val="0"/>
          <w:bCs w:val="0"/>
          <w:i w:val="0"/>
          <w:iCs w:val="0"/>
          <w:caps w:val="0"/>
          <w:smallCaps w:val="0"/>
          <w:strike w:val="0"/>
          <w:dstrike w:val="0"/>
          <w:noProof w:val="0"/>
          <w:lang w:val="en-US"/>
        </w:rPr>
      </w:pPr>
      <w:r w:rsidRPr="3C7A9FCC" w:rsidR="723F830F">
        <w:rPr>
          <w:b w:val="0"/>
          <w:bCs w:val="0"/>
          <w:i w:val="0"/>
          <w:iCs w:val="0"/>
          <w:caps w:val="0"/>
          <w:smallCaps w:val="0"/>
          <w:strike w:val="0"/>
          <w:dstrike w:val="0"/>
          <w:noProof w:val="0"/>
          <w:lang w:val="en-US"/>
        </w:rPr>
        <w:t xml:space="preserve">Unstoppable Maggie Mcgee (2015) [Facebook] 23 October. Available at </w:t>
      </w:r>
      <w:hyperlink r:id="Rb8d8f85526ed4166">
        <w:r w:rsidRPr="3C7A9FCC" w:rsidR="723F830F">
          <w:rPr>
            <w:rStyle w:val="Hyperlink"/>
            <w:b w:val="0"/>
            <w:bCs w:val="0"/>
            <w:i w:val="0"/>
            <w:iCs w:val="0"/>
            <w:caps w:val="0"/>
            <w:smallCaps w:val="0"/>
            <w:strike w:val="0"/>
            <w:dstrike w:val="0"/>
            <w:noProof w:val="0"/>
            <w:lang w:val="en-US"/>
          </w:rPr>
          <w:t>https://www.facebook.com/TheUnstoppableMaggieMcGee/videos/1498262970467759</w:t>
        </w:r>
      </w:hyperlink>
    </w:p>
    <w:p w:rsidR="1F0BFC94" w:rsidP="3C7A9FCC" w:rsidRDefault="1F0BFC94" w14:paraId="228DF388" w14:textId="781CC4A9">
      <w:pPr>
        <w:pStyle w:val="Normal"/>
        <w:spacing w:after="160" w:line="240" w:lineRule="auto"/>
        <w:rPr>
          <w:b w:val="0"/>
          <w:bCs w:val="0"/>
          <w:i w:val="0"/>
          <w:iCs w:val="0"/>
          <w:caps w:val="0"/>
          <w:smallCaps w:val="0"/>
          <w:strike w:val="0"/>
          <w:dstrike w:val="0"/>
          <w:noProof w:val="0"/>
          <w:lang w:val="en-US"/>
        </w:rPr>
      </w:pPr>
      <w:r w:rsidRPr="3C7A9FCC" w:rsidR="723F830F">
        <w:rPr>
          <w:b w:val="0"/>
          <w:bCs w:val="0"/>
          <w:i w:val="0"/>
          <w:iCs w:val="0"/>
          <w:caps w:val="0"/>
          <w:smallCaps w:val="0"/>
          <w:strike w:val="0"/>
          <w:dstrike w:val="0"/>
          <w:noProof w:val="0"/>
          <w:lang w:val="en-US"/>
        </w:rPr>
        <w:t>(Accessed: 23 April 2024)</w:t>
      </w:r>
    </w:p>
    <w:p w:rsidR="3C7A9FCC" w:rsidP="3C7A9FCC" w:rsidRDefault="3C7A9FCC" w14:paraId="1F532FF2" w14:textId="70EF6123">
      <w:pPr>
        <w:pStyle w:val="Normal"/>
        <w:spacing w:line="240" w:lineRule="auto"/>
        <w:rPr>
          <w:b w:val="0"/>
          <w:bCs w:val="0"/>
          <w:i w:val="0"/>
          <w:iCs w:val="0"/>
          <w:caps w:val="0"/>
          <w:smallCaps w:val="0"/>
          <w:strike w:val="0"/>
          <w:dstrike w:val="0"/>
          <w:noProof w:val="0"/>
          <w:lang w:val="en-US"/>
        </w:rPr>
      </w:pPr>
    </w:p>
    <w:p w:rsidR="1F0BFC94" w:rsidP="6081CBEC" w:rsidRDefault="1F0BFC94" w14:paraId="17BECC8F" w14:textId="48D6F733">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it-IT"/>
        </w:rPr>
      </w:pPr>
      <w:r w:rsidRPr="6081CBEC" w:rsidR="46A345BD">
        <w:rPr>
          <w:b w:val="0"/>
          <w:bCs w:val="0"/>
          <w:i w:val="0"/>
          <w:iCs w:val="0"/>
          <w:caps w:val="0"/>
          <w:smallCaps w:val="0"/>
          <w:strike w:val="0"/>
          <w:dstrike w:val="0"/>
          <w:noProof w:val="0"/>
          <w:sz w:val="24"/>
          <w:szCs w:val="24"/>
          <w:lang w:val="en-US"/>
        </w:rPr>
        <w:t xml:space="preserve">Vatamanu, C. (2012) </w:t>
      </w:r>
      <w:r w:rsidRPr="6081CBEC" w:rsidR="46A345BD">
        <w:rPr>
          <w:b w:val="0"/>
          <w:bCs w:val="0"/>
          <w:i w:val="1"/>
          <w:iCs w:val="1"/>
          <w:caps w:val="0"/>
          <w:smallCaps w:val="0"/>
          <w:strike w:val="0"/>
          <w:dstrike w:val="0"/>
          <w:noProof w:val="0"/>
          <w:sz w:val="24"/>
          <w:szCs w:val="24"/>
          <w:lang w:val="en-US"/>
        </w:rPr>
        <w:t>Theology and Life,</w:t>
      </w:r>
      <w:r w:rsidRPr="6081CBEC" w:rsidR="46A345BD">
        <w:rPr>
          <w:b w:val="0"/>
          <w:bCs w:val="0"/>
          <w:i w:val="0"/>
          <w:iCs w:val="0"/>
          <w:caps w:val="0"/>
          <w:smallCaps w:val="0"/>
          <w:strike w:val="0"/>
          <w:dstrike w:val="0"/>
          <w:noProof w:val="0"/>
          <w:sz w:val="24"/>
          <w:szCs w:val="24"/>
          <w:lang w:val="en-US"/>
        </w:rPr>
        <w:t xml:space="preserve"> available at:  </w:t>
      </w:r>
      <w:hyperlink r:id="R57a41c466870401d">
        <w:r w:rsidRPr="6081CBEC" w:rsidR="46A345BD">
          <w:rPr>
            <w:rStyle w:val="Hyperlink"/>
            <w:b w:val="0"/>
            <w:bCs w:val="0"/>
            <w:i w:val="0"/>
            <w:iCs w:val="0"/>
            <w:caps w:val="0"/>
            <w:smallCaps w:val="0"/>
            <w:strike w:val="0"/>
            <w:dstrike w:val="0"/>
            <w:noProof w:val="0"/>
            <w:sz w:val="24"/>
            <w:szCs w:val="24"/>
            <w:lang w:val="en-US"/>
          </w:rPr>
          <w:t>https://teologiesiviata.ro/en/meaning-metaphorical-garden-hebrew-tradition</w:t>
        </w:r>
      </w:hyperlink>
      <w:r w:rsidRPr="6081CBEC" w:rsidR="46A345BD">
        <w:rPr>
          <w:b w:val="0"/>
          <w:bCs w:val="0"/>
          <w:i w:val="0"/>
          <w:iCs w:val="0"/>
          <w:caps w:val="0"/>
          <w:smallCaps w:val="0"/>
          <w:strike w:val="0"/>
          <w:dstrike w:val="0"/>
          <w:noProof w:val="0"/>
          <w:sz w:val="24"/>
          <w:szCs w:val="24"/>
          <w:lang w:val="en-US"/>
        </w:rPr>
        <w:t xml:space="preserve"> accessed 1 April 2024</w:t>
      </w:r>
    </w:p>
    <w:p w:rsidR="1F0BFC94" w:rsidP="1F0BFC94" w:rsidRDefault="1F0BFC94" w14:paraId="0AC3560A" w14:textId="143F656B">
      <w:pPr>
        <w:pStyle w:val="Normal"/>
        <w:rPr>
          <w:b w:val="0"/>
          <w:bCs w:val="0"/>
          <w:i w:val="0"/>
          <w:iCs w:val="0"/>
          <w:caps w:val="0"/>
          <w:smallCaps w:val="0"/>
          <w:strike w:val="0"/>
          <w:dstrike w:val="0"/>
          <w:noProof w:val="0"/>
          <w:lang w:val="en-US"/>
        </w:rPr>
      </w:pPr>
    </w:p>
    <w:p w:rsidR="1F0BFC94" w:rsidP="1F0BFC94" w:rsidRDefault="1F0BFC94" w14:paraId="4405EFA7" w14:textId="4FBE6D19">
      <w:pPr>
        <w:pStyle w:val="Normal"/>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26D3EF26" w:rsidP="1F0BFC94" w:rsidRDefault="26D3EF26" w14:paraId="1B944782" w14:textId="0C92CA5F">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F0BFC94" w:rsidR="26D3EF26">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Children’s Picture Books.</w:t>
      </w:r>
      <w:r w:rsidRPr="1F0BFC94" w:rsidR="26D3EF2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p>
    <w:p w:rsidR="26D3EF26" w:rsidP="3C7A9FCC" w:rsidRDefault="26D3EF26" w14:paraId="61B10BA9" w14:textId="040B8136">
      <w:pPr>
        <w:pStyle w:val="Normal"/>
        <w:spacing w:line="480" w:lineRule="auto"/>
        <w:rPr>
          <w:rFonts w:ascii="Calibri" w:hAnsi="Calibri" w:eastAsia="Calibri" w:cs="Calibri"/>
          <w:noProof w:val="0"/>
          <w:sz w:val="24"/>
          <w:szCs w:val="24"/>
          <w:lang w:val="en-GB"/>
        </w:rPr>
      </w:pPr>
      <w:r w:rsidRPr="3C7A9FCC" w:rsidR="26D3EF2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Rosen M (2011) </w:t>
      </w:r>
      <w:r w:rsidRPr="3C7A9FCC" w:rsidR="26D3EF26">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Sad Book</w:t>
      </w:r>
      <w:r w:rsidRPr="3C7A9FCC" w:rsidR="26D3EF2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London, Walker Books </w:t>
      </w:r>
      <w:r w:rsidRPr="3C7A9FCC" w:rsidR="26D3EF2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Ltd. </w:t>
      </w:r>
      <w:r w:rsidRPr="3C7A9FCC" w:rsidR="26D3EF26">
        <w:rPr>
          <w:rFonts w:ascii="Calibri" w:hAnsi="Calibri" w:eastAsia="Calibri" w:cs="Calibri"/>
          <w:noProof w:val="0"/>
          <w:sz w:val="24"/>
          <w:szCs w:val="24"/>
          <w:lang w:val="en-GB"/>
        </w:rPr>
        <w:t xml:space="preserve"> </w:t>
      </w:r>
    </w:p>
    <w:p w:rsidR="26D3EF26" w:rsidP="3C7A9FCC" w:rsidRDefault="26D3EF26" w14:paraId="2AF6E673" w14:textId="721DF372">
      <w:pPr>
        <w:pStyle w:val="Normal"/>
        <w:spacing w:line="480" w:lineRule="auto"/>
        <w:rPr>
          <w:rFonts w:ascii="Calibri" w:hAnsi="Calibri" w:eastAsia="Calibri" w:cs="Calibri" w:asciiTheme="minorAscii" w:hAnsiTheme="minorAscii" w:eastAsiaTheme="minorAscii" w:cstheme="minorAscii"/>
          <w:noProof w:val="0"/>
          <w:sz w:val="24"/>
          <w:szCs w:val="24"/>
          <w:lang w:val="en-GB"/>
        </w:rPr>
      </w:pPr>
      <w:r w:rsidRPr="3C7A9FCC" w:rsidR="26D3EF2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Slosse</w:t>
      </w:r>
      <w:r w:rsidRPr="3C7A9FCC" w:rsidR="26D3EF2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N &amp;Moral R (2017) </w:t>
      </w:r>
      <w:r w:rsidRPr="3C7A9FCC" w:rsidR="26D3EF26">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Big Tree is Sick</w:t>
      </w:r>
      <w:r w:rsidRPr="3C7A9FCC" w:rsidR="26D3EF2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London, Jessica Kingsley Publishers</w:t>
      </w:r>
    </w:p>
    <w:p w:rsidR="26D3EF26" w:rsidP="3C7A9FCC" w:rsidRDefault="26D3EF26" w14:paraId="1A8309CF" w14:textId="4CD018E7">
      <w:pPr>
        <w:pStyle w:val="Normal"/>
        <w:spacing w:line="480" w:lineRule="auto"/>
        <w:rPr>
          <w:rFonts w:ascii="Calibri" w:hAnsi="Calibri" w:eastAsia="Calibri" w:cs="Calibri" w:asciiTheme="minorAscii" w:hAnsiTheme="minorAscii" w:eastAsiaTheme="minorAscii" w:cstheme="minorAscii"/>
          <w:noProof w:val="0"/>
          <w:sz w:val="24"/>
          <w:szCs w:val="24"/>
          <w:lang w:val="en-GB"/>
        </w:rPr>
      </w:pPr>
      <w:r w:rsidRPr="3C7A9FCC" w:rsidR="26D3EF2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Welsh C &amp; Gilland A (2020) </w:t>
      </w:r>
      <w:r w:rsidRPr="3C7A9FCC" w:rsidR="26D3EF26">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The Perfect Shelter,</w:t>
      </w:r>
      <w:r w:rsidRPr="3C7A9FCC" w:rsidR="26D3EF2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London, Little Tiger Press</w:t>
      </w:r>
    </w:p>
    <w:p w:rsidR="26D3EF26" w:rsidP="3C7A9FCC" w:rsidRDefault="26D3EF26" w14:paraId="535EEFE5" w14:textId="63052B8A">
      <w:pPr>
        <w:pStyle w:val="Normal"/>
        <w:spacing w:line="480" w:lineRule="auto"/>
        <w:rPr>
          <w:rFonts w:ascii="Calibri" w:hAnsi="Calibri" w:eastAsia="Calibri" w:cs="Calibri" w:asciiTheme="minorAscii" w:hAnsiTheme="minorAscii" w:eastAsiaTheme="minorAscii" w:cstheme="minorAscii"/>
          <w:noProof w:val="0"/>
          <w:sz w:val="24"/>
          <w:szCs w:val="24"/>
          <w:lang w:val="en-GB"/>
        </w:rPr>
      </w:pPr>
      <w:r w:rsidRPr="3C7A9FCC" w:rsidR="26D3EF2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Bell J &amp; Gray D (2017), </w:t>
      </w:r>
      <w:r w:rsidRPr="3C7A9FCC" w:rsidR="26D3EF26">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 xml:space="preserve">Benny's Hat, </w:t>
      </w:r>
      <w:r w:rsidRPr="3C7A9FCC" w:rsidR="26D3EF2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Coventry, Pomelo Pip</w:t>
      </w:r>
    </w:p>
    <w:p w:rsidR="26D3EF26" w:rsidP="3C7A9FCC" w:rsidRDefault="26D3EF26" w14:paraId="3A3ABB5C" w14:textId="0FAC1E51">
      <w:pPr>
        <w:pStyle w:val="Normal"/>
        <w:spacing w:line="480" w:lineRule="auto"/>
        <w:rPr>
          <w:rFonts w:ascii="Calibri" w:hAnsi="Calibri" w:eastAsia="Calibri" w:cs="Calibri" w:asciiTheme="minorAscii" w:hAnsiTheme="minorAscii" w:eastAsiaTheme="minorAscii" w:cstheme="minorAscii"/>
          <w:noProof w:val="0"/>
          <w:sz w:val="24"/>
          <w:szCs w:val="24"/>
          <w:lang w:val="en-GB"/>
        </w:rPr>
      </w:pPr>
      <w:r w:rsidRPr="3C7A9FCC" w:rsidR="26D3EF2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Bell J &amp; Gray D (2015), </w:t>
      </w:r>
      <w:r w:rsidRPr="3C7A9FCC" w:rsidR="26D3EF26">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The Unstoppable Maggie McGee</w:t>
      </w:r>
      <w:r w:rsidRPr="3C7A9FCC" w:rsidR="26D3EF2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Coventry, Silhouette Press</w:t>
      </w:r>
      <w:r w:rsidRPr="3C7A9FCC" w:rsidR="26D3EF2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3C7A9FCC" w:rsidR="26D3EF26">
        <w:rPr>
          <w:rFonts w:ascii="Calibri" w:hAnsi="Calibri" w:eastAsia="Calibri" w:cs="Calibri" w:asciiTheme="minorAscii" w:hAnsiTheme="minorAscii" w:eastAsiaTheme="minorAscii" w:cstheme="minorAscii"/>
          <w:noProof w:val="0"/>
          <w:sz w:val="24"/>
          <w:szCs w:val="24"/>
          <w:lang w:val="en-GB"/>
        </w:rPr>
        <w:t xml:space="preserve"> </w:t>
      </w:r>
    </w:p>
    <w:p w:rsidR="0EA5613D" w:rsidP="3C7A9FCC" w:rsidRDefault="0EA5613D" w14:paraId="75C947D8" w14:textId="4B04B27F">
      <w:pPr>
        <w:pStyle w:val="Normal"/>
        <w:spacing w:line="480" w:lineRule="auto"/>
        <w:rPr>
          <w:rFonts w:ascii="Calibri" w:hAnsi="Calibri" w:eastAsia="Calibri" w:cs="Calibri" w:asciiTheme="minorAscii" w:hAnsiTheme="minorAscii" w:eastAsiaTheme="minorAscii" w:cstheme="minorAscii"/>
          <w:noProof w:val="0"/>
          <w:sz w:val="24"/>
          <w:szCs w:val="24"/>
          <w:lang w:val="en-GB"/>
        </w:rPr>
      </w:pPr>
      <w:r w:rsidRPr="3C7A9FCC" w:rsidR="0EA5613D">
        <w:rPr>
          <w:rFonts w:ascii="Calibri" w:hAnsi="Calibri" w:eastAsia="Calibri" w:cs="Calibri" w:asciiTheme="minorAscii" w:hAnsiTheme="minorAscii" w:eastAsiaTheme="minorAscii" w:cstheme="minorAscii"/>
          <w:noProof w:val="0"/>
          <w:sz w:val="24"/>
          <w:szCs w:val="24"/>
          <w:lang w:val="en-GB"/>
        </w:rPr>
        <w:t xml:space="preserve">Booth A &amp; Litchfield D (2022), </w:t>
      </w:r>
      <w:r w:rsidRPr="3C7A9FCC" w:rsidR="0EA5613D">
        <w:rPr>
          <w:rFonts w:ascii="Calibri" w:hAnsi="Calibri" w:eastAsia="Calibri" w:cs="Calibri" w:asciiTheme="minorAscii" w:hAnsiTheme="minorAscii" w:eastAsiaTheme="minorAscii" w:cstheme="minorAscii"/>
          <w:i w:val="1"/>
          <w:iCs w:val="1"/>
          <w:noProof w:val="0"/>
          <w:sz w:val="24"/>
          <w:szCs w:val="24"/>
          <w:lang w:val="en-GB"/>
        </w:rPr>
        <w:t>A Shelter for Sadness</w:t>
      </w:r>
      <w:r w:rsidRPr="3C7A9FCC" w:rsidR="0EA5613D">
        <w:rPr>
          <w:rFonts w:ascii="Calibri" w:hAnsi="Calibri" w:eastAsia="Calibri" w:cs="Calibri" w:asciiTheme="minorAscii" w:hAnsiTheme="minorAscii" w:eastAsiaTheme="minorAscii" w:cstheme="minorAscii"/>
          <w:noProof w:val="0"/>
          <w:sz w:val="24"/>
          <w:szCs w:val="24"/>
          <w:lang w:val="en-GB"/>
        </w:rPr>
        <w:t xml:space="preserve">, </w:t>
      </w:r>
      <w:r w:rsidRPr="3C7A9FCC" w:rsidR="18D0BA10">
        <w:rPr>
          <w:rFonts w:ascii="Calibri" w:hAnsi="Calibri" w:eastAsia="Calibri" w:cs="Calibri" w:asciiTheme="minorAscii" w:hAnsiTheme="minorAscii" w:eastAsiaTheme="minorAscii" w:cstheme="minorAscii"/>
          <w:noProof w:val="0"/>
          <w:sz w:val="24"/>
          <w:szCs w:val="24"/>
          <w:lang w:val="en-GB"/>
        </w:rPr>
        <w:t>London, Templar Books</w:t>
      </w:r>
    </w:p>
    <w:p w:rsidR="292FE779" w:rsidP="3C7A9FCC" w:rsidRDefault="292FE779" w14:paraId="5ADF16CB" w14:textId="60F9F6E5">
      <w:pPr>
        <w:pStyle w:val="Normal"/>
        <w:spacing w:line="480" w:lineRule="auto"/>
        <w:rPr>
          <w:rFonts w:ascii="Calibri" w:hAnsi="Calibri" w:eastAsia="Calibri" w:cs="Calibri" w:asciiTheme="minorAscii" w:hAnsiTheme="minorAscii" w:eastAsiaTheme="minorAscii" w:cstheme="minorAscii"/>
          <w:noProof w:val="0"/>
          <w:sz w:val="24"/>
          <w:szCs w:val="24"/>
          <w:lang w:val="en-GB"/>
        </w:rPr>
      </w:pPr>
      <w:r w:rsidRPr="3C7A9FCC" w:rsidR="292FE779">
        <w:rPr>
          <w:rFonts w:ascii="Calibri" w:hAnsi="Calibri" w:eastAsia="Calibri" w:cs="Calibri" w:asciiTheme="minorAscii" w:hAnsiTheme="minorAscii" w:eastAsiaTheme="minorAscii" w:cstheme="minorAscii"/>
          <w:noProof w:val="0"/>
          <w:sz w:val="24"/>
          <w:szCs w:val="24"/>
          <w:lang w:val="en-GB"/>
        </w:rPr>
        <w:t xml:space="preserve">Palacio R J (2017), </w:t>
      </w:r>
      <w:r w:rsidRPr="3C7A9FCC" w:rsidR="292FE779">
        <w:rPr>
          <w:rFonts w:ascii="Calibri" w:hAnsi="Calibri" w:eastAsia="Calibri" w:cs="Calibri" w:asciiTheme="minorAscii" w:hAnsiTheme="minorAscii" w:eastAsiaTheme="minorAscii" w:cstheme="minorAscii"/>
          <w:i w:val="1"/>
          <w:iCs w:val="1"/>
          <w:noProof w:val="0"/>
          <w:sz w:val="24"/>
          <w:szCs w:val="24"/>
          <w:lang w:val="en-GB"/>
        </w:rPr>
        <w:t>We’re</w:t>
      </w:r>
      <w:r w:rsidRPr="3C7A9FCC" w:rsidR="292FE779">
        <w:rPr>
          <w:rFonts w:ascii="Calibri" w:hAnsi="Calibri" w:eastAsia="Calibri" w:cs="Calibri" w:asciiTheme="minorAscii" w:hAnsiTheme="minorAscii" w:eastAsiaTheme="minorAscii" w:cstheme="minorAscii"/>
          <w:i w:val="1"/>
          <w:iCs w:val="1"/>
          <w:noProof w:val="0"/>
          <w:sz w:val="24"/>
          <w:szCs w:val="24"/>
          <w:lang w:val="en-GB"/>
        </w:rPr>
        <w:t xml:space="preserve"> All Wonders</w:t>
      </w:r>
      <w:r w:rsidRPr="3C7A9FCC" w:rsidR="292FE779">
        <w:rPr>
          <w:rFonts w:ascii="Calibri" w:hAnsi="Calibri" w:eastAsia="Calibri" w:cs="Calibri" w:asciiTheme="minorAscii" w:hAnsiTheme="minorAscii" w:eastAsiaTheme="minorAscii" w:cstheme="minorAscii"/>
          <w:noProof w:val="0"/>
          <w:sz w:val="24"/>
          <w:szCs w:val="24"/>
          <w:lang w:val="en-GB"/>
        </w:rPr>
        <w:t>, London, Penguin UK</w:t>
      </w:r>
    </w:p>
    <w:p w:rsidR="3C7A9FCC" w:rsidP="3C7A9FCC" w:rsidRDefault="3C7A9FCC" w14:paraId="44237ECA" w14:textId="12C25978">
      <w:pPr>
        <w:pStyle w:val="Normal"/>
        <w:rPr>
          <w:rFonts w:ascii="Calibri" w:hAnsi="Calibri" w:eastAsia="Calibri" w:cs="Calibri" w:asciiTheme="minorAscii" w:hAnsiTheme="minorAscii" w:eastAsiaTheme="minorAscii" w:cstheme="minorAscii"/>
          <w:b w:val="1"/>
          <w:bCs w:val="1"/>
          <w:noProof w:val="0"/>
          <w:sz w:val="24"/>
          <w:szCs w:val="24"/>
          <w:lang w:val="en-GB"/>
        </w:rPr>
      </w:pPr>
    </w:p>
    <w:p w:rsidR="3C7A9FCC" w:rsidP="3C7A9FCC" w:rsidRDefault="3C7A9FCC" w14:paraId="33A7A5C0" w14:textId="67AF3DBB">
      <w:pPr>
        <w:pStyle w:val="Normal"/>
        <w:rPr>
          <w:rFonts w:ascii="Calibri" w:hAnsi="Calibri" w:eastAsia="Calibri" w:cs="Calibri" w:asciiTheme="minorAscii" w:hAnsiTheme="minorAscii" w:eastAsiaTheme="minorAscii" w:cstheme="minorAscii"/>
          <w:b w:val="1"/>
          <w:bCs w:val="1"/>
          <w:noProof w:val="0"/>
          <w:sz w:val="24"/>
          <w:szCs w:val="24"/>
          <w:lang w:val="en-GB"/>
        </w:rPr>
      </w:pPr>
    </w:p>
    <w:p w:rsidR="26D3EF26" w:rsidP="1F0BFC94" w:rsidRDefault="26D3EF26" w14:paraId="0E3649D3" w14:textId="428737E9">
      <w:pPr>
        <w:pStyle w:val="Normal"/>
        <w:rPr>
          <w:rFonts w:ascii="Calibri" w:hAnsi="Calibri" w:eastAsia="Calibri" w:cs="Calibri" w:asciiTheme="minorAscii" w:hAnsiTheme="minorAscii" w:eastAsiaTheme="minorAscii" w:cstheme="minorAscii"/>
          <w:b w:val="1"/>
          <w:bCs w:val="1"/>
          <w:noProof w:val="0"/>
          <w:sz w:val="24"/>
          <w:szCs w:val="24"/>
          <w:lang w:val="en-GB"/>
        </w:rPr>
      </w:pPr>
      <w:r w:rsidRPr="1F0BFC94" w:rsidR="26D3EF26">
        <w:rPr>
          <w:rFonts w:ascii="Calibri" w:hAnsi="Calibri" w:eastAsia="Calibri" w:cs="Calibri" w:asciiTheme="minorAscii" w:hAnsiTheme="minorAscii" w:eastAsiaTheme="minorAscii" w:cstheme="minorAscii"/>
          <w:b w:val="1"/>
          <w:bCs w:val="1"/>
          <w:noProof w:val="0"/>
          <w:sz w:val="24"/>
          <w:szCs w:val="24"/>
          <w:lang w:val="en-GB"/>
        </w:rPr>
        <w:t>Images</w:t>
      </w:r>
    </w:p>
    <w:p w:rsidR="1F0BFC94" w:rsidP="1F0BFC94" w:rsidRDefault="1F0BFC94" w14:paraId="058827AC" w14:textId="41D954BE">
      <w:pPr>
        <w:pStyle w:val="Normal"/>
        <w:rPr>
          <w:rFonts w:ascii="Calibri" w:hAnsi="Calibri" w:eastAsia="Calibri" w:cs="Calibri" w:asciiTheme="minorAscii" w:hAnsiTheme="minorAscii" w:eastAsiaTheme="minorAscii" w:cstheme="minorAscii"/>
          <w:b w:val="1"/>
          <w:bCs w:val="1"/>
          <w:noProof w:val="0"/>
          <w:sz w:val="24"/>
          <w:szCs w:val="24"/>
          <w:lang w:val="en-GB"/>
        </w:rPr>
      </w:pPr>
    </w:p>
    <w:p w:rsidR="06D90BC9" w:rsidP="3C7A9FCC" w:rsidRDefault="06D90BC9" w14:paraId="6CBEC9F9" w14:textId="3D4B1DBD">
      <w:pPr>
        <w:pStyle w:val="Normal"/>
        <w:spacing w:line="480" w:lineRule="auto"/>
        <w:rPr>
          <w:rFonts w:ascii="Calibri" w:hAnsi="Calibri" w:eastAsia="Calibri" w:cs="Calibri" w:asciiTheme="minorAscii" w:hAnsiTheme="minorAscii" w:eastAsiaTheme="minorAscii" w:cstheme="minorAscii"/>
          <w:noProof w:val="0"/>
          <w:sz w:val="24"/>
          <w:szCs w:val="24"/>
          <w:lang w:val="en-GB"/>
        </w:rPr>
      </w:pPr>
      <w:r w:rsidRPr="3C7A9FCC" w:rsidR="06D90BC9">
        <w:rPr>
          <w:rFonts w:ascii="Calibri" w:hAnsi="Calibri" w:eastAsia="Calibri" w:cs="Calibri" w:asciiTheme="minorAscii" w:hAnsiTheme="minorAscii" w:eastAsiaTheme="minorAscii" w:cstheme="minorAscii"/>
          <w:b w:val="1"/>
          <w:bCs w:val="1"/>
          <w:noProof w:val="0"/>
          <w:sz w:val="24"/>
          <w:szCs w:val="24"/>
          <w:lang w:val="en-GB"/>
        </w:rPr>
        <w:t xml:space="preserve">Fig 1. </w:t>
      </w:r>
      <w:r w:rsidRPr="3C7A9FCC" w:rsidR="7274790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Bell J &amp; Gray D (2015), </w:t>
      </w:r>
      <w:r w:rsidRPr="3C7A9FCC" w:rsidR="72747907">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The Unstoppable Maggie McGee</w:t>
      </w:r>
      <w:r w:rsidRPr="3C7A9FCC" w:rsidR="7274790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Coventry, Silhouette Press.</w:t>
      </w:r>
    </w:p>
    <w:p w:rsidR="0D3DE492" w:rsidP="3C7A9FCC" w:rsidRDefault="0D3DE492" w14:paraId="38FF1205" w14:textId="0B412C06">
      <w:pPr>
        <w:pStyle w:val="Normal"/>
        <w:spacing w:line="480" w:lineRule="auto"/>
        <w:rPr>
          <w:rFonts w:ascii="Calibri" w:hAnsi="Calibri" w:eastAsia="Calibri" w:cs="Calibri" w:asciiTheme="minorAscii" w:hAnsiTheme="minorAscii" w:eastAsiaTheme="minorAscii" w:cstheme="minorAscii"/>
          <w:noProof w:val="0"/>
          <w:sz w:val="24"/>
          <w:szCs w:val="24"/>
          <w:lang w:val="en-GB"/>
        </w:rPr>
      </w:pPr>
      <w:r w:rsidRPr="3C7A9FCC" w:rsidR="0D3DE492">
        <w:rPr>
          <w:rFonts w:ascii="Calibri" w:hAnsi="Calibri" w:eastAsia="Calibri" w:cs="Calibri" w:asciiTheme="minorAscii" w:hAnsiTheme="minorAscii" w:eastAsiaTheme="minorAscii" w:cstheme="minorAscii"/>
          <w:b w:val="1"/>
          <w:bCs w:val="1"/>
          <w:noProof w:val="0"/>
          <w:sz w:val="24"/>
          <w:szCs w:val="24"/>
          <w:lang w:val="en-GB"/>
        </w:rPr>
        <w:t xml:space="preserve">Fig </w:t>
      </w:r>
      <w:r w:rsidRPr="3C7A9FCC" w:rsidR="09045331">
        <w:rPr>
          <w:rFonts w:ascii="Calibri" w:hAnsi="Calibri" w:eastAsia="Calibri" w:cs="Calibri" w:asciiTheme="minorAscii" w:hAnsiTheme="minorAscii" w:eastAsiaTheme="minorAscii" w:cstheme="minorAscii"/>
          <w:b w:val="1"/>
          <w:bCs w:val="1"/>
          <w:noProof w:val="0"/>
          <w:sz w:val="24"/>
          <w:szCs w:val="24"/>
          <w:lang w:val="en-GB"/>
        </w:rPr>
        <w:t xml:space="preserve">2. </w:t>
      </w:r>
      <w:r w:rsidRPr="3C7A9FCC" w:rsidR="0D3DE492">
        <w:rPr>
          <w:rFonts w:ascii="Calibri" w:hAnsi="Calibri" w:eastAsia="Calibri" w:cs="Calibri" w:asciiTheme="minorAscii" w:hAnsiTheme="minorAscii" w:eastAsiaTheme="minorAscii" w:cstheme="minorAscii"/>
          <w:noProof w:val="0"/>
          <w:sz w:val="24"/>
          <w:szCs w:val="24"/>
          <w:lang w:val="en-GB"/>
        </w:rPr>
        <w:t xml:space="preserve">Booth A &amp; Litchfield D (2022), </w:t>
      </w:r>
      <w:r w:rsidRPr="3C7A9FCC" w:rsidR="0D3DE492">
        <w:rPr>
          <w:rFonts w:ascii="Calibri" w:hAnsi="Calibri" w:eastAsia="Calibri" w:cs="Calibri" w:asciiTheme="minorAscii" w:hAnsiTheme="minorAscii" w:eastAsiaTheme="minorAscii" w:cstheme="minorAscii"/>
          <w:i w:val="1"/>
          <w:iCs w:val="1"/>
          <w:noProof w:val="0"/>
          <w:sz w:val="24"/>
          <w:szCs w:val="24"/>
          <w:lang w:val="en-GB"/>
        </w:rPr>
        <w:t>A Shelter for Sadness</w:t>
      </w:r>
      <w:r w:rsidRPr="3C7A9FCC" w:rsidR="0D3DE492">
        <w:rPr>
          <w:rFonts w:ascii="Calibri" w:hAnsi="Calibri" w:eastAsia="Calibri" w:cs="Calibri" w:asciiTheme="minorAscii" w:hAnsiTheme="minorAscii" w:eastAsiaTheme="minorAscii" w:cstheme="minorAscii"/>
          <w:noProof w:val="0"/>
          <w:sz w:val="24"/>
          <w:szCs w:val="24"/>
          <w:lang w:val="en-GB"/>
        </w:rPr>
        <w:t>, London, Templar Books</w:t>
      </w:r>
    </w:p>
    <w:p w:rsidR="1F0BFC94" w:rsidP="3C7A9FCC" w:rsidRDefault="1F0BFC94" w14:paraId="096F3C0D" w14:textId="520E346E">
      <w:pPr>
        <w:pStyle w:val="Normal"/>
        <w:spacing w:line="480" w:lineRule="auto"/>
        <w:rPr>
          <w:rFonts w:ascii="Calibri" w:hAnsi="Calibri" w:eastAsia="Calibri" w:cs="Calibri" w:asciiTheme="minorAscii" w:hAnsiTheme="minorAscii" w:eastAsiaTheme="minorAscii" w:cstheme="minorAscii"/>
          <w:noProof w:val="0"/>
          <w:sz w:val="24"/>
          <w:szCs w:val="24"/>
          <w:lang w:val="en-GB"/>
        </w:rPr>
      </w:pPr>
      <w:r w:rsidRPr="3C7A9FCC" w:rsidR="5FAB83F6">
        <w:rPr>
          <w:rFonts w:ascii="Calibri" w:hAnsi="Calibri" w:eastAsia="Calibri" w:cs="Calibri" w:asciiTheme="minorAscii" w:hAnsiTheme="minorAscii" w:eastAsiaTheme="minorAscii" w:cstheme="minorAscii"/>
          <w:b w:val="1"/>
          <w:bCs w:val="1"/>
          <w:noProof w:val="0"/>
          <w:sz w:val="24"/>
          <w:szCs w:val="24"/>
          <w:lang w:val="en-GB"/>
        </w:rPr>
        <w:t xml:space="preserve">Fig 3. </w:t>
      </w:r>
      <w:r w:rsidRPr="3C7A9FCC" w:rsidR="457DF0F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Bell J &amp; Gray D (2017), </w:t>
      </w:r>
      <w:r w:rsidRPr="3C7A9FCC" w:rsidR="457DF0FA">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 xml:space="preserve">Benny's Hat, </w:t>
      </w:r>
      <w:r w:rsidRPr="3C7A9FCC" w:rsidR="457DF0F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Coventry, Pomelo Pip</w:t>
      </w:r>
    </w:p>
    <w:p w:rsidR="5FAB83F6" w:rsidP="3C7A9FCC" w:rsidRDefault="5FAB83F6" w14:paraId="3624CC35" w14:textId="7EBDF376">
      <w:pPr>
        <w:pStyle w:val="Normal"/>
        <w:spacing w:line="480" w:lineRule="auto"/>
        <w:rPr>
          <w:rFonts w:ascii="Calibri" w:hAnsi="Calibri" w:eastAsia="Calibri" w:cs="Calibri" w:asciiTheme="minorAscii" w:hAnsiTheme="minorAscii" w:eastAsiaTheme="minorAscii" w:cstheme="minorAscii"/>
          <w:noProof w:val="0"/>
          <w:sz w:val="24"/>
          <w:szCs w:val="24"/>
          <w:lang w:val="en-GB"/>
        </w:rPr>
      </w:pPr>
      <w:r w:rsidRPr="3C7A9FCC" w:rsidR="5FAB83F6">
        <w:rPr>
          <w:rFonts w:ascii="Calibri" w:hAnsi="Calibri" w:eastAsia="Calibri" w:cs="Calibri" w:asciiTheme="minorAscii" w:hAnsiTheme="minorAscii" w:eastAsiaTheme="minorAscii" w:cstheme="minorAscii"/>
          <w:b w:val="1"/>
          <w:bCs w:val="1"/>
          <w:noProof w:val="0"/>
          <w:sz w:val="24"/>
          <w:szCs w:val="24"/>
          <w:lang w:val="en-GB"/>
        </w:rPr>
        <w:t xml:space="preserve">Fig 4. </w:t>
      </w:r>
      <w:r w:rsidRPr="3C7A9FCC" w:rsidR="0E0A1526">
        <w:rPr>
          <w:rFonts w:ascii="Calibri" w:hAnsi="Calibri" w:eastAsia="Calibri" w:cs="Calibri" w:asciiTheme="minorAscii" w:hAnsiTheme="minorAscii" w:eastAsiaTheme="minorAscii" w:cstheme="minorAscii"/>
          <w:noProof w:val="0"/>
          <w:sz w:val="24"/>
          <w:szCs w:val="24"/>
          <w:lang w:val="en-GB"/>
        </w:rPr>
        <w:t xml:space="preserve">Palacio R J (2017), </w:t>
      </w:r>
      <w:r w:rsidRPr="3C7A9FCC" w:rsidR="0E0A1526">
        <w:rPr>
          <w:rFonts w:ascii="Calibri" w:hAnsi="Calibri" w:eastAsia="Calibri" w:cs="Calibri" w:asciiTheme="minorAscii" w:hAnsiTheme="minorAscii" w:eastAsiaTheme="minorAscii" w:cstheme="minorAscii"/>
          <w:i w:val="1"/>
          <w:iCs w:val="1"/>
          <w:noProof w:val="0"/>
          <w:sz w:val="24"/>
          <w:szCs w:val="24"/>
          <w:lang w:val="en-GB"/>
        </w:rPr>
        <w:t>We’re All Wonders</w:t>
      </w:r>
      <w:r w:rsidRPr="3C7A9FCC" w:rsidR="0E0A1526">
        <w:rPr>
          <w:rFonts w:ascii="Calibri" w:hAnsi="Calibri" w:eastAsia="Calibri" w:cs="Calibri" w:asciiTheme="minorAscii" w:hAnsiTheme="minorAscii" w:eastAsiaTheme="minorAscii" w:cstheme="minorAscii"/>
          <w:noProof w:val="0"/>
          <w:sz w:val="24"/>
          <w:szCs w:val="24"/>
          <w:lang w:val="en-GB"/>
        </w:rPr>
        <w:t>, London, Penguin UK</w:t>
      </w:r>
    </w:p>
    <w:p w:rsidR="3C7A9FCC" w:rsidP="3C7A9FCC" w:rsidRDefault="3C7A9FCC" w14:paraId="7AD6AAA6" w14:textId="5E12CD78">
      <w:pPr>
        <w:pStyle w:val="Normal"/>
        <w:rPr>
          <w:rFonts w:ascii="Calibri" w:hAnsi="Calibri" w:eastAsia="Calibri" w:cs="Calibri" w:asciiTheme="minorAscii" w:hAnsiTheme="minorAscii" w:eastAsiaTheme="minorAscii" w:cstheme="minorAscii"/>
          <w:b w:val="1"/>
          <w:bCs w:val="1"/>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72a1f7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94f36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0e914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5012e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926840"/>
    <w:rsid w:val="00228ECF"/>
    <w:rsid w:val="002C2208"/>
    <w:rsid w:val="00332BB3"/>
    <w:rsid w:val="003AB115"/>
    <w:rsid w:val="00476934"/>
    <w:rsid w:val="004CC5D9"/>
    <w:rsid w:val="005B98A6"/>
    <w:rsid w:val="00637C7B"/>
    <w:rsid w:val="00775184"/>
    <w:rsid w:val="00873B6F"/>
    <w:rsid w:val="009B9A65"/>
    <w:rsid w:val="00D7768A"/>
    <w:rsid w:val="00E8BE57"/>
    <w:rsid w:val="0113B774"/>
    <w:rsid w:val="012ADD36"/>
    <w:rsid w:val="014937E0"/>
    <w:rsid w:val="01B7410B"/>
    <w:rsid w:val="01BACF27"/>
    <w:rsid w:val="01D21596"/>
    <w:rsid w:val="01FDE428"/>
    <w:rsid w:val="0201AB3D"/>
    <w:rsid w:val="020601AC"/>
    <w:rsid w:val="022E5CF2"/>
    <w:rsid w:val="0236F0A5"/>
    <w:rsid w:val="025DE242"/>
    <w:rsid w:val="02850D12"/>
    <w:rsid w:val="02CA2920"/>
    <w:rsid w:val="02E848FA"/>
    <w:rsid w:val="02F3DFD9"/>
    <w:rsid w:val="02F8FBB9"/>
    <w:rsid w:val="030C523F"/>
    <w:rsid w:val="031C6735"/>
    <w:rsid w:val="032EC5F7"/>
    <w:rsid w:val="03341C00"/>
    <w:rsid w:val="03627070"/>
    <w:rsid w:val="03849D5D"/>
    <w:rsid w:val="03AD0DFF"/>
    <w:rsid w:val="03B26528"/>
    <w:rsid w:val="03B87CF2"/>
    <w:rsid w:val="03CA2D53"/>
    <w:rsid w:val="0419E175"/>
    <w:rsid w:val="0432D430"/>
    <w:rsid w:val="0448A6EE"/>
    <w:rsid w:val="04544A15"/>
    <w:rsid w:val="04569436"/>
    <w:rsid w:val="048B46A8"/>
    <w:rsid w:val="04A614BF"/>
    <w:rsid w:val="051B53FE"/>
    <w:rsid w:val="0582DC02"/>
    <w:rsid w:val="05A878F9"/>
    <w:rsid w:val="05ACB4C0"/>
    <w:rsid w:val="05ACDDAA"/>
    <w:rsid w:val="05D77B68"/>
    <w:rsid w:val="06084C34"/>
    <w:rsid w:val="06389A52"/>
    <w:rsid w:val="063F4A66"/>
    <w:rsid w:val="064864B4"/>
    <w:rsid w:val="0656916F"/>
    <w:rsid w:val="0662FF1F"/>
    <w:rsid w:val="0672CC8E"/>
    <w:rsid w:val="06BE99A1"/>
    <w:rsid w:val="06CBB97D"/>
    <w:rsid w:val="06D4116D"/>
    <w:rsid w:val="06D5A3E2"/>
    <w:rsid w:val="06D90BC9"/>
    <w:rsid w:val="06D9DFDE"/>
    <w:rsid w:val="06E6BF2F"/>
    <w:rsid w:val="07518237"/>
    <w:rsid w:val="0776108F"/>
    <w:rsid w:val="07915C26"/>
    <w:rsid w:val="07AAE752"/>
    <w:rsid w:val="07AFCE44"/>
    <w:rsid w:val="07B4F3FE"/>
    <w:rsid w:val="07B7E259"/>
    <w:rsid w:val="07BA57A4"/>
    <w:rsid w:val="07C9296F"/>
    <w:rsid w:val="07CB0649"/>
    <w:rsid w:val="07E4506E"/>
    <w:rsid w:val="0812B531"/>
    <w:rsid w:val="0840A751"/>
    <w:rsid w:val="084E6CCC"/>
    <w:rsid w:val="089FBFA3"/>
    <w:rsid w:val="08A9F96E"/>
    <w:rsid w:val="08B726A8"/>
    <w:rsid w:val="08C4581C"/>
    <w:rsid w:val="08E99915"/>
    <w:rsid w:val="08F17153"/>
    <w:rsid w:val="08F25141"/>
    <w:rsid w:val="08F7AABE"/>
    <w:rsid w:val="09045331"/>
    <w:rsid w:val="0904CBFC"/>
    <w:rsid w:val="090CD195"/>
    <w:rsid w:val="091D0F18"/>
    <w:rsid w:val="092A60D0"/>
    <w:rsid w:val="0933ABDC"/>
    <w:rsid w:val="09463F6F"/>
    <w:rsid w:val="0955B234"/>
    <w:rsid w:val="09696A31"/>
    <w:rsid w:val="09822725"/>
    <w:rsid w:val="09990293"/>
    <w:rsid w:val="0999F51C"/>
    <w:rsid w:val="09C06060"/>
    <w:rsid w:val="09DC7173"/>
    <w:rsid w:val="09E5B76B"/>
    <w:rsid w:val="09E72F40"/>
    <w:rsid w:val="09F7D93A"/>
    <w:rsid w:val="0A1D34B5"/>
    <w:rsid w:val="0A310761"/>
    <w:rsid w:val="0A396ED7"/>
    <w:rsid w:val="0A8ABBDE"/>
    <w:rsid w:val="0A8D226F"/>
    <w:rsid w:val="0AB3DE0C"/>
    <w:rsid w:val="0AC82E5D"/>
    <w:rsid w:val="0AE80B93"/>
    <w:rsid w:val="0AFE5778"/>
    <w:rsid w:val="0B274DC1"/>
    <w:rsid w:val="0B2757C5"/>
    <w:rsid w:val="0B3637C4"/>
    <w:rsid w:val="0B391082"/>
    <w:rsid w:val="0B491F3C"/>
    <w:rsid w:val="0B49ED3C"/>
    <w:rsid w:val="0BC6AEDD"/>
    <w:rsid w:val="0BE4C040"/>
    <w:rsid w:val="0BE8A38F"/>
    <w:rsid w:val="0BF610F4"/>
    <w:rsid w:val="0C15C7BA"/>
    <w:rsid w:val="0C349F1A"/>
    <w:rsid w:val="0C413911"/>
    <w:rsid w:val="0C60D4BE"/>
    <w:rsid w:val="0C668552"/>
    <w:rsid w:val="0C69DCDE"/>
    <w:rsid w:val="0C85CDB7"/>
    <w:rsid w:val="0C8DC8C7"/>
    <w:rsid w:val="0C9E4613"/>
    <w:rsid w:val="0CA9FFC9"/>
    <w:rsid w:val="0CB601FE"/>
    <w:rsid w:val="0CE12723"/>
    <w:rsid w:val="0CE2DB1D"/>
    <w:rsid w:val="0CE7C754"/>
    <w:rsid w:val="0D08FF5D"/>
    <w:rsid w:val="0D11A10F"/>
    <w:rsid w:val="0D17F43E"/>
    <w:rsid w:val="0D21DDEF"/>
    <w:rsid w:val="0D3DE492"/>
    <w:rsid w:val="0D468C95"/>
    <w:rsid w:val="0D59513C"/>
    <w:rsid w:val="0D6A3B61"/>
    <w:rsid w:val="0D7330C6"/>
    <w:rsid w:val="0D8473F0"/>
    <w:rsid w:val="0DBE02A2"/>
    <w:rsid w:val="0DF037E1"/>
    <w:rsid w:val="0DF14BDA"/>
    <w:rsid w:val="0DFB3A30"/>
    <w:rsid w:val="0E05AD3F"/>
    <w:rsid w:val="0E0A1526"/>
    <w:rsid w:val="0E15A0E2"/>
    <w:rsid w:val="0E2AC240"/>
    <w:rsid w:val="0E2D25F8"/>
    <w:rsid w:val="0E42A282"/>
    <w:rsid w:val="0E5CE59A"/>
    <w:rsid w:val="0E8E81D2"/>
    <w:rsid w:val="0EA5613D"/>
    <w:rsid w:val="0EAE62F7"/>
    <w:rsid w:val="0EB974D8"/>
    <w:rsid w:val="0ECA0695"/>
    <w:rsid w:val="0ED4E72F"/>
    <w:rsid w:val="0EE07861"/>
    <w:rsid w:val="0EF6829D"/>
    <w:rsid w:val="0F0BA2A2"/>
    <w:rsid w:val="0F6ADD8D"/>
    <w:rsid w:val="0F8BE5DE"/>
    <w:rsid w:val="0F90B0BB"/>
    <w:rsid w:val="0F92B3F7"/>
    <w:rsid w:val="0FA17DA0"/>
    <w:rsid w:val="0FC7168B"/>
    <w:rsid w:val="0FE217C3"/>
    <w:rsid w:val="1004F006"/>
    <w:rsid w:val="101455EC"/>
    <w:rsid w:val="101FE79C"/>
    <w:rsid w:val="10326955"/>
    <w:rsid w:val="1040F2DF"/>
    <w:rsid w:val="1049C146"/>
    <w:rsid w:val="1070B790"/>
    <w:rsid w:val="1077BFD3"/>
    <w:rsid w:val="108C19DD"/>
    <w:rsid w:val="10C45A1C"/>
    <w:rsid w:val="10E309ED"/>
    <w:rsid w:val="10E87ABC"/>
    <w:rsid w:val="113D4E01"/>
    <w:rsid w:val="11501783"/>
    <w:rsid w:val="1158CA83"/>
    <w:rsid w:val="1171B736"/>
    <w:rsid w:val="11D78FC9"/>
    <w:rsid w:val="11F82BFC"/>
    <w:rsid w:val="11FEF0C6"/>
    <w:rsid w:val="12233E70"/>
    <w:rsid w:val="1232E1F6"/>
    <w:rsid w:val="123C18D9"/>
    <w:rsid w:val="1248E994"/>
    <w:rsid w:val="124C39E2"/>
    <w:rsid w:val="128EDB63"/>
    <w:rsid w:val="1297F0B3"/>
    <w:rsid w:val="12BA17E5"/>
    <w:rsid w:val="12C96897"/>
    <w:rsid w:val="12DCB385"/>
    <w:rsid w:val="1319EF93"/>
    <w:rsid w:val="131AF7B7"/>
    <w:rsid w:val="132CF81D"/>
    <w:rsid w:val="135ABA50"/>
    <w:rsid w:val="13694EF5"/>
    <w:rsid w:val="136A0A17"/>
    <w:rsid w:val="136D9C9C"/>
    <w:rsid w:val="137840E1"/>
    <w:rsid w:val="138CE5FB"/>
    <w:rsid w:val="139B48BF"/>
    <w:rsid w:val="13BEC0DD"/>
    <w:rsid w:val="13D764FF"/>
    <w:rsid w:val="14046032"/>
    <w:rsid w:val="1410EA24"/>
    <w:rsid w:val="1417977B"/>
    <w:rsid w:val="1437E55A"/>
    <w:rsid w:val="1458EBAC"/>
    <w:rsid w:val="147883E6"/>
    <w:rsid w:val="14CBCE85"/>
    <w:rsid w:val="14F85118"/>
    <w:rsid w:val="15040460"/>
    <w:rsid w:val="15111D79"/>
    <w:rsid w:val="152A7640"/>
    <w:rsid w:val="153019D7"/>
    <w:rsid w:val="15349E1C"/>
    <w:rsid w:val="157378CB"/>
    <w:rsid w:val="15B1347A"/>
    <w:rsid w:val="15F93EE4"/>
    <w:rsid w:val="15FB49C6"/>
    <w:rsid w:val="161AFCFF"/>
    <w:rsid w:val="162CAA08"/>
    <w:rsid w:val="16457B7A"/>
    <w:rsid w:val="165471E3"/>
    <w:rsid w:val="165F4FC7"/>
    <w:rsid w:val="16926840"/>
    <w:rsid w:val="16B2EE72"/>
    <w:rsid w:val="16B88355"/>
    <w:rsid w:val="16D535AF"/>
    <w:rsid w:val="16DD8E14"/>
    <w:rsid w:val="16DDAD8B"/>
    <w:rsid w:val="16ECA76C"/>
    <w:rsid w:val="16F2E793"/>
    <w:rsid w:val="17013583"/>
    <w:rsid w:val="170143AF"/>
    <w:rsid w:val="1704D07F"/>
    <w:rsid w:val="173F9DDA"/>
    <w:rsid w:val="174F383D"/>
    <w:rsid w:val="17527D1A"/>
    <w:rsid w:val="1769BD92"/>
    <w:rsid w:val="176B6636"/>
    <w:rsid w:val="176D96FB"/>
    <w:rsid w:val="1774C5C5"/>
    <w:rsid w:val="1778E48F"/>
    <w:rsid w:val="17839790"/>
    <w:rsid w:val="178D8908"/>
    <w:rsid w:val="178F09BC"/>
    <w:rsid w:val="17BADFE1"/>
    <w:rsid w:val="17BC8328"/>
    <w:rsid w:val="17C153A5"/>
    <w:rsid w:val="17EBC455"/>
    <w:rsid w:val="17FD3D38"/>
    <w:rsid w:val="18526BDE"/>
    <w:rsid w:val="18710610"/>
    <w:rsid w:val="18A12931"/>
    <w:rsid w:val="18A8B1DF"/>
    <w:rsid w:val="18C431E3"/>
    <w:rsid w:val="18D0BA10"/>
    <w:rsid w:val="191D4713"/>
    <w:rsid w:val="191F80C5"/>
    <w:rsid w:val="19301352"/>
    <w:rsid w:val="195FB85D"/>
    <w:rsid w:val="1960F4CA"/>
    <w:rsid w:val="197CAC75"/>
    <w:rsid w:val="1981B8CC"/>
    <w:rsid w:val="19980D8E"/>
    <w:rsid w:val="19CE5A08"/>
    <w:rsid w:val="19DD72E0"/>
    <w:rsid w:val="19E6C76C"/>
    <w:rsid w:val="19FC37FE"/>
    <w:rsid w:val="1A11CD55"/>
    <w:rsid w:val="1A1D1C5C"/>
    <w:rsid w:val="1A3263E7"/>
    <w:rsid w:val="1A5431EB"/>
    <w:rsid w:val="1A56D9E1"/>
    <w:rsid w:val="1A5763B1"/>
    <w:rsid w:val="1A5A65B6"/>
    <w:rsid w:val="1A78EF05"/>
    <w:rsid w:val="1AABF8AB"/>
    <w:rsid w:val="1AAD7F1C"/>
    <w:rsid w:val="1ABE4887"/>
    <w:rsid w:val="1AC02704"/>
    <w:rsid w:val="1AC529CA"/>
    <w:rsid w:val="1AD664A1"/>
    <w:rsid w:val="1ADA2B73"/>
    <w:rsid w:val="1AF21041"/>
    <w:rsid w:val="1B040D7F"/>
    <w:rsid w:val="1B0876F7"/>
    <w:rsid w:val="1B1404AA"/>
    <w:rsid w:val="1B18997C"/>
    <w:rsid w:val="1B464EC6"/>
    <w:rsid w:val="1B5C6AC4"/>
    <w:rsid w:val="1B6A2A69"/>
    <w:rsid w:val="1BB8ECBD"/>
    <w:rsid w:val="1BCCD880"/>
    <w:rsid w:val="1BF33412"/>
    <w:rsid w:val="1C6D3455"/>
    <w:rsid w:val="1CA29D80"/>
    <w:rsid w:val="1CEEA6AD"/>
    <w:rsid w:val="1CF7C400"/>
    <w:rsid w:val="1CFEDCA5"/>
    <w:rsid w:val="1D01E00A"/>
    <w:rsid w:val="1D0B8C2C"/>
    <w:rsid w:val="1D30E6BE"/>
    <w:rsid w:val="1D33D226"/>
    <w:rsid w:val="1D460D0F"/>
    <w:rsid w:val="1D490413"/>
    <w:rsid w:val="1D54BD1E"/>
    <w:rsid w:val="1D741203"/>
    <w:rsid w:val="1DB3E686"/>
    <w:rsid w:val="1DD6DA1C"/>
    <w:rsid w:val="1DDC8AE7"/>
    <w:rsid w:val="1E039C0B"/>
    <w:rsid w:val="1E171987"/>
    <w:rsid w:val="1E1F4C72"/>
    <w:rsid w:val="1E23BE8F"/>
    <w:rsid w:val="1E63EF26"/>
    <w:rsid w:val="1E65A8EE"/>
    <w:rsid w:val="1EA7DB91"/>
    <w:rsid w:val="1EAFEE84"/>
    <w:rsid w:val="1EB23CB4"/>
    <w:rsid w:val="1EBE0057"/>
    <w:rsid w:val="1EDD73CE"/>
    <w:rsid w:val="1EFC16DC"/>
    <w:rsid w:val="1F0BFC94"/>
    <w:rsid w:val="1F10F36D"/>
    <w:rsid w:val="1F21692D"/>
    <w:rsid w:val="1F24007D"/>
    <w:rsid w:val="1F393957"/>
    <w:rsid w:val="1F3B7833"/>
    <w:rsid w:val="1F408FAA"/>
    <w:rsid w:val="1F59410A"/>
    <w:rsid w:val="1F5AE19A"/>
    <w:rsid w:val="1F989AED"/>
    <w:rsid w:val="1FB6D4BF"/>
    <w:rsid w:val="1FBA7F5B"/>
    <w:rsid w:val="1FCD75F3"/>
    <w:rsid w:val="1FD40A87"/>
    <w:rsid w:val="1FE597F7"/>
    <w:rsid w:val="200AF465"/>
    <w:rsid w:val="2049FA0C"/>
    <w:rsid w:val="204D4518"/>
    <w:rsid w:val="207754DD"/>
    <w:rsid w:val="207C69B1"/>
    <w:rsid w:val="207F9155"/>
    <w:rsid w:val="209138F4"/>
    <w:rsid w:val="20A0ACC9"/>
    <w:rsid w:val="20A1EB9F"/>
    <w:rsid w:val="20A755BA"/>
    <w:rsid w:val="20CFB5C5"/>
    <w:rsid w:val="20D509B8"/>
    <w:rsid w:val="20E2AD9D"/>
    <w:rsid w:val="2105144C"/>
    <w:rsid w:val="21202B33"/>
    <w:rsid w:val="21564FBC"/>
    <w:rsid w:val="2157FE51"/>
    <w:rsid w:val="21798406"/>
    <w:rsid w:val="2187BE5A"/>
    <w:rsid w:val="2188CB5C"/>
    <w:rsid w:val="218B5DA0"/>
    <w:rsid w:val="2190004E"/>
    <w:rsid w:val="2190744B"/>
    <w:rsid w:val="219266DE"/>
    <w:rsid w:val="2194DAA0"/>
    <w:rsid w:val="21996EBB"/>
    <w:rsid w:val="21D2B26F"/>
    <w:rsid w:val="21DBF9F7"/>
    <w:rsid w:val="2203A2F7"/>
    <w:rsid w:val="222C4A5B"/>
    <w:rsid w:val="222EA92A"/>
    <w:rsid w:val="2249FD3A"/>
    <w:rsid w:val="2262920C"/>
    <w:rsid w:val="2266DA39"/>
    <w:rsid w:val="227AB902"/>
    <w:rsid w:val="228757A9"/>
    <w:rsid w:val="22CFB175"/>
    <w:rsid w:val="22DA2BE3"/>
    <w:rsid w:val="22F7CF7D"/>
    <w:rsid w:val="2303264B"/>
    <w:rsid w:val="230914E9"/>
    <w:rsid w:val="230A2B0A"/>
    <w:rsid w:val="230ACF75"/>
    <w:rsid w:val="231B1B9B"/>
    <w:rsid w:val="2330AB01"/>
    <w:rsid w:val="233EA1C1"/>
    <w:rsid w:val="2376A3EB"/>
    <w:rsid w:val="237F5A8F"/>
    <w:rsid w:val="238AF0C0"/>
    <w:rsid w:val="239F7358"/>
    <w:rsid w:val="23A43574"/>
    <w:rsid w:val="23AAD645"/>
    <w:rsid w:val="23BAC182"/>
    <w:rsid w:val="23C29786"/>
    <w:rsid w:val="23C3A8D6"/>
    <w:rsid w:val="23C6F330"/>
    <w:rsid w:val="23E1EBD4"/>
    <w:rsid w:val="23E5CD9B"/>
    <w:rsid w:val="23FE45F7"/>
    <w:rsid w:val="23FE59EB"/>
    <w:rsid w:val="23FE626D"/>
    <w:rsid w:val="243FEDA4"/>
    <w:rsid w:val="24939FDE"/>
    <w:rsid w:val="24A4E54A"/>
    <w:rsid w:val="24EAA3C9"/>
    <w:rsid w:val="2517C689"/>
    <w:rsid w:val="251D32EC"/>
    <w:rsid w:val="251D7825"/>
    <w:rsid w:val="25337034"/>
    <w:rsid w:val="25406DBD"/>
    <w:rsid w:val="2554D7EE"/>
    <w:rsid w:val="2555F65F"/>
    <w:rsid w:val="25690A1D"/>
    <w:rsid w:val="256FADF7"/>
    <w:rsid w:val="25821F68"/>
    <w:rsid w:val="2589CEA0"/>
    <w:rsid w:val="25D5BD3C"/>
    <w:rsid w:val="25FBE01A"/>
    <w:rsid w:val="25FC93A0"/>
    <w:rsid w:val="266E71E6"/>
    <w:rsid w:val="2674CD64"/>
    <w:rsid w:val="26C511DF"/>
    <w:rsid w:val="26D3EF26"/>
    <w:rsid w:val="26D9C081"/>
    <w:rsid w:val="26FB9F64"/>
    <w:rsid w:val="271D6E5D"/>
    <w:rsid w:val="271FC061"/>
    <w:rsid w:val="277163B8"/>
    <w:rsid w:val="27718D9D"/>
    <w:rsid w:val="2772D9C7"/>
    <w:rsid w:val="27C57BCB"/>
    <w:rsid w:val="27CE6D7A"/>
    <w:rsid w:val="27DAD27D"/>
    <w:rsid w:val="27F86945"/>
    <w:rsid w:val="27FF41D2"/>
    <w:rsid w:val="282A1240"/>
    <w:rsid w:val="282CB612"/>
    <w:rsid w:val="28598E04"/>
    <w:rsid w:val="285E21EB"/>
    <w:rsid w:val="287F4D24"/>
    <w:rsid w:val="288539A7"/>
    <w:rsid w:val="289B0490"/>
    <w:rsid w:val="28A0E308"/>
    <w:rsid w:val="28A973EA"/>
    <w:rsid w:val="28B88EBD"/>
    <w:rsid w:val="28BB90C2"/>
    <w:rsid w:val="29254387"/>
    <w:rsid w:val="2929E31A"/>
    <w:rsid w:val="292FE779"/>
    <w:rsid w:val="293F7D33"/>
    <w:rsid w:val="29819568"/>
    <w:rsid w:val="29879FDF"/>
    <w:rsid w:val="29A6FACD"/>
    <w:rsid w:val="29B84CDE"/>
    <w:rsid w:val="29DB0C65"/>
    <w:rsid w:val="2A39BE11"/>
    <w:rsid w:val="2A4911E9"/>
    <w:rsid w:val="2A5E17BF"/>
    <w:rsid w:val="2A729995"/>
    <w:rsid w:val="2AB9B271"/>
    <w:rsid w:val="2ADB4D94"/>
    <w:rsid w:val="2ADC7885"/>
    <w:rsid w:val="2AE161EC"/>
    <w:rsid w:val="2AE513F5"/>
    <w:rsid w:val="2AE9B905"/>
    <w:rsid w:val="2AEB4990"/>
    <w:rsid w:val="2B04FB6A"/>
    <w:rsid w:val="2B0CCCD2"/>
    <w:rsid w:val="2B1D3697"/>
    <w:rsid w:val="2B31284A"/>
    <w:rsid w:val="2B3A4203"/>
    <w:rsid w:val="2B42722E"/>
    <w:rsid w:val="2B482211"/>
    <w:rsid w:val="2B69552F"/>
    <w:rsid w:val="2B77975F"/>
    <w:rsid w:val="2B7ED589"/>
    <w:rsid w:val="2B9E704D"/>
    <w:rsid w:val="2BB3EAFE"/>
    <w:rsid w:val="2BC682A7"/>
    <w:rsid w:val="2BCE3BF1"/>
    <w:rsid w:val="2BDE445C"/>
    <w:rsid w:val="2BE59D95"/>
    <w:rsid w:val="2BF02F7F"/>
    <w:rsid w:val="2BF33184"/>
    <w:rsid w:val="2BF3A842"/>
    <w:rsid w:val="2BF81D05"/>
    <w:rsid w:val="2C523EC7"/>
    <w:rsid w:val="2C589190"/>
    <w:rsid w:val="2C7262A8"/>
    <w:rsid w:val="2C7A77F4"/>
    <w:rsid w:val="2C7CB2D8"/>
    <w:rsid w:val="2C92E4EB"/>
    <w:rsid w:val="2CE40EE8"/>
    <w:rsid w:val="2CFD1ACF"/>
    <w:rsid w:val="2D0CF6AA"/>
    <w:rsid w:val="2D2F95B9"/>
    <w:rsid w:val="2D51B88B"/>
    <w:rsid w:val="2D5B2BCE"/>
    <w:rsid w:val="2D61C02F"/>
    <w:rsid w:val="2D688C1E"/>
    <w:rsid w:val="2D7F0F64"/>
    <w:rsid w:val="2D8C3B8A"/>
    <w:rsid w:val="2D958B53"/>
    <w:rsid w:val="2DFBC9D0"/>
    <w:rsid w:val="2DFE0A7C"/>
    <w:rsid w:val="2E01AABD"/>
    <w:rsid w:val="2E06701A"/>
    <w:rsid w:val="2E301B49"/>
    <w:rsid w:val="2E353593"/>
    <w:rsid w:val="2E4D1905"/>
    <w:rsid w:val="2EC2C5E5"/>
    <w:rsid w:val="2EFF0791"/>
    <w:rsid w:val="2F11BB5C"/>
    <w:rsid w:val="2F2F6018"/>
    <w:rsid w:val="2F6D46BE"/>
    <w:rsid w:val="2F7F2B0D"/>
    <w:rsid w:val="2F856B5C"/>
    <w:rsid w:val="2FBC2688"/>
    <w:rsid w:val="2FC05702"/>
    <w:rsid w:val="2FE5C349"/>
    <w:rsid w:val="2FF24C82"/>
    <w:rsid w:val="300B1B00"/>
    <w:rsid w:val="30254E04"/>
    <w:rsid w:val="30407547"/>
    <w:rsid w:val="3048D520"/>
    <w:rsid w:val="304B9FFA"/>
    <w:rsid w:val="3067DD77"/>
    <w:rsid w:val="30A93683"/>
    <w:rsid w:val="30BDA567"/>
    <w:rsid w:val="30FEB338"/>
    <w:rsid w:val="3109171F"/>
    <w:rsid w:val="311B5155"/>
    <w:rsid w:val="313CE284"/>
    <w:rsid w:val="3144E680"/>
    <w:rsid w:val="316BB02B"/>
    <w:rsid w:val="31760790"/>
    <w:rsid w:val="317A906A"/>
    <w:rsid w:val="318FB12C"/>
    <w:rsid w:val="31A6EB61"/>
    <w:rsid w:val="31A848C2"/>
    <w:rsid w:val="31A9F491"/>
    <w:rsid w:val="31B2212B"/>
    <w:rsid w:val="31B73F6A"/>
    <w:rsid w:val="31C3254D"/>
    <w:rsid w:val="31D5F717"/>
    <w:rsid w:val="31E75463"/>
    <w:rsid w:val="31ED6694"/>
    <w:rsid w:val="31F020B4"/>
    <w:rsid w:val="322DC999"/>
    <w:rsid w:val="322E9CF1"/>
    <w:rsid w:val="323943B0"/>
    <w:rsid w:val="323DD204"/>
    <w:rsid w:val="32585346"/>
    <w:rsid w:val="32713CA7"/>
    <w:rsid w:val="3278EC81"/>
    <w:rsid w:val="328B4F15"/>
    <w:rsid w:val="32926C79"/>
    <w:rsid w:val="32A4E780"/>
    <w:rsid w:val="32CBC80B"/>
    <w:rsid w:val="32D33C0F"/>
    <w:rsid w:val="32E14E05"/>
    <w:rsid w:val="3301E820"/>
    <w:rsid w:val="3309A146"/>
    <w:rsid w:val="3316A319"/>
    <w:rsid w:val="332CD864"/>
    <w:rsid w:val="3336BAD2"/>
    <w:rsid w:val="3337FD2E"/>
    <w:rsid w:val="33384186"/>
    <w:rsid w:val="3366F658"/>
    <w:rsid w:val="336A2DEE"/>
    <w:rsid w:val="33C8E795"/>
    <w:rsid w:val="33CF5C77"/>
    <w:rsid w:val="33D278B4"/>
    <w:rsid w:val="33FBF165"/>
    <w:rsid w:val="340BD9FB"/>
    <w:rsid w:val="34150F34"/>
    <w:rsid w:val="34216961"/>
    <w:rsid w:val="343B283B"/>
    <w:rsid w:val="34888907"/>
    <w:rsid w:val="34A4A268"/>
    <w:rsid w:val="34C49C7D"/>
    <w:rsid w:val="34EF20CD"/>
    <w:rsid w:val="350225BC"/>
    <w:rsid w:val="351378A4"/>
    <w:rsid w:val="353AA79E"/>
    <w:rsid w:val="35435917"/>
    <w:rsid w:val="354660A7"/>
    <w:rsid w:val="355C23EE"/>
    <w:rsid w:val="357839C3"/>
    <w:rsid w:val="357B54D0"/>
    <w:rsid w:val="359BAE25"/>
    <w:rsid w:val="359C4581"/>
    <w:rsid w:val="35A4D2A5"/>
    <w:rsid w:val="35CB07B1"/>
    <w:rsid w:val="35DC8842"/>
    <w:rsid w:val="360831DD"/>
    <w:rsid w:val="3638A7DA"/>
    <w:rsid w:val="363988E2"/>
    <w:rsid w:val="36408910"/>
    <w:rsid w:val="36416B88"/>
    <w:rsid w:val="36456138"/>
    <w:rsid w:val="365A1E82"/>
    <w:rsid w:val="368289B8"/>
    <w:rsid w:val="36913311"/>
    <w:rsid w:val="36B26198"/>
    <w:rsid w:val="36BAE17E"/>
    <w:rsid w:val="36E693D6"/>
    <w:rsid w:val="36FDAFA5"/>
    <w:rsid w:val="37000163"/>
    <w:rsid w:val="37175811"/>
    <w:rsid w:val="3731740B"/>
    <w:rsid w:val="37325856"/>
    <w:rsid w:val="3733E532"/>
    <w:rsid w:val="374A5F02"/>
    <w:rsid w:val="37590A23"/>
    <w:rsid w:val="3766D812"/>
    <w:rsid w:val="379A34D3"/>
    <w:rsid w:val="379BB5CB"/>
    <w:rsid w:val="37B5193C"/>
    <w:rsid w:val="37B63A33"/>
    <w:rsid w:val="37CB68E7"/>
    <w:rsid w:val="37D3D6E9"/>
    <w:rsid w:val="37EBC595"/>
    <w:rsid w:val="37EC08A6"/>
    <w:rsid w:val="38024810"/>
    <w:rsid w:val="3818B074"/>
    <w:rsid w:val="382C2162"/>
    <w:rsid w:val="383A25E6"/>
    <w:rsid w:val="383C079E"/>
    <w:rsid w:val="38413800"/>
    <w:rsid w:val="38642A4F"/>
    <w:rsid w:val="388EA2FD"/>
    <w:rsid w:val="3892D53A"/>
    <w:rsid w:val="389FE487"/>
    <w:rsid w:val="38A3C2C3"/>
    <w:rsid w:val="38B1ACBD"/>
    <w:rsid w:val="38D7349C"/>
    <w:rsid w:val="38DF4B1E"/>
    <w:rsid w:val="38F4DA84"/>
    <w:rsid w:val="392590B9"/>
    <w:rsid w:val="3927D4C7"/>
    <w:rsid w:val="3947A9F8"/>
    <w:rsid w:val="39486657"/>
    <w:rsid w:val="39507647"/>
    <w:rsid w:val="39736046"/>
    <w:rsid w:val="3977E83A"/>
    <w:rsid w:val="39A3719B"/>
    <w:rsid w:val="39A96993"/>
    <w:rsid w:val="39E7578D"/>
    <w:rsid w:val="39EF2BA6"/>
    <w:rsid w:val="3A2E2DEF"/>
    <w:rsid w:val="3A303B93"/>
    <w:rsid w:val="3A4961B4"/>
    <w:rsid w:val="3A51EB68"/>
    <w:rsid w:val="3A833ECC"/>
    <w:rsid w:val="3AB21080"/>
    <w:rsid w:val="3AD674E2"/>
    <w:rsid w:val="3ADBA300"/>
    <w:rsid w:val="3B120F16"/>
    <w:rsid w:val="3B5C9A5A"/>
    <w:rsid w:val="3B68BC20"/>
    <w:rsid w:val="3B8B1FC3"/>
    <w:rsid w:val="3B9CB4F2"/>
    <w:rsid w:val="3BE37095"/>
    <w:rsid w:val="3BEB16C4"/>
    <w:rsid w:val="3C022AAF"/>
    <w:rsid w:val="3C0804E1"/>
    <w:rsid w:val="3C6C1690"/>
    <w:rsid w:val="3C7A9FCC"/>
    <w:rsid w:val="3C83D27B"/>
    <w:rsid w:val="3C9DF08D"/>
    <w:rsid w:val="3CB769DF"/>
    <w:rsid w:val="3CC5FB6F"/>
    <w:rsid w:val="3D2D62E7"/>
    <w:rsid w:val="3D397469"/>
    <w:rsid w:val="3D51728C"/>
    <w:rsid w:val="3D6764E1"/>
    <w:rsid w:val="3D67DC55"/>
    <w:rsid w:val="3D788414"/>
    <w:rsid w:val="3DA594A8"/>
    <w:rsid w:val="3DCB1BC5"/>
    <w:rsid w:val="3DCE6401"/>
    <w:rsid w:val="3DEBC0B4"/>
    <w:rsid w:val="3DED4F5F"/>
    <w:rsid w:val="3DEDD92F"/>
    <w:rsid w:val="3E016D80"/>
    <w:rsid w:val="3E037B80"/>
    <w:rsid w:val="3E371BF6"/>
    <w:rsid w:val="3E388B60"/>
    <w:rsid w:val="3E4297F1"/>
    <w:rsid w:val="3E50731D"/>
    <w:rsid w:val="3E525BF9"/>
    <w:rsid w:val="3E6C3757"/>
    <w:rsid w:val="3EA1A57B"/>
    <w:rsid w:val="3EA9676A"/>
    <w:rsid w:val="3EB1B39E"/>
    <w:rsid w:val="3EB26A73"/>
    <w:rsid w:val="3EC02DC8"/>
    <w:rsid w:val="3EC2AA80"/>
    <w:rsid w:val="3ED41A90"/>
    <w:rsid w:val="3EDD3AFF"/>
    <w:rsid w:val="3F03ACB6"/>
    <w:rsid w:val="3F12E81C"/>
    <w:rsid w:val="3F152B5B"/>
    <w:rsid w:val="3F2B7772"/>
    <w:rsid w:val="3F5A965F"/>
    <w:rsid w:val="3F689466"/>
    <w:rsid w:val="3F71BFA3"/>
    <w:rsid w:val="3F8D4DA2"/>
    <w:rsid w:val="3F8DD2BB"/>
    <w:rsid w:val="3F9917C7"/>
    <w:rsid w:val="3FAE43A2"/>
    <w:rsid w:val="3FD00F3E"/>
    <w:rsid w:val="3FDE6852"/>
    <w:rsid w:val="3FFCA462"/>
    <w:rsid w:val="4022C622"/>
    <w:rsid w:val="402BC5F6"/>
    <w:rsid w:val="4031D374"/>
    <w:rsid w:val="403A426F"/>
    <w:rsid w:val="4069B14A"/>
    <w:rsid w:val="406D3390"/>
    <w:rsid w:val="407210CC"/>
    <w:rsid w:val="409F7D17"/>
    <w:rsid w:val="40B881CC"/>
    <w:rsid w:val="40B8A574"/>
    <w:rsid w:val="40D93A9C"/>
    <w:rsid w:val="40EA5D03"/>
    <w:rsid w:val="40F47358"/>
    <w:rsid w:val="40FC5B94"/>
    <w:rsid w:val="41089196"/>
    <w:rsid w:val="4147AD19"/>
    <w:rsid w:val="4156498A"/>
    <w:rsid w:val="41631460"/>
    <w:rsid w:val="417780C4"/>
    <w:rsid w:val="417A6021"/>
    <w:rsid w:val="417E8A9E"/>
    <w:rsid w:val="418813DF"/>
    <w:rsid w:val="418E0370"/>
    <w:rsid w:val="41B07DDA"/>
    <w:rsid w:val="4202B6D1"/>
    <w:rsid w:val="42145163"/>
    <w:rsid w:val="42211ED7"/>
    <w:rsid w:val="42239FD2"/>
    <w:rsid w:val="4241D3E2"/>
    <w:rsid w:val="42434C3B"/>
    <w:rsid w:val="424CCC1D"/>
    <w:rsid w:val="425B8382"/>
    <w:rsid w:val="425BF321"/>
    <w:rsid w:val="427B49F2"/>
    <w:rsid w:val="42862D64"/>
    <w:rsid w:val="428EB21F"/>
    <w:rsid w:val="42A1BA70"/>
    <w:rsid w:val="42A83E6B"/>
    <w:rsid w:val="42B31C61"/>
    <w:rsid w:val="43160914"/>
    <w:rsid w:val="432B87FB"/>
    <w:rsid w:val="4346E4DE"/>
    <w:rsid w:val="434FA593"/>
    <w:rsid w:val="435B090C"/>
    <w:rsid w:val="435C8C1C"/>
    <w:rsid w:val="43847316"/>
    <w:rsid w:val="4387B94A"/>
    <w:rsid w:val="43946EC6"/>
    <w:rsid w:val="4394FA6E"/>
    <w:rsid w:val="439A0D3D"/>
    <w:rsid w:val="43A7C9C2"/>
    <w:rsid w:val="43AA8153"/>
    <w:rsid w:val="43C0A08C"/>
    <w:rsid w:val="43C0D867"/>
    <w:rsid w:val="43FFA087"/>
    <w:rsid w:val="440E4F17"/>
    <w:rsid w:val="44409044"/>
    <w:rsid w:val="4443C309"/>
    <w:rsid w:val="444A9902"/>
    <w:rsid w:val="4457C1CB"/>
    <w:rsid w:val="446DBE9A"/>
    <w:rsid w:val="449A91F6"/>
    <w:rsid w:val="44AEEFB0"/>
    <w:rsid w:val="44B9BDAD"/>
    <w:rsid w:val="44C7585C"/>
    <w:rsid w:val="44D7DFB0"/>
    <w:rsid w:val="44F2749A"/>
    <w:rsid w:val="4503224E"/>
    <w:rsid w:val="45256779"/>
    <w:rsid w:val="452DCBD8"/>
    <w:rsid w:val="4558B48E"/>
    <w:rsid w:val="456F6A7D"/>
    <w:rsid w:val="45732229"/>
    <w:rsid w:val="457DF0FA"/>
    <w:rsid w:val="459FF8DC"/>
    <w:rsid w:val="45CB058C"/>
    <w:rsid w:val="45CE9E93"/>
    <w:rsid w:val="45F8CE6E"/>
    <w:rsid w:val="461BD22B"/>
    <w:rsid w:val="46241012"/>
    <w:rsid w:val="463D94A1"/>
    <w:rsid w:val="464AC011"/>
    <w:rsid w:val="467DC127"/>
    <w:rsid w:val="46874655"/>
    <w:rsid w:val="46A345BD"/>
    <w:rsid w:val="46C9516A"/>
    <w:rsid w:val="46CC9B30"/>
    <w:rsid w:val="46DF2C75"/>
    <w:rsid w:val="471016FE"/>
    <w:rsid w:val="473BC93D"/>
    <w:rsid w:val="474F47F5"/>
    <w:rsid w:val="47622342"/>
    <w:rsid w:val="47868D84"/>
    <w:rsid w:val="4790DA4D"/>
    <w:rsid w:val="47992018"/>
    <w:rsid w:val="47AE977D"/>
    <w:rsid w:val="47BC4855"/>
    <w:rsid w:val="47CD3BC7"/>
    <w:rsid w:val="481B6CAD"/>
    <w:rsid w:val="48263729"/>
    <w:rsid w:val="4833A7F1"/>
    <w:rsid w:val="483A2560"/>
    <w:rsid w:val="483C3F13"/>
    <w:rsid w:val="483CC8E3"/>
    <w:rsid w:val="486681CF"/>
    <w:rsid w:val="48686B91"/>
    <w:rsid w:val="486B7F48"/>
    <w:rsid w:val="48742BB7"/>
    <w:rsid w:val="487B5139"/>
    <w:rsid w:val="48B11566"/>
    <w:rsid w:val="48B2D1CC"/>
    <w:rsid w:val="48B4EA37"/>
    <w:rsid w:val="48CDE605"/>
    <w:rsid w:val="48D1EFF9"/>
    <w:rsid w:val="48DBB88C"/>
    <w:rsid w:val="48E95E56"/>
    <w:rsid w:val="48FF798C"/>
    <w:rsid w:val="491431B3"/>
    <w:rsid w:val="494891F7"/>
    <w:rsid w:val="494E386F"/>
    <w:rsid w:val="495B138E"/>
    <w:rsid w:val="49618118"/>
    <w:rsid w:val="49673411"/>
    <w:rsid w:val="4967D9C0"/>
    <w:rsid w:val="497435F5"/>
    <w:rsid w:val="498D1718"/>
    <w:rsid w:val="499A22B9"/>
    <w:rsid w:val="499F40AA"/>
    <w:rsid w:val="49C1206D"/>
    <w:rsid w:val="49CDB167"/>
    <w:rsid w:val="49CF6D48"/>
    <w:rsid w:val="4A1117B7"/>
    <w:rsid w:val="4A22F486"/>
    <w:rsid w:val="4A465F5D"/>
    <w:rsid w:val="4A4E4CE3"/>
    <w:rsid w:val="4A7F01C3"/>
    <w:rsid w:val="4AAA1C60"/>
    <w:rsid w:val="4AF34D82"/>
    <w:rsid w:val="4AFA075C"/>
    <w:rsid w:val="4B0170DB"/>
    <w:rsid w:val="4B5DD7EB"/>
    <w:rsid w:val="4B735DC3"/>
    <w:rsid w:val="4BD3A358"/>
    <w:rsid w:val="4BE794DB"/>
    <w:rsid w:val="4BF09B2F"/>
    <w:rsid w:val="4BF5449A"/>
    <w:rsid w:val="4BFFEF07"/>
    <w:rsid w:val="4C0AB26C"/>
    <w:rsid w:val="4C0BBF07"/>
    <w:rsid w:val="4C0E8706"/>
    <w:rsid w:val="4C246252"/>
    <w:rsid w:val="4C3133AF"/>
    <w:rsid w:val="4C35B7F9"/>
    <w:rsid w:val="4C7F1101"/>
    <w:rsid w:val="4CA43A0A"/>
    <w:rsid w:val="4CD2A089"/>
    <w:rsid w:val="4CF0C53F"/>
    <w:rsid w:val="4D328E3B"/>
    <w:rsid w:val="4D3D465C"/>
    <w:rsid w:val="4D435322"/>
    <w:rsid w:val="4D6831C1"/>
    <w:rsid w:val="4D70E288"/>
    <w:rsid w:val="4D72ECE9"/>
    <w:rsid w:val="4D7E001F"/>
    <w:rsid w:val="4DA0ACA4"/>
    <w:rsid w:val="4DA48414"/>
    <w:rsid w:val="4DC1A020"/>
    <w:rsid w:val="4DE4A488"/>
    <w:rsid w:val="4DEA9B20"/>
    <w:rsid w:val="4DEB1046"/>
    <w:rsid w:val="4DFCDCD0"/>
    <w:rsid w:val="4E31A81E"/>
    <w:rsid w:val="4E322F9F"/>
    <w:rsid w:val="4E60883B"/>
    <w:rsid w:val="4E71B7D4"/>
    <w:rsid w:val="4E82E5A3"/>
    <w:rsid w:val="4E84F1A8"/>
    <w:rsid w:val="4E9ACF90"/>
    <w:rsid w:val="4EA35AC0"/>
    <w:rsid w:val="4EBEF439"/>
    <w:rsid w:val="4EE66E77"/>
    <w:rsid w:val="4F0A1358"/>
    <w:rsid w:val="4F19D080"/>
    <w:rsid w:val="4F40203C"/>
    <w:rsid w:val="4F6776B7"/>
    <w:rsid w:val="4F6EBB10"/>
    <w:rsid w:val="4FE40B6F"/>
    <w:rsid w:val="4FEC4B9B"/>
    <w:rsid w:val="50252163"/>
    <w:rsid w:val="50465354"/>
    <w:rsid w:val="504A50A5"/>
    <w:rsid w:val="5051FF33"/>
    <w:rsid w:val="50867F3C"/>
    <w:rsid w:val="50901421"/>
    <w:rsid w:val="50924D90"/>
    <w:rsid w:val="50BD8E67"/>
    <w:rsid w:val="50C3234A"/>
    <w:rsid w:val="5111D7C4"/>
    <w:rsid w:val="51331945"/>
    <w:rsid w:val="5156EE97"/>
    <w:rsid w:val="517890C9"/>
    <w:rsid w:val="5185B5A7"/>
    <w:rsid w:val="51A1BA1C"/>
    <w:rsid w:val="51AD20B8"/>
    <w:rsid w:val="51B89F3A"/>
    <w:rsid w:val="521A45FB"/>
    <w:rsid w:val="5231AC0D"/>
    <w:rsid w:val="52517142"/>
    <w:rsid w:val="527BA605"/>
    <w:rsid w:val="52881A84"/>
    <w:rsid w:val="52D29906"/>
    <w:rsid w:val="52E42F0D"/>
    <w:rsid w:val="52F35A63"/>
    <w:rsid w:val="530AD06E"/>
    <w:rsid w:val="530C3F02"/>
    <w:rsid w:val="532E375A"/>
    <w:rsid w:val="53515008"/>
    <w:rsid w:val="5353D694"/>
    <w:rsid w:val="536E747C"/>
    <w:rsid w:val="538EEC8E"/>
    <w:rsid w:val="5390DC56"/>
    <w:rsid w:val="5395CD93"/>
    <w:rsid w:val="53B3E931"/>
    <w:rsid w:val="53BE2E0C"/>
    <w:rsid w:val="53F3B836"/>
    <w:rsid w:val="540F88E0"/>
    <w:rsid w:val="5415C451"/>
    <w:rsid w:val="54177666"/>
    <w:rsid w:val="54220A39"/>
    <w:rsid w:val="542EB1F3"/>
    <w:rsid w:val="546D175B"/>
    <w:rsid w:val="547D213D"/>
    <w:rsid w:val="54B0318B"/>
    <w:rsid w:val="54CA35CF"/>
    <w:rsid w:val="54D1A09A"/>
    <w:rsid w:val="54EE1732"/>
    <w:rsid w:val="54EFA6F5"/>
    <w:rsid w:val="552EF327"/>
    <w:rsid w:val="55512C26"/>
    <w:rsid w:val="5551E6BD"/>
    <w:rsid w:val="55694CCF"/>
    <w:rsid w:val="556A1718"/>
    <w:rsid w:val="556A951C"/>
    <w:rsid w:val="55A6D14D"/>
    <w:rsid w:val="55B07301"/>
    <w:rsid w:val="55BC44BF"/>
    <w:rsid w:val="55D3B6AD"/>
    <w:rsid w:val="55D785E0"/>
    <w:rsid w:val="55D9C2D5"/>
    <w:rsid w:val="55FDD407"/>
    <w:rsid w:val="56675135"/>
    <w:rsid w:val="567056BB"/>
    <w:rsid w:val="56944003"/>
    <w:rsid w:val="56A557A5"/>
    <w:rsid w:val="56A5A7F9"/>
    <w:rsid w:val="56EAAC80"/>
    <w:rsid w:val="56FCAFD2"/>
    <w:rsid w:val="572B23E2"/>
    <w:rsid w:val="573F3C33"/>
    <w:rsid w:val="5766FA9A"/>
    <w:rsid w:val="577683D0"/>
    <w:rsid w:val="57900B61"/>
    <w:rsid w:val="5791D358"/>
    <w:rsid w:val="5793F485"/>
    <w:rsid w:val="57AF8CB1"/>
    <w:rsid w:val="57CD1FCB"/>
    <w:rsid w:val="58076A81"/>
    <w:rsid w:val="5807E3B6"/>
    <w:rsid w:val="581E4F5D"/>
    <w:rsid w:val="581F71CD"/>
    <w:rsid w:val="582BE1B9"/>
    <w:rsid w:val="584261D7"/>
    <w:rsid w:val="5859C25B"/>
    <w:rsid w:val="585FDD3C"/>
    <w:rsid w:val="586693E9"/>
    <w:rsid w:val="58A52234"/>
    <w:rsid w:val="58D11D1C"/>
    <w:rsid w:val="58F142C2"/>
    <w:rsid w:val="58F862DB"/>
    <w:rsid w:val="5903D7FD"/>
    <w:rsid w:val="59169C89"/>
    <w:rsid w:val="59520DCC"/>
    <w:rsid w:val="595929F1"/>
    <w:rsid w:val="596F3610"/>
    <w:rsid w:val="59C303ED"/>
    <w:rsid w:val="59C7EED7"/>
    <w:rsid w:val="59E61EE0"/>
    <w:rsid w:val="59F6AA94"/>
    <w:rsid w:val="5A50DD33"/>
    <w:rsid w:val="5A6470AD"/>
    <w:rsid w:val="5A6AF717"/>
    <w:rsid w:val="5A7200C2"/>
    <w:rsid w:val="5A865E3B"/>
    <w:rsid w:val="5A86B7EA"/>
    <w:rsid w:val="5AA22086"/>
    <w:rsid w:val="5AAC9A11"/>
    <w:rsid w:val="5AB58EF5"/>
    <w:rsid w:val="5AD7B93F"/>
    <w:rsid w:val="5B098395"/>
    <w:rsid w:val="5B1DB030"/>
    <w:rsid w:val="5B5FED78"/>
    <w:rsid w:val="5BA0DF78"/>
    <w:rsid w:val="5BCE9B91"/>
    <w:rsid w:val="5BE1B4A9"/>
    <w:rsid w:val="5BF0FFD3"/>
    <w:rsid w:val="5C00410E"/>
    <w:rsid w:val="5C05D5F1"/>
    <w:rsid w:val="5C0EEF94"/>
    <w:rsid w:val="5C1126E6"/>
    <w:rsid w:val="5C1D5221"/>
    <w:rsid w:val="5C1FB485"/>
    <w:rsid w:val="5C307324"/>
    <w:rsid w:val="5C3B78BF"/>
    <w:rsid w:val="5C3DF0E7"/>
    <w:rsid w:val="5C4E3D4B"/>
    <w:rsid w:val="5C9EDB74"/>
    <w:rsid w:val="5CA27A85"/>
    <w:rsid w:val="5CA49EB1"/>
    <w:rsid w:val="5CB8B8D2"/>
    <w:rsid w:val="5CBA024A"/>
    <w:rsid w:val="5D149929"/>
    <w:rsid w:val="5D1DCE0A"/>
    <w:rsid w:val="5D280302"/>
    <w:rsid w:val="5D4ABD07"/>
    <w:rsid w:val="5D4E44A4"/>
    <w:rsid w:val="5D6C6BC5"/>
    <w:rsid w:val="5DA92B1A"/>
    <w:rsid w:val="5DBB84E6"/>
    <w:rsid w:val="5DE53674"/>
    <w:rsid w:val="5DF95379"/>
    <w:rsid w:val="5E2C9B14"/>
    <w:rsid w:val="5E371AA6"/>
    <w:rsid w:val="5E773075"/>
    <w:rsid w:val="5E7903B0"/>
    <w:rsid w:val="5E882AAA"/>
    <w:rsid w:val="5E9D9AC4"/>
    <w:rsid w:val="5EB027EF"/>
    <w:rsid w:val="5EB1A35B"/>
    <w:rsid w:val="5EBE7906"/>
    <w:rsid w:val="5EC22326"/>
    <w:rsid w:val="5EEB46F8"/>
    <w:rsid w:val="5EEF46D3"/>
    <w:rsid w:val="5F148F18"/>
    <w:rsid w:val="5F2D5155"/>
    <w:rsid w:val="5F2DE50E"/>
    <w:rsid w:val="5F31E138"/>
    <w:rsid w:val="5F3D76B3"/>
    <w:rsid w:val="5F7591A9"/>
    <w:rsid w:val="5F81BA0A"/>
    <w:rsid w:val="5F8792CE"/>
    <w:rsid w:val="5F8B8DF0"/>
    <w:rsid w:val="5FA51EE1"/>
    <w:rsid w:val="5FAB83F6"/>
    <w:rsid w:val="5FAE4358"/>
    <w:rsid w:val="5FD30D75"/>
    <w:rsid w:val="5FD7F084"/>
    <w:rsid w:val="5FDAEBC0"/>
    <w:rsid w:val="5FE630EF"/>
    <w:rsid w:val="600823C6"/>
    <w:rsid w:val="601DCB41"/>
    <w:rsid w:val="6023FB0B"/>
    <w:rsid w:val="60301862"/>
    <w:rsid w:val="6033118E"/>
    <w:rsid w:val="60434872"/>
    <w:rsid w:val="605B88CD"/>
    <w:rsid w:val="6081CBEC"/>
    <w:rsid w:val="609065CB"/>
    <w:rsid w:val="6090A830"/>
    <w:rsid w:val="60B7474D"/>
    <w:rsid w:val="60C01EB7"/>
    <w:rsid w:val="60C733F5"/>
    <w:rsid w:val="60D9535D"/>
    <w:rsid w:val="61108F01"/>
    <w:rsid w:val="6121AE6E"/>
    <w:rsid w:val="61300E7A"/>
    <w:rsid w:val="6160F210"/>
    <w:rsid w:val="617F1114"/>
    <w:rsid w:val="618C29F5"/>
    <w:rsid w:val="61A47423"/>
    <w:rsid w:val="61B501A0"/>
    <w:rsid w:val="61BF694B"/>
    <w:rsid w:val="61CFA769"/>
    <w:rsid w:val="61D0BCEA"/>
    <w:rsid w:val="625189F0"/>
    <w:rsid w:val="625A0740"/>
    <w:rsid w:val="626EECF0"/>
    <w:rsid w:val="62811ADD"/>
    <w:rsid w:val="62914467"/>
    <w:rsid w:val="6291C9CF"/>
    <w:rsid w:val="629C2BE9"/>
    <w:rsid w:val="629C8D5D"/>
    <w:rsid w:val="62A305C3"/>
    <w:rsid w:val="62B5CD26"/>
    <w:rsid w:val="62D3DFB9"/>
    <w:rsid w:val="62ECB12F"/>
    <w:rsid w:val="62FAE7CF"/>
    <w:rsid w:val="63041F29"/>
    <w:rsid w:val="6310106D"/>
    <w:rsid w:val="634B677D"/>
    <w:rsid w:val="634C8ADD"/>
    <w:rsid w:val="635B9BCD"/>
    <w:rsid w:val="6368B397"/>
    <w:rsid w:val="639DDFFB"/>
    <w:rsid w:val="63C2D394"/>
    <w:rsid w:val="641B3E76"/>
    <w:rsid w:val="641F3538"/>
    <w:rsid w:val="6424B7BE"/>
    <w:rsid w:val="6431F70F"/>
    <w:rsid w:val="644BCCD8"/>
    <w:rsid w:val="645E14C1"/>
    <w:rsid w:val="647B3D18"/>
    <w:rsid w:val="64908D94"/>
    <w:rsid w:val="64A06C94"/>
    <w:rsid w:val="64AEC240"/>
    <w:rsid w:val="64AEE366"/>
    <w:rsid w:val="64BC0B7C"/>
    <w:rsid w:val="64CE07C2"/>
    <w:rsid w:val="64D2B8E9"/>
    <w:rsid w:val="64F76C2E"/>
    <w:rsid w:val="65030B85"/>
    <w:rsid w:val="651AD179"/>
    <w:rsid w:val="65250F6A"/>
    <w:rsid w:val="652A8B1C"/>
    <w:rsid w:val="6530CD75"/>
    <w:rsid w:val="6539180C"/>
    <w:rsid w:val="65BCB202"/>
    <w:rsid w:val="65D8DAE3"/>
    <w:rsid w:val="6605C9E0"/>
    <w:rsid w:val="6616F9D6"/>
    <w:rsid w:val="6626D7DA"/>
    <w:rsid w:val="663CA19D"/>
    <w:rsid w:val="664A78F3"/>
    <w:rsid w:val="666C22E7"/>
    <w:rsid w:val="667FB227"/>
    <w:rsid w:val="6685C8F1"/>
    <w:rsid w:val="66978FAD"/>
    <w:rsid w:val="66BB7B6F"/>
    <w:rsid w:val="66BC053F"/>
    <w:rsid w:val="66CE08CE"/>
    <w:rsid w:val="66D226EF"/>
    <w:rsid w:val="66DE59E1"/>
    <w:rsid w:val="66E41C58"/>
    <w:rsid w:val="6701B0E2"/>
    <w:rsid w:val="6717CC9D"/>
    <w:rsid w:val="67228BB0"/>
    <w:rsid w:val="672D2557"/>
    <w:rsid w:val="673BE6A2"/>
    <w:rsid w:val="67548C00"/>
    <w:rsid w:val="6769C7D2"/>
    <w:rsid w:val="677881A0"/>
    <w:rsid w:val="677CCEBD"/>
    <w:rsid w:val="67BDA465"/>
    <w:rsid w:val="67C5EB34"/>
    <w:rsid w:val="67C61523"/>
    <w:rsid w:val="67C6AC9B"/>
    <w:rsid w:val="67E66302"/>
    <w:rsid w:val="67F9097C"/>
    <w:rsid w:val="683F5D44"/>
    <w:rsid w:val="688A5752"/>
    <w:rsid w:val="68ABA758"/>
    <w:rsid w:val="68B39CFE"/>
    <w:rsid w:val="68CDD1B3"/>
    <w:rsid w:val="68D32BCE"/>
    <w:rsid w:val="6902C658"/>
    <w:rsid w:val="69062513"/>
    <w:rsid w:val="6910F9F2"/>
    <w:rsid w:val="69190060"/>
    <w:rsid w:val="695B923C"/>
    <w:rsid w:val="6968D00C"/>
    <w:rsid w:val="69766D3B"/>
    <w:rsid w:val="6982E3BE"/>
    <w:rsid w:val="69B66EFA"/>
    <w:rsid w:val="6A262AFE"/>
    <w:rsid w:val="6A54EDDE"/>
    <w:rsid w:val="6A7A299D"/>
    <w:rsid w:val="6A7A9477"/>
    <w:rsid w:val="6A83298D"/>
    <w:rsid w:val="6AA601C7"/>
    <w:rsid w:val="6AB8707A"/>
    <w:rsid w:val="6ABDB9AE"/>
    <w:rsid w:val="6ACA3EFB"/>
    <w:rsid w:val="6AEA6AF9"/>
    <w:rsid w:val="6AFDB5E5"/>
    <w:rsid w:val="6AFE4D5D"/>
    <w:rsid w:val="6B1A2E64"/>
    <w:rsid w:val="6B29CE3E"/>
    <w:rsid w:val="6B54F518"/>
    <w:rsid w:val="6B5BE3E6"/>
    <w:rsid w:val="6B6B030E"/>
    <w:rsid w:val="6B6E811C"/>
    <w:rsid w:val="6B75C435"/>
    <w:rsid w:val="6B76FE06"/>
    <w:rsid w:val="6B93BA72"/>
    <w:rsid w:val="6BA3CEF4"/>
    <w:rsid w:val="6BAC81E9"/>
    <w:rsid w:val="6BC1B18C"/>
    <w:rsid w:val="6BDB7F56"/>
    <w:rsid w:val="6BF31C46"/>
    <w:rsid w:val="6C1664D8"/>
    <w:rsid w:val="6C354E29"/>
    <w:rsid w:val="6C4F6FEB"/>
    <w:rsid w:val="6CB1E6A1"/>
    <w:rsid w:val="6CB86195"/>
    <w:rsid w:val="6D17ACD1"/>
    <w:rsid w:val="6D197A66"/>
    <w:rsid w:val="6D1BC016"/>
    <w:rsid w:val="6D3876D6"/>
    <w:rsid w:val="6D3DFC78"/>
    <w:rsid w:val="6D5EEF50"/>
    <w:rsid w:val="6D684746"/>
    <w:rsid w:val="6D8AFB09"/>
    <w:rsid w:val="6D9ECA38"/>
    <w:rsid w:val="6DA7CBE1"/>
    <w:rsid w:val="6DEAD3C3"/>
    <w:rsid w:val="6E2D6E39"/>
    <w:rsid w:val="6E9E4E74"/>
    <w:rsid w:val="6EAD64F7"/>
    <w:rsid w:val="6EB591C3"/>
    <w:rsid w:val="6EB621AA"/>
    <w:rsid w:val="6EC62772"/>
    <w:rsid w:val="6ECFFD99"/>
    <w:rsid w:val="6EE2313A"/>
    <w:rsid w:val="6F19580E"/>
    <w:rsid w:val="6F628A98"/>
    <w:rsid w:val="6F939398"/>
    <w:rsid w:val="6FA261BB"/>
    <w:rsid w:val="6FAA6520"/>
    <w:rsid w:val="6FB65515"/>
    <w:rsid w:val="700B57FC"/>
    <w:rsid w:val="701CD73E"/>
    <w:rsid w:val="7026B512"/>
    <w:rsid w:val="70315C41"/>
    <w:rsid w:val="703BDC91"/>
    <w:rsid w:val="70829041"/>
    <w:rsid w:val="709505E5"/>
    <w:rsid w:val="709574AD"/>
    <w:rsid w:val="70A10960"/>
    <w:rsid w:val="70D2AECA"/>
    <w:rsid w:val="70F2F4DB"/>
    <w:rsid w:val="71172689"/>
    <w:rsid w:val="712E6748"/>
    <w:rsid w:val="71ABC251"/>
    <w:rsid w:val="71E1C068"/>
    <w:rsid w:val="71FE9B40"/>
    <w:rsid w:val="7206DD34"/>
    <w:rsid w:val="72169F15"/>
    <w:rsid w:val="72316184"/>
    <w:rsid w:val="723F830F"/>
    <w:rsid w:val="7266E326"/>
    <w:rsid w:val="7266FF25"/>
    <w:rsid w:val="72747907"/>
    <w:rsid w:val="729D27C4"/>
    <w:rsid w:val="72A088D6"/>
    <w:rsid w:val="72AFC26A"/>
    <w:rsid w:val="72D98E26"/>
    <w:rsid w:val="72D9FC88"/>
    <w:rsid w:val="72DA027D"/>
    <w:rsid w:val="72F71739"/>
    <w:rsid w:val="730D8CBD"/>
    <w:rsid w:val="7318C17A"/>
    <w:rsid w:val="731AD3C1"/>
    <w:rsid w:val="731FD3F0"/>
    <w:rsid w:val="7322F3CA"/>
    <w:rsid w:val="732F017C"/>
    <w:rsid w:val="7330AECC"/>
    <w:rsid w:val="7353C2B6"/>
    <w:rsid w:val="736C099B"/>
    <w:rsid w:val="73737D53"/>
    <w:rsid w:val="73B6A98B"/>
    <w:rsid w:val="73BBB04E"/>
    <w:rsid w:val="73CD156F"/>
    <w:rsid w:val="73DA7529"/>
    <w:rsid w:val="73F2D30E"/>
    <w:rsid w:val="7405B6DF"/>
    <w:rsid w:val="7412C2DA"/>
    <w:rsid w:val="744F0BB7"/>
    <w:rsid w:val="747522DD"/>
    <w:rsid w:val="7477B980"/>
    <w:rsid w:val="748A3D2D"/>
    <w:rsid w:val="748E9E5B"/>
    <w:rsid w:val="7492E79A"/>
    <w:rsid w:val="74C9F21E"/>
    <w:rsid w:val="74DDFA33"/>
    <w:rsid w:val="74E1D7A7"/>
    <w:rsid w:val="75059AC1"/>
    <w:rsid w:val="7558FFA8"/>
    <w:rsid w:val="755C7836"/>
    <w:rsid w:val="75632841"/>
    <w:rsid w:val="75846F5B"/>
    <w:rsid w:val="758DC7E3"/>
    <w:rsid w:val="75A61B5F"/>
    <w:rsid w:val="75EF640C"/>
    <w:rsid w:val="760D749A"/>
    <w:rsid w:val="7637D61C"/>
    <w:rsid w:val="764A6EC0"/>
    <w:rsid w:val="764C9A22"/>
    <w:rsid w:val="764F226F"/>
    <w:rsid w:val="76B5A0FD"/>
    <w:rsid w:val="76B876DC"/>
    <w:rsid w:val="76C99943"/>
    <w:rsid w:val="76D24192"/>
    <w:rsid w:val="76DA4E57"/>
    <w:rsid w:val="76DF28A9"/>
    <w:rsid w:val="76E16BD9"/>
    <w:rsid w:val="76FE7C95"/>
    <w:rsid w:val="77185434"/>
    <w:rsid w:val="77453FAD"/>
    <w:rsid w:val="775B046D"/>
    <w:rsid w:val="7789C20C"/>
    <w:rsid w:val="77A47832"/>
    <w:rsid w:val="77D1A5B2"/>
    <w:rsid w:val="77FE53C8"/>
    <w:rsid w:val="782D1736"/>
    <w:rsid w:val="784856CC"/>
    <w:rsid w:val="786569A4"/>
    <w:rsid w:val="78BE62A7"/>
    <w:rsid w:val="78C8E56C"/>
    <w:rsid w:val="78E941EC"/>
    <w:rsid w:val="7900A45D"/>
    <w:rsid w:val="791C48DD"/>
    <w:rsid w:val="79270366"/>
    <w:rsid w:val="7937C135"/>
    <w:rsid w:val="79489400"/>
    <w:rsid w:val="795199D8"/>
    <w:rsid w:val="79643FED"/>
    <w:rsid w:val="7968FF6B"/>
    <w:rsid w:val="7972724A"/>
    <w:rsid w:val="79870317"/>
    <w:rsid w:val="798B936A"/>
    <w:rsid w:val="79A298AA"/>
    <w:rsid w:val="79AD99A6"/>
    <w:rsid w:val="79AF0A43"/>
    <w:rsid w:val="79DD4E1C"/>
    <w:rsid w:val="79EA08BC"/>
    <w:rsid w:val="79FF8336"/>
    <w:rsid w:val="7A07798D"/>
    <w:rsid w:val="7A1D3FEF"/>
    <w:rsid w:val="7A234B0C"/>
    <w:rsid w:val="7A2D3C20"/>
    <w:rsid w:val="7A3C7369"/>
    <w:rsid w:val="7A701051"/>
    <w:rsid w:val="7A94ED41"/>
    <w:rsid w:val="7AB5F4FB"/>
    <w:rsid w:val="7AC8B37B"/>
    <w:rsid w:val="7AE42E70"/>
    <w:rsid w:val="7AFBE13D"/>
    <w:rsid w:val="7AFDDFDF"/>
    <w:rsid w:val="7B1C5EAD"/>
    <w:rsid w:val="7B26C7AE"/>
    <w:rsid w:val="7B7471B7"/>
    <w:rsid w:val="7B8BE7FF"/>
    <w:rsid w:val="7BAA8E16"/>
    <w:rsid w:val="7BB5E81B"/>
    <w:rsid w:val="7BCFDDE2"/>
    <w:rsid w:val="7BD88FE8"/>
    <w:rsid w:val="7BE30D24"/>
    <w:rsid w:val="7C3AD0F2"/>
    <w:rsid w:val="7C4B0241"/>
    <w:rsid w:val="7C4F60B0"/>
    <w:rsid w:val="7C5FE378"/>
    <w:rsid w:val="7CA65CBF"/>
    <w:rsid w:val="7CBBDBA6"/>
    <w:rsid w:val="7CE6AB05"/>
    <w:rsid w:val="7CEC0FBD"/>
    <w:rsid w:val="7D18BB83"/>
    <w:rsid w:val="7D1F720F"/>
    <w:rsid w:val="7D233F3A"/>
    <w:rsid w:val="7D46331D"/>
    <w:rsid w:val="7D699FCB"/>
    <w:rsid w:val="7D71BF0A"/>
    <w:rsid w:val="7D812E43"/>
    <w:rsid w:val="7D849B14"/>
    <w:rsid w:val="7D957422"/>
    <w:rsid w:val="7DCF2DDC"/>
    <w:rsid w:val="7DD6A153"/>
    <w:rsid w:val="7DD7E52A"/>
    <w:rsid w:val="7DE9AB54"/>
    <w:rsid w:val="7E105D15"/>
    <w:rsid w:val="7E2F972F"/>
    <w:rsid w:val="7E61BADB"/>
    <w:rsid w:val="7EC9C7B6"/>
    <w:rsid w:val="7ECB7647"/>
    <w:rsid w:val="7ED7C113"/>
    <w:rsid w:val="7EE554A0"/>
    <w:rsid w:val="7EF5B059"/>
    <w:rsid w:val="7EF7DE29"/>
    <w:rsid w:val="7EFD99C7"/>
    <w:rsid w:val="7F1B858E"/>
    <w:rsid w:val="7F25A3FC"/>
    <w:rsid w:val="7F573A3E"/>
    <w:rsid w:val="7F672466"/>
    <w:rsid w:val="7F9F2FF2"/>
    <w:rsid w:val="7F9F5733"/>
    <w:rsid w:val="7FB477B2"/>
    <w:rsid w:val="7FC2C50F"/>
    <w:rsid w:val="7FCA6B1B"/>
    <w:rsid w:val="7FCA7F63"/>
    <w:rsid w:val="7FE423A4"/>
    <w:rsid w:val="7FE4A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26840"/>
  <w15:chartTrackingRefBased/>
  <w15:docId w15:val="{B193AFF1-898C-4B37-9A99-E5E0E5DF4D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jpedhc.org/article/S0891-5245(10)00235-X/abstract" TargetMode="External" Id="Re2a0e55bdd2d4648" /><Relationship Type="http://schemas.openxmlformats.org/officeDocument/2006/relationships/numbering" Target="/word/numbering.xml" Id="R0c9ef43999604f30" /><Relationship Type="http://schemas.openxmlformats.org/officeDocument/2006/relationships/image" Target="/media/image4.png" Id="Rb479e962e64e4177" /><Relationship Type="http://schemas.openxmlformats.org/officeDocument/2006/relationships/image" Target="/media/image5.png" Id="Rbedc2f538bdb421f" /><Relationship Type="http://schemas.openxmlformats.org/officeDocument/2006/relationships/image" Target="/media/image2.jpg" Id="Rd502a2445bc3430c" /><Relationship Type="http://schemas.openxmlformats.org/officeDocument/2006/relationships/image" Target="/media/image6.png" Id="R27eea4af521d4493" /><Relationship Type="http://schemas.openxmlformats.org/officeDocument/2006/relationships/hyperlink" Target="https://www.aacap.org/AACAP/Families_and_Youth/Facts_for_Families/FFF-Guide/The-Child-With-A-Long-Term-Illness-019.aspx" TargetMode="External" Id="R8e41b4b7a73842c2" /><Relationship Type="http://schemas.openxmlformats.org/officeDocument/2006/relationships/hyperlink" Target="https://www.psychologytoday.com/gb/blog/well-read/202401/bibliotherapy-for-kids" TargetMode="External" Id="R4397733df8a54e28" /><Relationship Type="http://schemas.openxmlformats.org/officeDocument/2006/relationships/hyperlink" Target="https://www.domusweb.it/en/art/2020/05/15/the-garden-a-place-of-symbolism.html" TargetMode="External" Id="Rdaac7a7999f34efd" /><Relationship Type="http://schemas.openxmlformats.org/officeDocument/2006/relationships/hyperlink" Target="https://www.facebook.com/TheUnstoppableMaggieMcGee/videos/1498262970467759" TargetMode="External" Id="Rb8d8f85526ed4166" /><Relationship Type="http://schemas.openxmlformats.org/officeDocument/2006/relationships/hyperlink" Target="https://teologiesiviata.ro/en/meaning-metaphorical-garden-hebrew-tradition" TargetMode="External" Id="R57a41c46687040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Jane Delve (2205746)</dc:creator>
  <keywords/>
  <dc:description/>
  <lastModifiedBy>Jane Delve (2205746)</lastModifiedBy>
  <revision>6</revision>
  <dcterms:created xsi:type="dcterms:W3CDTF">2024-03-26T13:48:23.2531260Z</dcterms:created>
  <dcterms:modified xsi:type="dcterms:W3CDTF">2024-04-24T14:04:52.9073573Z</dcterms:modified>
</coreProperties>
</file>