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D7F9BB" w14:textId="77777777" w:rsidR="00B9017C" w:rsidRDefault="00275507">
      <w:pPr>
        <w:pStyle w:val="ListParagraph"/>
        <w:spacing w:line="360" w:lineRule="auto"/>
        <w:jc w:val="both"/>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4A57EFC5" wp14:editId="2A9641C4">
                <wp:simplePos x="0" y="0"/>
                <wp:positionH relativeFrom="column">
                  <wp:posOffset>44448</wp:posOffset>
                </wp:positionH>
                <wp:positionV relativeFrom="paragraph">
                  <wp:posOffset>-419096</wp:posOffset>
                </wp:positionV>
                <wp:extent cx="6038853" cy="990596"/>
                <wp:effectExtent l="0" t="0" r="19047" b="19054"/>
                <wp:wrapNone/>
                <wp:docPr id="1" name="Rectangle: Beveled 4"/>
                <wp:cNvGraphicFramePr/>
                <a:graphic xmlns:a="http://schemas.openxmlformats.org/drawingml/2006/main">
                  <a:graphicData uri="http://schemas.microsoft.com/office/word/2010/wordprocessingShape">
                    <wps:wsp>
                      <wps:cNvSpPr/>
                      <wps:spPr>
                        <a:xfrm>
                          <a:off x="0" y="0"/>
                          <a:ext cx="6038853" cy="990596"/>
                        </a:xfrm>
                        <a:custGeom>
                          <a:avLst>
                            <a:gd name="f8" fmla="val 12500"/>
                          </a:avLst>
                          <a:gdLst>
                            <a:gd name="f1" fmla="val 10800000"/>
                            <a:gd name="f2" fmla="val 5400000"/>
                            <a:gd name="f3" fmla="val 180"/>
                            <a:gd name="f4" fmla="val w"/>
                            <a:gd name="f5" fmla="val h"/>
                            <a:gd name="f6" fmla="val ss"/>
                            <a:gd name="f7" fmla="val 0"/>
                            <a:gd name="f8" fmla="val 12500"/>
                            <a:gd name="f9" fmla="+- 0 0 -90"/>
                            <a:gd name="f10" fmla="+- 0 0 -180"/>
                            <a:gd name="f11" fmla="+- 0 0 -270"/>
                            <a:gd name="f12" fmla="+- 0 0 -360"/>
                            <a:gd name="f13" fmla="abs f4"/>
                            <a:gd name="f14" fmla="abs f5"/>
                            <a:gd name="f15" fmla="abs f6"/>
                            <a:gd name="f16" fmla="val f7"/>
                            <a:gd name="f17" fmla="val f8"/>
                            <a:gd name="f18" fmla="*/ f9 f1 1"/>
                            <a:gd name="f19" fmla="*/ f10 f1 1"/>
                            <a:gd name="f20" fmla="*/ f11 f1 1"/>
                            <a:gd name="f21" fmla="*/ f12 f1 1"/>
                            <a:gd name="f22" fmla="?: f13 f4 1"/>
                            <a:gd name="f23" fmla="?: f14 f5 1"/>
                            <a:gd name="f24" fmla="?: f15 f6 1"/>
                            <a:gd name="f25" fmla="*/ f18 1 f3"/>
                            <a:gd name="f26" fmla="*/ f19 1 f3"/>
                            <a:gd name="f27" fmla="*/ f20 1 f3"/>
                            <a:gd name="f28" fmla="*/ f21 1 f3"/>
                            <a:gd name="f29" fmla="*/ f22 1 21600"/>
                            <a:gd name="f30" fmla="*/ f23 1 21600"/>
                            <a:gd name="f31" fmla="*/ 21600 f22 1"/>
                            <a:gd name="f32" fmla="*/ 21600 f23 1"/>
                            <a:gd name="f33" fmla="+- f25 0 f2"/>
                            <a:gd name="f34" fmla="+- f26 0 f2"/>
                            <a:gd name="f35" fmla="+- f27 0 f2"/>
                            <a:gd name="f36" fmla="+- f28 0 f2"/>
                            <a:gd name="f37" fmla="min f30 f29"/>
                            <a:gd name="f38" fmla="*/ f31 1 f24"/>
                            <a:gd name="f39" fmla="*/ f32 1 f24"/>
                            <a:gd name="f40" fmla="val f38"/>
                            <a:gd name="f41" fmla="val f39"/>
                            <a:gd name="f42" fmla="*/ f16 f37 1"/>
                            <a:gd name="f43" fmla="+- f41 0 f16"/>
                            <a:gd name="f44" fmla="+- f40 0 f16"/>
                            <a:gd name="f45" fmla="*/ f40 f37 1"/>
                            <a:gd name="f46" fmla="*/ f41 f37 1"/>
                            <a:gd name="f47" fmla="*/ f43 1 2"/>
                            <a:gd name="f48" fmla="*/ f44 1 2"/>
                            <a:gd name="f49" fmla="min f44 f43"/>
                            <a:gd name="f50" fmla="+- f16 f47 0"/>
                            <a:gd name="f51" fmla="+- f16 f48 0"/>
                            <a:gd name="f52" fmla="*/ f49 f17 1"/>
                            <a:gd name="f53" fmla="*/ f52 1 100000"/>
                            <a:gd name="f54" fmla="*/ f50 f37 1"/>
                            <a:gd name="f55" fmla="*/ f51 f37 1"/>
                            <a:gd name="f56" fmla="+- f40 0 f53"/>
                            <a:gd name="f57" fmla="+- f41 0 f53"/>
                            <a:gd name="f58" fmla="*/ f53 f37 1"/>
                            <a:gd name="f59" fmla="*/ f56 f37 1"/>
                            <a:gd name="f60" fmla="*/ f57 f37 1"/>
                          </a:gdLst>
                          <a:ahLst/>
                          <a:cxnLst>
                            <a:cxn ang="3cd4">
                              <a:pos x="hc" y="t"/>
                            </a:cxn>
                            <a:cxn ang="0">
                              <a:pos x="r" y="vc"/>
                            </a:cxn>
                            <a:cxn ang="cd4">
                              <a:pos x="hc" y="b"/>
                            </a:cxn>
                            <a:cxn ang="cd2">
                              <a:pos x="l" y="vc"/>
                            </a:cxn>
                            <a:cxn ang="f33">
                              <a:pos x="f59" y="f54"/>
                            </a:cxn>
                            <a:cxn ang="f34">
                              <a:pos x="f55" y="f60"/>
                            </a:cxn>
                            <a:cxn ang="f35">
                              <a:pos x="f58" y="f54"/>
                            </a:cxn>
                            <a:cxn ang="f36">
                              <a:pos x="f55" y="f58"/>
                            </a:cxn>
                          </a:cxnLst>
                          <a:rect l="f58" t="f58" r="f59" b="f60"/>
                          <a:pathLst>
                            <a:path stroke="0">
                              <a:moveTo>
                                <a:pt x="f58" y="f58"/>
                              </a:moveTo>
                              <a:lnTo>
                                <a:pt x="f59" y="f58"/>
                              </a:lnTo>
                              <a:lnTo>
                                <a:pt x="f59" y="f60"/>
                              </a:lnTo>
                              <a:lnTo>
                                <a:pt x="f58" y="f60"/>
                              </a:lnTo>
                              <a:close/>
                            </a:path>
                            <a:path stroke="0">
                              <a:moveTo>
                                <a:pt x="f42" y="f42"/>
                              </a:moveTo>
                              <a:lnTo>
                                <a:pt x="f45" y="f42"/>
                              </a:lnTo>
                              <a:lnTo>
                                <a:pt x="f59" y="f58"/>
                              </a:lnTo>
                              <a:lnTo>
                                <a:pt x="f58" y="f58"/>
                              </a:lnTo>
                              <a:close/>
                            </a:path>
                            <a:path stroke="0">
                              <a:moveTo>
                                <a:pt x="f42" y="f46"/>
                              </a:moveTo>
                              <a:lnTo>
                                <a:pt x="f58" y="f60"/>
                              </a:lnTo>
                              <a:lnTo>
                                <a:pt x="f59" y="f60"/>
                              </a:lnTo>
                              <a:lnTo>
                                <a:pt x="f45" y="f46"/>
                              </a:lnTo>
                              <a:close/>
                            </a:path>
                            <a:path stroke="0">
                              <a:moveTo>
                                <a:pt x="f42" y="f42"/>
                              </a:moveTo>
                              <a:lnTo>
                                <a:pt x="f58" y="f58"/>
                              </a:lnTo>
                              <a:lnTo>
                                <a:pt x="f58" y="f60"/>
                              </a:lnTo>
                              <a:lnTo>
                                <a:pt x="f42" y="f46"/>
                              </a:lnTo>
                              <a:close/>
                            </a:path>
                            <a:path stroke="0">
                              <a:moveTo>
                                <a:pt x="f45" y="f42"/>
                              </a:moveTo>
                              <a:lnTo>
                                <a:pt x="f45" y="f46"/>
                              </a:lnTo>
                              <a:lnTo>
                                <a:pt x="f59" y="f60"/>
                              </a:lnTo>
                              <a:lnTo>
                                <a:pt x="f59" y="f58"/>
                              </a:lnTo>
                              <a:close/>
                            </a:path>
                            <a:path fill="none">
                              <a:moveTo>
                                <a:pt x="f42" y="f42"/>
                              </a:moveTo>
                              <a:lnTo>
                                <a:pt x="f45" y="f42"/>
                              </a:lnTo>
                              <a:lnTo>
                                <a:pt x="f45" y="f46"/>
                              </a:lnTo>
                              <a:lnTo>
                                <a:pt x="f42" y="f46"/>
                              </a:lnTo>
                              <a:close/>
                              <a:moveTo>
                                <a:pt x="f58" y="f58"/>
                              </a:moveTo>
                              <a:lnTo>
                                <a:pt x="f59" y="f58"/>
                              </a:lnTo>
                              <a:lnTo>
                                <a:pt x="f59" y="f60"/>
                              </a:lnTo>
                              <a:lnTo>
                                <a:pt x="f58" y="f60"/>
                              </a:lnTo>
                              <a:close/>
                              <a:moveTo>
                                <a:pt x="f42" y="f42"/>
                              </a:moveTo>
                              <a:lnTo>
                                <a:pt x="f58" y="f58"/>
                              </a:lnTo>
                              <a:moveTo>
                                <a:pt x="f42" y="f46"/>
                              </a:moveTo>
                              <a:lnTo>
                                <a:pt x="f58" y="f60"/>
                              </a:lnTo>
                              <a:moveTo>
                                <a:pt x="f45" y="f42"/>
                              </a:moveTo>
                              <a:lnTo>
                                <a:pt x="f59" y="f58"/>
                              </a:lnTo>
                              <a:moveTo>
                                <a:pt x="f45" y="f46"/>
                              </a:moveTo>
                              <a:lnTo>
                                <a:pt x="f59" y="f60"/>
                              </a:lnTo>
                            </a:path>
                          </a:pathLst>
                        </a:custGeom>
                        <a:noFill/>
                        <a:ln w="12701" cap="rnd">
                          <a:solidFill>
                            <a:srgbClr val="FF0000"/>
                          </a:solidFill>
                          <a:prstDash val="solid"/>
                          <a:miter/>
                        </a:ln>
                      </wps:spPr>
                      <wps:bodyPr lIns="0" tIns="0" rIns="0" bIns="0"/>
                    </wps:wsp>
                  </a:graphicData>
                </a:graphic>
              </wp:anchor>
            </w:drawing>
          </mc:Choice>
          <mc:Fallback>
            <w:pict>
              <v:shape w14:anchorId="3867981B" id="Rectangle: Beveled 4" o:spid="_x0000_s1026" style="position:absolute;margin-left:3.5pt;margin-top:-33pt;width:475.5pt;height:78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6038853,990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" path="m123825,123825nsl5915029,123825r,742947l123825,866772r,-742947xem,nsl6038853,,5915029,123825r-5791204,l,xem,990596nsl123825,866772r5791204,l6038853,990596,,990596xem,nsl123825,123825r,742947l,990596,,xem6038853,nsl6038853,990596,5915029,866772r,-742947l6038853,xem,nfl6038853,r,990596l,990596,,xm123825,123825nfl5915029,123825r,742947l123825,866772r,-742947xm,nfl123825,123825m,990596nfl123825,866772m6038853,nfl5915029,123825t123824,866771nfl5915029,866772e" filled="f" strokecolor="red" strokeweight=".35281mm">
                <v:stroke joinstyle="miter" endcap="round"/>
                <v:path arrowok="t" o:connecttype="custom" o:connectlocs="3019427,0;6038853,495298;3019427,990596;0,495298;5915029,495298;3019427,866772;123825,495298;3019427,123825" o:connectangles="270,0,90,180,0,90,180,270" textboxrect="123825,123825,5915029,866772"/>
              </v:shape>
            </w:pict>
          </mc:Fallback>
        </mc:AlternateContent>
      </w:r>
      <w:r>
        <w:rPr>
          <w:rFonts w:ascii="Arial" w:hAnsi="Arial" w:cs="Arial"/>
          <w:b/>
          <w:bCs/>
          <w:sz w:val="24"/>
          <w:szCs w:val="24"/>
        </w:rPr>
        <w:t>Research Activity</w:t>
      </w:r>
    </w:p>
    <w:p w14:paraId="06945EF7" w14:textId="77777777" w:rsidR="00B9017C" w:rsidRDefault="00B9017C">
      <w:pPr>
        <w:pStyle w:val="ListParagraph"/>
        <w:spacing w:line="360" w:lineRule="auto"/>
        <w:jc w:val="both"/>
        <w:rPr>
          <w:rFonts w:ascii="Arial" w:hAnsi="Arial" w:cs="Arial"/>
          <w:sz w:val="24"/>
          <w:szCs w:val="24"/>
        </w:rPr>
      </w:pPr>
    </w:p>
    <w:p w14:paraId="050BF004" w14:textId="77777777" w:rsidR="00B9017C" w:rsidRDefault="00275507">
      <w:pPr>
        <w:pStyle w:val="ListParagraph"/>
        <w:spacing w:line="360" w:lineRule="auto"/>
        <w:jc w:val="both"/>
        <w:rPr>
          <w:rFonts w:ascii="Arial" w:hAnsi="Arial" w:cs="Arial"/>
          <w:sz w:val="24"/>
          <w:szCs w:val="24"/>
        </w:rPr>
      </w:pPr>
      <w:r>
        <w:rPr>
          <w:rFonts w:ascii="Arial" w:hAnsi="Arial" w:cs="Arial"/>
          <w:sz w:val="24"/>
          <w:szCs w:val="24"/>
        </w:rPr>
        <w:t xml:space="preserve">You are a student with a passion for the outdoors and outdoor adventure activities.  You feel that outdoor activities can improve people’s health. Being outdoors makes you feel good but do others feel the same?  Is there any evidence that that there are health improvements from engaging in outdoor activities?  After giving this much thought you are interested in finding out if your instinct is right.   </w:t>
      </w:r>
    </w:p>
    <w:p w14:paraId="36038B77" w14:textId="77777777" w:rsidR="00B9017C" w:rsidRDefault="00275507">
      <w:pPr>
        <w:pStyle w:val="ListParagraph"/>
        <w:spacing w:line="360" w:lineRule="auto"/>
        <w:jc w:val="both"/>
        <w:rPr>
          <w:rFonts w:ascii="Arial" w:hAnsi="Arial" w:cs="Arial"/>
          <w:sz w:val="24"/>
          <w:szCs w:val="24"/>
        </w:rPr>
      </w:pPr>
      <w:r>
        <w:rPr>
          <w:rFonts w:ascii="Arial" w:hAnsi="Arial" w:cs="Arial"/>
          <w:sz w:val="24"/>
          <w:szCs w:val="24"/>
        </w:rPr>
        <w:t xml:space="preserve">You are ready to engage in inquiry and research.  </w:t>
      </w:r>
    </w:p>
    <w:p w14:paraId="410A2F0B" w14:textId="77777777" w:rsidR="00B9017C" w:rsidRDefault="00275507">
      <w:pPr>
        <w:pStyle w:val="ListParagraph"/>
        <w:spacing w:line="360" w:lineRule="auto"/>
        <w:ind w:left="1440"/>
        <w:jc w:val="both"/>
      </w:pPr>
      <w:r>
        <w:rPr>
          <w:rFonts w:ascii="Arial" w:hAnsi="Arial" w:cs="Arial"/>
          <w:sz w:val="24"/>
          <w:szCs w:val="24"/>
        </w:rPr>
        <w:t xml:space="preserve">So were do you start, well you start by writing out the question you want to find an answer to, so that is the </w:t>
      </w:r>
      <w:r>
        <w:rPr>
          <w:rFonts w:ascii="Arial" w:hAnsi="Arial" w:cs="Arial"/>
          <w:color w:val="FF0000"/>
          <w:sz w:val="24"/>
          <w:szCs w:val="24"/>
        </w:rPr>
        <w:t>starting point</w:t>
      </w:r>
      <w:r>
        <w:rPr>
          <w:rFonts w:ascii="Arial" w:hAnsi="Arial" w:cs="Arial"/>
          <w:sz w:val="24"/>
          <w:szCs w:val="24"/>
        </w:rPr>
        <w:t xml:space="preserve">.  </w:t>
      </w:r>
    </w:p>
    <w:p w14:paraId="3EBB9888" w14:textId="77777777" w:rsidR="00B9017C" w:rsidRDefault="00275507">
      <w:pPr>
        <w:pStyle w:val="ListParagraph"/>
        <w:spacing w:line="360" w:lineRule="auto"/>
        <w:ind w:left="1440"/>
        <w:jc w:val="both"/>
        <w:rPr>
          <w:rFonts w:ascii="Arial" w:hAnsi="Arial" w:cs="Arial"/>
          <w:sz w:val="24"/>
          <w:szCs w:val="24"/>
        </w:rPr>
      </w:pPr>
      <w:r>
        <w:rPr>
          <w:rFonts w:ascii="Arial" w:hAnsi="Arial" w:cs="Arial"/>
          <w:sz w:val="24"/>
          <w:szCs w:val="24"/>
        </w:rPr>
        <w:t>So you get started, you write the question down in about ten different ways and finally after a gulp of air and a scratch to the head you decide this is how you feel the question is best stated.</w:t>
      </w:r>
    </w:p>
    <w:p w14:paraId="3DD76396" w14:textId="77777777" w:rsidR="00B9017C" w:rsidRDefault="00275507">
      <w:pPr>
        <w:pStyle w:val="ListParagraph"/>
        <w:spacing w:line="360" w:lineRule="auto"/>
        <w:jc w:val="both"/>
      </w:pPr>
      <w:r>
        <w:rPr>
          <w:rFonts w:ascii="Arial" w:hAnsi="Arial" w:cs="Arial"/>
          <w:sz w:val="24"/>
          <w:szCs w:val="24"/>
        </w:rPr>
        <w:t xml:space="preserve">Here is </w:t>
      </w:r>
      <w:r>
        <w:rPr>
          <w:rFonts w:ascii="Arial" w:hAnsi="Arial" w:cs="Arial"/>
          <w:color w:val="FF0000"/>
          <w:sz w:val="24"/>
          <w:szCs w:val="24"/>
        </w:rPr>
        <w:t xml:space="preserve">the question </w:t>
      </w:r>
      <w:r>
        <w:rPr>
          <w:rFonts w:ascii="Arial" w:hAnsi="Arial" w:cs="Arial"/>
          <w:sz w:val="24"/>
          <w:szCs w:val="24"/>
        </w:rPr>
        <w:t>you have arrived at.</w:t>
      </w:r>
    </w:p>
    <w:p w14:paraId="0B144497" w14:textId="77777777" w:rsidR="00B9017C" w:rsidRDefault="00275507">
      <w:pPr>
        <w:pStyle w:val="ListParagraph"/>
        <w:spacing w:line="360" w:lineRule="auto"/>
        <w:jc w:val="both"/>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6165D6F1" wp14:editId="1AF3B41E">
                <wp:simplePos x="0" y="0"/>
                <wp:positionH relativeFrom="column">
                  <wp:posOffset>76196</wp:posOffset>
                </wp:positionH>
                <wp:positionV relativeFrom="paragraph">
                  <wp:posOffset>6345</wp:posOffset>
                </wp:positionV>
                <wp:extent cx="6038853" cy="990596"/>
                <wp:effectExtent l="0" t="0" r="19047" b="19054"/>
                <wp:wrapNone/>
                <wp:docPr id="2" name="Rectangle: Beveled 3"/>
                <wp:cNvGraphicFramePr/>
                <a:graphic xmlns:a="http://schemas.openxmlformats.org/drawingml/2006/main">
                  <a:graphicData uri="http://schemas.microsoft.com/office/word/2010/wordprocessingShape">
                    <wps:wsp>
                      <wps:cNvSpPr/>
                      <wps:spPr>
                        <a:xfrm>
                          <a:off x="0" y="0"/>
                          <a:ext cx="6038853" cy="990596"/>
                        </a:xfrm>
                        <a:custGeom>
                          <a:avLst>
                            <a:gd name="f8" fmla="val 12500"/>
                          </a:avLst>
                          <a:gdLst>
                            <a:gd name="f1" fmla="val 10800000"/>
                            <a:gd name="f2" fmla="val 5400000"/>
                            <a:gd name="f3" fmla="val 180"/>
                            <a:gd name="f4" fmla="val w"/>
                            <a:gd name="f5" fmla="val h"/>
                            <a:gd name="f6" fmla="val ss"/>
                            <a:gd name="f7" fmla="val 0"/>
                            <a:gd name="f8" fmla="val 12500"/>
                            <a:gd name="f9" fmla="+- 0 0 -90"/>
                            <a:gd name="f10" fmla="+- 0 0 -180"/>
                            <a:gd name="f11" fmla="+- 0 0 -270"/>
                            <a:gd name="f12" fmla="+- 0 0 -360"/>
                            <a:gd name="f13" fmla="abs f4"/>
                            <a:gd name="f14" fmla="abs f5"/>
                            <a:gd name="f15" fmla="abs f6"/>
                            <a:gd name="f16" fmla="val f7"/>
                            <a:gd name="f17" fmla="val f8"/>
                            <a:gd name="f18" fmla="*/ f9 f1 1"/>
                            <a:gd name="f19" fmla="*/ f10 f1 1"/>
                            <a:gd name="f20" fmla="*/ f11 f1 1"/>
                            <a:gd name="f21" fmla="*/ f12 f1 1"/>
                            <a:gd name="f22" fmla="?: f13 f4 1"/>
                            <a:gd name="f23" fmla="?: f14 f5 1"/>
                            <a:gd name="f24" fmla="?: f15 f6 1"/>
                            <a:gd name="f25" fmla="*/ f18 1 f3"/>
                            <a:gd name="f26" fmla="*/ f19 1 f3"/>
                            <a:gd name="f27" fmla="*/ f20 1 f3"/>
                            <a:gd name="f28" fmla="*/ f21 1 f3"/>
                            <a:gd name="f29" fmla="*/ f22 1 21600"/>
                            <a:gd name="f30" fmla="*/ f23 1 21600"/>
                            <a:gd name="f31" fmla="*/ 21600 f22 1"/>
                            <a:gd name="f32" fmla="*/ 21600 f23 1"/>
                            <a:gd name="f33" fmla="+- f25 0 f2"/>
                            <a:gd name="f34" fmla="+- f26 0 f2"/>
                            <a:gd name="f35" fmla="+- f27 0 f2"/>
                            <a:gd name="f36" fmla="+- f28 0 f2"/>
                            <a:gd name="f37" fmla="min f30 f29"/>
                            <a:gd name="f38" fmla="*/ f31 1 f24"/>
                            <a:gd name="f39" fmla="*/ f32 1 f24"/>
                            <a:gd name="f40" fmla="val f38"/>
                            <a:gd name="f41" fmla="val f39"/>
                            <a:gd name="f42" fmla="*/ f16 f37 1"/>
                            <a:gd name="f43" fmla="+- f41 0 f16"/>
                            <a:gd name="f44" fmla="+- f40 0 f16"/>
                            <a:gd name="f45" fmla="*/ f40 f37 1"/>
                            <a:gd name="f46" fmla="*/ f41 f37 1"/>
                            <a:gd name="f47" fmla="*/ f43 1 2"/>
                            <a:gd name="f48" fmla="*/ f44 1 2"/>
                            <a:gd name="f49" fmla="min f44 f43"/>
                            <a:gd name="f50" fmla="+- f16 f47 0"/>
                            <a:gd name="f51" fmla="+- f16 f48 0"/>
                            <a:gd name="f52" fmla="*/ f49 f17 1"/>
                            <a:gd name="f53" fmla="*/ f52 1 100000"/>
                            <a:gd name="f54" fmla="*/ f50 f37 1"/>
                            <a:gd name="f55" fmla="*/ f51 f37 1"/>
                            <a:gd name="f56" fmla="+- f40 0 f53"/>
                            <a:gd name="f57" fmla="+- f41 0 f53"/>
                            <a:gd name="f58" fmla="*/ f53 f37 1"/>
                            <a:gd name="f59" fmla="*/ f56 f37 1"/>
                            <a:gd name="f60" fmla="*/ f57 f37 1"/>
                          </a:gdLst>
                          <a:ahLst/>
                          <a:cxnLst>
                            <a:cxn ang="3cd4">
                              <a:pos x="hc" y="t"/>
                            </a:cxn>
                            <a:cxn ang="0">
                              <a:pos x="r" y="vc"/>
                            </a:cxn>
                            <a:cxn ang="cd4">
                              <a:pos x="hc" y="b"/>
                            </a:cxn>
                            <a:cxn ang="cd2">
                              <a:pos x="l" y="vc"/>
                            </a:cxn>
                            <a:cxn ang="f33">
                              <a:pos x="f59" y="f54"/>
                            </a:cxn>
                            <a:cxn ang="f34">
                              <a:pos x="f55" y="f60"/>
                            </a:cxn>
                            <a:cxn ang="f35">
                              <a:pos x="f58" y="f54"/>
                            </a:cxn>
                            <a:cxn ang="f36">
                              <a:pos x="f55" y="f58"/>
                            </a:cxn>
                          </a:cxnLst>
                          <a:rect l="f58" t="f58" r="f59" b="f60"/>
                          <a:pathLst>
                            <a:path stroke="0">
                              <a:moveTo>
                                <a:pt x="f58" y="f58"/>
                              </a:moveTo>
                              <a:lnTo>
                                <a:pt x="f59" y="f58"/>
                              </a:lnTo>
                              <a:lnTo>
                                <a:pt x="f59" y="f60"/>
                              </a:lnTo>
                              <a:lnTo>
                                <a:pt x="f58" y="f60"/>
                              </a:lnTo>
                              <a:close/>
                            </a:path>
                            <a:path stroke="0">
                              <a:moveTo>
                                <a:pt x="f42" y="f42"/>
                              </a:moveTo>
                              <a:lnTo>
                                <a:pt x="f45" y="f42"/>
                              </a:lnTo>
                              <a:lnTo>
                                <a:pt x="f59" y="f58"/>
                              </a:lnTo>
                              <a:lnTo>
                                <a:pt x="f58" y="f58"/>
                              </a:lnTo>
                              <a:close/>
                            </a:path>
                            <a:path stroke="0">
                              <a:moveTo>
                                <a:pt x="f42" y="f46"/>
                              </a:moveTo>
                              <a:lnTo>
                                <a:pt x="f58" y="f60"/>
                              </a:lnTo>
                              <a:lnTo>
                                <a:pt x="f59" y="f60"/>
                              </a:lnTo>
                              <a:lnTo>
                                <a:pt x="f45" y="f46"/>
                              </a:lnTo>
                              <a:close/>
                            </a:path>
                            <a:path stroke="0">
                              <a:moveTo>
                                <a:pt x="f42" y="f42"/>
                              </a:moveTo>
                              <a:lnTo>
                                <a:pt x="f58" y="f58"/>
                              </a:lnTo>
                              <a:lnTo>
                                <a:pt x="f58" y="f60"/>
                              </a:lnTo>
                              <a:lnTo>
                                <a:pt x="f42" y="f46"/>
                              </a:lnTo>
                              <a:close/>
                            </a:path>
                            <a:path stroke="0">
                              <a:moveTo>
                                <a:pt x="f45" y="f42"/>
                              </a:moveTo>
                              <a:lnTo>
                                <a:pt x="f45" y="f46"/>
                              </a:lnTo>
                              <a:lnTo>
                                <a:pt x="f59" y="f60"/>
                              </a:lnTo>
                              <a:lnTo>
                                <a:pt x="f59" y="f58"/>
                              </a:lnTo>
                              <a:close/>
                            </a:path>
                            <a:path fill="none">
                              <a:moveTo>
                                <a:pt x="f42" y="f42"/>
                              </a:moveTo>
                              <a:lnTo>
                                <a:pt x="f45" y="f42"/>
                              </a:lnTo>
                              <a:lnTo>
                                <a:pt x="f45" y="f46"/>
                              </a:lnTo>
                              <a:lnTo>
                                <a:pt x="f42" y="f46"/>
                              </a:lnTo>
                              <a:close/>
                              <a:moveTo>
                                <a:pt x="f58" y="f58"/>
                              </a:moveTo>
                              <a:lnTo>
                                <a:pt x="f59" y="f58"/>
                              </a:lnTo>
                              <a:lnTo>
                                <a:pt x="f59" y="f60"/>
                              </a:lnTo>
                              <a:lnTo>
                                <a:pt x="f58" y="f60"/>
                              </a:lnTo>
                              <a:close/>
                              <a:moveTo>
                                <a:pt x="f42" y="f42"/>
                              </a:moveTo>
                              <a:lnTo>
                                <a:pt x="f58" y="f58"/>
                              </a:lnTo>
                              <a:moveTo>
                                <a:pt x="f42" y="f46"/>
                              </a:moveTo>
                              <a:lnTo>
                                <a:pt x="f58" y="f60"/>
                              </a:lnTo>
                              <a:moveTo>
                                <a:pt x="f45" y="f42"/>
                              </a:moveTo>
                              <a:lnTo>
                                <a:pt x="f59" y="f58"/>
                              </a:lnTo>
                              <a:moveTo>
                                <a:pt x="f45" y="f46"/>
                              </a:moveTo>
                              <a:lnTo>
                                <a:pt x="f59" y="f60"/>
                              </a:lnTo>
                            </a:path>
                          </a:pathLst>
                        </a:custGeom>
                        <a:noFill/>
                        <a:ln w="12701" cap="rnd">
                          <a:solidFill>
                            <a:srgbClr val="FF0000"/>
                          </a:solidFill>
                          <a:prstDash val="solid"/>
                          <a:miter/>
                        </a:ln>
                      </wps:spPr>
                      <wps:bodyPr lIns="0" tIns="0" rIns="0" bIns="0"/>
                    </wps:wsp>
                  </a:graphicData>
                </a:graphic>
              </wp:anchor>
            </w:drawing>
          </mc:Choice>
          <mc:Fallback>
            <w:pict>
              <v:shape w14:anchorId="0130A2AA" id="Rectangle: Beveled 3" o:spid="_x0000_s1026" style="position:absolute;margin-left:6pt;margin-top:.5pt;width:475.5pt;height:78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6038853,990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" path="m123825,123825nsl5915029,123825r,742947l123825,866772r,-742947xem,nsl6038853,,5915029,123825r-5791204,l,xem,990596nsl123825,866772r5791204,l6038853,990596,,990596xem,nsl123825,123825r,742947l,990596,,xem6038853,nsl6038853,990596,5915029,866772r,-742947l6038853,xem,nfl6038853,r,990596l,990596,,xm123825,123825nfl5915029,123825r,742947l123825,866772r,-742947xm,nfl123825,123825m,990596nfl123825,866772m6038853,nfl5915029,123825t123824,866771nfl5915029,866772e" filled="f" strokecolor="red" strokeweight=".35281mm">
                <v:stroke joinstyle="miter" endcap="round"/>
                <v:path arrowok="t" o:connecttype="custom" o:connectlocs="3019427,0;6038853,495298;3019427,990596;0,495298;5915029,495298;3019427,866772;123825,495298;3019427,123825" o:connectangles="270,0,90,180,0,90,180,270" textboxrect="123825,123825,5915029,866772"/>
              </v:shape>
            </w:pict>
          </mc:Fallback>
        </mc:AlternateContent>
      </w:r>
    </w:p>
    <w:p w14:paraId="23981931" w14:textId="77777777" w:rsidR="00B9017C" w:rsidRDefault="00275507">
      <w:pPr>
        <w:pStyle w:val="ListParagraph"/>
        <w:spacing w:line="360" w:lineRule="auto"/>
        <w:jc w:val="both"/>
        <w:rPr>
          <w:rFonts w:ascii="Arial" w:hAnsi="Arial" w:cs="Arial"/>
          <w:b/>
          <w:bCs/>
          <w:sz w:val="24"/>
          <w:szCs w:val="24"/>
        </w:rPr>
      </w:pPr>
      <w:r>
        <w:rPr>
          <w:rFonts w:ascii="Arial" w:hAnsi="Arial" w:cs="Arial"/>
          <w:b/>
          <w:bCs/>
          <w:sz w:val="24"/>
          <w:szCs w:val="24"/>
        </w:rPr>
        <w:t>How do you think outdoor activities can be used as a focus for improving people’s general health and wellbeing?</w:t>
      </w:r>
    </w:p>
    <w:p w14:paraId="1D0B3974" w14:textId="77777777" w:rsidR="00B9017C" w:rsidRDefault="00B9017C">
      <w:pPr>
        <w:pStyle w:val="ListParagraph"/>
        <w:spacing w:line="360" w:lineRule="auto"/>
        <w:jc w:val="both"/>
        <w:rPr>
          <w:rFonts w:ascii="Arial" w:hAnsi="Arial" w:cs="Arial"/>
          <w:sz w:val="24"/>
          <w:szCs w:val="24"/>
        </w:rPr>
      </w:pPr>
    </w:p>
    <w:p w14:paraId="52A7EA03" w14:textId="2D9B2845"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What type of research paradigm best describes this question?</w:t>
      </w:r>
    </w:p>
    <w:p w14:paraId="3464A127" w14:textId="66E7DDA0" w:rsidR="00C872A1" w:rsidRDefault="00C872A1" w:rsidP="00C872A1">
      <w:pPr>
        <w:pStyle w:val="ListParagraph"/>
        <w:spacing w:line="360" w:lineRule="auto"/>
        <w:ind w:left="1080"/>
        <w:jc w:val="both"/>
        <w:rPr>
          <w:rFonts w:ascii="Arial" w:hAnsi="Arial" w:cs="Arial"/>
          <w:sz w:val="24"/>
          <w:szCs w:val="24"/>
        </w:rPr>
      </w:pPr>
      <w:r>
        <w:rPr>
          <w:rFonts w:ascii="Arial" w:hAnsi="Arial" w:cs="Arial"/>
          <w:sz w:val="24"/>
          <w:szCs w:val="24"/>
        </w:rPr>
        <w:t>Qualitative</w:t>
      </w:r>
    </w:p>
    <w:p w14:paraId="0EC94AE3" w14:textId="56B3D045"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Where will you search for information</w:t>
      </w:r>
      <w:r w:rsidR="00E360D4">
        <w:rPr>
          <w:rFonts w:ascii="Arial" w:hAnsi="Arial" w:cs="Arial"/>
          <w:sz w:val="24"/>
          <w:szCs w:val="24"/>
        </w:rPr>
        <w:t xml:space="preserve"> to address this question</w:t>
      </w:r>
      <w:r>
        <w:rPr>
          <w:rFonts w:ascii="Arial" w:hAnsi="Arial" w:cs="Arial"/>
          <w:sz w:val="24"/>
          <w:szCs w:val="24"/>
        </w:rPr>
        <w:t>? (List all)</w:t>
      </w:r>
    </w:p>
    <w:p w14:paraId="4B49C759" w14:textId="45FCA351" w:rsidR="00C872A1" w:rsidRDefault="00C872A1" w:rsidP="00C872A1">
      <w:pPr>
        <w:pStyle w:val="ListParagraph"/>
        <w:spacing w:line="360" w:lineRule="auto"/>
        <w:ind w:left="1080"/>
        <w:jc w:val="both"/>
        <w:rPr>
          <w:rFonts w:ascii="Arial" w:hAnsi="Arial" w:cs="Arial"/>
          <w:sz w:val="24"/>
          <w:szCs w:val="24"/>
        </w:rPr>
      </w:pPr>
      <w:r>
        <w:rPr>
          <w:rFonts w:ascii="Arial" w:hAnsi="Arial" w:cs="Arial"/>
          <w:sz w:val="24"/>
          <w:szCs w:val="24"/>
        </w:rPr>
        <w:t xml:space="preserve">I will use articles around this subject which can be found on google scholar, the online Library, I will </w:t>
      </w:r>
      <w:r w:rsidR="00D750CE">
        <w:rPr>
          <w:rFonts w:ascii="Arial" w:hAnsi="Arial" w:cs="Arial"/>
          <w:sz w:val="24"/>
          <w:szCs w:val="24"/>
        </w:rPr>
        <w:t>use Questionnaires to get people’s opinions.</w:t>
      </w:r>
    </w:p>
    <w:p w14:paraId="5B4A991D" w14:textId="5F3AC0F0"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How easy / difficult is it to find sources to help answer the question?</w:t>
      </w:r>
    </w:p>
    <w:p w14:paraId="6C08B298" w14:textId="0080FF69" w:rsidR="00D750CE" w:rsidRDefault="00D750CE" w:rsidP="00D750CE">
      <w:pPr>
        <w:pStyle w:val="ListParagraph"/>
        <w:spacing w:line="360" w:lineRule="auto"/>
        <w:ind w:left="1080"/>
        <w:jc w:val="both"/>
        <w:rPr>
          <w:rFonts w:ascii="Arial" w:hAnsi="Arial" w:cs="Arial"/>
          <w:sz w:val="24"/>
          <w:szCs w:val="24"/>
        </w:rPr>
      </w:pPr>
      <w:r>
        <w:rPr>
          <w:rFonts w:ascii="Arial" w:hAnsi="Arial" w:cs="Arial"/>
          <w:sz w:val="24"/>
          <w:szCs w:val="24"/>
        </w:rPr>
        <w:t>It is generally quite easy to find sources using google scholar as well as the online library, it is also simple to hand out Questionnaire’s.</w:t>
      </w:r>
    </w:p>
    <w:p w14:paraId="57E0E5A5" w14:textId="6FD30402"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What did you do to make the process less difficult?</w:t>
      </w:r>
    </w:p>
    <w:p w14:paraId="0D4DA8A8" w14:textId="125CBC10" w:rsidR="00D750CE" w:rsidRDefault="00D750CE" w:rsidP="00D750CE">
      <w:pPr>
        <w:pStyle w:val="ListParagraph"/>
        <w:spacing w:line="360" w:lineRule="auto"/>
        <w:ind w:left="1080"/>
        <w:jc w:val="both"/>
        <w:rPr>
          <w:rFonts w:ascii="Arial" w:hAnsi="Arial" w:cs="Arial"/>
          <w:sz w:val="24"/>
          <w:szCs w:val="24"/>
        </w:rPr>
      </w:pPr>
      <w:r>
        <w:rPr>
          <w:rFonts w:ascii="Arial" w:hAnsi="Arial" w:cs="Arial"/>
          <w:sz w:val="24"/>
          <w:szCs w:val="24"/>
        </w:rPr>
        <w:t>Break down health and wellbeing into smaller categories to get a more direct answer by breaking down well-being into Mental and physical health.</w:t>
      </w:r>
    </w:p>
    <w:p w14:paraId="69D6CB4C" w14:textId="70376DC4"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How did you arrange the materials you found?  Did you have a system (folders etc)</w:t>
      </w:r>
    </w:p>
    <w:p w14:paraId="197ADA5D" w14:textId="3DE1B435" w:rsidR="00D750CE" w:rsidRDefault="00D750CE" w:rsidP="00D750CE">
      <w:pPr>
        <w:pStyle w:val="ListParagraph"/>
        <w:spacing w:line="360" w:lineRule="auto"/>
        <w:ind w:left="1080"/>
        <w:jc w:val="both"/>
        <w:rPr>
          <w:rFonts w:ascii="Arial" w:hAnsi="Arial" w:cs="Arial"/>
          <w:sz w:val="24"/>
          <w:szCs w:val="24"/>
        </w:rPr>
      </w:pPr>
      <w:r>
        <w:rPr>
          <w:rFonts w:ascii="Arial" w:hAnsi="Arial" w:cs="Arial"/>
          <w:sz w:val="24"/>
          <w:szCs w:val="24"/>
        </w:rPr>
        <w:t>I used folders so I can have folders for mental health and physical health serpartley.</w:t>
      </w:r>
    </w:p>
    <w:p w14:paraId="55CB3830" w14:textId="77777777" w:rsidR="00D750CE" w:rsidRDefault="00D750CE" w:rsidP="00D750CE">
      <w:pPr>
        <w:pStyle w:val="ListParagraph"/>
        <w:spacing w:line="360" w:lineRule="auto"/>
        <w:ind w:left="1080"/>
        <w:jc w:val="both"/>
        <w:rPr>
          <w:rFonts w:ascii="Arial" w:hAnsi="Arial" w:cs="Arial"/>
          <w:sz w:val="24"/>
          <w:szCs w:val="24"/>
        </w:rPr>
      </w:pPr>
    </w:p>
    <w:p w14:paraId="369C13AC" w14:textId="77777777" w:rsidR="00D750CE" w:rsidRDefault="00E360D4" w:rsidP="00E360D4">
      <w:pPr>
        <w:pStyle w:val="ListParagraph"/>
        <w:numPr>
          <w:ilvl w:val="0"/>
          <w:numId w:val="1"/>
        </w:numPr>
        <w:spacing w:line="360" w:lineRule="auto"/>
        <w:jc w:val="both"/>
        <w:rPr>
          <w:rFonts w:ascii="Arial" w:hAnsi="Arial" w:cs="Arial"/>
          <w:sz w:val="24"/>
          <w:szCs w:val="24"/>
        </w:rPr>
      </w:pPr>
      <w:r>
        <w:rPr>
          <w:rFonts w:ascii="Arial" w:hAnsi="Arial" w:cs="Arial"/>
          <w:sz w:val="24"/>
          <w:szCs w:val="24"/>
        </w:rPr>
        <w:t>Pick five search results.</w:t>
      </w:r>
    </w:p>
    <w:p w14:paraId="12C032DD" w14:textId="4A8DBC84" w:rsidR="00E360D4" w:rsidRDefault="00E360D4" w:rsidP="00D750CE">
      <w:pPr>
        <w:pStyle w:val="ListParagraph"/>
        <w:spacing w:line="360" w:lineRule="auto"/>
        <w:ind w:left="1080"/>
        <w:jc w:val="both"/>
        <w:rPr>
          <w:rFonts w:ascii="Arial" w:hAnsi="Arial" w:cs="Arial"/>
          <w:sz w:val="24"/>
          <w:szCs w:val="24"/>
        </w:rPr>
      </w:pPr>
      <w:r>
        <w:rPr>
          <w:rFonts w:ascii="Arial" w:hAnsi="Arial" w:cs="Arial"/>
          <w:sz w:val="24"/>
          <w:szCs w:val="24"/>
        </w:rPr>
        <w:t xml:space="preserve"> </w:t>
      </w:r>
      <w:r w:rsidR="0067008B">
        <w:rPr>
          <w:noProof/>
        </w:rPr>
        <w:drawing>
          <wp:inline distT="0" distB="0" distL="0" distR="0" wp14:anchorId="3A85FE94" wp14:editId="3760764E">
            <wp:extent cx="3632200" cy="2043062"/>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47031" cy="2051404"/>
                    </a:xfrm>
                    <a:prstGeom prst="rect">
                      <a:avLst/>
                    </a:prstGeom>
                  </pic:spPr>
                </pic:pic>
              </a:graphicData>
            </a:graphic>
          </wp:inline>
        </w:drawing>
      </w:r>
    </w:p>
    <w:p w14:paraId="35F93EBE" w14:textId="77777777" w:rsidR="00E360D4" w:rsidRDefault="00E360D4">
      <w:pPr>
        <w:spacing w:line="360" w:lineRule="auto"/>
        <w:jc w:val="both"/>
        <w:rPr>
          <w:rFonts w:ascii="Arial" w:hAnsi="Arial" w:cs="Arial"/>
          <w:sz w:val="24"/>
          <w:szCs w:val="24"/>
        </w:rPr>
      </w:pPr>
    </w:p>
    <w:p w14:paraId="70421313" w14:textId="726C0B45" w:rsidR="00B9017C" w:rsidRDefault="00275507">
      <w:pPr>
        <w:spacing w:line="360" w:lineRule="auto"/>
        <w:jc w:val="both"/>
      </w:pPr>
      <w:r>
        <w:rPr>
          <w:rFonts w:ascii="Arial" w:hAnsi="Arial" w:cs="Arial"/>
          <w:sz w:val="24"/>
          <w:szCs w:val="24"/>
        </w:rPr>
        <w:t xml:space="preserve">The </w:t>
      </w:r>
      <w:r>
        <w:rPr>
          <w:rFonts w:ascii="Arial" w:hAnsi="Arial" w:cs="Arial"/>
          <w:color w:val="FF0000"/>
          <w:sz w:val="24"/>
          <w:szCs w:val="24"/>
        </w:rPr>
        <w:t xml:space="preserve">next stage </w:t>
      </w:r>
      <w:r>
        <w:rPr>
          <w:rFonts w:ascii="Arial" w:hAnsi="Arial" w:cs="Arial"/>
          <w:sz w:val="24"/>
          <w:szCs w:val="24"/>
        </w:rPr>
        <w:t>is the literature review process.</w:t>
      </w:r>
    </w:p>
    <w:p w14:paraId="31E2B265" w14:textId="77777777" w:rsidR="00B9017C" w:rsidRDefault="00275507">
      <w:pPr>
        <w:pStyle w:val="ListParagraph"/>
        <w:spacing w:line="360" w:lineRule="auto"/>
        <w:jc w:val="both"/>
      </w:pPr>
      <w:r>
        <w:rPr>
          <w:noProof/>
        </w:rPr>
        <w:lastRenderedPageBreak/>
        <mc:AlternateContent>
          <mc:Choice Requires="wps">
            <w:drawing>
              <wp:anchor distT="0" distB="0" distL="114300" distR="114300" simplePos="0" relativeHeight="251664384" behindDoc="0" locked="0" layoutInCell="1" allowOverlap="1" wp14:anchorId="1251B134" wp14:editId="6307C43F">
                <wp:simplePos x="0" y="0"/>
                <wp:positionH relativeFrom="column">
                  <wp:posOffset>4178295</wp:posOffset>
                </wp:positionH>
                <wp:positionV relativeFrom="paragraph">
                  <wp:posOffset>2635245</wp:posOffset>
                </wp:positionV>
                <wp:extent cx="2360925" cy="679454"/>
                <wp:effectExtent l="0" t="0" r="20325" b="25396"/>
                <wp:wrapSquare wrapText="bothSides"/>
                <wp:docPr id="3" name="Text Box 2"/>
                <wp:cNvGraphicFramePr/>
                <a:graphic xmlns:a="http://schemas.openxmlformats.org/drawingml/2006/main">
                  <a:graphicData uri="http://schemas.microsoft.com/office/word/2010/wordprocessingShape">
                    <wps:wsp>
                      <wps:cNvSpPr txBox="1"/>
                      <wps:spPr>
                        <a:xfrm>
                          <a:off x="0" y="0"/>
                          <a:ext cx="2360925" cy="679454"/>
                        </a:xfrm>
                        <a:prstGeom prst="rect">
                          <a:avLst/>
                        </a:prstGeom>
                        <a:solidFill>
                          <a:srgbClr val="FFFFFF"/>
                        </a:solidFill>
                        <a:ln w="9528">
                          <a:solidFill>
                            <a:srgbClr val="000000"/>
                          </a:solidFill>
                          <a:prstDash val="solid"/>
                        </a:ln>
                      </wps:spPr>
                      <wps:txbx>
                        <w:txbxContent>
                          <w:p w14:paraId="792BB89A" w14:textId="77777777" w:rsidR="00B9017C" w:rsidRDefault="00275507">
                            <w:pPr>
                              <w:spacing w:line="360" w:lineRule="auto"/>
                              <w:jc w:val="both"/>
                            </w:pPr>
                            <w:r>
                              <w:rPr>
                                <w:rFonts w:ascii="Arial" w:hAnsi="Arial" w:cs="Arial"/>
                                <w:kern w:val="3"/>
                                <w:sz w:val="24"/>
                                <w:szCs w:val="24"/>
                                <w:lang w:val="en-US"/>
                              </w:rPr>
                              <w:t xml:space="preserve">Figure 1  The literature review process  Saunders </w:t>
                            </w:r>
                            <w:r>
                              <w:rPr>
                                <w:rFonts w:ascii="Arial" w:hAnsi="Arial" w:cs="Arial"/>
                                <w:i/>
                                <w:iCs/>
                                <w:kern w:val="3"/>
                                <w:sz w:val="24"/>
                                <w:szCs w:val="24"/>
                                <w:lang w:val="en-US"/>
                              </w:rPr>
                              <w:t>et al</w:t>
                            </w:r>
                            <w:r>
                              <w:rPr>
                                <w:rFonts w:ascii="Arial" w:hAnsi="Arial" w:cs="Arial"/>
                                <w:kern w:val="3"/>
                                <w:sz w:val="24"/>
                                <w:szCs w:val="24"/>
                                <w:lang w:val="en-US"/>
                              </w:rPr>
                              <w:t>., 2009</w:t>
                            </w:r>
                          </w:p>
                          <w:p w14:paraId="1D55DB4B" w14:textId="77777777" w:rsidR="00B9017C" w:rsidRDefault="00B9017C"/>
                        </w:txbxContent>
                      </wps:txbx>
                      <wps:bodyPr vert="horz" wrap="square" lIns="91440" tIns="45720" rIns="91440" bIns="45720" anchor="t" anchorCtr="0" compatLnSpc="0">
                        <a:noAutofit/>
                      </wps:bodyPr>
                    </wps:wsp>
                  </a:graphicData>
                </a:graphic>
              </wp:anchor>
            </w:drawing>
          </mc:Choice>
          <mc:Fallback>
            <w:pict>
              <v:shapetype w14:anchorId="1251B134" id="_x0000_t202" coordsize="21600,21600" o:spt="202" path="m,l,21600r21600,l21600,xe">
                <v:stroke joinstyle="miter"/>
                <v:path gradientshapeok="t" o:connecttype="rect"/>
              </v:shapetype>
              <v:shape id="Text Box 2" o:spid="_x0000_s1026" type="#_x0000_t202" style="position:absolute;left:0;text-align:left;margin-left:329pt;margin-top:207.5pt;width:185.9pt;height:5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" strokeweight=".26467mm">
                <v:textbox>
                  <w:txbxContent>
                    <w:p w14:paraId="792BB89A" w14:textId="77777777" w:rsidR="00B9017C" w:rsidRDefault="00275507">
                      <w:pPr>
                        <w:spacing w:line="360" w:lineRule="auto"/>
                        <w:jc w:val="both"/>
                      </w:pPr>
                      <w:r>
                        <w:rPr>
                          <w:rFonts w:ascii="Arial" w:hAnsi="Arial" w:cs="Arial"/>
                          <w:kern w:val="3"/>
                          <w:sz w:val="24"/>
                          <w:szCs w:val="24"/>
                          <w:lang w:val="en-US"/>
                        </w:rPr>
                        <w:t xml:space="preserve">Figure </w:t>
                      </w:r>
                      <w:proofErr w:type="gramStart"/>
                      <w:r>
                        <w:rPr>
                          <w:rFonts w:ascii="Arial" w:hAnsi="Arial" w:cs="Arial"/>
                          <w:kern w:val="3"/>
                          <w:sz w:val="24"/>
                          <w:szCs w:val="24"/>
                          <w:lang w:val="en-US"/>
                        </w:rPr>
                        <w:t>1  The</w:t>
                      </w:r>
                      <w:proofErr w:type="gramEnd"/>
                      <w:r>
                        <w:rPr>
                          <w:rFonts w:ascii="Arial" w:hAnsi="Arial" w:cs="Arial"/>
                          <w:kern w:val="3"/>
                          <w:sz w:val="24"/>
                          <w:szCs w:val="24"/>
                          <w:lang w:val="en-US"/>
                        </w:rPr>
                        <w:t xml:space="preserve"> literature review process  Saunders </w:t>
                      </w:r>
                      <w:r>
                        <w:rPr>
                          <w:rFonts w:ascii="Arial" w:hAnsi="Arial" w:cs="Arial"/>
                          <w:i/>
                          <w:iCs/>
                          <w:kern w:val="3"/>
                          <w:sz w:val="24"/>
                          <w:szCs w:val="24"/>
                          <w:lang w:val="en-US"/>
                        </w:rPr>
                        <w:t>et al</w:t>
                      </w:r>
                      <w:r>
                        <w:rPr>
                          <w:rFonts w:ascii="Arial" w:hAnsi="Arial" w:cs="Arial"/>
                          <w:kern w:val="3"/>
                          <w:sz w:val="24"/>
                          <w:szCs w:val="24"/>
                          <w:lang w:val="en-US"/>
                        </w:rPr>
                        <w:t>., 2009</w:t>
                      </w:r>
                    </w:p>
                    <w:p w14:paraId="1D55DB4B" w14:textId="77777777" w:rsidR="00B9017C" w:rsidRDefault="00B9017C"/>
                  </w:txbxContent>
                </v:textbox>
                <w10:wrap type="square"/>
              </v:shape>
            </w:pict>
          </mc:Fallback>
        </mc:AlternateContent>
      </w:r>
      <w:r>
        <w:rPr>
          <w:rFonts w:ascii="Arial" w:hAnsi="Arial" w:cs="Arial"/>
          <w:noProof/>
          <w:sz w:val="24"/>
          <w:szCs w:val="24"/>
        </w:rPr>
        <w:drawing>
          <wp:inline distT="0" distB="0" distL="0" distR="0" wp14:anchorId="3C00931B" wp14:editId="7D185410">
            <wp:extent cx="3592513" cy="5257800"/>
            <wp:effectExtent l="0" t="0" r="7937" b="0"/>
            <wp:docPr id="4" name="Picture 4" descr="M03NF00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592513" cy="5257800"/>
                    </a:xfrm>
                    <a:prstGeom prst="rect">
                      <a:avLst/>
                    </a:prstGeom>
                    <a:noFill/>
                    <a:ln>
                      <a:noFill/>
                      <a:prstDash/>
                    </a:ln>
                  </pic:spPr>
                </pic:pic>
              </a:graphicData>
            </a:graphic>
          </wp:inline>
        </w:drawing>
      </w:r>
    </w:p>
    <w:p w14:paraId="6F809F14" w14:textId="0AA76BC6" w:rsidR="00B9017C" w:rsidRPr="0067008B" w:rsidRDefault="00275507">
      <w:pPr>
        <w:pStyle w:val="ListParagraph"/>
        <w:numPr>
          <w:ilvl w:val="0"/>
          <w:numId w:val="1"/>
        </w:numPr>
        <w:spacing w:line="360" w:lineRule="auto"/>
        <w:jc w:val="both"/>
      </w:pPr>
      <w:r>
        <w:rPr>
          <w:rFonts w:ascii="Arial" w:hAnsi="Arial" w:cs="Arial"/>
          <w:sz w:val="24"/>
          <w:szCs w:val="24"/>
        </w:rPr>
        <w:t xml:space="preserve">The process suggests you need to </w:t>
      </w:r>
      <w:r>
        <w:rPr>
          <w:rFonts w:ascii="Arial" w:hAnsi="Arial" w:cs="Arial"/>
          <w:color w:val="FF0000"/>
          <w:sz w:val="24"/>
          <w:szCs w:val="24"/>
        </w:rPr>
        <w:t xml:space="preserve">evaluate </w:t>
      </w:r>
      <w:r>
        <w:rPr>
          <w:rFonts w:ascii="Arial" w:hAnsi="Arial" w:cs="Arial"/>
          <w:sz w:val="24"/>
          <w:szCs w:val="24"/>
        </w:rPr>
        <w:t xml:space="preserve">those </w:t>
      </w:r>
      <w:r>
        <w:rPr>
          <w:rFonts w:ascii="Arial" w:hAnsi="Arial" w:cs="Arial"/>
          <w:color w:val="FF0000"/>
          <w:sz w:val="24"/>
          <w:szCs w:val="24"/>
        </w:rPr>
        <w:t>search results</w:t>
      </w:r>
      <w:r>
        <w:rPr>
          <w:rFonts w:ascii="Arial" w:hAnsi="Arial" w:cs="Arial"/>
          <w:sz w:val="24"/>
          <w:szCs w:val="24"/>
        </w:rPr>
        <w:t>, but how do you do that?</w:t>
      </w:r>
    </w:p>
    <w:p w14:paraId="53DE51D0" w14:textId="601BA523" w:rsidR="0067008B" w:rsidRDefault="0067008B" w:rsidP="0067008B">
      <w:pPr>
        <w:pStyle w:val="ListParagraph"/>
        <w:spacing w:line="360" w:lineRule="auto"/>
        <w:ind w:left="1080"/>
        <w:jc w:val="both"/>
      </w:pPr>
      <w:r>
        <w:t xml:space="preserve">Check the date, location, relevance, peer reviewed. </w:t>
      </w:r>
    </w:p>
    <w:p w14:paraId="3463BF06" w14:textId="5F3C0AC4"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How would you evaluate those five search results?  Are there any guidelines / checklists you would follow to decide what you are looking for in those papers? </w:t>
      </w:r>
    </w:p>
    <w:p w14:paraId="1D75D889" w14:textId="78CE69EA" w:rsidR="0067008B" w:rsidRDefault="0067008B" w:rsidP="0067008B">
      <w:pPr>
        <w:pStyle w:val="ListParagraph"/>
        <w:spacing w:line="360" w:lineRule="auto"/>
        <w:ind w:left="1080"/>
        <w:jc w:val="both"/>
        <w:rPr>
          <w:rFonts w:ascii="Arial" w:hAnsi="Arial" w:cs="Arial"/>
          <w:sz w:val="24"/>
          <w:szCs w:val="24"/>
        </w:rPr>
      </w:pPr>
      <w:r>
        <w:rPr>
          <w:rFonts w:ascii="Arial" w:hAnsi="Arial" w:cs="Arial"/>
          <w:sz w:val="24"/>
          <w:szCs w:val="24"/>
        </w:rPr>
        <w:t>I would look at the abstract, title and make sure the article is relevant as well if the journals articles have been peer reviewed.</w:t>
      </w:r>
    </w:p>
    <w:p w14:paraId="71A40D49" w14:textId="21C221D5"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Now you have your evaluation checklist ready then read the three research sources and report on your checklist.  </w:t>
      </w:r>
    </w:p>
    <w:p w14:paraId="2F98AA8B" w14:textId="6C0E10BD" w:rsidR="0067008B" w:rsidRDefault="0067008B" w:rsidP="0067008B">
      <w:pPr>
        <w:spacing w:line="360" w:lineRule="auto"/>
        <w:jc w:val="both"/>
        <w:rPr>
          <w:rFonts w:ascii="Arial" w:hAnsi="Arial" w:cs="Arial"/>
          <w:sz w:val="24"/>
          <w:szCs w:val="24"/>
        </w:rPr>
      </w:pPr>
      <w:r>
        <w:rPr>
          <w:rFonts w:ascii="Arial" w:hAnsi="Arial" w:cs="Arial"/>
          <w:sz w:val="24"/>
          <w:szCs w:val="24"/>
        </w:rPr>
        <w:lastRenderedPageBreak/>
        <w:t>All the research sources met the criteria, the first one was written in 2012, this is written 8 years ago so this would still be revenant.  The second one was written in 2016 and this is very recent.</w:t>
      </w:r>
    </w:p>
    <w:p w14:paraId="520DF060" w14:textId="77777777" w:rsidR="0067008B" w:rsidRPr="0067008B" w:rsidRDefault="0067008B" w:rsidP="0067008B">
      <w:pPr>
        <w:spacing w:line="360" w:lineRule="auto"/>
        <w:jc w:val="both"/>
        <w:rPr>
          <w:rFonts w:ascii="Arial" w:hAnsi="Arial" w:cs="Arial"/>
          <w:sz w:val="24"/>
          <w:szCs w:val="24"/>
        </w:rPr>
      </w:pPr>
    </w:p>
    <w:p w14:paraId="3D9EADFE" w14:textId="72A511C7"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Make a summary of what are the key findings from the papers. Report these.</w:t>
      </w:r>
    </w:p>
    <w:p w14:paraId="41A7E785" w14:textId="19B3FB8B" w:rsidR="0067008B" w:rsidRPr="0067008B" w:rsidRDefault="0067008B" w:rsidP="0067008B">
      <w:pPr>
        <w:spacing w:line="360" w:lineRule="auto"/>
        <w:jc w:val="both"/>
        <w:rPr>
          <w:rFonts w:ascii="Arial" w:hAnsi="Arial" w:cs="Arial"/>
          <w:sz w:val="24"/>
          <w:szCs w:val="24"/>
        </w:rPr>
      </w:pPr>
      <w:r>
        <w:rPr>
          <w:rFonts w:ascii="Arial" w:hAnsi="Arial" w:cs="Arial"/>
          <w:sz w:val="24"/>
          <w:szCs w:val="24"/>
        </w:rPr>
        <w:t xml:space="preserve">From the Papers I found that there is a positive link to outdoor activities and the relationship to improving people’s health and well-being. Both physical and mental health go hand in hand, and both improved through outdoor activities by stimulating the </w:t>
      </w:r>
      <w:r w:rsidR="006532F0">
        <w:rPr>
          <w:rFonts w:ascii="Arial" w:hAnsi="Arial" w:cs="Arial"/>
          <w:sz w:val="24"/>
          <w:szCs w:val="24"/>
        </w:rPr>
        <w:t>brain and</w:t>
      </w:r>
      <w:r>
        <w:rPr>
          <w:rFonts w:ascii="Arial" w:hAnsi="Arial" w:cs="Arial"/>
          <w:sz w:val="24"/>
          <w:szCs w:val="24"/>
        </w:rPr>
        <w:t xml:space="preserve"> being engaged physically.</w:t>
      </w:r>
    </w:p>
    <w:p w14:paraId="0B85C883" w14:textId="4352A52D" w:rsidR="00B9017C" w:rsidRDefault="00275507">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Did the sources provide useful findings and what are these findings? </w:t>
      </w:r>
    </w:p>
    <w:p w14:paraId="54977BEC" w14:textId="2E358C50" w:rsidR="0067008B" w:rsidRDefault="006532F0" w:rsidP="0067008B">
      <w:pPr>
        <w:pStyle w:val="ListParagraph"/>
        <w:spacing w:line="360" w:lineRule="auto"/>
        <w:ind w:left="1080"/>
        <w:jc w:val="both"/>
        <w:rPr>
          <w:rFonts w:ascii="Arial" w:hAnsi="Arial" w:cs="Arial"/>
          <w:sz w:val="24"/>
          <w:szCs w:val="24"/>
        </w:rPr>
      </w:pPr>
      <w:r>
        <w:rPr>
          <w:rFonts w:ascii="Arial" w:hAnsi="Arial" w:cs="Arial"/>
          <w:sz w:val="24"/>
          <w:szCs w:val="24"/>
        </w:rPr>
        <w:t>People from a more economic background have more benefits being outdoors as they may spend more time in doors then children who are from a less economic background.</w:t>
      </w:r>
    </w:p>
    <w:p w14:paraId="2669F7E6" w14:textId="57549A66" w:rsidR="00B9017C" w:rsidRPr="006532F0" w:rsidRDefault="00275507">
      <w:pPr>
        <w:pStyle w:val="ListParagraph"/>
        <w:numPr>
          <w:ilvl w:val="0"/>
          <w:numId w:val="1"/>
        </w:numPr>
        <w:spacing w:line="360" w:lineRule="auto"/>
        <w:jc w:val="both"/>
      </w:pPr>
      <w:r>
        <w:rPr>
          <w:rFonts w:ascii="Arial" w:hAnsi="Arial" w:cs="Arial"/>
          <w:sz w:val="24"/>
          <w:szCs w:val="24"/>
        </w:rPr>
        <w:t>Did the sources you found indicate a need for further research?</w:t>
      </w:r>
    </w:p>
    <w:p w14:paraId="3A57962A" w14:textId="33565ECD" w:rsidR="006532F0" w:rsidRDefault="006532F0" w:rsidP="006532F0">
      <w:pPr>
        <w:spacing w:line="360" w:lineRule="auto"/>
        <w:jc w:val="both"/>
      </w:pPr>
      <w:r>
        <w:t>The sources indicate that people with more money can reap more benefits being outdoor than people with less money. I would research this topic more next time.</w:t>
      </w:r>
    </w:p>
    <w:sectPr w:rsidR="006532F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F12A3A" w14:textId="77777777" w:rsidR="00FE2FA7" w:rsidRDefault="00FE2FA7">
      <w:pPr>
        <w:spacing w:after="0" w:line="240" w:lineRule="auto"/>
      </w:pPr>
      <w:r>
        <w:separator/>
      </w:r>
    </w:p>
  </w:endnote>
  <w:endnote w:type="continuationSeparator" w:id="0">
    <w:p w14:paraId="70516C8E" w14:textId="77777777" w:rsidR="00FE2FA7" w:rsidRDefault="00FE2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CEE439" w14:textId="77777777" w:rsidR="00FE2FA7" w:rsidRDefault="00FE2FA7">
      <w:pPr>
        <w:spacing w:after="0" w:line="240" w:lineRule="auto"/>
      </w:pPr>
      <w:r>
        <w:rPr>
          <w:color w:val="000000"/>
        </w:rPr>
        <w:separator/>
      </w:r>
    </w:p>
  </w:footnote>
  <w:footnote w:type="continuationSeparator" w:id="0">
    <w:p w14:paraId="2480EDA4" w14:textId="77777777" w:rsidR="00FE2FA7" w:rsidRDefault="00FE2F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78338E"/>
    <w:multiLevelType w:val="multilevel"/>
    <w:tmpl w:val="0DB06AE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17C"/>
    <w:rsid w:val="00275507"/>
    <w:rsid w:val="003577BD"/>
    <w:rsid w:val="003C24E1"/>
    <w:rsid w:val="006532F0"/>
    <w:rsid w:val="0067008B"/>
    <w:rsid w:val="00B9017C"/>
    <w:rsid w:val="00C872A1"/>
    <w:rsid w:val="00D750CE"/>
    <w:rsid w:val="00E360D4"/>
    <w:rsid w:val="00FE2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D11C"/>
  <w15:docId w15:val="{EC7DBAF0-B8BF-42BC-A040-178E1A1A6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4</Pages>
  <Words>521</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dc:description/>
  <cp:lastModifiedBy>Cameron Grant (1900913)</cp:lastModifiedBy>
  <cp:revision>3</cp:revision>
  <dcterms:created xsi:type="dcterms:W3CDTF">2021-01-29T11:14:00Z</dcterms:created>
  <dcterms:modified xsi:type="dcterms:W3CDTF">2021-01-29T12:12:00Z</dcterms:modified>
</cp:coreProperties>
</file>