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1138046"/>
        <w:docPartObj>
          <w:docPartGallery w:val="Cover Pages"/>
          <w:docPartUnique/>
        </w:docPartObj>
      </w:sdtPr>
      <w:sdtEndPr>
        <w:rPr>
          <w:rFonts w:ascii="Arial" w:hAnsi="Arial"/>
          <w:i/>
          <w:iCs/>
          <w:shd w:val="clear" w:color="auto" w:fill="FAF9F8"/>
        </w:rPr>
      </w:sdtEndPr>
      <w:sdtContent>
        <w:p w14:paraId="119E5ED3" w14:textId="229F6D89" w:rsidR="009F55B1" w:rsidRDefault="009F55B1"/>
        <w:p w14:paraId="21F7E574" w14:textId="79FBF955" w:rsidR="002936B0" w:rsidRPr="00FE2D73" w:rsidRDefault="009F55B1" w:rsidP="002936B0">
          <w:pPr>
            <w:rPr>
              <w:rFonts w:ascii="Arial" w:hAnsi="Arial"/>
              <w:i/>
              <w:iCs/>
              <w:shd w:val="clear" w:color="auto" w:fill="FAF9F8"/>
            </w:rPr>
          </w:pPr>
          <w:r>
            <w:rPr>
              <w:noProof/>
            </w:rPr>
            <mc:AlternateContent>
              <mc:Choice Requires="wpg">
                <w:drawing>
                  <wp:anchor distT="0" distB="0" distL="114300" distR="114300" simplePos="0" relativeHeight="251660288" behindDoc="1" locked="0" layoutInCell="1" allowOverlap="1" wp14:anchorId="73C45CC0" wp14:editId="4F2717A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A7C7E05" w14:textId="5D2045F0" w:rsidR="009F55B1" w:rsidRPr="009F55B1" w:rsidRDefault="009F55B1">
                                  <w:pPr>
                                    <w:rPr>
                                      <w:b/>
                                      <w:bCs/>
                                      <w:sz w:val="52"/>
                                      <w:szCs w:val="52"/>
                                    </w:rPr>
                                  </w:pPr>
                                  <w:sdt>
                                    <w:sdtPr>
                                      <w:rPr>
                                        <w:rFonts w:ascii="Arial" w:hAnsi="Arial" w:cs="Arial"/>
                                        <w:b/>
                                        <w:bCs/>
                                        <w:sz w:val="52"/>
                                        <w:szCs w:val="52"/>
                                        <w:shd w:val="clear" w:color="auto" w:fill="FAF9F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F55B1">
                                        <w:rPr>
                                          <w:rFonts w:ascii="Arial" w:hAnsi="Arial" w:cs="Arial"/>
                                          <w:b/>
                                          <w:bCs/>
                                          <w:sz w:val="52"/>
                                          <w:szCs w:val="52"/>
                                          <w:shd w:val="clear" w:color="auto" w:fill="FAF9F8"/>
                                        </w:rPr>
                                        <w:t>Application of Computer Aided Engineering Processes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3C45CC0" id="Group 125" o:spid="_x0000_s1026" style="position:absolute;margin-left:0;margin-top:0;width:540pt;height:556.55pt;z-index:-25165619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A7C7E05" w14:textId="5D2045F0" w:rsidR="009F55B1" w:rsidRPr="009F55B1" w:rsidRDefault="009F55B1">
                            <w:pPr>
                              <w:rPr>
                                <w:b/>
                                <w:bCs/>
                                <w:sz w:val="52"/>
                                <w:szCs w:val="52"/>
                              </w:rPr>
                            </w:pPr>
                            <w:sdt>
                              <w:sdtPr>
                                <w:rPr>
                                  <w:rFonts w:ascii="Arial" w:hAnsi="Arial" w:cs="Arial"/>
                                  <w:b/>
                                  <w:bCs/>
                                  <w:sz w:val="52"/>
                                  <w:szCs w:val="52"/>
                                  <w:shd w:val="clear" w:color="auto" w:fill="FAF9F8"/>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F55B1">
                                  <w:rPr>
                                    <w:rFonts w:ascii="Arial" w:hAnsi="Arial" w:cs="Arial"/>
                                    <w:b/>
                                    <w:bCs/>
                                    <w:sz w:val="52"/>
                                    <w:szCs w:val="52"/>
                                    <w:shd w:val="clear" w:color="auto" w:fill="FAF9F8"/>
                                  </w:rPr>
                                  <w:t>Application of Computer Aided Engineering Processes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3360" behindDoc="0" locked="0" layoutInCell="1" allowOverlap="1" wp14:anchorId="29C33CB5" wp14:editId="41FCB9D4">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2E6A19" w14:textId="03E5C241" w:rsidR="009F55B1" w:rsidRPr="009F55B1" w:rsidRDefault="009F55B1">
                                <w:pPr>
                                  <w:pStyle w:val="NoSpacing"/>
                                  <w:rPr>
                                    <w:color w:val="7F7F7F" w:themeColor="text1" w:themeTint="80"/>
                                    <w:sz w:val="18"/>
                                    <w:szCs w:val="18"/>
                                    <w:lang w:val="en-GB"/>
                                  </w:rPr>
                                </w:pPr>
                                <w:r>
                                  <w:rPr>
                                    <w:caps/>
                                    <w:color w:val="7F7F7F" w:themeColor="text1" w:themeTint="80"/>
                                    <w:sz w:val="18"/>
                                    <w:szCs w:val="18"/>
                                    <w:lang w:val="en-GB"/>
                                  </w:rPr>
                                  <w:t>univeristy of wales trinity saint david, motorsport engineering</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9C33CB5" id="_x0000_t202" coordsize="21600,21600" o:spt="202" path="m,l,21600r21600,l21600,xe">
                    <v:stroke joinstyle="miter"/>
                    <v:path gradientshapeok="t" o:connecttype="rect"/>
                  </v:shapetype>
                  <v:shape id="Text Box 128" o:spid="_x0000_s1029" type="#_x0000_t202" style="position:absolute;margin-left:0;margin-top:0;width:453pt;height:11.5pt;z-index:25166336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22E6A19" w14:textId="03E5C241" w:rsidR="009F55B1" w:rsidRPr="009F55B1" w:rsidRDefault="009F55B1">
                          <w:pPr>
                            <w:pStyle w:val="NoSpacing"/>
                            <w:rPr>
                              <w:color w:val="7F7F7F" w:themeColor="text1" w:themeTint="80"/>
                              <w:sz w:val="18"/>
                              <w:szCs w:val="18"/>
                              <w:lang w:val="en-GB"/>
                            </w:rPr>
                          </w:pPr>
                          <w:r>
                            <w:rPr>
                              <w:caps/>
                              <w:color w:val="7F7F7F" w:themeColor="text1" w:themeTint="80"/>
                              <w:sz w:val="18"/>
                              <w:szCs w:val="18"/>
                              <w:lang w:val="en-GB"/>
                            </w:rPr>
                            <w:t>univeristy of wales trinity saint david, motorsport engineering</w:t>
                          </w:r>
                        </w:p>
                      </w:txbxContent>
                    </v:textbox>
                    <w10:wrap type="square" anchorx="page" anchory="margin"/>
                  </v:shape>
                </w:pict>
              </mc:Fallback>
            </mc:AlternateContent>
          </w:r>
          <w:r>
            <w:rPr>
              <w:noProof/>
            </w:rPr>
            <mc:AlternateContent>
              <mc:Choice Requires="wps">
                <w:drawing>
                  <wp:anchor distT="0" distB="0" distL="114300" distR="114300" simplePos="0" relativeHeight="251662336" behindDoc="0" locked="0" layoutInCell="1" allowOverlap="1" wp14:anchorId="1771DE33" wp14:editId="0665F86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D1A8A6" w14:textId="77777777" w:rsidR="009F55B1" w:rsidRDefault="009F55B1" w:rsidP="009F55B1">
                                <w:pPr>
                                  <w:jc w:val="center"/>
                                  <w:rPr>
                                    <w:rFonts w:ascii="Arial" w:hAnsi="Arial"/>
                                    <w:i/>
                                    <w:iCs/>
                                    <w:shd w:val="clear" w:color="auto" w:fill="FAF9F8"/>
                                  </w:rPr>
                                </w:pPr>
                              </w:p>
                              <w:p w14:paraId="053FA813" w14:textId="77777777" w:rsidR="009F55B1" w:rsidRPr="00A43D91" w:rsidRDefault="009F55B1" w:rsidP="009F55B1">
                                <w:pPr>
                                  <w:jc w:val="center"/>
                                  <w:rPr>
                                    <w:rFonts w:ascii="Arial" w:hAnsi="Arial"/>
                                    <w:i/>
                                    <w:iCs/>
                                    <w:shd w:val="clear" w:color="auto" w:fill="FAF9F8"/>
                                  </w:rPr>
                                </w:pPr>
                                <w:r w:rsidRPr="00A43D91">
                                  <w:rPr>
                                    <w:rFonts w:ascii="Arial" w:hAnsi="Arial"/>
                                    <w:i/>
                                    <w:iCs/>
                                    <w:shd w:val="clear" w:color="auto" w:fill="FAF9F8"/>
                                  </w:rPr>
                                  <w:t>Structural Design &amp; Fluid Analysis</w:t>
                                </w:r>
                              </w:p>
                              <w:p w14:paraId="277A8C2A" w14:textId="77777777" w:rsidR="009F55B1" w:rsidRDefault="009F55B1" w:rsidP="009F55B1">
                                <w:pPr>
                                  <w:pStyle w:val="NoSpacing"/>
                                  <w:spacing w:before="40" w:after="40"/>
                                  <w:jc w:val="center"/>
                                  <w:rPr>
                                    <w:caps/>
                                    <w:color w:val="4472C4" w:themeColor="accent1"/>
                                    <w:sz w:val="28"/>
                                    <w:szCs w:val="28"/>
                                  </w:rPr>
                                </w:pPr>
                              </w:p>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F50B33B" w14:textId="3A8550D3" w:rsidR="009F55B1" w:rsidRPr="009F55B1" w:rsidRDefault="009F55B1" w:rsidP="009F55B1">
                                    <w:pPr>
                                      <w:pStyle w:val="NoSpacing"/>
                                      <w:spacing w:before="40" w:after="40"/>
                                      <w:jc w:val="center"/>
                                      <w:rPr>
                                        <w:caps/>
                                        <w:sz w:val="24"/>
                                        <w:szCs w:val="24"/>
                                      </w:rPr>
                                    </w:pPr>
                                    <w:r w:rsidRPr="009F55B1">
                                      <w:rPr>
                                        <w:caps/>
                                        <w:sz w:val="24"/>
                                        <w:szCs w:val="24"/>
                                      </w:rPr>
                                      <w:t>Harry Williams (2004975)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771DE33" id="Text Box 129" o:spid="_x0000_s1030" type="#_x0000_t202" style="position:absolute;margin-left:0;margin-top:0;width:453pt;height:38.15pt;z-index:25166233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p w14:paraId="0BD1A8A6" w14:textId="77777777" w:rsidR="009F55B1" w:rsidRDefault="009F55B1" w:rsidP="009F55B1">
                          <w:pPr>
                            <w:jc w:val="center"/>
                            <w:rPr>
                              <w:rFonts w:ascii="Arial" w:hAnsi="Arial"/>
                              <w:i/>
                              <w:iCs/>
                              <w:shd w:val="clear" w:color="auto" w:fill="FAF9F8"/>
                            </w:rPr>
                          </w:pPr>
                        </w:p>
                        <w:p w14:paraId="053FA813" w14:textId="77777777" w:rsidR="009F55B1" w:rsidRPr="00A43D91" w:rsidRDefault="009F55B1" w:rsidP="009F55B1">
                          <w:pPr>
                            <w:jc w:val="center"/>
                            <w:rPr>
                              <w:rFonts w:ascii="Arial" w:hAnsi="Arial"/>
                              <w:i/>
                              <w:iCs/>
                              <w:shd w:val="clear" w:color="auto" w:fill="FAF9F8"/>
                            </w:rPr>
                          </w:pPr>
                          <w:r w:rsidRPr="00A43D91">
                            <w:rPr>
                              <w:rFonts w:ascii="Arial" w:hAnsi="Arial"/>
                              <w:i/>
                              <w:iCs/>
                              <w:shd w:val="clear" w:color="auto" w:fill="FAF9F8"/>
                            </w:rPr>
                            <w:t>Structural Design &amp; Fluid Analysis</w:t>
                          </w:r>
                        </w:p>
                        <w:p w14:paraId="277A8C2A" w14:textId="77777777" w:rsidR="009F55B1" w:rsidRDefault="009F55B1" w:rsidP="009F55B1">
                          <w:pPr>
                            <w:pStyle w:val="NoSpacing"/>
                            <w:spacing w:before="40" w:after="40"/>
                            <w:jc w:val="center"/>
                            <w:rPr>
                              <w:caps/>
                              <w:color w:val="4472C4" w:themeColor="accent1"/>
                              <w:sz w:val="28"/>
                              <w:szCs w:val="28"/>
                            </w:rPr>
                          </w:pPr>
                        </w:p>
                        <w:sdt>
                          <w:sdtPr>
                            <w:rPr>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F50B33B" w14:textId="3A8550D3" w:rsidR="009F55B1" w:rsidRPr="009F55B1" w:rsidRDefault="009F55B1" w:rsidP="009F55B1">
                              <w:pPr>
                                <w:pStyle w:val="NoSpacing"/>
                                <w:spacing w:before="40" w:after="40"/>
                                <w:jc w:val="center"/>
                                <w:rPr>
                                  <w:caps/>
                                  <w:sz w:val="24"/>
                                  <w:szCs w:val="24"/>
                                </w:rPr>
                              </w:pPr>
                              <w:r w:rsidRPr="009F55B1">
                                <w:rPr>
                                  <w:caps/>
                                  <w:sz w:val="24"/>
                                  <w:szCs w:val="24"/>
                                </w:rPr>
                                <w:t>Harry Williams (2004975)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0F6A7BD" wp14:editId="618DB2D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9BB0B5B" w14:textId="77777777" w:rsidR="009F55B1" w:rsidRDefault="009F55B1">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0F6A7BD" id="Rectangle 130" o:spid="_x0000_s1031" style="position:absolute;margin-left:-4.4pt;margin-top:0;width:46.8pt;height:77.75pt;z-index:2516613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49BB0B5B" w14:textId="77777777" w:rsidR="009F55B1" w:rsidRDefault="009F55B1">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rPr>
              <w:rFonts w:ascii="Arial" w:hAnsi="Arial"/>
              <w:i/>
              <w:iCs/>
              <w:shd w:val="clear" w:color="auto" w:fill="FAF9F8"/>
            </w:rPr>
            <w:br w:type="page"/>
          </w:r>
        </w:p>
      </w:sdtContent>
    </w:sdt>
    <w:sdt>
      <w:sdtPr>
        <w:id w:val="-130963219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5B0F802" w14:textId="71F82D8D" w:rsidR="00FE2D73" w:rsidRDefault="00FE2D73">
          <w:pPr>
            <w:pStyle w:val="TOCHeading"/>
          </w:pPr>
          <w:r>
            <w:t>Contents</w:t>
          </w:r>
        </w:p>
        <w:p w14:paraId="0CEB38F5" w14:textId="332C5BB9" w:rsidR="00A47E4A" w:rsidRDefault="00FE2D73">
          <w:pPr>
            <w:pStyle w:val="TOC1"/>
            <w:tabs>
              <w:tab w:val="right" w:leader="dot" w:pos="9016"/>
            </w:tabs>
            <w:rPr>
              <w:noProof/>
              <w:lang w:eastAsia="en-GB"/>
            </w:rPr>
          </w:pPr>
          <w:r>
            <w:fldChar w:fldCharType="begin"/>
          </w:r>
          <w:r>
            <w:instrText xml:space="preserve"> TOC \o "1-3" \h \z \u </w:instrText>
          </w:r>
          <w:r>
            <w:fldChar w:fldCharType="separate"/>
          </w:r>
          <w:hyperlink w:anchor="_Toc122290433" w:history="1">
            <w:r w:rsidR="00A47E4A" w:rsidRPr="0009789F">
              <w:rPr>
                <w:rStyle w:val="Hyperlink"/>
                <w:rFonts w:cstheme="minorHAnsi"/>
                <w:b/>
                <w:bCs/>
                <w:noProof/>
                <w:shd w:val="clear" w:color="auto" w:fill="FAF9F8"/>
              </w:rPr>
              <w:t>Introduction 1.0</w:t>
            </w:r>
            <w:r w:rsidR="00A47E4A">
              <w:rPr>
                <w:noProof/>
                <w:webHidden/>
              </w:rPr>
              <w:tab/>
            </w:r>
            <w:r w:rsidR="00A47E4A">
              <w:rPr>
                <w:noProof/>
                <w:webHidden/>
              </w:rPr>
              <w:fldChar w:fldCharType="begin"/>
            </w:r>
            <w:r w:rsidR="00A47E4A">
              <w:rPr>
                <w:noProof/>
                <w:webHidden/>
              </w:rPr>
              <w:instrText xml:space="preserve"> PAGEREF _Toc122290433 \h </w:instrText>
            </w:r>
            <w:r w:rsidR="00A47E4A">
              <w:rPr>
                <w:noProof/>
                <w:webHidden/>
              </w:rPr>
            </w:r>
            <w:r w:rsidR="00A47E4A">
              <w:rPr>
                <w:noProof/>
                <w:webHidden/>
              </w:rPr>
              <w:fldChar w:fldCharType="separate"/>
            </w:r>
            <w:r w:rsidR="00A47E4A">
              <w:rPr>
                <w:noProof/>
                <w:webHidden/>
              </w:rPr>
              <w:t>1</w:t>
            </w:r>
            <w:r w:rsidR="00A47E4A">
              <w:rPr>
                <w:noProof/>
                <w:webHidden/>
              </w:rPr>
              <w:fldChar w:fldCharType="end"/>
            </w:r>
          </w:hyperlink>
        </w:p>
        <w:p w14:paraId="36F4BE96" w14:textId="0FD92170" w:rsidR="00A47E4A" w:rsidRDefault="00A47E4A">
          <w:pPr>
            <w:pStyle w:val="TOC2"/>
            <w:tabs>
              <w:tab w:val="right" w:leader="dot" w:pos="9016"/>
            </w:tabs>
            <w:rPr>
              <w:noProof/>
              <w:lang w:eastAsia="en-GB"/>
            </w:rPr>
          </w:pPr>
          <w:hyperlink w:anchor="_Toc122290434" w:history="1">
            <w:r w:rsidRPr="0009789F">
              <w:rPr>
                <w:rStyle w:val="Hyperlink"/>
                <w:rFonts w:cstheme="minorHAnsi"/>
                <w:b/>
                <w:bCs/>
                <w:noProof/>
                <w:shd w:val="clear" w:color="auto" w:fill="FAF9F8"/>
              </w:rPr>
              <w:t>Aims and objectives 1.1</w:t>
            </w:r>
            <w:r>
              <w:rPr>
                <w:noProof/>
                <w:webHidden/>
              </w:rPr>
              <w:tab/>
            </w:r>
            <w:r>
              <w:rPr>
                <w:noProof/>
                <w:webHidden/>
              </w:rPr>
              <w:fldChar w:fldCharType="begin"/>
            </w:r>
            <w:r>
              <w:rPr>
                <w:noProof/>
                <w:webHidden/>
              </w:rPr>
              <w:instrText xml:space="preserve"> PAGEREF _Toc122290434 \h </w:instrText>
            </w:r>
            <w:r>
              <w:rPr>
                <w:noProof/>
                <w:webHidden/>
              </w:rPr>
            </w:r>
            <w:r>
              <w:rPr>
                <w:noProof/>
                <w:webHidden/>
              </w:rPr>
              <w:fldChar w:fldCharType="separate"/>
            </w:r>
            <w:r>
              <w:rPr>
                <w:noProof/>
                <w:webHidden/>
              </w:rPr>
              <w:t>1</w:t>
            </w:r>
            <w:r>
              <w:rPr>
                <w:noProof/>
                <w:webHidden/>
              </w:rPr>
              <w:fldChar w:fldCharType="end"/>
            </w:r>
          </w:hyperlink>
        </w:p>
        <w:p w14:paraId="66404114" w14:textId="43012539" w:rsidR="00A47E4A" w:rsidRDefault="00A47E4A">
          <w:pPr>
            <w:pStyle w:val="TOC1"/>
            <w:tabs>
              <w:tab w:val="right" w:leader="dot" w:pos="9016"/>
            </w:tabs>
            <w:rPr>
              <w:noProof/>
              <w:lang w:eastAsia="en-GB"/>
            </w:rPr>
          </w:pPr>
          <w:hyperlink w:anchor="_Toc122290435" w:history="1">
            <w:r w:rsidRPr="0009789F">
              <w:rPr>
                <w:rStyle w:val="Hyperlink"/>
                <w:rFonts w:cstheme="minorHAnsi"/>
                <w:b/>
                <w:bCs/>
                <w:noProof/>
                <w:shd w:val="clear" w:color="auto" w:fill="FAF9F8"/>
              </w:rPr>
              <w:t>Methodology 2.0</w:t>
            </w:r>
            <w:r>
              <w:rPr>
                <w:noProof/>
                <w:webHidden/>
              </w:rPr>
              <w:tab/>
            </w:r>
            <w:r>
              <w:rPr>
                <w:noProof/>
                <w:webHidden/>
              </w:rPr>
              <w:fldChar w:fldCharType="begin"/>
            </w:r>
            <w:r>
              <w:rPr>
                <w:noProof/>
                <w:webHidden/>
              </w:rPr>
              <w:instrText xml:space="preserve"> PAGEREF _Toc122290435 \h </w:instrText>
            </w:r>
            <w:r>
              <w:rPr>
                <w:noProof/>
                <w:webHidden/>
              </w:rPr>
            </w:r>
            <w:r>
              <w:rPr>
                <w:noProof/>
                <w:webHidden/>
              </w:rPr>
              <w:fldChar w:fldCharType="separate"/>
            </w:r>
            <w:r>
              <w:rPr>
                <w:noProof/>
                <w:webHidden/>
              </w:rPr>
              <w:t>2</w:t>
            </w:r>
            <w:r>
              <w:rPr>
                <w:noProof/>
                <w:webHidden/>
              </w:rPr>
              <w:fldChar w:fldCharType="end"/>
            </w:r>
          </w:hyperlink>
        </w:p>
        <w:p w14:paraId="4A0D8C22" w14:textId="796C84A0" w:rsidR="00A47E4A" w:rsidRDefault="00A47E4A">
          <w:pPr>
            <w:pStyle w:val="TOC1"/>
            <w:tabs>
              <w:tab w:val="right" w:leader="dot" w:pos="9016"/>
            </w:tabs>
            <w:rPr>
              <w:noProof/>
              <w:lang w:eastAsia="en-GB"/>
            </w:rPr>
          </w:pPr>
          <w:hyperlink w:anchor="_Toc122290436" w:history="1">
            <w:r w:rsidRPr="0009789F">
              <w:rPr>
                <w:rStyle w:val="Hyperlink"/>
                <w:rFonts w:cstheme="minorHAnsi"/>
                <w:b/>
                <w:bCs/>
                <w:i/>
                <w:iCs/>
                <w:noProof/>
                <w:shd w:val="clear" w:color="auto" w:fill="FAF9F8"/>
              </w:rPr>
              <w:t>Validation 3.</w:t>
            </w:r>
            <w:r>
              <w:rPr>
                <w:noProof/>
                <w:webHidden/>
              </w:rPr>
              <w:tab/>
            </w:r>
            <w:r>
              <w:rPr>
                <w:noProof/>
                <w:webHidden/>
              </w:rPr>
              <w:fldChar w:fldCharType="begin"/>
            </w:r>
            <w:r>
              <w:rPr>
                <w:noProof/>
                <w:webHidden/>
              </w:rPr>
              <w:instrText xml:space="preserve"> PAGEREF _Toc122290436 \h </w:instrText>
            </w:r>
            <w:r>
              <w:rPr>
                <w:noProof/>
                <w:webHidden/>
              </w:rPr>
            </w:r>
            <w:r>
              <w:rPr>
                <w:noProof/>
                <w:webHidden/>
              </w:rPr>
              <w:fldChar w:fldCharType="separate"/>
            </w:r>
            <w:r>
              <w:rPr>
                <w:noProof/>
                <w:webHidden/>
              </w:rPr>
              <w:t>3</w:t>
            </w:r>
            <w:r>
              <w:rPr>
                <w:noProof/>
                <w:webHidden/>
              </w:rPr>
              <w:fldChar w:fldCharType="end"/>
            </w:r>
          </w:hyperlink>
        </w:p>
        <w:p w14:paraId="04C5D576" w14:textId="220F5FCC" w:rsidR="00A47E4A" w:rsidRDefault="00A47E4A">
          <w:pPr>
            <w:pStyle w:val="TOC2"/>
            <w:tabs>
              <w:tab w:val="right" w:leader="dot" w:pos="9016"/>
            </w:tabs>
            <w:rPr>
              <w:noProof/>
              <w:lang w:eastAsia="en-GB"/>
            </w:rPr>
          </w:pPr>
          <w:hyperlink w:anchor="_Toc122290437" w:history="1">
            <w:r w:rsidRPr="0009789F">
              <w:rPr>
                <w:rStyle w:val="Hyperlink"/>
                <w:rFonts w:cstheme="minorHAnsi"/>
                <w:b/>
                <w:bCs/>
                <w:noProof/>
                <w:shd w:val="clear" w:color="auto" w:fill="FAF9F8"/>
              </w:rPr>
              <w:t>Cantilever beam 3.1.</w:t>
            </w:r>
            <w:r>
              <w:rPr>
                <w:noProof/>
                <w:webHidden/>
              </w:rPr>
              <w:tab/>
            </w:r>
            <w:r>
              <w:rPr>
                <w:noProof/>
                <w:webHidden/>
              </w:rPr>
              <w:fldChar w:fldCharType="begin"/>
            </w:r>
            <w:r>
              <w:rPr>
                <w:noProof/>
                <w:webHidden/>
              </w:rPr>
              <w:instrText xml:space="preserve"> PAGEREF _Toc122290437 \h </w:instrText>
            </w:r>
            <w:r>
              <w:rPr>
                <w:noProof/>
                <w:webHidden/>
              </w:rPr>
            </w:r>
            <w:r>
              <w:rPr>
                <w:noProof/>
                <w:webHidden/>
              </w:rPr>
              <w:fldChar w:fldCharType="separate"/>
            </w:r>
            <w:r>
              <w:rPr>
                <w:noProof/>
                <w:webHidden/>
              </w:rPr>
              <w:t>3</w:t>
            </w:r>
            <w:r>
              <w:rPr>
                <w:noProof/>
                <w:webHidden/>
              </w:rPr>
              <w:fldChar w:fldCharType="end"/>
            </w:r>
          </w:hyperlink>
        </w:p>
        <w:p w14:paraId="349AD2EE" w14:textId="2021F71A" w:rsidR="00A47E4A" w:rsidRDefault="00A47E4A">
          <w:pPr>
            <w:pStyle w:val="TOC2"/>
            <w:tabs>
              <w:tab w:val="right" w:leader="dot" w:pos="9016"/>
            </w:tabs>
            <w:rPr>
              <w:noProof/>
              <w:lang w:eastAsia="en-GB"/>
            </w:rPr>
          </w:pPr>
          <w:hyperlink w:anchor="_Toc122290438" w:history="1">
            <w:r w:rsidRPr="0009789F">
              <w:rPr>
                <w:rStyle w:val="Hyperlink"/>
                <w:rFonts w:cstheme="minorHAnsi"/>
                <w:b/>
                <w:bCs/>
                <w:noProof/>
                <w:shd w:val="clear" w:color="auto" w:fill="FAF9F8"/>
              </w:rPr>
              <w:t>Bi Metallic strip 3.2</w:t>
            </w:r>
            <w:r>
              <w:rPr>
                <w:noProof/>
                <w:webHidden/>
              </w:rPr>
              <w:tab/>
            </w:r>
            <w:r>
              <w:rPr>
                <w:noProof/>
                <w:webHidden/>
              </w:rPr>
              <w:fldChar w:fldCharType="begin"/>
            </w:r>
            <w:r>
              <w:rPr>
                <w:noProof/>
                <w:webHidden/>
              </w:rPr>
              <w:instrText xml:space="preserve"> PAGEREF _Toc122290438 \h </w:instrText>
            </w:r>
            <w:r>
              <w:rPr>
                <w:noProof/>
                <w:webHidden/>
              </w:rPr>
            </w:r>
            <w:r>
              <w:rPr>
                <w:noProof/>
                <w:webHidden/>
              </w:rPr>
              <w:fldChar w:fldCharType="separate"/>
            </w:r>
            <w:r>
              <w:rPr>
                <w:noProof/>
                <w:webHidden/>
              </w:rPr>
              <w:t>5</w:t>
            </w:r>
            <w:r>
              <w:rPr>
                <w:noProof/>
                <w:webHidden/>
              </w:rPr>
              <w:fldChar w:fldCharType="end"/>
            </w:r>
          </w:hyperlink>
        </w:p>
        <w:p w14:paraId="329ABDBE" w14:textId="50F52052" w:rsidR="00A47E4A" w:rsidRDefault="00A47E4A">
          <w:pPr>
            <w:pStyle w:val="TOC1"/>
            <w:tabs>
              <w:tab w:val="right" w:leader="dot" w:pos="9016"/>
            </w:tabs>
            <w:rPr>
              <w:noProof/>
              <w:lang w:eastAsia="en-GB"/>
            </w:rPr>
          </w:pPr>
          <w:hyperlink w:anchor="_Toc122290439" w:history="1">
            <w:r w:rsidRPr="0009789F">
              <w:rPr>
                <w:rStyle w:val="Hyperlink"/>
                <w:rFonts w:cstheme="minorHAnsi"/>
                <w:b/>
                <w:bCs/>
                <w:noProof/>
                <w:shd w:val="clear" w:color="auto" w:fill="FAF9F8"/>
              </w:rPr>
              <w:t>Investigated areas 4.0</w:t>
            </w:r>
            <w:r>
              <w:rPr>
                <w:noProof/>
                <w:webHidden/>
              </w:rPr>
              <w:tab/>
            </w:r>
            <w:r>
              <w:rPr>
                <w:noProof/>
                <w:webHidden/>
              </w:rPr>
              <w:fldChar w:fldCharType="begin"/>
            </w:r>
            <w:r>
              <w:rPr>
                <w:noProof/>
                <w:webHidden/>
              </w:rPr>
              <w:instrText xml:space="preserve"> PAGEREF _Toc122290439 \h </w:instrText>
            </w:r>
            <w:r>
              <w:rPr>
                <w:noProof/>
                <w:webHidden/>
              </w:rPr>
            </w:r>
            <w:r>
              <w:rPr>
                <w:noProof/>
                <w:webHidden/>
              </w:rPr>
              <w:fldChar w:fldCharType="separate"/>
            </w:r>
            <w:r>
              <w:rPr>
                <w:noProof/>
                <w:webHidden/>
              </w:rPr>
              <w:t>6</w:t>
            </w:r>
            <w:r>
              <w:rPr>
                <w:noProof/>
                <w:webHidden/>
              </w:rPr>
              <w:fldChar w:fldCharType="end"/>
            </w:r>
          </w:hyperlink>
        </w:p>
        <w:p w14:paraId="756DEE39" w14:textId="25147D1B" w:rsidR="00A47E4A" w:rsidRDefault="00A47E4A">
          <w:pPr>
            <w:pStyle w:val="TOC2"/>
            <w:tabs>
              <w:tab w:val="right" w:leader="dot" w:pos="9016"/>
            </w:tabs>
            <w:rPr>
              <w:noProof/>
              <w:lang w:eastAsia="en-GB"/>
            </w:rPr>
          </w:pPr>
          <w:hyperlink w:anchor="_Toc122290440" w:history="1">
            <w:r w:rsidRPr="0009789F">
              <w:rPr>
                <w:rStyle w:val="Hyperlink"/>
                <w:rFonts w:cstheme="minorHAnsi"/>
                <w:b/>
                <w:bCs/>
                <w:noProof/>
              </w:rPr>
              <w:t>Computer aided engineering (CAE) 4.1</w:t>
            </w:r>
            <w:r>
              <w:rPr>
                <w:noProof/>
                <w:webHidden/>
              </w:rPr>
              <w:tab/>
            </w:r>
            <w:r>
              <w:rPr>
                <w:noProof/>
                <w:webHidden/>
              </w:rPr>
              <w:fldChar w:fldCharType="begin"/>
            </w:r>
            <w:r>
              <w:rPr>
                <w:noProof/>
                <w:webHidden/>
              </w:rPr>
              <w:instrText xml:space="preserve"> PAGEREF _Toc122290440 \h </w:instrText>
            </w:r>
            <w:r>
              <w:rPr>
                <w:noProof/>
                <w:webHidden/>
              </w:rPr>
            </w:r>
            <w:r>
              <w:rPr>
                <w:noProof/>
                <w:webHidden/>
              </w:rPr>
              <w:fldChar w:fldCharType="separate"/>
            </w:r>
            <w:r>
              <w:rPr>
                <w:noProof/>
                <w:webHidden/>
              </w:rPr>
              <w:t>6</w:t>
            </w:r>
            <w:r>
              <w:rPr>
                <w:noProof/>
                <w:webHidden/>
              </w:rPr>
              <w:fldChar w:fldCharType="end"/>
            </w:r>
          </w:hyperlink>
        </w:p>
        <w:p w14:paraId="1558F67F" w14:textId="4744CE70" w:rsidR="00A47E4A" w:rsidRDefault="00A47E4A">
          <w:pPr>
            <w:pStyle w:val="TOC2"/>
            <w:tabs>
              <w:tab w:val="right" w:leader="dot" w:pos="9016"/>
            </w:tabs>
            <w:rPr>
              <w:noProof/>
              <w:lang w:eastAsia="en-GB"/>
            </w:rPr>
          </w:pPr>
          <w:hyperlink w:anchor="_Toc122290441" w:history="1">
            <w:r w:rsidRPr="0009789F">
              <w:rPr>
                <w:rStyle w:val="Hyperlink"/>
                <w:rFonts w:cstheme="minorHAnsi"/>
                <w:b/>
                <w:bCs/>
                <w:noProof/>
              </w:rPr>
              <w:t>Total deformation 4.2</w:t>
            </w:r>
            <w:r>
              <w:rPr>
                <w:noProof/>
                <w:webHidden/>
              </w:rPr>
              <w:tab/>
            </w:r>
            <w:r>
              <w:rPr>
                <w:noProof/>
                <w:webHidden/>
              </w:rPr>
              <w:fldChar w:fldCharType="begin"/>
            </w:r>
            <w:r>
              <w:rPr>
                <w:noProof/>
                <w:webHidden/>
              </w:rPr>
              <w:instrText xml:space="preserve"> PAGEREF _Toc122290441 \h </w:instrText>
            </w:r>
            <w:r>
              <w:rPr>
                <w:noProof/>
                <w:webHidden/>
              </w:rPr>
            </w:r>
            <w:r>
              <w:rPr>
                <w:noProof/>
                <w:webHidden/>
              </w:rPr>
              <w:fldChar w:fldCharType="separate"/>
            </w:r>
            <w:r>
              <w:rPr>
                <w:noProof/>
                <w:webHidden/>
              </w:rPr>
              <w:t>7</w:t>
            </w:r>
            <w:r>
              <w:rPr>
                <w:noProof/>
                <w:webHidden/>
              </w:rPr>
              <w:fldChar w:fldCharType="end"/>
            </w:r>
          </w:hyperlink>
        </w:p>
        <w:p w14:paraId="10F52E4C" w14:textId="0EB50D02" w:rsidR="00A47E4A" w:rsidRDefault="00A47E4A">
          <w:pPr>
            <w:pStyle w:val="TOC2"/>
            <w:tabs>
              <w:tab w:val="right" w:leader="dot" w:pos="9016"/>
            </w:tabs>
            <w:rPr>
              <w:noProof/>
              <w:lang w:eastAsia="en-GB"/>
            </w:rPr>
          </w:pPr>
          <w:hyperlink w:anchor="_Toc122290442" w:history="1">
            <w:r w:rsidRPr="0009789F">
              <w:rPr>
                <w:rStyle w:val="Hyperlink"/>
                <w:rFonts w:cstheme="minorHAnsi"/>
                <w:b/>
                <w:bCs/>
                <w:noProof/>
              </w:rPr>
              <w:t>Equivalent stress 4.3</w:t>
            </w:r>
            <w:r>
              <w:rPr>
                <w:noProof/>
                <w:webHidden/>
              </w:rPr>
              <w:tab/>
            </w:r>
            <w:r>
              <w:rPr>
                <w:noProof/>
                <w:webHidden/>
              </w:rPr>
              <w:fldChar w:fldCharType="begin"/>
            </w:r>
            <w:r>
              <w:rPr>
                <w:noProof/>
                <w:webHidden/>
              </w:rPr>
              <w:instrText xml:space="preserve"> PAGEREF _Toc122290442 \h </w:instrText>
            </w:r>
            <w:r>
              <w:rPr>
                <w:noProof/>
                <w:webHidden/>
              </w:rPr>
            </w:r>
            <w:r>
              <w:rPr>
                <w:noProof/>
                <w:webHidden/>
              </w:rPr>
              <w:fldChar w:fldCharType="separate"/>
            </w:r>
            <w:r>
              <w:rPr>
                <w:noProof/>
                <w:webHidden/>
              </w:rPr>
              <w:t>7</w:t>
            </w:r>
            <w:r>
              <w:rPr>
                <w:noProof/>
                <w:webHidden/>
              </w:rPr>
              <w:fldChar w:fldCharType="end"/>
            </w:r>
          </w:hyperlink>
        </w:p>
        <w:p w14:paraId="28FDCA04" w14:textId="0675AD4A" w:rsidR="00A47E4A" w:rsidRDefault="00A47E4A">
          <w:pPr>
            <w:pStyle w:val="TOC2"/>
            <w:tabs>
              <w:tab w:val="right" w:leader="dot" w:pos="9016"/>
            </w:tabs>
            <w:rPr>
              <w:noProof/>
              <w:lang w:eastAsia="en-GB"/>
            </w:rPr>
          </w:pPr>
          <w:hyperlink w:anchor="_Toc122290443" w:history="1">
            <w:r w:rsidRPr="0009789F">
              <w:rPr>
                <w:rStyle w:val="Hyperlink"/>
                <w:rFonts w:cstheme="minorHAnsi"/>
                <w:b/>
                <w:bCs/>
                <w:noProof/>
              </w:rPr>
              <w:t>Temperature 4.4</w:t>
            </w:r>
            <w:r>
              <w:rPr>
                <w:noProof/>
                <w:webHidden/>
              </w:rPr>
              <w:tab/>
            </w:r>
            <w:r>
              <w:rPr>
                <w:noProof/>
                <w:webHidden/>
              </w:rPr>
              <w:fldChar w:fldCharType="begin"/>
            </w:r>
            <w:r>
              <w:rPr>
                <w:noProof/>
                <w:webHidden/>
              </w:rPr>
              <w:instrText xml:space="preserve"> PAGEREF _Toc122290443 \h </w:instrText>
            </w:r>
            <w:r>
              <w:rPr>
                <w:noProof/>
                <w:webHidden/>
              </w:rPr>
            </w:r>
            <w:r>
              <w:rPr>
                <w:noProof/>
                <w:webHidden/>
              </w:rPr>
              <w:fldChar w:fldCharType="separate"/>
            </w:r>
            <w:r>
              <w:rPr>
                <w:noProof/>
                <w:webHidden/>
              </w:rPr>
              <w:t>7</w:t>
            </w:r>
            <w:r>
              <w:rPr>
                <w:noProof/>
                <w:webHidden/>
              </w:rPr>
              <w:fldChar w:fldCharType="end"/>
            </w:r>
          </w:hyperlink>
        </w:p>
        <w:p w14:paraId="2B3BBBF8" w14:textId="777473F3" w:rsidR="00A47E4A" w:rsidRDefault="00A47E4A">
          <w:pPr>
            <w:pStyle w:val="TOC1"/>
            <w:tabs>
              <w:tab w:val="right" w:leader="dot" w:pos="9016"/>
            </w:tabs>
            <w:rPr>
              <w:noProof/>
              <w:lang w:eastAsia="en-GB"/>
            </w:rPr>
          </w:pPr>
          <w:hyperlink w:anchor="_Toc122290444" w:history="1">
            <w:r w:rsidRPr="0009789F">
              <w:rPr>
                <w:rStyle w:val="Hyperlink"/>
                <w:rFonts w:cstheme="minorHAnsi"/>
                <w:b/>
                <w:bCs/>
                <w:i/>
                <w:iCs/>
                <w:noProof/>
                <w:shd w:val="clear" w:color="auto" w:fill="FAF9F8"/>
              </w:rPr>
              <w:t>Kinematic simulation 5.0</w:t>
            </w:r>
            <w:r>
              <w:rPr>
                <w:noProof/>
                <w:webHidden/>
              </w:rPr>
              <w:tab/>
            </w:r>
            <w:r>
              <w:rPr>
                <w:noProof/>
                <w:webHidden/>
              </w:rPr>
              <w:fldChar w:fldCharType="begin"/>
            </w:r>
            <w:r>
              <w:rPr>
                <w:noProof/>
                <w:webHidden/>
              </w:rPr>
              <w:instrText xml:space="preserve"> PAGEREF _Toc122290444 \h </w:instrText>
            </w:r>
            <w:r>
              <w:rPr>
                <w:noProof/>
                <w:webHidden/>
              </w:rPr>
            </w:r>
            <w:r>
              <w:rPr>
                <w:noProof/>
                <w:webHidden/>
              </w:rPr>
              <w:fldChar w:fldCharType="separate"/>
            </w:r>
            <w:r>
              <w:rPr>
                <w:noProof/>
                <w:webHidden/>
              </w:rPr>
              <w:t>7</w:t>
            </w:r>
            <w:r>
              <w:rPr>
                <w:noProof/>
                <w:webHidden/>
              </w:rPr>
              <w:fldChar w:fldCharType="end"/>
            </w:r>
          </w:hyperlink>
        </w:p>
        <w:p w14:paraId="2DA6DBA2" w14:textId="317C5BB5" w:rsidR="00A47E4A" w:rsidRDefault="00A47E4A">
          <w:pPr>
            <w:pStyle w:val="TOC2"/>
            <w:tabs>
              <w:tab w:val="right" w:leader="dot" w:pos="9016"/>
            </w:tabs>
            <w:rPr>
              <w:noProof/>
              <w:lang w:eastAsia="en-GB"/>
            </w:rPr>
          </w:pPr>
          <w:hyperlink w:anchor="_Toc122290445" w:history="1">
            <w:r w:rsidRPr="0009789F">
              <w:rPr>
                <w:rStyle w:val="Hyperlink"/>
                <w:rFonts w:cstheme="minorHAnsi"/>
                <w:b/>
                <w:bCs/>
                <w:i/>
                <w:iCs/>
                <w:noProof/>
                <w:shd w:val="clear" w:color="auto" w:fill="FAF9F8"/>
              </w:rPr>
              <w:t>Initial study aluminium 5.1</w:t>
            </w:r>
            <w:r>
              <w:rPr>
                <w:noProof/>
                <w:webHidden/>
              </w:rPr>
              <w:tab/>
            </w:r>
            <w:r>
              <w:rPr>
                <w:noProof/>
                <w:webHidden/>
              </w:rPr>
              <w:fldChar w:fldCharType="begin"/>
            </w:r>
            <w:r>
              <w:rPr>
                <w:noProof/>
                <w:webHidden/>
              </w:rPr>
              <w:instrText xml:space="preserve"> PAGEREF _Toc122290445 \h </w:instrText>
            </w:r>
            <w:r>
              <w:rPr>
                <w:noProof/>
                <w:webHidden/>
              </w:rPr>
            </w:r>
            <w:r>
              <w:rPr>
                <w:noProof/>
                <w:webHidden/>
              </w:rPr>
              <w:fldChar w:fldCharType="separate"/>
            </w:r>
            <w:r>
              <w:rPr>
                <w:noProof/>
                <w:webHidden/>
              </w:rPr>
              <w:t>7</w:t>
            </w:r>
            <w:r>
              <w:rPr>
                <w:noProof/>
                <w:webHidden/>
              </w:rPr>
              <w:fldChar w:fldCharType="end"/>
            </w:r>
          </w:hyperlink>
        </w:p>
        <w:p w14:paraId="754494B7" w14:textId="5873CC6D" w:rsidR="00A47E4A" w:rsidRDefault="00A47E4A">
          <w:pPr>
            <w:pStyle w:val="TOC3"/>
            <w:tabs>
              <w:tab w:val="right" w:leader="dot" w:pos="9016"/>
            </w:tabs>
            <w:rPr>
              <w:noProof/>
              <w:lang w:eastAsia="en-GB"/>
            </w:rPr>
          </w:pPr>
          <w:hyperlink w:anchor="_Toc122290446" w:history="1">
            <w:r w:rsidRPr="0009789F">
              <w:rPr>
                <w:rStyle w:val="Hyperlink"/>
                <w:rFonts w:cstheme="minorHAnsi"/>
                <w:b/>
                <w:bCs/>
                <w:i/>
                <w:iCs/>
                <w:noProof/>
                <w:shd w:val="clear" w:color="auto" w:fill="FAF9F8"/>
              </w:rPr>
              <w:t>Static structural results 5.1.1</w:t>
            </w:r>
            <w:r>
              <w:rPr>
                <w:noProof/>
                <w:webHidden/>
              </w:rPr>
              <w:tab/>
            </w:r>
            <w:r>
              <w:rPr>
                <w:noProof/>
                <w:webHidden/>
              </w:rPr>
              <w:fldChar w:fldCharType="begin"/>
            </w:r>
            <w:r>
              <w:rPr>
                <w:noProof/>
                <w:webHidden/>
              </w:rPr>
              <w:instrText xml:space="preserve"> PAGEREF _Toc122290446 \h </w:instrText>
            </w:r>
            <w:r>
              <w:rPr>
                <w:noProof/>
                <w:webHidden/>
              </w:rPr>
            </w:r>
            <w:r>
              <w:rPr>
                <w:noProof/>
                <w:webHidden/>
              </w:rPr>
              <w:fldChar w:fldCharType="separate"/>
            </w:r>
            <w:r>
              <w:rPr>
                <w:noProof/>
                <w:webHidden/>
              </w:rPr>
              <w:t>8</w:t>
            </w:r>
            <w:r>
              <w:rPr>
                <w:noProof/>
                <w:webHidden/>
              </w:rPr>
              <w:fldChar w:fldCharType="end"/>
            </w:r>
          </w:hyperlink>
        </w:p>
        <w:p w14:paraId="630A1987" w14:textId="374585E7" w:rsidR="00A47E4A" w:rsidRDefault="00A47E4A">
          <w:pPr>
            <w:pStyle w:val="TOC2"/>
            <w:tabs>
              <w:tab w:val="right" w:leader="dot" w:pos="9016"/>
            </w:tabs>
            <w:rPr>
              <w:noProof/>
              <w:lang w:eastAsia="en-GB"/>
            </w:rPr>
          </w:pPr>
          <w:hyperlink w:anchor="_Toc122290447" w:history="1">
            <w:r w:rsidRPr="0009789F">
              <w:rPr>
                <w:rStyle w:val="Hyperlink"/>
                <w:rFonts w:cstheme="minorHAnsi"/>
                <w:b/>
                <w:bCs/>
                <w:noProof/>
                <w:shd w:val="clear" w:color="auto" w:fill="FAF9F8"/>
              </w:rPr>
              <w:t>Material 2 forged aluminium 5.2</w:t>
            </w:r>
            <w:r>
              <w:rPr>
                <w:noProof/>
                <w:webHidden/>
              </w:rPr>
              <w:tab/>
            </w:r>
            <w:r>
              <w:rPr>
                <w:noProof/>
                <w:webHidden/>
              </w:rPr>
              <w:fldChar w:fldCharType="begin"/>
            </w:r>
            <w:r>
              <w:rPr>
                <w:noProof/>
                <w:webHidden/>
              </w:rPr>
              <w:instrText xml:space="preserve"> PAGEREF _Toc122290447 \h </w:instrText>
            </w:r>
            <w:r>
              <w:rPr>
                <w:noProof/>
                <w:webHidden/>
              </w:rPr>
            </w:r>
            <w:r>
              <w:rPr>
                <w:noProof/>
                <w:webHidden/>
              </w:rPr>
              <w:fldChar w:fldCharType="separate"/>
            </w:r>
            <w:r>
              <w:rPr>
                <w:noProof/>
                <w:webHidden/>
              </w:rPr>
              <w:t>10</w:t>
            </w:r>
            <w:r>
              <w:rPr>
                <w:noProof/>
                <w:webHidden/>
              </w:rPr>
              <w:fldChar w:fldCharType="end"/>
            </w:r>
          </w:hyperlink>
        </w:p>
        <w:p w14:paraId="1582435C" w14:textId="43052162" w:rsidR="00A47E4A" w:rsidRDefault="00A47E4A">
          <w:pPr>
            <w:pStyle w:val="TOC2"/>
            <w:tabs>
              <w:tab w:val="right" w:leader="dot" w:pos="9016"/>
            </w:tabs>
            <w:rPr>
              <w:noProof/>
              <w:lang w:eastAsia="en-GB"/>
            </w:rPr>
          </w:pPr>
          <w:hyperlink w:anchor="_Toc122290448" w:history="1">
            <w:r w:rsidRPr="0009789F">
              <w:rPr>
                <w:rStyle w:val="Hyperlink"/>
                <w:rFonts w:cstheme="minorHAnsi"/>
                <w:b/>
                <w:bCs/>
                <w:noProof/>
                <w:shd w:val="clear" w:color="auto" w:fill="FAF9F8"/>
              </w:rPr>
              <w:t>Material 3 high carbon steel  5.3</w:t>
            </w:r>
            <w:r>
              <w:rPr>
                <w:noProof/>
                <w:webHidden/>
              </w:rPr>
              <w:tab/>
            </w:r>
            <w:r>
              <w:rPr>
                <w:noProof/>
                <w:webHidden/>
              </w:rPr>
              <w:fldChar w:fldCharType="begin"/>
            </w:r>
            <w:r>
              <w:rPr>
                <w:noProof/>
                <w:webHidden/>
              </w:rPr>
              <w:instrText xml:space="preserve"> PAGEREF _Toc122290448 \h </w:instrText>
            </w:r>
            <w:r>
              <w:rPr>
                <w:noProof/>
                <w:webHidden/>
              </w:rPr>
            </w:r>
            <w:r>
              <w:rPr>
                <w:noProof/>
                <w:webHidden/>
              </w:rPr>
              <w:fldChar w:fldCharType="separate"/>
            </w:r>
            <w:r>
              <w:rPr>
                <w:noProof/>
                <w:webHidden/>
              </w:rPr>
              <w:t>11</w:t>
            </w:r>
            <w:r>
              <w:rPr>
                <w:noProof/>
                <w:webHidden/>
              </w:rPr>
              <w:fldChar w:fldCharType="end"/>
            </w:r>
          </w:hyperlink>
        </w:p>
        <w:p w14:paraId="415EE8CE" w14:textId="239B2B88" w:rsidR="00A47E4A" w:rsidRDefault="00A47E4A">
          <w:pPr>
            <w:pStyle w:val="TOC2"/>
            <w:tabs>
              <w:tab w:val="right" w:leader="dot" w:pos="9016"/>
            </w:tabs>
            <w:rPr>
              <w:noProof/>
              <w:lang w:eastAsia="en-GB"/>
            </w:rPr>
          </w:pPr>
          <w:hyperlink w:anchor="_Toc122290449" w:history="1">
            <w:r w:rsidRPr="0009789F">
              <w:rPr>
                <w:rStyle w:val="Hyperlink"/>
                <w:rFonts w:cstheme="minorHAnsi"/>
                <w:b/>
                <w:bCs/>
                <w:noProof/>
                <w:shd w:val="clear" w:color="auto" w:fill="FAF9F8"/>
              </w:rPr>
              <w:t>Material 4 low carbon steel-heat treated 5.4</w:t>
            </w:r>
            <w:r>
              <w:rPr>
                <w:noProof/>
                <w:webHidden/>
              </w:rPr>
              <w:tab/>
            </w:r>
            <w:r>
              <w:rPr>
                <w:noProof/>
                <w:webHidden/>
              </w:rPr>
              <w:fldChar w:fldCharType="begin"/>
            </w:r>
            <w:r>
              <w:rPr>
                <w:noProof/>
                <w:webHidden/>
              </w:rPr>
              <w:instrText xml:space="preserve"> PAGEREF _Toc122290449 \h </w:instrText>
            </w:r>
            <w:r>
              <w:rPr>
                <w:noProof/>
                <w:webHidden/>
              </w:rPr>
            </w:r>
            <w:r>
              <w:rPr>
                <w:noProof/>
                <w:webHidden/>
              </w:rPr>
              <w:fldChar w:fldCharType="separate"/>
            </w:r>
            <w:r>
              <w:rPr>
                <w:noProof/>
                <w:webHidden/>
              </w:rPr>
              <w:t>12</w:t>
            </w:r>
            <w:r>
              <w:rPr>
                <w:noProof/>
                <w:webHidden/>
              </w:rPr>
              <w:fldChar w:fldCharType="end"/>
            </w:r>
          </w:hyperlink>
        </w:p>
        <w:p w14:paraId="7115EC24" w14:textId="5DF544F9" w:rsidR="00A47E4A" w:rsidRDefault="00A47E4A">
          <w:pPr>
            <w:pStyle w:val="TOC1"/>
            <w:tabs>
              <w:tab w:val="right" w:leader="dot" w:pos="9016"/>
            </w:tabs>
            <w:rPr>
              <w:noProof/>
              <w:lang w:eastAsia="en-GB"/>
            </w:rPr>
          </w:pPr>
          <w:hyperlink w:anchor="_Toc122290450" w:history="1">
            <w:r w:rsidRPr="0009789F">
              <w:rPr>
                <w:rStyle w:val="Hyperlink"/>
                <w:rFonts w:cstheme="minorHAnsi"/>
                <w:b/>
                <w:bCs/>
                <w:noProof/>
                <w:shd w:val="clear" w:color="auto" w:fill="FAF9F8"/>
              </w:rPr>
              <w:t>Results discussion 6.0</w:t>
            </w:r>
            <w:r>
              <w:rPr>
                <w:noProof/>
                <w:webHidden/>
              </w:rPr>
              <w:tab/>
            </w:r>
            <w:r>
              <w:rPr>
                <w:noProof/>
                <w:webHidden/>
              </w:rPr>
              <w:fldChar w:fldCharType="begin"/>
            </w:r>
            <w:r>
              <w:rPr>
                <w:noProof/>
                <w:webHidden/>
              </w:rPr>
              <w:instrText xml:space="preserve"> PAGEREF _Toc122290450 \h </w:instrText>
            </w:r>
            <w:r>
              <w:rPr>
                <w:noProof/>
                <w:webHidden/>
              </w:rPr>
            </w:r>
            <w:r>
              <w:rPr>
                <w:noProof/>
                <w:webHidden/>
              </w:rPr>
              <w:fldChar w:fldCharType="separate"/>
            </w:r>
            <w:r>
              <w:rPr>
                <w:noProof/>
                <w:webHidden/>
              </w:rPr>
              <w:t>13</w:t>
            </w:r>
            <w:r>
              <w:rPr>
                <w:noProof/>
                <w:webHidden/>
              </w:rPr>
              <w:fldChar w:fldCharType="end"/>
            </w:r>
          </w:hyperlink>
        </w:p>
        <w:p w14:paraId="711121F4" w14:textId="75F8B97C" w:rsidR="00A47E4A" w:rsidRDefault="00A47E4A">
          <w:pPr>
            <w:pStyle w:val="TOC1"/>
            <w:tabs>
              <w:tab w:val="right" w:leader="dot" w:pos="9016"/>
            </w:tabs>
            <w:rPr>
              <w:noProof/>
              <w:lang w:eastAsia="en-GB"/>
            </w:rPr>
          </w:pPr>
          <w:hyperlink w:anchor="_Toc122290451" w:history="1">
            <w:r w:rsidRPr="0009789F">
              <w:rPr>
                <w:rStyle w:val="Hyperlink"/>
                <w:rFonts w:cstheme="minorHAnsi"/>
                <w:b/>
                <w:bCs/>
                <w:noProof/>
                <w:shd w:val="clear" w:color="auto" w:fill="FAF9F8"/>
              </w:rPr>
              <w:t>Conclusion 7.0</w:t>
            </w:r>
            <w:r>
              <w:rPr>
                <w:noProof/>
                <w:webHidden/>
              </w:rPr>
              <w:tab/>
            </w:r>
            <w:r>
              <w:rPr>
                <w:noProof/>
                <w:webHidden/>
              </w:rPr>
              <w:fldChar w:fldCharType="begin"/>
            </w:r>
            <w:r>
              <w:rPr>
                <w:noProof/>
                <w:webHidden/>
              </w:rPr>
              <w:instrText xml:space="preserve"> PAGEREF _Toc122290451 \h </w:instrText>
            </w:r>
            <w:r>
              <w:rPr>
                <w:noProof/>
                <w:webHidden/>
              </w:rPr>
            </w:r>
            <w:r>
              <w:rPr>
                <w:noProof/>
                <w:webHidden/>
              </w:rPr>
              <w:fldChar w:fldCharType="separate"/>
            </w:r>
            <w:r>
              <w:rPr>
                <w:noProof/>
                <w:webHidden/>
              </w:rPr>
              <w:t>13</w:t>
            </w:r>
            <w:r>
              <w:rPr>
                <w:noProof/>
                <w:webHidden/>
              </w:rPr>
              <w:fldChar w:fldCharType="end"/>
            </w:r>
          </w:hyperlink>
        </w:p>
        <w:p w14:paraId="395077AA" w14:textId="540956C5" w:rsidR="00A47E4A" w:rsidRDefault="00A47E4A">
          <w:pPr>
            <w:pStyle w:val="TOC1"/>
            <w:tabs>
              <w:tab w:val="right" w:leader="dot" w:pos="9016"/>
            </w:tabs>
            <w:rPr>
              <w:noProof/>
              <w:lang w:eastAsia="en-GB"/>
            </w:rPr>
          </w:pPr>
          <w:hyperlink w:anchor="_Toc122290452" w:history="1">
            <w:r w:rsidRPr="0009789F">
              <w:rPr>
                <w:rStyle w:val="Hyperlink"/>
                <w:rFonts w:cstheme="minorHAnsi"/>
                <w:b/>
                <w:bCs/>
                <w:noProof/>
                <w:shd w:val="clear" w:color="auto" w:fill="FAF9F8"/>
              </w:rPr>
              <w:t>References 8.0</w:t>
            </w:r>
            <w:r>
              <w:rPr>
                <w:noProof/>
                <w:webHidden/>
              </w:rPr>
              <w:tab/>
            </w:r>
            <w:r>
              <w:rPr>
                <w:noProof/>
                <w:webHidden/>
              </w:rPr>
              <w:fldChar w:fldCharType="begin"/>
            </w:r>
            <w:r>
              <w:rPr>
                <w:noProof/>
                <w:webHidden/>
              </w:rPr>
              <w:instrText xml:space="preserve"> PAGEREF _Toc122290452 \h </w:instrText>
            </w:r>
            <w:r>
              <w:rPr>
                <w:noProof/>
                <w:webHidden/>
              </w:rPr>
            </w:r>
            <w:r>
              <w:rPr>
                <w:noProof/>
                <w:webHidden/>
              </w:rPr>
              <w:fldChar w:fldCharType="separate"/>
            </w:r>
            <w:r>
              <w:rPr>
                <w:noProof/>
                <w:webHidden/>
              </w:rPr>
              <w:t>13</w:t>
            </w:r>
            <w:r>
              <w:rPr>
                <w:noProof/>
                <w:webHidden/>
              </w:rPr>
              <w:fldChar w:fldCharType="end"/>
            </w:r>
          </w:hyperlink>
        </w:p>
        <w:p w14:paraId="5F0B8F7F" w14:textId="66FE8E76" w:rsidR="00A47E4A" w:rsidRDefault="00A47E4A">
          <w:pPr>
            <w:pStyle w:val="TOC1"/>
            <w:tabs>
              <w:tab w:val="right" w:leader="dot" w:pos="9016"/>
            </w:tabs>
            <w:rPr>
              <w:noProof/>
              <w:lang w:eastAsia="en-GB"/>
            </w:rPr>
          </w:pPr>
          <w:hyperlink w:anchor="_Toc122290453" w:history="1">
            <w:r w:rsidRPr="0009789F">
              <w:rPr>
                <w:rStyle w:val="Hyperlink"/>
                <w:rFonts w:cstheme="minorHAnsi"/>
                <w:b/>
                <w:bCs/>
                <w:noProof/>
              </w:rPr>
              <w:t>Appendix 9.0</w:t>
            </w:r>
            <w:r>
              <w:rPr>
                <w:noProof/>
                <w:webHidden/>
              </w:rPr>
              <w:tab/>
            </w:r>
            <w:r>
              <w:rPr>
                <w:noProof/>
                <w:webHidden/>
              </w:rPr>
              <w:fldChar w:fldCharType="begin"/>
            </w:r>
            <w:r>
              <w:rPr>
                <w:noProof/>
                <w:webHidden/>
              </w:rPr>
              <w:instrText xml:space="preserve"> PAGEREF _Toc122290453 \h </w:instrText>
            </w:r>
            <w:r>
              <w:rPr>
                <w:noProof/>
                <w:webHidden/>
              </w:rPr>
            </w:r>
            <w:r>
              <w:rPr>
                <w:noProof/>
                <w:webHidden/>
              </w:rPr>
              <w:fldChar w:fldCharType="separate"/>
            </w:r>
            <w:r>
              <w:rPr>
                <w:noProof/>
                <w:webHidden/>
              </w:rPr>
              <w:t>16</w:t>
            </w:r>
            <w:r>
              <w:rPr>
                <w:noProof/>
                <w:webHidden/>
              </w:rPr>
              <w:fldChar w:fldCharType="end"/>
            </w:r>
          </w:hyperlink>
        </w:p>
        <w:p w14:paraId="71270D43" w14:textId="598CD3B3" w:rsidR="00FE2D73" w:rsidRDefault="00FE2D73">
          <w:r>
            <w:rPr>
              <w:b/>
              <w:bCs/>
              <w:noProof/>
            </w:rPr>
            <w:fldChar w:fldCharType="end"/>
          </w:r>
        </w:p>
      </w:sdtContent>
    </w:sdt>
    <w:p w14:paraId="1FF08118" w14:textId="77777777" w:rsidR="00FE2D73" w:rsidRDefault="00FE2D73" w:rsidP="002936B0">
      <w:pPr>
        <w:rPr>
          <w:rFonts w:cstheme="minorHAnsi"/>
          <w:b/>
          <w:bCs/>
          <w:sz w:val="20"/>
          <w:szCs w:val="20"/>
          <w:shd w:val="clear" w:color="auto" w:fill="FAF9F8"/>
        </w:rPr>
      </w:pPr>
    </w:p>
    <w:p w14:paraId="414991E6" w14:textId="4DFDE2BE" w:rsidR="002936B0" w:rsidRPr="00FE2D73" w:rsidRDefault="002936B0" w:rsidP="00FE2D73">
      <w:pPr>
        <w:pStyle w:val="Heading1"/>
        <w:rPr>
          <w:rFonts w:asciiTheme="minorHAnsi" w:hAnsiTheme="minorHAnsi" w:cstheme="minorHAnsi"/>
          <w:b/>
          <w:bCs/>
          <w:sz w:val="20"/>
          <w:szCs w:val="20"/>
          <w:shd w:val="clear" w:color="auto" w:fill="FAF9F8"/>
        </w:rPr>
      </w:pPr>
      <w:bookmarkStart w:id="0" w:name="_Toc122290433"/>
      <w:r w:rsidRPr="00FE2D73">
        <w:rPr>
          <w:rFonts w:asciiTheme="minorHAnsi" w:hAnsiTheme="minorHAnsi" w:cstheme="minorHAnsi"/>
          <w:b/>
          <w:bCs/>
          <w:sz w:val="20"/>
          <w:szCs w:val="20"/>
          <w:shd w:val="clear" w:color="auto" w:fill="FAF9F8"/>
        </w:rPr>
        <w:t>Introduction 1.0</w:t>
      </w:r>
      <w:bookmarkEnd w:id="0"/>
    </w:p>
    <w:p w14:paraId="3B0ADD77" w14:textId="7426BED4" w:rsidR="0055149A" w:rsidRPr="00FE2D73" w:rsidRDefault="00326BB7" w:rsidP="002936B0">
      <w:pPr>
        <w:rPr>
          <w:rFonts w:cstheme="minorHAnsi"/>
          <w:sz w:val="20"/>
          <w:szCs w:val="20"/>
          <w:shd w:val="clear" w:color="auto" w:fill="FAF9F8"/>
        </w:rPr>
      </w:pPr>
      <w:r w:rsidRPr="00FE2D73">
        <w:rPr>
          <w:rFonts w:cstheme="minorHAnsi"/>
          <w:color w:val="222222"/>
          <w:sz w:val="20"/>
          <w:szCs w:val="20"/>
          <w:shd w:val="clear" w:color="auto" w:fill="FFFFFF"/>
        </w:rPr>
        <w:t xml:space="preserve">Over the past few decades, computer-aided engineering technologies have notably become more significant within the engineering profession. These systems have several restrictions but can aid the design and testing phases of component creation. In this assignment I will be demonstrating my knowledge on the CAE process, its constraints, and the practical application of the aforementioned technologies. This will mimic the testing in a computer model of a real-world system. I will be demonstrating a component assembly whilst analysing the systems kinematics under true operating systems. During the evaluation aspect of this </w:t>
      </w:r>
      <w:r w:rsidRPr="00FE2D73">
        <w:rPr>
          <w:rFonts w:cstheme="minorHAnsi"/>
          <w:color w:val="222222"/>
          <w:sz w:val="20"/>
          <w:szCs w:val="20"/>
          <w:shd w:val="clear" w:color="auto" w:fill="FFFFFF"/>
        </w:rPr>
        <w:t>assignment,</w:t>
      </w:r>
      <w:r w:rsidRPr="00FE2D73">
        <w:rPr>
          <w:rFonts w:cstheme="minorHAnsi"/>
          <w:color w:val="222222"/>
          <w:sz w:val="20"/>
          <w:szCs w:val="20"/>
          <w:shd w:val="clear" w:color="auto" w:fill="FFFFFF"/>
        </w:rPr>
        <w:t xml:space="preserve"> I will be assessing the static structural integrity of a single component in the assembly process. In order to improve structural performance, I will also be evaluating the component, </w:t>
      </w:r>
      <w:r w:rsidR="005D0A0F" w:rsidRPr="00FE2D73">
        <w:rPr>
          <w:rFonts w:cstheme="minorHAnsi"/>
          <w:color w:val="222222"/>
          <w:sz w:val="20"/>
          <w:szCs w:val="20"/>
          <w:shd w:val="clear" w:color="auto" w:fill="FFFFFF"/>
        </w:rPr>
        <w:t>considering</w:t>
      </w:r>
      <w:r w:rsidRPr="00FE2D73">
        <w:rPr>
          <w:rFonts w:cstheme="minorHAnsi"/>
          <w:color w:val="222222"/>
          <w:sz w:val="20"/>
          <w:szCs w:val="20"/>
          <w:shd w:val="clear" w:color="auto" w:fill="FFFFFF"/>
        </w:rPr>
        <w:t xml:space="preserve"> both structural loadings.</w:t>
      </w:r>
    </w:p>
    <w:p w14:paraId="5C25E308" w14:textId="7A86B2C5" w:rsidR="00CE464B" w:rsidRPr="00FE2D73" w:rsidRDefault="00CE464B" w:rsidP="00FE2D73">
      <w:pPr>
        <w:pStyle w:val="Heading2"/>
        <w:rPr>
          <w:rFonts w:asciiTheme="minorHAnsi" w:hAnsiTheme="minorHAnsi" w:cstheme="minorHAnsi"/>
          <w:b/>
          <w:bCs/>
          <w:sz w:val="20"/>
          <w:szCs w:val="20"/>
          <w:shd w:val="clear" w:color="auto" w:fill="FAF9F8"/>
        </w:rPr>
      </w:pPr>
      <w:bookmarkStart w:id="1" w:name="_Toc122290434"/>
      <w:r w:rsidRPr="00FE2D73">
        <w:rPr>
          <w:rFonts w:asciiTheme="minorHAnsi" w:hAnsiTheme="minorHAnsi" w:cstheme="minorHAnsi"/>
          <w:b/>
          <w:bCs/>
          <w:color w:val="auto"/>
          <w:sz w:val="20"/>
          <w:szCs w:val="20"/>
          <w:shd w:val="clear" w:color="auto" w:fill="FAF9F8"/>
        </w:rPr>
        <w:t>Aims and objectives</w:t>
      </w:r>
      <w:r w:rsidR="00FE2D73">
        <w:rPr>
          <w:rFonts w:cstheme="minorHAnsi"/>
          <w:b/>
          <w:bCs/>
          <w:sz w:val="20"/>
          <w:szCs w:val="20"/>
          <w:shd w:val="clear" w:color="auto" w:fill="FAF9F8"/>
        </w:rPr>
        <w:t xml:space="preserve"> 1.1</w:t>
      </w:r>
      <w:bookmarkEnd w:id="1"/>
    </w:p>
    <w:p w14:paraId="663C7494" w14:textId="55C4E313" w:rsidR="00CE464B" w:rsidRPr="00FE2D73" w:rsidRDefault="00CE464B"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t>To assess and validate the software that will be used for the study.</w:t>
      </w:r>
    </w:p>
    <w:p w14:paraId="7D484204" w14:textId="02541FD0" w:rsidR="00CE464B" w:rsidRPr="00FE2D73" w:rsidRDefault="00CE464B"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t>Complete a</w:t>
      </w:r>
      <w:r w:rsidR="009B4DF0" w:rsidRPr="00FE2D73">
        <w:rPr>
          <w:rFonts w:cstheme="minorHAnsi"/>
          <w:sz w:val="20"/>
          <w:szCs w:val="20"/>
          <w:shd w:val="clear" w:color="auto" w:fill="FAF9F8"/>
        </w:rPr>
        <w:t xml:space="preserve">n </w:t>
      </w:r>
      <w:r w:rsidRPr="00FE2D73">
        <w:rPr>
          <w:rFonts w:cstheme="minorHAnsi"/>
          <w:sz w:val="20"/>
          <w:szCs w:val="20"/>
          <w:shd w:val="clear" w:color="auto" w:fill="FAF9F8"/>
        </w:rPr>
        <w:t>analytical study validation within anysis to verify the use of the software.</w:t>
      </w:r>
    </w:p>
    <w:p w14:paraId="5C653393" w14:textId="7055202A" w:rsidR="00CE464B" w:rsidRPr="00FE2D73" w:rsidRDefault="00CE464B"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t xml:space="preserve">Complete a validation on mesh sizes within anysis </w:t>
      </w:r>
    </w:p>
    <w:p w14:paraId="0CBFCE8B" w14:textId="6C727D94" w:rsidR="009B4DF0" w:rsidRPr="00FE2D73" w:rsidRDefault="009B4DF0"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t>To conduct a kinematic analysis of the piston assembly within anysis using real world conditions.</w:t>
      </w:r>
    </w:p>
    <w:p w14:paraId="7F4896D1" w14:textId="17167014" w:rsidR="009B4DF0" w:rsidRPr="00FE2D73" w:rsidRDefault="009B4DF0"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t>To investigate and analyse total deformation, equivalent stress and temperature of a piston</w:t>
      </w:r>
    </w:p>
    <w:p w14:paraId="52D6697C" w14:textId="762DC16B" w:rsidR="009B4DF0" w:rsidRPr="00FE2D73" w:rsidRDefault="009B4DF0" w:rsidP="009B4DF0">
      <w:pPr>
        <w:pStyle w:val="ListParagraph"/>
        <w:numPr>
          <w:ilvl w:val="0"/>
          <w:numId w:val="2"/>
        </w:numPr>
        <w:rPr>
          <w:rFonts w:cstheme="minorHAnsi"/>
          <w:sz w:val="20"/>
          <w:szCs w:val="20"/>
          <w:shd w:val="clear" w:color="auto" w:fill="FAF9F8"/>
        </w:rPr>
      </w:pPr>
      <w:r w:rsidRPr="00FE2D73">
        <w:rPr>
          <w:rFonts w:cstheme="minorHAnsi"/>
          <w:sz w:val="20"/>
          <w:szCs w:val="20"/>
          <w:shd w:val="clear" w:color="auto" w:fill="FAF9F8"/>
        </w:rPr>
        <w:lastRenderedPageBreak/>
        <w:t xml:space="preserve">Carry out </w:t>
      </w:r>
      <w:r w:rsidR="00463E99" w:rsidRPr="00FE2D73">
        <w:rPr>
          <w:rFonts w:cstheme="minorHAnsi"/>
          <w:sz w:val="20"/>
          <w:szCs w:val="20"/>
          <w:shd w:val="clear" w:color="auto" w:fill="FAF9F8"/>
        </w:rPr>
        <w:t>an</w:t>
      </w:r>
      <w:r w:rsidRPr="00FE2D73">
        <w:rPr>
          <w:rFonts w:cstheme="minorHAnsi"/>
          <w:sz w:val="20"/>
          <w:szCs w:val="20"/>
          <w:shd w:val="clear" w:color="auto" w:fill="FAF9F8"/>
        </w:rPr>
        <w:t xml:space="preserve"> investigation to improve the design of the piston and how other materials affect the piston</w:t>
      </w:r>
    </w:p>
    <w:p w14:paraId="7598DBD5" w14:textId="041E2BF7" w:rsidR="002936B0" w:rsidRPr="00FE2D73" w:rsidRDefault="002936B0" w:rsidP="00FE2D73">
      <w:pPr>
        <w:pStyle w:val="Heading1"/>
        <w:rPr>
          <w:rFonts w:asciiTheme="minorHAnsi" w:hAnsiTheme="minorHAnsi" w:cstheme="minorHAnsi"/>
          <w:b/>
          <w:bCs/>
          <w:sz w:val="20"/>
          <w:szCs w:val="20"/>
          <w:shd w:val="clear" w:color="auto" w:fill="FAF9F8"/>
        </w:rPr>
      </w:pPr>
      <w:bookmarkStart w:id="2" w:name="_Toc122290435"/>
      <w:r w:rsidRPr="00FE2D73">
        <w:rPr>
          <w:rFonts w:asciiTheme="minorHAnsi" w:hAnsiTheme="minorHAnsi" w:cstheme="minorHAnsi"/>
          <w:b/>
          <w:bCs/>
          <w:sz w:val="20"/>
          <w:szCs w:val="20"/>
          <w:shd w:val="clear" w:color="auto" w:fill="FAF9F8"/>
        </w:rPr>
        <w:t>Methodology 2.0</w:t>
      </w:r>
      <w:bookmarkEnd w:id="2"/>
    </w:p>
    <w:p w14:paraId="61B561E9" w14:textId="039A68D6"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To carry out the validation study and the study on the piston assembly, the software anysis was used. Anysis is a form of CAE and is </w:t>
      </w:r>
      <w:r w:rsidR="00D80CC4">
        <w:rPr>
          <w:rFonts w:cstheme="minorHAnsi"/>
          <w:sz w:val="20"/>
          <w:szCs w:val="20"/>
          <w:shd w:val="clear" w:color="auto" w:fill="FAF9F8"/>
        </w:rPr>
        <w:t>w</w:t>
      </w:r>
      <w:r w:rsidRPr="00FE2D73">
        <w:rPr>
          <w:rFonts w:cstheme="minorHAnsi"/>
          <w:sz w:val="20"/>
          <w:szCs w:val="20"/>
          <w:shd w:val="clear" w:color="auto" w:fill="FAF9F8"/>
        </w:rPr>
        <w:t>id</w:t>
      </w:r>
      <w:r w:rsidR="00D80CC4">
        <w:rPr>
          <w:rFonts w:cstheme="minorHAnsi"/>
          <w:sz w:val="20"/>
          <w:szCs w:val="20"/>
          <w:shd w:val="clear" w:color="auto" w:fill="FAF9F8"/>
        </w:rPr>
        <w:t xml:space="preserve">ely </w:t>
      </w:r>
      <w:r w:rsidRPr="00FE2D73">
        <w:rPr>
          <w:rFonts w:cstheme="minorHAnsi"/>
          <w:sz w:val="20"/>
          <w:szCs w:val="20"/>
          <w:shd w:val="clear" w:color="auto" w:fill="FAF9F8"/>
        </w:rPr>
        <w:t xml:space="preserve"> used within industry</w:t>
      </w:r>
    </w:p>
    <w:p w14:paraId="7ADFAFBD" w14:textId="68D86A0C" w:rsidR="005D0A0F" w:rsidRPr="00FE2D73" w:rsidRDefault="009F55B1" w:rsidP="002936B0">
      <w:pPr>
        <w:rPr>
          <w:rFonts w:cstheme="minorHAnsi"/>
          <w:sz w:val="20"/>
          <w:szCs w:val="20"/>
          <w:shd w:val="clear" w:color="auto" w:fill="FAF9F8"/>
        </w:rPr>
      </w:pPr>
      <w:r w:rsidRPr="00FE2D73">
        <w:rPr>
          <w:rFonts w:cstheme="minorHAnsi"/>
          <w:noProof/>
          <w:sz w:val="20"/>
          <w:szCs w:val="20"/>
        </w:rPr>
        <mc:AlternateContent>
          <mc:Choice Requires="wps">
            <w:drawing>
              <wp:anchor distT="0" distB="0" distL="114300" distR="114300" simplePos="0" relativeHeight="251665408" behindDoc="1" locked="0" layoutInCell="1" allowOverlap="1" wp14:anchorId="51692CB1" wp14:editId="5BED1F79">
                <wp:simplePos x="0" y="0"/>
                <wp:positionH relativeFrom="column">
                  <wp:posOffset>0</wp:posOffset>
                </wp:positionH>
                <wp:positionV relativeFrom="paragraph">
                  <wp:posOffset>1028700</wp:posOffset>
                </wp:positionV>
                <wp:extent cx="356235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3562350" cy="635"/>
                        </a:xfrm>
                        <a:prstGeom prst="rect">
                          <a:avLst/>
                        </a:prstGeom>
                        <a:solidFill>
                          <a:prstClr val="white"/>
                        </a:solidFill>
                        <a:ln>
                          <a:noFill/>
                        </a:ln>
                      </wps:spPr>
                      <wps:txbx>
                        <w:txbxContent>
                          <w:p w14:paraId="32CBE819" w14:textId="6658A066" w:rsidR="009F55B1" w:rsidRDefault="009F55B1" w:rsidP="009F55B1">
                            <w:pPr>
                              <w:pStyle w:val="Caption"/>
                              <w:rPr>
                                <w:noProof/>
                              </w:rPr>
                            </w:pPr>
                            <w:r>
                              <w:t xml:space="preserve">Figure </w:t>
                            </w:r>
                            <w:fldSimple w:instr=" SEQ Figure \* ARABIC ">
                              <w:r w:rsidR="00FE2D73">
                                <w:rPr>
                                  <w:noProof/>
                                </w:rPr>
                                <w:t>1</w:t>
                              </w:r>
                            </w:fldSimple>
                            <w:r>
                              <w:t>, Anysis workbench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692CB1" id="Text Box 21" o:spid="_x0000_s1032" type="#_x0000_t202" style="position:absolute;margin-left:0;margin-top:81pt;width:280.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edGgIAAD8EAAAOAAAAZHJzL2Uyb0RvYy54bWysU01v2zAMvQ/YfxB0X5yPpRi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" stroked="f">
                <v:textbox style="mso-fit-shape-to-text:t" inset="0,0,0,0">
                  <w:txbxContent>
                    <w:p w14:paraId="32CBE819" w14:textId="6658A066" w:rsidR="009F55B1" w:rsidRDefault="009F55B1" w:rsidP="009F55B1">
                      <w:pPr>
                        <w:pStyle w:val="Caption"/>
                        <w:rPr>
                          <w:noProof/>
                        </w:rPr>
                      </w:pPr>
                      <w:r>
                        <w:t xml:space="preserve">Figure </w:t>
                      </w:r>
                      <w:fldSimple w:instr=" SEQ Figure \* ARABIC ">
                        <w:r w:rsidR="00FE2D73">
                          <w:rPr>
                            <w:noProof/>
                          </w:rPr>
                          <w:t>1</w:t>
                        </w:r>
                      </w:fldSimple>
                      <w:r>
                        <w:t>, Anysis workbench</w:t>
                      </w:r>
                    </w:p>
                  </w:txbxContent>
                </v:textbox>
                <w10:wrap type="tight"/>
              </v:shape>
            </w:pict>
          </mc:Fallback>
        </mc:AlternateContent>
      </w:r>
      <w:r w:rsidR="00B5214F" w:rsidRPr="00FE2D73">
        <w:rPr>
          <w:rFonts w:cstheme="minorHAnsi"/>
          <w:noProof/>
          <w:sz w:val="20"/>
          <w:szCs w:val="20"/>
        </w:rPr>
        <w:drawing>
          <wp:anchor distT="0" distB="0" distL="114300" distR="114300" simplePos="0" relativeHeight="251658240" behindDoc="1" locked="0" layoutInCell="1" allowOverlap="1" wp14:anchorId="14DA3908" wp14:editId="5178389A">
            <wp:simplePos x="0" y="0"/>
            <wp:positionH relativeFrom="column">
              <wp:posOffset>0</wp:posOffset>
            </wp:positionH>
            <wp:positionV relativeFrom="paragraph">
              <wp:posOffset>-395</wp:posOffset>
            </wp:positionV>
            <wp:extent cx="3562350" cy="971550"/>
            <wp:effectExtent l="0" t="0" r="0" b="0"/>
            <wp:wrapTight wrapText="bothSides">
              <wp:wrapPolygon edited="0">
                <wp:start x="0" y="0"/>
                <wp:lineTo x="0" y="21176"/>
                <wp:lineTo x="21484" y="21176"/>
                <wp:lineTo x="21484" y="0"/>
                <wp:lineTo x="0" y="0"/>
              </wp:wrapPolygon>
            </wp:wrapTight>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6" cstate="print">
                      <a:extLst>
                        <a:ext uri="{28A0092B-C50C-407E-A947-70E740481C1C}">
                          <a14:useLocalDpi xmlns:a14="http://schemas.microsoft.com/office/drawing/2010/main" val="0"/>
                        </a:ext>
                      </a:extLst>
                    </a:blip>
                    <a:srcRect l="7312" t="11815" r="63439" b="59827"/>
                    <a:stretch/>
                  </pic:blipFill>
                  <pic:spPr bwMode="auto">
                    <a:xfrm>
                      <a:off x="0" y="0"/>
                      <a:ext cx="3562350" cy="971550"/>
                    </a:xfrm>
                    <a:prstGeom prst="rect">
                      <a:avLst/>
                    </a:prstGeom>
                    <a:ln>
                      <a:noFill/>
                    </a:ln>
                    <a:extLst>
                      <a:ext uri="{53640926-AAD7-44D8-BBD7-CCE9431645EC}">
                        <a14:shadowObscured xmlns:a14="http://schemas.microsoft.com/office/drawing/2010/main"/>
                      </a:ext>
                    </a:extLst>
                  </pic:spPr>
                </pic:pic>
              </a:graphicData>
            </a:graphic>
          </wp:anchor>
        </w:drawing>
      </w:r>
      <w:r w:rsidR="005D0A0F" w:rsidRPr="00FE2D73">
        <w:rPr>
          <w:rFonts w:cstheme="minorHAnsi"/>
          <w:sz w:val="20"/>
          <w:szCs w:val="20"/>
          <w:shd w:val="clear" w:color="auto" w:fill="FAF9F8"/>
        </w:rPr>
        <w:t xml:space="preserve">                                                                                             </w:t>
      </w:r>
    </w:p>
    <w:p w14:paraId="57C01CD7" w14:textId="2E18D121"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                                                                                </w:t>
      </w:r>
    </w:p>
    <w:p w14:paraId="091BB456" w14:textId="7D73DF4C"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                                                                          </w:t>
      </w:r>
    </w:p>
    <w:p w14:paraId="614A50EE" w14:textId="2408EDFC"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 </w:t>
      </w:r>
    </w:p>
    <w:p w14:paraId="71B9D28B" w14:textId="77777777" w:rsidR="009F55B1" w:rsidRPr="00FE2D73" w:rsidRDefault="009F55B1" w:rsidP="002936B0">
      <w:pPr>
        <w:rPr>
          <w:rFonts w:cstheme="minorHAnsi"/>
          <w:sz w:val="20"/>
          <w:szCs w:val="20"/>
          <w:shd w:val="clear" w:color="auto" w:fill="FAF9F8"/>
        </w:rPr>
      </w:pPr>
    </w:p>
    <w:p w14:paraId="5382CC2C" w14:textId="205BBE82"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Looking at the image above, this is how the study for the piston was carried out, by using anysis 19.2 engineering data was filled out as displayed below, and various </w:t>
      </w:r>
      <w:r w:rsidR="009F55B1" w:rsidRPr="00FE2D73">
        <w:rPr>
          <w:rFonts w:cstheme="minorHAnsi"/>
          <w:sz w:val="20"/>
          <w:szCs w:val="20"/>
          <w:shd w:val="clear" w:color="auto" w:fill="FAF9F8"/>
        </w:rPr>
        <w:t>material properties</w:t>
      </w:r>
      <w:r w:rsidRPr="00FE2D73">
        <w:rPr>
          <w:rFonts w:cstheme="minorHAnsi"/>
          <w:sz w:val="20"/>
          <w:szCs w:val="20"/>
          <w:shd w:val="clear" w:color="auto" w:fill="FAF9F8"/>
        </w:rPr>
        <w:t xml:space="preserve"> was inputted to represent a </w:t>
      </w:r>
      <w:r w:rsidR="009F55B1" w:rsidRPr="00FE2D73">
        <w:rPr>
          <w:rFonts w:cstheme="minorHAnsi"/>
          <w:sz w:val="20"/>
          <w:szCs w:val="20"/>
          <w:shd w:val="clear" w:color="auto" w:fill="FAF9F8"/>
        </w:rPr>
        <w:t>real-life</w:t>
      </w:r>
      <w:r w:rsidRPr="00FE2D73">
        <w:rPr>
          <w:rFonts w:cstheme="minorHAnsi"/>
          <w:sz w:val="20"/>
          <w:szCs w:val="20"/>
          <w:shd w:val="clear" w:color="auto" w:fill="FAF9F8"/>
        </w:rPr>
        <w:t xml:space="preserve"> material</w:t>
      </w:r>
    </w:p>
    <w:p w14:paraId="0AE95D87" w14:textId="77777777" w:rsidR="009F55B1" w:rsidRPr="00FE2D73" w:rsidRDefault="005D0A0F" w:rsidP="009F55B1">
      <w:pPr>
        <w:keepNext/>
        <w:rPr>
          <w:rFonts w:cstheme="minorHAnsi"/>
          <w:sz w:val="20"/>
          <w:szCs w:val="20"/>
        </w:rPr>
      </w:pPr>
      <w:r w:rsidRPr="00FE2D73">
        <w:rPr>
          <w:rFonts w:cstheme="minorHAnsi"/>
          <w:sz w:val="20"/>
          <w:szCs w:val="20"/>
          <w:shd w:val="clear" w:color="auto" w:fill="FAF9F8"/>
        </w:rPr>
        <w:t xml:space="preserve"> </w:t>
      </w:r>
      <w:r w:rsidRPr="00FE2D73">
        <w:rPr>
          <w:rFonts w:cstheme="minorHAnsi"/>
          <w:noProof/>
          <w:sz w:val="20"/>
          <w:szCs w:val="20"/>
        </w:rPr>
        <w:drawing>
          <wp:inline distT="0" distB="0" distL="0" distR="0" wp14:anchorId="2DF01EE3" wp14:editId="6FDDA761">
            <wp:extent cx="1390810" cy="2085975"/>
            <wp:effectExtent l="0" t="0" r="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7"/>
                    <a:srcRect l="6647" t="8862" r="79330" b="16372"/>
                    <a:stretch/>
                  </pic:blipFill>
                  <pic:spPr bwMode="auto">
                    <a:xfrm>
                      <a:off x="0" y="0"/>
                      <a:ext cx="1393378" cy="2089826"/>
                    </a:xfrm>
                    <a:prstGeom prst="rect">
                      <a:avLst/>
                    </a:prstGeom>
                    <a:ln>
                      <a:noFill/>
                    </a:ln>
                    <a:extLst>
                      <a:ext uri="{53640926-AAD7-44D8-BBD7-CCE9431645EC}">
                        <a14:shadowObscured xmlns:a14="http://schemas.microsoft.com/office/drawing/2010/main"/>
                      </a:ext>
                    </a:extLst>
                  </pic:spPr>
                </pic:pic>
              </a:graphicData>
            </a:graphic>
          </wp:inline>
        </w:drawing>
      </w:r>
    </w:p>
    <w:p w14:paraId="059EAC80" w14:textId="3A436312" w:rsidR="005D0A0F" w:rsidRPr="00FE2D73" w:rsidRDefault="009F55B1" w:rsidP="009F55B1">
      <w:pPr>
        <w:pStyle w:val="Caption"/>
        <w:rPr>
          <w:rFonts w:cstheme="minorHAnsi"/>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w:t>
      </w:r>
      <w:r w:rsidRPr="00FE2D73">
        <w:rPr>
          <w:rFonts w:cstheme="minorHAnsi"/>
          <w:sz w:val="20"/>
          <w:szCs w:val="20"/>
        </w:rPr>
        <w:fldChar w:fldCharType="end"/>
      </w:r>
      <w:r w:rsidRPr="00FE2D73">
        <w:rPr>
          <w:rFonts w:cstheme="minorHAnsi"/>
          <w:sz w:val="20"/>
          <w:szCs w:val="20"/>
        </w:rPr>
        <w:t xml:space="preserve"> engineering data image</w:t>
      </w:r>
    </w:p>
    <w:p w14:paraId="298D321F" w14:textId="74CD4A5B"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t xml:space="preserve">From inputting this </w:t>
      </w:r>
      <w:r w:rsidR="00303F87" w:rsidRPr="00FE2D73">
        <w:rPr>
          <w:rFonts w:cstheme="minorHAnsi"/>
          <w:sz w:val="20"/>
          <w:szCs w:val="20"/>
          <w:shd w:val="clear" w:color="auto" w:fill="FAF9F8"/>
        </w:rPr>
        <w:t>data,</w:t>
      </w:r>
      <w:r w:rsidRPr="00FE2D73">
        <w:rPr>
          <w:rFonts w:cstheme="minorHAnsi"/>
          <w:sz w:val="20"/>
          <w:szCs w:val="20"/>
          <w:shd w:val="clear" w:color="auto" w:fill="FAF9F8"/>
        </w:rPr>
        <w:t xml:space="preserve"> a rigid dynamic study could be carried out.</w:t>
      </w:r>
      <w:r w:rsidR="00303F87" w:rsidRPr="00FE2D73">
        <w:rPr>
          <w:rFonts w:cstheme="minorHAnsi"/>
          <w:sz w:val="20"/>
          <w:szCs w:val="20"/>
          <w:shd w:val="clear" w:color="auto" w:fill="FAF9F8"/>
        </w:rPr>
        <w:t xml:space="preserve"> Within the rigid dynamic section all of the revolute connections </w:t>
      </w:r>
      <w:r w:rsidR="009F55B1" w:rsidRPr="00FE2D73">
        <w:rPr>
          <w:rFonts w:cstheme="minorHAnsi"/>
          <w:sz w:val="20"/>
          <w:szCs w:val="20"/>
          <w:shd w:val="clear" w:color="auto" w:fill="FAF9F8"/>
        </w:rPr>
        <w:t>were</w:t>
      </w:r>
      <w:r w:rsidR="00303F87" w:rsidRPr="00FE2D73">
        <w:rPr>
          <w:rFonts w:cstheme="minorHAnsi"/>
          <w:sz w:val="20"/>
          <w:szCs w:val="20"/>
          <w:shd w:val="clear" w:color="auto" w:fill="FAF9F8"/>
        </w:rPr>
        <w:t xml:space="preserve"> made for the components allowing the components to only move in the direction I wanted them too. All connections (joints used was a revolute joint, majority of them was between each component however two of these was used at component to ground in order to make the assembly not move in rotation with other components. This section was the largest section to setup as it was the section where the joint probe was taken from which allowed us to import motion loads into the static structural study.</w:t>
      </w:r>
    </w:p>
    <w:p w14:paraId="66A74CE9" w14:textId="35ED65FE" w:rsidR="00B5214F" w:rsidRPr="00FE2D73" w:rsidRDefault="00B5214F" w:rsidP="002936B0">
      <w:pPr>
        <w:rPr>
          <w:rFonts w:cstheme="minorHAnsi"/>
          <w:color w:val="FF0000"/>
          <w:sz w:val="20"/>
          <w:szCs w:val="20"/>
          <w:shd w:val="clear" w:color="auto" w:fill="FAF9F8"/>
        </w:rPr>
      </w:pPr>
    </w:p>
    <w:p w14:paraId="097AAC89" w14:textId="77777777" w:rsidR="009F55B1" w:rsidRPr="00FE2D73" w:rsidRDefault="00B5214F" w:rsidP="009F55B1">
      <w:pPr>
        <w:keepNext/>
        <w:rPr>
          <w:rFonts w:cstheme="minorHAnsi"/>
          <w:sz w:val="20"/>
          <w:szCs w:val="20"/>
        </w:rPr>
      </w:pPr>
      <w:r w:rsidRPr="00FE2D73">
        <w:rPr>
          <w:rFonts w:cstheme="minorHAnsi"/>
          <w:noProof/>
          <w:sz w:val="20"/>
          <w:szCs w:val="20"/>
        </w:rPr>
        <w:drawing>
          <wp:inline distT="0" distB="0" distL="0" distR="0" wp14:anchorId="1F283446" wp14:editId="3F0AA110">
            <wp:extent cx="1091133" cy="1261623"/>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8"/>
                    <a:srcRect l="13294" t="13589" r="81388" b="64553"/>
                    <a:stretch/>
                  </pic:blipFill>
                  <pic:spPr bwMode="auto">
                    <a:xfrm>
                      <a:off x="0" y="0"/>
                      <a:ext cx="1097230" cy="1268673"/>
                    </a:xfrm>
                    <a:prstGeom prst="rect">
                      <a:avLst/>
                    </a:prstGeom>
                    <a:ln>
                      <a:noFill/>
                    </a:ln>
                    <a:extLst>
                      <a:ext uri="{53640926-AAD7-44D8-BBD7-CCE9431645EC}">
                        <a14:shadowObscured xmlns:a14="http://schemas.microsoft.com/office/drawing/2010/main"/>
                      </a:ext>
                    </a:extLst>
                  </pic:spPr>
                </pic:pic>
              </a:graphicData>
            </a:graphic>
          </wp:inline>
        </w:drawing>
      </w:r>
    </w:p>
    <w:p w14:paraId="48344770" w14:textId="60FB2643" w:rsidR="00B5214F" w:rsidRPr="00FE2D73" w:rsidRDefault="009F55B1" w:rsidP="009F55B1">
      <w:pPr>
        <w:pStyle w:val="Caption"/>
        <w:rPr>
          <w:rFonts w:cstheme="minorHAnsi"/>
          <w:color w:val="FF000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3</w:t>
      </w:r>
      <w:r w:rsidRPr="00FE2D73">
        <w:rPr>
          <w:rFonts w:cstheme="minorHAnsi"/>
          <w:sz w:val="20"/>
          <w:szCs w:val="20"/>
        </w:rPr>
        <w:fldChar w:fldCharType="end"/>
      </w:r>
      <w:r w:rsidRPr="00FE2D73">
        <w:rPr>
          <w:rFonts w:cstheme="minorHAnsi"/>
          <w:sz w:val="20"/>
          <w:szCs w:val="20"/>
        </w:rPr>
        <w:t xml:space="preserve"> Rigid dynamics study</w:t>
      </w:r>
    </w:p>
    <w:p w14:paraId="5593F835" w14:textId="007A5C9B" w:rsidR="005D0A0F" w:rsidRPr="00FE2D73" w:rsidRDefault="005D0A0F" w:rsidP="002936B0">
      <w:pPr>
        <w:rPr>
          <w:rFonts w:cstheme="minorHAnsi"/>
          <w:sz w:val="20"/>
          <w:szCs w:val="20"/>
          <w:shd w:val="clear" w:color="auto" w:fill="FAF9F8"/>
        </w:rPr>
      </w:pPr>
      <w:r w:rsidRPr="00FE2D73">
        <w:rPr>
          <w:rFonts w:cstheme="minorHAnsi"/>
          <w:sz w:val="20"/>
          <w:szCs w:val="20"/>
          <w:shd w:val="clear" w:color="auto" w:fill="FAF9F8"/>
        </w:rPr>
        <w:lastRenderedPageBreak/>
        <w:t>After the rigid dynamic study was completed</w:t>
      </w:r>
      <w:r w:rsidR="00D80CC4">
        <w:rPr>
          <w:rFonts w:cstheme="minorHAnsi"/>
          <w:sz w:val="20"/>
          <w:szCs w:val="20"/>
          <w:shd w:val="clear" w:color="auto" w:fill="FAF9F8"/>
        </w:rPr>
        <w:t xml:space="preserve">, </w:t>
      </w:r>
      <w:r w:rsidRPr="00FE2D73">
        <w:rPr>
          <w:rFonts w:cstheme="minorHAnsi"/>
          <w:sz w:val="20"/>
          <w:szCs w:val="20"/>
          <w:shd w:val="clear" w:color="auto" w:fill="FAF9F8"/>
        </w:rPr>
        <w:t>although on figure</w:t>
      </w:r>
      <w:r w:rsidR="00FE2D73" w:rsidRPr="00FE2D73">
        <w:rPr>
          <w:rFonts w:cstheme="minorHAnsi"/>
          <w:sz w:val="20"/>
          <w:szCs w:val="20"/>
          <w:shd w:val="clear" w:color="auto" w:fill="FAF9F8"/>
        </w:rPr>
        <w:t xml:space="preserve"> </w:t>
      </w:r>
      <w:r w:rsidR="00D80CC4">
        <w:rPr>
          <w:rFonts w:cstheme="minorHAnsi"/>
          <w:sz w:val="20"/>
          <w:szCs w:val="20"/>
          <w:shd w:val="clear" w:color="auto" w:fill="FAF9F8"/>
        </w:rPr>
        <w:t>1</w:t>
      </w:r>
      <w:r w:rsidR="00FD12C1" w:rsidRPr="00FE2D73">
        <w:rPr>
          <w:rFonts w:cstheme="minorHAnsi"/>
          <w:sz w:val="20"/>
          <w:szCs w:val="20"/>
          <w:shd w:val="clear" w:color="auto" w:fill="FAF9F8"/>
        </w:rPr>
        <w:t xml:space="preserve"> the steady state thermal study comes next I had to set up the static structural study first to create the links between the sub systems, whilst </w:t>
      </w:r>
      <w:r w:rsidR="009F55B1" w:rsidRPr="00FE2D73">
        <w:rPr>
          <w:rFonts w:cstheme="minorHAnsi"/>
          <w:sz w:val="20"/>
          <w:szCs w:val="20"/>
          <w:shd w:val="clear" w:color="auto" w:fill="FAF9F8"/>
        </w:rPr>
        <w:t>doing</w:t>
      </w:r>
      <w:r w:rsidR="00FD12C1" w:rsidRPr="00FE2D73">
        <w:rPr>
          <w:rFonts w:cstheme="minorHAnsi"/>
          <w:sz w:val="20"/>
          <w:szCs w:val="20"/>
          <w:shd w:val="clear" w:color="auto" w:fill="FAF9F8"/>
        </w:rPr>
        <w:t xml:space="preserve"> this the motion loads taken from the rigid dynamic study could be imported into the static structural, however this study could not be solved as  the software was not ready to be solved just yet</w:t>
      </w:r>
    </w:p>
    <w:p w14:paraId="51C7D2F8" w14:textId="77777777" w:rsidR="009F55B1" w:rsidRPr="00FE2D73" w:rsidRDefault="005D0A0F" w:rsidP="009F55B1">
      <w:pPr>
        <w:keepNext/>
        <w:rPr>
          <w:rFonts w:cstheme="minorHAnsi"/>
          <w:sz w:val="20"/>
          <w:szCs w:val="20"/>
        </w:rPr>
      </w:pPr>
      <w:r w:rsidRPr="00FE2D73">
        <w:rPr>
          <w:rFonts w:cstheme="minorHAnsi"/>
          <w:noProof/>
          <w:sz w:val="20"/>
          <w:szCs w:val="20"/>
        </w:rPr>
        <w:drawing>
          <wp:inline distT="0" distB="0" distL="0" distR="0" wp14:anchorId="16121743" wp14:editId="4F131CC9">
            <wp:extent cx="791455" cy="827626"/>
            <wp:effectExtent l="0" t="0" r="889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8"/>
                    <a:srcRect l="25828" t="13385" r="68801" b="66649"/>
                    <a:stretch/>
                  </pic:blipFill>
                  <pic:spPr bwMode="auto">
                    <a:xfrm>
                      <a:off x="0" y="0"/>
                      <a:ext cx="802517" cy="839194"/>
                    </a:xfrm>
                    <a:prstGeom prst="rect">
                      <a:avLst/>
                    </a:prstGeom>
                    <a:ln>
                      <a:noFill/>
                    </a:ln>
                    <a:extLst>
                      <a:ext uri="{53640926-AAD7-44D8-BBD7-CCE9431645EC}">
                        <a14:shadowObscured xmlns:a14="http://schemas.microsoft.com/office/drawing/2010/main"/>
                      </a:ext>
                    </a:extLst>
                  </pic:spPr>
                </pic:pic>
              </a:graphicData>
            </a:graphic>
          </wp:inline>
        </w:drawing>
      </w:r>
    </w:p>
    <w:p w14:paraId="53FBA909" w14:textId="28FBE0E6" w:rsidR="005D0A0F" w:rsidRPr="00FE2D73" w:rsidRDefault="009F55B1" w:rsidP="009F55B1">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4</w:t>
      </w:r>
      <w:r w:rsidRPr="00FE2D73">
        <w:rPr>
          <w:rFonts w:cstheme="minorHAnsi"/>
          <w:sz w:val="20"/>
          <w:szCs w:val="20"/>
        </w:rPr>
        <w:fldChar w:fldCharType="end"/>
      </w:r>
      <w:r w:rsidRPr="00FE2D73">
        <w:rPr>
          <w:rFonts w:cstheme="minorHAnsi"/>
          <w:sz w:val="20"/>
          <w:szCs w:val="20"/>
        </w:rPr>
        <w:t xml:space="preserve"> static structural study</w:t>
      </w:r>
    </w:p>
    <w:p w14:paraId="5DACA167" w14:textId="4D48B3D5" w:rsidR="005D0A0F" w:rsidRPr="00FE2D73" w:rsidRDefault="00FD12C1" w:rsidP="002936B0">
      <w:pPr>
        <w:rPr>
          <w:rFonts w:cstheme="minorHAnsi"/>
          <w:sz w:val="20"/>
          <w:szCs w:val="20"/>
          <w:shd w:val="clear" w:color="auto" w:fill="FAF9F8"/>
        </w:rPr>
      </w:pPr>
      <w:r w:rsidRPr="00FE2D73">
        <w:rPr>
          <w:rFonts w:cstheme="minorHAnsi"/>
          <w:sz w:val="20"/>
          <w:szCs w:val="20"/>
          <w:shd w:val="clear" w:color="auto" w:fill="FAF9F8"/>
        </w:rPr>
        <w:t xml:space="preserve">Before carrying out the static structural study a steady state thermal had to be conducted. linking the subsystems of geometry and engineering data from the rigid dynamic study to the thermal study this carried across all the necessary data to solve the thermal study and what we </w:t>
      </w:r>
      <w:r w:rsidR="009F55B1" w:rsidRPr="00FE2D73">
        <w:rPr>
          <w:rFonts w:cstheme="minorHAnsi"/>
          <w:sz w:val="20"/>
          <w:szCs w:val="20"/>
          <w:shd w:val="clear" w:color="auto" w:fill="FAF9F8"/>
        </w:rPr>
        <w:t>were</w:t>
      </w:r>
      <w:r w:rsidRPr="00FE2D73">
        <w:rPr>
          <w:rFonts w:cstheme="minorHAnsi"/>
          <w:sz w:val="20"/>
          <w:szCs w:val="20"/>
          <w:shd w:val="clear" w:color="auto" w:fill="FAF9F8"/>
        </w:rPr>
        <w:t xml:space="preserve"> solving was temperature as discussed below. </w:t>
      </w:r>
      <w:r w:rsidR="00303F87" w:rsidRPr="00FE2D73">
        <w:rPr>
          <w:rFonts w:cstheme="minorHAnsi"/>
          <w:sz w:val="20"/>
          <w:szCs w:val="20"/>
          <w:shd w:val="clear" w:color="auto" w:fill="FAF9F8"/>
        </w:rPr>
        <w:t xml:space="preserve">Within this section convections </w:t>
      </w:r>
      <w:r w:rsidR="009F55B1" w:rsidRPr="00FE2D73">
        <w:rPr>
          <w:rFonts w:cstheme="minorHAnsi"/>
          <w:sz w:val="20"/>
          <w:szCs w:val="20"/>
          <w:shd w:val="clear" w:color="auto" w:fill="FAF9F8"/>
        </w:rPr>
        <w:t>were</w:t>
      </w:r>
      <w:r w:rsidR="00303F87" w:rsidRPr="00FE2D73">
        <w:rPr>
          <w:rFonts w:cstheme="minorHAnsi"/>
          <w:sz w:val="20"/>
          <w:szCs w:val="20"/>
          <w:shd w:val="clear" w:color="auto" w:fill="FAF9F8"/>
        </w:rPr>
        <w:t xml:space="preserve"> created, convections </w:t>
      </w:r>
      <w:r w:rsidR="00806F29" w:rsidRPr="00FE2D73">
        <w:rPr>
          <w:rFonts w:cstheme="minorHAnsi"/>
          <w:sz w:val="20"/>
          <w:szCs w:val="20"/>
          <w:shd w:val="clear" w:color="auto" w:fill="FAF9F8"/>
        </w:rPr>
        <w:t>were</w:t>
      </w:r>
      <w:r w:rsidR="00303F87" w:rsidRPr="00FE2D73">
        <w:rPr>
          <w:rFonts w:cstheme="minorHAnsi"/>
          <w:sz w:val="20"/>
          <w:szCs w:val="20"/>
          <w:shd w:val="clear" w:color="auto" w:fill="FAF9F8"/>
        </w:rPr>
        <w:t xml:space="preserve"> used to put the </w:t>
      </w:r>
      <w:r w:rsidR="0071150A" w:rsidRPr="00FE2D73">
        <w:rPr>
          <w:rFonts w:cstheme="minorHAnsi"/>
          <w:sz w:val="20"/>
          <w:szCs w:val="20"/>
          <w:shd w:val="clear" w:color="auto" w:fill="FAF9F8"/>
        </w:rPr>
        <w:t>in-heat</w:t>
      </w:r>
      <w:r w:rsidR="00303F87" w:rsidRPr="00FE2D73">
        <w:rPr>
          <w:rFonts w:cstheme="minorHAnsi"/>
          <w:sz w:val="20"/>
          <w:szCs w:val="20"/>
          <w:shd w:val="clear" w:color="auto" w:fill="FAF9F8"/>
        </w:rPr>
        <w:t xml:space="preserve"> transfer boundaries on different parts of the piston head, this allowed us to have </w:t>
      </w:r>
      <w:proofErr w:type="gramStart"/>
      <w:r w:rsidR="00303F87" w:rsidRPr="00FE2D73">
        <w:rPr>
          <w:rFonts w:cstheme="minorHAnsi"/>
          <w:sz w:val="20"/>
          <w:szCs w:val="20"/>
          <w:shd w:val="clear" w:color="auto" w:fill="FAF9F8"/>
        </w:rPr>
        <w:t>a</w:t>
      </w:r>
      <w:proofErr w:type="gramEnd"/>
      <w:r w:rsidR="00303F87" w:rsidRPr="00FE2D73">
        <w:rPr>
          <w:rFonts w:cstheme="minorHAnsi"/>
          <w:sz w:val="20"/>
          <w:szCs w:val="20"/>
          <w:shd w:val="clear" w:color="auto" w:fill="FAF9F8"/>
        </w:rPr>
        <w:t xml:space="preserve"> </w:t>
      </w:r>
      <w:proofErr w:type="spellStart"/>
      <w:r w:rsidR="00303F87" w:rsidRPr="00FE2D73">
        <w:rPr>
          <w:rFonts w:cstheme="minorHAnsi"/>
          <w:sz w:val="20"/>
          <w:szCs w:val="20"/>
          <w:shd w:val="clear" w:color="auto" w:fill="FAF9F8"/>
        </w:rPr>
        <w:t>indepth</w:t>
      </w:r>
      <w:proofErr w:type="spellEnd"/>
      <w:r w:rsidR="00303F87" w:rsidRPr="00FE2D73">
        <w:rPr>
          <w:rFonts w:cstheme="minorHAnsi"/>
          <w:sz w:val="20"/>
          <w:szCs w:val="20"/>
          <w:shd w:val="clear" w:color="auto" w:fill="FAF9F8"/>
        </w:rPr>
        <w:t xml:space="preserve"> analysis of the heat transfer.</w:t>
      </w:r>
    </w:p>
    <w:p w14:paraId="43B1E2BE" w14:textId="77777777" w:rsidR="009F55B1" w:rsidRPr="00FE2D73" w:rsidRDefault="005D0A0F" w:rsidP="009F55B1">
      <w:pPr>
        <w:keepNext/>
        <w:rPr>
          <w:rFonts w:cstheme="minorHAnsi"/>
          <w:sz w:val="20"/>
          <w:szCs w:val="20"/>
        </w:rPr>
      </w:pPr>
      <w:r w:rsidRPr="00FE2D73">
        <w:rPr>
          <w:rFonts w:cstheme="minorHAnsi"/>
          <w:noProof/>
          <w:sz w:val="20"/>
          <w:szCs w:val="20"/>
        </w:rPr>
        <w:drawing>
          <wp:inline distT="0" distB="0" distL="0" distR="0" wp14:anchorId="2FCE8D98" wp14:editId="221AC2E8">
            <wp:extent cx="1024537" cy="998924"/>
            <wp:effectExtent l="0" t="0" r="4445"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8"/>
                    <a:srcRect l="18945" t="15360" r="74407" b="61600"/>
                    <a:stretch/>
                  </pic:blipFill>
                  <pic:spPr bwMode="auto">
                    <a:xfrm>
                      <a:off x="0" y="0"/>
                      <a:ext cx="1029392" cy="1003658"/>
                    </a:xfrm>
                    <a:prstGeom prst="rect">
                      <a:avLst/>
                    </a:prstGeom>
                    <a:ln>
                      <a:noFill/>
                    </a:ln>
                    <a:extLst>
                      <a:ext uri="{53640926-AAD7-44D8-BBD7-CCE9431645EC}">
                        <a14:shadowObscured xmlns:a14="http://schemas.microsoft.com/office/drawing/2010/main"/>
                      </a:ext>
                    </a:extLst>
                  </pic:spPr>
                </pic:pic>
              </a:graphicData>
            </a:graphic>
          </wp:inline>
        </w:drawing>
      </w:r>
    </w:p>
    <w:p w14:paraId="491B7B4C" w14:textId="25E08709" w:rsidR="005D0A0F" w:rsidRPr="00FE2D73" w:rsidRDefault="009F55B1" w:rsidP="009F55B1">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5</w:t>
      </w:r>
      <w:r w:rsidRPr="00FE2D73">
        <w:rPr>
          <w:rFonts w:cstheme="minorHAnsi"/>
          <w:sz w:val="20"/>
          <w:szCs w:val="20"/>
        </w:rPr>
        <w:fldChar w:fldCharType="end"/>
      </w:r>
      <w:r w:rsidRPr="00FE2D73">
        <w:rPr>
          <w:rFonts w:cstheme="minorHAnsi"/>
          <w:sz w:val="20"/>
          <w:szCs w:val="20"/>
        </w:rPr>
        <w:t xml:space="preserve"> steady state thermal study</w:t>
      </w:r>
    </w:p>
    <w:p w14:paraId="0714B7C1" w14:textId="2FCE1FF2" w:rsidR="005D0A0F" w:rsidRPr="00FE2D73" w:rsidRDefault="00FD12C1" w:rsidP="002936B0">
      <w:pPr>
        <w:rPr>
          <w:rFonts w:cstheme="minorHAnsi"/>
          <w:sz w:val="20"/>
          <w:szCs w:val="20"/>
          <w:shd w:val="clear" w:color="auto" w:fill="FAF9F8"/>
        </w:rPr>
      </w:pPr>
      <w:r w:rsidRPr="00FE2D73">
        <w:rPr>
          <w:rFonts w:cstheme="minorHAnsi"/>
          <w:sz w:val="20"/>
          <w:szCs w:val="20"/>
          <w:shd w:val="clear" w:color="auto" w:fill="FAF9F8"/>
        </w:rPr>
        <w:t>Now that the steady state thermal study was conducted and solved, the subsection “solution” from the thermal study can now be linked to the subsection “setup” of the static structural study, this will give the static structural all the results taken from the thermal study. Once this is done a pressure</w:t>
      </w:r>
      <w:r w:rsidR="00331A6F" w:rsidRPr="00FE2D73">
        <w:rPr>
          <w:rFonts w:cstheme="minorHAnsi"/>
          <w:sz w:val="20"/>
          <w:szCs w:val="20"/>
          <w:shd w:val="clear" w:color="auto" w:fill="FAF9F8"/>
        </w:rPr>
        <w:t xml:space="preserve"> </w:t>
      </w:r>
      <w:r w:rsidR="00303F87" w:rsidRPr="00FE2D73">
        <w:rPr>
          <w:rFonts w:cstheme="minorHAnsi"/>
          <w:sz w:val="20"/>
          <w:szCs w:val="20"/>
          <w:shd w:val="clear" w:color="auto" w:fill="FAF9F8"/>
        </w:rPr>
        <w:t xml:space="preserve">(1.05E07 PA) </w:t>
      </w:r>
      <w:r w:rsidRPr="00FE2D73">
        <w:rPr>
          <w:rFonts w:cstheme="minorHAnsi"/>
          <w:sz w:val="20"/>
          <w:szCs w:val="20"/>
          <w:shd w:val="clear" w:color="auto" w:fill="FAF9F8"/>
        </w:rPr>
        <w:t xml:space="preserve"> was then applied in the static structural study, and the </w:t>
      </w:r>
      <w:r w:rsidR="00303F87" w:rsidRPr="00FE2D73">
        <w:rPr>
          <w:rFonts w:cstheme="minorHAnsi"/>
          <w:sz w:val="20"/>
          <w:szCs w:val="20"/>
          <w:shd w:val="clear" w:color="auto" w:fill="FAF9F8"/>
        </w:rPr>
        <w:t>solutions</w:t>
      </w:r>
      <w:r w:rsidRPr="00FE2D73">
        <w:rPr>
          <w:rFonts w:cstheme="minorHAnsi"/>
          <w:sz w:val="20"/>
          <w:szCs w:val="20"/>
          <w:shd w:val="clear" w:color="auto" w:fill="FAF9F8"/>
        </w:rPr>
        <w:t xml:space="preserve"> of total deformation and equivalent stress was applied, this is what the solver will be calculating. Once all of these was setup and ready to go the static structural study was ready to be solved and on the static structural study all three results could be seen and compared (thermal study, total deformation and equivalent stress).</w:t>
      </w:r>
    </w:p>
    <w:p w14:paraId="649B3839" w14:textId="5F2BBAF0" w:rsidR="002936B0" w:rsidRPr="00FE2D73" w:rsidRDefault="002936B0" w:rsidP="00FE2D73">
      <w:pPr>
        <w:pStyle w:val="Heading1"/>
        <w:rPr>
          <w:rFonts w:asciiTheme="minorHAnsi" w:hAnsiTheme="minorHAnsi" w:cstheme="minorHAnsi"/>
          <w:b/>
          <w:bCs/>
          <w:i/>
          <w:iCs/>
          <w:sz w:val="20"/>
          <w:szCs w:val="20"/>
          <w:shd w:val="clear" w:color="auto" w:fill="FAF9F8"/>
        </w:rPr>
      </w:pPr>
      <w:bookmarkStart w:id="3" w:name="_Toc122290436"/>
      <w:r w:rsidRPr="00FE2D73">
        <w:rPr>
          <w:rFonts w:asciiTheme="minorHAnsi" w:hAnsiTheme="minorHAnsi" w:cstheme="minorHAnsi"/>
          <w:b/>
          <w:bCs/>
          <w:i/>
          <w:iCs/>
          <w:sz w:val="20"/>
          <w:szCs w:val="20"/>
          <w:shd w:val="clear" w:color="auto" w:fill="FAF9F8"/>
        </w:rPr>
        <w:t xml:space="preserve">Validation </w:t>
      </w:r>
      <w:r w:rsidR="00FE2D73">
        <w:rPr>
          <w:rFonts w:cstheme="minorHAnsi"/>
          <w:b/>
          <w:bCs/>
          <w:i/>
          <w:iCs/>
          <w:sz w:val="20"/>
          <w:szCs w:val="20"/>
          <w:shd w:val="clear" w:color="auto" w:fill="FAF9F8"/>
        </w:rPr>
        <w:t>3</w:t>
      </w:r>
      <w:r w:rsidRPr="00FE2D73">
        <w:rPr>
          <w:rFonts w:asciiTheme="minorHAnsi" w:hAnsiTheme="minorHAnsi" w:cstheme="minorHAnsi"/>
          <w:b/>
          <w:bCs/>
          <w:i/>
          <w:iCs/>
          <w:sz w:val="20"/>
          <w:szCs w:val="20"/>
          <w:shd w:val="clear" w:color="auto" w:fill="FAF9F8"/>
        </w:rPr>
        <w:t>.</w:t>
      </w:r>
      <w:bookmarkEnd w:id="3"/>
    </w:p>
    <w:p w14:paraId="7BE7DE6B" w14:textId="2FDD16BA" w:rsidR="00A43D91" w:rsidRPr="0071150A" w:rsidRDefault="00A43D91" w:rsidP="002936B0">
      <w:pPr>
        <w:rPr>
          <w:rFonts w:cstheme="minorHAnsi"/>
          <w:sz w:val="18"/>
          <w:szCs w:val="18"/>
        </w:rPr>
      </w:pPr>
      <w:r w:rsidRPr="00FE2D73">
        <w:rPr>
          <w:rFonts w:cstheme="minorHAnsi"/>
          <w:color w:val="202124"/>
          <w:sz w:val="20"/>
          <w:szCs w:val="20"/>
          <w:shd w:val="clear" w:color="auto" w:fill="FFFFFF"/>
        </w:rPr>
        <w:t>“Validity. In a general sense, validity is the extent to which a test, model, measurement, simulation, or other reproduction provides an accurate representation of its real equivalent.”</w:t>
      </w:r>
      <w:r w:rsidR="008A305A" w:rsidRPr="00FE2D73">
        <w:rPr>
          <w:rFonts w:cstheme="minorHAnsi"/>
          <w:color w:val="202124"/>
          <w:sz w:val="20"/>
          <w:szCs w:val="20"/>
          <w:shd w:val="clear" w:color="auto" w:fill="FFFFFF"/>
        </w:rPr>
        <w:t xml:space="preserve"> </w:t>
      </w:r>
      <w:r w:rsidR="0071150A">
        <w:rPr>
          <w:rFonts w:cstheme="minorHAnsi"/>
          <w:color w:val="000000"/>
          <w:spacing w:val="-5"/>
          <w:sz w:val="18"/>
          <w:szCs w:val="18"/>
        </w:rPr>
        <w:t>(</w:t>
      </w:r>
      <w:r w:rsidR="0071150A" w:rsidRPr="009E73AA">
        <w:rPr>
          <w:rFonts w:cstheme="minorHAnsi"/>
          <w:color w:val="000000"/>
          <w:spacing w:val="-5"/>
          <w:sz w:val="18"/>
          <w:szCs w:val="18"/>
        </w:rPr>
        <w:t xml:space="preserve">Manfred D. </w:t>
      </w:r>
      <w:proofErr w:type="spellStart"/>
      <w:r w:rsidR="0071150A" w:rsidRPr="009E73AA">
        <w:rPr>
          <w:rFonts w:cstheme="minorHAnsi"/>
          <w:color w:val="000000"/>
          <w:spacing w:val="-5"/>
          <w:sz w:val="18"/>
          <w:szCs w:val="18"/>
        </w:rPr>
        <w:t>Roehrle</w:t>
      </w:r>
      <w:proofErr w:type="spellEnd"/>
      <w:r w:rsidR="0071150A">
        <w:rPr>
          <w:rFonts w:cstheme="minorHAnsi"/>
          <w:color w:val="000000"/>
          <w:spacing w:val="-5"/>
          <w:sz w:val="18"/>
          <w:szCs w:val="18"/>
        </w:rPr>
        <w:t>)</w:t>
      </w:r>
      <w:r w:rsidR="0071150A">
        <w:rPr>
          <w:rFonts w:cstheme="minorHAnsi"/>
          <w:color w:val="000000"/>
          <w:spacing w:val="-5"/>
          <w:sz w:val="18"/>
          <w:szCs w:val="18"/>
        </w:rPr>
        <w:t xml:space="preserve"> </w:t>
      </w:r>
      <w:r w:rsidR="00F643F1" w:rsidRPr="00FE2D73">
        <w:rPr>
          <w:rFonts w:cstheme="minorHAnsi"/>
          <w:sz w:val="20"/>
          <w:szCs w:val="20"/>
          <w:shd w:val="clear" w:color="auto" w:fill="FFFFFF"/>
        </w:rPr>
        <w:t xml:space="preserve">this is vital for this project as the aim of the project is to represent real world conditions </w:t>
      </w:r>
      <w:r w:rsidR="00463E99" w:rsidRPr="00FE2D73">
        <w:rPr>
          <w:rFonts w:cstheme="minorHAnsi"/>
          <w:sz w:val="20"/>
          <w:szCs w:val="20"/>
          <w:shd w:val="clear" w:color="auto" w:fill="FFFFFF"/>
        </w:rPr>
        <w:t>accurately</w:t>
      </w:r>
      <w:r w:rsidR="00F643F1" w:rsidRPr="00FE2D73">
        <w:rPr>
          <w:rFonts w:cstheme="minorHAnsi"/>
          <w:sz w:val="20"/>
          <w:szCs w:val="20"/>
          <w:shd w:val="clear" w:color="auto" w:fill="FFFFFF"/>
        </w:rPr>
        <w:t xml:space="preserve">, for that I need to know my simulation is a real life representative and is accurate. </w:t>
      </w:r>
      <w:r w:rsidRPr="00FE2D73">
        <w:rPr>
          <w:rFonts w:cstheme="minorHAnsi"/>
          <w:color w:val="202124"/>
          <w:sz w:val="20"/>
          <w:szCs w:val="20"/>
          <w:shd w:val="clear" w:color="auto" w:fill="FFFFFF"/>
        </w:rPr>
        <w:t>“For a good measurement system, the accuracy error should be within 5% and precision error should within 10%”</w:t>
      </w:r>
      <w:r w:rsidR="008A305A" w:rsidRPr="00FE2D73">
        <w:rPr>
          <w:rFonts w:cstheme="minorHAnsi"/>
          <w:color w:val="202124"/>
          <w:sz w:val="20"/>
          <w:szCs w:val="20"/>
          <w:shd w:val="clear" w:color="auto" w:fill="FFFFFF"/>
        </w:rPr>
        <w:t xml:space="preserve"> </w:t>
      </w:r>
      <w:r w:rsidR="0071150A">
        <w:rPr>
          <w:rFonts w:cstheme="minorHAnsi"/>
          <w:sz w:val="18"/>
          <w:szCs w:val="18"/>
        </w:rPr>
        <w:t>(</w:t>
      </w:r>
      <w:r w:rsidR="0071150A" w:rsidRPr="009E73AA">
        <w:rPr>
          <w:rFonts w:cstheme="minorHAnsi"/>
          <w:sz w:val="18"/>
          <w:szCs w:val="18"/>
        </w:rPr>
        <w:t>Sigma magic analysis software</w:t>
      </w:r>
      <w:r w:rsidR="0071150A">
        <w:rPr>
          <w:rFonts w:cstheme="minorHAnsi"/>
          <w:sz w:val="18"/>
          <w:szCs w:val="18"/>
        </w:rPr>
        <w:t>)</w:t>
      </w:r>
      <w:r w:rsidR="0071150A">
        <w:rPr>
          <w:rFonts w:cstheme="minorHAnsi"/>
          <w:sz w:val="18"/>
          <w:szCs w:val="18"/>
        </w:rPr>
        <w:t xml:space="preserve"> </w:t>
      </w:r>
      <w:r w:rsidR="00F643F1" w:rsidRPr="00FE2D73">
        <w:rPr>
          <w:rFonts w:cstheme="minorHAnsi"/>
          <w:sz w:val="20"/>
          <w:szCs w:val="20"/>
          <w:shd w:val="clear" w:color="auto" w:fill="FFFFFF"/>
        </w:rPr>
        <w:t xml:space="preserve">having a lower margin of error shows that the </w:t>
      </w:r>
      <w:r w:rsidR="00463E99" w:rsidRPr="00FE2D73">
        <w:rPr>
          <w:rFonts w:cstheme="minorHAnsi"/>
          <w:sz w:val="20"/>
          <w:szCs w:val="20"/>
          <w:shd w:val="clear" w:color="auto" w:fill="FFFFFF"/>
        </w:rPr>
        <w:t>simulation</w:t>
      </w:r>
      <w:r w:rsidR="00F643F1" w:rsidRPr="00FE2D73">
        <w:rPr>
          <w:rFonts w:cstheme="minorHAnsi"/>
          <w:sz w:val="20"/>
          <w:szCs w:val="20"/>
          <w:shd w:val="clear" w:color="auto" w:fill="FFFFFF"/>
        </w:rPr>
        <w:t xml:space="preserve"> as stated above is a</w:t>
      </w:r>
      <w:r w:rsidR="00463E99" w:rsidRPr="00FE2D73">
        <w:rPr>
          <w:rFonts w:cstheme="minorHAnsi"/>
          <w:sz w:val="20"/>
          <w:szCs w:val="20"/>
          <w:shd w:val="clear" w:color="auto" w:fill="FFFFFF"/>
        </w:rPr>
        <w:t xml:space="preserve"> good measurement system if it is within a 5 percent margin or error, for this project I will be aiming for a margin of error of 3 percent to make the simulation even more a</w:t>
      </w:r>
      <w:r w:rsidR="0071150A">
        <w:rPr>
          <w:rFonts w:cstheme="minorHAnsi"/>
          <w:sz w:val="20"/>
          <w:szCs w:val="20"/>
          <w:shd w:val="clear" w:color="auto" w:fill="FFFFFF"/>
        </w:rPr>
        <w:t>n</w:t>
      </w:r>
      <w:r w:rsidR="00463E99" w:rsidRPr="00FE2D73">
        <w:rPr>
          <w:rFonts w:cstheme="minorHAnsi"/>
          <w:sz w:val="20"/>
          <w:szCs w:val="20"/>
          <w:shd w:val="clear" w:color="auto" w:fill="FFFFFF"/>
        </w:rPr>
        <w:t xml:space="preserve"> accurate anything below that will be accepted</w:t>
      </w:r>
    </w:p>
    <w:p w14:paraId="1CACEE53" w14:textId="4CEDF062" w:rsidR="002936B0" w:rsidRPr="00FE2D73" w:rsidRDefault="002936B0" w:rsidP="00FE2D73">
      <w:pPr>
        <w:pStyle w:val="Heading2"/>
        <w:rPr>
          <w:rFonts w:asciiTheme="minorHAnsi" w:hAnsiTheme="minorHAnsi" w:cstheme="minorHAnsi"/>
          <w:b/>
          <w:bCs/>
          <w:sz w:val="20"/>
          <w:szCs w:val="20"/>
          <w:shd w:val="clear" w:color="auto" w:fill="FAF9F8"/>
        </w:rPr>
      </w:pPr>
      <w:bookmarkStart w:id="4" w:name="_Toc122290437"/>
      <w:r w:rsidRPr="00FE2D73">
        <w:rPr>
          <w:rFonts w:asciiTheme="minorHAnsi" w:hAnsiTheme="minorHAnsi" w:cstheme="minorHAnsi"/>
          <w:b/>
          <w:bCs/>
          <w:sz w:val="20"/>
          <w:szCs w:val="20"/>
          <w:shd w:val="clear" w:color="auto" w:fill="FAF9F8"/>
        </w:rPr>
        <w:t xml:space="preserve">Cantilever beam </w:t>
      </w:r>
      <w:r w:rsidR="00FE2D73">
        <w:rPr>
          <w:rFonts w:cstheme="minorHAnsi"/>
          <w:b/>
          <w:bCs/>
          <w:sz w:val="20"/>
          <w:szCs w:val="20"/>
          <w:shd w:val="clear" w:color="auto" w:fill="FAF9F8"/>
        </w:rPr>
        <w:t>3</w:t>
      </w:r>
      <w:r w:rsidRPr="00FE2D73">
        <w:rPr>
          <w:rFonts w:asciiTheme="minorHAnsi" w:hAnsiTheme="minorHAnsi" w:cstheme="minorHAnsi"/>
          <w:b/>
          <w:bCs/>
          <w:sz w:val="20"/>
          <w:szCs w:val="20"/>
          <w:shd w:val="clear" w:color="auto" w:fill="FAF9F8"/>
        </w:rPr>
        <w:t>.1.</w:t>
      </w:r>
      <w:bookmarkEnd w:id="4"/>
    </w:p>
    <w:p w14:paraId="5C3B41C6" w14:textId="77777777" w:rsidR="009F55B1" w:rsidRPr="00FE2D73" w:rsidRDefault="00FC3634" w:rsidP="009F55B1">
      <w:pPr>
        <w:keepNext/>
        <w:rPr>
          <w:rFonts w:cstheme="minorHAnsi"/>
          <w:sz w:val="20"/>
          <w:szCs w:val="20"/>
        </w:rPr>
      </w:pPr>
      <w:r w:rsidRPr="00FE2D73">
        <w:rPr>
          <w:rFonts w:cstheme="minorHAnsi"/>
          <w:noProof/>
          <w:sz w:val="20"/>
          <w:szCs w:val="20"/>
        </w:rPr>
        <w:drawing>
          <wp:inline distT="0" distB="0" distL="0" distR="0" wp14:anchorId="2B61A8E7" wp14:editId="5DFE8C69">
            <wp:extent cx="1308417" cy="358588"/>
            <wp:effectExtent l="0" t="0" r="6350" b="381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rotWithShape="1">
                    <a:blip r:embed="rId9"/>
                    <a:srcRect l="11270" t="35039" r="65868" b="42688"/>
                    <a:stretch/>
                  </pic:blipFill>
                  <pic:spPr bwMode="auto">
                    <a:xfrm>
                      <a:off x="0" y="0"/>
                      <a:ext cx="1310306" cy="359106"/>
                    </a:xfrm>
                    <a:prstGeom prst="rect">
                      <a:avLst/>
                    </a:prstGeom>
                    <a:ln>
                      <a:noFill/>
                    </a:ln>
                    <a:extLst>
                      <a:ext uri="{53640926-AAD7-44D8-BBD7-CCE9431645EC}">
                        <a14:shadowObscured xmlns:a14="http://schemas.microsoft.com/office/drawing/2010/main"/>
                      </a:ext>
                    </a:extLst>
                  </pic:spPr>
                </pic:pic>
              </a:graphicData>
            </a:graphic>
          </wp:inline>
        </w:drawing>
      </w:r>
    </w:p>
    <w:p w14:paraId="73AACC2A" w14:textId="6C9D995F" w:rsidR="00FC3634" w:rsidRPr="00FE2D73" w:rsidRDefault="009F55B1" w:rsidP="009F55B1">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6</w:t>
      </w:r>
      <w:r w:rsidRPr="00FE2D73">
        <w:rPr>
          <w:rFonts w:cstheme="minorHAnsi"/>
          <w:sz w:val="20"/>
          <w:szCs w:val="20"/>
        </w:rPr>
        <w:fldChar w:fldCharType="end"/>
      </w:r>
      <w:r w:rsidRPr="00FE2D73">
        <w:rPr>
          <w:rFonts w:cstheme="minorHAnsi"/>
          <w:sz w:val="20"/>
          <w:szCs w:val="20"/>
        </w:rPr>
        <w:t xml:space="preserve"> Cantilever beam (solid works)</w:t>
      </w:r>
    </w:p>
    <w:p w14:paraId="602A5606" w14:textId="6BF1246E" w:rsidR="008A305A" w:rsidRPr="00FE2D73" w:rsidRDefault="008A305A" w:rsidP="002936B0">
      <w:pPr>
        <w:rPr>
          <w:rFonts w:cstheme="minorHAnsi"/>
          <w:sz w:val="20"/>
          <w:szCs w:val="20"/>
          <w:shd w:val="clear" w:color="auto" w:fill="FAF9F8"/>
        </w:rPr>
      </w:pPr>
      <w:r w:rsidRPr="00FE2D73">
        <w:rPr>
          <w:rFonts w:cstheme="minorHAnsi"/>
          <w:sz w:val="20"/>
          <w:szCs w:val="20"/>
          <w:shd w:val="clear" w:color="auto" w:fill="FAF9F8"/>
        </w:rPr>
        <w:t>the analytical solution for the bending moment when the beam is under pressure can be shown as,</w:t>
      </w:r>
    </w:p>
    <w:p w14:paraId="1D1FA06B" w14:textId="5C0BF9D9" w:rsidR="008A305A" w:rsidRPr="00FE2D73" w:rsidRDefault="00FE2D73" w:rsidP="008A305A">
      <w:pPr>
        <w:keepNext/>
        <w:rPr>
          <w:rFonts w:cstheme="minorHAnsi"/>
          <w:sz w:val="20"/>
          <w:szCs w:val="20"/>
          <w:shd w:val="clear" w:color="auto" w:fill="FAF9F8"/>
        </w:rPr>
      </w:pPr>
      <m:oMathPara>
        <m:oMath>
          <m:r>
            <w:rPr>
              <w:rFonts w:ascii="Cambria Math" w:hAnsi="Cambria Math" w:cstheme="minorHAnsi"/>
              <w:sz w:val="20"/>
              <w:szCs w:val="20"/>
              <w:shd w:val="clear" w:color="auto" w:fill="FAF9F8"/>
            </w:rPr>
            <w:lastRenderedPageBreak/>
            <m:t>=-</m:t>
          </m:r>
          <m:f>
            <m:fPr>
              <m:ctrlPr>
                <w:rPr>
                  <w:rFonts w:ascii="Cambria Math" w:hAnsi="Cambria Math" w:cstheme="minorHAnsi"/>
                  <w:i/>
                  <w:sz w:val="20"/>
                  <w:szCs w:val="20"/>
                  <w:shd w:val="clear" w:color="auto" w:fill="FAF9F8"/>
                </w:rPr>
              </m:ctrlPr>
            </m:fPr>
            <m:num>
              <m:r>
                <w:rPr>
                  <w:rFonts w:ascii="Cambria Math" w:hAnsi="Cambria Math" w:cstheme="minorHAnsi"/>
                  <w:sz w:val="20"/>
                  <w:szCs w:val="20"/>
                  <w:shd w:val="clear" w:color="auto" w:fill="FAF9F8"/>
                </w:rPr>
                <m:t>q</m:t>
              </m:r>
              <m:sSup>
                <m:sSupPr>
                  <m:ctrlPr>
                    <w:rPr>
                      <w:rFonts w:ascii="Cambria Math" w:hAnsi="Cambria Math" w:cstheme="minorHAnsi"/>
                      <w:i/>
                      <w:sz w:val="20"/>
                      <w:szCs w:val="20"/>
                      <w:shd w:val="clear" w:color="auto" w:fill="FAF9F8"/>
                    </w:rPr>
                  </m:ctrlPr>
                </m:sSupPr>
                <m:e>
                  <m:d>
                    <m:dPr>
                      <m:ctrlPr>
                        <w:rPr>
                          <w:rFonts w:ascii="Cambria Math" w:hAnsi="Cambria Math" w:cstheme="minorHAnsi"/>
                          <w:i/>
                          <w:sz w:val="20"/>
                          <w:szCs w:val="20"/>
                          <w:shd w:val="clear" w:color="auto" w:fill="FAF9F8"/>
                        </w:rPr>
                      </m:ctrlPr>
                    </m:dPr>
                    <m:e>
                      <m:r>
                        <w:rPr>
                          <w:rFonts w:ascii="Cambria Math" w:hAnsi="Cambria Math" w:cstheme="minorHAnsi"/>
                          <w:sz w:val="20"/>
                          <w:szCs w:val="20"/>
                          <w:shd w:val="clear" w:color="auto" w:fill="FAF9F8"/>
                        </w:rPr>
                        <m:t>L-X</m:t>
                      </m:r>
                    </m:e>
                  </m:d>
                </m:e>
                <m:sup>
                  <m:r>
                    <w:rPr>
                      <w:rFonts w:ascii="Cambria Math" w:hAnsi="Cambria Math" w:cstheme="minorHAnsi"/>
                      <w:sz w:val="20"/>
                      <w:szCs w:val="20"/>
                      <w:shd w:val="clear" w:color="auto" w:fill="FAF9F8"/>
                    </w:rPr>
                    <m:t>2</m:t>
                  </m:r>
                </m:sup>
              </m:sSup>
            </m:num>
            <m:den>
              <m:r>
                <w:rPr>
                  <w:rFonts w:ascii="Cambria Math" w:hAnsi="Cambria Math" w:cstheme="minorHAnsi"/>
                  <w:sz w:val="20"/>
                  <w:szCs w:val="20"/>
                  <w:shd w:val="clear" w:color="auto" w:fill="FAF9F8"/>
                </w:rPr>
                <m:t>2</m:t>
              </m:r>
            </m:den>
          </m:f>
        </m:oMath>
      </m:oMathPara>
    </w:p>
    <w:p w14:paraId="0E6918D6" w14:textId="706CF327" w:rsidR="008A305A" w:rsidRPr="00FE2D73" w:rsidRDefault="008A305A" w:rsidP="008A305A">
      <w:pPr>
        <w:pStyle w:val="Caption"/>
        <w:rPr>
          <w:rFonts w:cstheme="minorHAnsi"/>
          <w:sz w:val="20"/>
          <w:szCs w:val="20"/>
        </w:rPr>
      </w:pPr>
      <w:r w:rsidRPr="00FE2D73">
        <w:rPr>
          <w:rFonts w:cstheme="minorHAnsi"/>
          <w:sz w:val="20"/>
          <w:szCs w:val="20"/>
        </w:rPr>
        <w:t xml:space="preserve">Equation </w:t>
      </w:r>
      <w:r w:rsidR="006F035C">
        <w:rPr>
          <w:rFonts w:cstheme="minorHAnsi"/>
          <w:sz w:val="20"/>
          <w:szCs w:val="20"/>
        </w:rPr>
        <w:fldChar w:fldCharType="begin"/>
      </w:r>
      <w:r w:rsidR="006F035C">
        <w:rPr>
          <w:rFonts w:cstheme="minorHAnsi"/>
          <w:sz w:val="20"/>
          <w:szCs w:val="20"/>
        </w:rPr>
        <w:instrText xml:space="preserve"> SEQ Equation \* ARABIC </w:instrText>
      </w:r>
      <w:r w:rsidR="006F035C">
        <w:rPr>
          <w:rFonts w:cstheme="minorHAnsi"/>
          <w:sz w:val="20"/>
          <w:szCs w:val="20"/>
        </w:rPr>
        <w:fldChar w:fldCharType="separate"/>
      </w:r>
      <w:r w:rsidR="006F035C">
        <w:rPr>
          <w:rFonts w:cstheme="minorHAnsi"/>
          <w:noProof/>
          <w:sz w:val="20"/>
          <w:szCs w:val="20"/>
        </w:rPr>
        <w:t>1</w:t>
      </w:r>
      <w:r w:rsidR="006F035C">
        <w:rPr>
          <w:rFonts w:cstheme="minorHAnsi"/>
          <w:sz w:val="20"/>
          <w:szCs w:val="20"/>
        </w:rPr>
        <w:fldChar w:fldCharType="end"/>
      </w:r>
    </w:p>
    <w:p w14:paraId="6BD12227" w14:textId="63B080DE" w:rsidR="00D764DB" w:rsidRPr="00FE2D73" w:rsidRDefault="00D764DB" w:rsidP="002936B0">
      <w:pPr>
        <w:rPr>
          <w:rFonts w:cstheme="minorHAnsi"/>
          <w:i/>
          <w:iCs/>
          <w:sz w:val="20"/>
          <w:szCs w:val="20"/>
          <w:shd w:val="clear" w:color="auto" w:fill="FAF9F8"/>
        </w:rPr>
      </w:pPr>
      <w:r w:rsidRPr="00FE2D73">
        <w:rPr>
          <w:rFonts w:cstheme="minorHAnsi"/>
          <w:i/>
          <w:iCs/>
          <w:sz w:val="20"/>
          <w:szCs w:val="20"/>
          <w:shd w:val="clear" w:color="auto" w:fill="FAF9F8"/>
        </w:rPr>
        <w:t>The variables used for the case study validation are displayed below these values will be used to validate my cantilever beam to attempt to recreate the results and be within a suitable percentage of error</w:t>
      </w:r>
    </w:p>
    <w:p w14:paraId="0CD0F040" w14:textId="77777777" w:rsidR="009F55B1" w:rsidRPr="00FE2D73" w:rsidRDefault="00D764DB" w:rsidP="009F55B1">
      <w:pPr>
        <w:keepNext/>
        <w:rPr>
          <w:rFonts w:cstheme="minorHAnsi"/>
          <w:sz w:val="20"/>
          <w:szCs w:val="20"/>
        </w:rPr>
      </w:pPr>
      <w:r w:rsidRPr="00FE2D73">
        <w:rPr>
          <w:rFonts w:cstheme="minorHAnsi"/>
          <w:i/>
          <w:iCs/>
          <w:noProof/>
          <w:sz w:val="20"/>
          <w:szCs w:val="20"/>
        </w:rPr>
        <w:drawing>
          <wp:inline distT="0" distB="0" distL="0" distR="0" wp14:anchorId="13A8549C" wp14:editId="15AC29CF">
            <wp:extent cx="3806483" cy="1734532"/>
            <wp:effectExtent l="19050" t="19050" r="22860" b="1841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0"/>
                    <a:srcRect l="43594" t="30410" r="34022" b="51456"/>
                    <a:stretch/>
                  </pic:blipFill>
                  <pic:spPr bwMode="auto">
                    <a:xfrm>
                      <a:off x="0" y="0"/>
                      <a:ext cx="3829350" cy="174495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A2D5A32" w14:textId="06211100" w:rsidR="00D764DB" w:rsidRPr="00FE2D73" w:rsidRDefault="009F55B1" w:rsidP="009F55B1">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7</w:t>
      </w:r>
      <w:r w:rsidRPr="00FE2D73">
        <w:rPr>
          <w:rFonts w:cstheme="minorHAnsi"/>
          <w:sz w:val="20"/>
          <w:szCs w:val="20"/>
        </w:rPr>
        <w:fldChar w:fldCharType="end"/>
      </w:r>
      <w:r w:rsidRPr="00FE2D73">
        <w:rPr>
          <w:rFonts w:cstheme="minorHAnsi"/>
          <w:sz w:val="20"/>
          <w:szCs w:val="20"/>
        </w:rPr>
        <w:t xml:space="preserve"> validation material properties</w:t>
      </w:r>
    </w:p>
    <w:p w14:paraId="67C8E009" w14:textId="770B5203" w:rsidR="00D764DB" w:rsidRPr="00FE2D73" w:rsidRDefault="00D764DB" w:rsidP="00D764DB">
      <w:pPr>
        <w:keepNext/>
        <w:rPr>
          <w:rFonts w:cstheme="minorHAnsi"/>
          <w:i/>
          <w:iCs/>
          <w:sz w:val="20"/>
          <w:szCs w:val="20"/>
        </w:rPr>
      </w:pPr>
      <w:r w:rsidRPr="00FE2D73">
        <w:rPr>
          <w:rFonts w:cstheme="minorHAnsi"/>
          <w:i/>
          <w:iCs/>
          <w:sz w:val="20"/>
          <w:szCs w:val="20"/>
        </w:rPr>
        <w:t>The results from the initial study which will be replicated in the validation study are</w:t>
      </w:r>
    </w:p>
    <w:p w14:paraId="6918B773" w14:textId="77777777" w:rsidR="009F55B1" w:rsidRPr="00FE2D73" w:rsidRDefault="00D764DB" w:rsidP="009F55B1">
      <w:pPr>
        <w:keepNext/>
        <w:rPr>
          <w:rFonts w:cstheme="minorHAnsi"/>
          <w:sz w:val="20"/>
          <w:szCs w:val="20"/>
        </w:rPr>
      </w:pPr>
      <w:r w:rsidRPr="00FE2D73">
        <w:rPr>
          <w:rFonts w:cstheme="minorHAnsi"/>
          <w:i/>
          <w:iCs/>
          <w:noProof/>
          <w:sz w:val="20"/>
          <w:szCs w:val="20"/>
        </w:rPr>
        <w:drawing>
          <wp:inline distT="0" distB="0" distL="0" distR="0" wp14:anchorId="50E46127" wp14:editId="30395FF2">
            <wp:extent cx="5461495" cy="1376313"/>
            <wp:effectExtent l="19050" t="19050" r="25400" b="14605"/>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1"/>
                    <a:srcRect l="43605" t="67545" r="34182" b="22503"/>
                    <a:stretch/>
                  </pic:blipFill>
                  <pic:spPr bwMode="auto">
                    <a:xfrm>
                      <a:off x="0" y="0"/>
                      <a:ext cx="5520450" cy="139117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51776E" w14:textId="37DFD408" w:rsidR="00D764DB" w:rsidRPr="00FE2D73" w:rsidRDefault="009F55B1" w:rsidP="009F55B1">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8</w:t>
      </w:r>
      <w:r w:rsidRPr="00FE2D73">
        <w:rPr>
          <w:rFonts w:cstheme="minorHAnsi"/>
          <w:sz w:val="20"/>
          <w:szCs w:val="20"/>
        </w:rPr>
        <w:fldChar w:fldCharType="end"/>
      </w:r>
      <w:r w:rsidRPr="00FE2D73">
        <w:rPr>
          <w:rFonts w:cstheme="minorHAnsi"/>
          <w:sz w:val="20"/>
          <w:szCs w:val="20"/>
        </w:rPr>
        <w:t xml:space="preserve"> validation study, calculated values</w:t>
      </w:r>
    </w:p>
    <w:p w14:paraId="3BA1B31B" w14:textId="5DA15C0D" w:rsidR="009F55B1" w:rsidRPr="00FE2D73" w:rsidRDefault="009F55B1" w:rsidP="009F55B1">
      <w:pPr>
        <w:pStyle w:val="Caption"/>
        <w:keepNext/>
        <w:rPr>
          <w:rFonts w:cstheme="minorHAnsi"/>
          <w:sz w:val="20"/>
          <w:szCs w:val="20"/>
        </w:rPr>
      </w:pPr>
    </w:p>
    <w:tbl>
      <w:tblPr>
        <w:tblW w:w="9280" w:type="dxa"/>
        <w:tblLook w:val="04A0" w:firstRow="1" w:lastRow="0" w:firstColumn="1" w:lastColumn="0" w:noHBand="0" w:noVBand="1"/>
      </w:tblPr>
      <w:tblGrid>
        <w:gridCol w:w="1980"/>
        <w:gridCol w:w="1960"/>
        <w:gridCol w:w="2980"/>
        <w:gridCol w:w="2360"/>
      </w:tblGrid>
      <w:tr w:rsidR="00D764DB" w:rsidRPr="00FE2D73" w14:paraId="31E38010"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4472C4" w:fill="4472C4"/>
            <w:noWrap/>
            <w:vAlign w:val="bottom"/>
            <w:hideMark/>
          </w:tcPr>
          <w:p w14:paraId="75A08BB6"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Mesh(mm)</w:t>
            </w:r>
          </w:p>
        </w:tc>
        <w:tc>
          <w:tcPr>
            <w:tcW w:w="1960" w:type="dxa"/>
            <w:tcBorders>
              <w:top w:val="single" w:sz="4" w:space="0" w:color="8EA9DB"/>
              <w:left w:val="nil"/>
              <w:bottom w:val="single" w:sz="4" w:space="0" w:color="8EA9DB"/>
              <w:right w:val="nil"/>
            </w:tcBorders>
            <w:shd w:val="clear" w:color="4472C4" w:fill="4472C4"/>
            <w:noWrap/>
            <w:vAlign w:val="bottom"/>
            <w:hideMark/>
          </w:tcPr>
          <w:p w14:paraId="2B1CB151"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Deformation(mm)</w:t>
            </w:r>
          </w:p>
        </w:tc>
        <w:tc>
          <w:tcPr>
            <w:tcW w:w="2980" w:type="dxa"/>
            <w:tcBorders>
              <w:top w:val="single" w:sz="4" w:space="0" w:color="8EA9DB"/>
              <w:left w:val="nil"/>
              <w:bottom w:val="single" w:sz="4" w:space="0" w:color="8EA9DB"/>
              <w:right w:val="nil"/>
            </w:tcBorders>
            <w:shd w:val="clear" w:color="4472C4" w:fill="4472C4"/>
            <w:noWrap/>
            <w:vAlign w:val="bottom"/>
            <w:hideMark/>
          </w:tcPr>
          <w:p w14:paraId="06CB2EFF"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Case study deformation(mm)</w:t>
            </w:r>
          </w:p>
        </w:tc>
        <w:tc>
          <w:tcPr>
            <w:tcW w:w="2360" w:type="dxa"/>
            <w:tcBorders>
              <w:top w:val="single" w:sz="4" w:space="0" w:color="8EA9DB"/>
              <w:left w:val="nil"/>
              <w:bottom w:val="single" w:sz="4" w:space="0" w:color="8EA9DB"/>
              <w:right w:val="single" w:sz="4" w:space="0" w:color="8EA9DB"/>
            </w:tcBorders>
            <w:shd w:val="clear" w:color="4472C4" w:fill="4472C4"/>
            <w:noWrap/>
            <w:vAlign w:val="bottom"/>
            <w:hideMark/>
          </w:tcPr>
          <w:p w14:paraId="3BD69373"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Error of percentage(%)</w:t>
            </w:r>
          </w:p>
        </w:tc>
      </w:tr>
      <w:tr w:rsidR="00D764DB" w:rsidRPr="00FE2D73" w14:paraId="5E84CADD"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D9E1F2" w:fill="D9E1F2"/>
            <w:noWrap/>
            <w:vAlign w:val="bottom"/>
            <w:hideMark/>
          </w:tcPr>
          <w:p w14:paraId="7FB4C51E"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2.5</w:t>
            </w:r>
          </w:p>
        </w:tc>
        <w:tc>
          <w:tcPr>
            <w:tcW w:w="1960" w:type="dxa"/>
            <w:tcBorders>
              <w:top w:val="single" w:sz="4" w:space="0" w:color="8EA9DB"/>
              <w:left w:val="nil"/>
              <w:bottom w:val="single" w:sz="4" w:space="0" w:color="8EA9DB"/>
              <w:right w:val="nil"/>
            </w:tcBorders>
            <w:shd w:val="clear" w:color="D9E1F2" w:fill="D9E1F2"/>
            <w:noWrap/>
            <w:vAlign w:val="bottom"/>
            <w:hideMark/>
          </w:tcPr>
          <w:p w14:paraId="54FB11E6"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157.15</w:t>
            </w:r>
          </w:p>
        </w:tc>
        <w:tc>
          <w:tcPr>
            <w:tcW w:w="2980" w:type="dxa"/>
            <w:tcBorders>
              <w:top w:val="single" w:sz="4" w:space="0" w:color="8EA9DB"/>
              <w:left w:val="nil"/>
              <w:bottom w:val="single" w:sz="4" w:space="0" w:color="8EA9DB"/>
              <w:right w:val="nil"/>
            </w:tcBorders>
            <w:shd w:val="clear" w:color="D9E1F2" w:fill="D9E1F2"/>
            <w:noWrap/>
            <w:vAlign w:val="bottom"/>
            <w:hideMark/>
          </w:tcPr>
          <w:p w14:paraId="3EEA8417"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157.143</w:t>
            </w:r>
          </w:p>
        </w:tc>
        <w:tc>
          <w:tcPr>
            <w:tcW w:w="2360" w:type="dxa"/>
            <w:tcBorders>
              <w:top w:val="single" w:sz="4" w:space="0" w:color="8EA9DB"/>
              <w:left w:val="nil"/>
              <w:bottom w:val="single" w:sz="4" w:space="0" w:color="8EA9DB"/>
              <w:right w:val="single" w:sz="4" w:space="0" w:color="8EA9DB"/>
            </w:tcBorders>
            <w:shd w:val="clear" w:color="D9E1F2" w:fill="D9E1F2"/>
            <w:noWrap/>
            <w:vAlign w:val="bottom"/>
            <w:hideMark/>
          </w:tcPr>
          <w:p w14:paraId="45DA3089"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0.00445</w:t>
            </w:r>
          </w:p>
        </w:tc>
      </w:tr>
      <w:tr w:rsidR="00D764DB" w:rsidRPr="00FE2D73" w14:paraId="08550CDA"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auto" w:fill="auto"/>
            <w:noWrap/>
            <w:vAlign w:val="bottom"/>
            <w:hideMark/>
          </w:tcPr>
          <w:p w14:paraId="27676AFC"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2</w:t>
            </w:r>
          </w:p>
        </w:tc>
        <w:tc>
          <w:tcPr>
            <w:tcW w:w="1960" w:type="dxa"/>
            <w:tcBorders>
              <w:top w:val="single" w:sz="4" w:space="0" w:color="8EA9DB"/>
              <w:left w:val="nil"/>
              <w:bottom w:val="single" w:sz="4" w:space="0" w:color="8EA9DB"/>
              <w:right w:val="nil"/>
            </w:tcBorders>
            <w:shd w:val="clear" w:color="auto" w:fill="auto"/>
            <w:noWrap/>
            <w:vAlign w:val="bottom"/>
            <w:hideMark/>
          </w:tcPr>
          <w:p w14:paraId="45801233"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157.15</w:t>
            </w:r>
          </w:p>
        </w:tc>
        <w:tc>
          <w:tcPr>
            <w:tcW w:w="2980" w:type="dxa"/>
            <w:tcBorders>
              <w:top w:val="single" w:sz="4" w:space="0" w:color="8EA9DB"/>
              <w:left w:val="nil"/>
              <w:bottom w:val="single" w:sz="4" w:space="0" w:color="8EA9DB"/>
              <w:right w:val="nil"/>
            </w:tcBorders>
            <w:shd w:val="clear" w:color="auto" w:fill="auto"/>
            <w:noWrap/>
            <w:vAlign w:val="bottom"/>
            <w:hideMark/>
          </w:tcPr>
          <w:p w14:paraId="5D470166"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157.143</w:t>
            </w:r>
          </w:p>
        </w:tc>
        <w:tc>
          <w:tcPr>
            <w:tcW w:w="2360" w:type="dxa"/>
            <w:tcBorders>
              <w:top w:val="single" w:sz="4" w:space="0" w:color="8EA9DB"/>
              <w:left w:val="nil"/>
              <w:bottom w:val="single" w:sz="4" w:space="0" w:color="8EA9DB"/>
              <w:right w:val="single" w:sz="4" w:space="0" w:color="8EA9DB"/>
            </w:tcBorders>
            <w:shd w:val="clear" w:color="auto" w:fill="auto"/>
            <w:noWrap/>
            <w:vAlign w:val="bottom"/>
            <w:hideMark/>
          </w:tcPr>
          <w:p w14:paraId="080D7BDA"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0.00445</w:t>
            </w:r>
          </w:p>
        </w:tc>
      </w:tr>
      <w:tr w:rsidR="00D764DB" w:rsidRPr="00FE2D73" w14:paraId="64A9ED23"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D9E1F2" w:fill="D9E1F2"/>
            <w:noWrap/>
            <w:vAlign w:val="bottom"/>
            <w:hideMark/>
          </w:tcPr>
          <w:p w14:paraId="41DAB294"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w:t>
            </w:r>
          </w:p>
        </w:tc>
        <w:tc>
          <w:tcPr>
            <w:tcW w:w="1960" w:type="dxa"/>
            <w:tcBorders>
              <w:top w:val="single" w:sz="4" w:space="0" w:color="8EA9DB"/>
              <w:left w:val="nil"/>
              <w:bottom w:val="single" w:sz="4" w:space="0" w:color="8EA9DB"/>
              <w:right w:val="nil"/>
            </w:tcBorders>
            <w:shd w:val="clear" w:color="D9E1F2" w:fill="D9E1F2"/>
            <w:noWrap/>
            <w:vAlign w:val="bottom"/>
            <w:hideMark/>
          </w:tcPr>
          <w:p w14:paraId="7E01B81F"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157.15</w:t>
            </w:r>
          </w:p>
        </w:tc>
        <w:tc>
          <w:tcPr>
            <w:tcW w:w="2980" w:type="dxa"/>
            <w:tcBorders>
              <w:top w:val="single" w:sz="4" w:space="0" w:color="8EA9DB"/>
              <w:left w:val="nil"/>
              <w:bottom w:val="single" w:sz="4" w:space="0" w:color="8EA9DB"/>
              <w:right w:val="nil"/>
            </w:tcBorders>
            <w:shd w:val="clear" w:color="D9E1F2" w:fill="D9E1F2"/>
            <w:noWrap/>
            <w:vAlign w:val="bottom"/>
            <w:hideMark/>
          </w:tcPr>
          <w:p w14:paraId="23016DBB"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157.143</w:t>
            </w:r>
          </w:p>
        </w:tc>
        <w:tc>
          <w:tcPr>
            <w:tcW w:w="2360" w:type="dxa"/>
            <w:tcBorders>
              <w:top w:val="single" w:sz="4" w:space="0" w:color="8EA9DB"/>
              <w:left w:val="nil"/>
              <w:bottom w:val="single" w:sz="4" w:space="0" w:color="8EA9DB"/>
              <w:right w:val="single" w:sz="4" w:space="0" w:color="8EA9DB"/>
            </w:tcBorders>
            <w:shd w:val="clear" w:color="D9E1F2" w:fill="D9E1F2"/>
            <w:noWrap/>
            <w:vAlign w:val="bottom"/>
            <w:hideMark/>
          </w:tcPr>
          <w:p w14:paraId="08DB6B24"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0.00445</w:t>
            </w:r>
          </w:p>
        </w:tc>
      </w:tr>
      <w:tr w:rsidR="00D764DB" w:rsidRPr="00FE2D73" w14:paraId="6182F76A"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auto" w:fill="auto"/>
            <w:noWrap/>
            <w:vAlign w:val="bottom"/>
            <w:hideMark/>
          </w:tcPr>
          <w:p w14:paraId="65FB463B"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w:t>
            </w:r>
          </w:p>
        </w:tc>
        <w:tc>
          <w:tcPr>
            <w:tcW w:w="1960" w:type="dxa"/>
            <w:tcBorders>
              <w:top w:val="single" w:sz="4" w:space="0" w:color="8EA9DB"/>
              <w:left w:val="nil"/>
              <w:bottom w:val="single" w:sz="4" w:space="0" w:color="8EA9DB"/>
              <w:right w:val="nil"/>
            </w:tcBorders>
            <w:shd w:val="clear" w:color="auto" w:fill="auto"/>
            <w:noWrap/>
            <w:vAlign w:val="bottom"/>
            <w:hideMark/>
          </w:tcPr>
          <w:p w14:paraId="73C24290"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157.15</w:t>
            </w:r>
          </w:p>
        </w:tc>
        <w:tc>
          <w:tcPr>
            <w:tcW w:w="2980" w:type="dxa"/>
            <w:tcBorders>
              <w:top w:val="single" w:sz="4" w:space="0" w:color="8EA9DB"/>
              <w:left w:val="nil"/>
              <w:bottom w:val="single" w:sz="4" w:space="0" w:color="8EA9DB"/>
              <w:right w:val="nil"/>
            </w:tcBorders>
            <w:shd w:val="clear" w:color="auto" w:fill="auto"/>
            <w:noWrap/>
            <w:vAlign w:val="bottom"/>
            <w:hideMark/>
          </w:tcPr>
          <w:p w14:paraId="7E807530"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157.143</w:t>
            </w:r>
          </w:p>
        </w:tc>
        <w:tc>
          <w:tcPr>
            <w:tcW w:w="2360" w:type="dxa"/>
            <w:tcBorders>
              <w:top w:val="single" w:sz="4" w:space="0" w:color="8EA9DB"/>
              <w:left w:val="nil"/>
              <w:bottom w:val="single" w:sz="4" w:space="0" w:color="8EA9DB"/>
              <w:right w:val="single" w:sz="4" w:space="0" w:color="8EA9DB"/>
            </w:tcBorders>
            <w:shd w:val="clear" w:color="auto" w:fill="auto"/>
            <w:noWrap/>
            <w:vAlign w:val="bottom"/>
            <w:hideMark/>
          </w:tcPr>
          <w:p w14:paraId="211C9B6A" w14:textId="77777777" w:rsidR="00D764DB" w:rsidRPr="00FE2D73" w:rsidRDefault="00D764DB" w:rsidP="009F55B1">
            <w:pPr>
              <w:keepNext/>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0.00445</w:t>
            </w:r>
          </w:p>
        </w:tc>
      </w:tr>
    </w:tbl>
    <w:p w14:paraId="035C7410" w14:textId="2381B788" w:rsidR="009F55B1" w:rsidRPr="00FE2D73" w:rsidRDefault="009F55B1">
      <w:pPr>
        <w:pStyle w:val="Caption"/>
        <w:rPr>
          <w:rFonts w:cstheme="minorHAnsi"/>
          <w:sz w:val="20"/>
          <w:szCs w:val="20"/>
        </w:rPr>
      </w:pPr>
      <w:r w:rsidRPr="00FE2D73">
        <w:rPr>
          <w:rFonts w:cstheme="minorHAnsi"/>
          <w:sz w:val="20"/>
          <w:szCs w:val="20"/>
        </w:rPr>
        <w:t xml:space="preserve">Table </w:t>
      </w:r>
      <w:r w:rsidRPr="00FE2D73">
        <w:rPr>
          <w:rFonts w:cstheme="minorHAnsi"/>
          <w:sz w:val="20"/>
          <w:szCs w:val="20"/>
        </w:rPr>
        <w:fldChar w:fldCharType="begin"/>
      </w:r>
      <w:r w:rsidRPr="00FE2D73">
        <w:rPr>
          <w:rFonts w:cstheme="minorHAnsi"/>
          <w:sz w:val="20"/>
          <w:szCs w:val="20"/>
        </w:rPr>
        <w:instrText xml:space="preserve"> SEQ Table \* ARABIC </w:instrText>
      </w:r>
      <w:r w:rsidRPr="00FE2D73">
        <w:rPr>
          <w:rFonts w:cstheme="minorHAnsi"/>
          <w:sz w:val="20"/>
          <w:szCs w:val="20"/>
        </w:rPr>
        <w:fldChar w:fldCharType="separate"/>
      </w:r>
      <w:r w:rsidR="006E4D0A" w:rsidRPr="00FE2D73">
        <w:rPr>
          <w:rFonts w:cstheme="minorHAnsi"/>
          <w:noProof/>
          <w:sz w:val="20"/>
          <w:szCs w:val="20"/>
        </w:rPr>
        <w:t>1</w:t>
      </w:r>
      <w:r w:rsidRPr="00FE2D73">
        <w:rPr>
          <w:rFonts w:cstheme="minorHAnsi"/>
          <w:sz w:val="20"/>
          <w:szCs w:val="20"/>
        </w:rPr>
        <w:fldChar w:fldCharType="end"/>
      </w:r>
      <w:r w:rsidRPr="00FE2D73">
        <w:rPr>
          <w:rFonts w:cstheme="minorHAnsi"/>
          <w:sz w:val="20"/>
          <w:szCs w:val="20"/>
        </w:rPr>
        <w:t xml:space="preserve"> cantilever beam simulation results</w:t>
      </w:r>
    </w:p>
    <w:p w14:paraId="025E3ECD" w14:textId="64B6E4A1" w:rsidR="00D764DB" w:rsidRPr="00FE2D73" w:rsidRDefault="00B01918" w:rsidP="002936B0">
      <w:pPr>
        <w:rPr>
          <w:rFonts w:cstheme="minorHAnsi"/>
          <w:i/>
          <w:iCs/>
          <w:sz w:val="20"/>
          <w:szCs w:val="20"/>
          <w:shd w:val="clear" w:color="auto" w:fill="FAF9F8"/>
        </w:rPr>
      </w:pPr>
      <w:r w:rsidRPr="00FE2D73">
        <w:rPr>
          <w:rFonts w:cstheme="minorHAnsi"/>
          <w:i/>
          <w:iCs/>
          <w:sz w:val="20"/>
          <w:szCs w:val="20"/>
          <w:shd w:val="clear" w:color="auto" w:fill="FAF9F8"/>
        </w:rPr>
        <w:t>It can be seen from carrying out different studies with different mesh sizes on the cantilever beam (2.5mm,2mm,1.5mm,1mm) that the total deformation results received were all the same (157.15mm). The desired result of 157.143m deformation was not achieved however the percentage of error between the two sets of results was 0.00445% which is within a 1% margin of error. From this it can be said that the study was a success and that the total deformation study is operational and validated.</w:t>
      </w:r>
    </w:p>
    <w:p w14:paraId="671CB09F" w14:textId="77777777" w:rsidR="006E4D0A" w:rsidRPr="00FE2D73" w:rsidRDefault="00FC3634" w:rsidP="006E4D0A">
      <w:pPr>
        <w:keepNext/>
        <w:rPr>
          <w:rFonts w:cstheme="minorHAnsi"/>
          <w:sz w:val="20"/>
          <w:szCs w:val="20"/>
        </w:rPr>
      </w:pPr>
      <w:r w:rsidRPr="00FE2D73">
        <w:rPr>
          <w:rFonts w:cstheme="minorHAnsi"/>
          <w:noProof/>
          <w:sz w:val="20"/>
          <w:szCs w:val="20"/>
        </w:rPr>
        <w:lastRenderedPageBreak/>
        <w:drawing>
          <wp:inline distT="0" distB="0" distL="0" distR="0" wp14:anchorId="2A5F73A0" wp14:editId="5ED9F40C">
            <wp:extent cx="5863771" cy="2272434"/>
            <wp:effectExtent l="0" t="0" r="3810"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12"/>
                    <a:srcRect l="8916" t="16691" r="50105" b="26853"/>
                    <a:stretch/>
                  </pic:blipFill>
                  <pic:spPr bwMode="auto">
                    <a:xfrm>
                      <a:off x="0" y="0"/>
                      <a:ext cx="5903965" cy="2288011"/>
                    </a:xfrm>
                    <a:prstGeom prst="rect">
                      <a:avLst/>
                    </a:prstGeom>
                    <a:ln>
                      <a:noFill/>
                    </a:ln>
                    <a:extLst>
                      <a:ext uri="{53640926-AAD7-44D8-BBD7-CCE9431645EC}">
                        <a14:shadowObscured xmlns:a14="http://schemas.microsoft.com/office/drawing/2010/main"/>
                      </a:ext>
                    </a:extLst>
                  </pic:spPr>
                </pic:pic>
              </a:graphicData>
            </a:graphic>
          </wp:inline>
        </w:drawing>
      </w:r>
    </w:p>
    <w:p w14:paraId="576DE1BC" w14:textId="66AAC741" w:rsidR="00FC3634"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9</w:t>
      </w:r>
      <w:r w:rsidRPr="00FE2D73">
        <w:rPr>
          <w:rFonts w:cstheme="minorHAnsi"/>
          <w:sz w:val="20"/>
          <w:szCs w:val="20"/>
        </w:rPr>
        <w:fldChar w:fldCharType="end"/>
      </w:r>
      <w:r w:rsidRPr="00FE2D73">
        <w:rPr>
          <w:rFonts w:cstheme="minorHAnsi"/>
          <w:sz w:val="20"/>
          <w:szCs w:val="20"/>
        </w:rPr>
        <w:t xml:space="preserve"> cantilever beam anysis</w:t>
      </w:r>
    </w:p>
    <w:p w14:paraId="7D3AF951" w14:textId="4620DE29" w:rsidR="002936B0" w:rsidRPr="00FE2D73" w:rsidRDefault="002936B0" w:rsidP="00FE2D73">
      <w:pPr>
        <w:pStyle w:val="Heading2"/>
        <w:rPr>
          <w:rFonts w:asciiTheme="minorHAnsi" w:hAnsiTheme="minorHAnsi" w:cstheme="minorHAnsi"/>
          <w:b/>
          <w:bCs/>
          <w:sz w:val="20"/>
          <w:szCs w:val="20"/>
          <w:shd w:val="clear" w:color="auto" w:fill="FAF9F8"/>
        </w:rPr>
      </w:pPr>
      <w:bookmarkStart w:id="5" w:name="_Toc122290438"/>
      <w:r w:rsidRPr="00FE2D73">
        <w:rPr>
          <w:rFonts w:asciiTheme="minorHAnsi" w:hAnsiTheme="minorHAnsi" w:cstheme="minorHAnsi"/>
          <w:b/>
          <w:bCs/>
          <w:sz w:val="20"/>
          <w:szCs w:val="20"/>
          <w:shd w:val="clear" w:color="auto" w:fill="FAF9F8"/>
        </w:rPr>
        <w:t xml:space="preserve">Bi Metallic strip </w:t>
      </w:r>
      <w:r w:rsidR="00FE2D73">
        <w:rPr>
          <w:rFonts w:cstheme="minorHAnsi"/>
          <w:b/>
          <w:bCs/>
          <w:sz w:val="20"/>
          <w:szCs w:val="20"/>
          <w:shd w:val="clear" w:color="auto" w:fill="FAF9F8"/>
        </w:rPr>
        <w:t>3.2</w:t>
      </w:r>
      <w:bookmarkEnd w:id="5"/>
    </w:p>
    <w:p w14:paraId="75400043" w14:textId="513FDFD8" w:rsidR="008F75B5" w:rsidRPr="00FE2D73" w:rsidRDefault="008F75B5" w:rsidP="002936B0">
      <w:pPr>
        <w:rPr>
          <w:rFonts w:cstheme="minorHAnsi"/>
          <w:i/>
          <w:iCs/>
          <w:sz w:val="20"/>
          <w:szCs w:val="20"/>
          <w:shd w:val="clear" w:color="auto" w:fill="FAF9F8"/>
        </w:rPr>
      </w:pPr>
      <w:r w:rsidRPr="00FE2D73">
        <w:rPr>
          <w:rFonts w:cstheme="minorHAnsi"/>
          <w:i/>
          <w:iCs/>
          <w:sz w:val="20"/>
          <w:szCs w:val="20"/>
          <w:shd w:val="clear" w:color="auto" w:fill="FAF9F8"/>
        </w:rPr>
        <w:t xml:space="preserve">A bimetallic strip is made up of two independent sections one made from invar and the other copper. The left-hand side of the strip is </w:t>
      </w:r>
      <w:r w:rsidR="00897EB0" w:rsidRPr="00FE2D73">
        <w:rPr>
          <w:rFonts w:cstheme="minorHAnsi"/>
          <w:i/>
          <w:iCs/>
          <w:sz w:val="20"/>
          <w:szCs w:val="20"/>
          <w:shd w:val="clear" w:color="auto" w:fill="FAF9F8"/>
        </w:rPr>
        <w:t>fixed,</w:t>
      </w:r>
      <w:r w:rsidRPr="00FE2D73">
        <w:rPr>
          <w:rFonts w:cstheme="minorHAnsi"/>
          <w:i/>
          <w:iCs/>
          <w:sz w:val="20"/>
          <w:szCs w:val="20"/>
          <w:shd w:val="clear" w:color="auto" w:fill="FAF9F8"/>
        </w:rPr>
        <w:t xml:space="preserve"> and the right-hand side is free. To validate this study the deflection on the righthand side of the strip which is free will be investigated.</w:t>
      </w:r>
    </w:p>
    <w:p w14:paraId="1A7B40DB" w14:textId="777D3C6C" w:rsidR="00897EB0" w:rsidRPr="00FE2D73" w:rsidRDefault="00897EB0" w:rsidP="002936B0">
      <w:pPr>
        <w:rPr>
          <w:rFonts w:cstheme="minorHAnsi"/>
          <w:i/>
          <w:iCs/>
          <w:sz w:val="20"/>
          <w:szCs w:val="20"/>
          <w:shd w:val="clear" w:color="auto" w:fill="FAF9F8"/>
        </w:rPr>
      </w:pPr>
      <w:r w:rsidRPr="00FE2D73">
        <w:rPr>
          <w:rFonts w:cstheme="minorHAnsi"/>
          <w:i/>
          <w:iCs/>
          <w:sz w:val="20"/>
          <w:szCs w:val="20"/>
          <w:shd w:val="clear" w:color="auto" w:fill="FAF9F8"/>
        </w:rPr>
        <w:t xml:space="preserve">Analytical solutions </w:t>
      </w:r>
    </w:p>
    <w:p w14:paraId="1A83F286" w14:textId="12B8A826" w:rsidR="00897EB0" w:rsidRPr="00FE2D73" w:rsidRDefault="00897EB0" w:rsidP="002936B0">
      <w:pPr>
        <w:rPr>
          <w:rFonts w:cstheme="minorHAnsi"/>
          <w:i/>
          <w:iCs/>
          <w:sz w:val="20"/>
          <w:szCs w:val="20"/>
          <w:shd w:val="clear" w:color="auto" w:fill="FAF9F8"/>
        </w:rPr>
      </w:pPr>
      <w:r w:rsidRPr="00FE2D73">
        <w:rPr>
          <w:rFonts w:cstheme="minorHAnsi"/>
          <w:i/>
          <w:iCs/>
          <w:sz w:val="20"/>
          <w:szCs w:val="20"/>
          <w:shd w:val="clear" w:color="auto" w:fill="FAF9F8"/>
        </w:rPr>
        <w:t>The analytical solution to calculate equivalent stress is as follows</w:t>
      </w:r>
    </w:p>
    <w:p w14:paraId="5117833C" w14:textId="15A5B4DF" w:rsidR="00897EB0" w:rsidRPr="00FE2D73" w:rsidRDefault="00FE2D73" w:rsidP="008A305A">
      <w:pPr>
        <w:keepNext/>
        <w:rPr>
          <w:rFonts w:cstheme="minorHAnsi"/>
          <w:i/>
          <w:iCs/>
          <w:sz w:val="20"/>
          <w:szCs w:val="20"/>
          <w:shd w:val="clear" w:color="auto" w:fill="FAF9F8"/>
        </w:rPr>
      </w:pPr>
      <m:oMathPara>
        <m:oMath>
          <m:r>
            <w:rPr>
              <w:rFonts w:ascii="Cambria Math" w:hAnsi="Cambria Math" w:cstheme="minorHAnsi"/>
              <w:sz w:val="20"/>
              <w:szCs w:val="20"/>
              <w:shd w:val="clear" w:color="auto" w:fill="FAF9F8"/>
            </w:rPr>
            <m:t>k1=4+6</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tc</m:t>
              </m:r>
            </m:num>
            <m:den>
              <m:r>
                <w:rPr>
                  <w:rFonts w:ascii="Cambria Math" w:hAnsi="Cambria Math" w:cstheme="minorHAnsi"/>
                  <w:sz w:val="20"/>
                  <w:szCs w:val="20"/>
                  <w:shd w:val="clear" w:color="auto" w:fill="FAF9F8"/>
                </w:rPr>
                <m:t>tj</m:t>
              </m:r>
            </m:den>
          </m:f>
          <m:r>
            <w:rPr>
              <w:rFonts w:ascii="Cambria Math" w:hAnsi="Cambria Math" w:cstheme="minorHAnsi"/>
              <w:sz w:val="20"/>
              <w:szCs w:val="20"/>
              <w:shd w:val="clear" w:color="auto" w:fill="FAF9F8"/>
            </w:rPr>
            <m:t>+4(</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tc</m:t>
              </m:r>
            </m:num>
            <m:den>
              <m:r>
                <w:rPr>
                  <w:rFonts w:ascii="Cambria Math" w:hAnsi="Cambria Math" w:cstheme="minorHAnsi"/>
                  <w:sz w:val="20"/>
                  <w:szCs w:val="20"/>
                  <w:shd w:val="clear" w:color="auto" w:fill="FAF9F8"/>
                </w:rPr>
                <m:t>tj</m:t>
              </m:r>
            </m:den>
          </m:f>
          <m:sSup>
            <m:sSupPr>
              <m:ctrlPr>
                <w:rPr>
                  <w:rFonts w:ascii="Cambria Math" w:hAnsi="Cambria Math" w:cstheme="minorHAnsi"/>
                  <w:i/>
                  <w:iCs/>
                  <w:sz w:val="20"/>
                  <w:szCs w:val="20"/>
                  <w:shd w:val="clear" w:color="auto" w:fill="FAF9F8"/>
                </w:rPr>
              </m:ctrlPr>
            </m:sSupPr>
            <m:e>
              <m:r>
                <w:rPr>
                  <w:rFonts w:ascii="Cambria Math" w:hAnsi="Cambria Math" w:cstheme="minorHAnsi"/>
                  <w:sz w:val="20"/>
                  <w:szCs w:val="20"/>
                  <w:shd w:val="clear" w:color="auto" w:fill="FAF9F8"/>
                </w:rPr>
                <m:t>)</m:t>
              </m:r>
            </m:e>
            <m:sup>
              <m:r>
                <w:rPr>
                  <w:rFonts w:ascii="Cambria Math" w:hAnsi="Cambria Math" w:cstheme="minorHAnsi"/>
                  <w:sz w:val="20"/>
                  <w:szCs w:val="20"/>
                  <w:shd w:val="clear" w:color="auto" w:fill="FAF9F8"/>
                </w:rPr>
                <m:t>2</m:t>
              </m:r>
            </m:sup>
          </m:sSup>
          <m:r>
            <w:rPr>
              <w:rFonts w:ascii="Cambria Math" w:hAnsi="Cambria Math" w:cstheme="minorHAnsi"/>
              <w:sz w:val="20"/>
              <w:szCs w:val="20"/>
              <w:shd w:val="clear" w:color="auto" w:fill="FAF9F8"/>
            </w:rPr>
            <m:t>+</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Ec</m:t>
              </m:r>
            </m:num>
            <m:den>
              <m:r>
                <w:rPr>
                  <w:rFonts w:ascii="Cambria Math" w:hAnsi="Cambria Math" w:cstheme="minorHAnsi"/>
                  <w:sz w:val="20"/>
                  <w:szCs w:val="20"/>
                  <w:shd w:val="clear" w:color="auto" w:fill="FAF9F8"/>
                </w:rPr>
                <m:t>Ej</m:t>
              </m:r>
            </m:den>
          </m:f>
          <m:r>
            <w:rPr>
              <w:rFonts w:ascii="Cambria Math" w:hAnsi="Cambria Math" w:cstheme="minorHAnsi"/>
              <w:sz w:val="20"/>
              <w:szCs w:val="20"/>
              <w:shd w:val="clear" w:color="auto" w:fill="FAF9F8"/>
            </w:rPr>
            <m:t>(</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tc</m:t>
              </m:r>
            </m:num>
            <m:den>
              <m:r>
                <w:rPr>
                  <w:rFonts w:ascii="Cambria Math" w:hAnsi="Cambria Math" w:cstheme="minorHAnsi"/>
                  <w:sz w:val="20"/>
                  <w:szCs w:val="20"/>
                  <w:shd w:val="clear" w:color="auto" w:fill="FAF9F8"/>
                </w:rPr>
                <m:t>tj</m:t>
              </m:r>
            </m:den>
          </m:f>
          <m:sSup>
            <m:sSupPr>
              <m:ctrlPr>
                <w:rPr>
                  <w:rFonts w:ascii="Cambria Math" w:hAnsi="Cambria Math" w:cstheme="minorHAnsi"/>
                  <w:i/>
                  <w:iCs/>
                  <w:sz w:val="20"/>
                  <w:szCs w:val="20"/>
                  <w:shd w:val="clear" w:color="auto" w:fill="FAF9F8"/>
                </w:rPr>
              </m:ctrlPr>
            </m:sSupPr>
            <m:e>
              <m:r>
                <w:rPr>
                  <w:rFonts w:ascii="Cambria Math" w:hAnsi="Cambria Math" w:cstheme="minorHAnsi"/>
                  <w:sz w:val="20"/>
                  <w:szCs w:val="20"/>
                  <w:shd w:val="clear" w:color="auto" w:fill="FAF9F8"/>
                </w:rPr>
                <m:t>)</m:t>
              </m:r>
            </m:e>
            <m:sup>
              <m:r>
                <w:rPr>
                  <w:rFonts w:ascii="Cambria Math" w:hAnsi="Cambria Math" w:cstheme="minorHAnsi"/>
                  <w:sz w:val="20"/>
                  <w:szCs w:val="20"/>
                  <w:shd w:val="clear" w:color="auto" w:fill="FAF9F8"/>
                </w:rPr>
                <m:t>3</m:t>
              </m:r>
            </m:sup>
          </m:sSup>
          <m:r>
            <w:rPr>
              <w:rFonts w:ascii="Cambria Math" w:hAnsi="Cambria Math" w:cstheme="minorHAnsi"/>
              <w:sz w:val="20"/>
              <w:szCs w:val="20"/>
              <w:shd w:val="clear" w:color="auto" w:fill="FAF9F8"/>
            </w:rPr>
            <m:t>+</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Ejtj</m:t>
              </m:r>
            </m:num>
            <m:den>
              <m:r>
                <w:rPr>
                  <w:rFonts w:ascii="Cambria Math" w:hAnsi="Cambria Math" w:cstheme="minorHAnsi"/>
                  <w:sz w:val="20"/>
                  <w:szCs w:val="20"/>
                  <w:shd w:val="clear" w:color="auto" w:fill="FAF9F8"/>
                </w:rPr>
                <m:t>Ectc</m:t>
              </m:r>
            </m:den>
          </m:f>
        </m:oMath>
      </m:oMathPara>
    </w:p>
    <w:p w14:paraId="06254D13" w14:textId="24055DC7" w:rsidR="008A305A" w:rsidRPr="00FE2D73" w:rsidRDefault="008A305A" w:rsidP="008A305A">
      <w:pPr>
        <w:pStyle w:val="Caption"/>
        <w:rPr>
          <w:rFonts w:cstheme="minorHAnsi"/>
          <w:sz w:val="20"/>
          <w:szCs w:val="20"/>
        </w:rPr>
      </w:pPr>
      <w:r w:rsidRPr="00FE2D73">
        <w:rPr>
          <w:rFonts w:cstheme="minorHAnsi"/>
          <w:sz w:val="20"/>
          <w:szCs w:val="20"/>
        </w:rPr>
        <w:t xml:space="preserve">Equation </w:t>
      </w:r>
      <w:r w:rsidR="006F035C">
        <w:rPr>
          <w:rFonts w:cstheme="minorHAnsi"/>
          <w:sz w:val="20"/>
          <w:szCs w:val="20"/>
        </w:rPr>
        <w:fldChar w:fldCharType="begin"/>
      </w:r>
      <w:r w:rsidR="006F035C">
        <w:rPr>
          <w:rFonts w:cstheme="minorHAnsi"/>
          <w:sz w:val="20"/>
          <w:szCs w:val="20"/>
        </w:rPr>
        <w:instrText xml:space="preserve"> SEQ Equation \* ARABIC </w:instrText>
      </w:r>
      <w:r w:rsidR="006F035C">
        <w:rPr>
          <w:rFonts w:cstheme="minorHAnsi"/>
          <w:sz w:val="20"/>
          <w:szCs w:val="20"/>
        </w:rPr>
        <w:fldChar w:fldCharType="separate"/>
      </w:r>
      <w:r w:rsidR="006F035C">
        <w:rPr>
          <w:rFonts w:cstheme="minorHAnsi"/>
          <w:noProof/>
          <w:sz w:val="20"/>
          <w:szCs w:val="20"/>
        </w:rPr>
        <w:t>2</w:t>
      </w:r>
      <w:r w:rsidR="006F035C">
        <w:rPr>
          <w:rFonts w:cstheme="minorHAnsi"/>
          <w:sz w:val="20"/>
          <w:szCs w:val="20"/>
        </w:rPr>
        <w:fldChar w:fldCharType="end"/>
      </w:r>
    </w:p>
    <w:p w14:paraId="1C9906FF" w14:textId="0D681877" w:rsidR="00312E20" w:rsidRPr="00FE2D73" w:rsidRDefault="00312E20" w:rsidP="002936B0">
      <w:pPr>
        <w:rPr>
          <w:rFonts w:cstheme="minorHAnsi"/>
          <w:i/>
          <w:iCs/>
          <w:sz w:val="20"/>
          <w:szCs w:val="20"/>
          <w:shd w:val="clear" w:color="auto" w:fill="FAF9F8"/>
        </w:rPr>
      </w:pPr>
      <w:r w:rsidRPr="00FE2D73">
        <w:rPr>
          <w:rFonts w:cstheme="minorHAnsi"/>
          <w:i/>
          <w:iCs/>
          <w:sz w:val="20"/>
          <w:szCs w:val="20"/>
          <w:shd w:val="clear" w:color="auto" w:fill="FAF9F8"/>
        </w:rPr>
        <w:t>The maximum deflection is then calculated as followed,</w:t>
      </w:r>
    </w:p>
    <w:p w14:paraId="6D7F3FCE" w14:textId="640CBA17" w:rsidR="00312E20" w:rsidRPr="00FE2D73" w:rsidRDefault="00FE2D73" w:rsidP="008A305A">
      <w:pPr>
        <w:keepNext/>
        <w:rPr>
          <w:rFonts w:cstheme="minorHAnsi"/>
          <w:i/>
          <w:iCs/>
          <w:sz w:val="20"/>
          <w:szCs w:val="20"/>
          <w:shd w:val="clear" w:color="auto" w:fill="FAF9F8"/>
        </w:rPr>
      </w:pPr>
      <m:oMathPara>
        <m:oMath>
          <m:r>
            <w:rPr>
              <w:rFonts w:ascii="Cambria Math" w:hAnsi="Cambria Math" w:cstheme="minorHAnsi"/>
              <w:sz w:val="20"/>
              <w:szCs w:val="20"/>
              <w:shd w:val="clear" w:color="auto" w:fill="FAF9F8"/>
            </w:rPr>
            <m:t>Uzmax=</m:t>
          </m:r>
          <m:f>
            <m:fPr>
              <m:ctrlPr>
                <w:rPr>
                  <w:rFonts w:ascii="Cambria Math" w:hAnsi="Cambria Math" w:cstheme="minorHAnsi"/>
                  <w:i/>
                  <w:iCs/>
                  <w:sz w:val="20"/>
                  <w:szCs w:val="20"/>
                  <w:shd w:val="clear" w:color="auto" w:fill="FAF9F8"/>
                </w:rPr>
              </m:ctrlPr>
            </m:fPr>
            <m:num>
              <m:r>
                <w:rPr>
                  <w:rFonts w:ascii="Cambria Math" w:hAnsi="Cambria Math" w:cstheme="minorHAnsi"/>
                  <w:sz w:val="20"/>
                  <w:szCs w:val="20"/>
                  <w:shd w:val="clear" w:color="auto" w:fill="FAF9F8"/>
                </w:rPr>
                <m:t>6</m:t>
              </m:r>
              <m:d>
                <m:dPr>
                  <m:ctrlPr>
                    <w:rPr>
                      <w:rFonts w:ascii="Cambria Math" w:hAnsi="Cambria Math" w:cstheme="minorHAnsi"/>
                      <w:i/>
                      <w:iCs/>
                      <w:sz w:val="20"/>
                      <w:szCs w:val="20"/>
                      <w:shd w:val="clear" w:color="auto" w:fill="FAF9F8"/>
                    </w:rPr>
                  </m:ctrlPr>
                </m:dPr>
                <m:e>
                  <m:r>
                    <w:rPr>
                      <w:rFonts w:ascii="Cambria Math" w:hAnsi="Cambria Math" w:cstheme="minorHAnsi"/>
                      <w:sz w:val="20"/>
                      <w:szCs w:val="20"/>
                      <w:shd w:val="clear" w:color="auto" w:fill="FAF9F8"/>
                    </w:rPr>
                    <m:t>Aj-Ac</m:t>
                  </m:r>
                </m:e>
              </m:d>
              <m:d>
                <m:dPr>
                  <m:ctrlPr>
                    <w:rPr>
                      <w:rFonts w:ascii="Cambria Math" w:hAnsi="Cambria Math" w:cstheme="minorHAnsi"/>
                      <w:i/>
                      <w:iCs/>
                      <w:sz w:val="20"/>
                      <w:szCs w:val="20"/>
                      <w:shd w:val="clear" w:color="auto" w:fill="FAF9F8"/>
                    </w:rPr>
                  </m:ctrlPr>
                </m:dPr>
                <m:e>
                  <m:r>
                    <w:rPr>
                      <w:rFonts w:ascii="Cambria Math" w:hAnsi="Cambria Math" w:cstheme="minorHAnsi"/>
                      <w:sz w:val="20"/>
                      <w:szCs w:val="20"/>
                      <w:shd w:val="clear" w:color="auto" w:fill="FAF9F8"/>
                    </w:rPr>
                    <m:t>Tj+Tc</m:t>
                  </m:r>
                </m:e>
              </m:d>
              <m:r>
                <w:rPr>
                  <w:rFonts w:ascii="Cambria Math" w:hAnsi="Cambria Math" w:cstheme="minorHAnsi"/>
                  <w:sz w:val="20"/>
                  <w:szCs w:val="20"/>
                  <w:shd w:val="clear" w:color="auto" w:fill="FAF9F8"/>
                </w:rPr>
                <m:t>Tc</m:t>
              </m:r>
            </m:num>
            <m:den>
              <m:r>
                <w:rPr>
                  <w:rFonts w:ascii="Cambria Math" w:hAnsi="Cambria Math" w:cstheme="minorHAnsi"/>
                  <w:sz w:val="20"/>
                  <w:szCs w:val="20"/>
                  <w:shd w:val="clear" w:color="auto" w:fill="FAF9F8"/>
                </w:rPr>
                <m:t>T</m:t>
              </m:r>
              <m:sSup>
                <m:sSupPr>
                  <m:ctrlPr>
                    <w:rPr>
                      <w:rFonts w:ascii="Cambria Math" w:hAnsi="Cambria Math" w:cstheme="minorHAnsi"/>
                      <w:i/>
                      <w:iCs/>
                      <w:sz w:val="20"/>
                      <w:szCs w:val="20"/>
                      <w:shd w:val="clear" w:color="auto" w:fill="FAF9F8"/>
                    </w:rPr>
                  </m:ctrlPr>
                </m:sSupPr>
                <m:e>
                  <m:r>
                    <w:rPr>
                      <w:rFonts w:ascii="Cambria Math" w:hAnsi="Cambria Math" w:cstheme="minorHAnsi"/>
                      <w:sz w:val="20"/>
                      <w:szCs w:val="20"/>
                      <w:shd w:val="clear" w:color="auto" w:fill="FAF9F8"/>
                    </w:rPr>
                    <m:t>s</m:t>
                  </m:r>
                </m:e>
                <m:sup>
                  <m:r>
                    <w:rPr>
                      <w:rFonts w:ascii="Cambria Math" w:hAnsi="Cambria Math" w:cstheme="minorHAnsi"/>
                      <w:sz w:val="20"/>
                      <w:szCs w:val="20"/>
                      <w:shd w:val="clear" w:color="auto" w:fill="FAF9F8"/>
                    </w:rPr>
                    <m:t>2</m:t>
                  </m:r>
                </m:sup>
              </m:sSup>
              <m:r>
                <w:rPr>
                  <w:rFonts w:ascii="Cambria Math" w:hAnsi="Cambria Math" w:cstheme="minorHAnsi"/>
                  <w:sz w:val="20"/>
                  <w:szCs w:val="20"/>
                  <w:shd w:val="clear" w:color="auto" w:fill="FAF9F8"/>
                </w:rPr>
                <m:t>K1</m:t>
              </m:r>
            </m:den>
          </m:f>
          <m:f>
            <m:fPr>
              <m:ctrlPr>
                <w:rPr>
                  <w:rFonts w:ascii="Cambria Math" w:hAnsi="Cambria Math" w:cstheme="minorHAnsi"/>
                  <w:i/>
                  <w:iCs/>
                  <w:sz w:val="20"/>
                  <w:szCs w:val="20"/>
                  <w:shd w:val="clear" w:color="auto" w:fill="FAF9F8"/>
                </w:rPr>
              </m:ctrlPr>
            </m:fPr>
            <m:num>
              <m:sSup>
                <m:sSupPr>
                  <m:ctrlPr>
                    <w:rPr>
                      <w:rFonts w:ascii="Cambria Math" w:hAnsi="Cambria Math" w:cstheme="minorHAnsi"/>
                      <w:i/>
                      <w:iCs/>
                      <w:sz w:val="20"/>
                      <w:szCs w:val="20"/>
                      <w:shd w:val="clear" w:color="auto" w:fill="FAF9F8"/>
                    </w:rPr>
                  </m:ctrlPr>
                </m:sSupPr>
                <m:e>
                  <m:r>
                    <w:rPr>
                      <w:rFonts w:ascii="Cambria Math" w:hAnsi="Cambria Math" w:cstheme="minorHAnsi"/>
                      <w:sz w:val="20"/>
                      <w:szCs w:val="20"/>
                      <w:shd w:val="clear" w:color="auto" w:fill="FAF9F8"/>
                    </w:rPr>
                    <m:t>L</m:t>
                  </m:r>
                </m:e>
                <m:sup>
                  <m:r>
                    <w:rPr>
                      <w:rFonts w:ascii="Cambria Math" w:hAnsi="Cambria Math" w:cstheme="minorHAnsi"/>
                      <w:sz w:val="20"/>
                      <w:szCs w:val="20"/>
                      <w:shd w:val="clear" w:color="auto" w:fill="FAF9F8"/>
                    </w:rPr>
                    <m:t>2</m:t>
                  </m:r>
                </m:sup>
              </m:sSup>
            </m:num>
            <m:den>
              <m:r>
                <w:rPr>
                  <w:rFonts w:ascii="Cambria Math" w:hAnsi="Cambria Math" w:cstheme="minorHAnsi"/>
                  <w:sz w:val="20"/>
                  <w:szCs w:val="20"/>
                  <w:shd w:val="clear" w:color="auto" w:fill="FAF9F8"/>
                </w:rPr>
                <m:t>2</m:t>
              </m:r>
            </m:den>
          </m:f>
        </m:oMath>
      </m:oMathPara>
    </w:p>
    <w:p w14:paraId="6C7C3979" w14:textId="5EDC0217" w:rsidR="00312E20" w:rsidRPr="00FE2D73" w:rsidRDefault="008A305A" w:rsidP="008A305A">
      <w:pPr>
        <w:pStyle w:val="Caption"/>
        <w:rPr>
          <w:rFonts w:cstheme="minorHAnsi"/>
          <w:sz w:val="20"/>
          <w:szCs w:val="20"/>
          <w:shd w:val="clear" w:color="auto" w:fill="FAF9F8"/>
        </w:rPr>
      </w:pPr>
      <w:r w:rsidRPr="00FE2D73">
        <w:rPr>
          <w:rFonts w:cstheme="minorHAnsi"/>
          <w:sz w:val="20"/>
          <w:szCs w:val="20"/>
        </w:rPr>
        <w:t xml:space="preserve">Equation </w:t>
      </w:r>
      <w:r w:rsidR="006F035C">
        <w:rPr>
          <w:rFonts w:cstheme="minorHAnsi"/>
          <w:sz w:val="20"/>
          <w:szCs w:val="20"/>
        </w:rPr>
        <w:fldChar w:fldCharType="begin"/>
      </w:r>
      <w:r w:rsidR="006F035C">
        <w:rPr>
          <w:rFonts w:cstheme="minorHAnsi"/>
          <w:sz w:val="20"/>
          <w:szCs w:val="20"/>
        </w:rPr>
        <w:instrText xml:space="preserve"> SEQ Equation \* ARABIC </w:instrText>
      </w:r>
      <w:r w:rsidR="006F035C">
        <w:rPr>
          <w:rFonts w:cstheme="minorHAnsi"/>
          <w:sz w:val="20"/>
          <w:szCs w:val="20"/>
        </w:rPr>
        <w:fldChar w:fldCharType="separate"/>
      </w:r>
      <w:r w:rsidR="006F035C">
        <w:rPr>
          <w:rFonts w:cstheme="minorHAnsi"/>
          <w:noProof/>
          <w:sz w:val="20"/>
          <w:szCs w:val="20"/>
        </w:rPr>
        <w:t>3</w:t>
      </w:r>
      <w:r w:rsidR="006F035C">
        <w:rPr>
          <w:rFonts w:cstheme="minorHAnsi"/>
          <w:sz w:val="20"/>
          <w:szCs w:val="20"/>
        </w:rPr>
        <w:fldChar w:fldCharType="end"/>
      </w:r>
    </w:p>
    <w:p w14:paraId="58270E9B" w14:textId="2EE32E1C" w:rsidR="008A305A" w:rsidRPr="00FE2D73" w:rsidRDefault="00897EB0" w:rsidP="005D0A0F">
      <w:pPr>
        <w:rPr>
          <w:rFonts w:cstheme="minorHAnsi"/>
          <w:i/>
          <w:iCs/>
          <w:sz w:val="20"/>
          <w:szCs w:val="20"/>
          <w:shd w:val="clear" w:color="auto" w:fill="FAF9F8"/>
        </w:rPr>
      </w:pPr>
      <w:r w:rsidRPr="00FE2D73">
        <w:rPr>
          <w:rFonts w:cstheme="minorHAnsi"/>
          <w:i/>
          <w:iCs/>
          <w:sz w:val="20"/>
          <w:szCs w:val="20"/>
          <w:shd w:val="clear" w:color="auto" w:fill="FAF9F8"/>
        </w:rPr>
        <w:t>The materials (Invar and copper), geometry of the strip and the load applied to the free end are.</w:t>
      </w:r>
    </w:p>
    <w:p w14:paraId="088A6F99" w14:textId="77777777" w:rsidR="006E4D0A" w:rsidRPr="00FE2D73" w:rsidRDefault="00897EB0" w:rsidP="006E4D0A">
      <w:pPr>
        <w:keepNext/>
        <w:rPr>
          <w:rFonts w:cstheme="minorHAnsi"/>
          <w:sz w:val="20"/>
          <w:szCs w:val="20"/>
        </w:rPr>
      </w:pPr>
      <w:r w:rsidRPr="00FE2D73">
        <w:rPr>
          <w:rFonts w:cstheme="minorHAnsi"/>
          <w:i/>
          <w:iCs/>
          <w:noProof/>
          <w:sz w:val="20"/>
          <w:szCs w:val="20"/>
        </w:rPr>
        <w:drawing>
          <wp:inline distT="0" distB="0" distL="0" distR="0" wp14:anchorId="16052AF0" wp14:editId="6C07BC2F">
            <wp:extent cx="2540889" cy="2352675"/>
            <wp:effectExtent l="0" t="0" r="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3"/>
                    <a:srcRect l="18447" t="30431" r="59118" b="32638"/>
                    <a:stretch/>
                  </pic:blipFill>
                  <pic:spPr bwMode="auto">
                    <a:xfrm>
                      <a:off x="0" y="0"/>
                      <a:ext cx="2552624" cy="2363541"/>
                    </a:xfrm>
                    <a:prstGeom prst="rect">
                      <a:avLst/>
                    </a:prstGeom>
                    <a:ln>
                      <a:noFill/>
                    </a:ln>
                    <a:extLst>
                      <a:ext uri="{53640926-AAD7-44D8-BBD7-CCE9431645EC}">
                        <a14:shadowObscured xmlns:a14="http://schemas.microsoft.com/office/drawing/2010/main"/>
                      </a:ext>
                    </a:extLst>
                  </pic:spPr>
                </pic:pic>
              </a:graphicData>
            </a:graphic>
          </wp:inline>
        </w:drawing>
      </w:r>
    </w:p>
    <w:p w14:paraId="539D39AD" w14:textId="69D10A72" w:rsidR="00897EB0" w:rsidRPr="00FE2D73" w:rsidRDefault="006E4D0A" w:rsidP="006E4D0A">
      <w:pPr>
        <w:pStyle w:val="Caption"/>
        <w:rPr>
          <w:rFonts w:cstheme="minorHAnsi"/>
          <w:i w:val="0"/>
          <w:iCs w:val="0"/>
          <w:sz w:val="20"/>
          <w:szCs w:val="20"/>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10</w:t>
      </w:r>
      <w:r w:rsidRPr="00FE2D73">
        <w:rPr>
          <w:rFonts w:cstheme="minorHAnsi"/>
          <w:sz w:val="20"/>
          <w:szCs w:val="20"/>
        </w:rPr>
        <w:fldChar w:fldCharType="end"/>
      </w:r>
      <w:r w:rsidRPr="00FE2D73">
        <w:rPr>
          <w:rFonts w:cstheme="minorHAnsi"/>
          <w:sz w:val="20"/>
          <w:szCs w:val="20"/>
        </w:rPr>
        <w:t xml:space="preserve"> validation study material properties</w:t>
      </w:r>
    </w:p>
    <w:p w14:paraId="26D36C63" w14:textId="226FA1FC" w:rsidR="00897EB0" w:rsidRPr="00FE2D73" w:rsidRDefault="00897EB0" w:rsidP="00897EB0">
      <w:pPr>
        <w:keepNext/>
        <w:rPr>
          <w:rFonts w:cstheme="minorHAnsi"/>
          <w:i/>
          <w:iCs/>
          <w:sz w:val="20"/>
          <w:szCs w:val="20"/>
        </w:rPr>
      </w:pPr>
      <w:r w:rsidRPr="00FE2D73">
        <w:rPr>
          <w:rFonts w:cstheme="minorHAnsi"/>
          <w:i/>
          <w:iCs/>
          <w:sz w:val="20"/>
          <w:szCs w:val="20"/>
        </w:rPr>
        <w:lastRenderedPageBreak/>
        <w:t>The results from the initial study which will be replicated in the validation study are</w:t>
      </w:r>
    </w:p>
    <w:p w14:paraId="49236988" w14:textId="77777777" w:rsidR="006E4D0A" w:rsidRPr="00FE2D73" w:rsidRDefault="00897EB0" w:rsidP="006E4D0A">
      <w:pPr>
        <w:keepNext/>
        <w:rPr>
          <w:rFonts w:cstheme="minorHAnsi"/>
          <w:sz w:val="20"/>
          <w:szCs w:val="20"/>
        </w:rPr>
      </w:pPr>
      <w:r w:rsidRPr="00FE2D73">
        <w:rPr>
          <w:rFonts w:cstheme="minorHAnsi"/>
          <w:i/>
          <w:iCs/>
          <w:noProof/>
          <w:sz w:val="20"/>
          <w:szCs w:val="20"/>
        </w:rPr>
        <w:drawing>
          <wp:inline distT="0" distB="0" distL="0" distR="0" wp14:anchorId="39947895" wp14:editId="3F18F224">
            <wp:extent cx="3324225" cy="1485292"/>
            <wp:effectExtent l="0" t="0" r="0" b="635"/>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14"/>
                    <a:srcRect l="17450" t="51704" r="59118" b="29683"/>
                    <a:stretch/>
                  </pic:blipFill>
                  <pic:spPr bwMode="auto">
                    <a:xfrm>
                      <a:off x="0" y="0"/>
                      <a:ext cx="3346976" cy="1495457"/>
                    </a:xfrm>
                    <a:prstGeom prst="rect">
                      <a:avLst/>
                    </a:prstGeom>
                    <a:ln>
                      <a:noFill/>
                    </a:ln>
                    <a:extLst>
                      <a:ext uri="{53640926-AAD7-44D8-BBD7-CCE9431645EC}">
                        <a14:shadowObscured xmlns:a14="http://schemas.microsoft.com/office/drawing/2010/main"/>
                      </a:ext>
                    </a:extLst>
                  </pic:spPr>
                </pic:pic>
              </a:graphicData>
            </a:graphic>
          </wp:inline>
        </w:drawing>
      </w:r>
    </w:p>
    <w:p w14:paraId="3A4F1E30" w14:textId="648CF311" w:rsidR="00D764DB" w:rsidRPr="00FE2D73" w:rsidRDefault="006E4D0A" w:rsidP="006E4D0A">
      <w:pPr>
        <w:pStyle w:val="Caption"/>
        <w:rPr>
          <w:rFonts w:cstheme="minorHAnsi"/>
          <w:sz w:val="20"/>
          <w:szCs w:val="20"/>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11</w:t>
      </w:r>
      <w:r w:rsidRPr="00FE2D73">
        <w:rPr>
          <w:rFonts w:cstheme="minorHAnsi"/>
          <w:sz w:val="20"/>
          <w:szCs w:val="20"/>
        </w:rPr>
        <w:fldChar w:fldCharType="end"/>
      </w:r>
      <w:r w:rsidRPr="00FE2D73">
        <w:rPr>
          <w:rFonts w:cstheme="minorHAnsi"/>
          <w:sz w:val="20"/>
          <w:szCs w:val="20"/>
        </w:rPr>
        <w:t xml:space="preserve"> validation study calculated results</w:t>
      </w:r>
    </w:p>
    <w:tbl>
      <w:tblPr>
        <w:tblW w:w="9300" w:type="dxa"/>
        <w:tblLook w:val="04A0" w:firstRow="1" w:lastRow="0" w:firstColumn="1" w:lastColumn="0" w:noHBand="0" w:noVBand="1"/>
      </w:tblPr>
      <w:tblGrid>
        <w:gridCol w:w="1980"/>
        <w:gridCol w:w="2000"/>
        <w:gridCol w:w="2960"/>
        <w:gridCol w:w="2360"/>
      </w:tblGrid>
      <w:tr w:rsidR="00D764DB" w:rsidRPr="00FE2D73" w14:paraId="0AF5653B"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4472C4" w:fill="4472C4"/>
            <w:noWrap/>
            <w:vAlign w:val="bottom"/>
            <w:hideMark/>
          </w:tcPr>
          <w:p w14:paraId="3E21D17A"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Mesh(mm)</w:t>
            </w:r>
          </w:p>
        </w:tc>
        <w:tc>
          <w:tcPr>
            <w:tcW w:w="2000" w:type="dxa"/>
            <w:tcBorders>
              <w:top w:val="single" w:sz="4" w:space="0" w:color="8EA9DB"/>
              <w:left w:val="nil"/>
              <w:bottom w:val="single" w:sz="4" w:space="0" w:color="8EA9DB"/>
              <w:right w:val="nil"/>
            </w:tcBorders>
            <w:shd w:val="clear" w:color="4472C4" w:fill="4472C4"/>
            <w:noWrap/>
            <w:vAlign w:val="bottom"/>
            <w:hideMark/>
          </w:tcPr>
          <w:p w14:paraId="326DFF93"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Deformation(mm)</w:t>
            </w:r>
          </w:p>
        </w:tc>
        <w:tc>
          <w:tcPr>
            <w:tcW w:w="2960" w:type="dxa"/>
            <w:tcBorders>
              <w:top w:val="single" w:sz="4" w:space="0" w:color="8EA9DB"/>
              <w:left w:val="nil"/>
              <w:bottom w:val="single" w:sz="4" w:space="0" w:color="8EA9DB"/>
              <w:right w:val="nil"/>
            </w:tcBorders>
            <w:shd w:val="clear" w:color="4472C4" w:fill="4472C4"/>
            <w:noWrap/>
            <w:vAlign w:val="bottom"/>
            <w:hideMark/>
          </w:tcPr>
          <w:p w14:paraId="40F28477"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Case study deformation(mm)</w:t>
            </w:r>
          </w:p>
        </w:tc>
        <w:tc>
          <w:tcPr>
            <w:tcW w:w="2360" w:type="dxa"/>
            <w:tcBorders>
              <w:top w:val="single" w:sz="4" w:space="0" w:color="8EA9DB"/>
              <w:left w:val="nil"/>
              <w:bottom w:val="single" w:sz="4" w:space="0" w:color="8EA9DB"/>
              <w:right w:val="single" w:sz="4" w:space="0" w:color="8EA9DB"/>
            </w:tcBorders>
            <w:shd w:val="clear" w:color="4472C4" w:fill="4472C4"/>
            <w:noWrap/>
            <w:vAlign w:val="bottom"/>
            <w:hideMark/>
          </w:tcPr>
          <w:p w14:paraId="32D0AFCF" w14:textId="77777777" w:rsidR="00D764DB" w:rsidRPr="00FE2D73" w:rsidRDefault="00D764DB" w:rsidP="00D764DB">
            <w:pPr>
              <w:spacing w:after="0" w:line="240" w:lineRule="auto"/>
              <w:rPr>
                <w:rFonts w:eastAsia="Times New Roman" w:cstheme="minorHAnsi"/>
                <w:i/>
                <w:iCs/>
                <w:color w:val="FFFFFF"/>
                <w:sz w:val="20"/>
                <w:szCs w:val="20"/>
                <w:lang w:eastAsia="en-GB"/>
              </w:rPr>
            </w:pPr>
            <w:r w:rsidRPr="00FE2D73">
              <w:rPr>
                <w:rFonts w:eastAsia="Times New Roman" w:cstheme="minorHAnsi"/>
                <w:i/>
                <w:iCs/>
                <w:color w:val="FFFFFF"/>
                <w:sz w:val="20"/>
                <w:szCs w:val="20"/>
                <w:lang w:eastAsia="en-GB"/>
              </w:rPr>
              <w:t>Error of percentage(%)</w:t>
            </w:r>
          </w:p>
        </w:tc>
      </w:tr>
      <w:tr w:rsidR="00D764DB" w:rsidRPr="00FE2D73" w14:paraId="7645A78E"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D9E1F2" w:fill="D9E1F2"/>
            <w:noWrap/>
            <w:vAlign w:val="bottom"/>
            <w:hideMark/>
          </w:tcPr>
          <w:p w14:paraId="0339316C"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0.2</w:t>
            </w:r>
          </w:p>
        </w:tc>
        <w:tc>
          <w:tcPr>
            <w:tcW w:w="2000" w:type="dxa"/>
            <w:tcBorders>
              <w:top w:val="single" w:sz="4" w:space="0" w:color="8EA9DB"/>
              <w:left w:val="nil"/>
              <w:bottom w:val="single" w:sz="4" w:space="0" w:color="8EA9DB"/>
              <w:right w:val="nil"/>
            </w:tcBorders>
            <w:shd w:val="clear" w:color="D9E1F2" w:fill="D9E1F2"/>
            <w:noWrap/>
            <w:vAlign w:val="bottom"/>
            <w:hideMark/>
          </w:tcPr>
          <w:p w14:paraId="4429BD6C"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7.121</w:t>
            </w:r>
          </w:p>
        </w:tc>
        <w:tc>
          <w:tcPr>
            <w:tcW w:w="2960" w:type="dxa"/>
            <w:tcBorders>
              <w:top w:val="single" w:sz="4" w:space="0" w:color="8EA9DB"/>
              <w:left w:val="nil"/>
              <w:bottom w:val="single" w:sz="4" w:space="0" w:color="8EA9DB"/>
              <w:right w:val="nil"/>
            </w:tcBorders>
            <w:shd w:val="clear" w:color="D9E1F2" w:fill="D9E1F2"/>
            <w:noWrap/>
            <w:vAlign w:val="bottom"/>
            <w:hideMark/>
          </w:tcPr>
          <w:p w14:paraId="1054B321"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7.049</w:t>
            </w:r>
          </w:p>
        </w:tc>
        <w:tc>
          <w:tcPr>
            <w:tcW w:w="2360" w:type="dxa"/>
            <w:tcBorders>
              <w:top w:val="single" w:sz="4" w:space="0" w:color="8EA9DB"/>
              <w:left w:val="nil"/>
              <w:bottom w:val="single" w:sz="4" w:space="0" w:color="8EA9DB"/>
              <w:right w:val="single" w:sz="4" w:space="0" w:color="8EA9DB"/>
            </w:tcBorders>
            <w:shd w:val="clear" w:color="D9E1F2" w:fill="D9E1F2"/>
            <w:noWrap/>
            <w:vAlign w:val="bottom"/>
            <w:hideMark/>
          </w:tcPr>
          <w:p w14:paraId="1C68A9C5"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1.0214</w:t>
            </w:r>
          </w:p>
        </w:tc>
      </w:tr>
      <w:tr w:rsidR="00D764DB" w:rsidRPr="00FE2D73" w14:paraId="2060DA96"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auto" w:fill="auto"/>
            <w:noWrap/>
            <w:vAlign w:val="bottom"/>
            <w:hideMark/>
          </w:tcPr>
          <w:p w14:paraId="6939ED3E"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0.1</w:t>
            </w:r>
          </w:p>
        </w:tc>
        <w:tc>
          <w:tcPr>
            <w:tcW w:w="2000" w:type="dxa"/>
            <w:tcBorders>
              <w:top w:val="single" w:sz="4" w:space="0" w:color="8EA9DB"/>
              <w:left w:val="nil"/>
              <w:bottom w:val="single" w:sz="4" w:space="0" w:color="8EA9DB"/>
              <w:right w:val="nil"/>
            </w:tcBorders>
            <w:shd w:val="clear" w:color="auto" w:fill="auto"/>
            <w:noWrap/>
            <w:vAlign w:val="bottom"/>
            <w:hideMark/>
          </w:tcPr>
          <w:p w14:paraId="6E4F4AB2"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7.1203</w:t>
            </w:r>
          </w:p>
        </w:tc>
        <w:tc>
          <w:tcPr>
            <w:tcW w:w="2960" w:type="dxa"/>
            <w:tcBorders>
              <w:top w:val="single" w:sz="4" w:space="0" w:color="8EA9DB"/>
              <w:left w:val="nil"/>
              <w:bottom w:val="single" w:sz="4" w:space="0" w:color="8EA9DB"/>
              <w:right w:val="nil"/>
            </w:tcBorders>
            <w:shd w:val="clear" w:color="auto" w:fill="auto"/>
            <w:noWrap/>
            <w:vAlign w:val="bottom"/>
            <w:hideMark/>
          </w:tcPr>
          <w:p w14:paraId="72F1936F"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7.049</w:t>
            </w:r>
          </w:p>
        </w:tc>
        <w:tc>
          <w:tcPr>
            <w:tcW w:w="2360" w:type="dxa"/>
            <w:tcBorders>
              <w:top w:val="single" w:sz="4" w:space="0" w:color="8EA9DB"/>
              <w:left w:val="nil"/>
              <w:bottom w:val="single" w:sz="4" w:space="0" w:color="8EA9DB"/>
              <w:right w:val="single" w:sz="4" w:space="0" w:color="8EA9DB"/>
            </w:tcBorders>
            <w:shd w:val="clear" w:color="auto" w:fill="auto"/>
            <w:noWrap/>
            <w:vAlign w:val="bottom"/>
            <w:hideMark/>
          </w:tcPr>
          <w:p w14:paraId="38B2046F"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1.0114</w:t>
            </w:r>
          </w:p>
        </w:tc>
      </w:tr>
      <w:tr w:rsidR="00D764DB" w:rsidRPr="00FE2D73" w14:paraId="7AF9DED4"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D9E1F2" w:fill="D9E1F2"/>
            <w:noWrap/>
            <w:vAlign w:val="bottom"/>
            <w:hideMark/>
          </w:tcPr>
          <w:p w14:paraId="3EAE722D"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0.15</w:t>
            </w:r>
          </w:p>
        </w:tc>
        <w:tc>
          <w:tcPr>
            <w:tcW w:w="2000" w:type="dxa"/>
            <w:tcBorders>
              <w:top w:val="single" w:sz="4" w:space="0" w:color="8EA9DB"/>
              <w:left w:val="nil"/>
              <w:bottom w:val="single" w:sz="4" w:space="0" w:color="8EA9DB"/>
              <w:right w:val="nil"/>
            </w:tcBorders>
            <w:shd w:val="clear" w:color="D9E1F2" w:fill="D9E1F2"/>
            <w:noWrap/>
            <w:vAlign w:val="bottom"/>
            <w:hideMark/>
          </w:tcPr>
          <w:p w14:paraId="455EFF57"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7.1206</w:t>
            </w:r>
          </w:p>
        </w:tc>
        <w:tc>
          <w:tcPr>
            <w:tcW w:w="2960" w:type="dxa"/>
            <w:tcBorders>
              <w:top w:val="single" w:sz="4" w:space="0" w:color="8EA9DB"/>
              <w:left w:val="nil"/>
              <w:bottom w:val="single" w:sz="4" w:space="0" w:color="8EA9DB"/>
              <w:right w:val="nil"/>
            </w:tcBorders>
            <w:shd w:val="clear" w:color="D9E1F2" w:fill="D9E1F2"/>
            <w:noWrap/>
            <w:vAlign w:val="bottom"/>
            <w:hideMark/>
          </w:tcPr>
          <w:p w14:paraId="68768206"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7.049</w:t>
            </w:r>
          </w:p>
        </w:tc>
        <w:tc>
          <w:tcPr>
            <w:tcW w:w="2360" w:type="dxa"/>
            <w:tcBorders>
              <w:top w:val="single" w:sz="4" w:space="0" w:color="8EA9DB"/>
              <w:left w:val="nil"/>
              <w:bottom w:val="single" w:sz="4" w:space="0" w:color="8EA9DB"/>
              <w:right w:val="single" w:sz="4" w:space="0" w:color="8EA9DB"/>
            </w:tcBorders>
            <w:shd w:val="clear" w:color="D9E1F2" w:fill="D9E1F2"/>
            <w:noWrap/>
            <w:vAlign w:val="bottom"/>
            <w:hideMark/>
          </w:tcPr>
          <w:p w14:paraId="2566FCB8"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1.0157</w:t>
            </w:r>
          </w:p>
        </w:tc>
      </w:tr>
      <w:tr w:rsidR="00D764DB" w:rsidRPr="00FE2D73" w14:paraId="30D5D880" w14:textId="77777777" w:rsidTr="00D764DB">
        <w:trPr>
          <w:trHeight w:val="288"/>
        </w:trPr>
        <w:tc>
          <w:tcPr>
            <w:tcW w:w="1980" w:type="dxa"/>
            <w:tcBorders>
              <w:top w:val="single" w:sz="4" w:space="0" w:color="8EA9DB"/>
              <w:left w:val="single" w:sz="4" w:space="0" w:color="8EA9DB"/>
              <w:bottom w:val="single" w:sz="4" w:space="0" w:color="8EA9DB"/>
              <w:right w:val="nil"/>
            </w:tcBorders>
            <w:shd w:val="clear" w:color="auto" w:fill="auto"/>
            <w:noWrap/>
            <w:vAlign w:val="bottom"/>
            <w:hideMark/>
          </w:tcPr>
          <w:p w14:paraId="5EE66FDD"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0.25</w:t>
            </w:r>
          </w:p>
        </w:tc>
        <w:tc>
          <w:tcPr>
            <w:tcW w:w="2000" w:type="dxa"/>
            <w:tcBorders>
              <w:top w:val="single" w:sz="4" w:space="0" w:color="8EA9DB"/>
              <w:left w:val="nil"/>
              <w:bottom w:val="single" w:sz="4" w:space="0" w:color="8EA9DB"/>
              <w:right w:val="nil"/>
            </w:tcBorders>
            <w:shd w:val="clear" w:color="auto" w:fill="auto"/>
            <w:noWrap/>
            <w:vAlign w:val="bottom"/>
            <w:hideMark/>
          </w:tcPr>
          <w:p w14:paraId="495E4D12"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7.1213</w:t>
            </w:r>
          </w:p>
        </w:tc>
        <w:tc>
          <w:tcPr>
            <w:tcW w:w="2960" w:type="dxa"/>
            <w:tcBorders>
              <w:top w:val="single" w:sz="4" w:space="0" w:color="8EA9DB"/>
              <w:left w:val="nil"/>
              <w:bottom w:val="single" w:sz="4" w:space="0" w:color="8EA9DB"/>
              <w:right w:val="nil"/>
            </w:tcBorders>
            <w:shd w:val="clear" w:color="auto" w:fill="auto"/>
            <w:noWrap/>
            <w:vAlign w:val="bottom"/>
            <w:hideMark/>
          </w:tcPr>
          <w:p w14:paraId="41BF98EF" w14:textId="77777777" w:rsidR="00D764DB" w:rsidRPr="00FE2D73" w:rsidRDefault="00D764DB" w:rsidP="00D764DB">
            <w:pPr>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7.049</w:t>
            </w:r>
          </w:p>
        </w:tc>
        <w:tc>
          <w:tcPr>
            <w:tcW w:w="2360" w:type="dxa"/>
            <w:tcBorders>
              <w:top w:val="single" w:sz="4" w:space="0" w:color="8EA9DB"/>
              <w:left w:val="nil"/>
              <w:bottom w:val="single" w:sz="4" w:space="0" w:color="8EA9DB"/>
              <w:right w:val="single" w:sz="4" w:space="0" w:color="8EA9DB"/>
            </w:tcBorders>
            <w:shd w:val="clear" w:color="auto" w:fill="auto"/>
            <w:noWrap/>
            <w:vAlign w:val="bottom"/>
            <w:hideMark/>
          </w:tcPr>
          <w:p w14:paraId="6E5AEA27" w14:textId="77777777" w:rsidR="00D764DB" w:rsidRPr="00FE2D73" w:rsidRDefault="00D764DB" w:rsidP="006E4D0A">
            <w:pPr>
              <w:keepNext/>
              <w:spacing w:after="0" w:line="240" w:lineRule="auto"/>
              <w:jc w:val="right"/>
              <w:rPr>
                <w:rFonts w:eastAsia="Times New Roman" w:cstheme="minorHAnsi"/>
                <w:i/>
                <w:iCs/>
                <w:color w:val="000000"/>
                <w:sz w:val="20"/>
                <w:szCs w:val="20"/>
                <w:lang w:eastAsia="en-GB"/>
              </w:rPr>
            </w:pPr>
            <w:r w:rsidRPr="00FE2D73">
              <w:rPr>
                <w:rFonts w:eastAsia="Times New Roman" w:cstheme="minorHAnsi"/>
                <w:i/>
                <w:iCs/>
                <w:color w:val="000000"/>
                <w:sz w:val="20"/>
                <w:szCs w:val="20"/>
                <w:lang w:eastAsia="en-GB"/>
              </w:rPr>
              <w:t>1.0256</w:t>
            </w:r>
          </w:p>
        </w:tc>
      </w:tr>
    </w:tbl>
    <w:p w14:paraId="46D317AF" w14:textId="24239B17" w:rsidR="006E4D0A" w:rsidRPr="00FE2D73" w:rsidRDefault="006E4D0A">
      <w:pPr>
        <w:pStyle w:val="Caption"/>
        <w:rPr>
          <w:rFonts w:cstheme="minorHAnsi"/>
          <w:sz w:val="20"/>
          <w:szCs w:val="20"/>
        </w:rPr>
      </w:pPr>
      <w:r w:rsidRPr="00FE2D73">
        <w:rPr>
          <w:rFonts w:cstheme="minorHAnsi"/>
          <w:sz w:val="20"/>
          <w:szCs w:val="20"/>
        </w:rPr>
        <w:t xml:space="preserve">Table </w:t>
      </w:r>
      <w:r w:rsidRPr="00FE2D73">
        <w:rPr>
          <w:rFonts w:cstheme="minorHAnsi"/>
          <w:sz w:val="20"/>
          <w:szCs w:val="20"/>
        </w:rPr>
        <w:fldChar w:fldCharType="begin"/>
      </w:r>
      <w:r w:rsidRPr="00FE2D73">
        <w:rPr>
          <w:rFonts w:cstheme="minorHAnsi"/>
          <w:sz w:val="20"/>
          <w:szCs w:val="20"/>
        </w:rPr>
        <w:instrText xml:space="preserve"> SEQ Table \* ARABIC </w:instrText>
      </w:r>
      <w:r w:rsidRPr="00FE2D73">
        <w:rPr>
          <w:rFonts w:cstheme="minorHAnsi"/>
          <w:sz w:val="20"/>
          <w:szCs w:val="20"/>
        </w:rPr>
        <w:fldChar w:fldCharType="separate"/>
      </w:r>
      <w:r w:rsidRPr="00FE2D73">
        <w:rPr>
          <w:rFonts w:cstheme="minorHAnsi"/>
          <w:noProof/>
          <w:sz w:val="20"/>
          <w:szCs w:val="20"/>
        </w:rPr>
        <w:t>2</w:t>
      </w:r>
      <w:r w:rsidRPr="00FE2D73">
        <w:rPr>
          <w:rFonts w:cstheme="minorHAnsi"/>
          <w:sz w:val="20"/>
          <w:szCs w:val="20"/>
        </w:rPr>
        <w:fldChar w:fldCharType="end"/>
      </w:r>
      <w:r w:rsidRPr="00FE2D73">
        <w:rPr>
          <w:rFonts w:cstheme="minorHAnsi"/>
          <w:sz w:val="20"/>
          <w:szCs w:val="20"/>
        </w:rPr>
        <w:t xml:space="preserve"> Bi-Metallic strip simulation results</w:t>
      </w:r>
    </w:p>
    <w:p w14:paraId="445623D6" w14:textId="2B956830" w:rsidR="00D764DB" w:rsidRPr="00FE2D73" w:rsidRDefault="00B01918" w:rsidP="00D764DB">
      <w:pPr>
        <w:rPr>
          <w:rFonts w:cstheme="minorHAnsi"/>
          <w:i/>
          <w:iCs/>
          <w:sz w:val="20"/>
          <w:szCs w:val="20"/>
        </w:rPr>
      </w:pPr>
      <w:r w:rsidRPr="00FE2D73">
        <w:rPr>
          <w:rFonts w:cstheme="minorHAnsi"/>
          <w:i/>
          <w:iCs/>
          <w:sz w:val="20"/>
          <w:szCs w:val="20"/>
        </w:rPr>
        <w:t>Evaluating the results produced from anysis for the total deformation study for the Bi-metallic strip the mesh sizing does make an impact on how accurate the results are when comparing results to the desired result of 7.049mm. Using the 0.1mm mesh on the Bi-metallic strip produced the total deformation at 7.1203 and that is with a margin of error of 1.0114. this is the lowest margin of error between the mesh study however using a mesh this small can cause some problems on anysis due to the mesh being so small it may take longer for the software to simulate the model and produce re</w:t>
      </w:r>
      <w:r w:rsidR="00A43D91" w:rsidRPr="00FE2D73">
        <w:rPr>
          <w:rFonts w:cstheme="minorHAnsi"/>
          <w:i/>
          <w:iCs/>
          <w:sz w:val="20"/>
          <w:szCs w:val="20"/>
        </w:rPr>
        <w:t>sults</w:t>
      </w:r>
    </w:p>
    <w:p w14:paraId="3FF00A60" w14:textId="77777777" w:rsidR="006E4D0A" w:rsidRPr="00FE2D73" w:rsidRDefault="00494776" w:rsidP="006E4D0A">
      <w:pPr>
        <w:keepNext/>
        <w:rPr>
          <w:rFonts w:cstheme="minorHAnsi"/>
          <w:sz w:val="20"/>
          <w:szCs w:val="20"/>
        </w:rPr>
      </w:pPr>
      <w:r w:rsidRPr="00FE2D73">
        <w:rPr>
          <w:rFonts w:cstheme="minorHAnsi"/>
          <w:noProof/>
          <w:sz w:val="20"/>
          <w:szCs w:val="20"/>
        </w:rPr>
        <w:drawing>
          <wp:inline distT="0" distB="0" distL="0" distR="0" wp14:anchorId="29EC24B3" wp14:editId="02A37FE6">
            <wp:extent cx="3635829" cy="1424014"/>
            <wp:effectExtent l="0" t="0" r="3175" b="508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rotWithShape="1">
                    <a:blip r:embed="rId15"/>
                    <a:srcRect l="8740" t="16204" r="50030" b="26389"/>
                    <a:stretch/>
                  </pic:blipFill>
                  <pic:spPr bwMode="auto">
                    <a:xfrm>
                      <a:off x="0" y="0"/>
                      <a:ext cx="3665119" cy="1435486"/>
                    </a:xfrm>
                    <a:prstGeom prst="rect">
                      <a:avLst/>
                    </a:prstGeom>
                    <a:ln>
                      <a:noFill/>
                    </a:ln>
                    <a:extLst>
                      <a:ext uri="{53640926-AAD7-44D8-BBD7-CCE9431645EC}">
                        <a14:shadowObscured xmlns:a14="http://schemas.microsoft.com/office/drawing/2010/main"/>
                      </a:ext>
                    </a:extLst>
                  </pic:spPr>
                </pic:pic>
              </a:graphicData>
            </a:graphic>
          </wp:inline>
        </w:drawing>
      </w:r>
    </w:p>
    <w:p w14:paraId="76CAE096" w14:textId="19BBFFFB" w:rsidR="006E4D0A" w:rsidRPr="00FE2D73" w:rsidRDefault="006E4D0A" w:rsidP="006E4D0A">
      <w:pPr>
        <w:pStyle w:val="Caption"/>
        <w:rPr>
          <w:rFonts w:cstheme="minorHAnsi"/>
          <w:sz w:val="20"/>
          <w:szCs w:val="20"/>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12</w:t>
      </w:r>
      <w:r w:rsidRPr="00FE2D73">
        <w:rPr>
          <w:rFonts w:cstheme="minorHAnsi"/>
          <w:sz w:val="20"/>
          <w:szCs w:val="20"/>
        </w:rPr>
        <w:fldChar w:fldCharType="end"/>
      </w:r>
      <w:r w:rsidRPr="00FE2D73">
        <w:rPr>
          <w:rFonts w:cstheme="minorHAnsi"/>
          <w:sz w:val="20"/>
          <w:szCs w:val="20"/>
        </w:rPr>
        <w:t xml:space="preserve"> Bi-Metallic strip (anysis)</w:t>
      </w:r>
    </w:p>
    <w:p w14:paraId="1DCACF88" w14:textId="69B0D534" w:rsidR="00494776" w:rsidRPr="00FE2D73" w:rsidRDefault="00E345E8" w:rsidP="00D764DB">
      <w:pPr>
        <w:rPr>
          <w:rFonts w:cstheme="minorHAnsi"/>
          <w:b/>
          <w:bCs/>
          <w:sz w:val="20"/>
          <w:szCs w:val="20"/>
        </w:rPr>
      </w:pPr>
      <w:r w:rsidRPr="00FE2D73">
        <w:rPr>
          <w:rFonts w:cstheme="minorHAnsi"/>
          <w:b/>
          <w:bCs/>
          <w:sz w:val="20"/>
          <w:szCs w:val="20"/>
        </w:rPr>
        <w:t xml:space="preserve"> </w:t>
      </w:r>
    </w:p>
    <w:p w14:paraId="42A67D93" w14:textId="00F4104A" w:rsidR="00897EB0" w:rsidRPr="00FE2D73" w:rsidRDefault="00E553F5" w:rsidP="00FE2D73">
      <w:pPr>
        <w:pStyle w:val="Caption"/>
        <w:outlineLvl w:val="0"/>
        <w:rPr>
          <w:rFonts w:cstheme="minorHAnsi"/>
          <w:b/>
          <w:bCs/>
          <w:i w:val="0"/>
          <w:iCs w:val="0"/>
          <w:color w:val="auto"/>
          <w:sz w:val="20"/>
          <w:szCs w:val="20"/>
          <w:shd w:val="clear" w:color="auto" w:fill="FAF9F8"/>
        </w:rPr>
      </w:pPr>
      <w:bookmarkStart w:id="6" w:name="_Toc122290439"/>
      <w:r w:rsidRPr="00FE2D73">
        <w:rPr>
          <w:rFonts w:cstheme="minorHAnsi"/>
          <w:b/>
          <w:bCs/>
          <w:i w:val="0"/>
          <w:iCs w:val="0"/>
          <w:color w:val="auto"/>
          <w:sz w:val="20"/>
          <w:szCs w:val="20"/>
          <w:shd w:val="clear" w:color="auto" w:fill="FAF9F8"/>
        </w:rPr>
        <w:t>Investigated areas</w:t>
      </w:r>
      <w:r w:rsidR="00FE2D73">
        <w:rPr>
          <w:rFonts w:cstheme="minorHAnsi"/>
          <w:b/>
          <w:bCs/>
          <w:i w:val="0"/>
          <w:iCs w:val="0"/>
          <w:color w:val="auto"/>
          <w:sz w:val="20"/>
          <w:szCs w:val="20"/>
          <w:shd w:val="clear" w:color="auto" w:fill="FAF9F8"/>
        </w:rPr>
        <w:t xml:space="preserve"> 4.0</w:t>
      </w:r>
      <w:bookmarkEnd w:id="6"/>
    </w:p>
    <w:p w14:paraId="35D35917" w14:textId="72846212" w:rsidR="0031302B" w:rsidRPr="00806F29" w:rsidRDefault="0031302B" w:rsidP="00FE2D73">
      <w:pPr>
        <w:pStyle w:val="Heading2"/>
        <w:rPr>
          <w:rFonts w:asciiTheme="minorHAnsi" w:hAnsiTheme="minorHAnsi" w:cstheme="minorHAnsi"/>
          <w:b/>
          <w:bCs/>
          <w:sz w:val="20"/>
          <w:szCs w:val="20"/>
        </w:rPr>
      </w:pPr>
      <w:bookmarkStart w:id="7" w:name="_Toc122290440"/>
      <w:r w:rsidRPr="00806F29">
        <w:rPr>
          <w:rFonts w:asciiTheme="minorHAnsi" w:hAnsiTheme="minorHAnsi" w:cstheme="minorHAnsi"/>
          <w:b/>
          <w:bCs/>
          <w:sz w:val="20"/>
          <w:szCs w:val="20"/>
        </w:rPr>
        <w:t>Computer aided engineering (CAE)</w:t>
      </w:r>
      <w:r w:rsidR="00FE2D73" w:rsidRPr="00806F29">
        <w:rPr>
          <w:rFonts w:cstheme="minorHAnsi"/>
          <w:b/>
          <w:bCs/>
          <w:sz w:val="20"/>
          <w:szCs w:val="20"/>
        </w:rPr>
        <w:t xml:space="preserve"> 4.1</w:t>
      </w:r>
      <w:bookmarkEnd w:id="7"/>
    </w:p>
    <w:p w14:paraId="26D0167A" w14:textId="5A4F701D" w:rsidR="0031302B" w:rsidRPr="0071150A" w:rsidRDefault="0031302B" w:rsidP="0031302B">
      <w:pPr>
        <w:rPr>
          <w:rFonts w:cstheme="minorHAnsi"/>
          <w:sz w:val="18"/>
          <w:szCs w:val="18"/>
        </w:rPr>
      </w:pPr>
      <w:r w:rsidRPr="00FE2D73">
        <w:rPr>
          <w:rFonts w:cstheme="minorHAnsi"/>
          <w:sz w:val="20"/>
          <w:szCs w:val="20"/>
        </w:rPr>
        <w:t xml:space="preserve">CAE has a massive impact on the engineering industry, it allows engineers to perform testing on new designs and old designs all from their office and get accurate results which saves companies </w:t>
      </w:r>
      <w:r w:rsidR="003F336B">
        <w:rPr>
          <w:rFonts w:cstheme="minorHAnsi"/>
          <w:sz w:val="20"/>
          <w:szCs w:val="20"/>
        </w:rPr>
        <w:t>huge amounts</w:t>
      </w:r>
      <w:r w:rsidRPr="00FE2D73">
        <w:rPr>
          <w:rFonts w:cstheme="minorHAnsi"/>
          <w:sz w:val="20"/>
          <w:szCs w:val="20"/>
        </w:rPr>
        <w:t xml:space="preserve"> of money when it comes to the design process. “</w:t>
      </w:r>
      <w:r w:rsidRPr="00FE2D73">
        <w:rPr>
          <w:rFonts w:cstheme="minorHAnsi"/>
          <w:color w:val="202124"/>
          <w:sz w:val="20"/>
          <w:szCs w:val="20"/>
          <w:shd w:val="clear" w:color="auto" w:fill="FFFFFF"/>
        </w:rPr>
        <w:t xml:space="preserve">The benefits of CAE include reduced product development cost and time, with improved product quality and durability. Design decisions can be made based on their impact on performance. Designs can be evaluated and refined using computer simulations rather than physical prototype testing, saving money and </w:t>
      </w:r>
      <w:r w:rsidR="00356A59" w:rsidRPr="00FE2D73">
        <w:rPr>
          <w:rFonts w:cstheme="minorHAnsi"/>
          <w:color w:val="202124"/>
          <w:sz w:val="20"/>
          <w:szCs w:val="20"/>
          <w:shd w:val="clear" w:color="auto" w:fill="FFFFFF"/>
        </w:rPr>
        <w:t xml:space="preserve">time” </w:t>
      </w:r>
      <w:r w:rsidR="0071150A">
        <w:rPr>
          <w:rFonts w:cstheme="minorHAnsi"/>
          <w:sz w:val="18"/>
          <w:szCs w:val="18"/>
        </w:rPr>
        <w:t>(</w:t>
      </w:r>
      <w:r w:rsidR="0071150A" w:rsidRPr="009E73AA">
        <w:rPr>
          <w:rFonts w:cstheme="minorHAnsi"/>
          <w:sz w:val="18"/>
          <w:szCs w:val="18"/>
        </w:rPr>
        <w:t>SIEMANS</w:t>
      </w:r>
      <w:r w:rsidR="0071150A">
        <w:rPr>
          <w:rFonts w:cstheme="minorHAnsi"/>
          <w:sz w:val="18"/>
          <w:szCs w:val="18"/>
        </w:rPr>
        <w:t>)</w:t>
      </w:r>
      <w:r w:rsidRPr="00FE2D73">
        <w:rPr>
          <w:rFonts w:cstheme="minorHAnsi"/>
          <w:color w:val="202124"/>
          <w:sz w:val="20"/>
          <w:szCs w:val="20"/>
          <w:shd w:val="clear" w:color="auto" w:fill="FFFFFF"/>
        </w:rPr>
        <w:t>. CAE is vitally important within the industry as it allows engineers to test, develop, design and alter their design models without having to make physical models and saves time and money making the engineering design process more sustainable and effective</w:t>
      </w:r>
      <w:r w:rsidR="00E143B0" w:rsidRPr="00FE2D73">
        <w:rPr>
          <w:rFonts w:cstheme="minorHAnsi"/>
          <w:color w:val="202124"/>
          <w:sz w:val="20"/>
          <w:szCs w:val="20"/>
          <w:shd w:val="clear" w:color="auto" w:fill="FFFFFF"/>
        </w:rPr>
        <w:t xml:space="preserve"> for this study FEA was used (finite element analysis), FEA allows you to simulate real world conditions and study how your design is affected by those “</w:t>
      </w:r>
      <w:r w:rsidR="00E143B0" w:rsidRPr="00FE2D73">
        <w:rPr>
          <w:rFonts w:cstheme="minorHAnsi"/>
          <w:color w:val="202124"/>
          <w:sz w:val="20"/>
          <w:szCs w:val="20"/>
          <w:shd w:val="clear" w:color="auto" w:fill="FFFFFF"/>
        </w:rPr>
        <w:t>Finite Element Analysis (FEA) is a </w:t>
      </w:r>
      <w:r w:rsidR="00E143B0" w:rsidRPr="00FE2D73">
        <w:rPr>
          <w:rStyle w:val="jpfdse"/>
          <w:rFonts w:cstheme="minorHAnsi"/>
          <w:color w:val="202124"/>
          <w:sz w:val="20"/>
          <w:szCs w:val="20"/>
          <w:shd w:val="clear" w:color="auto" w:fill="FFFFFF"/>
        </w:rPr>
        <w:t>computer-aided engineering</w:t>
      </w:r>
      <w:r w:rsidR="00E143B0" w:rsidRPr="00FE2D73">
        <w:rPr>
          <w:rFonts w:cstheme="minorHAnsi"/>
          <w:color w:val="202124"/>
          <w:sz w:val="20"/>
          <w:szCs w:val="20"/>
          <w:shd w:val="clear" w:color="auto" w:fill="FFFFFF"/>
        </w:rPr>
        <w:t xml:space="preserve"> (CAE) tool used to </w:t>
      </w:r>
      <w:r w:rsidR="00E143B0" w:rsidRPr="00FE2D73">
        <w:rPr>
          <w:rFonts w:cstheme="minorHAnsi"/>
          <w:color w:val="202124"/>
          <w:sz w:val="20"/>
          <w:szCs w:val="20"/>
          <w:shd w:val="clear" w:color="auto" w:fill="FFFFFF"/>
        </w:rPr>
        <w:t>analyse</w:t>
      </w:r>
      <w:r w:rsidR="00E143B0" w:rsidRPr="00FE2D73">
        <w:rPr>
          <w:rFonts w:cstheme="minorHAnsi"/>
          <w:color w:val="202124"/>
          <w:sz w:val="20"/>
          <w:szCs w:val="20"/>
          <w:shd w:val="clear" w:color="auto" w:fill="FFFFFF"/>
        </w:rPr>
        <w:t xml:space="preserve"> </w:t>
      </w:r>
      <w:r w:rsidR="00E143B0" w:rsidRPr="00FE2D73">
        <w:rPr>
          <w:rFonts w:cstheme="minorHAnsi"/>
          <w:color w:val="202124"/>
          <w:sz w:val="20"/>
          <w:szCs w:val="20"/>
          <w:shd w:val="clear" w:color="auto" w:fill="FFFFFF"/>
        </w:rPr>
        <w:lastRenderedPageBreak/>
        <w:t xml:space="preserve">how a design reacts under real-world conditions. Useful in structural, vibration, and thermal analysis, FEA has been widely implemented by automotive </w:t>
      </w:r>
      <w:r w:rsidR="00356A59" w:rsidRPr="00FE2D73">
        <w:rPr>
          <w:rFonts w:cstheme="minorHAnsi"/>
          <w:color w:val="202124"/>
          <w:sz w:val="20"/>
          <w:szCs w:val="20"/>
          <w:shd w:val="clear" w:color="auto" w:fill="FFFFFF"/>
        </w:rPr>
        <w:t xml:space="preserve">companies” </w:t>
      </w:r>
      <w:r w:rsidR="0071150A">
        <w:rPr>
          <w:rFonts w:cstheme="minorHAnsi"/>
          <w:sz w:val="18"/>
          <w:szCs w:val="18"/>
        </w:rPr>
        <w:t>(</w:t>
      </w:r>
      <w:r w:rsidR="0071150A" w:rsidRPr="009E73AA">
        <w:rPr>
          <w:rFonts w:cstheme="minorHAnsi"/>
          <w:sz w:val="18"/>
          <w:szCs w:val="18"/>
        </w:rPr>
        <w:t>Finite element analysis (FEN</w:t>
      </w:r>
      <w:r w:rsidR="0071150A">
        <w:rPr>
          <w:rFonts w:cstheme="minorHAnsi"/>
          <w:sz w:val="18"/>
          <w:szCs w:val="18"/>
        </w:rPr>
        <w:t>))</w:t>
      </w:r>
    </w:p>
    <w:p w14:paraId="5AECCCCF" w14:textId="2831CC35" w:rsidR="00E553F5" w:rsidRPr="00FE2D73" w:rsidRDefault="00E553F5" w:rsidP="00FE2D73">
      <w:pPr>
        <w:pStyle w:val="Heading2"/>
        <w:rPr>
          <w:rFonts w:asciiTheme="minorHAnsi" w:hAnsiTheme="minorHAnsi" w:cstheme="minorHAnsi"/>
          <w:b/>
          <w:bCs/>
          <w:sz w:val="20"/>
          <w:szCs w:val="20"/>
        </w:rPr>
      </w:pPr>
      <w:bookmarkStart w:id="8" w:name="_Toc122290441"/>
      <w:r w:rsidRPr="00FE2D73">
        <w:rPr>
          <w:rFonts w:asciiTheme="minorHAnsi" w:hAnsiTheme="minorHAnsi" w:cstheme="minorHAnsi"/>
          <w:b/>
          <w:bCs/>
          <w:sz w:val="20"/>
          <w:szCs w:val="20"/>
        </w:rPr>
        <w:t>Total deformation</w:t>
      </w:r>
      <w:r w:rsidR="00FE2D73">
        <w:rPr>
          <w:rFonts w:cstheme="minorHAnsi"/>
          <w:b/>
          <w:bCs/>
          <w:sz w:val="20"/>
          <w:szCs w:val="20"/>
        </w:rPr>
        <w:t xml:space="preserve"> 4.2</w:t>
      </w:r>
      <w:bookmarkEnd w:id="8"/>
    </w:p>
    <w:p w14:paraId="467D840B" w14:textId="3AF362FE" w:rsidR="00E553F5" w:rsidRPr="0071150A" w:rsidRDefault="00E553F5" w:rsidP="00E553F5">
      <w:pPr>
        <w:rPr>
          <w:rFonts w:cstheme="minorHAnsi"/>
          <w:sz w:val="18"/>
          <w:szCs w:val="18"/>
        </w:rPr>
      </w:pPr>
      <w:r w:rsidRPr="00FE2D73">
        <w:rPr>
          <w:rFonts w:cstheme="minorHAnsi"/>
          <w:color w:val="202124"/>
          <w:sz w:val="20"/>
          <w:szCs w:val="20"/>
          <w:shd w:val="clear" w:color="auto" w:fill="FFFFFF"/>
        </w:rPr>
        <w:t>“</w:t>
      </w:r>
      <w:r w:rsidRPr="00FE2D73">
        <w:rPr>
          <w:rFonts w:cstheme="minorHAnsi"/>
          <w:color w:val="202124"/>
          <w:sz w:val="20"/>
          <w:szCs w:val="20"/>
          <w:shd w:val="clear" w:color="auto" w:fill="FFFFFF"/>
        </w:rPr>
        <w:t xml:space="preserve">Deformation of the piston shape Change of the piston shape is caused mainly by thermal expansion of material and is very large for the aluminium alloy from which the piston was made. </w:t>
      </w:r>
      <w:r w:rsidR="0031302B" w:rsidRPr="00FE2D73">
        <w:rPr>
          <w:rFonts w:cstheme="minorHAnsi"/>
          <w:color w:val="202124"/>
          <w:sz w:val="20"/>
          <w:szCs w:val="20"/>
          <w:shd w:val="clear" w:color="auto" w:fill="FFFFFF"/>
        </w:rPr>
        <w:t>However,</w:t>
      </w:r>
      <w:r w:rsidRPr="00FE2D73">
        <w:rPr>
          <w:rFonts w:cstheme="minorHAnsi"/>
          <w:color w:val="202124"/>
          <w:sz w:val="20"/>
          <w:szCs w:val="20"/>
          <w:shd w:val="clear" w:color="auto" w:fill="FFFFFF"/>
        </w:rPr>
        <w:t xml:space="preserve"> a deformation of the piston hubs occurs due to vertical force being a result of pressure action on the piston crown</w:t>
      </w:r>
      <w:r w:rsidRPr="00FE2D73">
        <w:rPr>
          <w:rFonts w:cstheme="minorHAnsi"/>
          <w:sz w:val="20"/>
          <w:szCs w:val="20"/>
        </w:rPr>
        <w:t xml:space="preserve">” </w:t>
      </w:r>
      <w:r w:rsidR="0071150A">
        <w:rPr>
          <w:rFonts w:cstheme="minorHAnsi"/>
          <w:color w:val="111111"/>
          <w:sz w:val="18"/>
          <w:szCs w:val="18"/>
          <w:shd w:val="clear" w:color="auto" w:fill="FFFFFF"/>
        </w:rPr>
        <w:t>(</w:t>
      </w:r>
      <w:hyperlink r:id="rId16" w:history="1">
        <w:r w:rsidR="0071150A" w:rsidRPr="009E73AA">
          <w:rPr>
            <w:rStyle w:val="Hyperlink"/>
            <w:rFonts w:cstheme="minorHAnsi"/>
            <w:sz w:val="18"/>
            <w:szCs w:val="18"/>
            <w:u w:val="none"/>
            <w:bdr w:val="none" w:sz="0" w:space="0" w:color="auto" w:frame="1"/>
            <w:shd w:val="clear" w:color="auto" w:fill="FFFFFF"/>
          </w:rPr>
          <w:t xml:space="preserve">Wladyslaw </w:t>
        </w:r>
        <w:proofErr w:type="spellStart"/>
        <w:r w:rsidR="0071150A" w:rsidRPr="009E73AA">
          <w:rPr>
            <w:rStyle w:val="Hyperlink"/>
            <w:rFonts w:cstheme="minorHAnsi"/>
            <w:sz w:val="18"/>
            <w:szCs w:val="18"/>
            <w:u w:val="none"/>
            <w:bdr w:val="none" w:sz="0" w:space="0" w:color="auto" w:frame="1"/>
            <w:shd w:val="clear" w:color="auto" w:fill="FFFFFF"/>
          </w:rPr>
          <w:t>Mitianiec</w:t>
        </w:r>
        <w:proofErr w:type="spellEnd"/>
      </w:hyperlink>
      <w:r w:rsidR="0071150A">
        <w:rPr>
          <w:rFonts w:cstheme="minorHAnsi"/>
          <w:sz w:val="18"/>
          <w:szCs w:val="18"/>
        </w:rPr>
        <w:t>,</w:t>
      </w:r>
      <w:r w:rsidR="0071150A" w:rsidRPr="009E73AA">
        <w:rPr>
          <w:rFonts w:cstheme="minorHAnsi"/>
          <w:sz w:val="18"/>
          <w:szCs w:val="18"/>
        </w:rPr>
        <w:t xml:space="preserve"> Oct 2018</w:t>
      </w:r>
      <w:r w:rsidR="0071150A">
        <w:rPr>
          <w:rFonts w:cstheme="minorHAnsi"/>
          <w:sz w:val="18"/>
          <w:szCs w:val="18"/>
        </w:rPr>
        <w:t>)</w:t>
      </w:r>
      <w:r w:rsidR="0071150A">
        <w:rPr>
          <w:rFonts w:cstheme="minorHAnsi"/>
          <w:sz w:val="18"/>
          <w:szCs w:val="18"/>
        </w:rPr>
        <w:t xml:space="preserve"> </w:t>
      </w:r>
      <w:r w:rsidR="00E143B0" w:rsidRPr="00FE2D73">
        <w:rPr>
          <w:rFonts w:cstheme="minorHAnsi"/>
          <w:sz w:val="20"/>
          <w:szCs w:val="20"/>
        </w:rPr>
        <w:t xml:space="preserve"> this is a concern when developing a piston that is going to withstand masses of stress and pressure being applied to it every second as if the piston deforms in anyway, it will affect the engines performance and effectiveness</w:t>
      </w:r>
    </w:p>
    <w:p w14:paraId="70730E50" w14:textId="6E5DAED4" w:rsidR="00E553F5" w:rsidRPr="00FE2D73" w:rsidRDefault="00E553F5" w:rsidP="00FE2D73">
      <w:pPr>
        <w:pStyle w:val="Heading2"/>
        <w:rPr>
          <w:rFonts w:asciiTheme="minorHAnsi" w:hAnsiTheme="minorHAnsi" w:cstheme="minorHAnsi"/>
          <w:b/>
          <w:bCs/>
          <w:sz w:val="20"/>
          <w:szCs w:val="20"/>
        </w:rPr>
      </w:pPr>
      <w:bookmarkStart w:id="9" w:name="_Toc122290442"/>
      <w:r w:rsidRPr="00FE2D73">
        <w:rPr>
          <w:rFonts w:asciiTheme="minorHAnsi" w:hAnsiTheme="minorHAnsi" w:cstheme="minorHAnsi"/>
          <w:b/>
          <w:bCs/>
          <w:sz w:val="20"/>
          <w:szCs w:val="20"/>
        </w:rPr>
        <w:t>Equivalent stress</w:t>
      </w:r>
      <w:r w:rsidR="00FE2D73">
        <w:rPr>
          <w:rFonts w:cstheme="minorHAnsi"/>
          <w:b/>
          <w:bCs/>
          <w:sz w:val="20"/>
          <w:szCs w:val="20"/>
        </w:rPr>
        <w:t xml:space="preserve"> 4.3</w:t>
      </w:r>
      <w:bookmarkEnd w:id="9"/>
    </w:p>
    <w:p w14:paraId="3DD04BEB" w14:textId="57AE7956" w:rsidR="00E553F5" w:rsidRPr="0071150A" w:rsidRDefault="00E22A92" w:rsidP="00E553F5">
      <w:pPr>
        <w:rPr>
          <w:rFonts w:cstheme="minorHAnsi"/>
          <w:sz w:val="18"/>
          <w:szCs w:val="18"/>
        </w:rPr>
      </w:pPr>
      <w:r w:rsidRPr="00FE2D73">
        <w:rPr>
          <w:rFonts w:cstheme="minorHAnsi"/>
          <w:color w:val="202124"/>
          <w:sz w:val="20"/>
          <w:szCs w:val="20"/>
          <w:shd w:val="clear" w:color="auto" w:fill="FFFFFF"/>
        </w:rPr>
        <w:t>“</w:t>
      </w:r>
      <w:r w:rsidRPr="00FE2D73">
        <w:rPr>
          <w:rFonts w:cstheme="minorHAnsi"/>
          <w:color w:val="202124"/>
          <w:sz w:val="20"/>
          <w:szCs w:val="20"/>
          <w:shd w:val="clear" w:color="auto" w:fill="FFFFFF"/>
        </w:rPr>
        <w:t>Damage mechanisms have different origins and are mainly wear, temperature, and fatigue related. But more than wear and fatigue, damage of the piston is mainly due to stress development, namely- Thermal stress, Mechanical stress.</w:t>
      </w:r>
      <w:r w:rsidRPr="00FE2D73">
        <w:rPr>
          <w:rFonts w:cstheme="minorHAnsi"/>
          <w:color w:val="202124"/>
          <w:sz w:val="20"/>
          <w:szCs w:val="20"/>
          <w:shd w:val="clear" w:color="auto" w:fill="FFFFFF"/>
        </w:rPr>
        <w:t xml:space="preserve">” </w:t>
      </w:r>
      <w:r w:rsidR="0071150A">
        <w:rPr>
          <w:rFonts w:cstheme="minorHAnsi"/>
          <w:sz w:val="18"/>
          <w:szCs w:val="18"/>
        </w:rPr>
        <w:t>(</w:t>
      </w:r>
      <w:r w:rsidR="0071150A" w:rsidRPr="009E73AA">
        <w:rPr>
          <w:rFonts w:cstheme="minorHAnsi"/>
          <w:sz w:val="18"/>
          <w:szCs w:val="18"/>
        </w:rPr>
        <w:t>June 2015</w:t>
      </w:r>
      <w:r w:rsidR="0071150A">
        <w:rPr>
          <w:rFonts w:cstheme="minorHAnsi"/>
          <w:sz w:val="18"/>
          <w:szCs w:val="18"/>
        </w:rPr>
        <w:t>,</w:t>
      </w:r>
      <w:r w:rsidR="0071150A" w:rsidRPr="009E73AA">
        <w:rPr>
          <w:rFonts w:cstheme="minorHAnsi"/>
          <w:sz w:val="18"/>
          <w:szCs w:val="18"/>
        </w:rPr>
        <w:t xml:space="preserve"> </w:t>
      </w:r>
      <w:proofErr w:type="spellStart"/>
      <w:r w:rsidR="0071150A" w:rsidRPr="009E73AA">
        <w:rPr>
          <w:rFonts w:cstheme="minorHAnsi"/>
          <w:sz w:val="18"/>
          <w:szCs w:val="18"/>
        </w:rPr>
        <w:t>Dilip</w:t>
      </w:r>
      <w:proofErr w:type="spellEnd"/>
      <w:r w:rsidR="0071150A" w:rsidRPr="009E73AA">
        <w:rPr>
          <w:rFonts w:cstheme="minorHAnsi"/>
          <w:sz w:val="18"/>
          <w:szCs w:val="18"/>
        </w:rPr>
        <w:t xml:space="preserve"> Kumar Sonar</w:t>
      </w:r>
      <w:r w:rsidR="0071150A">
        <w:rPr>
          <w:rFonts w:cstheme="minorHAnsi"/>
          <w:sz w:val="18"/>
          <w:szCs w:val="18"/>
        </w:rPr>
        <w:t>)</w:t>
      </w:r>
      <w:r w:rsidR="00E143B0" w:rsidRPr="00FE2D73">
        <w:rPr>
          <w:rFonts w:cstheme="minorHAnsi"/>
          <w:color w:val="202124"/>
          <w:sz w:val="20"/>
          <w:szCs w:val="20"/>
          <w:shd w:val="clear" w:color="auto" w:fill="FFFFFF"/>
        </w:rPr>
        <w:t xml:space="preserve"> as stated, the piston is going to undergo thermal and mechanical stress when in the combustion chamber, this is area of concern when designing or looking to improve a piston as the piston needs to be able to withstand both stresses and not break or crack or take any form of deformation.</w:t>
      </w:r>
    </w:p>
    <w:p w14:paraId="258AD0AF" w14:textId="55A7EAD5" w:rsidR="007512DC" w:rsidRPr="0071150A" w:rsidRDefault="007512DC" w:rsidP="00E553F5">
      <w:pPr>
        <w:rPr>
          <w:rFonts w:cstheme="minorHAnsi"/>
          <w:sz w:val="18"/>
          <w:szCs w:val="18"/>
        </w:rPr>
      </w:pPr>
      <w:r w:rsidRPr="00FE2D73">
        <w:rPr>
          <w:rFonts w:cstheme="minorHAnsi"/>
          <w:color w:val="202124"/>
          <w:sz w:val="20"/>
          <w:szCs w:val="20"/>
          <w:shd w:val="clear" w:color="auto" w:fill="FFFFFF"/>
        </w:rPr>
        <w:t xml:space="preserve">When using </w:t>
      </w:r>
      <w:r w:rsidR="009F55B1" w:rsidRPr="00FE2D73">
        <w:rPr>
          <w:rFonts w:cstheme="minorHAnsi"/>
          <w:color w:val="202124"/>
          <w:sz w:val="20"/>
          <w:szCs w:val="20"/>
          <w:shd w:val="clear" w:color="auto" w:fill="FFFFFF"/>
        </w:rPr>
        <w:t>equivalent</w:t>
      </w:r>
      <w:r w:rsidRPr="00FE2D73">
        <w:rPr>
          <w:rFonts w:cstheme="minorHAnsi"/>
          <w:color w:val="202124"/>
          <w:sz w:val="20"/>
          <w:szCs w:val="20"/>
          <w:shd w:val="clear" w:color="auto" w:fill="FFFFFF"/>
        </w:rPr>
        <w:t xml:space="preserve"> stress on anysis it represents “</w:t>
      </w:r>
      <w:r w:rsidRPr="00FE2D73">
        <w:rPr>
          <w:rFonts w:cstheme="minorHAnsi"/>
          <w:color w:val="202124"/>
          <w:sz w:val="20"/>
          <w:szCs w:val="20"/>
          <w:shd w:val="clear" w:color="auto" w:fill="FFFFFF"/>
        </w:rPr>
        <w:t>Equivalent stress is widely used to represent a material's status for ductile material. Engineers use this simple scalar value to determine if the material has yield or failed.</w:t>
      </w:r>
      <w:r w:rsidRPr="00FE2D73">
        <w:rPr>
          <w:rFonts w:cstheme="minorHAnsi"/>
          <w:color w:val="202124"/>
          <w:sz w:val="20"/>
          <w:szCs w:val="20"/>
          <w:shd w:val="clear" w:color="auto" w:fill="FFFFFF"/>
        </w:rPr>
        <w:t>”</w:t>
      </w:r>
      <w:r w:rsidR="0071150A" w:rsidRPr="0071150A">
        <w:rPr>
          <w:rFonts w:cstheme="minorHAnsi"/>
          <w:sz w:val="18"/>
          <w:szCs w:val="18"/>
        </w:rPr>
        <w:t xml:space="preserve"> </w:t>
      </w:r>
      <w:r w:rsidR="0071150A">
        <w:rPr>
          <w:rFonts w:cstheme="minorHAnsi"/>
          <w:sz w:val="18"/>
          <w:szCs w:val="18"/>
        </w:rPr>
        <w:t>(</w:t>
      </w:r>
      <w:proofErr w:type="gramStart"/>
      <w:r w:rsidR="0071150A" w:rsidRPr="009E73AA">
        <w:rPr>
          <w:rFonts w:cstheme="minorHAnsi"/>
          <w:sz w:val="18"/>
          <w:szCs w:val="18"/>
        </w:rPr>
        <w:t>solid</w:t>
      </w:r>
      <w:proofErr w:type="gramEnd"/>
      <w:r w:rsidR="0071150A" w:rsidRPr="009E73AA">
        <w:rPr>
          <w:rFonts w:cstheme="minorHAnsi"/>
          <w:sz w:val="18"/>
          <w:szCs w:val="18"/>
        </w:rPr>
        <w:t xml:space="preserve"> mechanics I-understanding physics, anysis</w:t>
      </w:r>
      <w:r w:rsidR="0071150A">
        <w:rPr>
          <w:rFonts w:cstheme="minorHAnsi"/>
          <w:sz w:val="18"/>
          <w:szCs w:val="18"/>
        </w:rPr>
        <w:t>)</w:t>
      </w:r>
    </w:p>
    <w:p w14:paraId="62430190" w14:textId="2ECE2761" w:rsidR="00E553F5" w:rsidRPr="00FE2D73" w:rsidRDefault="00FE2D73" w:rsidP="00FE2D73">
      <w:pPr>
        <w:pStyle w:val="Heading2"/>
        <w:rPr>
          <w:rFonts w:asciiTheme="minorHAnsi" w:hAnsiTheme="minorHAnsi" w:cstheme="minorHAnsi"/>
          <w:b/>
          <w:bCs/>
          <w:sz w:val="20"/>
          <w:szCs w:val="20"/>
        </w:rPr>
      </w:pPr>
      <w:bookmarkStart w:id="10" w:name="_Toc122290443"/>
      <w:r>
        <w:rPr>
          <w:rFonts w:cstheme="minorHAnsi"/>
          <w:b/>
          <w:bCs/>
          <w:sz w:val="20"/>
          <w:szCs w:val="20"/>
        </w:rPr>
        <w:t>Temperature 4.4</w:t>
      </w:r>
      <w:bookmarkEnd w:id="10"/>
    </w:p>
    <w:p w14:paraId="660783E5" w14:textId="348CFCE6" w:rsidR="00E22A92" w:rsidRPr="00FE2D73" w:rsidRDefault="00E22A92" w:rsidP="00E553F5">
      <w:pPr>
        <w:rPr>
          <w:rFonts w:cstheme="minorHAnsi"/>
          <w:sz w:val="20"/>
          <w:szCs w:val="20"/>
        </w:rPr>
      </w:pPr>
      <w:r w:rsidRPr="00FE2D73">
        <w:rPr>
          <w:rFonts w:cstheme="minorHAnsi"/>
          <w:sz w:val="20"/>
          <w:szCs w:val="20"/>
        </w:rPr>
        <w:t xml:space="preserve">If the piston temperature </w:t>
      </w:r>
      <w:r w:rsidR="00E143B0" w:rsidRPr="00FE2D73">
        <w:rPr>
          <w:rFonts w:cstheme="minorHAnsi"/>
          <w:sz w:val="20"/>
          <w:szCs w:val="20"/>
        </w:rPr>
        <w:t>gets</w:t>
      </w:r>
      <w:r w:rsidRPr="00FE2D73">
        <w:rPr>
          <w:rFonts w:cstheme="minorHAnsi"/>
          <w:sz w:val="20"/>
          <w:szCs w:val="20"/>
        </w:rPr>
        <w:t xml:space="preserve"> to</w:t>
      </w:r>
      <w:r w:rsidR="003F336B">
        <w:rPr>
          <w:rFonts w:cstheme="minorHAnsi"/>
          <w:sz w:val="20"/>
          <w:szCs w:val="20"/>
        </w:rPr>
        <w:t>o</w:t>
      </w:r>
      <w:r w:rsidRPr="00FE2D73">
        <w:rPr>
          <w:rFonts w:cstheme="minorHAnsi"/>
          <w:sz w:val="20"/>
          <w:szCs w:val="20"/>
        </w:rPr>
        <w:t xml:space="preserve"> hot it will have a negative </w:t>
      </w:r>
      <w:r w:rsidR="00E143B0" w:rsidRPr="00FE2D73">
        <w:rPr>
          <w:rFonts w:cstheme="minorHAnsi"/>
          <w:sz w:val="20"/>
          <w:szCs w:val="20"/>
        </w:rPr>
        <w:t>effect</w:t>
      </w:r>
      <w:r w:rsidRPr="00FE2D73">
        <w:rPr>
          <w:rFonts w:cstheme="minorHAnsi"/>
          <w:sz w:val="20"/>
          <w:szCs w:val="20"/>
        </w:rPr>
        <w:t xml:space="preserve"> in performance of the engine due to “</w:t>
      </w:r>
      <w:r w:rsidRPr="00FE2D73">
        <w:rPr>
          <w:rFonts w:cstheme="minorHAnsi"/>
          <w:color w:val="202124"/>
          <w:sz w:val="20"/>
          <w:szCs w:val="20"/>
          <w:shd w:val="clear" w:color="auto" w:fill="FFFFFF"/>
        </w:rPr>
        <w:t>The metal expands when it gets warmer, and when it gets too warm it expands to the point where it doesn't fit in the cylinder anymore,</w:t>
      </w:r>
      <w:r w:rsidRPr="00FE2D73">
        <w:rPr>
          <w:rFonts w:cstheme="minorHAnsi"/>
          <w:color w:val="202124"/>
          <w:sz w:val="20"/>
          <w:szCs w:val="20"/>
          <w:shd w:val="clear" w:color="auto" w:fill="FFFFFF"/>
        </w:rPr>
        <w:t>” (10)</w:t>
      </w:r>
      <w:r w:rsidR="00E143B0" w:rsidRPr="00FE2D73">
        <w:rPr>
          <w:rFonts w:cstheme="minorHAnsi"/>
          <w:color w:val="202124"/>
          <w:sz w:val="20"/>
          <w:szCs w:val="20"/>
          <w:shd w:val="clear" w:color="auto" w:fill="FFFFFF"/>
        </w:rPr>
        <w:t xml:space="preserve"> therefor the material used for the piston needs to have a high thermal conductivity and not expand under certain pressures. When piston temperatures are high the air surrounding the piston is less dense which results in a loss of power, therefore a cooler piston will result in denser air which will increase the engines output and effectiveness and make the piston material less likely to expand.</w:t>
      </w:r>
    </w:p>
    <w:p w14:paraId="55B450F9" w14:textId="18754A79" w:rsidR="002936B0" w:rsidRPr="00FE2D73" w:rsidRDefault="002936B0" w:rsidP="00FE2D73">
      <w:pPr>
        <w:pStyle w:val="Heading1"/>
        <w:rPr>
          <w:rFonts w:asciiTheme="minorHAnsi" w:hAnsiTheme="minorHAnsi" w:cstheme="minorHAnsi"/>
          <w:b/>
          <w:bCs/>
          <w:i/>
          <w:iCs/>
          <w:sz w:val="20"/>
          <w:szCs w:val="20"/>
          <w:shd w:val="clear" w:color="auto" w:fill="FAF9F8"/>
        </w:rPr>
      </w:pPr>
      <w:r w:rsidRPr="00FE2D73">
        <w:rPr>
          <w:rFonts w:asciiTheme="minorHAnsi" w:hAnsiTheme="minorHAnsi" w:cstheme="minorHAnsi"/>
          <w:b/>
          <w:bCs/>
          <w:i/>
          <w:iCs/>
          <w:sz w:val="20"/>
          <w:szCs w:val="20"/>
          <w:shd w:val="clear" w:color="auto" w:fill="FAF9F8"/>
        </w:rPr>
        <w:t xml:space="preserve"> </w:t>
      </w:r>
      <w:bookmarkStart w:id="11" w:name="_Toc122290444"/>
      <w:r w:rsidR="009F55B1" w:rsidRPr="00FE2D73">
        <w:rPr>
          <w:rFonts w:asciiTheme="minorHAnsi" w:hAnsiTheme="minorHAnsi" w:cstheme="minorHAnsi"/>
          <w:b/>
          <w:bCs/>
          <w:i/>
          <w:iCs/>
          <w:sz w:val="20"/>
          <w:szCs w:val="20"/>
          <w:shd w:val="clear" w:color="auto" w:fill="FAF9F8"/>
        </w:rPr>
        <w:t>Kinematic</w:t>
      </w:r>
      <w:r w:rsidR="00356A59" w:rsidRPr="00FE2D73">
        <w:rPr>
          <w:rFonts w:asciiTheme="minorHAnsi" w:hAnsiTheme="minorHAnsi" w:cstheme="minorHAnsi"/>
          <w:b/>
          <w:bCs/>
          <w:i/>
          <w:iCs/>
          <w:sz w:val="20"/>
          <w:szCs w:val="20"/>
          <w:shd w:val="clear" w:color="auto" w:fill="FAF9F8"/>
        </w:rPr>
        <w:t xml:space="preserve"> simulation</w:t>
      </w:r>
      <w:r w:rsidRPr="00FE2D73">
        <w:rPr>
          <w:rFonts w:asciiTheme="minorHAnsi" w:hAnsiTheme="minorHAnsi" w:cstheme="minorHAnsi"/>
          <w:b/>
          <w:bCs/>
          <w:i/>
          <w:iCs/>
          <w:sz w:val="20"/>
          <w:szCs w:val="20"/>
          <w:shd w:val="clear" w:color="auto" w:fill="FAF9F8"/>
        </w:rPr>
        <w:t xml:space="preserve"> </w:t>
      </w:r>
      <w:r w:rsidR="00FE2D73">
        <w:rPr>
          <w:rFonts w:cstheme="minorHAnsi"/>
          <w:b/>
          <w:bCs/>
          <w:i/>
          <w:iCs/>
          <w:sz w:val="20"/>
          <w:szCs w:val="20"/>
          <w:shd w:val="clear" w:color="auto" w:fill="FAF9F8"/>
        </w:rPr>
        <w:t>5.0</w:t>
      </w:r>
      <w:bookmarkEnd w:id="11"/>
    </w:p>
    <w:p w14:paraId="3612794C" w14:textId="270D37C9" w:rsidR="00356A59" w:rsidRPr="0071150A" w:rsidRDefault="00356A59" w:rsidP="002936B0">
      <w:pPr>
        <w:rPr>
          <w:rFonts w:cstheme="minorHAnsi"/>
          <w:sz w:val="18"/>
          <w:szCs w:val="18"/>
        </w:rPr>
      </w:pPr>
      <w:r w:rsidRPr="00FE2D73">
        <w:rPr>
          <w:rFonts w:cstheme="minorHAnsi"/>
          <w:i/>
          <w:iCs/>
          <w:sz w:val="20"/>
          <w:szCs w:val="20"/>
          <w:shd w:val="clear" w:color="auto" w:fill="FAF9F8"/>
        </w:rPr>
        <w:t>The kinematic simulation was conducted using 4 different types of materials to try and improve the design of the piston, the first was aluminium, second forged aluminium and the last two materials used for the study was high and low carbon steel, however they are not commonly used in pistons so the study was carried out to see if they could be used and what affect they would have on the piston design</w:t>
      </w:r>
      <w:r w:rsidR="00CE464B" w:rsidRPr="00FE2D73">
        <w:rPr>
          <w:rFonts w:cstheme="minorHAnsi"/>
          <w:i/>
          <w:iCs/>
          <w:sz w:val="20"/>
          <w:szCs w:val="20"/>
          <w:shd w:val="clear" w:color="auto" w:fill="FAF9F8"/>
        </w:rPr>
        <w:t>. “</w:t>
      </w:r>
      <w:r w:rsidR="00CE464B" w:rsidRPr="00FE2D73">
        <w:rPr>
          <w:rFonts w:cstheme="minorHAnsi"/>
          <w:color w:val="202124"/>
          <w:sz w:val="20"/>
          <w:szCs w:val="20"/>
          <w:shd w:val="clear" w:color="auto" w:fill="FFFFFF"/>
        </w:rPr>
        <w:t>Kinematics is a simulation showing where all of the parts in an assembly are in time as it goes through a cycle. This technology is useful for simulating steady-state motion (with no accelerations) as well as in evaluating motions for interference purposes. Reaction forces on the associated parts are also critical.</w:t>
      </w:r>
      <w:r w:rsidR="00CE464B" w:rsidRPr="00FE2D73">
        <w:rPr>
          <w:rFonts w:cstheme="minorHAnsi"/>
          <w:color w:val="202124"/>
          <w:sz w:val="20"/>
          <w:szCs w:val="20"/>
          <w:shd w:val="clear" w:color="auto" w:fill="FFFFFF"/>
        </w:rPr>
        <w:t xml:space="preserve">” </w:t>
      </w:r>
      <w:r w:rsidR="0071150A">
        <w:rPr>
          <w:rFonts w:cstheme="minorHAnsi"/>
          <w:sz w:val="18"/>
          <w:szCs w:val="18"/>
        </w:rPr>
        <w:t>(</w:t>
      </w:r>
      <w:r w:rsidR="0071150A" w:rsidRPr="009E73AA">
        <w:rPr>
          <w:rFonts w:cstheme="minorHAnsi"/>
          <w:sz w:val="18"/>
          <w:szCs w:val="18"/>
        </w:rPr>
        <w:t>Kinematics, PES performance</w:t>
      </w:r>
      <w:r w:rsidR="0071150A">
        <w:rPr>
          <w:rFonts w:cstheme="minorHAnsi"/>
          <w:sz w:val="18"/>
          <w:szCs w:val="18"/>
        </w:rPr>
        <w:t>)</w:t>
      </w:r>
    </w:p>
    <w:p w14:paraId="449E115C" w14:textId="4C1DB61D" w:rsidR="00B5214F" w:rsidRPr="00FE2D73" w:rsidRDefault="00B5214F" w:rsidP="00FE2D73">
      <w:pPr>
        <w:pStyle w:val="Heading2"/>
        <w:rPr>
          <w:rFonts w:asciiTheme="minorHAnsi" w:hAnsiTheme="minorHAnsi" w:cstheme="minorHAnsi"/>
          <w:b/>
          <w:bCs/>
          <w:i/>
          <w:iCs/>
          <w:sz w:val="20"/>
          <w:szCs w:val="20"/>
          <w:shd w:val="clear" w:color="auto" w:fill="FAF9F8"/>
        </w:rPr>
      </w:pPr>
      <w:bookmarkStart w:id="12" w:name="_Toc122290445"/>
      <w:r w:rsidRPr="00FE2D73">
        <w:rPr>
          <w:rFonts w:asciiTheme="minorHAnsi" w:hAnsiTheme="minorHAnsi" w:cstheme="minorHAnsi"/>
          <w:b/>
          <w:bCs/>
          <w:i/>
          <w:iCs/>
          <w:sz w:val="20"/>
          <w:szCs w:val="20"/>
          <w:shd w:val="clear" w:color="auto" w:fill="FAF9F8"/>
        </w:rPr>
        <w:t>Initial study</w:t>
      </w:r>
      <w:r w:rsidR="00E345E8" w:rsidRPr="00FE2D73">
        <w:rPr>
          <w:rFonts w:asciiTheme="minorHAnsi" w:hAnsiTheme="minorHAnsi" w:cstheme="minorHAnsi"/>
          <w:b/>
          <w:bCs/>
          <w:i/>
          <w:iCs/>
          <w:sz w:val="20"/>
          <w:szCs w:val="20"/>
          <w:shd w:val="clear" w:color="auto" w:fill="FAF9F8"/>
        </w:rPr>
        <w:t xml:space="preserve"> aluminium</w:t>
      </w:r>
      <w:r w:rsidR="00FE2D73">
        <w:rPr>
          <w:rFonts w:cstheme="minorHAnsi"/>
          <w:b/>
          <w:bCs/>
          <w:i/>
          <w:iCs/>
          <w:sz w:val="20"/>
          <w:szCs w:val="20"/>
          <w:shd w:val="clear" w:color="auto" w:fill="FAF9F8"/>
        </w:rPr>
        <w:t xml:space="preserve"> 5.1</w:t>
      </w:r>
      <w:bookmarkEnd w:id="12"/>
    </w:p>
    <w:p w14:paraId="2DB0C2A8" w14:textId="77777777" w:rsidR="006E4D0A" w:rsidRPr="00FE2D73" w:rsidRDefault="006120B0" w:rsidP="006E4D0A">
      <w:pPr>
        <w:keepNext/>
        <w:rPr>
          <w:rFonts w:cstheme="minorHAnsi"/>
          <w:sz w:val="20"/>
          <w:szCs w:val="20"/>
        </w:rPr>
      </w:pPr>
      <w:r w:rsidRPr="00FE2D73">
        <w:rPr>
          <w:rFonts w:cstheme="minorHAnsi"/>
          <w:noProof/>
          <w:sz w:val="20"/>
          <w:szCs w:val="20"/>
        </w:rPr>
        <w:drawing>
          <wp:inline distT="0" distB="0" distL="0" distR="0" wp14:anchorId="2F983440" wp14:editId="645B3589">
            <wp:extent cx="5269832" cy="1713865"/>
            <wp:effectExtent l="0" t="0" r="7620" b="635"/>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17"/>
                    <a:srcRect l="6183" t="50325" r="66050" b="14920"/>
                    <a:stretch/>
                  </pic:blipFill>
                  <pic:spPr bwMode="auto">
                    <a:xfrm>
                      <a:off x="0" y="0"/>
                      <a:ext cx="5307317" cy="1726056"/>
                    </a:xfrm>
                    <a:prstGeom prst="rect">
                      <a:avLst/>
                    </a:prstGeom>
                    <a:ln>
                      <a:noFill/>
                    </a:ln>
                    <a:extLst>
                      <a:ext uri="{53640926-AAD7-44D8-BBD7-CCE9431645EC}">
                        <a14:shadowObscured xmlns:a14="http://schemas.microsoft.com/office/drawing/2010/main"/>
                      </a:ext>
                    </a:extLst>
                  </pic:spPr>
                </pic:pic>
              </a:graphicData>
            </a:graphic>
          </wp:inline>
        </w:drawing>
      </w:r>
    </w:p>
    <w:p w14:paraId="4261DF87" w14:textId="4F25D07B" w:rsidR="00B5214F"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13</w:t>
      </w:r>
      <w:r w:rsidRPr="00FE2D73">
        <w:rPr>
          <w:rFonts w:cstheme="minorHAnsi"/>
          <w:sz w:val="20"/>
          <w:szCs w:val="20"/>
        </w:rPr>
        <w:fldChar w:fldCharType="end"/>
      </w:r>
      <w:r w:rsidRPr="00FE2D73">
        <w:rPr>
          <w:rFonts w:cstheme="minorHAnsi"/>
          <w:sz w:val="20"/>
          <w:szCs w:val="20"/>
        </w:rPr>
        <w:t xml:space="preserve"> Initial material properties</w:t>
      </w:r>
    </w:p>
    <w:p w14:paraId="1972EF37" w14:textId="68384192" w:rsidR="00637005" w:rsidRPr="00FE2D73" w:rsidRDefault="00637005" w:rsidP="00FE2D73">
      <w:pPr>
        <w:pStyle w:val="Heading3"/>
        <w:rPr>
          <w:rFonts w:asciiTheme="minorHAnsi" w:hAnsiTheme="minorHAnsi" w:cstheme="minorHAnsi"/>
          <w:b/>
          <w:bCs/>
          <w:i/>
          <w:iCs/>
          <w:sz w:val="20"/>
          <w:szCs w:val="20"/>
          <w:shd w:val="clear" w:color="auto" w:fill="FAF9F8"/>
        </w:rPr>
      </w:pPr>
      <w:bookmarkStart w:id="13" w:name="_Toc122290446"/>
      <w:r w:rsidRPr="00FE2D73">
        <w:rPr>
          <w:rFonts w:asciiTheme="minorHAnsi" w:hAnsiTheme="minorHAnsi" w:cstheme="minorHAnsi"/>
          <w:b/>
          <w:bCs/>
          <w:i/>
          <w:iCs/>
          <w:sz w:val="20"/>
          <w:szCs w:val="20"/>
          <w:shd w:val="clear" w:color="auto" w:fill="FAF9F8"/>
        </w:rPr>
        <w:lastRenderedPageBreak/>
        <w:t>Static structural results</w:t>
      </w:r>
      <w:r w:rsidR="00FE2D73">
        <w:rPr>
          <w:rFonts w:cstheme="minorHAnsi"/>
          <w:b/>
          <w:bCs/>
          <w:i/>
          <w:iCs/>
          <w:sz w:val="20"/>
          <w:szCs w:val="20"/>
          <w:shd w:val="clear" w:color="auto" w:fill="FAF9F8"/>
        </w:rPr>
        <w:t xml:space="preserve"> 5.1.1</w:t>
      </w:r>
      <w:bookmarkEnd w:id="13"/>
    </w:p>
    <w:p w14:paraId="78CF8AD6" w14:textId="3C7D1BCA" w:rsidR="00637005" w:rsidRPr="00FE2D73" w:rsidRDefault="00637005" w:rsidP="002936B0">
      <w:pPr>
        <w:rPr>
          <w:rFonts w:cstheme="minorHAnsi"/>
          <w:i/>
          <w:iCs/>
          <w:sz w:val="20"/>
          <w:szCs w:val="20"/>
          <w:shd w:val="clear" w:color="auto" w:fill="FAF9F8"/>
        </w:rPr>
      </w:pPr>
      <w:r w:rsidRPr="00FE2D73">
        <w:rPr>
          <w:rFonts w:cstheme="minorHAnsi"/>
          <w:i/>
          <w:iCs/>
          <w:sz w:val="20"/>
          <w:szCs w:val="20"/>
          <w:shd w:val="clear" w:color="auto" w:fill="FAF9F8"/>
        </w:rPr>
        <w:t>Using a 4mm mesh on all surfaces but the piston face which is a 2mm mesh</w:t>
      </w:r>
      <w:r w:rsidR="00E345E8" w:rsidRPr="00FE2D73">
        <w:rPr>
          <w:rFonts w:cstheme="minorHAnsi"/>
          <w:i/>
          <w:iCs/>
          <w:sz w:val="20"/>
          <w:szCs w:val="20"/>
          <w:shd w:val="clear" w:color="auto" w:fill="FAF9F8"/>
        </w:rPr>
        <w:t xml:space="preserve"> </w:t>
      </w:r>
    </w:p>
    <w:p w14:paraId="5FE79B17" w14:textId="77777777" w:rsidR="006E4D0A" w:rsidRPr="00FE2D73" w:rsidRDefault="00773FA7" w:rsidP="006E4D0A">
      <w:pPr>
        <w:keepNext/>
        <w:rPr>
          <w:rFonts w:cstheme="minorHAnsi"/>
          <w:sz w:val="20"/>
          <w:szCs w:val="20"/>
        </w:rPr>
      </w:pPr>
      <w:r w:rsidRPr="00FE2D73">
        <w:rPr>
          <w:rFonts w:cstheme="minorHAnsi"/>
          <w:noProof/>
          <w:sz w:val="20"/>
          <w:szCs w:val="20"/>
        </w:rPr>
        <w:drawing>
          <wp:inline distT="0" distB="0" distL="0" distR="0" wp14:anchorId="4B65C607" wp14:editId="1A6ADF06">
            <wp:extent cx="1322070" cy="1097280"/>
            <wp:effectExtent l="0" t="0" r="0" b="762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18"/>
                    <a:srcRect l="17183" t="15707" r="59747" b="16224"/>
                    <a:stretch/>
                  </pic:blipFill>
                  <pic:spPr bwMode="auto">
                    <a:xfrm>
                      <a:off x="0" y="0"/>
                      <a:ext cx="1322269" cy="1097445"/>
                    </a:xfrm>
                    <a:prstGeom prst="rect">
                      <a:avLst/>
                    </a:prstGeom>
                    <a:ln>
                      <a:noFill/>
                    </a:ln>
                    <a:extLst>
                      <a:ext uri="{53640926-AAD7-44D8-BBD7-CCE9431645EC}">
                        <a14:shadowObscured xmlns:a14="http://schemas.microsoft.com/office/drawing/2010/main"/>
                      </a:ext>
                    </a:extLst>
                  </pic:spPr>
                </pic:pic>
              </a:graphicData>
            </a:graphic>
          </wp:inline>
        </w:drawing>
      </w:r>
    </w:p>
    <w:p w14:paraId="119633B2" w14:textId="09B42B20" w:rsidR="00637005"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14</w:t>
      </w:r>
      <w:r w:rsidRPr="00FE2D73">
        <w:rPr>
          <w:rFonts w:cstheme="minorHAnsi"/>
          <w:sz w:val="20"/>
          <w:szCs w:val="20"/>
        </w:rPr>
        <w:fldChar w:fldCharType="end"/>
      </w:r>
      <w:r w:rsidRPr="00FE2D73">
        <w:rPr>
          <w:rFonts w:cstheme="minorHAnsi"/>
          <w:sz w:val="20"/>
          <w:szCs w:val="20"/>
        </w:rPr>
        <w:t xml:space="preserve"> Initial mesh</w:t>
      </w:r>
    </w:p>
    <w:p w14:paraId="23512FBF" w14:textId="5E981B23" w:rsidR="00E30048" w:rsidRPr="00FE2D73" w:rsidRDefault="00E30048" w:rsidP="002936B0">
      <w:pPr>
        <w:rPr>
          <w:rFonts w:cstheme="minorHAnsi"/>
          <w:sz w:val="20"/>
          <w:szCs w:val="20"/>
          <w:shd w:val="clear" w:color="auto" w:fill="FAF9F8"/>
        </w:rPr>
      </w:pPr>
      <w:r w:rsidRPr="00FE2D73">
        <w:rPr>
          <w:rFonts w:cstheme="minorHAnsi"/>
          <w:sz w:val="20"/>
          <w:szCs w:val="20"/>
          <w:shd w:val="clear" w:color="auto" w:fill="FAF9F8"/>
        </w:rPr>
        <w:t>the image displayed above shows the mesh used on the piston, which is 4mm on the larger surfaces, and then a 2mm mesh on the smaller surfaces.</w:t>
      </w:r>
    </w:p>
    <w:p w14:paraId="0C55F3D8" w14:textId="5C83C509" w:rsidR="00D84681" w:rsidRPr="00FE2D73" w:rsidRDefault="00D84681" w:rsidP="002936B0">
      <w:pPr>
        <w:rPr>
          <w:rFonts w:cstheme="minorHAnsi"/>
          <w:i/>
          <w:iCs/>
          <w:sz w:val="20"/>
          <w:szCs w:val="20"/>
          <w:shd w:val="clear" w:color="auto" w:fill="FAF9F8"/>
        </w:rPr>
      </w:pPr>
      <w:r w:rsidRPr="00FE2D73">
        <w:rPr>
          <w:rFonts w:cstheme="minorHAnsi"/>
          <w:i/>
          <w:iCs/>
          <w:sz w:val="20"/>
          <w:szCs w:val="20"/>
          <w:shd w:val="clear" w:color="auto" w:fill="FAF9F8"/>
        </w:rPr>
        <w:t xml:space="preserve">The initial study using the material 6061 </w:t>
      </w:r>
      <w:r w:rsidR="00326BB7" w:rsidRPr="00FE2D73">
        <w:rPr>
          <w:rFonts w:cstheme="minorHAnsi"/>
          <w:i/>
          <w:iCs/>
          <w:sz w:val="20"/>
          <w:szCs w:val="20"/>
          <w:shd w:val="clear" w:color="auto" w:fill="FAF9F8"/>
        </w:rPr>
        <w:t xml:space="preserve"> T6 </w:t>
      </w:r>
      <w:r w:rsidRPr="00FE2D73">
        <w:rPr>
          <w:rFonts w:cstheme="minorHAnsi"/>
          <w:i/>
          <w:iCs/>
          <w:sz w:val="20"/>
          <w:szCs w:val="20"/>
          <w:shd w:val="clear" w:color="auto" w:fill="FAF9F8"/>
        </w:rPr>
        <w:t xml:space="preserve">aluminium produced results </w:t>
      </w:r>
      <w:r w:rsidR="00356A59" w:rsidRPr="00FE2D73">
        <w:rPr>
          <w:rFonts w:cstheme="minorHAnsi"/>
          <w:i/>
          <w:iCs/>
          <w:sz w:val="20"/>
          <w:szCs w:val="20"/>
          <w:shd w:val="clear" w:color="auto" w:fill="FAF9F8"/>
        </w:rPr>
        <w:t>of.</w:t>
      </w:r>
    </w:p>
    <w:p w14:paraId="2C838AA6"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3889B846" wp14:editId="166F1E30">
            <wp:extent cx="2338721" cy="1001486"/>
            <wp:effectExtent l="0" t="0" r="4445" b="825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9"/>
                    <a:srcRect l="8928" t="10807" r="50239" b="27032"/>
                    <a:stretch/>
                  </pic:blipFill>
                  <pic:spPr bwMode="auto">
                    <a:xfrm>
                      <a:off x="0" y="0"/>
                      <a:ext cx="2340379" cy="1002196"/>
                    </a:xfrm>
                    <a:prstGeom prst="rect">
                      <a:avLst/>
                    </a:prstGeom>
                    <a:ln>
                      <a:noFill/>
                    </a:ln>
                    <a:extLst>
                      <a:ext uri="{53640926-AAD7-44D8-BBD7-CCE9431645EC}">
                        <a14:shadowObscured xmlns:a14="http://schemas.microsoft.com/office/drawing/2010/main"/>
                      </a:ext>
                    </a:extLst>
                  </pic:spPr>
                </pic:pic>
              </a:graphicData>
            </a:graphic>
          </wp:inline>
        </w:drawing>
      </w:r>
    </w:p>
    <w:p w14:paraId="5BBDC7FA" w14:textId="4F4F3A67" w:rsidR="00E30048"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15</w:t>
      </w:r>
      <w:r w:rsidRPr="00FE2D73">
        <w:rPr>
          <w:rFonts w:cstheme="minorHAnsi"/>
          <w:sz w:val="20"/>
          <w:szCs w:val="20"/>
        </w:rPr>
        <w:fldChar w:fldCharType="end"/>
      </w:r>
      <w:r w:rsidRPr="00FE2D73">
        <w:rPr>
          <w:rFonts w:cstheme="minorHAnsi"/>
          <w:sz w:val="20"/>
          <w:szCs w:val="20"/>
        </w:rPr>
        <w:t xml:space="preserve"> total deformation initial study</w:t>
      </w:r>
    </w:p>
    <w:p w14:paraId="7A6B1E71" w14:textId="6284CE94" w:rsidR="00D84681" w:rsidRPr="00FE2D73" w:rsidRDefault="00D84681" w:rsidP="002936B0">
      <w:pPr>
        <w:rPr>
          <w:rFonts w:cstheme="minorHAnsi"/>
          <w:i/>
          <w:iCs/>
          <w:sz w:val="20"/>
          <w:szCs w:val="20"/>
          <w:shd w:val="clear" w:color="auto" w:fill="FAF9F8"/>
        </w:rPr>
      </w:pPr>
      <w:r w:rsidRPr="00FE2D73">
        <w:rPr>
          <w:rFonts w:cstheme="minorHAnsi"/>
          <w:i/>
          <w:iCs/>
          <w:sz w:val="20"/>
          <w:szCs w:val="20"/>
          <w:shd w:val="clear" w:color="auto" w:fill="FAF9F8"/>
        </w:rPr>
        <w:t xml:space="preserve">When investigating the </w:t>
      </w:r>
      <w:r w:rsidR="0074711C" w:rsidRPr="00FE2D73">
        <w:rPr>
          <w:rFonts w:cstheme="minorHAnsi"/>
          <w:i/>
          <w:iCs/>
          <w:sz w:val="20"/>
          <w:szCs w:val="20"/>
          <w:shd w:val="clear" w:color="auto" w:fill="FAF9F8"/>
        </w:rPr>
        <w:t xml:space="preserve">total </w:t>
      </w:r>
      <w:r w:rsidR="00356A59" w:rsidRPr="00FE2D73">
        <w:rPr>
          <w:rFonts w:cstheme="minorHAnsi"/>
          <w:i/>
          <w:iCs/>
          <w:sz w:val="20"/>
          <w:szCs w:val="20"/>
          <w:shd w:val="clear" w:color="auto" w:fill="FAF9F8"/>
        </w:rPr>
        <w:t>deformation,</w:t>
      </w:r>
      <w:r w:rsidRPr="00FE2D73">
        <w:rPr>
          <w:rFonts w:cstheme="minorHAnsi"/>
          <w:i/>
          <w:iCs/>
          <w:sz w:val="20"/>
          <w:szCs w:val="20"/>
          <w:shd w:val="clear" w:color="auto" w:fill="FAF9F8"/>
        </w:rPr>
        <w:t xml:space="preserve"> the material produced the max figure of 0.37</w:t>
      </w:r>
      <w:r w:rsidR="0074711C" w:rsidRPr="00FE2D73">
        <w:rPr>
          <w:rFonts w:cstheme="minorHAnsi"/>
          <w:i/>
          <w:iCs/>
          <w:sz w:val="20"/>
          <w:szCs w:val="20"/>
          <w:shd w:val="clear" w:color="auto" w:fill="FAF9F8"/>
        </w:rPr>
        <w:t>315</w:t>
      </w:r>
      <w:r w:rsidRPr="00FE2D73">
        <w:rPr>
          <w:rFonts w:cstheme="minorHAnsi"/>
          <w:i/>
          <w:iCs/>
          <w:sz w:val="20"/>
          <w:szCs w:val="20"/>
          <w:shd w:val="clear" w:color="auto" w:fill="FAF9F8"/>
        </w:rPr>
        <w:t>mm, where the max can be found on the piston face.</w:t>
      </w:r>
    </w:p>
    <w:p w14:paraId="6445A6AC" w14:textId="77777777" w:rsidR="00E30048" w:rsidRPr="00FE2D73" w:rsidRDefault="00E30048" w:rsidP="002936B0">
      <w:pPr>
        <w:rPr>
          <w:rFonts w:cstheme="minorHAnsi"/>
          <w:i/>
          <w:iCs/>
          <w:sz w:val="20"/>
          <w:szCs w:val="20"/>
          <w:shd w:val="clear" w:color="auto" w:fill="FAF9F8"/>
        </w:rPr>
      </w:pPr>
    </w:p>
    <w:p w14:paraId="7E138B62"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77814752" wp14:editId="359A04BC">
            <wp:extent cx="2318657" cy="968287"/>
            <wp:effectExtent l="0" t="0" r="5715" b="381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0"/>
                    <a:srcRect l="9122" t="12828" r="50396" b="27073"/>
                    <a:stretch/>
                  </pic:blipFill>
                  <pic:spPr bwMode="auto">
                    <a:xfrm>
                      <a:off x="0" y="0"/>
                      <a:ext cx="2320255" cy="968954"/>
                    </a:xfrm>
                    <a:prstGeom prst="rect">
                      <a:avLst/>
                    </a:prstGeom>
                    <a:ln>
                      <a:noFill/>
                    </a:ln>
                    <a:extLst>
                      <a:ext uri="{53640926-AAD7-44D8-BBD7-CCE9431645EC}">
                        <a14:shadowObscured xmlns:a14="http://schemas.microsoft.com/office/drawing/2010/main"/>
                      </a:ext>
                    </a:extLst>
                  </pic:spPr>
                </pic:pic>
              </a:graphicData>
            </a:graphic>
          </wp:inline>
        </w:drawing>
      </w:r>
    </w:p>
    <w:p w14:paraId="78C6B380" w14:textId="1CDC0077" w:rsidR="00637005"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16</w:t>
      </w:r>
      <w:r w:rsidRPr="00FE2D73">
        <w:rPr>
          <w:rFonts w:cstheme="minorHAnsi"/>
          <w:sz w:val="20"/>
          <w:szCs w:val="20"/>
        </w:rPr>
        <w:fldChar w:fldCharType="end"/>
      </w:r>
      <w:r w:rsidRPr="00FE2D73">
        <w:rPr>
          <w:rFonts w:cstheme="minorHAnsi"/>
          <w:sz w:val="20"/>
          <w:szCs w:val="20"/>
        </w:rPr>
        <w:t xml:space="preserve"> total stress initial study</w:t>
      </w:r>
    </w:p>
    <w:p w14:paraId="70AB1AA2" w14:textId="508B62AE" w:rsidR="00D84681" w:rsidRPr="00FE2D73" w:rsidRDefault="00D84681" w:rsidP="002936B0">
      <w:pPr>
        <w:rPr>
          <w:rFonts w:cstheme="minorHAnsi"/>
          <w:i/>
          <w:iCs/>
          <w:sz w:val="20"/>
          <w:szCs w:val="20"/>
          <w:shd w:val="clear" w:color="auto" w:fill="FAF9F8"/>
        </w:rPr>
      </w:pPr>
      <w:r w:rsidRPr="00FE2D73">
        <w:rPr>
          <w:rFonts w:cstheme="minorHAnsi"/>
          <w:i/>
          <w:iCs/>
          <w:sz w:val="20"/>
          <w:szCs w:val="20"/>
          <w:shd w:val="clear" w:color="auto" w:fill="FAF9F8"/>
        </w:rPr>
        <w:t xml:space="preserve">When </w:t>
      </w:r>
      <w:r w:rsidR="00E553F5" w:rsidRPr="00FE2D73">
        <w:rPr>
          <w:rFonts w:cstheme="minorHAnsi"/>
          <w:i/>
          <w:iCs/>
          <w:sz w:val="20"/>
          <w:szCs w:val="20"/>
          <w:shd w:val="clear" w:color="auto" w:fill="FAF9F8"/>
        </w:rPr>
        <w:t>analysing</w:t>
      </w:r>
      <w:r w:rsidRPr="00FE2D73">
        <w:rPr>
          <w:rFonts w:cstheme="minorHAnsi"/>
          <w:i/>
          <w:iCs/>
          <w:sz w:val="20"/>
          <w:szCs w:val="20"/>
          <w:shd w:val="clear" w:color="auto" w:fill="FAF9F8"/>
        </w:rPr>
        <w:t xml:space="preserve"> the total stress of the piston the max value produced was </w:t>
      </w:r>
      <w:r w:rsidR="0074711C" w:rsidRPr="00FE2D73">
        <w:rPr>
          <w:rFonts w:cstheme="minorHAnsi"/>
          <w:i/>
          <w:iCs/>
          <w:sz w:val="20"/>
          <w:szCs w:val="20"/>
          <w:shd w:val="clear" w:color="auto" w:fill="FAF9F8"/>
        </w:rPr>
        <w:t>2312.4</w:t>
      </w:r>
      <w:r w:rsidRPr="00FE2D73">
        <w:rPr>
          <w:rFonts w:cstheme="minorHAnsi"/>
          <w:i/>
          <w:iCs/>
          <w:sz w:val="20"/>
          <w:szCs w:val="20"/>
          <w:shd w:val="clear" w:color="auto" w:fill="FAF9F8"/>
        </w:rPr>
        <w:t xml:space="preserve">mm </w:t>
      </w:r>
    </w:p>
    <w:p w14:paraId="347AB3B0" w14:textId="77777777" w:rsidR="00E30048" w:rsidRPr="00FE2D73" w:rsidRDefault="00E30048" w:rsidP="002936B0">
      <w:pPr>
        <w:rPr>
          <w:rFonts w:cstheme="minorHAnsi"/>
          <w:i/>
          <w:iCs/>
          <w:sz w:val="20"/>
          <w:szCs w:val="20"/>
          <w:shd w:val="clear" w:color="auto" w:fill="FAF9F8"/>
        </w:rPr>
      </w:pPr>
    </w:p>
    <w:p w14:paraId="16C5308F"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03CF06C3" wp14:editId="384309AF">
            <wp:extent cx="2338705" cy="979170"/>
            <wp:effectExtent l="0" t="0" r="4445" b="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21"/>
                    <a:srcRect l="9307" t="12828" r="49856" b="26391"/>
                    <a:stretch/>
                  </pic:blipFill>
                  <pic:spPr bwMode="auto">
                    <a:xfrm>
                      <a:off x="0" y="0"/>
                      <a:ext cx="2340547" cy="979941"/>
                    </a:xfrm>
                    <a:prstGeom prst="rect">
                      <a:avLst/>
                    </a:prstGeom>
                    <a:ln>
                      <a:noFill/>
                    </a:ln>
                    <a:extLst>
                      <a:ext uri="{53640926-AAD7-44D8-BBD7-CCE9431645EC}">
                        <a14:shadowObscured xmlns:a14="http://schemas.microsoft.com/office/drawing/2010/main"/>
                      </a:ext>
                    </a:extLst>
                  </pic:spPr>
                </pic:pic>
              </a:graphicData>
            </a:graphic>
          </wp:inline>
        </w:drawing>
      </w:r>
    </w:p>
    <w:p w14:paraId="05ED1C47" w14:textId="126CE90E" w:rsidR="00034BFE"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17</w:t>
      </w:r>
      <w:r w:rsidRPr="00FE2D73">
        <w:rPr>
          <w:rFonts w:cstheme="minorHAnsi"/>
          <w:sz w:val="20"/>
          <w:szCs w:val="20"/>
        </w:rPr>
        <w:fldChar w:fldCharType="end"/>
      </w:r>
      <w:r w:rsidRPr="00FE2D73">
        <w:rPr>
          <w:rFonts w:cstheme="minorHAnsi"/>
          <w:sz w:val="20"/>
          <w:szCs w:val="20"/>
        </w:rPr>
        <w:t xml:space="preserve"> temperature initial study</w:t>
      </w:r>
    </w:p>
    <w:p w14:paraId="1B9D5ED2" w14:textId="07AA2503" w:rsidR="00D84681" w:rsidRPr="00FE2D73" w:rsidRDefault="00D84681" w:rsidP="002936B0">
      <w:pPr>
        <w:rPr>
          <w:rFonts w:cstheme="minorHAnsi"/>
          <w:i/>
          <w:iCs/>
          <w:sz w:val="20"/>
          <w:szCs w:val="20"/>
          <w:shd w:val="clear" w:color="auto" w:fill="FAF9F8"/>
        </w:rPr>
      </w:pPr>
      <w:r w:rsidRPr="00FE2D73">
        <w:rPr>
          <w:rFonts w:cstheme="minorHAnsi"/>
          <w:i/>
          <w:iCs/>
          <w:sz w:val="20"/>
          <w:szCs w:val="20"/>
          <w:shd w:val="clear" w:color="auto" w:fill="FAF9F8"/>
        </w:rPr>
        <w:t xml:space="preserve">The max temperature for the piston face when using </w:t>
      </w:r>
      <w:r w:rsidR="0070083F" w:rsidRPr="00FE2D73">
        <w:rPr>
          <w:rFonts w:cstheme="minorHAnsi"/>
          <w:i/>
          <w:iCs/>
          <w:sz w:val="20"/>
          <w:szCs w:val="20"/>
          <w:shd w:val="clear" w:color="auto" w:fill="FAF9F8"/>
        </w:rPr>
        <w:t>the material was 327.</w:t>
      </w:r>
      <w:r w:rsidR="0074711C" w:rsidRPr="00FE2D73">
        <w:rPr>
          <w:rFonts w:cstheme="minorHAnsi"/>
          <w:i/>
          <w:iCs/>
          <w:sz w:val="20"/>
          <w:szCs w:val="20"/>
          <w:shd w:val="clear" w:color="auto" w:fill="FAF9F8"/>
        </w:rPr>
        <w:t>93</w:t>
      </w:r>
    </w:p>
    <w:p w14:paraId="28ED9757" w14:textId="77777777" w:rsidR="0070083F" w:rsidRPr="00FE2D73" w:rsidRDefault="0070083F" w:rsidP="002936B0">
      <w:pPr>
        <w:rPr>
          <w:rFonts w:cstheme="minorHAnsi"/>
          <w:i/>
          <w:iCs/>
          <w:sz w:val="20"/>
          <w:szCs w:val="20"/>
          <w:shd w:val="clear" w:color="auto" w:fill="FAF9F8"/>
        </w:rPr>
      </w:pPr>
    </w:p>
    <w:p w14:paraId="7DEABC58" w14:textId="77777777" w:rsidR="0070083F" w:rsidRPr="00FE2D73" w:rsidRDefault="0070083F" w:rsidP="002936B0">
      <w:pPr>
        <w:rPr>
          <w:rFonts w:cstheme="minorHAnsi"/>
          <w:i/>
          <w:iCs/>
          <w:sz w:val="20"/>
          <w:szCs w:val="20"/>
          <w:shd w:val="clear" w:color="auto" w:fill="FAF9F8"/>
        </w:rPr>
      </w:pPr>
    </w:p>
    <w:p w14:paraId="25D8B7DB" w14:textId="31486F49" w:rsidR="001462F8" w:rsidRPr="00FE2D73" w:rsidRDefault="00034BFE" w:rsidP="002936B0">
      <w:pPr>
        <w:rPr>
          <w:rFonts w:cstheme="minorHAnsi"/>
          <w:i/>
          <w:iCs/>
          <w:sz w:val="20"/>
          <w:szCs w:val="20"/>
          <w:shd w:val="clear" w:color="auto" w:fill="FAF9F8"/>
        </w:rPr>
      </w:pPr>
      <w:r w:rsidRPr="00FE2D73">
        <w:rPr>
          <w:rFonts w:cstheme="minorHAnsi"/>
          <w:i/>
          <w:iCs/>
          <w:sz w:val="20"/>
          <w:szCs w:val="20"/>
          <w:shd w:val="clear" w:color="auto" w:fill="FAF9F8"/>
        </w:rPr>
        <w:lastRenderedPageBreak/>
        <w:t xml:space="preserve">Using 2mm mesh on larger surfaces and a 1mm mesh on the smaller sections </w:t>
      </w:r>
    </w:p>
    <w:p w14:paraId="63327E15" w14:textId="77777777" w:rsidR="006E4D0A" w:rsidRPr="00FE2D73" w:rsidRDefault="00034BFE" w:rsidP="006E4D0A">
      <w:pPr>
        <w:keepNext/>
        <w:rPr>
          <w:rFonts w:cstheme="minorHAnsi"/>
          <w:sz w:val="20"/>
          <w:szCs w:val="20"/>
        </w:rPr>
      </w:pPr>
      <w:r w:rsidRPr="00FE2D73">
        <w:rPr>
          <w:rFonts w:cstheme="minorHAnsi"/>
          <w:noProof/>
          <w:sz w:val="20"/>
          <w:szCs w:val="20"/>
        </w:rPr>
        <w:drawing>
          <wp:inline distT="0" distB="0" distL="0" distR="0" wp14:anchorId="4A2C1E32" wp14:editId="132D9753">
            <wp:extent cx="2338705" cy="1294765"/>
            <wp:effectExtent l="0" t="0" r="4445"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930" t="10803" r="50233" b="8824"/>
                    <a:stretch/>
                  </pic:blipFill>
                  <pic:spPr bwMode="auto">
                    <a:xfrm>
                      <a:off x="0" y="0"/>
                      <a:ext cx="2340591" cy="1295809"/>
                    </a:xfrm>
                    <a:prstGeom prst="rect">
                      <a:avLst/>
                    </a:prstGeom>
                    <a:ln>
                      <a:noFill/>
                    </a:ln>
                    <a:extLst>
                      <a:ext uri="{53640926-AAD7-44D8-BBD7-CCE9431645EC}">
                        <a14:shadowObscured xmlns:a14="http://schemas.microsoft.com/office/drawing/2010/main"/>
                      </a:ext>
                    </a:extLst>
                  </pic:spPr>
                </pic:pic>
              </a:graphicData>
            </a:graphic>
          </wp:inline>
        </w:drawing>
      </w:r>
    </w:p>
    <w:p w14:paraId="31D1832A" w14:textId="51A6FB8F" w:rsidR="00034BFE"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18</w:t>
      </w:r>
      <w:r w:rsidRPr="00FE2D73">
        <w:rPr>
          <w:rFonts w:cstheme="minorHAnsi"/>
          <w:sz w:val="20"/>
          <w:szCs w:val="20"/>
        </w:rPr>
        <w:fldChar w:fldCharType="end"/>
      </w:r>
      <w:r w:rsidRPr="00FE2D73">
        <w:rPr>
          <w:rFonts w:cstheme="minorHAnsi"/>
          <w:sz w:val="20"/>
          <w:szCs w:val="20"/>
        </w:rPr>
        <w:t xml:space="preserve"> initial material, updated mesh</w:t>
      </w:r>
    </w:p>
    <w:p w14:paraId="58830718" w14:textId="77777777" w:rsidR="006E4D0A" w:rsidRPr="00FE2D73" w:rsidRDefault="001462F8" w:rsidP="006E4D0A">
      <w:pPr>
        <w:keepNext/>
        <w:rPr>
          <w:rFonts w:cstheme="minorHAnsi"/>
          <w:sz w:val="20"/>
          <w:szCs w:val="20"/>
        </w:rPr>
      </w:pPr>
      <w:r w:rsidRPr="00FE2D73">
        <w:rPr>
          <w:rFonts w:cstheme="minorHAnsi"/>
          <w:noProof/>
          <w:sz w:val="20"/>
          <w:szCs w:val="20"/>
        </w:rPr>
        <w:t xml:space="preserve"> </w:t>
      </w:r>
      <w:r w:rsidR="00E30048" w:rsidRPr="00FE2D73">
        <w:rPr>
          <w:rFonts w:cstheme="minorHAnsi"/>
          <w:noProof/>
          <w:sz w:val="20"/>
          <w:szCs w:val="20"/>
        </w:rPr>
        <w:drawing>
          <wp:inline distT="0" distB="0" distL="0" distR="0" wp14:anchorId="1E52FC63" wp14:editId="70A91B6F">
            <wp:extent cx="2939589" cy="1302476"/>
            <wp:effectExtent l="0" t="0" r="0" b="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23"/>
                    <a:srcRect l="9502" t="12153" r="50590" b="24987"/>
                    <a:stretch/>
                  </pic:blipFill>
                  <pic:spPr bwMode="auto">
                    <a:xfrm>
                      <a:off x="0" y="0"/>
                      <a:ext cx="2948498" cy="1306423"/>
                    </a:xfrm>
                    <a:prstGeom prst="rect">
                      <a:avLst/>
                    </a:prstGeom>
                    <a:ln>
                      <a:noFill/>
                    </a:ln>
                    <a:extLst>
                      <a:ext uri="{53640926-AAD7-44D8-BBD7-CCE9431645EC}">
                        <a14:shadowObscured xmlns:a14="http://schemas.microsoft.com/office/drawing/2010/main"/>
                      </a:ext>
                    </a:extLst>
                  </pic:spPr>
                </pic:pic>
              </a:graphicData>
            </a:graphic>
          </wp:inline>
        </w:drawing>
      </w:r>
    </w:p>
    <w:p w14:paraId="218C0F4C" w14:textId="057DACFF" w:rsidR="0074711C" w:rsidRPr="00FE2D73" w:rsidRDefault="006E4D0A" w:rsidP="006E4D0A">
      <w:pPr>
        <w:pStyle w:val="Caption"/>
        <w:rPr>
          <w:rFonts w:cstheme="minorHAnsi"/>
          <w:noProof/>
          <w:sz w:val="20"/>
          <w:szCs w:val="20"/>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19</w:t>
      </w:r>
      <w:r w:rsidRPr="00FE2D73">
        <w:rPr>
          <w:rFonts w:cstheme="minorHAnsi"/>
          <w:sz w:val="20"/>
          <w:szCs w:val="20"/>
        </w:rPr>
        <w:fldChar w:fldCharType="end"/>
      </w:r>
      <w:r w:rsidRPr="00FE2D73">
        <w:rPr>
          <w:rFonts w:cstheme="minorHAnsi"/>
          <w:sz w:val="20"/>
          <w:szCs w:val="20"/>
        </w:rPr>
        <w:t xml:space="preserve"> total deformation new mesh</w:t>
      </w:r>
    </w:p>
    <w:p w14:paraId="7550BF25" w14:textId="64808E42" w:rsidR="0074711C" w:rsidRPr="00FE2D73" w:rsidRDefault="0074711C" w:rsidP="002936B0">
      <w:pPr>
        <w:rPr>
          <w:rFonts w:cstheme="minorHAnsi"/>
          <w:noProof/>
          <w:sz w:val="20"/>
          <w:szCs w:val="20"/>
        </w:rPr>
      </w:pPr>
      <w:r w:rsidRPr="00FE2D73">
        <w:rPr>
          <w:rFonts w:cstheme="minorHAnsi"/>
          <w:noProof/>
          <w:sz w:val="20"/>
          <w:szCs w:val="20"/>
        </w:rPr>
        <w:t>Total deformation 0.373245</w:t>
      </w:r>
    </w:p>
    <w:p w14:paraId="7501276A" w14:textId="77777777" w:rsidR="006E4D0A" w:rsidRPr="00FE2D73" w:rsidRDefault="00D94724" w:rsidP="006E4D0A">
      <w:pPr>
        <w:keepNext/>
        <w:rPr>
          <w:rFonts w:cstheme="minorHAnsi"/>
          <w:sz w:val="20"/>
          <w:szCs w:val="20"/>
        </w:rPr>
      </w:pPr>
      <w:r w:rsidRPr="00FE2D73">
        <w:rPr>
          <w:rFonts w:cstheme="minorHAnsi"/>
          <w:noProof/>
          <w:sz w:val="20"/>
          <w:szCs w:val="20"/>
        </w:rPr>
        <w:drawing>
          <wp:inline distT="0" distB="0" distL="0" distR="0" wp14:anchorId="0D93CEB8" wp14:editId="76001DE3">
            <wp:extent cx="3655862" cy="1567543"/>
            <wp:effectExtent l="0" t="0" r="1905" b="0"/>
            <wp:docPr id="19" name="Picture 19"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 screenshot, computer&#10;&#10;Description automatically generated"/>
                    <pic:cNvPicPr/>
                  </pic:nvPicPr>
                  <pic:blipFill rotWithShape="1">
                    <a:blip r:embed="rId24"/>
                    <a:srcRect l="8931" t="10803" r="49844" b="26357"/>
                    <a:stretch/>
                  </pic:blipFill>
                  <pic:spPr bwMode="auto">
                    <a:xfrm>
                      <a:off x="0" y="0"/>
                      <a:ext cx="3666672" cy="1572178"/>
                    </a:xfrm>
                    <a:prstGeom prst="rect">
                      <a:avLst/>
                    </a:prstGeom>
                    <a:ln>
                      <a:noFill/>
                    </a:ln>
                    <a:extLst>
                      <a:ext uri="{53640926-AAD7-44D8-BBD7-CCE9431645EC}">
                        <a14:shadowObscured xmlns:a14="http://schemas.microsoft.com/office/drawing/2010/main"/>
                      </a:ext>
                    </a:extLst>
                  </pic:spPr>
                </pic:pic>
              </a:graphicData>
            </a:graphic>
          </wp:inline>
        </w:drawing>
      </w:r>
    </w:p>
    <w:p w14:paraId="19E71454" w14:textId="04075210" w:rsidR="00D94724"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20</w:t>
      </w:r>
      <w:r w:rsidRPr="00FE2D73">
        <w:rPr>
          <w:rFonts w:cstheme="minorHAnsi"/>
          <w:sz w:val="20"/>
          <w:szCs w:val="20"/>
        </w:rPr>
        <w:fldChar w:fldCharType="end"/>
      </w:r>
      <w:r w:rsidRPr="00FE2D73">
        <w:rPr>
          <w:rFonts w:cstheme="minorHAnsi"/>
          <w:sz w:val="20"/>
          <w:szCs w:val="20"/>
        </w:rPr>
        <w:t xml:space="preserve"> total stress, updated mesh</w:t>
      </w:r>
    </w:p>
    <w:p w14:paraId="1B24B258" w14:textId="38224AAC" w:rsidR="0074711C" w:rsidRPr="00FE2D73" w:rsidRDefault="0074711C" w:rsidP="002936B0">
      <w:pPr>
        <w:rPr>
          <w:rFonts w:cstheme="minorHAnsi"/>
          <w:i/>
          <w:iCs/>
          <w:sz w:val="20"/>
          <w:szCs w:val="20"/>
          <w:shd w:val="clear" w:color="auto" w:fill="FAF9F8"/>
        </w:rPr>
      </w:pPr>
      <w:r w:rsidRPr="00FE2D73">
        <w:rPr>
          <w:rFonts w:cstheme="minorHAnsi"/>
          <w:i/>
          <w:iCs/>
          <w:sz w:val="20"/>
          <w:szCs w:val="20"/>
          <w:shd w:val="clear" w:color="auto" w:fill="FAF9F8"/>
        </w:rPr>
        <w:t>Total stress 3019.3</w:t>
      </w:r>
    </w:p>
    <w:p w14:paraId="71515673" w14:textId="77777777" w:rsidR="006E4D0A" w:rsidRPr="00FE2D73" w:rsidRDefault="00D94724" w:rsidP="006E4D0A">
      <w:pPr>
        <w:keepNext/>
        <w:rPr>
          <w:rFonts w:cstheme="minorHAnsi"/>
          <w:sz w:val="20"/>
          <w:szCs w:val="20"/>
        </w:rPr>
      </w:pPr>
      <w:r w:rsidRPr="00FE2D73">
        <w:rPr>
          <w:rFonts w:cstheme="minorHAnsi"/>
          <w:noProof/>
          <w:sz w:val="20"/>
          <w:szCs w:val="20"/>
        </w:rPr>
        <w:drawing>
          <wp:inline distT="0" distB="0" distL="0" distR="0" wp14:anchorId="4B1EBEB4" wp14:editId="62EBF326">
            <wp:extent cx="2349266" cy="979170"/>
            <wp:effectExtent l="0" t="0" r="0" b="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25"/>
                    <a:srcRect l="9125" t="12153" r="49849" b="27059"/>
                    <a:stretch/>
                  </pic:blipFill>
                  <pic:spPr bwMode="auto">
                    <a:xfrm>
                      <a:off x="0" y="0"/>
                      <a:ext cx="2351394" cy="980057"/>
                    </a:xfrm>
                    <a:prstGeom prst="rect">
                      <a:avLst/>
                    </a:prstGeom>
                    <a:ln>
                      <a:noFill/>
                    </a:ln>
                    <a:extLst>
                      <a:ext uri="{53640926-AAD7-44D8-BBD7-CCE9431645EC}">
                        <a14:shadowObscured xmlns:a14="http://schemas.microsoft.com/office/drawing/2010/main"/>
                      </a:ext>
                    </a:extLst>
                  </pic:spPr>
                </pic:pic>
              </a:graphicData>
            </a:graphic>
          </wp:inline>
        </w:drawing>
      </w:r>
    </w:p>
    <w:p w14:paraId="443CA7E8" w14:textId="2D6D0828" w:rsidR="00D94724"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21</w:t>
      </w:r>
      <w:r w:rsidRPr="00FE2D73">
        <w:rPr>
          <w:rFonts w:cstheme="minorHAnsi"/>
          <w:sz w:val="20"/>
          <w:szCs w:val="20"/>
        </w:rPr>
        <w:fldChar w:fldCharType="end"/>
      </w:r>
      <w:r w:rsidRPr="00FE2D73">
        <w:rPr>
          <w:rFonts w:cstheme="minorHAnsi"/>
          <w:sz w:val="20"/>
          <w:szCs w:val="20"/>
        </w:rPr>
        <w:t xml:space="preserve"> total temperature, updated mesh</w:t>
      </w:r>
    </w:p>
    <w:p w14:paraId="3694B84A" w14:textId="60674D4D" w:rsidR="00A34A5D" w:rsidRDefault="0074711C" w:rsidP="002936B0">
      <w:pPr>
        <w:rPr>
          <w:rFonts w:cstheme="minorHAnsi"/>
          <w:i/>
          <w:iCs/>
          <w:sz w:val="20"/>
          <w:szCs w:val="20"/>
          <w:shd w:val="clear" w:color="auto" w:fill="FAF9F8"/>
        </w:rPr>
      </w:pPr>
      <w:r w:rsidRPr="00FE2D73">
        <w:rPr>
          <w:rFonts w:cstheme="minorHAnsi"/>
          <w:i/>
          <w:iCs/>
          <w:sz w:val="20"/>
          <w:szCs w:val="20"/>
          <w:shd w:val="clear" w:color="auto" w:fill="FAF9F8"/>
        </w:rPr>
        <w:t>Total temperature 327.4</w:t>
      </w:r>
    </w:p>
    <w:p w14:paraId="760D7C47" w14:textId="75CC4746" w:rsidR="0058258C" w:rsidRPr="006F035C" w:rsidRDefault="0058258C" w:rsidP="002936B0">
      <w:pPr>
        <w:rPr>
          <w:rFonts w:cstheme="minorHAnsi"/>
          <w:sz w:val="20"/>
          <w:szCs w:val="20"/>
          <w:shd w:val="clear" w:color="auto" w:fill="FAF9F8"/>
        </w:rPr>
      </w:pPr>
      <w:r w:rsidRPr="006F035C">
        <w:rPr>
          <w:rFonts w:cstheme="minorHAnsi"/>
          <w:sz w:val="20"/>
          <w:szCs w:val="20"/>
          <w:shd w:val="clear" w:color="auto" w:fill="FAF9F8"/>
        </w:rPr>
        <w:t xml:space="preserve">It can be seen that when the mesh was changed from using a 4mm on the main body and a 2mm mesh on the smaller surfaces to a 2mm mesh in the main body and a 1mm mesh on smaller surfaces the results did </w:t>
      </w:r>
      <w:r w:rsidR="006F035C" w:rsidRPr="006F035C">
        <w:rPr>
          <w:rFonts w:cstheme="minorHAnsi"/>
          <w:sz w:val="20"/>
          <w:szCs w:val="20"/>
          <w:shd w:val="clear" w:color="auto" w:fill="FAF9F8"/>
        </w:rPr>
        <w:t>change. Looking</w:t>
      </w:r>
      <w:r w:rsidRPr="006F035C">
        <w:rPr>
          <w:rFonts w:cstheme="minorHAnsi"/>
          <w:sz w:val="20"/>
          <w:szCs w:val="20"/>
          <w:shd w:val="clear" w:color="auto" w:fill="FAF9F8"/>
        </w:rPr>
        <w:t xml:space="preserve"> at total deformation the results changes by </w:t>
      </w:r>
      <w:r w:rsidR="006F035C" w:rsidRPr="006F035C">
        <w:rPr>
          <w:rFonts w:cstheme="minorHAnsi"/>
          <w:sz w:val="20"/>
          <w:szCs w:val="20"/>
          <w:shd w:val="clear" w:color="auto" w:fill="FAF9F8"/>
        </w:rPr>
        <w:t xml:space="preserve"> a </w:t>
      </w:r>
      <w:r w:rsidR="006F035C" w:rsidRPr="006F035C">
        <w:rPr>
          <w:rFonts w:cstheme="minorHAnsi"/>
          <w:sz w:val="20"/>
          <w:szCs w:val="20"/>
          <w:shd w:val="clear" w:color="auto" w:fill="FFFFFF"/>
        </w:rPr>
        <w:t>0.0254589% increase</w:t>
      </w:r>
      <w:r w:rsidR="006F035C" w:rsidRPr="006F035C">
        <w:rPr>
          <w:rFonts w:cstheme="minorHAnsi"/>
          <w:sz w:val="20"/>
          <w:szCs w:val="20"/>
          <w:shd w:val="clear" w:color="auto" w:fill="FFFFFF"/>
        </w:rPr>
        <w:t xml:space="preserve">, the total stress changed by </w:t>
      </w:r>
      <w:r w:rsidR="006F035C" w:rsidRPr="006F035C">
        <w:rPr>
          <w:rFonts w:cstheme="minorHAnsi"/>
          <w:color w:val="333333"/>
          <w:sz w:val="20"/>
          <w:szCs w:val="20"/>
          <w:shd w:val="clear" w:color="auto" w:fill="FFFFFF"/>
        </w:rPr>
        <w:t>30.57% increase</w:t>
      </w:r>
      <w:r w:rsidR="006F035C" w:rsidRPr="006F035C">
        <w:rPr>
          <w:rFonts w:cstheme="minorHAnsi"/>
          <w:color w:val="333333"/>
          <w:sz w:val="20"/>
          <w:szCs w:val="20"/>
          <w:shd w:val="clear" w:color="auto" w:fill="FFFFFF"/>
        </w:rPr>
        <w:t xml:space="preserve"> and the temperature study results saw a change of </w:t>
      </w:r>
      <w:r w:rsidR="006F035C" w:rsidRPr="006F035C">
        <w:rPr>
          <w:rFonts w:cstheme="minorHAnsi"/>
          <w:color w:val="333333"/>
          <w:sz w:val="20"/>
          <w:szCs w:val="20"/>
          <w:shd w:val="clear" w:color="auto" w:fill="FFFFFF"/>
        </w:rPr>
        <w:t>= 0.16162% decrease</w:t>
      </w:r>
      <w:r w:rsidR="006F035C">
        <w:rPr>
          <w:rFonts w:cstheme="minorHAnsi"/>
          <w:color w:val="333333"/>
          <w:sz w:val="20"/>
          <w:szCs w:val="20"/>
          <w:shd w:val="clear" w:color="auto" w:fill="FFFFFF"/>
        </w:rPr>
        <w:t>. The investigated area that saw the most change was the total stress study.</w:t>
      </w:r>
    </w:p>
    <w:p w14:paraId="55E8D0FA" w14:textId="77777777" w:rsidR="00A34A5D" w:rsidRPr="00FE2D73" w:rsidRDefault="00A34A5D" w:rsidP="002936B0">
      <w:pPr>
        <w:rPr>
          <w:rFonts w:cstheme="minorHAnsi"/>
          <w:i/>
          <w:iCs/>
          <w:sz w:val="20"/>
          <w:szCs w:val="20"/>
          <w:shd w:val="clear" w:color="auto" w:fill="FAF9F8"/>
        </w:rPr>
      </w:pPr>
    </w:p>
    <w:p w14:paraId="05A38A48" w14:textId="10932BDE" w:rsidR="008A2998" w:rsidRPr="00FE2D73" w:rsidRDefault="008A2998" w:rsidP="00FE2D73">
      <w:pPr>
        <w:pStyle w:val="Heading2"/>
        <w:rPr>
          <w:rFonts w:asciiTheme="minorHAnsi" w:hAnsiTheme="minorHAnsi" w:cstheme="minorHAnsi"/>
          <w:b/>
          <w:bCs/>
          <w:sz w:val="20"/>
          <w:szCs w:val="20"/>
          <w:shd w:val="clear" w:color="auto" w:fill="FAF9F8"/>
        </w:rPr>
      </w:pPr>
      <w:bookmarkStart w:id="14" w:name="_Toc122290447"/>
      <w:r w:rsidRPr="00FE2D73">
        <w:rPr>
          <w:rFonts w:asciiTheme="minorHAnsi" w:hAnsiTheme="minorHAnsi" w:cstheme="minorHAnsi"/>
          <w:b/>
          <w:bCs/>
          <w:sz w:val="20"/>
          <w:szCs w:val="20"/>
          <w:shd w:val="clear" w:color="auto" w:fill="FAF9F8"/>
        </w:rPr>
        <w:t>M</w:t>
      </w:r>
      <w:r w:rsidR="00FE2D73">
        <w:rPr>
          <w:rFonts w:cstheme="minorHAnsi"/>
          <w:b/>
          <w:bCs/>
          <w:sz w:val="20"/>
          <w:szCs w:val="20"/>
          <w:shd w:val="clear" w:color="auto" w:fill="FAF9F8"/>
        </w:rPr>
        <w:t xml:space="preserve">aterial </w:t>
      </w:r>
      <w:r w:rsidRPr="00FE2D73">
        <w:rPr>
          <w:rFonts w:asciiTheme="minorHAnsi" w:hAnsiTheme="minorHAnsi" w:cstheme="minorHAnsi"/>
          <w:b/>
          <w:bCs/>
          <w:sz w:val="20"/>
          <w:szCs w:val="20"/>
          <w:shd w:val="clear" w:color="auto" w:fill="FAF9F8"/>
        </w:rPr>
        <w:t>2</w:t>
      </w:r>
      <w:r w:rsidR="00A34A5D" w:rsidRPr="00FE2D73">
        <w:rPr>
          <w:rFonts w:asciiTheme="minorHAnsi" w:hAnsiTheme="minorHAnsi" w:cstheme="minorHAnsi"/>
          <w:b/>
          <w:bCs/>
          <w:sz w:val="20"/>
          <w:szCs w:val="20"/>
          <w:shd w:val="clear" w:color="auto" w:fill="FAF9F8"/>
        </w:rPr>
        <w:t xml:space="preserve"> forged aluminium</w:t>
      </w:r>
      <w:r w:rsidR="00FE2D73">
        <w:rPr>
          <w:rFonts w:cstheme="minorHAnsi"/>
          <w:b/>
          <w:bCs/>
          <w:sz w:val="20"/>
          <w:szCs w:val="20"/>
          <w:shd w:val="clear" w:color="auto" w:fill="FAF9F8"/>
        </w:rPr>
        <w:t xml:space="preserve"> 5.2</w:t>
      </w:r>
      <w:bookmarkEnd w:id="14"/>
    </w:p>
    <w:p w14:paraId="74F24218" w14:textId="1A069B69" w:rsidR="0070083F" w:rsidRPr="00FE2D73" w:rsidRDefault="0070083F" w:rsidP="002936B0">
      <w:pPr>
        <w:rPr>
          <w:rFonts w:cstheme="minorHAnsi"/>
          <w:sz w:val="20"/>
          <w:szCs w:val="20"/>
          <w:shd w:val="clear" w:color="auto" w:fill="FAF9F8"/>
        </w:rPr>
      </w:pPr>
      <w:r w:rsidRPr="00FE2D73">
        <w:rPr>
          <w:rFonts w:cstheme="minorHAnsi"/>
          <w:sz w:val="20"/>
          <w:szCs w:val="20"/>
          <w:shd w:val="clear" w:color="auto" w:fill="FAF9F8"/>
        </w:rPr>
        <w:t xml:space="preserve">To look </w:t>
      </w:r>
      <w:r w:rsidR="00326BB7" w:rsidRPr="00FE2D73">
        <w:rPr>
          <w:rFonts w:cstheme="minorHAnsi"/>
          <w:sz w:val="20"/>
          <w:szCs w:val="20"/>
          <w:shd w:val="clear" w:color="auto" w:fill="FAF9F8"/>
        </w:rPr>
        <w:t>to</w:t>
      </w:r>
      <w:r w:rsidRPr="00FE2D73">
        <w:rPr>
          <w:rFonts w:cstheme="minorHAnsi"/>
          <w:sz w:val="20"/>
          <w:szCs w:val="20"/>
          <w:shd w:val="clear" w:color="auto" w:fill="FAF9F8"/>
        </w:rPr>
        <w:t xml:space="preserve"> further improve the design of the piston I carried out </w:t>
      </w:r>
      <w:r w:rsidR="00EA2589" w:rsidRPr="00FE2D73">
        <w:rPr>
          <w:rFonts w:cstheme="minorHAnsi"/>
          <w:sz w:val="20"/>
          <w:szCs w:val="20"/>
          <w:shd w:val="clear" w:color="auto" w:fill="FAF9F8"/>
        </w:rPr>
        <w:t>an</w:t>
      </w:r>
      <w:r w:rsidRPr="00FE2D73">
        <w:rPr>
          <w:rFonts w:cstheme="minorHAnsi"/>
          <w:sz w:val="20"/>
          <w:szCs w:val="20"/>
          <w:shd w:val="clear" w:color="auto" w:fill="FAF9F8"/>
        </w:rPr>
        <w:t xml:space="preserve"> investigation of the piston using different materials to investigate how different material properties would affect the total deformation, equivalent stress and temperature of the piston when a pressure is applied to the piston face simulating combustion within the combustion chamber.</w:t>
      </w:r>
    </w:p>
    <w:p w14:paraId="0682267B" w14:textId="77777777" w:rsidR="006E4D0A" w:rsidRPr="00FE2D73" w:rsidRDefault="00A34A5D" w:rsidP="006E4D0A">
      <w:pPr>
        <w:keepNext/>
        <w:rPr>
          <w:rFonts w:cstheme="minorHAnsi"/>
          <w:sz w:val="20"/>
          <w:szCs w:val="20"/>
        </w:rPr>
      </w:pPr>
      <w:r w:rsidRPr="00FE2D73">
        <w:rPr>
          <w:rFonts w:cstheme="minorHAnsi"/>
          <w:noProof/>
          <w:sz w:val="20"/>
          <w:szCs w:val="20"/>
        </w:rPr>
        <w:drawing>
          <wp:inline distT="0" distB="0" distL="0" distR="0" wp14:anchorId="1CE2E244" wp14:editId="22FAE5CA">
            <wp:extent cx="2317550" cy="947058"/>
            <wp:effectExtent l="0" t="0" r="6985" b="5715"/>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26"/>
                    <a:srcRect l="8929" t="16204" r="50606" b="25011"/>
                    <a:stretch/>
                  </pic:blipFill>
                  <pic:spPr bwMode="auto">
                    <a:xfrm>
                      <a:off x="0" y="0"/>
                      <a:ext cx="2319262" cy="947757"/>
                    </a:xfrm>
                    <a:prstGeom prst="rect">
                      <a:avLst/>
                    </a:prstGeom>
                    <a:ln>
                      <a:noFill/>
                    </a:ln>
                    <a:extLst>
                      <a:ext uri="{53640926-AAD7-44D8-BBD7-CCE9431645EC}">
                        <a14:shadowObscured xmlns:a14="http://schemas.microsoft.com/office/drawing/2010/main"/>
                      </a:ext>
                    </a:extLst>
                  </pic:spPr>
                </pic:pic>
              </a:graphicData>
            </a:graphic>
          </wp:inline>
        </w:drawing>
      </w:r>
    </w:p>
    <w:p w14:paraId="257A9BF0" w14:textId="0BEF1917" w:rsidR="008A2998"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22</w:t>
      </w:r>
      <w:r w:rsidRPr="00FE2D73">
        <w:rPr>
          <w:rFonts w:cstheme="minorHAnsi"/>
          <w:sz w:val="20"/>
          <w:szCs w:val="20"/>
        </w:rPr>
        <w:fldChar w:fldCharType="end"/>
      </w:r>
      <w:r w:rsidRPr="00FE2D73">
        <w:rPr>
          <w:rFonts w:cstheme="minorHAnsi"/>
          <w:sz w:val="20"/>
          <w:szCs w:val="20"/>
        </w:rPr>
        <w:t xml:space="preserve"> forged aluminium, total </w:t>
      </w:r>
      <w:r w:rsidR="00FE2D73" w:rsidRPr="00FE2D73">
        <w:rPr>
          <w:rFonts w:cstheme="minorHAnsi"/>
          <w:sz w:val="20"/>
          <w:szCs w:val="20"/>
        </w:rPr>
        <w:t>deformation</w:t>
      </w:r>
    </w:p>
    <w:p w14:paraId="37D7BE99" w14:textId="5DED1299"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When using forged aluminium, the total deformation for the piston face was 0.31101</w:t>
      </w:r>
    </w:p>
    <w:p w14:paraId="2B9779B1"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7466DBF1" wp14:editId="2910A2A4">
            <wp:extent cx="2317750" cy="925286"/>
            <wp:effectExtent l="0" t="0" r="6350" b="8255"/>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27"/>
                    <a:srcRect l="9308" t="16881" r="50239" b="25708"/>
                    <a:stretch/>
                  </pic:blipFill>
                  <pic:spPr bwMode="auto">
                    <a:xfrm>
                      <a:off x="0" y="0"/>
                      <a:ext cx="2318559" cy="925609"/>
                    </a:xfrm>
                    <a:prstGeom prst="rect">
                      <a:avLst/>
                    </a:prstGeom>
                    <a:ln>
                      <a:noFill/>
                    </a:ln>
                    <a:extLst>
                      <a:ext uri="{53640926-AAD7-44D8-BBD7-CCE9431645EC}">
                        <a14:shadowObscured xmlns:a14="http://schemas.microsoft.com/office/drawing/2010/main"/>
                      </a:ext>
                    </a:extLst>
                  </pic:spPr>
                </pic:pic>
              </a:graphicData>
            </a:graphic>
          </wp:inline>
        </w:drawing>
      </w:r>
    </w:p>
    <w:p w14:paraId="7D62DA20" w14:textId="3F59F1C3"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23</w:t>
      </w:r>
      <w:r w:rsidRPr="00FE2D73">
        <w:rPr>
          <w:rFonts w:cstheme="minorHAnsi"/>
          <w:sz w:val="20"/>
          <w:szCs w:val="20"/>
        </w:rPr>
        <w:fldChar w:fldCharType="end"/>
      </w:r>
      <w:r w:rsidRPr="00FE2D73">
        <w:rPr>
          <w:rFonts w:cstheme="minorHAnsi"/>
          <w:sz w:val="20"/>
          <w:szCs w:val="20"/>
        </w:rPr>
        <w:t xml:space="preserve"> forged </w:t>
      </w:r>
      <w:r w:rsidR="00FE2D73" w:rsidRPr="00FE2D73">
        <w:rPr>
          <w:rFonts w:cstheme="minorHAnsi"/>
          <w:sz w:val="20"/>
          <w:szCs w:val="20"/>
        </w:rPr>
        <w:t>aluminium</w:t>
      </w:r>
      <w:r w:rsidRPr="00FE2D73">
        <w:rPr>
          <w:rFonts w:cstheme="minorHAnsi"/>
          <w:sz w:val="20"/>
          <w:szCs w:val="20"/>
        </w:rPr>
        <w:t xml:space="preserve">, </w:t>
      </w:r>
      <w:r w:rsidR="00FE2D73" w:rsidRPr="00FE2D73">
        <w:rPr>
          <w:rFonts w:cstheme="minorHAnsi"/>
          <w:sz w:val="20"/>
          <w:szCs w:val="20"/>
        </w:rPr>
        <w:t>equivalent</w:t>
      </w:r>
      <w:r w:rsidRPr="00FE2D73">
        <w:rPr>
          <w:rFonts w:cstheme="minorHAnsi"/>
          <w:sz w:val="20"/>
          <w:szCs w:val="20"/>
        </w:rPr>
        <w:t xml:space="preserve"> stress</w:t>
      </w:r>
    </w:p>
    <w:p w14:paraId="6797B41B" w14:textId="0C1B381B"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 xml:space="preserve">The mas </w:t>
      </w:r>
      <w:r w:rsidR="00E553F5" w:rsidRPr="00FE2D73">
        <w:rPr>
          <w:rFonts w:cstheme="minorHAnsi"/>
          <w:i/>
          <w:iCs/>
          <w:sz w:val="20"/>
          <w:szCs w:val="20"/>
          <w:shd w:val="clear" w:color="auto" w:fill="FAF9F8"/>
        </w:rPr>
        <w:t>equivalent</w:t>
      </w:r>
      <w:r w:rsidRPr="00FE2D73">
        <w:rPr>
          <w:rFonts w:cstheme="minorHAnsi"/>
          <w:i/>
          <w:iCs/>
          <w:sz w:val="20"/>
          <w:szCs w:val="20"/>
          <w:shd w:val="clear" w:color="auto" w:fill="FAF9F8"/>
        </w:rPr>
        <w:t xml:space="preserve"> stress was simulated to be 2138.7</w:t>
      </w:r>
    </w:p>
    <w:p w14:paraId="3AF17654"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2DDE7AEB" wp14:editId="4B1E5413">
            <wp:extent cx="2350170" cy="968829"/>
            <wp:effectExtent l="0" t="0" r="0" b="3175"/>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rotWithShape="1">
                    <a:blip r:embed="rId28"/>
                    <a:srcRect l="8741" t="15529" r="50222" b="24331"/>
                    <a:stretch/>
                  </pic:blipFill>
                  <pic:spPr bwMode="auto">
                    <a:xfrm>
                      <a:off x="0" y="0"/>
                      <a:ext cx="2352049" cy="969604"/>
                    </a:xfrm>
                    <a:prstGeom prst="rect">
                      <a:avLst/>
                    </a:prstGeom>
                    <a:ln>
                      <a:noFill/>
                    </a:ln>
                    <a:extLst>
                      <a:ext uri="{53640926-AAD7-44D8-BBD7-CCE9431645EC}">
                        <a14:shadowObscured xmlns:a14="http://schemas.microsoft.com/office/drawing/2010/main"/>
                      </a:ext>
                    </a:extLst>
                  </pic:spPr>
                </pic:pic>
              </a:graphicData>
            </a:graphic>
          </wp:inline>
        </w:drawing>
      </w:r>
    </w:p>
    <w:p w14:paraId="2BBF8D46" w14:textId="319C2060"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24</w:t>
      </w:r>
      <w:r w:rsidRPr="00FE2D73">
        <w:rPr>
          <w:rFonts w:cstheme="minorHAnsi"/>
          <w:sz w:val="20"/>
          <w:szCs w:val="20"/>
        </w:rPr>
        <w:fldChar w:fldCharType="end"/>
      </w:r>
      <w:r w:rsidRPr="00FE2D73">
        <w:rPr>
          <w:rFonts w:cstheme="minorHAnsi"/>
          <w:sz w:val="20"/>
          <w:szCs w:val="20"/>
        </w:rPr>
        <w:t xml:space="preserve"> forged </w:t>
      </w:r>
      <w:r w:rsidR="00FE2D73" w:rsidRPr="00FE2D73">
        <w:rPr>
          <w:rFonts w:cstheme="minorHAnsi"/>
          <w:sz w:val="20"/>
          <w:szCs w:val="20"/>
        </w:rPr>
        <w:t>aluminium</w:t>
      </w:r>
      <w:r w:rsidRPr="00FE2D73">
        <w:rPr>
          <w:rFonts w:cstheme="minorHAnsi"/>
          <w:sz w:val="20"/>
          <w:szCs w:val="20"/>
        </w:rPr>
        <w:t>, temperature study</w:t>
      </w:r>
    </w:p>
    <w:p w14:paraId="3D3CD7F6" w14:textId="374A6BF0"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The max temperature the piston face produced was 337.04</w:t>
      </w:r>
    </w:p>
    <w:p w14:paraId="3D1BB905" w14:textId="21C6D1A3" w:rsidR="00EA2589" w:rsidRPr="00FE2D73" w:rsidRDefault="00EA2589" w:rsidP="002936B0">
      <w:pPr>
        <w:rPr>
          <w:rFonts w:cstheme="minorHAnsi"/>
          <w:sz w:val="20"/>
          <w:szCs w:val="20"/>
          <w:shd w:val="clear" w:color="auto" w:fill="FFFFFF"/>
        </w:rPr>
      </w:pPr>
      <w:r w:rsidRPr="00FE2D73">
        <w:rPr>
          <w:rFonts w:cstheme="minorHAnsi"/>
          <w:i/>
          <w:iCs/>
          <w:sz w:val="20"/>
          <w:szCs w:val="20"/>
          <w:shd w:val="clear" w:color="auto" w:fill="FAF9F8"/>
        </w:rPr>
        <w:t>Forged aluminium is a suitable material to use when designing a piston due to its mechanical properties, forging a material makes that material more reliable and it can be done for a very reasonable price, it increases the strength of the material which is suitable for a piston due to all the forces it will withstand. ““</w:t>
      </w:r>
      <w:r w:rsidRPr="00FE2D73">
        <w:rPr>
          <w:rFonts w:cstheme="minorHAnsi"/>
          <w:color w:val="202124"/>
          <w:sz w:val="20"/>
          <w:szCs w:val="20"/>
          <w:shd w:val="clear" w:color="auto" w:fill="FFFFFF"/>
        </w:rPr>
        <w:t xml:space="preserve">Unless you </w:t>
      </w:r>
      <w:r w:rsidRPr="00FE2D73">
        <w:rPr>
          <w:rFonts w:cstheme="minorHAnsi"/>
          <w:color w:val="202124"/>
          <w:sz w:val="20"/>
          <w:szCs w:val="20"/>
          <w:shd w:val="clear" w:color="auto" w:fill="FFFFFF"/>
        </w:rPr>
        <w:t>are rebuilding</w:t>
      </w:r>
      <w:r w:rsidRPr="00FE2D73">
        <w:rPr>
          <w:rFonts w:cstheme="minorHAnsi"/>
          <w:color w:val="202124"/>
          <w:sz w:val="20"/>
          <w:szCs w:val="20"/>
          <w:shd w:val="clear" w:color="auto" w:fill="FFFFFF"/>
        </w:rPr>
        <w:t xml:space="preserve"> an engine with little to no budget you're going to upgrade to </w:t>
      </w:r>
      <w:r w:rsidRPr="00FE2D73">
        <w:rPr>
          <w:rFonts w:cstheme="minorHAnsi"/>
          <w:color w:val="202124"/>
          <w:sz w:val="20"/>
          <w:szCs w:val="20"/>
          <w:shd w:val="clear" w:color="auto" w:fill="FFFFFF"/>
        </w:rPr>
        <w:t>aluminium</w:t>
      </w:r>
      <w:r w:rsidRPr="00FE2D73">
        <w:rPr>
          <w:rFonts w:cstheme="minorHAnsi"/>
          <w:color w:val="202124"/>
          <w:sz w:val="20"/>
          <w:szCs w:val="20"/>
          <w:shd w:val="clear" w:color="auto" w:fill="FFFFFF"/>
        </w:rPr>
        <w:t xml:space="preserve"> forged pistons. Besides being stronger than cast pistons, the lighter </w:t>
      </w:r>
      <w:r w:rsidRPr="00FE2D73">
        <w:rPr>
          <w:rFonts w:cstheme="minorHAnsi"/>
          <w:color w:val="202124"/>
          <w:sz w:val="20"/>
          <w:szCs w:val="20"/>
          <w:shd w:val="clear" w:color="auto" w:fill="FFFFFF"/>
        </w:rPr>
        <w:t>aluminium</w:t>
      </w:r>
      <w:r w:rsidRPr="00FE2D73">
        <w:rPr>
          <w:rFonts w:cstheme="minorHAnsi"/>
          <w:color w:val="202124"/>
          <w:sz w:val="20"/>
          <w:szCs w:val="20"/>
          <w:shd w:val="clear" w:color="auto" w:fill="FFFFFF"/>
        </w:rPr>
        <w:t xml:space="preserve"> cuts parasitic power loss. That translates into more power at the wheels.</w:t>
      </w:r>
      <w:r w:rsidRPr="00FE2D73">
        <w:rPr>
          <w:rFonts w:cstheme="minorHAnsi"/>
          <w:color w:val="202124"/>
          <w:sz w:val="20"/>
          <w:szCs w:val="20"/>
          <w:shd w:val="clear" w:color="auto" w:fill="FFFFFF"/>
        </w:rPr>
        <w:t>”</w:t>
      </w:r>
      <w:r w:rsidR="0071150A" w:rsidRPr="0071150A">
        <w:rPr>
          <w:rFonts w:cstheme="minorHAnsi"/>
          <w:sz w:val="18"/>
          <w:szCs w:val="18"/>
        </w:rPr>
        <w:t xml:space="preserve"> </w:t>
      </w:r>
      <w:r w:rsidR="0071150A">
        <w:rPr>
          <w:rFonts w:cstheme="minorHAnsi"/>
          <w:sz w:val="18"/>
          <w:szCs w:val="18"/>
        </w:rPr>
        <w:t>(</w:t>
      </w:r>
      <w:r w:rsidR="0071150A" w:rsidRPr="00990665">
        <w:rPr>
          <w:rFonts w:cstheme="minorHAnsi"/>
          <w:sz w:val="18"/>
          <w:szCs w:val="18"/>
        </w:rPr>
        <w:t>Oct 8, 2008</w:t>
      </w:r>
      <w:r w:rsidR="0071150A">
        <w:rPr>
          <w:rFonts w:cstheme="minorHAnsi"/>
          <w:sz w:val="18"/>
          <w:szCs w:val="18"/>
        </w:rPr>
        <w:t>)</w:t>
      </w:r>
      <w:r w:rsidR="0071150A">
        <w:rPr>
          <w:rFonts w:cstheme="minorHAnsi"/>
          <w:sz w:val="18"/>
          <w:szCs w:val="18"/>
        </w:rPr>
        <w:t xml:space="preserve"> </w:t>
      </w:r>
      <w:r w:rsidRPr="00FE2D73">
        <w:rPr>
          <w:rFonts w:cstheme="minorHAnsi"/>
          <w:sz w:val="20"/>
          <w:szCs w:val="20"/>
          <w:shd w:val="clear" w:color="auto" w:fill="FFFFFF"/>
        </w:rPr>
        <w:t>it is a very commonly used material to upgrade your pistons to if you are looking to upgrade your engines internals on a budget this is due to the manufacturing costs of the material.</w:t>
      </w:r>
    </w:p>
    <w:p w14:paraId="26A1AAC3" w14:textId="7315B9BA" w:rsidR="00EA2589" w:rsidRPr="0058258C" w:rsidRDefault="00EA2589" w:rsidP="002936B0">
      <w:pPr>
        <w:rPr>
          <w:rFonts w:cstheme="minorHAnsi"/>
          <w:sz w:val="18"/>
          <w:szCs w:val="18"/>
        </w:rPr>
      </w:pPr>
      <w:r w:rsidRPr="00FE2D73">
        <w:rPr>
          <w:rFonts w:cstheme="minorHAnsi"/>
          <w:color w:val="202124"/>
          <w:sz w:val="20"/>
          <w:szCs w:val="20"/>
          <w:shd w:val="clear" w:color="auto" w:fill="FFFFFF"/>
        </w:rPr>
        <w:t>“</w:t>
      </w:r>
      <w:r w:rsidRPr="00FE2D73">
        <w:rPr>
          <w:rFonts w:cstheme="minorHAnsi"/>
          <w:color w:val="202124"/>
          <w:sz w:val="20"/>
          <w:szCs w:val="20"/>
          <w:shd w:val="clear" w:color="auto" w:fill="FFFFFF"/>
        </w:rPr>
        <w:t>Forging is the manufacturing process of hammering, pressing or rolling metal into shape. This is either delivered from a hammer, press or die. It is essentially the art of heating and working hot metal to design or shape that is fit for a specific purpose or use</w:t>
      </w:r>
      <w:r w:rsidR="00CE464B" w:rsidRPr="00FE2D73">
        <w:rPr>
          <w:rFonts w:cstheme="minorHAnsi"/>
          <w:color w:val="202124"/>
          <w:sz w:val="20"/>
          <w:szCs w:val="20"/>
          <w:shd w:val="clear" w:color="auto" w:fill="FFFFFF"/>
        </w:rPr>
        <w:t xml:space="preserve">.” </w:t>
      </w:r>
      <w:r w:rsidR="0058258C">
        <w:rPr>
          <w:rFonts w:cstheme="minorHAnsi"/>
          <w:sz w:val="18"/>
          <w:szCs w:val="18"/>
        </w:rPr>
        <w:t>(</w:t>
      </w:r>
      <w:r w:rsidR="0058258C" w:rsidRPr="00990665">
        <w:rPr>
          <w:rFonts w:cstheme="minorHAnsi"/>
          <w:sz w:val="18"/>
          <w:szCs w:val="18"/>
        </w:rPr>
        <w:t>Somers 1866</w:t>
      </w:r>
      <w:r w:rsidR="0058258C">
        <w:rPr>
          <w:rFonts w:cstheme="minorHAnsi"/>
          <w:sz w:val="18"/>
          <w:szCs w:val="18"/>
        </w:rPr>
        <w:t>)</w:t>
      </w:r>
      <w:r w:rsidR="0058258C">
        <w:rPr>
          <w:rFonts w:cstheme="minorHAnsi"/>
          <w:sz w:val="18"/>
          <w:szCs w:val="18"/>
        </w:rPr>
        <w:t xml:space="preserve"> </w:t>
      </w:r>
      <w:r w:rsidRPr="00FE2D73">
        <w:rPr>
          <w:rFonts w:cstheme="minorHAnsi"/>
          <w:color w:val="202124"/>
          <w:sz w:val="20"/>
          <w:szCs w:val="20"/>
          <w:shd w:val="clear" w:color="auto" w:fill="FFFFFF"/>
        </w:rPr>
        <w:t xml:space="preserve"> the process of forging a material improves its strength significantly, it makes a more reliable product and also the material can withstand heat better than before.</w:t>
      </w:r>
    </w:p>
    <w:p w14:paraId="3CA4FE37" w14:textId="6DCC75CC" w:rsidR="0031302B" w:rsidRPr="0058258C" w:rsidRDefault="0031302B" w:rsidP="002936B0">
      <w:pPr>
        <w:rPr>
          <w:rFonts w:cstheme="minorHAnsi"/>
          <w:sz w:val="18"/>
          <w:szCs w:val="18"/>
        </w:rPr>
      </w:pPr>
      <w:r w:rsidRPr="00FE2D73">
        <w:rPr>
          <w:rFonts w:cstheme="minorHAnsi"/>
          <w:color w:val="000000"/>
          <w:sz w:val="20"/>
          <w:szCs w:val="20"/>
        </w:rPr>
        <w:t>“</w:t>
      </w:r>
      <w:r w:rsidR="00356A59" w:rsidRPr="00FE2D73">
        <w:rPr>
          <w:rFonts w:cstheme="minorHAnsi"/>
          <w:color w:val="000000"/>
          <w:sz w:val="20"/>
          <w:szCs w:val="20"/>
        </w:rPr>
        <w:t>Aluminium</w:t>
      </w:r>
      <w:r w:rsidRPr="00FE2D73">
        <w:rPr>
          <w:rFonts w:cstheme="minorHAnsi"/>
          <w:color w:val="000000"/>
          <w:sz w:val="20"/>
          <w:szCs w:val="20"/>
        </w:rPr>
        <w:t xml:space="preserve"> pistons transfer heat to the cylinder wall rapidly, running cooler and heating the incoming fuel-air mixture less than an iron piston</w:t>
      </w:r>
      <w:r w:rsidRPr="00FE2D73">
        <w:rPr>
          <w:rFonts w:cstheme="minorHAnsi"/>
          <w:color w:val="000000"/>
          <w:sz w:val="20"/>
          <w:szCs w:val="20"/>
        </w:rPr>
        <w:t xml:space="preserve">.” </w:t>
      </w:r>
      <w:r w:rsidR="0058258C">
        <w:rPr>
          <w:rFonts w:cstheme="minorHAnsi"/>
          <w:sz w:val="18"/>
          <w:szCs w:val="18"/>
        </w:rPr>
        <w:t>(</w:t>
      </w:r>
      <w:r w:rsidR="0058258C" w:rsidRPr="009E73AA">
        <w:rPr>
          <w:rFonts w:cstheme="minorHAnsi"/>
          <w:sz w:val="18"/>
          <w:szCs w:val="18"/>
        </w:rPr>
        <w:t>December 1</w:t>
      </w:r>
      <w:r w:rsidR="0058258C" w:rsidRPr="009E73AA">
        <w:rPr>
          <w:rFonts w:cstheme="minorHAnsi"/>
          <w:sz w:val="18"/>
          <w:szCs w:val="18"/>
          <w:vertAlign w:val="superscript"/>
        </w:rPr>
        <w:t>st</w:t>
      </w:r>
      <w:r w:rsidR="003663A9" w:rsidRPr="009E73AA">
        <w:rPr>
          <w:rFonts w:cstheme="minorHAnsi"/>
          <w:sz w:val="18"/>
          <w:szCs w:val="18"/>
        </w:rPr>
        <w:t>, 2021</w:t>
      </w:r>
      <w:r w:rsidR="0058258C">
        <w:rPr>
          <w:rFonts w:cstheme="minorHAnsi"/>
          <w:sz w:val="18"/>
          <w:szCs w:val="18"/>
        </w:rPr>
        <w:t>)</w:t>
      </w:r>
      <w:r w:rsidR="0058258C">
        <w:rPr>
          <w:rFonts w:cstheme="minorHAnsi"/>
          <w:sz w:val="18"/>
          <w:szCs w:val="18"/>
        </w:rPr>
        <w:t xml:space="preserve"> </w:t>
      </w:r>
      <w:r w:rsidR="00CE464B" w:rsidRPr="00FE2D73">
        <w:rPr>
          <w:rFonts w:cstheme="minorHAnsi"/>
          <w:color w:val="000000"/>
          <w:sz w:val="20"/>
          <w:szCs w:val="20"/>
        </w:rPr>
        <w:t xml:space="preserve"> when a piston material exports the heat to the cylinder </w:t>
      </w:r>
      <w:r w:rsidR="00CE464B" w:rsidRPr="00FE2D73">
        <w:rPr>
          <w:rFonts w:cstheme="minorHAnsi"/>
          <w:color w:val="000000"/>
          <w:sz w:val="20"/>
          <w:szCs w:val="20"/>
        </w:rPr>
        <w:lastRenderedPageBreak/>
        <w:t xml:space="preserve">wall more efficiently this is good as when the heat is mainly on the cylinder wall it </w:t>
      </w:r>
      <w:r w:rsidR="0055149A" w:rsidRPr="00FE2D73">
        <w:rPr>
          <w:rFonts w:cstheme="minorHAnsi"/>
          <w:color w:val="000000"/>
          <w:sz w:val="20"/>
          <w:szCs w:val="20"/>
        </w:rPr>
        <w:t>can</w:t>
      </w:r>
      <w:r w:rsidR="00CE464B" w:rsidRPr="00FE2D73">
        <w:rPr>
          <w:rFonts w:cstheme="minorHAnsi"/>
          <w:color w:val="000000"/>
          <w:sz w:val="20"/>
          <w:szCs w:val="20"/>
        </w:rPr>
        <w:t xml:space="preserve"> be cooled down more quickly due to the cooling systems on the engine which allows for a more effective piston design</w:t>
      </w:r>
    </w:p>
    <w:p w14:paraId="1E20E10F"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20D18C0D" wp14:editId="21F6A305">
            <wp:extent cx="1577340" cy="1295400"/>
            <wp:effectExtent l="0" t="0" r="3810" b="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29"/>
                    <a:srcRect l="6839" r="65623" b="19604"/>
                    <a:stretch/>
                  </pic:blipFill>
                  <pic:spPr bwMode="auto">
                    <a:xfrm>
                      <a:off x="0" y="0"/>
                      <a:ext cx="1578320" cy="1296205"/>
                    </a:xfrm>
                    <a:prstGeom prst="rect">
                      <a:avLst/>
                    </a:prstGeom>
                    <a:ln>
                      <a:noFill/>
                    </a:ln>
                    <a:extLst>
                      <a:ext uri="{53640926-AAD7-44D8-BBD7-CCE9431645EC}">
                        <a14:shadowObscured xmlns:a14="http://schemas.microsoft.com/office/drawing/2010/main"/>
                      </a:ext>
                    </a:extLst>
                  </pic:spPr>
                </pic:pic>
              </a:graphicData>
            </a:graphic>
          </wp:inline>
        </w:drawing>
      </w:r>
    </w:p>
    <w:p w14:paraId="3BF3B5B4" w14:textId="095EB22F"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25</w:t>
      </w:r>
      <w:r w:rsidRPr="00FE2D73">
        <w:rPr>
          <w:rFonts w:cstheme="minorHAnsi"/>
          <w:sz w:val="20"/>
          <w:szCs w:val="20"/>
        </w:rPr>
        <w:fldChar w:fldCharType="end"/>
      </w:r>
      <w:r w:rsidRPr="00FE2D73">
        <w:rPr>
          <w:rFonts w:cstheme="minorHAnsi"/>
          <w:sz w:val="20"/>
          <w:szCs w:val="20"/>
        </w:rPr>
        <w:t xml:space="preserve"> forged </w:t>
      </w:r>
      <w:r w:rsidR="00FE2D73" w:rsidRPr="00FE2D73">
        <w:rPr>
          <w:rFonts w:cstheme="minorHAnsi"/>
          <w:sz w:val="20"/>
          <w:szCs w:val="20"/>
        </w:rPr>
        <w:t>aluminium</w:t>
      </w:r>
      <w:r w:rsidRPr="00FE2D73">
        <w:rPr>
          <w:rFonts w:cstheme="minorHAnsi"/>
          <w:sz w:val="20"/>
          <w:szCs w:val="20"/>
        </w:rPr>
        <w:t>, material properties</w:t>
      </w:r>
    </w:p>
    <w:p w14:paraId="7EB2843D" w14:textId="49A794CB" w:rsidR="00A34A5D" w:rsidRPr="00FE2D73" w:rsidRDefault="00A34A5D" w:rsidP="00FE2D73">
      <w:pPr>
        <w:pStyle w:val="Heading2"/>
        <w:rPr>
          <w:rFonts w:asciiTheme="minorHAnsi" w:hAnsiTheme="minorHAnsi" w:cstheme="minorHAnsi"/>
          <w:b/>
          <w:bCs/>
          <w:sz w:val="20"/>
          <w:szCs w:val="20"/>
          <w:shd w:val="clear" w:color="auto" w:fill="FAF9F8"/>
        </w:rPr>
      </w:pPr>
      <w:bookmarkStart w:id="15" w:name="_Toc122290448"/>
      <w:r w:rsidRPr="00FE2D73">
        <w:rPr>
          <w:rFonts w:asciiTheme="minorHAnsi" w:hAnsiTheme="minorHAnsi" w:cstheme="minorHAnsi"/>
          <w:b/>
          <w:bCs/>
          <w:sz w:val="20"/>
          <w:szCs w:val="20"/>
          <w:shd w:val="clear" w:color="auto" w:fill="FAF9F8"/>
        </w:rPr>
        <w:t xml:space="preserve">Material 3 high carbon steel </w:t>
      </w:r>
      <w:r w:rsidR="00FE2D73">
        <w:rPr>
          <w:rFonts w:cstheme="minorHAnsi"/>
          <w:b/>
          <w:bCs/>
          <w:sz w:val="20"/>
          <w:szCs w:val="20"/>
          <w:shd w:val="clear" w:color="auto" w:fill="FAF9F8"/>
        </w:rPr>
        <w:t xml:space="preserve"> 5.3</w:t>
      </w:r>
      <w:bookmarkEnd w:id="15"/>
    </w:p>
    <w:p w14:paraId="7D214ABA" w14:textId="27CF7661"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For this material study the material chosen was high carbon steel….</w:t>
      </w:r>
    </w:p>
    <w:p w14:paraId="69672F18" w14:textId="77777777" w:rsidR="006E4D0A" w:rsidRPr="00FE2D73" w:rsidRDefault="00A34A5D" w:rsidP="006E4D0A">
      <w:pPr>
        <w:keepNext/>
        <w:rPr>
          <w:rFonts w:cstheme="minorHAnsi"/>
          <w:sz w:val="20"/>
          <w:szCs w:val="20"/>
        </w:rPr>
      </w:pPr>
      <w:r w:rsidRPr="00FE2D73">
        <w:rPr>
          <w:rFonts w:cstheme="minorHAnsi"/>
          <w:noProof/>
          <w:sz w:val="20"/>
          <w:szCs w:val="20"/>
        </w:rPr>
        <w:drawing>
          <wp:inline distT="0" distB="0" distL="0" distR="0" wp14:anchorId="60517365" wp14:editId="6EF94995">
            <wp:extent cx="2351314" cy="924560"/>
            <wp:effectExtent l="0" t="0" r="0" b="8890"/>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30"/>
                    <a:srcRect l="8551" t="15529" r="50379" b="27061"/>
                    <a:stretch/>
                  </pic:blipFill>
                  <pic:spPr bwMode="auto">
                    <a:xfrm>
                      <a:off x="0" y="0"/>
                      <a:ext cx="2353946" cy="925595"/>
                    </a:xfrm>
                    <a:prstGeom prst="rect">
                      <a:avLst/>
                    </a:prstGeom>
                    <a:ln>
                      <a:noFill/>
                    </a:ln>
                    <a:extLst>
                      <a:ext uri="{53640926-AAD7-44D8-BBD7-CCE9431645EC}">
                        <a14:shadowObscured xmlns:a14="http://schemas.microsoft.com/office/drawing/2010/main"/>
                      </a:ext>
                    </a:extLst>
                  </pic:spPr>
                </pic:pic>
              </a:graphicData>
            </a:graphic>
          </wp:inline>
        </w:drawing>
      </w:r>
    </w:p>
    <w:p w14:paraId="751C18D5" w14:textId="6620BDCD"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26</w:t>
      </w:r>
      <w:r w:rsidRPr="00FE2D73">
        <w:rPr>
          <w:rFonts w:cstheme="minorHAnsi"/>
          <w:sz w:val="20"/>
          <w:szCs w:val="20"/>
        </w:rPr>
        <w:fldChar w:fldCharType="end"/>
      </w:r>
      <w:r w:rsidRPr="00FE2D73">
        <w:rPr>
          <w:rFonts w:cstheme="minorHAnsi"/>
          <w:sz w:val="20"/>
          <w:szCs w:val="20"/>
        </w:rPr>
        <w:t xml:space="preserve"> High carbon steel, total deformation</w:t>
      </w:r>
    </w:p>
    <w:p w14:paraId="770D5818" w14:textId="72294DD1"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The total deformation on the piston when using high carbon steel was 0.19811</w:t>
      </w:r>
    </w:p>
    <w:p w14:paraId="2472989E"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454574A4" wp14:editId="1498867B">
            <wp:extent cx="2339288" cy="968829"/>
            <wp:effectExtent l="0" t="0" r="4445" b="3175"/>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31"/>
                    <a:srcRect l="8930" t="15529" r="50223" b="24331"/>
                    <a:stretch/>
                  </pic:blipFill>
                  <pic:spPr bwMode="auto">
                    <a:xfrm>
                      <a:off x="0" y="0"/>
                      <a:ext cx="2341158" cy="969604"/>
                    </a:xfrm>
                    <a:prstGeom prst="rect">
                      <a:avLst/>
                    </a:prstGeom>
                    <a:ln>
                      <a:noFill/>
                    </a:ln>
                    <a:extLst>
                      <a:ext uri="{53640926-AAD7-44D8-BBD7-CCE9431645EC}">
                        <a14:shadowObscured xmlns:a14="http://schemas.microsoft.com/office/drawing/2010/main"/>
                      </a:ext>
                    </a:extLst>
                  </pic:spPr>
                </pic:pic>
              </a:graphicData>
            </a:graphic>
          </wp:inline>
        </w:drawing>
      </w:r>
    </w:p>
    <w:p w14:paraId="75FBBF13" w14:textId="51D19A38"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27</w:t>
      </w:r>
      <w:r w:rsidRPr="00FE2D73">
        <w:rPr>
          <w:rFonts w:cstheme="minorHAnsi"/>
          <w:sz w:val="20"/>
          <w:szCs w:val="20"/>
        </w:rPr>
        <w:fldChar w:fldCharType="end"/>
      </w:r>
      <w:r w:rsidRPr="00FE2D73">
        <w:rPr>
          <w:rFonts w:cstheme="minorHAnsi"/>
          <w:sz w:val="20"/>
          <w:szCs w:val="20"/>
        </w:rPr>
        <w:t xml:space="preserve">  High carbon steel, </w:t>
      </w:r>
      <w:r w:rsidR="0058258C" w:rsidRPr="00FE2D73">
        <w:rPr>
          <w:rFonts w:cstheme="minorHAnsi"/>
          <w:sz w:val="20"/>
          <w:szCs w:val="20"/>
        </w:rPr>
        <w:t>equivalent</w:t>
      </w:r>
      <w:r w:rsidRPr="00FE2D73">
        <w:rPr>
          <w:rFonts w:cstheme="minorHAnsi"/>
          <w:sz w:val="20"/>
          <w:szCs w:val="20"/>
        </w:rPr>
        <w:t xml:space="preserve"> stress</w:t>
      </w:r>
    </w:p>
    <w:p w14:paraId="1D203678" w14:textId="7800110D"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The total stress simulated was 2138.7</w:t>
      </w:r>
    </w:p>
    <w:p w14:paraId="41528270" w14:textId="77777777" w:rsidR="006E4D0A" w:rsidRPr="00FE2D73" w:rsidRDefault="00E30048" w:rsidP="006E4D0A">
      <w:pPr>
        <w:keepNext/>
        <w:rPr>
          <w:rFonts w:cstheme="minorHAnsi"/>
          <w:sz w:val="20"/>
          <w:szCs w:val="20"/>
        </w:rPr>
      </w:pPr>
      <w:r w:rsidRPr="00FE2D73">
        <w:rPr>
          <w:rFonts w:cstheme="minorHAnsi"/>
          <w:noProof/>
          <w:sz w:val="20"/>
          <w:szCs w:val="20"/>
        </w:rPr>
        <w:drawing>
          <wp:inline distT="0" distB="0" distL="0" distR="0" wp14:anchorId="56A0326B" wp14:editId="5ABB1420">
            <wp:extent cx="2371725" cy="947058"/>
            <wp:effectExtent l="0" t="0" r="0" b="5715"/>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32"/>
                    <a:srcRect l="8554" t="15544" r="50033" b="25668"/>
                    <a:stretch/>
                  </pic:blipFill>
                  <pic:spPr bwMode="auto">
                    <a:xfrm>
                      <a:off x="0" y="0"/>
                      <a:ext cx="2373641" cy="947823"/>
                    </a:xfrm>
                    <a:prstGeom prst="rect">
                      <a:avLst/>
                    </a:prstGeom>
                    <a:ln>
                      <a:noFill/>
                    </a:ln>
                    <a:extLst>
                      <a:ext uri="{53640926-AAD7-44D8-BBD7-CCE9431645EC}">
                        <a14:shadowObscured xmlns:a14="http://schemas.microsoft.com/office/drawing/2010/main"/>
                      </a:ext>
                    </a:extLst>
                  </pic:spPr>
                </pic:pic>
              </a:graphicData>
            </a:graphic>
          </wp:inline>
        </w:drawing>
      </w:r>
    </w:p>
    <w:p w14:paraId="284E0062" w14:textId="5D6FF083" w:rsidR="00A34A5D" w:rsidRPr="00FE2D73" w:rsidRDefault="006E4D0A" w:rsidP="006E4D0A">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28</w:t>
      </w:r>
      <w:r w:rsidRPr="00FE2D73">
        <w:rPr>
          <w:rFonts w:cstheme="minorHAnsi"/>
          <w:sz w:val="20"/>
          <w:szCs w:val="20"/>
        </w:rPr>
        <w:fldChar w:fldCharType="end"/>
      </w:r>
      <w:r w:rsidRPr="00FE2D73">
        <w:rPr>
          <w:rFonts w:cstheme="minorHAnsi"/>
          <w:sz w:val="20"/>
          <w:szCs w:val="20"/>
        </w:rPr>
        <w:t xml:space="preserve"> High carbon steel, temperature study</w:t>
      </w:r>
    </w:p>
    <w:p w14:paraId="53CAEDA8" w14:textId="363D4E84" w:rsidR="0070083F" w:rsidRPr="00FE2D73" w:rsidRDefault="0070083F" w:rsidP="002936B0">
      <w:pPr>
        <w:rPr>
          <w:rFonts w:cstheme="minorHAnsi"/>
          <w:i/>
          <w:iCs/>
          <w:sz w:val="20"/>
          <w:szCs w:val="20"/>
          <w:shd w:val="clear" w:color="auto" w:fill="FAF9F8"/>
        </w:rPr>
      </w:pPr>
      <w:r w:rsidRPr="00FE2D73">
        <w:rPr>
          <w:rFonts w:cstheme="minorHAnsi"/>
          <w:i/>
          <w:iCs/>
          <w:sz w:val="20"/>
          <w:szCs w:val="20"/>
          <w:shd w:val="clear" w:color="auto" w:fill="FAF9F8"/>
        </w:rPr>
        <w:t>The max temperature simulated on the piston face was 413.66</w:t>
      </w:r>
    </w:p>
    <w:p w14:paraId="68F9FFBB" w14:textId="18F00351" w:rsidR="00EA2589" w:rsidRPr="0058258C" w:rsidRDefault="00EA2589" w:rsidP="002936B0">
      <w:pPr>
        <w:rPr>
          <w:rFonts w:cstheme="minorHAnsi"/>
          <w:sz w:val="18"/>
          <w:szCs w:val="18"/>
        </w:rPr>
      </w:pPr>
      <w:r w:rsidRPr="00FE2D73">
        <w:rPr>
          <w:rFonts w:cstheme="minorHAnsi"/>
          <w:i/>
          <w:iCs/>
          <w:sz w:val="20"/>
          <w:szCs w:val="20"/>
          <w:shd w:val="clear" w:color="auto" w:fill="FAF9F8"/>
        </w:rPr>
        <w:t xml:space="preserve">High carbon steel is not a common material to be used for piston </w:t>
      </w:r>
      <w:r w:rsidR="00E44761" w:rsidRPr="00FE2D73">
        <w:rPr>
          <w:rFonts w:cstheme="minorHAnsi"/>
          <w:i/>
          <w:iCs/>
          <w:sz w:val="20"/>
          <w:szCs w:val="20"/>
          <w:shd w:val="clear" w:color="auto" w:fill="FAF9F8"/>
        </w:rPr>
        <w:t>manufacturing, and is commonly found used in “</w:t>
      </w:r>
      <w:r w:rsidR="00E44761" w:rsidRPr="00FE2D73">
        <w:rPr>
          <w:rFonts w:cstheme="minorHAnsi"/>
          <w:color w:val="202124"/>
          <w:sz w:val="20"/>
          <w:szCs w:val="20"/>
          <w:shd w:val="clear" w:color="auto" w:fill="FFFFFF"/>
        </w:rPr>
        <w:t>cutting tools that retain their sharp edge, and masonry nails that can be driven into concrete blocks or bricks without bending</w:t>
      </w:r>
      <w:r w:rsidR="00E44761" w:rsidRPr="00FE2D73">
        <w:rPr>
          <w:rFonts w:cstheme="minorHAnsi"/>
          <w:color w:val="202124"/>
          <w:sz w:val="20"/>
          <w:szCs w:val="20"/>
          <w:shd w:val="clear" w:color="auto" w:fill="FFFFFF"/>
        </w:rPr>
        <w:t>”</w:t>
      </w:r>
      <w:r w:rsidR="0058258C" w:rsidRPr="0058258C">
        <w:rPr>
          <w:rFonts w:cstheme="minorHAnsi"/>
          <w:color w:val="555555"/>
          <w:sz w:val="18"/>
          <w:szCs w:val="18"/>
        </w:rPr>
        <w:t xml:space="preserve"> </w:t>
      </w:r>
      <w:r w:rsidR="0058258C">
        <w:rPr>
          <w:rFonts w:cstheme="minorHAnsi"/>
          <w:color w:val="555555"/>
          <w:sz w:val="18"/>
          <w:szCs w:val="18"/>
        </w:rPr>
        <w:t>(</w:t>
      </w:r>
      <w:r w:rsidR="0058258C" w:rsidRPr="009E73AA">
        <w:rPr>
          <w:rFonts w:cstheme="minorHAnsi"/>
          <w:sz w:val="18"/>
          <w:szCs w:val="18"/>
        </w:rPr>
        <w:t>Reliance foundry</w:t>
      </w:r>
      <w:r w:rsidR="0058258C">
        <w:rPr>
          <w:rFonts w:cstheme="minorHAnsi"/>
          <w:sz w:val="18"/>
          <w:szCs w:val="18"/>
        </w:rPr>
        <w:t>)</w:t>
      </w:r>
      <w:r w:rsidR="0058258C">
        <w:rPr>
          <w:rFonts w:cstheme="minorHAnsi"/>
          <w:sz w:val="18"/>
          <w:szCs w:val="18"/>
        </w:rPr>
        <w:t xml:space="preserve"> </w:t>
      </w:r>
      <w:r w:rsidR="00E44761" w:rsidRPr="00FE2D73">
        <w:rPr>
          <w:rFonts w:cstheme="minorHAnsi"/>
          <w:color w:val="202124"/>
          <w:sz w:val="20"/>
          <w:szCs w:val="20"/>
          <w:shd w:val="clear" w:color="auto" w:fill="FFFFFF"/>
        </w:rPr>
        <w:t xml:space="preserve"> however it can be used when manufacturing piston rings that is due to the material being very malleable and able to handle high temperatures, however there are down falls to high carbon steel, “</w:t>
      </w:r>
      <w:r w:rsidR="00E44761" w:rsidRPr="00FE2D73">
        <w:rPr>
          <w:rFonts w:cstheme="minorHAnsi"/>
          <w:color w:val="202124"/>
          <w:sz w:val="20"/>
          <w:szCs w:val="20"/>
          <w:shd w:val="clear" w:color="auto" w:fill="FFFFFF"/>
        </w:rPr>
        <w:t xml:space="preserve">High carbon steels are very hard, which makes them good at resisting abrasion and retaining shape. They can withstand significant force before deforming. Unfortunately, hard metals are also brittle: when placed under extreme tensile stress, high carbon steels are more likely to crack than </w:t>
      </w:r>
      <w:r w:rsidR="00356A59" w:rsidRPr="00FE2D73">
        <w:rPr>
          <w:rFonts w:cstheme="minorHAnsi"/>
          <w:color w:val="202124"/>
          <w:sz w:val="20"/>
          <w:szCs w:val="20"/>
          <w:shd w:val="clear" w:color="auto" w:fill="FFFFFF"/>
        </w:rPr>
        <w:t xml:space="preserve">bend” </w:t>
      </w:r>
      <w:hyperlink r:id="rId33" w:history="1">
        <w:r w:rsidR="0058258C" w:rsidRPr="0058258C">
          <w:rPr>
            <w:rStyle w:val="Hyperlink"/>
            <w:rFonts w:cstheme="minorHAnsi"/>
            <w:color w:val="auto"/>
            <w:spacing w:val="15"/>
            <w:sz w:val="18"/>
            <w:szCs w:val="18"/>
            <w:u w:val="none"/>
          </w:rPr>
          <w:t>January 6, 2020</w:t>
        </w:r>
        <w:r w:rsidR="0058258C">
          <w:rPr>
            <w:rStyle w:val="Hyperlink"/>
            <w:rFonts w:cstheme="minorHAnsi"/>
            <w:color w:val="auto"/>
            <w:spacing w:val="15"/>
            <w:sz w:val="18"/>
            <w:szCs w:val="18"/>
            <w:u w:val="none"/>
          </w:rPr>
          <w:t>)</w:t>
        </w:r>
      </w:hyperlink>
      <w:r w:rsidR="0058258C" w:rsidRPr="0058258C">
        <w:rPr>
          <w:rFonts w:cstheme="minorHAnsi"/>
          <w:color w:val="FF0000"/>
          <w:sz w:val="18"/>
          <w:szCs w:val="18"/>
        </w:rPr>
        <w:t xml:space="preserve"> </w:t>
      </w:r>
      <w:r w:rsidR="00E44761" w:rsidRPr="0058258C">
        <w:rPr>
          <w:rFonts w:cstheme="minorHAnsi"/>
          <w:color w:val="FF0000"/>
          <w:sz w:val="20"/>
          <w:szCs w:val="20"/>
          <w:shd w:val="clear" w:color="auto" w:fill="FFFFFF"/>
        </w:rPr>
        <w:t xml:space="preserve"> </w:t>
      </w:r>
      <w:r w:rsidR="00E44761" w:rsidRPr="00FE2D73">
        <w:rPr>
          <w:rFonts w:cstheme="minorHAnsi"/>
          <w:color w:val="202124"/>
          <w:sz w:val="20"/>
          <w:szCs w:val="20"/>
          <w:shd w:val="clear" w:color="auto" w:fill="FFFFFF"/>
        </w:rPr>
        <w:t xml:space="preserve">if this material was to be used for piston development the piston would be able to </w:t>
      </w:r>
      <w:r w:rsidR="00E44761" w:rsidRPr="00FE2D73">
        <w:rPr>
          <w:rFonts w:cstheme="minorHAnsi"/>
          <w:color w:val="202124"/>
          <w:sz w:val="20"/>
          <w:szCs w:val="20"/>
          <w:shd w:val="clear" w:color="auto" w:fill="FFFFFF"/>
        </w:rPr>
        <w:lastRenderedPageBreak/>
        <w:t>withstand the forces being applied to it however when placed in a engine with higher pressures the stress could crack the piston face.</w:t>
      </w:r>
    </w:p>
    <w:p w14:paraId="2744AEEA" w14:textId="77777777" w:rsidR="006E4D0A" w:rsidRPr="00FE2D73" w:rsidRDefault="0070083F" w:rsidP="006E4D0A">
      <w:pPr>
        <w:keepNext/>
        <w:rPr>
          <w:rFonts w:cstheme="minorHAnsi"/>
          <w:sz w:val="20"/>
          <w:szCs w:val="20"/>
        </w:rPr>
      </w:pPr>
      <w:r w:rsidRPr="00FE2D73">
        <w:rPr>
          <w:rFonts w:cstheme="minorHAnsi"/>
          <w:noProof/>
          <w:sz w:val="20"/>
          <w:szCs w:val="20"/>
        </w:rPr>
        <w:drawing>
          <wp:inline distT="0" distB="0" distL="0" distR="0" wp14:anchorId="0019C00F" wp14:editId="76E9A270">
            <wp:extent cx="1589314" cy="1240790"/>
            <wp:effectExtent l="0" t="0" r="0" b="0"/>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34"/>
                    <a:srcRect l="5889" t="8779" r="66372" b="14236"/>
                    <a:stretch/>
                  </pic:blipFill>
                  <pic:spPr bwMode="auto">
                    <a:xfrm>
                      <a:off x="0" y="0"/>
                      <a:ext cx="1589849" cy="1241208"/>
                    </a:xfrm>
                    <a:prstGeom prst="rect">
                      <a:avLst/>
                    </a:prstGeom>
                    <a:ln>
                      <a:noFill/>
                    </a:ln>
                    <a:extLst>
                      <a:ext uri="{53640926-AAD7-44D8-BBD7-CCE9431645EC}">
                        <a14:shadowObscured xmlns:a14="http://schemas.microsoft.com/office/drawing/2010/main"/>
                      </a:ext>
                    </a:extLst>
                  </pic:spPr>
                </pic:pic>
              </a:graphicData>
            </a:graphic>
          </wp:inline>
        </w:drawing>
      </w:r>
    </w:p>
    <w:p w14:paraId="0EFCC6D9" w14:textId="6CA1AC6F" w:rsidR="00356A59" w:rsidRPr="00FE2D73" w:rsidRDefault="006E4D0A" w:rsidP="00FE2D73">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29</w:t>
      </w:r>
      <w:r w:rsidRPr="00FE2D73">
        <w:rPr>
          <w:rFonts w:cstheme="minorHAnsi"/>
          <w:sz w:val="20"/>
          <w:szCs w:val="20"/>
        </w:rPr>
        <w:fldChar w:fldCharType="end"/>
      </w:r>
      <w:r w:rsidRPr="00FE2D73">
        <w:rPr>
          <w:rFonts w:cstheme="minorHAnsi"/>
          <w:sz w:val="20"/>
          <w:szCs w:val="20"/>
        </w:rPr>
        <w:t xml:space="preserve"> High carbon steel, material properties</w:t>
      </w:r>
    </w:p>
    <w:p w14:paraId="46E8CE89" w14:textId="2810FCB6" w:rsidR="00A34A5D" w:rsidRPr="00FE2D73" w:rsidRDefault="00A34A5D" w:rsidP="00FE2D73">
      <w:pPr>
        <w:pStyle w:val="Heading2"/>
        <w:rPr>
          <w:rFonts w:asciiTheme="minorHAnsi" w:hAnsiTheme="minorHAnsi" w:cstheme="minorHAnsi"/>
          <w:b/>
          <w:bCs/>
          <w:sz w:val="20"/>
          <w:szCs w:val="20"/>
          <w:shd w:val="clear" w:color="auto" w:fill="FAF9F8"/>
        </w:rPr>
      </w:pPr>
      <w:bookmarkStart w:id="16" w:name="_Toc122290449"/>
      <w:r w:rsidRPr="00FE2D73">
        <w:rPr>
          <w:rFonts w:asciiTheme="minorHAnsi" w:hAnsiTheme="minorHAnsi" w:cstheme="minorHAnsi"/>
          <w:b/>
          <w:bCs/>
          <w:sz w:val="20"/>
          <w:szCs w:val="20"/>
          <w:shd w:val="clear" w:color="auto" w:fill="FAF9F8"/>
        </w:rPr>
        <w:t xml:space="preserve">Material </w:t>
      </w:r>
      <w:r w:rsidR="00A34A91" w:rsidRPr="00FE2D73">
        <w:rPr>
          <w:rFonts w:asciiTheme="minorHAnsi" w:hAnsiTheme="minorHAnsi" w:cstheme="minorHAnsi"/>
          <w:b/>
          <w:bCs/>
          <w:sz w:val="20"/>
          <w:szCs w:val="20"/>
          <w:shd w:val="clear" w:color="auto" w:fill="FAF9F8"/>
        </w:rPr>
        <w:t xml:space="preserve">4 </w:t>
      </w:r>
      <w:r w:rsidR="003F2F60" w:rsidRPr="00FE2D73">
        <w:rPr>
          <w:rFonts w:asciiTheme="minorHAnsi" w:hAnsiTheme="minorHAnsi" w:cstheme="minorHAnsi"/>
          <w:b/>
          <w:bCs/>
          <w:sz w:val="20"/>
          <w:szCs w:val="20"/>
          <w:shd w:val="clear" w:color="auto" w:fill="FAF9F8"/>
        </w:rPr>
        <w:t>low carbon steel-heat treated</w:t>
      </w:r>
      <w:r w:rsidR="00FE2D73">
        <w:rPr>
          <w:rFonts w:cstheme="minorHAnsi"/>
          <w:b/>
          <w:bCs/>
          <w:sz w:val="20"/>
          <w:szCs w:val="20"/>
          <w:shd w:val="clear" w:color="auto" w:fill="FAF9F8"/>
        </w:rPr>
        <w:t xml:space="preserve"> 5.4</w:t>
      </w:r>
      <w:bookmarkEnd w:id="16"/>
    </w:p>
    <w:p w14:paraId="17BB0FCD" w14:textId="6AEA33B1" w:rsidR="0070083F" w:rsidRPr="00FE2D73" w:rsidRDefault="0070083F" w:rsidP="002936B0">
      <w:pPr>
        <w:rPr>
          <w:rFonts w:cstheme="minorHAnsi"/>
          <w:sz w:val="20"/>
          <w:szCs w:val="20"/>
          <w:shd w:val="clear" w:color="auto" w:fill="FAF9F8"/>
        </w:rPr>
      </w:pPr>
      <w:r w:rsidRPr="00FE2D73">
        <w:rPr>
          <w:rFonts w:cstheme="minorHAnsi"/>
          <w:sz w:val="20"/>
          <w:szCs w:val="20"/>
          <w:shd w:val="clear" w:color="auto" w:fill="FAF9F8"/>
        </w:rPr>
        <w:t>Following on from using high carbon steel I wanted to see the affected of using low carbon steel which has been heat treated to see the comparison between the two similar materials</w:t>
      </w:r>
    </w:p>
    <w:p w14:paraId="26AE9679" w14:textId="77777777" w:rsidR="006E4D0A" w:rsidRPr="00FE2D73" w:rsidRDefault="00A34A91" w:rsidP="006E4D0A">
      <w:pPr>
        <w:keepNext/>
        <w:rPr>
          <w:rFonts w:cstheme="minorHAnsi"/>
          <w:sz w:val="20"/>
          <w:szCs w:val="20"/>
        </w:rPr>
      </w:pPr>
      <w:r w:rsidRPr="00FE2D73">
        <w:rPr>
          <w:rFonts w:cstheme="minorHAnsi"/>
          <w:noProof/>
          <w:sz w:val="20"/>
          <w:szCs w:val="20"/>
        </w:rPr>
        <w:drawing>
          <wp:inline distT="0" distB="0" distL="0" distR="0" wp14:anchorId="1DF3E850" wp14:editId="377C9BA4">
            <wp:extent cx="2318657" cy="968282"/>
            <wp:effectExtent l="0" t="0" r="5715" b="3810"/>
            <wp:docPr id="27" name="Picture 2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10;&#10;Description automatically generated"/>
                    <pic:cNvPicPr/>
                  </pic:nvPicPr>
                  <pic:blipFill rotWithShape="1">
                    <a:blip r:embed="rId35"/>
                    <a:srcRect l="8743" t="16204" r="50769" b="23688"/>
                    <a:stretch/>
                  </pic:blipFill>
                  <pic:spPr bwMode="auto">
                    <a:xfrm>
                      <a:off x="0" y="0"/>
                      <a:ext cx="2320586" cy="969088"/>
                    </a:xfrm>
                    <a:prstGeom prst="rect">
                      <a:avLst/>
                    </a:prstGeom>
                    <a:ln>
                      <a:noFill/>
                    </a:ln>
                    <a:extLst>
                      <a:ext uri="{53640926-AAD7-44D8-BBD7-CCE9431645EC}">
                        <a14:shadowObscured xmlns:a14="http://schemas.microsoft.com/office/drawing/2010/main"/>
                      </a:ext>
                    </a:extLst>
                  </pic:spPr>
                </pic:pic>
              </a:graphicData>
            </a:graphic>
          </wp:inline>
        </w:drawing>
      </w:r>
    </w:p>
    <w:p w14:paraId="13BFEBED" w14:textId="6BA1515C" w:rsidR="00A34A91" w:rsidRPr="00FE2D73" w:rsidRDefault="006E4D0A" w:rsidP="006E4D0A">
      <w:pPr>
        <w:pStyle w:val="Caption"/>
        <w:rPr>
          <w:rFonts w:cstheme="minorHAnsi"/>
          <w:i w:val="0"/>
          <w:iCs w:val="0"/>
          <w:sz w:val="20"/>
          <w:szCs w:val="20"/>
          <w:shd w:val="clear" w:color="auto" w:fill="FAF9F8"/>
        </w:rPr>
      </w:pPr>
      <w:r w:rsidRPr="00FE2D73">
        <w:rPr>
          <w:rFonts w:cstheme="minorHAnsi"/>
          <w:i w:val="0"/>
          <w:iCs w:val="0"/>
          <w:sz w:val="20"/>
          <w:szCs w:val="20"/>
        </w:rPr>
        <w:t xml:space="preserve">Figure </w:t>
      </w:r>
      <w:r w:rsidRPr="00FE2D73">
        <w:rPr>
          <w:rFonts w:cstheme="minorHAnsi"/>
          <w:i w:val="0"/>
          <w:iCs w:val="0"/>
          <w:sz w:val="20"/>
          <w:szCs w:val="20"/>
        </w:rPr>
        <w:fldChar w:fldCharType="begin"/>
      </w:r>
      <w:r w:rsidRPr="00FE2D73">
        <w:rPr>
          <w:rFonts w:cstheme="minorHAnsi"/>
          <w:i w:val="0"/>
          <w:iCs w:val="0"/>
          <w:sz w:val="20"/>
          <w:szCs w:val="20"/>
        </w:rPr>
        <w:instrText xml:space="preserve"> SEQ Figure \* ARABIC </w:instrText>
      </w:r>
      <w:r w:rsidRPr="00FE2D73">
        <w:rPr>
          <w:rFonts w:cstheme="minorHAnsi"/>
          <w:i w:val="0"/>
          <w:iCs w:val="0"/>
          <w:sz w:val="20"/>
          <w:szCs w:val="20"/>
        </w:rPr>
        <w:fldChar w:fldCharType="separate"/>
      </w:r>
      <w:r w:rsidR="00FE2D73">
        <w:rPr>
          <w:rFonts w:cstheme="minorHAnsi"/>
          <w:i w:val="0"/>
          <w:iCs w:val="0"/>
          <w:noProof/>
          <w:sz w:val="20"/>
          <w:szCs w:val="20"/>
        </w:rPr>
        <w:t>30</w:t>
      </w:r>
      <w:r w:rsidRPr="00FE2D73">
        <w:rPr>
          <w:rFonts w:cstheme="minorHAnsi"/>
          <w:i w:val="0"/>
          <w:iCs w:val="0"/>
          <w:sz w:val="20"/>
          <w:szCs w:val="20"/>
        </w:rPr>
        <w:fldChar w:fldCharType="end"/>
      </w:r>
      <w:r w:rsidRPr="00FE2D73">
        <w:rPr>
          <w:rFonts w:cstheme="minorHAnsi"/>
          <w:i w:val="0"/>
          <w:iCs w:val="0"/>
          <w:sz w:val="20"/>
          <w:szCs w:val="20"/>
        </w:rPr>
        <w:t xml:space="preserve"> low carbon steel, total deformation</w:t>
      </w:r>
    </w:p>
    <w:p w14:paraId="3C7E8478" w14:textId="105321BB" w:rsidR="0070083F" w:rsidRPr="00FE2D73" w:rsidRDefault="0070083F" w:rsidP="002936B0">
      <w:pPr>
        <w:rPr>
          <w:rFonts w:cstheme="minorHAnsi"/>
          <w:sz w:val="20"/>
          <w:szCs w:val="20"/>
          <w:shd w:val="clear" w:color="auto" w:fill="FAF9F8"/>
        </w:rPr>
      </w:pPr>
      <w:r w:rsidRPr="00FE2D73">
        <w:rPr>
          <w:rFonts w:cstheme="minorHAnsi"/>
          <w:sz w:val="20"/>
          <w:szCs w:val="20"/>
          <w:shd w:val="clear" w:color="auto" w:fill="FAF9F8"/>
        </w:rPr>
        <w:t>The total deformation for the piston when using low carbon steel was 0.21517</w:t>
      </w:r>
    </w:p>
    <w:p w14:paraId="6C902DD9" w14:textId="77777777" w:rsidR="006E4D0A" w:rsidRPr="00FE2D73" w:rsidRDefault="00E30048" w:rsidP="006E4D0A">
      <w:pPr>
        <w:keepNext/>
        <w:tabs>
          <w:tab w:val="right" w:pos="9026"/>
        </w:tabs>
        <w:rPr>
          <w:rFonts w:cstheme="minorHAnsi"/>
          <w:sz w:val="20"/>
          <w:szCs w:val="20"/>
        </w:rPr>
      </w:pPr>
      <w:r w:rsidRPr="00FE2D73">
        <w:rPr>
          <w:rFonts w:cstheme="minorHAnsi"/>
          <w:noProof/>
          <w:sz w:val="20"/>
          <w:szCs w:val="20"/>
        </w:rPr>
        <w:drawing>
          <wp:inline distT="0" distB="0" distL="0" distR="0" wp14:anchorId="6084F778" wp14:editId="68169C58">
            <wp:extent cx="2372360" cy="903514"/>
            <wp:effectExtent l="0" t="0" r="0" b="0"/>
            <wp:docPr id="28" name="Picture 2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pic:cNvPicPr/>
                  </pic:nvPicPr>
                  <pic:blipFill rotWithShape="1">
                    <a:blip r:embed="rId36"/>
                    <a:srcRect l="8738" t="16882" r="49860" b="27063"/>
                    <a:stretch/>
                  </pic:blipFill>
                  <pic:spPr bwMode="auto">
                    <a:xfrm>
                      <a:off x="0" y="0"/>
                      <a:ext cx="2373001" cy="903758"/>
                    </a:xfrm>
                    <a:prstGeom prst="rect">
                      <a:avLst/>
                    </a:prstGeom>
                    <a:ln>
                      <a:noFill/>
                    </a:ln>
                    <a:extLst>
                      <a:ext uri="{53640926-AAD7-44D8-BBD7-CCE9431645EC}">
                        <a14:shadowObscured xmlns:a14="http://schemas.microsoft.com/office/drawing/2010/main"/>
                      </a:ext>
                    </a:extLst>
                  </pic:spPr>
                </pic:pic>
              </a:graphicData>
            </a:graphic>
          </wp:inline>
        </w:drawing>
      </w:r>
    </w:p>
    <w:p w14:paraId="3C29E3B7" w14:textId="40E87772" w:rsidR="00A34A91" w:rsidRPr="00FE2D73" w:rsidRDefault="006E4D0A" w:rsidP="006E4D0A">
      <w:pPr>
        <w:pStyle w:val="Caption"/>
        <w:rPr>
          <w:rFonts w:cstheme="minorHAnsi"/>
          <w:i w:val="0"/>
          <w:iCs w:val="0"/>
          <w:sz w:val="20"/>
          <w:szCs w:val="20"/>
          <w:shd w:val="clear" w:color="auto" w:fill="FAF9F8"/>
        </w:rPr>
      </w:pPr>
      <w:r w:rsidRPr="00FE2D73">
        <w:rPr>
          <w:rFonts w:cstheme="minorHAnsi"/>
          <w:i w:val="0"/>
          <w:iCs w:val="0"/>
          <w:sz w:val="20"/>
          <w:szCs w:val="20"/>
        </w:rPr>
        <w:t xml:space="preserve">Figure </w:t>
      </w:r>
      <w:r w:rsidRPr="00FE2D73">
        <w:rPr>
          <w:rFonts w:cstheme="minorHAnsi"/>
          <w:i w:val="0"/>
          <w:iCs w:val="0"/>
          <w:sz w:val="20"/>
          <w:szCs w:val="20"/>
        </w:rPr>
        <w:fldChar w:fldCharType="begin"/>
      </w:r>
      <w:r w:rsidRPr="00FE2D73">
        <w:rPr>
          <w:rFonts w:cstheme="minorHAnsi"/>
          <w:i w:val="0"/>
          <w:iCs w:val="0"/>
          <w:sz w:val="20"/>
          <w:szCs w:val="20"/>
        </w:rPr>
        <w:instrText xml:space="preserve"> SEQ Figure \* ARABIC </w:instrText>
      </w:r>
      <w:r w:rsidRPr="00FE2D73">
        <w:rPr>
          <w:rFonts w:cstheme="minorHAnsi"/>
          <w:i w:val="0"/>
          <w:iCs w:val="0"/>
          <w:sz w:val="20"/>
          <w:szCs w:val="20"/>
        </w:rPr>
        <w:fldChar w:fldCharType="separate"/>
      </w:r>
      <w:r w:rsidR="00FE2D73">
        <w:rPr>
          <w:rFonts w:cstheme="minorHAnsi"/>
          <w:i w:val="0"/>
          <w:iCs w:val="0"/>
          <w:noProof/>
          <w:sz w:val="20"/>
          <w:szCs w:val="20"/>
        </w:rPr>
        <w:t>31</w:t>
      </w:r>
      <w:r w:rsidRPr="00FE2D73">
        <w:rPr>
          <w:rFonts w:cstheme="minorHAnsi"/>
          <w:i w:val="0"/>
          <w:iCs w:val="0"/>
          <w:sz w:val="20"/>
          <w:szCs w:val="20"/>
        </w:rPr>
        <w:fldChar w:fldCharType="end"/>
      </w:r>
      <w:r w:rsidRPr="00FE2D73">
        <w:rPr>
          <w:rFonts w:cstheme="minorHAnsi"/>
          <w:i w:val="0"/>
          <w:iCs w:val="0"/>
          <w:sz w:val="20"/>
          <w:szCs w:val="20"/>
        </w:rPr>
        <w:t xml:space="preserve"> low carbon steel, </w:t>
      </w:r>
      <w:r w:rsidR="0058258C" w:rsidRPr="00FE2D73">
        <w:rPr>
          <w:rFonts w:cstheme="minorHAnsi"/>
          <w:i w:val="0"/>
          <w:iCs w:val="0"/>
          <w:sz w:val="20"/>
          <w:szCs w:val="20"/>
        </w:rPr>
        <w:t>equivalent</w:t>
      </w:r>
      <w:r w:rsidRPr="00FE2D73">
        <w:rPr>
          <w:rFonts w:cstheme="minorHAnsi"/>
          <w:i w:val="0"/>
          <w:iCs w:val="0"/>
          <w:sz w:val="20"/>
          <w:szCs w:val="20"/>
        </w:rPr>
        <w:t xml:space="preserve"> stress</w:t>
      </w:r>
    </w:p>
    <w:p w14:paraId="1FC8C1B6" w14:textId="03A50D3B" w:rsidR="00E30048" w:rsidRPr="00FE2D73" w:rsidRDefault="0070083F" w:rsidP="003F2F60">
      <w:pPr>
        <w:tabs>
          <w:tab w:val="right" w:pos="9026"/>
        </w:tabs>
        <w:rPr>
          <w:rFonts w:cstheme="minorHAnsi"/>
          <w:sz w:val="20"/>
          <w:szCs w:val="20"/>
          <w:shd w:val="clear" w:color="auto" w:fill="FAF9F8"/>
        </w:rPr>
      </w:pPr>
      <w:r w:rsidRPr="00FE2D73">
        <w:rPr>
          <w:rFonts w:cstheme="minorHAnsi"/>
          <w:sz w:val="20"/>
          <w:szCs w:val="20"/>
          <w:shd w:val="clear" w:color="auto" w:fill="FAF9F8"/>
        </w:rPr>
        <w:t>The total equivalent stress produced was 4456.8</w:t>
      </w:r>
    </w:p>
    <w:p w14:paraId="5958E299" w14:textId="77777777" w:rsidR="006E4D0A" w:rsidRPr="00FE2D73" w:rsidRDefault="0070083F" w:rsidP="006E4D0A">
      <w:pPr>
        <w:keepNext/>
        <w:tabs>
          <w:tab w:val="right" w:pos="9026"/>
        </w:tabs>
        <w:rPr>
          <w:rFonts w:cstheme="minorHAnsi"/>
          <w:sz w:val="20"/>
          <w:szCs w:val="20"/>
        </w:rPr>
      </w:pPr>
      <w:r w:rsidRPr="00FE2D73">
        <w:rPr>
          <w:rFonts w:cstheme="minorHAnsi"/>
          <w:noProof/>
          <w:sz w:val="20"/>
          <w:szCs w:val="20"/>
        </w:rPr>
        <w:drawing>
          <wp:inline distT="0" distB="0" distL="0" distR="0" wp14:anchorId="50828BD1" wp14:editId="3B3AAD2A">
            <wp:extent cx="2337748" cy="815975"/>
            <wp:effectExtent l="0" t="0" r="5715" b="3175"/>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37"/>
                    <a:srcRect l="8929" t="18913" r="50238" b="30420"/>
                    <a:stretch/>
                  </pic:blipFill>
                  <pic:spPr bwMode="auto">
                    <a:xfrm>
                      <a:off x="0" y="0"/>
                      <a:ext cx="2340347" cy="816882"/>
                    </a:xfrm>
                    <a:prstGeom prst="rect">
                      <a:avLst/>
                    </a:prstGeom>
                    <a:ln>
                      <a:noFill/>
                    </a:ln>
                    <a:extLst>
                      <a:ext uri="{53640926-AAD7-44D8-BBD7-CCE9431645EC}">
                        <a14:shadowObscured xmlns:a14="http://schemas.microsoft.com/office/drawing/2010/main"/>
                      </a:ext>
                    </a:extLst>
                  </pic:spPr>
                </pic:pic>
              </a:graphicData>
            </a:graphic>
          </wp:inline>
        </w:drawing>
      </w:r>
    </w:p>
    <w:p w14:paraId="41F9E3E5" w14:textId="03683D93" w:rsidR="006E4D0A" w:rsidRPr="00FE2D73" w:rsidRDefault="006E4D0A" w:rsidP="006E4D0A">
      <w:pPr>
        <w:pStyle w:val="Caption"/>
        <w:rPr>
          <w:rFonts w:cstheme="minorHAnsi"/>
          <w:sz w:val="20"/>
          <w:szCs w:val="20"/>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32</w:t>
      </w:r>
      <w:r w:rsidRPr="00FE2D73">
        <w:rPr>
          <w:rFonts w:cstheme="minorHAnsi"/>
          <w:sz w:val="20"/>
          <w:szCs w:val="20"/>
        </w:rPr>
        <w:fldChar w:fldCharType="end"/>
      </w:r>
      <w:r w:rsidRPr="00FE2D73">
        <w:rPr>
          <w:rFonts w:cstheme="minorHAnsi"/>
          <w:sz w:val="20"/>
          <w:szCs w:val="20"/>
        </w:rPr>
        <w:t xml:space="preserve"> low carbon steel, temperature study</w:t>
      </w:r>
    </w:p>
    <w:p w14:paraId="571EC7DD" w14:textId="37F356C3" w:rsidR="0070083F" w:rsidRPr="00FE2D73" w:rsidRDefault="0070083F" w:rsidP="003F2F60">
      <w:pPr>
        <w:tabs>
          <w:tab w:val="right" w:pos="9026"/>
        </w:tabs>
        <w:rPr>
          <w:rFonts w:cstheme="minorHAnsi"/>
          <w:i/>
          <w:iCs/>
          <w:sz w:val="20"/>
          <w:szCs w:val="20"/>
          <w:shd w:val="clear" w:color="auto" w:fill="FAF9F8"/>
        </w:rPr>
      </w:pPr>
    </w:p>
    <w:p w14:paraId="3FD494C9" w14:textId="7689C3E7" w:rsidR="0070083F" w:rsidRPr="00FE2D73" w:rsidRDefault="0070083F" w:rsidP="003F2F60">
      <w:pPr>
        <w:tabs>
          <w:tab w:val="right" w:pos="9026"/>
        </w:tabs>
        <w:rPr>
          <w:rFonts w:cstheme="minorHAnsi"/>
          <w:i/>
          <w:iCs/>
          <w:sz w:val="20"/>
          <w:szCs w:val="20"/>
          <w:shd w:val="clear" w:color="auto" w:fill="FAF9F8"/>
        </w:rPr>
      </w:pPr>
      <w:r w:rsidRPr="00FE2D73">
        <w:rPr>
          <w:rFonts w:cstheme="minorHAnsi"/>
          <w:i/>
          <w:iCs/>
          <w:sz w:val="20"/>
          <w:szCs w:val="20"/>
          <w:shd w:val="clear" w:color="auto" w:fill="FAF9F8"/>
        </w:rPr>
        <w:t>The piston face produced the max temperature of 410.83</w:t>
      </w:r>
    </w:p>
    <w:p w14:paraId="7F919833" w14:textId="2FE07DE0" w:rsidR="0070083F" w:rsidRPr="00FE2D73" w:rsidRDefault="00E44761" w:rsidP="003F2F60">
      <w:pPr>
        <w:tabs>
          <w:tab w:val="right" w:pos="9026"/>
        </w:tabs>
        <w:rPr>
          <w:rFonts w:cstheme="minorHAnsi"/>
          <w:i/>
          <w:iCs/>
          <w:sz w:val="20"/>
          <w:szCs w:val="20"/>
          <w:shd w:val="clear" w:color="auto" w:fill="FAF9F8"/>
        </w:rPr>
      </w:pPr>
      <w:r w:rsidRPr="00FE2D73">
        <w:rPr>
          <w:rFonts w:cstheme="minorHAnsi"/>
          <w:i/>
          <w:iCs/>
          <w:sz w:val="20"/>
          <w:szCs w:val="20"/>
          <w:shd w:val="clear" w:color="auto" w:fill="FAF9F8"/>
        </w:rPr>
        <w:t>Low carbon steel in industry is used for a variety of uses unlike high carbon steel. It can be commonly found in “</w:t>
      </w:r>
      <w:r w:rsidRPr="00FE2D73">
        <w:rPr>
          <w:rFonts w:cstheme="minorHAnsi"/>
          <w:color w:val="202124"/>
          <w:sz w:val="20"/>
          <w:szCs w:val="20"/>
          <w:shd w:val="clear" w:color="auto" w:fill="FFFFFF"/>
        </w:rPr>
        <w:t>Low carbon steels are often used in automobile body components, structural shapes (I-beams, channel and angle iron), pipes, construction and bridge components, and food cans</w:t>
      </w:r>
      <w:r w:rsidRPr="00FE2D73">
        <w:rPr>
          <w:rFonts w:cstheme="minorHAnsi"/>
          <w:color w:val="202124"/>
          <w:sz w:val="20"/>
          <w:szCs w:val="20"/>
          <w:shd w:val="clear" w:color="auto" w:fill="FFFFFF"/>
        </w:rPr>
        <w:t xml:space="preserve">.” </w:t>
      </w:r>
      <w:r w:rsidR="0058258C">
        <w:rPr>
          <w:rFonts w:cstheme="minorHAnsi"/>
          <w:sz w:val="18"/>
          <w:szCs w:val="18"/>
        </w:rPr>
        <w:t>(</w:t>
      </w:r>
      <w:r w:rsidR="0058258C" w:rsidRPr="009E73AA">
        <w:rPr>
          <w:rFonts w:cstheme="minorHAnsi"/>
          <w:sz w:val="18"/>
          <w:szCs w:val="18"/>
        </w:rPr>
        <w:t>Mat match</w:t>
      </w:r>
      <w:r w:rsidR="0058258C">
        <w:rPr>
          <w:rFonts w:cstheme="minorHAnsi"/>
          <w:sz w:val="18"/>
          <w:szCs w:val="18"/>
        </w:rPr>
        <w:t>)</w:t>
      </w:r>
      <w:r w:rsidR="0074711C" w:rsidRPr="00FE2D73">
        <w:rPr>
          <w:rFonts w:cstheme="minorHAnsi"/>
          <w:color w:val="202124"/>
          <w:sz w:val="20"/>
          <w:szCs w:val="20"/>
          <w:shd w:val="clear" w:color="auto" w:fill="FFFFFF"/>
        </w:rPr>
        <w:t xml:space="preserve">  however low carbon steel can be found used in pistons due to its properties “</w:t>
      </w:r>
      <w:r w:rsidR="0074711C" w:rsidRPr="00FE2D73">
        <w:rPr>
          <w:rFonts w:cstheme="minorHAnsi"/>
          <w:color w:val="202124"/>
          <w:sz w:val="20"/>
          <w:szCs w:val="20"/>
          <w:shd w:val="clear" w:color="auto" w:fill="FFFFFF"/>
        </w:rPr>
        <w:t xml:space="preserve">Pistons are made from either a low carbon steels or </w:t>
      </w:r>
      <w:r w:rsidR="00356A59" w:rsidRPr="00FE2D73">
        <w:rPr>
          <w:rFonts w:cstheme="minorHAnsi"/>
          <w:color w:val="202124"/>
          <w:sz w:val="20"/>
          <w:szCs w:val="20"/>
          <w:shd w:val="clear" w:color="auto" w:fill="FFFFFF"/>
        </w:rPr>
        <w:t>aluminium</w:t>
      </w:r>
      <w:r w:rsidR="0074711C" w:rsidRPr="00FE2D73">
        <w:rPr>
          <w:rFonts w:cstheme="minorHAnsi"/>
          <w:color w:val="202124"/>
          <w:sz w:val="20"/>
          <w:szCs w:val="20"/>
          <w:shd w:val="clear" w:color="auto" w:fill="FFFFFF"/>
        </w:rPr>
        <w:t xml:space="preserve"> alloys. The piston is subjected to high heat, inertia, vibration, and friction. Carbon steels minimize the effects of differential thermal expansion between the piston and cylinder walls.</w:t>
      </w:r>
      <w:r w:rsidR="0074711C" w:rsidRPr="00FE2D73">
        <w:rPr>
          <w:rFonts w:cstheme="minorHAnsi"/>
          <w:color w:val="202124"/>
          <w:sz w:val="20"/>
          <w:szCs w:val="20"/>
          <w:shd w:val="clear" w:color="auto" w:fill="FFFFFF"/>
        </w:rPr>
        <w:t>”</w:t>
      </w:r>
    </w:p>
    <w:p w14:paraId="5C0E174C" w14:textId="77777777" w:rsidR="006E4D0A" w:rsidRPr="00FE2D73" w:rsidRDefault="0070083F" w:rsidP="006E4D0A">
      <w:pPr>
        <w:keepNext/>
        <w:tabs>
          <w:tab w:val="right" w:pos="9026"/>
        </w:tabs>
        <w:rPr>
          <w:rFonts w:cstheme="minorHAnsi"/>
          <w:sz w:val="20"/>
          <w:szCs w:val="20"/>
        </w:rPr>
      </w:pPr>
      <w:r w:rsidRPr="00FE2D73">
        <w:rPr>
          <w:rFonts w:cstheme="minorHAnsi"/>
          <w:noProof/>
          <w:sz w:val="20"/>
          <w:szCs w:val="20"/>
        </w:rPr>
        <w:lastRenderedPageBreak/>
        <w:drawing>
          <wp:inline distT="0" distB="0" distL="0" distR="0" wp14:anchorId="210DF810" wp14:editId="2FF2332A">
            <wp:extent cx="1556024" cy="1240971"/>
            <wp:effectExtent l="0" t="0" r="6350" b="0"/>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rotWithShape="1">
                    <a:blip r:embed="rId38"/>
                    <a:srcRect l="6269" t="8101" r="66568" b="14885"/>
                    <a:stretch/>
                  </pic:blipFill>
                  <pic:spPr bwMode="auto">
                    <a:xfrm>
                      <a:off x="0" y="0"/>
                      <a:ext cx="1556881" cy="1241655"/>
                    </a:xfrm>
                    <a:prstGeom prst="rect">
                      <a:avLst/>
                    </a:prstGeom>
                    <a:ln>
                      <a:noFill/>
                    </a:ln>
                    <a:extLst>
                      <a:ext uri="{53640926-AAD7-44D8-BBD7-CCE9431645EC}">
                        <a14:shadowObscured xmlns:a14="http://schemas.microsoft.com/office/drawing/2010/main"/>
                      </a:ext>
                    </a:extLst>
                  </pic:spPr>
                </pic:pic>
              </a:graphicData>
            </a:graphic>
          </wp:inline>
        </w:drawing>
      </w:r>
    </w:p>
    <w:p w14:paraId="6ED3486E" w14:textId="2F4E5374" w:rsidR="00356A59" w:rsidRPr="00FE2D73" w:rsidRDefault="006E4D0A" w:rsidP="00FE2D73">
      <w:pPr>
        <w:pStyle w:val="Caption"/>
        <w:rPr>
          <w:rFonts w:cstheme="minorHAnsi"/>
          <w:i w:val="0"/>
          <w:iCs w:val="0"/>
          <w:sz w:val="20"/>
          <w:szCs w:val="20"/>
          <w:shd w:val="clear" w:color="auto" w:fill="FAF9F8"/>
        </w:rPr>
      </w:pPr>
      <w:r w:rsidRPr="00FE2D73">
        <w:rPr>
          <w:rFonts w:cstheme="minorHAnsi"/>
          <w:sz w:val="20"/>
          <w:szCs w:val="20"/>
        </w:rPr>
        <w:t xml:space="preserve">Figure </w:t>
      </w:r>
      <w:r w:rsidRPr="00FE2D73">
        <w:rPr>
          <w:rFonts w:cstheme="minorHAnsi"/>
          <w:sz w:val="20"/>
          <w:szCs w:val="20"/>
        </w:rPr>
        <w:fldChar w:fldCharType="begin"/>
      </w:r>
      <w:r w:rsidRPr="00FE2D73">
        <w:rPr>
          <w:rFonts w:cstheme="minorHAnsi"/>
          <w:sz w:val="20"/>
          <w:szCs w:val="20"/>
        </w:rPr>
        <w:instrText xml:space="preserve"> SEQ Figure \* ARABIC </w:instrText>
      </w:r>
      <w:r w:rsidRPr="00FE2D73">
        <w:rPr>
          <w:rFonts w:cstheme="minorHAnsi"/>
          <w:sz w:val="20"/>
          <w:szCs w:val="20"/>
        </w:rPr>
        <w:fldChar w:fldCharType="separate"/>
      </w:r>
      <w:r w:rsidR="00FE2D73">
        <w:rPr>
          <w:rFonts w:cstheme="minorHAnsi"/>
          <w:noProof/>
          <w:sz w:val="20"/>
          <w:szCs w:val="20"/>
        </w:rPr>
        <w:t>33</w:t>
      </w:r>
      <w:r w:rsidRPr="00FE2D73">
        <w:rPr>
          <w:rFonts w:cstheme="minorHAnsi"/>
          <w:sz w:val="20"/>
          <w:szCs w:val="20"/>
        </w:rPr>
        <w:fldChar w:fldCharType="end"/>
      </w:r>
      <w:r w:rsidRPr="00FE2D73">
        <w:rPr>
          <w:rFonts w:cstheme="minorHAnsi"/>
          <w:sz w:val="20"/>
          <w:szCs w:val="20"/>
        </w:rPr>
        <w:t xml:space="preserve"> low carbon steel, material </w:t>
      </w:r>
      <w:r w:rsidR="0058258C" w:rsidRPr="00FE2D73">
        <w:rPr>
          <w:rFonts w:cstheme="minorHAnsi"/>
          <w:sz w:val="20"/>
          <w:szCs w:val="20"/>
        </w:rPr>
        <w:t>properties</w:t>
      </w:r>
    </w:p>
    <w:p w14:paraId="15BAE8DA" w14:textId="78AC6BFD" w:rsidR="00E30048" w:rsidRPr="00FE2D73" w:rsidRDefault="00E30048" w:rsidP="00FE2D73">
      <w:pPr>
        <w:pStyle w:val="Heading1"/>
        <w:rPr>
          <w:rFonts w:asciiTheme="minorHAnsi" w:hAnsiTheme="minorHAnsi" w:cstheme="minorHAnsi"/>
          <w:b/>
          <w:bCs/>
          <w:sz w:val="20"/>
          <w:szCs w:val="20"/>
          <w:shd w:val="clear" w:color="auto" w:fill="FAF9F8"/>
        </w:rPr>
      </w:pPr>
      <w:bookmarkStart w:id="17" w:name="_Toc122290450"/>
      <w:r w:rsidRPr="00FE2D73">
        <w:rPr>
          <w:rFonts w:asciiTheme="minorHAnsi" w:hAnsiTheme="minorHAnsi" w:cstheme="minorHAnsi"/>
          <w:b/>
          <w:bCs/>
          <w:sz w:val="20"/>
          <w:szCs w:val="20"/>
          <w:shd w:val="clear" w:color="auto" w:fill="FAF9F8"/>
        </w:rPr>
        <w:t>Results discussion</w:t>
      </w:r>
      <w:r w:rsidR="00FE2D73" w:rsidRPr="00FE2D73">
        <w:rPr>
          <w:rFonts w:cstheme="minorHAnsi"/>
          <w:b/>
          <w:bCs/>
          <w:sz w:val="20"/>
          <w:szCs w:val="20"/>
          <w:shd w:val="clear" w:color="auto" w:fill="FAF9F8"/>
        </w:rPr>
        <w:t xml:space="preserve"> </w:t>
      </w:r>
      <w:r w:rsidR="00FE2D73">
        <w:rPr>
          <w:rFonts w:cstheme="minorHAnsi"/>
          <w:b/>
          <w:bCs/>
          <w:sz w:val="20"/>
          <w:szCs w:val="20"/>
          <w:shd w:val="clear" w:color="auto" w:fill="FAF9F8"/>
        </w:rPr>
        <w:t>6.0</w:t>
      </w:r>
      <w:bookmarkEnd w:id="17"/>
    </w:p>
    <w:tbl>
      <w:tblPr>
        <w:tblW w:w="7020" w:type="dxa"/>
        <w:tblLook w:val="04A0" w:firstRow="1" w:lastRow="0" w:firstColumn="1" w:lastColumn="0" w:noHBand="0" w:noVBand="1"/>
      </w:tblPr>
      <w:tblGrid>
        <w:gridCol w:w="1660"/>
        <w:gridCol w:w="2140"/>
        <w:gridCol w:w="1760"/>
        <w:gridCol w:w="1460"/>
      </w:tblGrid>
      <w:tr w:rsidR="00D84681" w:rsidRPr="00D84681" w14:paraId="1E091309" w14:textId="77777777" w:rsidTr="00D84681">
        <w:trPr>
          <w:trHeight w:val="288"/>
        </w:trPr>
        <w:tc>
          <w:tcPr>
            <w:tcW w:w="1660" w:type="dxa"/>
            <w:tcBorders>
              <w:top w:val="single" w:sz="4" w:space="0" w:color="8EA9DB"/>
              <w:left w:val="single" w:sz="4" w:space="0" w:color="8EA9DB"/>
              <w:bottom w:val="single" w:sz="4" w:space="0" w:color="8EA9DB"/>
              <w:right w:val="nil"/>
            </w:tcBorders>
            <w:shd w:val="clear" w:color="4472C4" w:fill="4472C4"/>
            <w:noWrap/>
            <w:vAlign w:val="bottom"/>
            <w:hideMark/>
          </w:tcPr>
          <w:p w14:paraId="5C71DBA0" w14:textId="77777777" w:rsidR="00D84681" w:rsidRPr="00D84681" w:rsidRDefault="00D84681" w:rsidP="00D84681">
            <w:pPr>
              <w:spacing w:after="0" w:line="240" w:lineRule="auto"/>
              <w:rPr>
                <w:rFonts w:eastAsia="Times New Roman" w:cstheme="minorHAnsi"/>
                <w:color w:val="FFFFFF"/>
                <w:sz w:val="20"/>
                <w:szCs w:val="20"/>
                <w:lang w:eastAsia="en-GB"/>
              </w:rPr>
            </w:pPr>
            <w:r w:rsidRPr="00D84681">
              <w:rPr>
                <w:rFonts w:eastAsia="Times New Roman" w:cstheme="minorHAnsi"/>
                <w:color w:val="FFFFFF"/>
                <w:sz w:val="20"/>
                <w:szCs w:val="20"/>
                <w:lang w:eastAsia="en-GB"/>
              </w:rPr>
              <w:t>material</w:t>
            </w:r>
          </w:p>
        </w:tc>
        <w:tc>
          <w:tcPr>
            <w:tcW w:w="2140" w:type="dxa"/>
            <w:tcBorders>
              <w:top w:val="single" w:sz="4" w:space="0" w:color="8EA9DB"/>
              <w:left w:val="nil"/>
              <w:bottom w:val="single" w:sz="4" w:space="0" w:color="8EA9DB"/>
              <w:right w:val="nil"/>
            </w:tcBorders>
            <w:shd w:val="clear" w:color="4472C4" w:fill="4472C4"/>
            <w:noWrap/>
            <w:vAlign w:val="bottom"/>
            <w:hideMark/>
          </w:tcPr>
          <w:p w14:paraId="17036331" w14:textId="0534DBAD" w:rsidR="00D84681" w:rsidRPr="00D84681" w:rsidRDefault="00D84681" w:rsidP="00D84681">
            <w:pPr>
              <w:spacing w:after="0" w:line="240" w:lineRule="auto"/>
              <w:rPr>
                <w:rFonts w:eastAsia="Times New Roman" w:cstheme="minorHAnsi"/>
                <w:color w:val="FFFFFF"/>
                <w:sz w:val="20"/>
                <w:szCs w:val="20"/>
                <w:lang w:eastAsia="en-GB"/>
              </w:rPr>
            </w:pPr>
            <w:r w:rsidRPr="00FE2D73">
              <w:rPr>
                <w:rFonts w:eastAsia="Times New Roman" w:cstheme="minorHAnsi"/>
                <w:color w:val="FFFFFF"/>
                <w:sz w:val="20"/>
                <w:szCs w:val="20"/>
                <w:lang w:eastAsia="en-GB"/>
              </w:rPr>
              <w:t>Total deformation</w:t>
            </w:r>
          </w:p>
        </w:tc>
        <w:tc>
          <w:tcPr>
            <w:tcW w:w="1760" w:type="dxa"/>
            <w:tcBorders>
              <w:top w:val="single" w:sz="4" w:space="0" w:color="8EA9DB"/>
              <w:left w:val="nil"/>
              <w:bottom w:val="single" w:sz="4" w:space="0" w:color="8EA9DB"/>
              <w:right w:val="nil"/>
            </w:tcBorders>
            <w:shd w:val="clear" w:color="4472C4" w:fill="4472C4"/>
            <w:noWrap/>
            <w:vAlign w:val="bottom"/>
            <w:hideMark/>
          </w:tcPr>
          <w:p w14:paraId="78010F03" w14:textId="62B94B5A" w:rsidR="00D84681" w:rsidRPr="00D84681" w:rsidRDefault="00D84681" w:rsidP="00D84681">
            <w:pPr>
              <w:spacing w:after="0" w:line="240" w:lineRule="auto"/>
              <w:rPr>
                <w:rFonts w:eastAsia="Times New Roman" w:cstheme="minorHAnsi"/>
                <w:color w:val="FFFFFF"/>
                <w:sz w:val="20"/>
                <w:szCs w:val="20"/>
                <w:lang w:eastAsia="en-GB"/>
              </w:rPr>
            </w:pPr>
            <w:r w:rsidRPr="00FE2D73">
              <w:rPr>
                <w:rFonts w:eastAsia="Times New Roman" w:cstheme="minorHAnsi"/>
                <w:color w:val="FFFFFF"/>
                <w:sz w:val="20"/>
                <w:szCs w:val="20"/>
                <w:lang w:eastAsia="en-GB"/>
              </w:rPr>
              <w:t>equivalent</w:t>
            </w:r>
            <w:r w:rsidRPr="00D84681">
              <w:rPr>
                <w:rFonts w:eastAsia="Times New Roman" w:cstheme="minorHAnsi"/>
                <w:color w:val="FFFFFF"/>
                <w:sz w:val="20"/>
                <w:szCs w:val="20"/>
                <w:lang w:eastAsia="en-GB"/>
              </w:rPr>
              <w:t xml:space="preserve"> stress</w:t>
            </w:r>
          </w:p>
        </w:tc>
        <w:tc>
          <w:tcPr>
            <w:tcW w:w="1460" w:type="dxa"/>
            <w:tcBorders>
              <w:top w:val="single" w:sz="4" w:space="0" w:color="8EA9DB"/>
              <w:left w:val="nil"/>
              <w:bottom w:val="single" w:sz="4" w:space="0" w:color="8EA9DB"/>
              <w:right w:val="single" w:sz="4" w:space="0" w:color="8EA9DB"/>
            </w:tcBorders>
            <w:shd w:val="clear" w:color="4472C4" w:fill="4472C4"/>
            <w:noWrap/>
            <w:vAlign w:val="bottom"/>
            <w:hideMark/>
          </w:tcPr>
          <w:p w14:paraId="5BA9D97A" w14:textId="77777777" w:rsidR="00D84681" w:rsidRPr="00D84681" w:rsidRDefault="00D84681" w:rsidP="00D84681">
            <w:pPr>
              <w:spacing w:after="0" w:line="240" w:lineRule="auto"/>
              <w:rPr>
                <w:rFonts w:eastAsia="Times New Roman" w:cstheme="minorHAnsi"/>
                <w:color w:val="FFFFFF"/>
                <w:sz w:val="20"/>
                <w:szCs w:val="20"/>
                <w:lang w:eastAsia="en-GB"/>
              </w:rPr>
            </w:pPr>
            <w:r w:rsidRPr="00D84681">
              <w:rPr>
                <w:rFonts w:eastAsia="Times New Roman" w:cstheme="minorHAnsi"/>
                <w:color w:val="FFFFFF"/>
                <w:sz w:val="20"/>
                <w:szCs w:val="20"/>
                <w:lang w:eastAsia="en-GB"/>
              </w:rPr>
              <w:t>temperature</w:t>
            </w:r>
          </w:p>
        </w:tc>
      </w:tr>
      <w:tr w:rsidR="00D84681" w:rsidRPr="00D84681" w14:paraId="5CA21B28" w14:textId="77777777" w:rsidTr="00D84681">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5D2C0175" w14:textId="50B1F6E8" w:rsidR="00D84681" w:rsidRPr="00D84681" w:rsidRDefault="00D84681" w:rsidP="00D84681">
            <w:pPr>
              <w:spacing w:after="0" w:line="240" w:lineRule="auto"/>
              <w:rPr>
                <w:rFonts w:eastAsia="Times New Roman" w:cstheme="minorHAnsi"/>
                <w:color w:val="000000"/>
                <w:sz w:val="20"/>
                <w:szCs w:val="20"/>
                <w:lang w:eastAsia="en-GB"/>
              </w:rPr>
            </w:pPr>
            <w:r w:rsidRPr="00FE2D73">
              <w:rPr>
                <w:rFonts w:eastAsia="Times New Roman" w:cstheme="minorHAnsi"/>
                <w:color w:val="000000"/>
                <w:sz w:val="20"/>
                <w:szCs w:val="20"/>
                <w:lang w:eastAsia="en-GB"/>
              </w:rPr>
              <w:t>aluminium</w:t>
            </w:r>
          </w:p>
        </w:tc>
        <w:tc>
          <w:tcPr>
            <w:tcW w:w="2140" w:type="dxa"/>
            <w:tcBorders>
              <w:top w:val="single" w:sz="4" w:space="0" w:color="8EA9DB"/>
              <w:left w:val="nil"/>
              <w:bottom w:val="single" w:sz="4" w:space="0" w:color="8EA9DB"/>
              <w:right w:val="nil"/>
            </w:tcBorders>
            <w:shd w:val="clear" w:color="D9E1F2" w:fill="D9E1F2"/>
            <w:noWrap/>
            <w:vAlign w:val="bottom"/>
            <w:hideMark/>
          </w:tcPr>
          <w:p w14:paraId="7C40C063"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0.37245</w:t>
            </w:r>
          </w:p>
        </w:tc>
        <w:tc>
          <w:tcPr>
            <w:tcW w:w="1760" w:type="dxa"/>
            <w:tcBorders>
              <w:top w:val="single" w:sz="4" w:space="0" w:color="8EA9DB"/>
              <w:left w:val="nil"/>
              <w:bottom w:val="single" w:sz="4" w:space="0" w:color="8EA9DB"/>
              <w:right w:val="nil"/>
            </w:tcBorders>
            <w:shd w:val="clear" w:color="D9E1F2" w:fill="D9E1F2"/>
            <w:noWrap/>
            <w:vAlign w:val="bottom"/>
            <w:hideMark/>
          </w:tcPr>
          <w:p w14:paraId="5B21A2D4"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3019.3</w:t>
            </w:r>
          </w:p>
        </w:tc>
        <w:tc>
          <w:tcPr>
            <w:tcW w:w="1460" w:type="dxa"/>
            <w:tcBorders>
              <w:top w:val="single" w:sz="4" w:space="0" w:color="8EA9DB"/>
              <w:left w:val="nil"/>
              <w:bottom w:val="single" w:sz="4" w:space="0" w:color="8EA9DB"/>
              <w:right w:val="single" w:sz="4" w:space="0" w:color="8EA9DB"/>
            </w:tcBorders>
            <w:shd w:val="clear" w:color="D9E1F2" w:fill="D9E1F2"/>
            <w:noWrap/>
            <w:vAlign w:val="bottom"/>
            <w:hideMark/>
          </w:tcPr>
          <w:p w14:paraId="34708B70"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327.4</w:t>
            </w:r>
          </w:p>
        </w:tc>
      </w:tr>
      <w:tr w:rsidR="00D84681" w:rsidRPr="00D84681" w14:paraId="36E1EBF0" w14:textId="77777777" w:rsidTr="00D84681">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51F8B4B5" w14:textId="77777777" w:rsidR="00D84681" w:rsidRPr="00D84681" w:rsidRDefault="00D84681" w:rsidP="00D84681">
            <w:pPr>
              <w:spacing w:after="0" w:line="240" w:lineRule="auto"/>
              <w:rPr>
                <w:rFonts w:eastAsia="Times New Roman" w:cstheme="minorHAnsi"/>
                <w:color w:val="000000"/>
                <w:sz w:val="20"/>
                <w:szCs w:val="20"/>
                <w:lang w:eastAsia="en-GB"/>
              </w:rPr>
            </w:pPr>
            <w:r w:rsidRPr="00D84681">
              <w:rPr>
                <w:rFonts w:eastAsia="Times New Roman" w:cstheme="minorHAnsi"/>
                <w:color w:val="000000"/>
                <w:sz w:val="20"/>
                <w:szCs w:val="20"/>
                <w:lang w:eastAsia="en-GB"/>
              </w:rPr>
              <w:t>forged aluminium</w:t>
            </w:r>
          </w:p>
        </w:tc>
        <w:tc>
          <w:tcPr>
            <w:tcW w:w="2140" w:type="dxa"/>
            <w:tcBorders>
              <w:top w:val="single" w:sz="4" w:space="0" w:color="8EA9DB"/>
              <w:left w:val="nil"/>
              <w:bottom w:val="single" w:sz="4" w:space="0" w:color="8EA9DB"/>
              <w:right w:val="nil"/>
            </w:tcBorders>
            <w:shd w:val="clear" w:color="auto" w:fill="auto"/>
            <w:noWrap/>
            <w:vAlign w:val="bottom"/>
            <w:hideMark/>
          </w:tcPr>
          <w:p w14:paraId="4D39622A"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0.31101</w:t>
            </w:r>
          </w:p>
        </w:tc>
        <w:tc>
          <w:tcPr>
            <w:tcW w:w="1760" w:type="dxa"/>
            <w:tcBorders>
              <w:top w:val="single" w:sz="4" w:space="0" w:color="8EA9DB"/>
              <w:left w:val="nil"/>
              <w:bottom w:val="single" w:sz="4" w:space="0" w:color="8EA9DB"/>
              <w:right w:val="nil"/>
            </w:tcBorders>
            <w:shd w:val="clear" w:color="auto" w:fill="auto"/>
            <w:noWrap/>
            <w:vAlign w:val="bottom"/>
            <w:hideMark/>
          </w:tcPr>
          <w:p w14:paraId="2D77BA01"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2138.7</w:t>
            </w:r>
          </w:p>
        </w:tc>
        <w:tc>
          <w:tcPr>
            <w:tcW w:w="1460" w:type="dxa"/>
            <w:tcBorders>
              <w:top w:val="single" w:sz="4" w:space="0" w:color="8EA9DB"/>
              <w:left w:val="nil"/>
              <w:bottom w:val="single" w:sz="4" w:space="0" w:color="8EA9DB"/>
              <w:right w:val="single" w:sz="4" w:space="0" w:color="8EA9DB"/>
            </w:tcBorders>
            <w:shd w:val="clear" w:color="auto" w:fill="auto"/>
            <w:noWrap/>
            <w:vAlign w:val="bottom"/>
            <w:hideMark/>
          </w:tcPr>
          <w:p w14:paraId="65277C8C"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337.04</w:t>
            </w:r>
          </w:p>
        </w:tc>
      </w:tr>
      <w:tr w:rsidR="00D84681" w:rsidRPr="00D84681" w14:paraId="2617626E" w14:textId="77777777" w:rsidTr="00D84681">
        <w:trPr>
          <w:trHeight w:val="288"/>
        </w:trPr>
        <w:tc>
          <w:tcPr>
            <w:tcW w:w="1660" w:type="dxa"/>
            <w:tcBorders>
              <w:top w:val="single" w:sz="4" w:space="0" w:color="8EA9DB"/>
              <w:left w:val="single" w:sz="4" w:space="0" w:color="8EA9DB"/>
              <w:bottom w:val="single" w:sz="4" w:space="0" w:color="8EA9DB"/>
              <w:right w:val="nil"/>
            </w:tcBorders>
            <w:shd w:val="clear" w:color="D9E1F2" w:fill="D9E1F2"/>
            <w:noWrap/>
            <w:vAlign w:val="bottom"/>
            <w:hideMark/>
          </w:tcPr>
          <w:p w14:paraId="1425314E" w14:textId="77777777" w:rsidR="00D84681" w:rsidRPr="00D84681" w:rsidRDefault="00D84681" w:rsidP="00D84681">
            <w:pPr>
              <w:spacing w:after="0" w:line="240" w:lineRule="auto"/>
              <w:rPr>
                <w:rFonts w:eastAsia="Times New Roman" w:cstheme="minorHAnsi"/>
                <w:color w:val="000000"/>
                <w:sz w:val="20"/>
                <w:szCs w:val="20"/>
                <w:lang w:eastAsia="en-GB"/>
              </w:rPr>
            </w:pPr>
            <w:r w:rsidRPr="00D84681">
              <w:rPr>
                <w:rFonts w:eastAsia="Times New Roman" w:cstheme="minorHAnsi"/>
                <w:color w:val="000000"/>
                <w:sz w:val="20"/>
                <w:szCs w:val="20"/>
                <w:lang w:eastAsia="en-GB"/>
              </w:rPr>
              <w:t>high carbon steel</w:t>
            </w:r>
          </w:p>
        </w:tc>
        <w:tc>
          <w:tcPr>
            <w:tcW w:w="2140" w:type="dxa"/>
            <w:tcBorders>
              <w:top w:val="single" w:sz="4" w:space="0" w:color="8EA9DB"/>
              <w:left w:val="nil"/>
              <w:bottom w:val="single" w:sz="4" w:space="0" w:color="8EA9DB"/>
              <w:right w:val="nil"/>
            </w:tcBorders>
            <w:shd w:val="clear" w:color="D9E1F2" w:fill="D9E1F2"/>
            <w:noWrap/>
            <w:vAlign w:val="bottom"/>
            <w:hideMark/>
          </w:tcPr>
          <w:p w14:paraId="71E12C03"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0.19811</w:t>
            </w:r>
          </w:p>
        </w:tc>
        <w:tc>
          <w:tcPr>
            <w:tcW w:w="1760" w:type="dxa"/>
            <w:tcBorders>
              <w:top w:val="single" w:sz="4" w:space="0" w:color="8EA9DB"/>
              <w:left w:val="nil"/>
              <w:bottom w:val="single" w:sz="4" w:space="0" w:color="8EA9DB"/>
              <w:right w:val="nil"/>
            </w:tcBorders>
            <w:shd w:val="clear" w:color="D9E1F2" w:fill="D9E1F2"/>
            <w:noWrap/>
            <w:vAlign w:val="bottom"/>
            <w:hideMark/>
          </w:tcPr>
          <w:p w14:paraId="66627582"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4126.4</w:t>
            </w:r>
          </w:p>
        </w:tc>
        <w:tc>
          <w:tcPr>
            <w:tcW w:w="1460" w:type="dxa"/>
            <w:tcBorders>
              <w:top w:val="single" w:sz="4" w:space="0" w:color="8EA9DB"/>
              <w:left w:val="nil"/>
              <w:bottom w:val="single" w:sz="4" w:space="0" w:color="8EA9DB"/>
              <w:right w:val="single" w:sz="4" w:space="0" w:color="8EA9DB"/>
            </w:tcBorders>
            <w:shd w:val="clear" w:color="D9E1F2" w:fill="D9E1F2"/>
            <w:noWrap/>
            <w:vAlign w:val="bottom"/>
            <w:hideMark/>
          </w:tcPr>
          <w:p w14:paraId="6A42F755"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413.66</w:t>
            </w:r>
          </w:p>
        </w:tc>
      </w:tr>
      <w:tr w:rsidR="00D84681" w:rsidRPr="00D84681" w14:paraId="151A047D" w14:textId="77777777" w:rsidTr="00D84681">
        <w:trPr>
          <w:trHeight w:val="288"/>
        </w:trPr>
        <w:tc>
          <w:tcPr>
            <w:tcW w:w="1660" w:type="dxa"/>
            <w:tcBorders>
              <w:top w:val="single" w:sz="4" w:space="0" w:color="8EA9DB"/>
              <w:left w:val="single" w:sz="4" w:space="0" w:color="8EA9DB"/>
              <w:bottom w:val="single" w:sz="4" w:space="0" w:color="8EA9DB"/>
              <w:right w:val="nil"/>
            </w:tcBorders>
            <w:shd w:val="clear" w:color="auto" w:fill="auto"/>
            <w:noWrap/>
            <w:vAlign w:val="bottom"/>
            <w:hideMark/>
          </w:tcPr>
          <w:p w14:paraId="6A27D4AC" w14:textId="77777777" w:rsidR="00D84681" w:rsidRPr="00D84681" w:rsidRDefault="00D84681" w:rsidP="00D84681">
            <w:pPr>
              <w:spacing w:after="0" w:line="240" w:lineRule="auto"/>
              <w:rPr>
                <w:rFonts w:eastAsia="Times New Roman" w:cstheme="minorHAnsi"/>
                <w:color w:val="000000"/>
                <w:sz w:val="20"/>
                <w:szCs w:val="20"/>
                <w:lang w:eastAsia="en-GB"/>
              </w:rPr>
            </w:pPr>
            <w:r w:rsidRPr="00D84681">
              <w:rPr>
                <w:rFonts w:eastAsia="Times New Roman" w:cstheme="minorHAnsi"/>
                <w:color w:val="000000"/>
                <w:sz w:val="20"/>
                <w:szCs w:val="20"/>
                <w:lang w:eastAsia="en-GB"/>
              </w:rPr>
              <w:t>low carbon steel</w:t>
            </w:r>
          </w:p>
        </w:tc>
        <w:tc>
          <w:tcPr>
            <w:tcW w:w="2140" w:type="dxa"/>
            <w:tcBorders>
              <w:top w:val="single" w:sz="4" w:space="0" w:color="8EA9DB"/>
              <w:left w:val="nil"/>
              <w:bottom w:val="single" w:sz="4" w:space="0" w:color="8EA9DB"/>
              <w:right w:val="nil"/>
            </w:tcBorders>
            <w:shd w:val="clear" w:color="auto" w:fill="auto"/>
            <w:noWrap/>
            <w:vAlign w:val="bottom"/>
            <w:hideMark/>
          </w:tcPr>
          <w:p w14:paraId="1516CBF7"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0.21517</w:t>
            </w:r>
          </w:p>
        </w:tc>
        <w:tc>
          <w:tcPr>
            <w:tcW w:w="1760" w:type="dxa"/>
            <w:tcBorders>
              <w:top w:val="single" w:sz="4" w:space="0" w:color="8EA9DB"/>
              <w:left w:val="nil"/>
              <w:bottom w:val="single" w:sz="4" w:space="0" w:color="8EA9DB"/>
              <w:right w:val="nil"/>
            </w:tcBorders>
            <w:shd w:val="clear" w:color="auto" w:fill="auto"/>
            <w:noWrap/>
            <w:vAlign w:val="bottom"/>
            <w:hideMark/>
          </w:tcPr>
          <w:p w14:paraId="269B716A" w14:textId="77777777" w:rsidR="00D84681" w:rsidRPr="00D84681" w:rsidRDefault="00D84681" w:rsidP="00D84681">
            <w:pPr>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4456.8</w:t>
            </w:r>
          </w:p>
        </w:tc>
        <w:tc>
          <w:tcPr>
            <w:tcW w:w="1460" w:type="dxa"/>
            <w:tcBorders>
              <w:top w:val="single" w:sz="4" w:space="0" w:color="8EA9DB"/>
              <w:left w:val="nil"/>
              <w:bottom w:val="single" w:sz="4" w:space="0" w:color="8EA9DB"/>
              <w:right w:val="single" w:sz="4" w:space="0" w:color="8EA9DB"/>
            </w:tcBorders>
            <w:shd w:val="clear" w:color="auto" w:fill="auto"/>
            <w:noWrap/>
            <w:vAlign w:val="bottom"/>
            <w:hideMark/>
          </w:tcPr>
          <w:p w14:paraId="345AA934" w14:textId="77777777" w:rsidR="00D84681" w:rsidRPr="00D84681" w:rsidRDefault="00D84681" w:rsidP="006E4D0A">
            <w:pPr>
              <w:keepNext/>
              <w:spacing w:after="0" w:line="240" w:lineRule="auto"/>
              <w:jc w:val="right"/>
              <w:rPr>
                <w:rFonts w:eastAsia="Times New Roman" w:cstheme="minorHAnsi"/>
                <w:color w:val="000000"/>
                <w:sz w:val="20"/>
                <w:szCs w:val="20"/>
                <w:lang w:eastAsia="en-GB"/>
              </w:rPr>
            </w:pPr>
            <w:r w:rsidRPr="00D84681">
              <w:rPr>
                <w:rFonts w:eastAsia="Times New Roman" w:cstheme="minorHAnsi"/>
                <w:color w:val="000000"/>
                <w:sz w:val="20"/>
                <w:szCs w:val="20"/>
                <w:lang w:eastAsia="en-GB"/>
              </w:rPr>
              <w:t>410.83</w:t>
            </w:r>
          </w:p>
        </w:tc>
      </w:tr>
    </w:tbl>
    <w:p w14:paraId="3106BF1A" w14:textId="796E2CA4" w:rsidR="00463E99" w:rsidRPr="00FE2D73" w:rsidRDefault="006E4D0A" w:rsidP="006E4D0A">
      <w:pPr>
        <w:pStyle w:val="Caption"/>
        <w:rPr>
          <w:rFonts w:cstheme="minorHAnsi"/>
          <w:sz w:val="20"/>
          <w:szCs w:val="20"/>
          <w:shd w:val="clear" w:color="auto" w:fill="FAF9F8"/>
        </w:rPr>
      </w:pPr>
      <w:r w:rsidRPr="00FE2D73">
        <w:rPr>
          <w:rFonts w:cstheme="minorHAnsi"/>
          <w:sz w:val="20"/>
          <w:szCs w:val="20"/>
        </w:rPr>
        <w:t xml:space="preserve">Table </w:t>
      </w:r>
      <w:r w:rsidRPr="00FE2D73">
        <w:rPr>
          <w:rFonts w:cstheme="minorHAnsi"/>
          <w:sz w:val="20"/>
          <w:szCs w:val="20"/>
        </w:rPr>
        <w:fldChar w:fldCharType="begin"/>
      </w:r>
      <w:r w:rsidRPr="00FE2D73">
        <w:rPr>
          <w:rFonts w:cstheme="minorHAnsi"/>
          <w:sz w:val="20"/>
          <w:szCs w:val="20"/>
        </w:rPr>
        <w:instrText xml:space="preserve"> SEQ Table \* ARABIC </w:instrText>
      </w:r>
      <w:r w:rsidRPr="00FE2D73">
        <w:rPr>
          <w:rFonts w:cstheme="minorHAnsi"/>
          <w:sz w:val="20"/>
          <w:szCs w:val="20"/>
        </w:rPr>
        <w:fldChar w:fldCharType="separate"/>
      </w:r>
      <w:r w:rsidRPr="00FE2D73">
        <w:rPr>
          <w:rFonts w:cstheme="minorHAnsi"/>
          <w:noProof/>
          <w:sz w:val="20"/>
          <w:szCs w:val="20"/>
        </w:rPr>
        <w:t>3</w:t>
      </w:r>
      <w:r w:rsidRPr="00FE2D73">
        <w:rPr>
          <w:rFonts w:cstheme="minorHAnsi"/>
          <w:sz w:val="20"/>
          <w:szCs w:val="20"/>
        </w:rPr>
        <w:fldChar w:fldCharType="end"/>
      </w:r>
      <w:r w:rsidRPr="00FE2D73">
        <w:rPr>
          <w:rFonts w:cstheme="minorHAnsi"/>
          <w:sz w:val="20"/>
          <w:szCs w:val="20"/>
        </w:rPr>
        <w:t xml:space="preserve"> all material results</w:t>
      </w:r>
    </w:p>
    <w:p w14:paraId="11DF0638" w14:textId="0F6CEE29" w:rsidR="00463E99" w:rsidRPr="00FE2D73" w:rsidRDefault="00463E99" w:rsidP="003F2F60">
      <w:pPr>
        <w:tabs>
          <w:tab w:val="right" w:pos="9026"/>
        </w:tabs>
        <w:rPr>
          <w:rFonts w:cstheme="minorHAnsi"/>
          <w:sz w:val="20"/>
          <w:szCs w:val="20"/>
          <w:shd w:val="clear" w:color="auto" w:fill="FAF9F8"/>
        </w:rPr>
      </w:pPr>
      <w:r w:rsidRPr="00FE2D73">
        <w:rPr>
          <w:rFonts w:cstheme="minorHAnsi"/>
          <w:sz w:val="20"/>
          <w:szCs w:val="20"/>
          <w:shd w:val="clear" w:color="auto" w:fill="FAF9F8"/>
        </w:rPr>
        <w:t xml:space="preserve">Analysing the table above, it can be seen that </w:t>
      </w:r>
      <w:r w:rsidR="007512DC" w:rsidRPr="00FE2D73">
        <w:rPr>
          <w:rFonts w:cstheme="minorHAnsi"/>
          <w:sz w:val="20"/>
          <w:szCs w:val="20"/>
          <w:shd w:val="clear" w:color="auto" w:fill="FAF9F8"/>
        </w:rPr>
        <w:t>when investigating the total deformation for all four materials that high carbon steel has the lowest amount of deformation, this means when the piston is undergoing combustion the material deforms the least and stays in its original condition the most out of all four materials tested.</w:t>
      </w:r>
    </w:p>
    <w:p w14:paraId="6B57723A" w14:textId="1C3B85C3" w:rsidR="007512DC" w:rsidRPr="00FE2D73" w:rsidRDefault="007512DC" w:rsidP="003F2F60">
      <w:pPr>
        <w:tabs>
          <w:tab w:val="right" w:pos="9026"/>
        </w:tabs>
        <w:rPr>
          <w:rFonts w:cstheme="minorHAnsi"/>
          <w:sz w:val="20"/>
          <w:szCs w:val="20"/>
          <w:shd w:val="clear" w:color="auto" w:fill="FAF9F8"/>
        </w:rPr>
      </w:pPr>
      <w:r w:rsidRPr="00FE2D73">
        <w:rPr>
          <w:rFonts w:cstheme="minorHAnsi"/>
          <w:sz w:val="20"/>
          <w:szCs w:val="20"/>
          <w:shd w:val="clear" w:color="auto" w:fill="FAF9F8"/>
        </w:rPr>
        <w:t>When investigating the equivalent stresses on the piston and how much it affects the piston when in combustion, forged aluminium is the more suitable material to be used as it deals with the stresses acting upon the material the bes</w:t>
      </w:r>
      <w:r w:rsidR="00576A22" w:rsidRPr="00FE2D73">
        <w:rPr>
          <w:rFonts w:cstheme="minorHAnsi"/>
          <w:sz w:val="20"/>
          <w:szCs w:val="20"/>
          <w:shd w:val="clear" w:color="auto" w:fill="FAF9F8"/>
        </w:rPr>
        <w:t>t with a value of 2138.7mm</w:t>
      </w:r>
    </w:p>
    <w:p w14:paraId="216CFEC4" w14:textId="093D830E" w:rsidR="007512DC" w:rsidRPr="00FE2D73" w:rsidRDefault="007512DC" w:rsidP="003F2F60">
      <w:pPr>
        <w:tabs>
          <w:tab w:val="right" w:pos="9026"/>
        </w:tabs>
        <w:rPr>
          <w:rFonts w:cstheme="minorHAnsi"/>
          <w:sz w:val="20"/>
          <w:szCs w:val="20"/>
          <w:shd w:val="clear" w:color="auto" w:fill="FAF9F8"/>
        </w:rPr>
      </w:pPr>
      <w:r w:rsidRPr="00FE2D73">
        <w:rPr>
          <w:rFonts w:cstheme="minorHAnsi"/>
          <w:sz w:val="20"/>
          <w:szCs w:val="20"/>
          <w:shd w:val="clear" w:color="auto" w:fill="FAF9F8"/>
        </w:rPr>
        <w:t xml:space="preserve">Looking at how each material was affected by temperature the original material aluminium was best suited to this with a simulated value of 327.4c. by having a lower temperature when the engine is in operation the piston can be more effective and produce more power efficiently as stated above higher temperatures within the combustion chamber means less dense air which results in less power, so out of all four materials aluminium </w:t>
      </w:r>
      <w:r w:rsidR="00326BB7" w:rsidRPr="00FE2D73">
        <w:rPr>
          <w:rFonts w:cstheme="minorHAnsi"/>
          <w:sz w:val="20"/>
          <w:szCs w:val="20"/>
          <w:shd w:val="clear" w:color="auto" w:fill="FAF9F8"/>
        </w:rPr>
        <w:t xml:space="preserve">6061 T6 </w:t>
      </w:r>
      <w:r w:rsidRPr="00FE2D73">
        <w:rPr>
          <w:rFonts w:cstheme="minorHAnsi"/>
          <w:sz w:val="20"/>
          <w:szCs w:val="20"/>
          <w:shd w:val="clear" w:color="auto" w:fill="FAF9F8"/>
        </w:rPr>
        <w:t>has the lowest temperature and is the most effective in this area.</w:t>
      </w:r>
    </w:p>
    <w:p w14:paraId="355ED636" w14:textId="5B9E3BC1" w:rsidR="007512DC" w:rsidRPr="00FE2D73" w:rsidRDefault="00326BB7" w:rsidP="003F2F60">
      <w:pPr>
        <w:tabs>
          <w:tab w:val="right" w:pos="9026"/>
        </w:tabs>
        <w:rPr>
          <w:rFonts w:cstheme="minorHAnsi"/>
          <w:sz w:val="20"/>
          <w:szCs w:val="20"/>
          <w:shd w:val="clear" w:color="auto" w:fill="FAF9F8"/>
        </w:rPr>
      </w:pPr>
      <w:r w:rsidRPr="00FE2D73">
        <w:rPr>
          <w:rFonts w:cstheme="minorHAnsi"/>
          <w:sz w:val="20"/>
          <w:szCs w:val="20"/>
          <w:shd w:val="clear" w:color="auto" w:fill="FAF9F8"/>
        </w:rPr>
        <w:t xml:space="preserve">However, when looking at all of the results combined is can be seen that forged aluminium scored the best overall, although it only finished first in one category it was the most consistent in all areas being investigated, when analysing </w:t>
      </w:r>
      <w:r w:rsidR="006E4D0A" w:rsidRPr="00FE2D73">
        <w:rPr>
          <w:rFonts w:cstheme="minorHAnsi"/>
          <w:sz w:val="20"/>
          <w:szCs w:val="20"/>
          <w:shd w:val="clear" w:color="auto" w:fill="FAF9F8"/>
        </w:rPr>
        <w:t>temperature,</w:t>
      </w:r>
      <w:r w:rsidRPr="00FE2D73">
        <w:rPr>
          <w:rFonts w:cstheme="minorHAnsi"/>
          <w:sz w:val="20"/>
          <w:szCs w:val="20"/>
          <w:shd w:val="clear" w:color="auto" w:fill="FAF9F8"/>
        </w:rPr>
        <w:t xml:space="preserve"> it placed second out of all materials with a</w:t>
      </w:r>
      <w:r w:rsidR="0058258C">
        <w:rPr>
          <w:rFonts w:cstheme="minorHAnsi"/>
          <w:sz w:val="20"/>
          <w:szCs w:val="20"/>
          <w:shd w:val="clear" w:color="auto" w:fill="FAF9F8"/>
        </w:rPr>
        <w:t xml:space="preserve">n </w:t>
      </w:r>
      <w:r w:rsidRPr="00FE2D73">
        <w:rPr>
          <w:rFonts w:cstheme="minorHAnsi"/>
          <w:sz w:val="20"/>
          <w:szCs w:val="20"/>
          <w:shd w:val="clear" w:color="auto" w:fill="FAF9F8"/>
        </w:rPr>
        <w:t>equivalent stress of 337.04mm, and for total deformation it finished 3</w:t>
      </w:r>
      <w:r w:rsidRPr="00FE2D73">
        <w:rPr>
          <w:rFonts w:cstheme="minorHAnsi"/>
          <w:sz w:val="20"/>
          <w:szCs w:val="20"/>
          <w:shd w:val="clear" w:color="auto" w:fill="FAF9F8"/>
          <w:vertAlign w:val="superscript"/>
        </w:rPr>
        <w:t>rd</w:t>
      </w:r>
      <w:r w:rsidRPr="00FE2D73">
        <w:rPr>
          <w:rFonts w:cstheme="minorHAnsi"/>
          <w:sz w:val="20"/>
          <w:szCs w:val="20"/>
          <w:shd w:val="clear" w:color="auto" w:fill="FAF9F8"/>
        </w:rPr>
        <w:t xml:space="preserve"> overall with a value of 0.37245mm</w:t>
      </w:r>
    </w:p>
    <w:p w14:paraId="2D4215B3" w14:textId="02E8211B" w:rsidR="00326BB7" w:rsidRPr="00FE2D73" w:rsidRDefault="00326BB7" w:rsidP="00FE2D73">
      <w:pPr>
        <w:pStyle w:val="Heading1"/>
        <w:rPr>
          <w:rFonts w:asciiTheme="minorHAnsi" w:hAnsiTheme="minorHAnsi" w:cstheme="minorHAnsi"/>
          <w:b/>
          <w:bCs/>
          <w:sz w:val="20"/>
          <w:szCs w:val="20"/>
          <w:shd w:val="clear" w:color="auto" w:fill="FAF9F8"/>
        </w:rPr>
      </w:pPr>
      <w:bookmarkStart w:id="18" w:name="_Toc122290451"/>
      <w:r w:rsidRPr="00FE2D73">
        <w:rPr>
          <w:rFonts w:asciiTheme="minorHAnsi" w:hAnsiTheme="minorHAnsi" w:cstheme="minorHAnsi"/>
          <w:b/>
          <w:bCs/>
          <w:sz w:val="20"/>
          <w:szCs w:val="20"/>
          <w:shd w:val="clear" w:color="auto" w:fill="FAF9F8"/>
        </w:rPr>
        <w:t>Conclusion</w:t>
      </w:r>
      <w:r w:rsidR="00FE2D73">
        <w:rPr>
          <w:rFonts w:cstheme="minorHAnsi"/>
          <w:b/>
          <w:bCs/>
          <w:sz w:val="20"/>
          <w:szCs w:val="20"/>
          <w:shd w:val="clear" w:color="auto" w:fill="FAF9F8"/>
        </w:rPr>
        <w:t xml:space="preserve"> 7.0</w:t>
      </w:r>
      <w:bookmarkEnd w:id="18"/>
    </w:p>
    <w:p w14:paraId="3A77EA9A" w14:textId="65C7B5A0" w:rsidR="00D5453A" w:rsidRPr="00FE2D73" w:rsidRDefault="00326BB7" w:rsidP="00576A22">
      <w:pPr>
        <w:tabs>
          <w:tab w:val="right" w:pos="9026"/>
        </w:tabs>
        <w:rPr>
          <w:rFonts w:cstheme="minorHAnsi"/>
          <w:sz w:val="20"/>
          <w:szCs w:val="20"/>
          <w:shd w:val="clear" w:color="auto" w:fill="FAF9F8"/>
        </w:rPr>
      </w:pPr>
      <w:r w:rsidRPr="00FE2D73">
        <w:rPr>
          <w:rFonts w:cstheme="minorHAnsi"/>
          <w:sz w:val="20"/>
          <w:szCs w:val="20"/>
          <w:shd w:val="clear" w:color="auto" w:fill="FAF9F8"/>
        </w:rPr>
        <w:t xml:space="preserve">To summarise this project. The validation of the </w:t>
      </w:r>
      <w:r w:rsidR="00550185">
        <w:rPr>
          <w:rFonts w:cstheme="minorHAnsi"/>
          <w:sz w:val="20"/>
          <w:szCs w:val="20"/>
          <w:shd w:val="clear" w:color="auto" w:fill="FAF9F8"/>
        </w:rPr>
        <w:t>A</w:t>
      </w:r>
      <w:r w:rsidR="001E756B" w:rsidRPr="00FE2D73">
        <w:rPr>
          <w:rFonts w:cstheme="minorHAnsi"/>
          <w:sz w:val="20"/>
          <w:szCs w:val="20"/>
          <w:shd w:val="clear" w:color="auto" w:fill="FAF9F8"/>
        </w:rPr>
        <w:t>n</w:t>
      </w:r>
      <w:r w:rsidR="00550185">
        <w:rPr>
          <w:rFonts w:cstheme="minorHAnsi"/>
          <w:sz w:val="20"/>
          <w:szCs w:val="20"/>
          <w:shd w:val="clear" w:color="auto" w:fill="FAF9F8"/>
        </w:rPr>
        <w:t>ysis</w:t>
      </w:r>
      <w:r w:rsidRPr="00FE2D73">
        <w:rPr>
          <w:rFonts w:cstheme="minorHAnsi"/>
          <w:sz w:val="20"/>
          <w:szCs w:val="20"/>
          <w:shd w:val="clear" w:color="auto" w:fill="FAF9F8"/>
        </w:rPr>
        <w:t xml:space="preserve"> software using the cantilever beam and the bi-metallic strip was both a successful study as all results was within the margin of error stated a succeeded this with all results being lower than a 1.03% of error. When looking to improve the piston design by studying how different material properties would act the design was improved by using the forged aluminium it surpassed the original material in two out of the three areas being investigated and also was the overall best performing material.</w:t>
      </w:r>
    </w:p>
    <w:p w14:paraId="0CD71771" w14:textId="48448237" w:rsidR="00D5453A" w:rsidRPr="00FE2D73" w:rsidRDefault="00D5453A" w:rsidP="00FE2D73">
      <w:pPr>
        <w:pStyle w:val="Heading1"/>
        <w:rPr>
          <w:rFonts w:asciiTheme="minorHAnsi" w:hAnsiTheme="minorHAnsi" w:cstheme="minorHAnsi"/>
          <w:b/>
          <w:bCs/>
          <w:sz w:val="20"/>
          <w:szCs w:val="20"/>
          <w:shd w:val="clear" w:color="auto" w:fill="FAF9F8"/>
        </w:rPr>
      </w:pPr>
      <w:bookmarkStart w:id="19" w:name="_Toc122290452"/>
      <w:r w:rsidRPr="00FE2D73">
        <w:rPr>
          <w:rFonts w:asciiTheme="minorHAnsi" w:hAnsiTheme="minorHAnsi" w:cstheme="minorHAnsi"/>
          <w:b/>
          <w:bCs/>
          <w:sz w:val="20"/>
          <w:szCs w:val="20"/>
          <w:shd w:val="clear" w:color="auto" w:fill="FAF9F8"/>
        </w:rPr>
        <w:t xml:space="preserve">References </w:t>
      </w:r>
      <w:r w:rsidR="00FE2D73">
        <w:rPr>
          <w:rFonts w:cstheme="minorHAnsi"/>
          <w:b/>
          <w:bCs/>
          <w:sz w:val="20"/>
          <w:szCs w:val="20"/>
          <w:shd w:val="clear" w:color="auto" w:fill="FAF9F8"/>
        </w:rPr>
        <w:t>8.0</w:t>
      </w:r>
      <w:bookmarkEnd w:id="19"/>
    </w:p>
    <w:p w14:paraId="05B17A4A" w14:textId="2ECD93CC"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4/12/2022</w:t>
      </w:r>
    </w:p>
    <w:p w14:paraId="04AD2A00" w14:textId="132DEBA5" w:rsidR="009F55B1" w:rsidRPr="00FE2D73" w:rsidRDefault="009F55B1" w:rsidP="009F55B1">
      <w:pPr>
        <w:rPr>
          <w:rFonts w:cstheme="minorHAnsi"/>
          <w:sz w:val="20"/>
          <w:szCs w:val="20"/>
        </w:rPr>
      </w:pPr>
      <w:r w:rsidRPr="00FE2D73">
        <w:rPr>
          <w:rFonts w:cstheme="minorHAnsi"/>
          <w:sz w:val="20"/>
          <w:szCs w:val="20"/>
        </w:rPr>
        <w:t xml:space="preserve">Available at: </w:t>
      </w:r>
      <w:hyperlink r:id="rId39" w:history="1">
        <w:r w:rsidRPr="00FE2D73">
          <w:rPr>
            <w:rStyle w:val="Hyperlink"/>
            <w:rFonts w:cstheme="minorHAnsi"/>
            <w:sz w:val="20"/>
            <w:szCs w:val="20"/>
          </w:rPr>
          <w:t>https://www.frontiersin.org/articles/10.33</w:t>
        </w:r>
        <w:r w:rsidRPr="00FE2D73">
          <w:rPr>
            <w:rStyle w:val="Hyperlink"/>
            <w:rFonts w:cstheme="minorHAnsi"/>
            <w:sz w:val="20"/>
            <w:szCs w:val="20"/>
          </w:rPr>
          <w:t>8</w:t>
        </w:r>
        <w:r w:rsidRPr="00FE2D73">
          <w:rPr>
            <w:rStyle w:val="Hyperlink"/>
            <w:rFonts w:cstheme="minorHAnsi"/>
            <w:sz w:val="20"/>
            <w:szCs w:val="20"/>
          </w:rPr>
          <w:t>9/fpsyg.2020.00605/full#:~:text=meet%20this%20challenge.-,Validity,phenomenon%20it%20claims%20to%20measure</w:t>
        </w:r>
      </w:hyperlink>
      <w:r w:rsidRPr="00FE2D73">
        <w:rPr>
          <w:rFonts w:cstheme="minorHAnsi"/>
          <w:sz w:val="20"/>
          <w:szCs w:val="20"/>
        </w:rPr>
        <w:t>.  (</w:t>
      </w:r>
      <w:r w:rsidRPr="00FE316C">
        <w:rPr>
          <w:rFonts w:eastAsia="Times New Roman" w:cstheme="minorHAnsi"/>
          <w:color w:val="282828"/>
          <w:kern w:val="36"/>
          <w:sz w:val="20"/>
          <w:szCs w:val="20"/>
          <w:lang w:eastAsia="en-GB"/>
        </w:rPr>
        <w:t>A Framework for the Testing and Validation of Simulated Environments in Experimentation and Training</w:t>
      </w:r>
      <w:r w:rsidRPr="00FE2D73">
        <w:rPr>
          <w:rFonts w:eastAsia="Times New Roman" w:cstheme="minorHAnsi"/>
          <w:color w:val="282828"/>
          <w:kern w:val="36"/>
          <w:sz w:val="20"/>
          <w:szCs w:val="20"/>
          <w:lang w:eastAsia="en-GB"/>
        </w:rPr>
        <w:t>,</w:t>
      </w:r>
      <w:r w:rsidRPr="00FE2D73">
        <w:rPr>
          <w:rFonts w:cstheme="minorHAnsi"/>
          <w:sz w:val="20"/>
          <w:szCs w:val="20"/>
        </w:rPr>
        <w:t xml:space="preserve"> </w:t>
      </w:r>
      <w:r w:rsidRPr="00FE2D73">
        <w:rPr>
          <w:rFonts w:cstheme="minorHAnsi"/>
          <w:color w:val="000000"/>
          <w:spacing w:val="-5"/>
          <w:sz w:val="20"/>
          <w:szCs w:val="20"/>
        </w:rPr>
        <w:t xml:space="preserve">Manfred D. </w:t>
      </w:r>
      <w:proofErr w:type="spellStart"/>
      <w:r w:rsidRPr="00FE2D73">
        <w:rPr>
          <w:rFonts w:cstheme="minorHAnsi"/>
          <w:color w:val="000000"/>
          <w:spacing w:val="-5"/>
          <w:sz w:val="20"/>
          <w:szCs w:val="20"/>
        </w:rPr>
        <w:t>Roehrle</w:t>
      </w:r>
      <w:proofErr w:type="spellEnd"/>
      <w:r w:rsidRPr="00FE2D73">
        <w:rPr>
          <w:rFonts w:cstheme="minorHAnsi"/>
          <w:color w:val="000000"/>
          <w:spacing w:val="-5"/>
          <w:sz w:val="20"/>
          <w:szCs w:val="20"/>
        </w:rPr>
        <w:t>)</w:t>
      </w:r>
    </w:p>
    <w:p w14:paraId="0230EF8F" w14:textId="364BC937" w:rsidR="009F55B1" w:rsidRPr="00FE2D73" w:rsidRDefault="009F55B1" w:rsidP="009F55B1">
      <w:pPr>
        <w:rPr>
          <w:rFonts w:cstheme="minorHAnsi"/>
          <w:sz w:val="20"/>
          <w:szCs w:val="20"/>
        </w:rPr>
      </w:pPr>
      <w:r w:rsidRPr="00FE2D73">
        <w:rPr>
          <w:rFonts w:cstheme="minorHAnsi"/>
          <w:sz w:val="20"/>
          <w:szCs w:val="20"/>
        </w:rPr>
        <w:lastRenderedPageBreak/>
        <w:t>Accessed on:</w:t>
      </w:r>
      <w:r w:rsidR="00D80CC4">
        <w:rPr>
          <w:rFonts w:cstheme="minorHAnsi"/>
          <w:sz w:val="20"/>
          <w:szCs w:val="20"/>
        </w:rPr>
        <w:t>4/12/2022</w:t>
      </w:r>
    </w:p>
    <w:p w14:paraId="2A630536" w14:textId="48ADBF0C" w:rsidR="009F55B1" w:rsidRPr="00FE2D73" w:rsidRDefault="009F55B1" w:rsidP="009F55B1">
      <w:pPr>
        <w:rPr>
          <w:rFonts w:cstheme="minorHAnsi"/>
          <w:sz w:val="20"/>
          <w:szCs w:val="20"/>
        </w:rPr>
      </w:pPr>
      <w:r w:rsidRPr="00FE2D73">
        <w:rPr>
          <w:rFonts w:cstheme="minorHAnsi"/>
          <w:sz w:val="20"/>
          <w:szCs w:val="20"/>
        </w:rPr>
        <w:t xml:space="preserve">Available at: </w:t>
      </w:r>
      <w:hyperlink r:id="rId40" w:history="1">
        <w:r w:rsidRPr="00FE2D73">
          <w:rPr>
            <w:rStyle w:val="Hyperlink"/>
            <w:rFonts w:cstheme="minorHAnsi"/>
            <w:sz w:val="20"/>
            <w:szCs w:val="20"/>
          </w:rPr>
          <w:t>https://www.sigm</w:t>
        </w:r>
        <w:r w:rsidRPr="00FE2D73">
          <w:rPr>
            <w:rStyle w:val="Hyperlink"/>
            <w:rFonts w:cstheme="minorHAnsi"/>
            <w:sz w:val="20"/>
            <w:szCs w:val="20"/>
          </w:rPr>
          <w:t>a</w:t>
        </w:r>
        <w:r w:rsidRPr="00FE2D73">
          <w:rPr>
            <w:rStyle w:val="Hyperlink"/>
            <w:rFonts w:cstheme="minorHAnsi"/>
            <w:sz w:val="20"/>
            <w:szCs w:val="20"/>
          </w:rPr>
          <w:t>magic.com/blogs/is-my-measured-data-acceptable/#:~:text=For%20a%20good%20measurement%20system,precision%20error%20should%20within%2010%25</w:t>
        </w:r>
      </w:hyperlink>
      <w:r w:rsidRPr="00FE2D73">
        <w:rPr>
          <w:rFonts w:cstheme="minorHAnsi"/>
          <w:sz w:val="20"/>
          <w:szCs w:val="20"/>
        </w:rPr>
        <w:t>. (Is my measured data acceptable?,  Sigma magic analysis software)</w:t>
      </w:r>
    </w:p>
    <w:p w14:paraId="33CBAE4E" w14:textId="77777777" w:rsidR="009F55B1" w:rsidRPr="00FE2D73" w:rsidRDefault="009F55B1" w:rsidP="009F55B1">
      <w:pPr>
        <w:rPr>
          <w:rFonts w:cstheme="minorHAnsi"/>
          <w:sz w:val="20"/>
          <w:szCs w:val="20"/>
        </w:rPr>
      </w:pPr>
      <w:r w:rsidRPr="00FE2D73">
        <w:rPr>
          <w:rFonts w:cstheme="minorHAnsi"/>
          <w:sz w:val="20"/>
          <w:szCs w:val="20"/>
        </w:rPr>
        <w:t>Accessed on:</w:t>
      </w:r>
    </w:p>
    <w:p w14:paraId="27EAADF8" w14:textId="580707A7" w:rsidR="009F55B1" w:rsidRPr="00FE2D73" w:rsidRDefault="009F55B1" w:rsidP="009F55B1">
      <w:pPr>
        <w:rPr>
          <w:rFonts w:cstheme="minorHAnsi"/>
          <w:sz w:val="20"/>
          <w:szCs w:val="20"/>
        </w:rPr>
      </w:pPr>
      <w:r w:rsidRPr="00FE2D73">
        <w:rPr>
          <w:rFonts w:cstheme="minorHAnsi"/>
          <w:sz w:val="20"/>
          <w:szCs w:val="20"/>
        </w:rPr>
        <w:t xml:space="preserve">Available at: </w:t>
      </w:r>
      <w:hyperlink r:id="rId41" w:history="1">
        <w:r w:rsidRPr="00FE2D73">
          <w:rPr>
            <w:rStyle w:val="Hyperlink"/>
            <w:rFonts w:cstheme="minorHAnsi"/>
            <w:sz w:val="20"/>
            <w:szCs w:val="20"/>
          </w:rPr>
          <w:t>https://www.mo</w:t>
        </w:r>
        <w:r w:rsidRPr="00FE2D73">
          <w:rPr>
            <w:rStyle w:val="Hyperlink"/>
            <w:rFonts w:cstheme="minorHAnsi"/>
            <w:sz w:val="20"/>
            <w:szCs w:val="20"/>
          </w:rPr>
          <w:t>t</w:t>
        </w:r>
        <w:r w:rsidRPr="00FE2D73">
          <w:rPr>
            <w:rStyle w:val="Hyperlink"/>
            <w:rFonts w:cstheme="minorHAnsi"/>
            <w:sz w:val="20"/>
            <w:szCs w:val="20"/>
          </w:rPr>
          <w:t>ortrend.com/how-to/hrdp-0810w-mahle-piston-alloy-comparison/#:~:text=Unless%20you%20rebuilding%20an%20engine,more%20power%20at%20the%20wheels</w:t>
        </w:r>
      </w:hyperlink>
      <w:r w:rsidRPr="00FE2D73">
        <w:rPr>
          <w:rFonts w:cstheme="minorHAnsi"/>
          <w:sz w:val="20"/>
          <w:szCs w:val="20"/>
        </w:rPr>
        <w:t>. (</w:t>
      </w:r>
      <w:r w:rsidRPr="00FE2D73">
        <w:rPr>
          <w:rFonts w:cstheme="minorHAnsi"/>
          <w:color w:val="1C1C1C"/>
          <w:sz w:val="20"/>
          <w:szCs w:val="20"/>
        </w:rPr>
        <w:t xml:space="preserve">Which </w:t>
      </w:r>
      <w:proofErr w:type="spellStart"/>
      <w:r w:rsidRPr="00FE2D73">
        <w:rPr>
          <w:rFonts w:cstheme="minorHAnsi"/>
          <w:color w:val="1C1C1C"/>
          <w:sz w:val="20"/>
          <w:szCs w:val="20"/>
        </w:rPr>
        <w:t>Aluminum</w:t>
      </w:r>
      <w:proofErr w:type="spellEnd"/>
      <w:r w:rsidRPr="00FE2D73">
        <w:rPr>
          <w:rFonts w:cstheme="minorHAnsi"/>
          <w:color w:val="1C1C1C"/>
          <w:sz w:val="20"/>
          <w:szCs w:val="20"/>
        </w:rPr>
        <w:t xml:space="preserve"> Forged Piston Is </w:t>
      </w:r>
      <w:r w:rsidRPr="00FE2D73">
        <w:rPr>
          <w:rFonts w:cstheme="minorHAnsi"/>
          <w:sz w:val="20"/>
          <w:szCs w:val="20"/>
        </w:rPr>
        <w:t xml:space="preserve">Right </w:t>
      </w:r>
      <w:proofErr w:type="gramStart"/>
      <w:r w:rsidRPr="00FE2D73">
        <w:rPr>
          <w:rFonts w:cstheme="minorHAnsi"/>
          <w:sz w:val="20"/>
          <w:szCs w:val="20"/>
        </w:rPr>
        <w:t>For</w:t>
      </w:r>
      <w:proofErr w:type="gramEnd"/>
      <w:r w:rsidRPr="00FE2D73">
        <w:rPr>
          <w:rFonts w:cstheme="minorHAnsi"/>
          <w:sz w:val="20"/>
          <w:szCs w:val="20"/>
        </w:rPr>
        <w:t xml:space="preserve"> Your Engine?, </w:t>
      </w:r>
      <w:hyperlink r:id="rId42" w:history="1">
        <w:r w:rsidRPr="00FE2D73">
          <w:rPr>
            <w:rStyle w:val="Hyperlink"/>
            <w:rFonts w:cstheme="minorHAnsi"/>
            <w:color w:val="auto"/>
            <w:sz w:val="20"/>
            <w:szCs w:val="20"/>
            <w:u w:val="none"/>
            <w:bdr w:val="none" w:sz="0" w:space="0" w:color="auto" w:frame="1"/>
          </w:rPr>
          <w:t xml:space="preserve">Courtesy Of </w:t>
        </w:r>
        <w:proofErr w:type="spellStart"/>
        <w:r w:rsidRPr="00FE2D73">
          <w:rPr>
            <w:rStyle w:val="Hyperlink"/>
            <w:rFonts w:cstheme="minorHAnsi"/>
            <w:color w:val="auto"/>
            <w:sz w:val="20"/>
            <w:szCs w:val="20"/>
            <w:u w:val="none"/>
            <w:bdr w:val="none" w:sz="0" w:space="0" w:color="auto" w:frame="1"/>
          </w:rPr>
          <w:t>Mahle</w:t>
        </w:r>
        <w:proofErr w:type="spellEnd"/>
        <w:r w:rsidRPr="00FE2D73">
          <w:rPr>
            <w:rStyle w:val="Hyperlink"/>
            <w:rFonts w:cstheme="minorHAnsi"/>
            <w:color w:val="auto"/>
            <w:sz w:val="20"/>
            <w:szCs w:val="20"/>
            <w:u w:val="none"/>
            <w:bdr w:val="none" w:sz="0" w:space="0" w:color="auto" w:frame="1"/>
          </w:rPr>
          <w:t xml:space="preserve"> </w:t>
        </w:r>
        <w:proofErr w:type="spellStart"/>
        <w:r w:rsidRPr="00FE2D73">
          <w:rPr>
            <w:rStyle w:val="Hyperlink"/>
            <w:rFonts w:cstheme="minorHAnsi"/>
            <w:color w:val="auto"/>
            <w:sz w:val="20"/>
            <w:szCs w:val="20"/>
            <w:u w:val="none"/>
            <w:bdr w:val="none" w:sz="0" w:space="0" w:color="auto" w:frame="1"/>
          </w:rPr>
          <w:t>Clevite</w:t>
        </w:r>
      </w:hyperlink>
      <w:r w:rsidRPr="00FE2D73">
        <w:rPr>
          <w:rStyle w:val="iniul"/>
          <w:rFonts w:cstheme="minorHAnsi"/>
          <w:sz w:val="20"/>
          <w:szCs w:val="20"/>
          <w:bdr w:val="none" w:sz="0" w:space="0" w:color="auto" w:frame="1"/>
        </w:rPr>
        <w:t>photographer</w:t>
      </w:r>
      <w:proofErr w:type="spellEnd"/>
      <w:r w:rsidRPr="00FE2D73">
        <w:rPr>
          <w:rStyle w:val="iniul"/>
          <w:rFonts w:cstheme="minorHAnsi"/>
          <w:sz w:val="20"/>
          <w:szCs w:val="20"/>
          <w:bdr w:val="none" w:sz="0" w:space="0" w:color="auto" w:frame="1"/>
        </w:rPr>
        <w:t>,</w:t>
      </w:r>
      <w:r w:rsidRPr="00FE2D73">
        <w:rPr>
          <w:rFonts w:cstheme="minorHAnsi"/>
          <w:sz w:val="20"/>
          <w:szCs w:val="20"/>
        </w:rPr>
        <w:t xml:space="preserve"> Oct 8, 2008)</w:t>
      </w:r>
    </w:p>
    <w:p w14:paraId="7120CF71" w14:textId="36F6F021" w:rsidR="009F55B1" w:rsidRPr="00FE2D73" w:rsidRDefault="009F55B1" w:rsidP="009F55B1">
      <w:pPr>
        <w:rPr>
          <w:rFonts w:cstheme="minorHAnsi"/>
          <w:sz w:val="20"/>
          <w:szCs w:val="20"/>
        </w:rPr>
      </w:pPr>
      <w:r w:rsidRPr="00FE2D73">
        <w:rPr>
          <w:rFonts w:cstheme="minorHAnsi"/>
          <w:sz w:val="20"/>
          <w:szCs w:val="20"/>
        </w:rPr>
        <w:t xml:space="preserve">Accessed </w:t>
      </w:r>
      <w:proofErr w:type="gramStart"/>
      <w:r w:rsidRPr="00FE2D73">
        <w:rPr>
          <w:rFonts w:cstheme="minorHAnsi"/>
          <w:sz w:val="20"/>
          <w:szCs w:val="20"/>
        </w:rPr>
        <w:t>on:</w:t>
      </w:r>
      <w:proofErr w:type="gramEnd"/>
      <w:r w:rsidR="00D80CC4">
        <w:rPr>
          <w:rFonts w:cstheme="minorHAnsi"/>
          <w:sz w:val="20"/>
          <w:szCs w:val="20"/>
        </w:rPr>
        <w:t>4/12./2022</w:t>
      </w:r>
    </w:p>
    <w:p w14:paraId="12C325C7" w14:textId="35EFD895" w:rsidR="009F55B1" w:rsidRPr="00FE2D73" w:rsidRDefault="009F55B1" w:rsidP="009F55B1">
      <w:pPr>
        <w:rPr>
          <w:rFonts w:cstheme="minorHAnsi"/>
          <w:sz w:val="20"/>
          <w:szCs w:val="20"/>
        </w:rPr>
      </w:pPr>
      <w:r w:rsidRPr="00FE2D73">
        <w:rPr>
          <w:rFonts w:cstheme="minorHAnsi"/>
          <w:sz w:val="20"/>
          <w:szCs w:val="20"/>
        </w:rPr>
        <w:t xml:space="preserve">Available at: </w:t>
      </w:r>
      <w:hyperlink r:id="rId43" w:history="1">
        <w:r w:rsidRPr="00FE2D73">
          <w:rPr>
            <w:rStyle w:val="Hyperlink"/>
            <w:rFonts w:cstheme="minorHAnsi"/>
            <w:sz w:val="20"/>
            <w:szCs w:val="20"/>
          </w:rPr>
          <w:t>https://www.somersforge.com/what-is-forging/#:~:text=Forging%20</w:t>
        </w:r>
        <w:r w:rsidRPr="00FE2D73">
          <w:rPr>
            <w:rStyle w:val="Hyperlink"/>
            <w:rFonts w:cstheme="minorHAnsi"/>
            <w:sz w:val="20"/>
            <w:szCs w:val="20"/>
          </w:rPr>
          <w:t>i</w:t>
        </w:r>
        <w:r w:rsidRPr="00FE2D73">
          <w:rPr>
            <w:rStyle w:val="Hyperlink"/>
            <w:rFonts w:cstheme="minorHAnsi"/>
            <w:sz w:val="20"/>
            <w:szCs w:val="20"/>
          </w:rPr>
          <w:t>s%20the%20manufacturing%20process,a%20specific%20purpose%20or%20use</w:t>
        </w:r>
      </w:hyperlink>
      <w:r w:rsidRPr="00FE2D73">
        <w:rPr>
          <w:rFonts w:cstheme="minorHAnsi"/>
          <w:sz w:val="20"/>
          <w:szCs w:val="20"/>
        </w:rPr>
        <w:t xml:space="preserve">.  </w:t>
      </w:r>
      <w:r w:rsidRPr="00FE2D73">
        <w:rPr>
          <w:rFonts w:cstheme="minorHAnsi"/>
          <w:caps/>
          <w:sz w:val="20"/>
          <w:szCs w:val="20"/>
        </w:rPr>
        <w:t>(WHAT IS FORGING?,</w:t>
      </w:r>
      <w:r w:rsidRPr="00FE2D73">
        <w:rPr>
          <w:rFonts w:eastAsia="Times New Roman" w:cstheme="minorHAnsi"/>
          <w:caps/>
          <w:sz w:val="20"/>
          <w:szCs w:val="20"/>
          <w:lang w:eastAsia="en-GB"/>
        </w:rPr>
        <w:t xml:space="preserve"> </w:t>
      </w:r>
      <w:r w:rsidRPr="00FE2D73">
        <w:rPr>
          <w:rFonts w:cstheme="minorHAnsi"/>
          <w:sz w:val="20"/>
          <w:szCs w:val="20"/>
        </w:rPr>
        <w:t>Somers 1866)</w:t>
      </w:r>
    </w:p>
    <w:p w14:paraId="638D035B" w14:textId="79923DE0"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5/12/2022</w:t>
      </w:r>
    </w:p>
    <w:p w14:paraId="33C69F83" w14:textId="2BD60AAD" w:rsidR="009F55B1" w:rsidRPr="00FE2D73" w:rsidRDefault="009F55B1" w:rsidP="009F55B1">
      <w:pPr>
        <w:rPr>
          <w:rFonts w:cstheme="minorHAnsi"/>
          <w:sz w:val="20"/>
          <w:szCs w:val="20"/>
        </w:rPr>
      </w:pPr>
      <w:r w:rsidRPr="00FE2D73">
        <w:rPr>
          <w:rFonts w:cstheme="minorHAnsi"/>
          <w:sz w:val="20"/>
          <w:szCs w:val="20"/>
        </w:rPr>
        <w:t xml:space="preserve">Available at: </w:t>
      </w:r>
      <w:hyperlink r:id="rId44" w:history="1">
        <w:r w:rsidRPr="00FE2D73">
          <w:rPr>
            <w:rStyle w:val="Hyperlink"/>
            <w:rFonts w:cstheme="minorHAnsi"/>
            <w:sz w:val="20"/>
            <w:szCs w:val="20"/>
          </w:rPr>
          <w:t>https://www.reliance-foundry.com/</w:t>
        </w:r>
        <w:r w:rsidRPr="00FE2D73">
          <w:rPr>
            <w:rStyle w:val="Hyperlink"/>
            <w:rFonts w:cstheme="minorHAnsi"/>
            <w:sz w:val="20"/>
            <w:szCs w:val="20"/>
          </w:rPr>
          <w:t>b</w:t>
        </w:r>
        <w:r w:rsidRPr="00FE2D73">
          <w:rPr>
            <w:rStyle w:val="Hyperlink"/>
            <w:rFonts w:cstheme="minorHAnsi"/>
            <w:sz w:val="20"/>
            <w:szCs w:val="20"/>
          </w:rPr>
          <w:t>log/carbon-steel-versus-stainless-steel</w:t>
        </w:r>
      </w:hyperlink>
      <w:r w:rsidRPr="00FE2D73">
        <w:rPr>
          <w:rFonts w:cstheme="minorHAnsi"/>
          <w:sz w:val="20"/>
          <w:szCs w:val="20"/>
        </w:rPr>
        <w:t xml:space="preserve"> ( </w:t>
      </w:r>
      <w:r w:rsidRPr="00FE2D73">
        <w:rPr>
          <w:rFonts w:cstheme="minorHAnsi"/>
          <w:color w:val="555555"/>
          <w:sz w:val="20"/>
          <w:szCs w:val="20"/>
        </w:rPr>
        <w:t xml:space="preserve">Carbon Steel vs Stainless Steel, </w:t>
      </w:r>
      <w:r w:rsidRPr="00FE2D73">
        <w:rPr>
          <w:rFonts w:cstheme="minorHAnsi"/>
          <w:sz w:val="20"/>
          <w:szCs w:val="20"/>
        </w:rPr>
        <w:t>Reliance foundry)</w:t>
      </w:r>
    </w:p>
    <w:p w14:paraId="65E23C2E" w14:textId="2BFE6DAC"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5/12/2022</w:t>
      </w:r>
    </w:p>
    <w:p w14:paraId="332B9783" w14:textId="38B63867" w:rsidR="009F55B1" w:rsidRPr="00FE2D73" w:rsidRDefault="009F55B1" w:rsidP="009F55B1">
      <w:pPr>
        <w:rPr>
          <w:rFonts w:cstheme="minorHAnsi"/>
          <w:sz w:val="20"/>
          <w:szCs w:val="20"/>
        </w:rPr>
      </w:pPr>
      <w:r w:rsidRPr="00FE2D73">
        <w:rPr>
          <w:rFonts w:cstheme="minorHAnsi"/>
          <w:sz w:val="20"/>
          <w:szCs w:val="20"/>
        </w:rPr>
        <w:t xml:space="preserve">Available at: </w:t>
      </w:r>
      <w:hyperlink r:id="rId45" w:history="1">
        <w:r w:rsidRPr="00FE2D73">
          <w:rPr>
            <w:rStyle w:val="Hyperlink"/>
            <w:rFonts w:cstheme="minorHAnsi"/>
            <w:sz w:val="20"/>
            <w:szCs w:val="20"/>
          </w:rPr>
          <w:t>https://matmatch.com/learn/m</w:t>
        </w:r>
        <w:r w:rsidRPr="00FE2D73">
          <w:rPr>
            <w:rStyle w:val="Hyperlink"/>
            <w:rFonts w:cstheme="minorHAnsi"/>
            <w:sz w:val="20"/>
            <w:szCs w:val="20"/>
          </w:rPr>
          <w:t>a</w:t>
        </w:r>
        <w:r w:rsidRPr="00FE2D73">
          <w:rPr>
            <w:rStyle w:val="Hyperlink"/>
            <w:rFonts w:cstheme="minorHAnsi"/>
            <w:sz w:val="20"/>
            <w:szCs w:val="20"/>
          </w:rPr>
          <w:t>terial/carbon-steel</w:t>
        </w:r>
      </w:hyperlink>
      <w:r w:rsidRPr="00FE2D73">
        <w:rPr>
          <w:rFonts w:cstheme="minorHAnsi"/>
          <w:sz w:val="20"/>
          <w:szCs w:val="20"/>
        </w:rPr>
        <w:t xml:space="preserve"> ( </w:t>
      </w:r>
      <w:r w:rsidRPr="00FE2D73">
        <w:rPr>
          <w:rFonts w:cstheme="minorHAnsi"/>
          <w:color w:val="526193"/>
          <w:sz w:val="20"/>
          <w:szCs w:val="20"/>
        </w:rPr>
        <w:t>Carbon Steel: Properties, Production, Examples and Applications,</w:t>
      </w:r>
      <w:r w:rsidRPr="00FE2D73">
        <w:rPr>
          <w:rFonts w:cstheme="minorHAnsi"/>
          <w:sz w:val="20"/>
          <w:szCs w:val="20"/>
        </w:rPr>
        <w:t xml:space="preserve"> Mat match)</w:t>
      </w:r>
    </w:p>
    <w:p w14:paraId="2A605E86" w14:textId="44CDAFE3"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 xml:space="preserve"> 6/12/2022</w:t>
      </w:r>
    </w:p>
    <w:p w14:paraId="4E16FDAA" w14:textId="331E80B0" w:rsidR="009F55B1" w:rsidRPr="00FE2D73" w:rsidRDefault="009F55B1" w:rsidP="009F55B1">
      <w:pPr>
        <w:rPr>
          <w:rFonts w:cstheme="minorHAnsi"/>
          <w:sz w:val="20"/>
          <w:szCs w:val="20"/>
        </w:rPr>
      </w:pPr>
      <w:r w:rsidRPr="00FE2D73">
        <w:rPr>
          <w:rFonts w:cstheme="minorHAnsi"/>
          <w:sz w:val="20"/>
          <w:szCs w:val="20"/>
        </w:rPr>
        <w:t xml:space="preserve">Available at: </w:t>
      </w:r>
      <w:hyperlink r:id="rId46" w:history="1">
        <w:r w:rsidRPr="00FE2D73">
          <w:rPr>
            <w:rStyle w:val="Hyperlink"/>
            <w:rFonts w:cstheme="minorHAnsi"/>
            <w:sz w:val="20"/>
            <w:szCs w:val="20"/>
          </w:rPr>
          <w:t>https://depts.washington.edu/matseed/</w:t>
        </w:r>
        <w:r w:rsidRPr="00FE2D73">
          <w:rPr>
            <w:rStyle w:val="Hyperlink"/>
            <w:rFonts w:cstheme="minorHAnsi"/>
            <w:sz w:val="20"/>
            <w:szCs w:val="20"/>
          </w:rPr>
          <w:t>m</w:t>
        </w:r>
        <w:r w:rsidRPr="00FE2D73">
          <w:rPr>
            <w:rStyle w:val="Hyperlink"/>
            <w:rFonts w:cstheme="minorHAnsi"/>
            <w:sz w:val="20"/>
            <w:szCs w:val="20"/>
          </w:rPr>
          <w:t>se_resources/Webpage/Engine/pistons.html</w:t>
        </w:r>
      </w:hyperlink>
      <w:r w:rsidRPr="00FE2D73">
        <w:rPr>
          <w:rFonts w:cstheme="minorHAnsi"/>
          <w:sz w:val="20"/>
          <w:szCs w:val="20"/>
        </w:rPr>
        <w:t xml:space="preserve"> </w:t>
      </w:r>
      <w:r w:rsidRPr="00FE2D73">
        <w:rPr>
          <w:rFonts w:cstheme="minorHAnsi"/>
          <w:color w:val="000000"/>
          <w:sz w:val="20"/>
          <w:szCs w:val="20"/>
          <w:shd w:val="clear" w:color="auto" w:fill="FFFFFF"/>
        </w:rPr>
        <w:t xml:space="preserve">(What's in an Engine &amp; Why?, </w:t>
      </w:r>
      <w:r w:rsidRPr="00FE2D73">
        <w:rPr>
          <w:rStyle w:val="Strong"/>
          <w:rFonts w:cstheme="minorHAnsi"/>
          <w:b w:val="0"/>
          <w:bCs w:val="0"/>
          <w:color w:val="000000"/>
          <w:sz w:val="20"/>
          <w:szCs w:val="20"/>
          <w:shd w:val="clear" w:color="auto" w:fill="FFFFFF"/>
        </w:rPr>
        <w:t>Pistons</w:t>
      </w:r>
      <w:r w:rsidRPr="00FE2D73">
        <w:rPr>
          <w:rStyle w:val="Strong"/>
          <w:rFonts w:cstheme="minorHAnsi"/>
          <w:b w:val="0"/>
          <w:bCs w:val="0"/>
          <w:sz w:val="20"/>
          <w:szCs w:val="20"/>
        </w:rPr>
        <w:t xml:space="preserve">, </w:t>
      </w:r>
      <w:r w:rsidRPr="00FE2D73">
        <w:rPr>
          <w:rFonts w:cstheme="minorHAnsi"/>
          <w:color w:val="000000"/>
          <w:sz w:val="20"/>
          <w:szCs w:val="20"/>
          <w:shd w:val="clear" w:color="auto" w:fill="FFFFFF"/>
        </w:rPr>
        <w:t>05/10/03)</w:t>
      </w:r>
    </w:p>
    <w:p w14:paraId="630E4B6E" w14:textId="37FC17A8"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7/12/2022</w:t>
      </w:r>
    </w:p>
    <w:p w14:paraId="3670B1A6" w14:textId="17163D5C" w:rsidR="009F55B1" w:rsidRPr="00FE2D73" w:rsidRDefault="009F55B1" w:rsidP="009F55B1">
      <w:pPr>
        <w:rPr>
          <w:rFonts w:cstheme="minorHAnsi"/>
          <w:sz w:val="20"/>
          <w:szCs w:val="20"/>
        </w:rPr>
      </w:pPr>
      <w:r w:rsidRPr="00FE2D73">
        <w:rPr>
          <w:rFonts w:cstheme="minorHAnsi"/>
          <w:sz w:val="20"/>
          <w:szCs w:val="20"/>
        </w:rPr>
        <w:t xml:space="preserve">Available at: </w:t>
      </w:r>
      <w:hyperlink r:id="rId47" w:history="1">
        <w:r w:rsidRPr="00FE2D73">
          <w:rPr>
            <w:rStyle w:val="Hyperlink"/>
            <w:rFonts w:cstheme="minorHAnsi"/>
            <w:sz w:val="20"/>
            <w:szCs w:val="20"/>
          </w:rPr>
          <w:t>https://www.researchgate.net/figure</w:t>
        </w:r>
        <w:r w:rsidRPr="00FE2D73">
          <w:rPr>
            <w:rStyle w:val="Hyperlink"/>
            <w:rFonts w:cstheme="minorHAnsi"/>
            <w:sz w:val="20"/>
            <w:szCs w:val="20"/>
          </w:rPr>
          <w:t>/</w:t>
        </w:r>
        <w:r w:rsidRPr="00FE2D73">
          <w:rPr>
            <w:rStyle w:val="Hyperlink"/>
            <w:rFonts w:cstheme="minorHAnsi"/>
            <w:sz w:val="20"/>
            <w:szCs w:val="20"/>
          </w:rPr>
          <w:t>Contact-surfaces-of-piston-and-piston-pin-62-Deformation-of-the-piston-shape-Change-of_fig2_328237641#:~:text=Deformation%20of%20the%20piston%20shape,action%20on%20the%20piston%20crown</w:t>
        </w:r>
      </w:hyperlink>
      <w:r w:rsidRPr="00FE2D73">
        <w:rPr>
          <w:rFonts w:cstheme="minorHAnsi"/>
          <w:sz w:val="20"/>
          <w:szCs w:val="20"/>
        </w:rPr>
        <w:t xml:space="preserve">. </w:t>
      </w:r>
      <w:r w:rsidRPr="00FE2D73">
        <w:rPr>
          <w:rFonts w:cstheme="minorHAnsi"/>
          <w:color w:val="111111"/>
          <w:sz w:val="20"/>
          <w:szCs w:val="20"/>
          <w:shd w:val="clear" w:color="auto" w:fill="FFFFFF"/>
        </w:rPr>
        <w:t>(</w:t>
      </w:r>
      <w:hyperlink r:id="rId48" w:history="1">
        <w:r w:rsidRPr="00FE2D73">
          <w:rPr>
            <w:rStyle w:val="Hyperlink"/>
            <w:rFonts w:cstheme="minorHAnsi"/>
            <w:sz w:val="20"/>
            <w:szCs w:val="20"/>
            <w:u w:val="none"/>
            <w:bdr w:val="none" w:sz="0" w:space="0" w:color="auto" w:frame="1"/>
            <w:shd w:val="clear" w:color="auto" w:fill="FFFFFF"/>
          </w:rPr>
          <w:t xml:space="preserve">Wladyslaw </w:t>
        </w:r>
        <w:proofErr w:type="spellStart"/>
        <w:r w:rsidRPr="00FE2D73">
          <w:rPr>
            <w:rStyle w:val="Hyperlink"/>
            <w:rFonts w:cstheme="minorHAnsi"/>
            <w:sz w:val="20"/>
            <w:szCs w:val="20"/>
            <w:u w:val="none"/>
            <w:bdr w:val="none" w:sz="0" w:space="0" w:color="auto" w:frame="1"/>
            <w:shd w:val="clear" w:color="auto" w:fill="FFFFFF"/>
          </w:rPr>
          <w:t>Mitianiec</w:t>
        </w:r>
        <w:proofErr w:type="spellEnd"/>
      </w:hyperlink>
      <w:r w:rsidRPr="00FE2D73">
        <w:rPr>
          <w:rFonts w:cstheme="minorHAnsi"/>
          <w:sz w:val="20"/>
          <w:szCs w:val="20"/>
        </w:rPr>
        <w:t>, Oct 2018)</w:t>
      </w:r>
    </w:p>
    <w:p w14:paraId="1C5BFC5B" w14:textId="1A1C01EA"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7/12/2022</w:t>
      </w:r>
    </w:p>
    <w:p w14:paraId="0FECFABD" w14:textId="7B01E7B7" w:rsidR="009F55B1" w:rsidRPr="00FE2D73" w:rsidRDefault="009F55B1" w:rsidP="009F55B1">
      <w:pPr>
        <w:rPr>
          <w:rFonts w:cstheme="minorHAnsi"/>
          <w:sz w:val="20"/>
          <w:szCs w:val="20"/>
        </w:rPr>
      </w:pPr>
      <w:r w:rsidRPr="00FE2D73">
        <w:rPr>
          <w:rFonts w:cstheme="minorHAnsi"/>
          <w:sz w:val="20"/>
          <w:szCs w:val="20"/>
        </w:rPr>
        <w:t xml:space="preserve">Available at: </w:t>
      </w:r>
      <w:hyperlink r:id="rId49" w:history="1">
        <w:r w:rsidRPr="00FE2D73">
          <w:rPr>
            <w:rStyle w:val="Hyperlink"/>
            <w:rFonts w:cstheme="minorHAnsi"/>
            <w:sz w:val="20"/>
            <w:szCs w:val="20"/>
          </w:rPr>
          <w:t>htt</w:t>
        </w:r>
        <w:r w:rsidRPr="00FE2D73">
          <w:rPr>
            <w:rStyle w:val="Hyperlink"/>
            <w:rFonts w:cstheme="minorHAnsi"/>
            <w:sz w:val="20"/>
            <w:szCs w:val="20"/>
          </w:rPr>
          <w:t>p</w:t>
        </w:r>
        <w:r w:rsidRPr="00FE2D73">
          <w:rPr>
            <w:rStyle w:val="Hyperlink"/>
            <w:rFonts w:cstheme="minorHAnsi"/>
            <w:sz w:val="20"/>
            <w:szCs w:val="20"/>
          </w:rPr>
          <w:t>s://www.ijesi.org/papers/Vol(4)6/H046052061.pdf</w:t>
        </w:r>
      </w:hyperlink>
      <w:r w:rsidRPr="00FE2D73">
        <w:rPr>
          <w:rFonts w:cstheme="minorHAnsi"/>
          <w:sz w:val="20"/>
          <w:szCs w:val="20"/>
        </w:rPr>
        <w:t xml:space="preserve"> (Theoretical Analysis of Stress and Design of Piston Head using CATIA &amp; ANSY, June 2015, </w:t>
      </w:r>
      <w:proofErr w:type="spellStart"/>
      <w:r w:rsidRPr="00FE2D73">
        <w:rPr>
          <w:rFonts w:cstheme="minorHAnsi"/>
          <w:sz w:val="20"/>
          <w:szCs w:val="20"/>
        </w:rPr>
        <w:t>Dilip</w:t>
      </w:r>
      <w:proofErr w:type="spellEnd"/>
      <w:r w:rsidRPr="00FE2D73">
        <w:rPr>
          <w:rFonts w:cstheme="minorHAnsi"/>
          <w:sz w:val="20"/>
          <w:szCs w:val="20"/>
        </w:rPr>
        <w:t xml:space="preserve"> Kumar Sonar)</w:t>
      </w:r>
    </w:p>
    <w:p w14:paraId="115BE9AC" w14:textId="25F97705"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10/12/2022</w:t>
      </w:r>
    </w:p>
    <w:p w14:paraId="0E202A21" w14:textId="2F88240F" w:rsidR="009F55B1" w:rsidRPr="00FE2D73" w:rsidRDefault="009F55B1" w:rsidP="009F55B1">
      <w:pPr>
        <w:rPr>
          <w:rFonts w:cstheme="minorHAnsi"/>
          <w:sz w:val="20"/>
          <w:szCs w:val="20"/>
        </w:rPr>
      </w:pPr>
      <w:r w:rsidRPr="00FE2D73">
        <w:rPr>
          <w:rFonts w:cstheme="minorHAnsi"/>
          <w:sz w:val="20"/>
          <w:szCs w:val="20"/>
        </w:rPr>
        <w:t xml:space="preserve">Available at: </w:t>
      </w:r>
      <w:hyperlink r:id="rId50" w:history="1">
        <w:r w:rsidRPr="00FE2D73">
          <w:rPr>
            <w:rStyle w:val="Hyperlink"/>
            <w:rFonts w:cstheme="minorHAnsi"/>
            <w:sz w:val="20"/>
            <w:szCs w:val="20"/>
          </w:rPr>
          <w:t>https://dieselnet.com/tech/comb</w:t>
        </w:r>
        <w:r w:rsidRPr="00FE2D73">
          <w:rPr>
            <w:rStyle w:val="Hyperlink"/>
            <w:rFonts w:cstheme="minorHAnsi"/>
            <w:sz w:val="20"/>
            <w:szCs w:val="20"/>
          </w:rPr>
          <w:t>u</w:t>
        </w:r>
        <w:r w:rsidRPr="00FE2D73">
          <w:rPr>
            <w:rStyle w:val="Hyperlink"/>
            <w:rFonts w:cstheme="minorHAnsi"/>
            <w:sz w:val="20"/>
            <w:szCs w:val="20"/>
          </w:rPr>
          <w:t>stion_piston-cool.php</w:t>
        </w:r>
      </w:hyperlink>
      <w:r w:rsidRPr="00FE2D73">
        <w:rPr>
          <w:rFonts w:cstheme="minorHAnsi"/>
          <w:sz w:val="20"/>
          <w:szCs w:val="20"/>
        </w:rPr>
        <w:t xml:space="preserve"> </w:t>
      </w:r>
      <w:r w:rsidRPr="00FE2D73">
        <w:rPr>
          <w:rFonts w:cstheme="minorHAnsi"/>
          <w:color w:val="444444"/>
          <w:sz w:val="20"/>
          <w:szCs w:val="20"/>
        </w:rPr>
        <w:t>(Piston Cooling,</w:t>
      </w:r>
      <w:r w:rsidRPr="00FE2D73">
        <w:rPr>
          <w:rFonts w:eastAsia="Times New Roman" w:cstheme="minorHAnsi"/>
          <w:color w:val="444444"/>
          <w:sz w:val="20"/>
          <w:szCs w:val="20"/>
          <w:lang w:eastAsia="en-GB"/>
        </w:rPr>
        <w:t xml:space="preserve"> </w:t>
      </w:r>
      <w:proofErr w:type="spellStart"/>
      <w:r w:rsidRPr="00FE2D73">
        <w:rPr>
          <w:rFonts w:cstheme="minorHAnsi"/>
          <w:color w:val="333333"/>
          <w:sz w:val="20"/>
          <w:szCs w:val="20"/>
        </w:rPr>
        <w:t>Hannu</w:t>
      </w:r>
      <w:proofErr w:type="spellEnd"/>
      <w:r w:rsidRPr="00FE2D73">
        <w:rPr>
          <w:rFonts w:cstheme="minorHAnsi"/>
          <w:color w:val="333333"/>
          <w:sz w:val="20"/>
          <w:szCs w:val="20"/>
        </w:rPr>
        <w:t xml:space="preserve"> </w:t>
      </w:r>
      <w:proofErr w:type="spellStart"/>
      <w:r w:rsidRPr="00FE2D73">
        <w:rPr>
          <w:rFonts w:cstheme="minorHAnsi"/>
          <w:color w:val="333333"/>
          <w:sz w:val="20"/>
          <w:szCs w:val="20"/>
        </w:rPr>
        <w:t>Jääskeläinen</w:t>
      </w:r>
      <w:proofErr w:type="spellEnd"/>
      <w:r w:rsidRPr="00FE2D73">
        <w:rPr>
          <w:rFonts w:cstheme="minorHAnsi"/>
          <w:color w:val="333333"/>
          <w:sz w:val="20"/>
          <w:szCs w:val="20"/>
        </w:rPr>
        <w:t>)</w:t>
      </w:r>
    </w:p>
    <w:p w14:paraId="02FCE1C6" w14:textId="0F8B3E73"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10/12/2022</w:t>
      </w:r>
    </w:p>
    <w:p w14:paraId="3A6E1BBB" w14:textId="3ACC8414" w:rsidR="009F55B1" w:rsidRPr="00FE2D73" w:rsidRDefault="009F55B1" w:rsidP="009F55B1">
      <w:pPr>
        <w:rPr>
          <w:rFonts w:cstheme="minorHAnsi"/>
          <w:sz w:val="20"/>
          <w:szCs w:val="20"/>
        </w:rPr>
      </w:pPr>
      <w:r w:rsidRPr="00FE2D73">
        <w:rPr>
          <w:rFonts w:cstheme="minorHAnsi"/>
          <w:sz w:val="20"/>
          <w:szCs w:val="20"/>
        </w:rPr>
        <w:t xml:space="preserve">Available at: </w:t>
      </w:r>
      <w:hyperlink r:id="rId51" w:history="1">
        <w:r w:rsidR="00D80CC4" w:rsidRPr="00523D9C">
          <w:rPr>
            <w:rStyle w:val="Hyperlink"/>
            <w:rFonts w:cstheme="minorHAnsi"/>
            <w:sz w:val="20"/>
            <w:szCs w:val="20"/>
          </w:rPr>
          <w:t>https://www.google.com/search?q=how+does+piston+temperature+affect+preformance&amp;rlz=1C1CHBF_en-GBGB939GB940&amp;sxsrf=ALiCzsZtDJ0O9XH6EnWekxX2UeAAqXGyeg%3A1671212438973&amp;ei=lq2cY9KHO4jJgQax75eoBg&amp;ved=0ahUKEwjSqpO-1_77AhWIZMAKHbH3BWUQ4dUDCA8&amp;uact=5&amp;oq=how+does+piston+temperature+affect+preformance&amp;gs_lcp=Cgxnd3Mtd2l6LXNlcnAQAzIHCCEQoAEQCjoICAAQhgMQsAM6BAgjECc6CAghEBYQHhAdOgUIIRCgAUoECEEYAUoECEYYAFDWElifRmCfSWgEcAB4AIABWogBgRCSAQIyOJgBAKABAcgBBMABAQ&amp;sclient=gws-wiz-serp</w:t>
        </w:r>
      </w:hyperlink>
      <w:r w:rsidRPr="00FE2D73">
        <w:rPr>
          <w:rFonts w:cstheme="minorHAnsi"/>
          <w:sz w:val="20"/>
          <w:szCs w:val="20"/>
        </w:rPr>
        <w:t xml:space="preserve"> (thermal effects of a diesel engine, sae international, </w:t>
      </w:r>
      <w:proofErr w:type="spellStart"/>
      <w:r w:rsidRPr="00FE2D73">
        <w:rPr>
          <w:rFonts w:cstheme="minorHAnsi"/>
          <w:sz w:val="20"/>
          <w:szCs w:val="20"/>
        </w:rPr>
        <w:t>Manfried</w:t>
      </w:r>
      <w:proofErr w:type="spellEnd"/>
      <w:r w:rsidRPr="00FE2D73">
        <w:rPr>
          <w:rFonts w:cstheme="minorHAnsi"/>
          <w:sz w:val="20"/>
          <w:szCs w:val="20"/>
        </w:rPr>
        <w:t xml:space="preserve">, </w:t>
      </w:r>
      <w:proofErr w:type="spellStart"/>
      <w:r w:rsidRPr="00FE2D73">
        <w:rPr>
          <w:rFonts w:cstheme="minorHAnsi"/>
          <w:sz w:val="20"/>
          <w:szCs w:val="20"/>
        </w:rPr>
        <w:t>D.roehrie</w:t>
      </w:r>
      <w:proofErr w:type="spellEnd"/>
      <w:r w:rsidRPr="00FE2D73">
        <w:rPr>
          <w:rFonts w:cstheme="minorHAnsi"/>
          <w:sz w:val="20"/>
          <w:szCs w:val="20"/>
        </w:rPr>
        <w:t>. 1978)</w:t>
      </w:r>
    </w:p>
    <w:p w14:paraId="2D2AB49F" w14:textId="515633FF" w:rsidR="009F55B1" w:rsidRPr="00FE2D73" w:rsidRDefault="009F55B1" w:rsidP="009F55B1">
      <w:pPr>
        <w:rPr>
          <w:rFonts w:cstheme="minorHAnsi"/>
          <w:sz w:val="20"/>
          <w:szCs w:val="20"/>
        </w:rPr>
      </w:pPr>
      <w:r w:rsidRPr="00FE2D73">
        <w:rPr>
          <w:rFonts w:cstheme="minorHAnsi"/>
          <w:sz w:val="20"/>
          <w:szCs w:val="20"/>
        </w:rPr>
        <w:lastRenderedPageBreak/>
        <w:t>Accessed on:</w:t>
      </w:r>
      <w:r w:rsidR="00D80CC4">
        <w:rPr>
          <w:rFonts w:cstheme="minorHAnsi"/>
          <w:sz w:val="20"/>
          <w:szCs w:val="20"/>
        </w:rPr>
        <w:t>13/12/2022</w:t>
      </w:r>
    </w:p>
    <w:p w14:paraId="5A600084" w14:textId="4268B4E9" w:rsidR="009F55B1" w:rsidRPr="00FE2D73" w:rsidRDefault="009F55B1" w:rsidP="009F55B1">
      <w:pPr>
        <w:rPr>
          <w:rFonts w:cstheme="minorHAnsi"/>
          <w:sz w:val="20"/>
          <w:szCs w:val="20"/>
        </w:rPr>
      </w:pPr>
      <w:r w:rsidRPr="00FE2D73">
        <w:rPr>
          <w:rFonts w:cstheme="minorHAnsi"/>
          <w:sz w:val="20"/>
          <w:szCs w:val="20"/>
        </w:rPr>
        <w:t xml:space="preserve">Available at: </w:t>
      </w:r>
      <w:hyperlink r:id="rId52" w:history="1">
        <w:r w:rsidRPr="00FE2D73">
          <w:rPr>
            <w:rStyle w:val="Hyperlink"/>
            <w:rFonts w:cstheme="minorHAnsi"/>
            <w:sz w:val="20"/>
            <w:szCs w:val="20"/>
          </w:rPr>
          <w:t>https://www.cycleworld.com/story/blogs/ask-kevin/how-motorcycle-piston-temperature-affects-engine-power/</w:t>
        </w:r>
      </w:hyperlink>
      <w:r w:rsidRPr="00FE2D73">
        <w:rPr>
          <w:rFonts w:cstheme="minorHAnsi"/>
          <w:sz w:val="20"/>
          <w:szCs w:val="20"/>
        </w:rPr>
        <w:t xml:space="preserve"> (pistons hot and cold, kelvin Cameron, cycle world, December 1</w:t>
      </w:r>
      <w:r w:rsidRPr="00FE2D73">
        <w:rPr>
          <w:rFonts w:cstheme="minorHAnsi"/>
          <w:sz w:val="20"/>
          <w:szCs w:val="20"/>
          <w:vertAlign w:val="superscript"/>
        </w:rPr>
        <w:t>st</w:t>
      </w:r>
      <w:r w:rsidRPr="00FE2D73">
        <w:rPr>
          <w:rFonts w:cstheme="minorHAnsi"/>
          <w:sz w:val="20"/>
          <w:szCs w:val="20"/>
        </w:rPr>
        <w:t xml:space="preserve"> 2021)</w:t>
      </w:r>
    </w:p>
    <w:p w14:paraId="3000B01B" w14:textId="7E876270"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13/12/2022</w:t>
      </w:r>
    </w:p>
    <w:p w14:paraId="2570C1B8" w14:textId="1BB6BBD9" w:rsidR="009F55B1" w:rsidRPr="00FE2D73" w:rsidRDefault="009F55B1" w:rsidP="009F55B1">
      <w:pPr>
        <w:rPr>
          <w:rFonts w:cstheme="minorHAnsi"/>
          <w:sz w:val="20"/>
          <w:szCs w:val="20"/>
        </w:rPr>
      </w:pPr>
      <w:r w:rsidRPr="00FE2D73">
        <w:rPr>
          <w:rFonts w:cstheme="minorHAnsi"/>
          <w:sz w:val="20"/>
          <w:szCs w:val="20"/>
        </w:rPr>
        <w:t xml:space="preserve">Available at: </w:t>
      </w:r>
      <w:hyperlink r:id="rId53" w:history="1">
        <w:r w:rsidRPr="00FE2D73">
          <w:rPr>
            <w:rStyle w:val="Hyperlink"/>
            <w:rFonts w:cstheme="minorHAnsi"/>
            <w:sz w:val="20"/>
            <w:szCs w:val="20"/>
          </w:rPr>
          <w:t>https://www.plm.automation.siemens.com/global/en/our-story/glossary/computer-aided-engineering-cae/13112</w:t>
        </w:r>
      </w:hyperlink>
      <w:r w:rsidRPr="00FE2D73">
        <w:rPr>
          <w:rFonts w:cstheme="minorHAnsi"/>
          <w:sz w:val="20"/>
          <w:szCs w:val="20"/>
        </w:rPr>
        <w:t xml:space="preserve">  (computer aided engineers, SIEMANS)</w:t>
      </w:r>
    </w:p>
    <w:p w14:paraId="71C47560" w14:textId="37CD9289"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13/12/2022</w:t>
      </w:r>
    </w:p>
    <w:p w14:paraId="18D7D34C" w14:textId="1F7A4393" w:rsidR="009F55B1" w:rsidRPr="00FE2D73" w:rsidRDefault="009F55B1" w:rsidP="009F55B1">
      <w:pPr>
        <w:rPr>
          <w:rFonts w:cstheme="minorHAnsi"/>
          <w:sz w:val="20"/>
          <w:szCs w:val="20"/>
        </w:rPr>
      </w:pPr>
      <w:r w:rsidRPr="00FE2D73">
        <w:rPr>
          <w:rFonts w:cstheme="minorHAnsi"/>
          <w:sz w:val="20"/>
          <w:szCs w:val="20"/>
        </w:rPr>
        <w:t xml:space="preserve">Available at: </w:t>
      </w:r>
      <w:hyperlink r:id="rId54" w:history="1">
        <w:r w:rsidRPr="00FE2D73">
          <w:rPr>
            <w:rStyle w:val="Hyperlink"/>
            <w:rFonts w:cstheme="minorHAnsi"/>
            <w:sz w:val="20"/>
            <w:szCs w:val="20"/>
          </w:rPr>
          <w:t>https://www.sae.org/learn/content/pd531241/#:~:text=Finite%20Element%20Analysis%20(FEA)%20is,widely%20implemented%20by%20automotive%20companies</w:t>
        </w:r>
      </w:hyperlink>
      <w:r w:rsidRPr="00FE2D73">
        <w:rPr>
          <w:rFonts w:cstheme="minorHAnsi"/>
          <w:sz w:val="20"/>
          <w:szCs w:val="20"/>
        </w:rPr>
        <w:t>.  (Finite element analysis (FEN), SAE international, quality- safety and maintenance finite element analysis)</w:t>
      </w:r>
    </w:p>
    <w:p w14:paraId="2AD1C1FC" w14:textId="143AC0A2"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15/12/2022</w:t>
      </w:r>
    </w:p>
    <w:p w14:paraId="4C0B9CF0" w14:textId="09010F49" w:rsidR="009F55B1" w:rsidRPr="00FE2D73" w:rsidRDefault="009F55B1" w:rsidP="009F55B1">
      <w:pPr>
        <w:rPr>
          <w:rFonts w:cstheme="minorHAnsi"/>
          <w:sz w:val="20"/>
          <w:szCs w:val="20"/>
        </w:rPr>
      </w:pPr>
      <w:r w:rsidRPr="00FE2D73">
        <w:rPr>
          <w:rFonts w:cstheme="minorHAnsi"/>
          <w:sz w:val="20"/>
          <w:szCs w:val="20"/>
        </w:rPr>
        <w:t xml:space="preserve">Available at: </w:t>
      </w:r>
      <w:hyperlink r:id="rId55" w:history="1">
        <w:r w:rsidRPr="00FE2D73">
          <w:rPr>
            <w:rStyle w:val="Hyperlink"/>
            <w:rFonts w:cstheme="minorHAnsi"/>
            <w:sz w:val="20"/>
            <w:szCs w:val="20"/>
          </w:rPr>
          <w:t>https://pes-performance.com/pes-performance-services/kinematics/#:~:text=Kinematics%20is%20a%20simulation%20showing%20where%20all%20of%20the%20parts,associated%20parts%20are%20also%20critical</w:t>
        </w:r>
      </w:hyperlink>
      <w:r w:rsidRPr="00FE2D73">
        <w:rPr>
          <w:rFonts w:cstheme="minorHAnsi"/>
          <w:sz w:val="20"/>
          <w:szCs w:val="20"/>
        </w:rPr>
        <w:t>.  (Kinematics, PES performance)</w:t>
      </w:r>
    </w:p>
    <w:p w14:paraId="74908C75" w14:textId="3652C211" w:rsidR="009F55B1" w:rsidRPr="00FE2D73" w:rsidRDefault="009F55B1" w:rsidP="009F55B1">
      <w:pPr>
        <w:rPr>
          <w:rFonts w:cstheme="minorHAnsi"/>
          <w:sz w:val="20"/>
          <w:szCs w:val="20"/>
        </w:rPr>
      </w:pPr>
      <w:r w:rsidRPr="00FE2D73">
        <w:rPr>
          <w:rFonts w:cstheme="minorHAnsi"/>
          <w:sz w:val="20"/>
          <w:szCs w:val="20"/>
        </w:rPr>
        <w:t>Accessed on:</w:t>
      </w:r>
      <w:r w:rsidR="00D80CC4">
        <w:rPr>
          <w:rFonts w:cstheme="minorHAnsi"/>
          <w:sz w:val="20"/>
          <w:szCs w:val="20"/>
        </w:rPr>
        <w:t>16/12/2022</w:t>
      </w:r>
    </w:p>
    <w:p w14:paraId="68696C92" w14:textId="3B9098DE" w:rsidR="009F55B1" w:rsidRDefault="009F55B1" w:rsidP="009F55B1">
      <w:pPr>
        <w:rPr>
          <w:rFonts w:cstheme="minorHAnsi"/>
          <w:sz w:val="20"/>
          <w:szCs w:val="20"/>
        </w:rPr>
      </w:pPr>
      <w:r w:rsidRPr="00FE2D73">
        <w:rPr>
          <w:rFonts w:cstheme="minorHAnsi"/>
          <w:sz w:val="20"/>
          <w:szCs w:val="20"/>
        </w:rPr>
        <w:t xml:space="preserve">Available at: </w:t>
      </w:r>
      <w:hyperlink r:id="rId56" w:history="1">
        <w:r w:rsidRPr="00FE2D73">
          <w:rPr>
            <w:rStyle w:val="Hyperlink"/>
            <w:rFonts w:cstheme="minorHAnsi"/>
            <w:sz w:val="20"/>
            <w:szCs w:val="20"/>
          </w:rPr>
          <w:t>https://courses.ansys.com/wp-content/uploads/2019/04/1.3.4-Equivalent_-Stress-_-rebranded.pdf</w:t>
        </w:r>
      </w:hyperlink>
      <w:r w:rsidRPr="00FE2D73">
        <w:rPr>
          <w:rFonts w:cstheme="minorHAnsi"/>
          <w:sz w:val="20"/>
          <w:szCs w:val="20"/>
        </w:rPr>
        <w:t xml:space="preserve">  (Equivalent stress, solid mechanics I-understanding physics, anysis)</w:t>
      </w:r>
    </w:p>
    <w:p w14:paraId="70BB3F8F" w14:textId="7A34BDF8" w:rsidR="0058258C" w:rsidRDefault="0058258C" w:rsidP="009F55B1">
      <w:pPr>
        <w:rPr>
          <w:rFonts w:cstheme="minorHAnsi"/>
          <w:sz w:val="20"/>
          <w:szCs w:val="20"/>
        </w:rPr>
      </w:pPr>
      <w:r>
        <w:rPr>
          <w:rFonts w:cstheme="minorHAnsi"/>
          <w:sz w:val="20"/>
          <w:szCs w:val="20"/>
        </w:rPr>
        <w:t>Accessed on:</w:t>
      </w:r>
      <w:r w:rsidR="00A47E4A">
        <w:rPr>
          <w:rFonts w:cstheme="minorHAnsi"/>
          <w:sz w:val="20"/>
          <w:szCs w:val="20"/>
        </w:rPr>
        <w:t>16/12/2022</w:t>
      </w:r>
    </w:p>
    <w:p w14:paraId="1A8C1B81" w14:textId="77777777" w:rsidR="0058258C" w:rsidRPr="0058258C" w:rsidRDefault="0058258C" w:rsidP="00A47E4A">
      <w:pPr>
        <w:rPr>
          <w:rFonts w:cstheme="minorHAnsi"/>
          <w:sz w:val="18"/>
          <w:szCs w:val="18"/>
        </w:rPr>
      </w:pPr>
      <w:proofErr w:type="spellStart"/>
      <w:r>
        <w:rPr>
          <w:rFonts w:cstheme="minorHAnsi"/>
          <w:sz w:val="20"/>
          <w:szCs w:val="20"/>
        </w:rPr>
        <w:t>Avliable</w:t>
      </w:r>
      <w:proofErr w:type="spellEnd"/>
      <w:r>
        <w:rPr>
          <w:rFonts w:cstheme="minorHAnsi"/>
          <w:sz w:val="20"/>
          <w:szCs w:val="20"/>
        </w:rPr>
        <w:t xml:space="preserve"> at: </w:t>
      </w:r>
      <w:hyperlink r:id="rId57" w:history="1">
        <w:r w:rsidRPr="00523D9C">
          <w:rPr>
            <w:rStyle w:val="Hyperlink"/>
            <w:rFonts w:cstheme="minorHAnsi"/>
            <w:sz w:val="20"/>
            <w:szCs w:val="20"/>
          </w:rPr>
          <w:t>https://petropipesvalves.com/carbon-steel/#:~:text=High%20carbon%20steels%20are%20very,likely%20to%20crack%20than%20bend</w:t>
        </w:r>
      </w:hyperlink>
      <w:r w:rsidRPr="0058258C">
        <w:rPr>
          <w:rFonts w:cstheme="minorHAnsi"/>
          <w:sz w:val="20"/>
          <w:szCs w:val="20"/>
        </w:rPr>
        <w:t>.</w:t>
      </w:r>
      <w:r>
        <w:rPr>
          <w:rFonts w:cstheme="minorHAnsi"/>
          <w:sz w:val="20"/>
          <w:szCs w:val="20"/>
        </w:rPr>
        <w:t xml:space="preserve"> </w:t>
      </w:r>
      <w:r w:rsidRPr="0058258C">
        <w:rPr>
          <w:rFonts w:cstheme="minorHAnsi"/>
          <w:sz w:val="18"/>
          <w:szCs w:val="18"/>
        </w:rPr>
        <w:t>(</w:t>
      </w:r>
      <w:r w:rsidRPr="0058258C">
        <w:rPr>
          <w:rFonts w:cstheme="minorHAnsi"/>
          <w:sz w:val="18"/>
          <w:szCs w:val="18"/>
        </w:rPr>
        <w:t>Carbon Steel</w:t>
      </w:r>
    </w:p>
    <w:p w14:paraId="7ED54A0A" w14:textId="68296261" w:rsidR="0058258C" w:rsidRPr="00FE2D73" w:rsidRDefault="0058258C" w:rsidP="00A47E4A">
      <w:pPr>
        <w:rPr>
          <w:rFonts w:cstheme="minorHAnsi"/>
          <w:sz w:val="20"/>
          <w:szCs w:val="20"/>
        </w:rPr>
      </w:pPr>
      <w:hyperlink r:id="rId58" w:history="1">
        <w:r w:rsidRPr="0058258C">
          <w:rPr>
            <w:rStyle w:val="Hyperlink"/>
            <w:rFonts w:cstheme="minorHAnsi"/>
            <w:color w:val="auto"/>
            <w:spacing w:val="15"/>
            <w:sz w:val="18"/>
            <w:szCs w:val="18"/>
            <w:u w:val="none"/>
          </w:rPr>
          <w:t>January 6, 2020</w:t>
        </w:r>
        <w:r>
          <w:rPr>
            <w:rStyle w:val="Hyperlink"/>
            <w:rFonts w:cstheme="minorHAnsi"/>
            <w:color w:val="auto"/>
            <w:spacing w:val="15"/>
            <w:sz w:val="18"/>
            <w:szCs w:val="18"/>
            <w:u w:val="none"/>
          </w:rPr>
          <w:t>)</w:t>
        </w:r>
      </w:hyperlink>
      <w:r>
        <w:rPr>
          <w:rFonts w:ascii="Arial" w:hAnsi="Arial" w:cs="Arial"/>
          <w:color w:val="000000"/>
          <w:spacing w:val="15"/>
          <w:sz w:val="18"/>
          <w:szCs w:val="18"/>
        </w:rPr>
        <w:br/>
      </w:r>
    </w:p>
    <w:p w14:paraId="293B0D21" w14:textId="77777777" w:rsidR="007512DC" w:rsidRPr="00FE2D73" w:rsidRDefault="007512DC" w:rsidP="002936B0">
      <w:pPr>
        <w:rPr>
          <w:rFonts w:cstheme="minorHAnsi"/>
          <w:b/>
          <w:bCs/>
          <w:sz w:val="20"/>
          <w:szCs w:val="20"/>
        </w:rPr>
      </w:pPr>
    </w:p>
    <w:p w14:paraId="07253C24" w14:textId="6E34E0B3" w:rsidR="00A34A91" w:rsidRPr="00FE2D73" w:rsidRDefault="001462F8" w:rsidP="00FE2D73">
      <w:pPr>
        <w:pStyle w:val="Heading1"/>
        <w:rPr>
          <w:rFonts w:asciiTheme="minorHAnsi" w:hAnsiTheme="minorHAnsi" w:cstheme="minorHAnsi"/>
          <w:b/>
          <w:bCs/>
          <w:sz w:val="20"/>
          <w:szCs w:val="20"/>
        </w:rPr>
      </w:pPr>
      <w:bookmarkStart w:id="20" w:name="_Toc122290453"/>
      <w:r w:rsidRPr="00FE2D73">
        <w:rPr>
          <w:rFonts w:asciiTheme="minorHAnsi" w:hAnsiTheme="minorHAnsi" w:cstheme="minorHAnsi"/>
          <w:b/>
          <w:bCs/>
          <w:sz w:val="20"/>
          <w:szCs w:val="20"/>
        </w:rPr>
        <w:lastRenderedPageBreak/>
        <w:t>A</w:t>
      </w:r>
      <w:r w:rsidR="00A34A91" w:rsidRPr="00FE2D73">
        <w:rPr>
          <w:rFonts w:asciiTheme="minorHAnsi" w:hAnsiTheme="minorHAnsi" w:cstheme="minorHAnsi"/>
          <w:b/>
          <w:bCs/>
          <w:sz w:val="20"/>
          <w:szCs w:val="20"/>
        </w:rPr>
        <w:t>ppendix</w:t>
      </w:r>
      <w:r w:rsidR="00FE2D73">
        <w:rPr>
          <w:rFonts w:cstheme="minorHAnsi"/>
          <w:b/>
          <w:bCs/>
          <w:sz w:val="20"/>
          <w:szCs w:val="20"/>
        </w:rPr>
        <w:t xml:space="preserve"> 9.0</w:t>
      </w:r>
      <w:bookmarkEnd w:id="20"/>
    </w:p>
    <w:p w14:paraId="698A8D74" w14:textId="77777777" w:rsidR="00FE2D73" w:rsidRDefault="00A34A91" w:rsidP="00FE2D73">
      <w:pPr>
        <w:keepNext/>
      </w:pPr>
      <w:r>
        <w:rPr>
          <w:noProof/>
        </w:rPr>
        <w:drawing>
          <wp:inline distT="0" distB="0" distL="0" distR="0" wp14:anchorId="291D14F2" wp14:editId="3F39B7AB">
            <wp:extent cx="5067300" cy="4528676"/>
            <wp:effectExtent l="0" t="0" r="0" b="5715"/>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59"/>
                    <a:srcRect l="6703" t="13512" r="77778" b="37186"/>
                    <a:stretch/>
                  </pic:blipFill>
                  <pic:spPr bwMode="auto">
                    <a:xfrm>
                      <a:off x="0" y="0"/>
                      <a:ext cx="5094295" cy="4552801"/>
                    </a:xfrm>
                    <a:prstGeom prst="rect">
                      <a:avLst/>
                    </a:prstGeom>
                    <a:ln>
                      <a:noFill/>
                    </a:ln>
                    <a:extLst>
                      <a:ext uri="{53640926-AAD7-44D8-BBD7-CCE9431645EC}">
                        <a14:shadowObscured xmlns:a14="http://schemas.microsoft.com/office/drawing/2010/main"/>
                      </a:ext>
                    </a:extLst>
                  </pic:spPr>
                </pic:pic>
              </a:graphicData>
            </a:graphic>
          </wp:inline>
        </w:drawing>
      </w:r>
    </w:p>
    <w:p w14:paraId="56E7EF44" w14:textId="4AE1047D" w:rsidR="006F035C" w:rsidRDefault="00FE2D73" w:rsidP="006F035C">
      <w:pPr>
        <w:pStyle w:val="Caption"/>
      </w:pPr>
      <w:r>
        <w:t xml:space="preserve">Figure </w:t>
      </w:r>
      <w:fldSimple w:instr=" SEQ Figure \* ARABIC ">
        <w:r>
          <w:rPr>
            <w:noProof/>
          </w:rPr>
          <w:t>34</w:t>
        </w:r>
      </w:fldSimple>
      <w:r>
        <w:t xml:space="preserve"> anysis workbench, all systems on one image</w:t>
      </w:r>
    </w:p>
    <w:p w14:paraId="64C1DF04" w14:textId="77777777" w:rsidR="006F035C" w:rsidRDefault="006F035C" w:rsidP="006F035C">
      <w:pPr>
        <w:keepNext/>
      </w:pPr>
      <m:oMathPara>
        <m:oMath>
          <m:f>
            <m:fPr>
              <m:ctrlPr>
                <w:rPr>
                  <w:rFonts w:ascii="Cambria Math" w:hAnsi="Cambria Math"/>
                  <w:i/>
                </w:rPr>
              </m:ctrlPr>
            </m:fPr>
            <m:num>
              <m:r>
                <w:rPr>
                  <w:rFonts w:ascii="Cambria Math" w:hAnsi="Cambria Math"/>
                </w:rPr>
                <m:t>(V2-V1)</m:t>
              </m:r>
            </m:num>
            <m:den>
              <m:r>
                <w:rPr>
                  <w:rFonts w:ascii="Cambria Math" w:hAnsi="Cambria Math"/>
                </w:rPr>
                <m:t>V1</m:t>
              </m:r>
            </m:den>
          </m:f>
          <m:r>
            <w:rPr>
              <w:rFonts w:ascii="Cambria Math" w:hAnsi="Cambria Math"/>
            </w:rPr>
            <m:t>x100=pertange of error</m:t>
          </m:r>
        </m:oMath>
      </m:oMathPara>
    </w:p>
    <w:p w14:paraId="572E13B3" w14:textId="5387B7C6" w:rsidR="00A43D91" w:rsidRPr="00A43D91" w:rsidRDefault="006F035C" w:rsidP="006F035C">
      <w:pPr>
        <w:pStyle w:val="Caption"/>
      </w:pPr>
      <w:r>
        <w:t xml:space="preserve">Equation </w:t>
      </w:r>
      <w:fldSimple w:instr=" SEQ Equation \* ARABIC ">
        <w:r>
          <w:rPr>
            <w:noProof/>
          </w:rPr>
          <w:t>4</w:t>
        </w:r>
      </w:fldSimple>
      <w:r>
        <w:t xml:space="preserve"> </w:t>
      </w:r>
      <w:r w:rsidRPr="0045235D">
        <w:t>equation for percentage of error</w:t>
      </w:r>
    </w:p>
    <w:sectPr w:rsidR="00A43D91" w:rsidRPr="00A43D91" w:rsidSect="009F55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91341"/>
    <w:multiLevelType w:val="multilevel"/>
    <w:tmpl w:val="C3C0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A04B63"/>
    <w:multiLevelType w:val="hybridMultilevel"/>
    <w:tmpl w:val="CBF04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822789">
    <w:abstractNumId w:val="0"/>
  </w:num>
  <w:num w:numId="2" w16cid:durableId="2137874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6B0"/>
    <w:rsid w:val="00034BFE"/>
    <w:rsid w:val="00115709"/>
    <w:rsid w:val="001462F8"/>
    <w:rsid w:val="001E756B"/>
    <w:rsid w:val="002576F9"/>
    <w:rsid w:val="002936B0"/>
    <w:rsid w:val="00303F87"/>
    <w:rsid w:val="00312E20"/>
    <w:rsid w:val="0031302B"/>
    <w:rsid w:val="00326BB7"/>
    <w:rsid w:val="00331A6F"/>
    <w:rsid w:val="00356A59"/>
    <w:rsid w:val="003663A9"/>
    <w:rsid w:val="003F2F60"/>
    <w:rsid w:val="003F336B"/>
    <w:rsid w:val="00463E99"/>
    <w:rsid w:val="00494776"/>
    <w:rsid w:val="00550185"/>
    <w:rsid w:val="0055149A"/>
    <w:rsid w:val="00576A22"/>
    <w:rsid w:val="0058258C"/>
    <w:rsid w:val="00586E5B"/>
    <w:rsid w:val="005D0A0F"/>
    <w:rsid w:val="006120B0"/>
    <w:rsid w:val="00637005"/>
    <w:rsid w:val="006E4D0A"/>
    <w:rsid w:val="006F035C"/>
    <w:rsid w:val="0070083F"/>
    <w:rsid w:val="0071150A"/>
    <w:rsid w:val="0074711C"/>
    <w:rsid w:val="007512DC"/>
    <w:rsid w:val="00773FA7"/>
    <w:rsid w:val="00806F29"/>
    <w:rsid w:val="00897EB0"/>
    <w:rsid w:val="008A2998"/>
    <w:rsid w:val="008A305A"/>
    <w:rsid w:val="008D5A5E"/>
    <w:rsid w:val="008F75B5"/>
    <w:rsid w:val="009B4DF0"/>
    <w:rsid w:val="009F55B1"/>
    <w:rsid w:val="00A34A5D"/>
    <w:rsid w:val="00A34A91"/>
    <w:rsid w:val="00A43D91"/>
    <w:rsid w:val="00A47E4A"/>
    <w:rsid w:val="00B01918"/>
    <w:rsid w:val="00B5214F"/>
    <w:rsid w:val="00CE464B"/>
    <w:rsid w:val="00D5453A"/>
    <w:rsid w:val="00D764DB"/>
    <w:rsid w:val="00D80CC4"/>
    <w:rsid w:val="00D84681"/>
    <w:rsid w:val="00D94724"/>
    <w:rsid w:val="00DE4CF3"/>
    <w:rsid w:val="00E143B0"/>
    <w:rsid w:val="00E22A92"/>
    <w:rsid w:val="00E30048"/>
    <w:rsid w:val="00E345E8"/>
    <w:rsid w:val="00E44761"/>
    <w:rsid w:val="00E553F5"/>
    <w:rsid w:val="00EA2589"/>
    <w:rsid w:val="00EE618B"/>
    <w:rsid w:val="00F643F1"/>
    <w:rsid w:val="00FC3634"/>
    <w:rsid w:val="00FD12C1"/>
    <w:rsid w:val="00FE2D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2748E"/>
  <w15:chartTrackingRefBased/>
  <w15:docId w15:val="{3B755D00-94EB-4706-A994-D78CB89AB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D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E2D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E2D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97EB0"/>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897EB0"/>
    <w:rPr>
      <w:color w:val="808080"/>
    </w:rPr>
  </w:style>
  <w:style w:type="character" w:styleId="Hyperlink">
    <w:name w:val="Hyperlink"/>
    <w:basedOn w:val="DefaultParagraphFont"/>
    <w:uiPriority w:val="99"/>
    <w:unhideWhenUsed/>
    <w:rsid w:val="00A43D91"/>
    <w:rPr>
      <w:color w:val="0563C1" w:themeColor="hyperlink"/>
      <w:u w:val="single"/>
    </w:rPr>
  </w:style>
  <w:style w:type="character" w:styleId="UnresolvedMention">
    <w:name w:val="Unresolved Mention"/>
    <w:basedOn w:val="DefaultParagraphFont"/>
    <w:uiPriority w:val="99"/>
    <w:semiHidden/>
    <w:unhideWhenUsed/>
    <w:rsid w:val="00A43D91"/>
    <w:rPr>
      <w:color w:val="605E5C"/>
      <w:shd w:val="clear" w:color="auto" w:fill="E1DFDD"/>
    </w:rPr>
  </w:style>
  <w:style w:type="paragraph" w:customStyle="1" w:styleId="trt0xe">
    <w:name w:val="trt0xe"/>
    <w:basedOn w:val="Normal"/>
    <w:rsid w:val="00E22A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E143B0"/>
  </w:style>
  <w:style w:type="paragraph" w:styleId="ListParagraph">
    <w:name w:val="List Paragraph"/>
    <w:basedOn w:val="Normal"/>
    <w:uiPriority w:val="34"/>
    <w:qFormat/>
    <w:rsid w:val="009B4DF0"/>
    <w:pPr>
      <w:ind w:left="720"/>
      <w:contextualSpacing/>
    </w:pPr>
  </w:style>
  <w:style w:type="character" w:customStyle="1" w:styleId="25a2p">
    <w:name w:val="_25a2p"/>
    <w:basedOn w:val="DefaultParagraphFont"/>
    <w:rsid w:val="009F55B1"/>
  </w:style>
  <w:style w:type="character" w:customStyle="1" w:styleId="iniul">
    <w:name w:val="iniul"/>
    <w:basedOn w:val="DefaultParagraphFont"/>
    <w:rsid w:val="009F55B1"/>
  </w:style>
  <w:style w:type="character" w:styleId="Strong">
    <w:name w:val="Strong"/>
    <w:basedOn w:val="DefaultParagraphFont"/>
    <w:uiPriority w:val="22"/>
    <w:qFormat/>
    <w:rsid w:val="009F55B1"/>
    <w:rPr>
      <w:b/>
      <w:bCs/>
    </w:rPr>
  </w:style>
  <w:style w:type="paragraph" w:styleId="NoSpacing">
    <w:name w:val="No Spacing"/>
    <w:link w:val="NoSpacingChar"/>
    <w:uiPriority w:val="1"/>
    <w:qFormat/>
    <w:rsid w:val="009F55B1"/>
    <w:pPr>
      <w:spacing w:after="0" w:line="240" w:lineRule="auto"/>
    </w:pPr>
    <w:rPr>
      <w:lang w:val="en-US" w:eastAsia="en-US"/>
    </w:rPr>
  </w:style>
  <w:style w:type="character" w:customStyle="1" w:styleId="NoSpacingChar">
    <w:name w:val="No Spacing Char"/>
    <w:basedOn w:val="DefaultParagraphFont"/>
    <w:link w:val="NoSpacing"/>
    <w:uiPriority w:val="1"/>
    <w:rsid w:val="009F55B1"/>
    <w:rPr>
      <w:lang w:val="en-US" w:eastAsia="en-US"/>
    </w:rPr>
  </w:style>
  <w:style w:type="character" w:customStyle="1" w:styleId="Heading1Char">
    <w:name w:val="Heading 1 Char"/>
    <w:basedOn w:val="DefaultParagraphFont"/>
    <w:link w:val="Heading1"/>
    <w:uiPriority w:val="9"/>
    <w:rsid w:val="00FE2D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E2D73"/>
    <w:pPr>
      <w:outlineLvl w:val="9"/>
    </w:pPr>
    <w:rPr>
      <w:lang w:val="en-US" w:eastAsia="en-US"/>
    </w:rPr>
  </w:style>
  <w:style w:type="character" w:customStyle="1" w:styleId="Heading2Char">
    <w:name w:val="Heading 2 Char"/>
    <w:basedOn w:val="DefaultParagraphFont"/>
    <w:link w:val="Heading2"/>
    <w:uiPriority w:val="9"/>
    <w:semiHidden/>
    <w:rsid w:val="00FE2D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E2D73"/>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FE2D73"/>
    <w:pPr>
      <w:spacing w:after="100"/>
    </w:pPr>
  </w:style>
  <w:style w:type="paragraph" w:styleId="TOC2">
    <w:name w:val="toc 2"/>
    <w:basedOn w:val="Normal"/>
    <w:next w:val="Normal"/>
    <w:autoRedefine/>
    <w:uiPriority w:val="39"/>
    <w:unhideWhenUsed/>
    <w:rsid w:val="00FE2D73"/>
    <w:pPr>
      <w:spacing w:after="100"/>
      <w:ind w:left="220"/>
    </w:pPr>
  </w:style>
  <w:style w:type="paragraph" w:styleId="TOC3">
    <w:name w:val="toc 3"/>
    <w:basedOn w:val="Normal"/>
    <w:next w:val="Normal"/>
    <w:autoRedefine/>
    <w:uiPriority w:val="39"/>
    <w:unhideWhenUsed/>
    <w:rsid w:val="00FE2D73"/>
    <w:pPr>
      <w:spacing w:after="100"/>
      <w:ind w:left="440"/>
    </w:pPr>
  </w:style>
  <w:style w:type="character" w:customStyle="1" w:styleId="entry-date">
    <w:name w:val="entry-date"/>
    <w:basedOn w:val="DefaultParagraphFont"/>
    <w:rsid w:val="0058258C"/>
  </w:style>
  <w:style w:type="character" w:customStyle="1" w:styleId="screen-reader-text">
    <w:name w:val="screen-reader-text"/>
    <w:basedOn w:val="DefaultParagraphFont"/>
    <w:rsid w:val="0058258C"/>
  </w:style>
  <w:style w:type="character" w:customStyle="1" w:styleId="mo">
    <w:name w:val="mo"/>
    <w:basedOn w:val="DefaultParagraphFont"/>
    <w:rsid w:val="006F035C"/>
  </w:style>
  <w:style w:type="character" w:customStyle="1" w:styleId="mi">
    <w:name w:val="mi"/>
    <w:basedOn w:val="DefaultParagraphFont"/>
    <w:rsid w:val="006F035C"/>
  </w:style>
  <w:style w:type="character" w:customStyle="1" w:styleId="mn">
    <w:name w:val="mn"/>
    <w:basedOn w:val="DefaultParagraphFont"/>
    <w:rsid w:val="006F0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26348">
      <w:bodyDiv w:val="1"/>
      <w:marLeft w:val="0"/>
      <w:marRight w:val="0"/>
      <w:marTop w:val="0"/>
      <w:marBottom w:val="0"/>
      <w:divBdr>
        <w:top w:val="none" w:sz="0" w:space="0" w:color="auto"/>
        <w:left w:val="none" w:sz="0" w:space="0" w:color="auto"/>
        <w:bottom w:val="none" w:sz="0" w:space="0" w:color="auto"/>
        <w:right w:val="none" w:sz="0" w:space="0" w:color="auto"/>
      </w:divBdr>
    </w:div>
    <w:div w:id="523831158">
      <w:bodyDiv w:val="1"/>
      <w:marLeft w:val="0"/>
      <w:marRight w:val="0"/>
      <w:marTop w:val="0"/>
      <w:marBottom w:val="0"/>
      <w:divBdr>
        <w:top w:val="none" w:sz="0" w:space="0" w:color="auto"/>
        <w:left w:val="none" w:sz="0" w:space="0" w:color="auto"/>
        <w:bottom w:val="none" w:sz="0" w:space="0" w:color="auto"/>
        <w:right w:val="none" w:sz="0" w:space="0" w:color="auto"/>
      </w:divBdr>
    </w:div>
    <w:div w:id="1644433678">
      <w:bodyDiv w:val="1"/>
      <w:marLeft w:val="0"/>
      <w:marRight w:val="0"/>
      <w:marTop w:val="0"/>
      <w:marBottom w:val="0"/>
      <w:divBdr>
        <w:top w:val="none" w:sz="0" w:space="0" w:color="auto"/>
        <w:left w:val="none" w:sz="0" w:space="0" w:color="auto"/>
        <w:bottom w:val="none" w:sz="0" w:space="0" w:color="auto"/>
        <w:right w:val="none" w:sz="0" w:space="0" w:color="auto"/>
      </w:divBdr>
    </w:div>
    <w:div w:id="1877615827">
      <w:bodyDiv w:val="1"/>
      <w:marLeft w:val="0"/>
      <w:marRight w:val="0"/>
      <w:marTop w:val="0"/>
      <w:marBottom w:val="0"/>
      <w:divBdr>
        <w:top w:val="none" w:sz="0" w:space="0" w:color="auto"/>
        <w:left w:val="none" w:sz="0" w:space="0" w:color="auto"/>
        <w:bottom w:val="none" w:sz="0" w:space="0" w:color="auto"/>
        <w:right w:val="none" w:sz="0" w:space="0" w:color="auto"/>
      </w:divBdr>
    </w:div>
    <w:div w:id="2046325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frontiersin.org/articles/10.3389/fpsyg.2020.00605/full#:~:text=meet%20this%20challenge.-,Validity,phenomenon%20it%20claims%20to%20measure" TargetMode="Externa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hyperlink" Target="https://www.motortrend.com/staff/courtesy-of-mahle-clevite/" TargetMode="External"/><Relationship Id="rId47" Type="http://schemas.openxmlformats.org/officeDocument/2006/relationships/hyperlink" Target="https://www.researchgate.net/figure/Contact-surfaces-of-piston-and-piston-pin-62-Deformation-of-the-piston-shape-Change-of_fig2_328237641#:~:text=Deformation%20of%20the%20piston%20shape,action%20on%20the%20piston%20crown" TargetMode="External"/><Relationship Id="rId50" Type="http://schemas.openxmlformats.org/officeDocument/2006/relationships/hyperlink" Target="https://dieselnet.com/tech/combustion_piston-cool.php" TargetMode="External"/><Relationship Id="rId55" Type="http://schemas.openxmlformats.org/officeDocument/2006/relationships/hyperlink" Target="https://pes-performance.com/pes-performance-services/kinematics/#:~:text=Kinematics%20is%20a%20simulation%20showing%20where%20all%20of%20the%20parts,associated%20parts%20are%20also%20critical"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researchgate.net/profile/Wladyslaw-Mitianiec" TargetMode="External"/><Relationship Id="rId29" Type="http://schemas.openxmlformats.org/officeDocument/2006/relationships/image" Target="media/image23.png"/><Relationship Id="rId11" Type="http://schemas.openxmlformats.org/officeDocument/2006/relationships/image" Target="media/image6.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0.png"/><Relationship Id="rId40" Type="http://schemas.openxmlformats.org/officeDocument/2006/relationships/hyperlink" Target="https://www.sigmamagic.com/blogs/is-my-measured-data-acceptable/#:~:text=For%20a%20good%20measurement%20system,precision%20error%20should%20within%2010%25" TargetMode="External"/><Relationship Id="rId45" Type="http://schemas.openxmlformats.org/officeDocument/2006/relationships/hyperlink" Target="https://matmatch.com/learn/material/carbon-steel" TargetMode="External"/><Relationship Id="rId53" Type="http://schemas.openxmlformats.org/officeDocument/2006/relationships/hyperlink" Target="https://www.plm.automation.siemens.com/global/en/our-story/glossary/computer-aided-engineering-cae/13112" TargetMode="External"/><Relationship Id="rId58" Type="http://schemas.openxmlformats.org/officeDocument/2006/relationships/hyperlink" Target="https://petropipesvalves.com/2020/01/06/"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3.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hyperlink" Target="https://www.somersforge.com/what-is-forging/#:~:text=Forging%20is%20the%20manufacturing%20process,a%20specific%20purpose%20or%20use" TargetMode="External"/><Relationship Id="rId48" Type="http://schemas.openxmlformats.org/officeDocument/2006/relationships/hyperlink" Target="https://www.researchgate.net/profile/Wladyslaw-Mitianiec" TargetMode="External"/><Relationship Id="rId56" Type="http://schemas.openxmlformats.org/officeDocument/2006/relationships/hyperlink" Target="https://courses.ansys.com/wp-content/uploads/2019/04/1.3.4-Equivalent_-Stress-_-rebranded.pdf" TargetMode="External"/><Relationship Id="rId8" Type="http://schemas.openxmlformats.org/officeDocument/2006/relationships/image" Target="media/image3.png"/><Relationship Id="rId51" Type="http://schemas.openxmlformats.org/officeDocument/2006/relationships/hyperlink" Target="https://www.google.com/search?q=how+does+piston+temperature+affect+preformance&amp;rlz=1C1CHBF_en-GBGB939GB940&amp;sxsrf=ALiCzsZtDJ0O9XH6EnWekxX2UeAAqXGyeg%3A1671212438973&amp;ei=lq2cY9KHO4jJgQax75eoBg&amp;ved=0ahUKEwjSqpO-1_77AhWIZMAKHbH3BWUQ4dUDCA8&amp;uact=5&amp;oq=how+does+piston+temperature+affect+preformance&amp;gs_lcp=Cgxnd3Mtd2l6LXNlcnAQAzIHCCEQoAEQCjoICAAQhgMQsAM6BAgjECc6CAghEBYQHhAdOgUIIRCgAUoECEEYAUoECEYYAFDWElifRmCfSWgEcAB4AIABWogBgRCSAQIyOJgBAKABAcgBBMABAQ&amp;sclient=gws-wiz-serp"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petropipesvalves.com/2020/01/06/" TargetMode="External"/><Relationship Id="rId38" Type="http://schemas.openxmlformats.org/officeDocument/2006/relationships/image" Target="media/image31.png"/><Relationship Id="rId46" Type="http://schemas.openxmlformats.org/officeDocument/2006/relationships/hyperlink" Target="https://depts.washington.edu/matseed/mse_resources/Webpage/Engine/pistons.html" TargetMode="External"/><Relationship Id="rId59" Type="http://schemas.openxmlformats.org/officeDocument/2006/relationships/image" Target="media/image32.png"/><Relationship Id="rId20" Type="http://schemas.openxmlformats.org/officeDocument/2006/relationships/image" Target="media/image14.png"/><Relationship Id="rId41" Type="http://schemas.openxmlformats.org/officeDocument/2006/relationships/hyperlink" Target="https://www.motortrend.com/how-to/hrdp-0810w-mahle-piston-alloy-comparison/#:~:text=Unless%20you%20rebuilding%20an%20engine,more%20power%20at%20the%20wheels" TargetMode="External"/><Relationship Id="rId54" Type="http://schemas.openxmlformats.org/officeDocument/2006/relationships/hyperlink" Target="https://www.sae.org/learn/content/pd531241/#:~:text=Finite%20Element%20Analysis%20(FEA)%20is,widely%20implemented%20by%20automotive%20companies"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29.png"/><Relationship Id="rId49" Type="http://schemas.openxmlformats.org/officeDocument/2006/relationships/hyperlink" Target="https://www.ijesi.org/papers/Vol(4)6/H046052061.pdf" TargetMode="External"/><Relationship Id="rId57" Type="http://schemas.openxmlformats.org/officeDocument/2006/relationships/hyperlink" Target="https://petropipesvalves.com/carbon-steel/#:~:text=High%20carbon%20steels%20are%20very,likely%20to%20crack%20than%20bend" TargetMode="External"/><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hyperlink" Target="https://www.reliance-foundry.com/blog/carbon-steel-versus-stainless-steel" TargetMode="External"/><Relationship Id="rId52" Type="http://schemas.openxmlformats.org/officeDocument/2006/relationships/hyperlink" Target="https://www.cycleworld.com/story/blogs/ask-kevin/how-motorcycle-piston-temperature-affects-engine-power/"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23040-02D8-4A9D-A8DD-06AA400FB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3689</TotalTime>
  <Pages>17</Pages>
  <Words>4766</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Application of Computer Aided Engineering Processes</vt:lpstr>
    </vt:vector>
  </TitlesOfParts>
  <Company/>
  <LinksUpToDate>false</LinksUpToDate>
  <CharactersWithSpaces>31870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Computer Aided Engineering Processes</dc:title>
  <dc:subject/>
  <dc:creator>Harry Williams (2004975)</dc:creator>
  <cp:keywords/>
  <dc:description/>
  <cp:lastModifiedBy>Harry Williams (2004975)</cp:lastModifiedBy>
  <cp:revision>15</cp:revision>
  <dcterms:created xsi:type="dcterms:W3CDTF">2022-12-13T16:37:00Z</dcterms:created>
  <dcterms:modified xsi:type="dcterms:W3CDTF">2022-12-18T21:23:00Z</dcterms:modified>
</cp:coreProperties>
</file>