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760E" w:rsidRPr="00E31B31" w:rsidRDefault="007E760E" w:rsidP="007E760E">
      <w:pPr>
        <w:jc w:val="center"/>
        <w:rPr>
          <w:sz w:val="72"/>
          <w:szCs w:val="72"/>
        </w:rPr>
      </w:pPr>
    </w:p>
    <w:p w:rsidR="007E760E" w:rsidRPr="00E31B31" w:rsidRDefault="007E760E" w:rsidP="007E760E">
      <w:pPr>
        <w:jc w:val="center"/>
        <w:rPr>
          <w:sz w:val="72"/>
          <w:szCs w:val="72"/>
        </w:rPr>
      </w:pPr>
      <w:r w:rsidRPr="00E31B31">
        <w:rPr>
          <w:sz w:val="72"/>
          <w:szCs w:val="72"/>
        </w:rPr>
        <w:t>L4</w:t>
      </w:r>
    </w:p>
    <w:p w:rsidR="007E760E" w:rsidRPr="00E31B31" w:rsidRDefault="007E760E" w:rsidP="007E760E">
      <w:pPr>
        <w:rPr>
          <w:sz w:val="72"/>
          <w:szCs w:val="72"/>
        </w:rPr>
      </w:pPr>
    </w:p>
    <w:p w:rsidR="007E760E" w:rsidRPr="00E31B31" w:rsidRDefault="007E760E" w:rsidP="007E760E">
      <w:pPr>
        <w:jc w:val="center"/>
        <w:rPr>
          <w:sz w:val="72"/>
          <w:szCs w:val="72"/>
        </w:rPr>
      </w:pPr>
      <w:r>
        <w:rPr>
          <w:sz w:val="72"/>
          <w:szCs w:val="72"/>
        </w:rPr>
        <w:t>Plant Operations</w:t>
      </w:r>
    </w:p>
    <w:p w:rsidR="007E760E" w:rsidRPr="00E31B31" w:rsidRDefault="007E760E" w:rsidP="007E760E">
      <w:pPr>
        <w:jc w:val="center"/>
        <w:rPr>
          <w:sz w:val="72"/>
          <w:szCs w:val="72"/>
        </w:rPr>
      </w:pPr>
    </w:p>
    <w:p w:rsidR="007E760E" w:rsidRPr="00E31B31" w:rsidRDefault="007E760E" w:rsidP="007E760E">
      <w:pPr>
        <w:jc w:val="center"/>
        <w:rPr>
          <w:sz w:val="72"/>
          <w:szCs w:val="72"/>
        </w:rPr>
      </w:pPr>
      <w:r>
        <w:rPr>
          <w:sz w:val="72"/>
          <w:szCs w:val="72"/>
        </w:rPr>
        <w:t>Energy Saving</w:t>
      </w:r>
    </w:p>
    <w:p w:rsidR="007E760E" w:rsidRPr="00E31B31" w:rsidRDefault="007E760E" w:rsidP="007E760E">
      <w:pPr>
        <w:jc w:val="center"/>
        <w:rPr>
          <w:sz w:val="72"/>
          <w:szCs w:val="72"/>
        </w:rPr>
      </w:pPr>
      <w:r w:rsidRPr="00E31B31">
        <w:rPr>
          <w:sz w:val="72"/>
          <w:szCs w:val="72"/>
        </w:rPr>
        <w:t>Report</w:t>
      </w:r>
    </w:p>
    <w:p w:rsidR="007E760E" w:rsidRPr="00E31B31" w:rsidRDefault="007E760E" w:rsidP="007E760E">
      <w:pPr>
        <w:jc w:val="center"/>
        <w:rPr>
          <w:sz w:val="72"/>
          <w:szCs w:val="72"/>
        </w:rPr>
      </w:pPr>
    </w:p>
    <w:p w:rsidR="007E760E" w:rsidRPr="00E31B31" w:rsidRDefault="007E760E" w:rsidP="007E760E">
      <w:pPr>
        <w:jc w:val="center"/>
        <w:rPr>
          <w:sz w:val="72"/>
          <w:szCs w:val="72"/>
        </w:rPr>
      </w:pPr>
      <w:r w:rsidRPr="00E31B31">
        <w:rPr>
          <w:sz w:val="72"/>
          <w:szCs w:val="72"/>
        </w:rPr>
        <w:t>Max James</w:t>
      </w:r>
    </w:p>
    <w:p w:rsidR="007E760E" w:rsidRPr="00E31B31" w:rsidRDefault="007E760E" w:rsidP="007E760E">
      <w:pPr>
        <w:jc w:val="center"/>
        <w:rPr>
          <w:sz w:val="72"/>
          <w:szCs w:val="72"/>
        </w:rPr>
      </w:pPr>
    </w:p>
    <w:p w:rsidR="007E760E" w:rsidRPr="00E31B31" w:rsidRDefault="007E760E" w:rsidP="007E760E">
      <w:pPr>
        <w:jc w:val="center"/>
        <w:rPr>
          <w:sz w:val="72"/>
          <w:szCs w:val="72"/>
        </w:rPr>
      </w:pPr>
    </w:p>
    <w:p w:rsidR="007E760E" w:rsidRPr="00E31B31" w:rsidRDefault="007E760E" w:rsidP="007E760E">
      <w:pPr>
        <w:jc w:val="center"/>
        <w:rPr>
          <w:sz w:val="28"/>
          <w:szCs w:val="28"/>
        </w:rPr>
      </w:pPr>
    </w:p>
    <w:p w:rsidR="007E760E" w:rsidRPr="00E31B31" w:rsidRDefault="007E760E" w:rsidP="007E760E">
      <w:pPr>
        <w:jc w:val="center"/>
        <w:rPr>
          <w:b/>
          <w:sz w:val="48"/>
          <w:szCs w:val="48"/>
        </w:rPr>
      </w:pPr>
      <w:r w:rsidRPr="00E31B31">
        <w:rPr>
          <w:b/>
          <w:sz w:val="48"/>
          <w:szCs w:val="48"/>
        </w:rPr>
        <w:lastRenderedPageBreak/>
        <w:t>Context</w:t>
      </w:r>
    </w:p>
    <w:p w:rsidR="007E760E" w:rsidRPr="00E31B31" w:rsidRDefault="007E760E" w:rsidP="007E760E">
      <w:pPr>
        <w:rPr>
          <w:sz w:val="28"/>
          <w:szCs w:val="28"/>
        </w:rPr>
      </w:pPr>
    </w:p>
    <w:p w:rsidR="001419D5" w:rsidRPr="00204EAC" w:rsidRDefault="001419D5" w:rsidP="001419D5">
      <w:pPr>
        <w:pStyle w:val="ListParagraph"/>
        <w:numPr>
          <w:ilvl w:val="0"/>
          <w:numId w:val="1"/>
        </w:numPr>
        <w:rPr>
          <w:sz w:val="28"/>
          <w:szCs w:val="28"/>
          <w:u w:val="single"/>
        </w:rPr>
      </w:pPr>
      <w:r w:rsidRPr="001419D5">
        <w:rPr>
          <w:sz w:val="28"/>
          <w:szCs w:val="28"/>
        </w:rPr>
        <w:t xml:space="preserve">     </w:t>
      </w:r>
      <w:r w:rsidRPr="00204EAC">
        <w:rPr>
          <w:sz w:val="28"/>
          <w:szCs w:val="28"/>
          <w:u w:val="single"/>
        </w:rPr>
        <w:t>Introduction</w:t>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t xml:space="preserve">     Page 3</w:t>
      </w:r>
      <w:r w:rsidRPr="00204EAC">
        <w:rPr>
          <w:sz w:val="28"/>
          <w:szCs w:val="28"/>
          <w:u w:val="single"/>
        </w:rPr>
        <w:br/>
      </w:r>
      <w:r>
        <w:t xml:space="preserve"> </w:t>
      </w:r>
    </w:p>
    <w:p w:rsidR="001419D5" w:rsidRPr="00460B4D" w:rsidRDefault="001419D5" w:rsidP="001419D5">
      <w:pPr>
        <w:pStyle w:val="ListParagraph"/>
        <w:numPr>
          <w:ilvl w:val="0"/>
          <w:numId w:val="1"/>
        </w:numPr>
        <w:rPr>
          <w:sz w:val="28"/>
          <w:szCs w:val="28"/>
          <w:u w:val="single"/>
        </w:rPr>
      </w:pPr>
      <w:r w:rsidRPr="001419D5">
        <w:rPr>
          <w:sz w:val="28"/>
          <w:szCs w:val="28"/>
        </w:rPr>
        <w:t xml:space="preserve">     </w:t>
      </w:r>
      <w:r w:rsidRPr="00204EAC">
        <w:rPr>
          <w:sz w:val="28"/>
          <w:szCs w:val="28"/>
          <w:u w:val="single"/>
        </w:rPr>
        <w:t>Overview of the company</w:t>
      </w:r>
      <w:r w:rsidR="00A1006D">
        <w:rPr>
          <w:sz w:val="28"/>
          <w:szCs w:val="28"/>
        </w:rPr>
        <w:t xml:space="preserve"> </w:t>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t xml:space="preserve">     Page 3</w:t>
      </w:r>
      <w:r>
        <w:rPr>
          <w:sz w:val="28"/>
          <w:szCs w:val="28"/>
          <w:u w:val="single"/>
        </w:rPr>
        <w:br/>
      </w:r>
      <w:r w:rsidRPr="00204EAC">
        <w:t xml:space="preserve"> </w:t>
      </w:r>
      <w:r w:rsidRPr="00204EAC">
        <w:tab/>
      </w:r>
    </w:p>
    <w:p w:rsidR="001419D5" w:rsidRDefault="001419D5" w:rsidP="001419D5">
      <w:pPr>
        <w:pStyle w:val="ListParagraph"/>
        <w:numPr>
          <w:ilvl w:val="1"/>
          <w:numId w:val="2"/>
        </w:numPr>
        <w:rPr>
          <w:sz w:val="28"/>
          <w:szCs w:val="28"/>
          <w:u w:val="single"/>
        </w:rPr>
      </w:pPr>
      <w:r>
        <w:rPr>
          <w:sz w:val="28"/>
          <w:szCs w:val="28"/>
          <w:u w:val="single"/>
        </w:rPr>
        <w:t xml:space="preserve">Health and safety </w:t>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t xml:space="preserve">     Page 3</w:t>
      </w:r>
      <w:r>
        <w:rPr>
          <w:sz w:val="28"/>
          <w:szCs w:val="28"/>
          <w:u w:val="single"/>
        </w:rPr>
        <w:br/>
      </w:r>
    </w:p>
    <w:p w:rsidR="001419D5" w:rsidRDefault="001419D5" w:rsidP="001419D5">
      <w:pPr>
        <w:pStyle w:val="ListParagraph"/>
        <w:numPr>
          <w:ilvl w:val="1"/>
          <w:numId w:val="2"/>
        </w:numPr>
        <w:rPr>
          <w:sz w:val="28"/>
          <w:szCs w:val="28"/>
          <w:u w:val="single"/>
        </w:rPr>
      </w:pPr>
      <w:r>
        <w:rPr>
          <w:sz w:val="28"/>
          <w:szCs w:val="28"/>
          <w:u w:val="single"/>
        </w:rPr>
        <w:t xml:space="preserve">Layout and Type of Lighting </w:t>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r>
      <w:r w:rsidR="00A1006D">
        <w:rPr>
          <w:sz w:val="28"/>
          <w:szCs w:val="28"/>
        </w:rPr>
        <w:tab/>
        <w:t xml:space="preserve">     Page 4</w:t>
      </w:r>
      <w:r>
        <w:rPr>
          <w:sz w:val="28"/>
          <w:szCs w:val="28"/>
          <w:u w:val="single"/>
        </w:rPr>
        <w:br/>
      </w:r>
    </w:p>
    <w:p w:rsidR="001419D5" w:rsidRDefault="001419D5" w:rsidP="001419D5">
      <w:pPr>
        <w:pStyle w:val="ListParagraph"/>
        <w:numPr>
          <w:ilvl w:val="1"/>
          <w:numId w:val="2"/>
        </w:numPr>
        <w:rPr>
          <w:sz w:val="28"/>
          <w:szCs w:val="28"/>
          <w:u w:val="single"/>
        </w:rPr>
      </w:pPr>
      <w:r>
        <w:rPr>
          <w:sz w:val="28"/>
          <w:szCs w:val="28"/>
          <w:u w:val="single"/>
        </w:rPr>
        <w:t>Expense on Energy</w:t>
      </w:r>
      <w:r w:rsidR="004A6EDA">
        <w:rPr>
          <w:sz w:val="28"/>
          <w:szCs w:val="28"/>
        </w:rPr>
        <w:t xml:space="preserve"> </w:t>
      </w:r>
      <w:r w:rsidR="004A6EDA">
        <w:rPr>
          <w:sz w:val="28"/>
          <w:szCs w:val="28"/>
        </w:rPr>
        <w:tab/>
      </w:r>
      <w:r w:rsidR="004A6EDA">
        <w:rPr>
          <w:sz w:val="28"/>
          <w:szCs w:val="28"/>
        </w:rPr>
        <w:tab/>
      </w:r>
      <w:r w:rsidR="004A6EDA">
        <w:rPr>
          <w:sz w:val="28"/>
          <w:szCs w:val="28"/>
        </w:rPr>
        <w:tab/>
      </w:r>
      <w:r w:rsidR="004A6EDA">
        <w:rPr>
          <w:sz w:val="28"/>
          <w:szCs w:val="28"/>
        </w:rPr>
        <w:tab/>
      </w:r>
      <w:r w:rsidR="004A6EDA">
        <w:rPr>
          <w:sz w:val="28"/>
          <w:szCs w:val="28"/>
        </w:rPr>
        <w:tab/>
      </w:r>
      <w:r w:rsidR="004A6EDA">
        <w:rPr>
          <w:sz w:val="28"/>
          <w:szCs w:val="28"/>
        </w:rPr>
        <w:tab/>
      </w:r>
      <w:r w:rsidR="004A6EDA">
        <w:rPr>
          <w:sz w:val="28"/>
          <w:szCs w:val="28"/>
        </w:rPr>
        <w:tab/>
        <w:t xml:space="preserve">     Page </w:t>
      </w:r>
      <w:r w:rsidR="00B576B5">
        <w:rPr>
          <w:sz w:val="28"/>
          <w:szCs w:val="28"/>
        </w:rPr>
        <w:t>5</w:t>
      </w:r>
      <w:r>
        <w:rPr>
          <w:sz w:val="28"/>
          <w:szCs w:val="28"/>
          <w:u w:val="single"/>
        </w:rPr>
        <w:br/>
      </w:r>
    </w:p>
    <w:p w:rsidR="001419D5" w:rsidRDefault="00992BA9" w:rsidP="001419D5">
      <w:pPr>
        <w:pStyle w:val="ListParagraph"/>
        <w:numPr>
          <w:ilvl w:val="1"/>
          <w:numId w:val="2"/>
        </w:numPr>
        <w:rPr>
          <w:sz w:val="28"/>
          <w:szCs w:val="28"/>
          <w:u w:val="single"/>
        </w:rPr>
      </w:pPr>
      <w:r>
        <w:rPr>
          <w:sz w:val="28"/>
          <w:szCs w:val="28"/>
          <w:u w:val="single"/>
        </w:rPr>
        <w:t>Side Windows</w:t>
      </w:r>
      <w:r w:rsidR="000B2312">
        <w:rPr>
          <w:sz w:val="28"/>
          <w:szCs w:val="28"/>
        </w:rPr>
        <w:tab/>
      </w:r>
      <w:r w:rsidR="000B2312">
        <w:rPr>
          <w:sz w:val="28"/>
          <w:szCs w:val="28"/>
        </w:rPr>
        <w:tab/>
      </w:r>
      <w:r w:rsidR="000B2312">
        <w:rPr>
          <w:sz w:val="28"/>
          <w:szCs w:val="28"/>
        </w:rPr>
        <w:tab/>
      </w:r>
      <w:r w:rsidR="000B2312">
        <w:rPr>
          <w:sz w:val="28"/>
          <w:szCs w:val="28"/>
        </w:rPr>
        <w:tab/>
      </w:r>
      <w:r w:rsidR="000B2312">
        <w:rPr>
          <w:sz w:val="28"/>
          <w:szCs w:val="28"/>
        </w:rPr>
        <w:tab/>
      </w:r>
      <w:r w:rsidR="000B2312">
        <w:rPr>
          <w:sz w:val="28"/>
          <w:szCs w:val="28"/>
        </w:rPr>
        <w:tab/>
      </w:r>
      <w:r w:rsidR="000B2312">
        <w:rPr>
          <w:sz w:val="28"/>
          <w:szCs w:val="28"/>
        </w:rPr>
        <w:tab/>
        <w:t xml:space="preserve">     </w:t>
      </w:r>
      <w:r>
        <w:rPr>
          <w:sz w:val="28"/>
          <w:szCs w:val="28"/>
        </w:rPr>
        <w:tab/>
        <w:t xml:space="preserve">     </w:t>
      </w:r>
      <w:r w:rsidR="000B2312">
        <w:rPr>
          <w:sz w:val="28"/>
          <w:szCs w:val="28"/>
        </w:rPr>
        <w:t>Page 5</w:t>
      </w:r>
      <w:r w:rsidR="001419D5">
        <w:rPr>
          <w:sz w:val="28"/>
          <w:szCs w:val="28"/>
          <w:u w:val="single"/>
        </w:rPr>
        <w:br/>
      </w:r>
    </w:p>
    <w:p w:rsidR="007A605F" w:rsidRDefault="00992BA9" w:rsidP="001419D5">
      <w:pPr>
        <w:pStyle w:val="ListParagraph"/>
        <w:numPr>
          <w:ilvl w:val="1"/>
          <w:numId w:val="2"/>
        </w:numPr>
        <w:rPr>
          <w:sz w:val="28"/>
          <w:szCs w:val="28"/>
          <w:u w:val="single"/>
        </w:rPr>
      </w:pPr>
      <w:r>
        <w:rPr>
          <w:sz w:val="28"/>
          <w:szCs w:val="28"/>
          <w:u w:val="single"/>
        </w:rPr>
        <w:t xml:space="preserve">Roof  </w:t>
      </w:r>
      <w:r w:rsidR="001419D5">
        <w:rPr>
          <w:sz w:val="28"/>
          <w:szCs w:val="28"/>
          <w:u w:val="single"/>
        </w:rPr>
        <w:t xml:space="preserve">Windows </w:t>
      </w:r>
      <w:r w:rsidR="00F1648B">
        <w:rPr>
          <w:sz w:val="28"/>
          <w:szCs w:val="28"/>
        </w:rPr>
        <w:t xml:space="preserve"> </w:t>
      </w:r>
      <w:r w:rsidR="00F1648B">
        <w:rPr>
          <w:sz w:val="28"/>
          <w:szCs w:val="28"/>
        </w:rPr>
        <w:tab/>
      </w:r>
      <w:r w:rsidR="00F1648B">
        <w:rPr>
          <w:sz w:val="28"/>
          <w:szCs w:val="28"/>
        </w:rPr>
        <w:tab/>
      </w:r>
      <w:r w:rsidR="00F1648B">
        <w:rPr>
          <w:sz w:val="28"/>
          <w:szCs w:val="28"/>
        </w:rPr>
        <w:tab/>
      </w:r>
      <w:r w:rsidR="00F1648B">
        <w:rPr>
          <w:sz w:val="28"/>
          <w:szCs w:val="28"/>
        </w:rPr>
        <w:tab/>
      </w:r>
      <w:r w:rsidR="00F1648B">
        <w:rPr>
          <w:sz w:val="28"/>
          <w:szCs w:val="28"/>
        </w:rPr>
        <w:tab/>
      </w:r>
      <w:r w:rsidR="00F1648B">
        <w:rPr>
          <w:sz w:val="28"/>
          <w:szCs w:val="28"/>
        </w:rPr>
        <w:tab/>
      </w:r>
      <w:r w:rsidR="00F1648B">
        <w:rPr>
          <w:sz w:val="28"/>
          <w:szCs w:val="28"/>
        </w:rPr>
        <w:tab/>
      </w:r>
      <w:r w:rsidR="00F1648B">
        <w:rPr>
          <w:sz w:val="28"/>
          <w:szCs w:val="28"/>
        </w:rPr>
        <w:tab/>
        <w:t xml:space="preserve">     Page </w:t>
      </w:r>
      <w:r w:rsidR="00B576B5">
        <w:rPr>
          <w:sz w:val="28"/>
          <w:szCs w:val="28"/>
        </w:rPr>
        <w:t>6</w:t>
      </w:r>
      <w:r w:rsidR="007A605F">
        <w:rPr>
          <w:sz w:val="28"/>
          <w:szCs w:val="28"/>
          <w:u w:val="single"/>
        </w:rPr>
        <w:br/>
      </w:r>
    </w:p>
    <w:p w:rsidR="001419D5" w:rsidRDefault="007A605F" w:rsidP="001419D5">
      <w:pPr>
        <w:pStyle w:val="ListParagraph"/>
        <w:numPr>
          <w:ilvl w:val="1"/>
          <w:numId w:val="2"/>
        </w:numPr>
        <w:rPr>
          <w:sz w:val="28"/>
          <w:szCs w:val="28"/>
          <w:u w:val="single"/>
        </w:rPr>
      </w:pPr>
      <w:r>
        <w:rPr>
          <w:sz w:val="28"/>
          <w:szCs w:val="28"/>
          <w:u w:val="single"/>
        </w:rPr>
        <w:t>Comparison Between Roof and Side Lighting</w:t>
      </w:r>
      <w:r w:rsidR="0005301C">
        <w:rPr>
          <w:sz w:val="28"/>
          <w:szCs w:val="28"/>
        </w:rPr>
        <w:tab/>
      </w:r>
      <w:r w:rsidR="0005301C">
        <w:rPr>
          <w:sz w:val="28"/>
          <w:szCs w:val="28"/>
        </w:rPr>
        <w:tab/>
      </w:r>
      <w:r w:rsidR="0005301C">
        <w:rPr>
          <w:sz w:val="28"/>
          <w:szCs w:val="28"/>
        </w:rPr>
        <w:tab/>
      </w:r>
      <w:r w:rsidR="0005301C">
        <w:rPr>
          <w:sz w:val="28"/>
          <w:szCs w:val="28"/>
        </w:rPr>
        <w:tab/>
        <w:t xml:space="preserve">     Page </w:t>
      </w:r>
      <w:r w:rsidR="00B576B5">
        <w:rPr>
          <w:sz w:val="28"/>
          <w:szCs w:val="28"/>
        </w:rPr>
        <w:t>7</w:t>
      </w:r>
      <w:r w:rsidR="001419D5">
        <w:rPr>
          <w:sz w:val="28"/>
          <w:szCs w:val="28"/>
          <w:u w:val="single"/>
        </w:rPr>
        <w:br/>
      </w:r>
    </w:p>
    <w:p w:rsidR="001419D5" w:rsidRPr="00FE756D" w:rsidRDefault="001419D5" w:rsidP="00FE756D">
      <w:pPr>
        <w:pStyle w:val="ListParagraph"/>
        <w:numPr>
          <w:ilvl w:val="1"/>
          <w:numId w:val="2"/>
        </w:numPr>
        <w:rPr>
          <w:sz w:val="28"/>
          <w:szCs w:val="28"/>
          <w:u w:val="single"/>
        </w:rPr>
      </w:pPr>
      <w:r>
        <w:rPr>
          <w:sz w:val="28"/>
          <w:szCs w:val="28"/>
          <w:u w:val="single"/>
        </w:rPr>
        <w:t>Improving Current Lighting</w:t>
      </w:r>
      <w:r w:rsidR="0005301C">
        <w:rPr>
          <w:sz w:val="28"/>
          <w:szCs w:val="28"/>
        </w:rPr>
        <w:t xml:space="preserve"> </w:t>
      </w:r>
      <w:r w:rsidR="0005301C">
        <w:rPr>
          <w:sz w:val="28"/>
          <w:szCs w:val="28"/>
        </w:rPr>
        <w:tab/>
      </w:r>
      <w:r w:rsidR="0005301C">
        <w:rPr>
          <w:sz w:val="28"/>
          <w:szCs w:val="28"/>
        </w:rPr>
        <w:tab/>
      </w:r>
      <w:r w:rsidR="0005301C">
        <w:rPr>
          <w:sz w:val="28"/>
          <w:szCs w:val="28"/>
        </w:rPr>
        <w:tab/>
      </w:r>
      <w:r w:rsidR="0005301C">
        <w:rPr>
          <w:sz w:val="28"/>
          <w:szCs w:val="28"/>
        </w:rPr>
        <w:tab/>
      </w:r>
      <w:r w:rsidR="0005301C">
        <w:rPr>
          <w:sz w:val="28"/>
          <w:szCs w:val="28"/>
        </w:rPr>
        <w:tab/>
      </w:r>
      <w:r w:rsidR="0005301C">
        <w:rPr>
          <w:sz w:val="28"/>
          <w:szCs w:val="28"/>
        </w:rPr>
        <w:tab/>
        <w:t xml:space="preserve">     Page </w:t>
      </w:r>
      <w:r w:rsidR="00536D8E">
        <w:rPr>
          <w:sz w:val="28"/>
          <w:szCs w:val="28"/>
        </w:rPr>
        <w:t>8</w:t>
      </w:r>
      <w:r w:rsidRPr="00FE756D">
        <w:rPr>
          <w:sz w:val="28"/>
          <w:szCs w:val="28"/>
          <w:u w:val="single"/>
        </w:rPr>
        <w:br/>
      </w:r>
    </w:p>
    <w:p w:rsidR="001419D5" w:rsidRPr="00536D8E" w:rsidRDefault="001419D5" w:rsidP="001419D5">
      <w:pPr>
        <w:pStyle w:val="ListParagraph"/>
        <w:numPr>
          <w:ilvl w:val="0"/>
          <w:numId w:val="2"/>
        </w:numPr>
        <w:rPr>
          <w:sz w:val="28"/>
          <w:szCs w:val="28"/>
        </w:rPr>
      </w:pPr>
      <w:r w:rsidRPr="001419D5">
        <w:rPr>
          <w:sz w:val="28"/>
          <w:szCs w:val="28"/>
        </w:rPr>
        <w:t xml:space="preserve">    </w:t>
      </w:r>
      <w:r>
        <w:rPr>
          <w:sz w:val="28"/>
          <w:szCs w:val="28"/>
          <w:u w:val="single"/>
        </w:rPr>
        <w:t>Conclusion</w:t>
      </w:r>
      <w:r w:rsidR="00536D8E">
        <w:rPr>
          <w:sz w:val="28"/>
          <w:szCs w:val="28"/>
          <w:u w:val="single"/>
        </w:rPr>
        <w:t xml:space="preserve"> </w:t>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t xml:space="preserve">     Page 8</w:t>
      </w:r>
      <w:r w:rsidRPr="00536D8E">
        <w:rPr>
          <w:sz w:val="28"/>
          <w:szCs w:val="28"/>
        </w:rPr>
        <w:br/>
      </w:r>
    </w:p>
    <w:p w:rsidR="001419D5" w:rsidRDefault="001419D5" w:rsidP="001419D5">
      <w:pPr>
        <w:pStyle w:val="ListParagraph"/>
        <w:numPr>
          <w:ilvl w:val="0"/>
          <w:numId w:val="2"/>
        </w:numPr>
        <w:rPr>
          <w:sz w:val="28"/>
          <w:szCs w:val="28"/>
          <w:u w:val="single"/>
        </w:rPr>
      </w:pPr>
      <w:r w:rsidRPr="001419D5">
        <w:rPr>
          <w:sz w:val="28"/>
          <w:szCs w:val="28"/>
        </w:rPr>
        <w:t xml:space="preserve">    </w:t>
      </w:r>
      <w:r>
        <w:rPr>
          <w:sz w:val="28"/>
          <w:szCs w:val="28"/>
          <w:u w:val="single"/>
        </w:rPr>
        <w:t>Evaluation</w:t>
      </w:r>
      <w:r w:rsidR="00536D8E">
        <w:rPr>
          <w:sz w:val="28"/>
          <w:szCs w:val="28"/>
          <w:u w:val="single"/>
        </w:rPr>
        <w:t xml:space="preserve"> </w:t>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r>
      <w:r w:rsidR="00536D8E" w:rsidRPr="00536D8E">
        <w:rPr>
          <w:sz w:val="28"/>
          <w:szCs w:val="28"/>
        </w:rPr>
        <w:tab/>
        <w:t xml:space="preserve">     Page 8</w:t>
      </w:r>
    </w:p>
    <w:p w:rsidR="007E760E" w:rsidRPr="00E31B31" w:rsidRDefault="007E760E" w:rsidP="007E760E">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rsidR="007E760E" w:rsidRPr="00E31B31" w:rsidRDefault="007E760E" w:rsidP="007E760E">
      <w:pPr>
        <w:rPr>
          <w:sz w:val="28"/>
          <w:szCs w:val="28"/>
        </w:rPr>
      </w:pPr>
    </w:p>
    <w:p w:rsidR="00204EAC" w:rsidRDefault="00204EAC"/>
    <w:p w:rsidR="00204EAC" w:rsidRPr="00204EAC" w:rsidRDefault="00204EAC" w:rsidP="00204EAC"/>
    <w:p w:rsidR="00204EAC" w:rsidRPr="00204EAC" w:rsidRDefault="00204EAC" w:rsidP="00204EAC"/>
    <w:p w:rsidR="00204EAC" w:rsidRPr="00204EAC" w:rsidRDefault="00204EAC" w:rsidP="00204EAC"/>
    <w:p w:rsidR="00204EAC" w:rsidRDefault="00204EAC" w:rsidP="00204EAC"/>
    <w:p w:rsidR="00204EAC" w:rsidRPr="00204EAC" w:rsidRDefault="00204EAC" w:rsidP="001419D5">
      <w:pPr>
        <w:pStyle w:val="ListParagraph"/>
        <w:numPr>
          <w:ilvl w:val="0"/>
          <w:numId w:val="5"/>
        </w:numPr>
        <w:rPr>
          <w:sz w:val="28"/>
          <w:szCs w:val="28"/>
          <w:u w:val="single"/>
        </w:rPr>
      </w:pPr>
      <w:r w:rsidRPr="00204EAC">
        <w:rPr>
          <w:sz w:val="28"/>
          <w:szCs w:val="28"/>
          <w:u w:val="single"/>
        </w:rPr>
        <w:lastRenderedPageBreak/>
        <w:t>Introduction</w:t>
      </w:r>
      <w:r w:rsidRPr="00204EAC">
        <w:rPr>
          <w:sz w:val="28"/>
          <w:szCs w:val="28"/>
          <w:u w:val="single"/>
        </w:rPr>
        <w:br/>
      </w:r>
      <w:r w:rsidRPr="00204EAC">
        <w:t xml:space="preserve"> </w:t>
      </w:r>
      <w:r w:rsidRPr="00204EAC">
        <w:tab/>
      </w:r>
      <w:r>
        <w:t xml:space="preserve">For this report energy saving techniques will be discussed along with the reasons for and against </w:t>
      </w:r>
      <w:r w:rsidR="00A02C8C">
        <w:t>these ideas. A detailed investigation into what visibility is required, currently available and ways of upgrading the equipment in an echo friendly and profitable way. The idea chosen will decrease the amount of waste energy in a specified area of the factory which in turn will reduce electrical consumption and decrease the amount spent on energy.</w:t>
      </w:r>
      <w:r w:rsidRPr="00204EAC">
        <w:rPr>
          <w:sz w:val="28"/>
          <w:szCs w:val="28"/>
          <w:u w:val="single"/>
        </w:rPr>
        <w:br/>
      </w:r>
    </w:p>
    <w:p w:rsidR="00204EAC" w:rsidRPr="00460B4D" w:rsidRDefault="00204EAC" w:rsidP="001419D5">
      <w:pPr>
        <w:pStyle w:val="ListParagraph"/>
        <w:numPr>
          <w:ilvl w:val="0"/>
          <w:numId w:val="5"/>
        </w:numPr>
        <w:rPr>
          <w:sz w:val="28"/>
          <w:szCs w:val="28"/>
          <w:u w:val="single"/>
        </w:rPr>
      </w:pPr>
      <w:r w:rsidRPr="00204EAC">
        <w:rPr>
          <w:sz w:val="28"/>
          <w:szCs w:val="28"/>
          <w:u w:val="single"/>
        </w:rPr>
        <w:t>Overview of the company</w:t>
      </w:r>
      <w:r>
        <w:rPr>
          <w:sz w:val="28"/>
          <w:szCs w:val="28"/>
          <w:u w:val="single"/>
        </w:rPr>
        <w:br/>
      </w:r>
      <w:r w:rsidRPr="00204EAC">
        <w:t xml:space="preserve"> </w:t>
      </w:r>
      <w:r w:rsidRPr="00204EAC">
        <w:tab/>
      </w:r>
      <w:r>
        <w:t>FSG is a company which makes components and refurbishes/ repairs press tools. The machinery used requires skilled operators and a lot of concentration with good visibility of the components and tools for accurate machining and measuring.</w:t>
      </w:r>
      <w:r w:rsidR="00460B4D">
        <w:t xml:space="preserve"> </w:t>
      </w:r>
      <w:r w:rsidR="00460B4D">
        <w:br/>
      </w:r>
      <w:r w:rsidR="00460B4D">
        <w:br/>
      </w:r>
      <w:r w:rsidR="00625B92">
        <w:t xml:space="preserve"> </w:t>
      </w:r>
      <w:r w:rsidR="00625B92">
        <w:tab/>
      </w:r>
      <w:r w:rsidR="00460B4D">
        <w:t xml:space="preserve">Due to the nature of the factory being built in the 1950’s a lot of old traditional features of factories from this time can still be seen there today. This causes a lot of wastage within the company as heat is discarded into the atmosphere along with large amounts of lighting and barely any windows. There is a severe lack of insulation with the roof of the factory being that of a sheet of metal similar to a shed. </w:t>
      </w:r>
      <w:r>
        <w:t xml:space="preserve">  </w:t>
      </w:r>
      <w:r w:rsidR="00460B4D">
        <w:br/>
      </w:r>
    </w:p>
    <w:p w:rsidR="006D5024" w:rsidRPr="00B576B5" w:rsidRDefault="006D5024" w:rsidP="00B576B5">
      <w:pPr>
        <w:pStyle w:val="ListParagraph"/>
        <w:numPr>
          <w:ilvl w:val="1"/>
          <w:numId w:val="6"/>
        </w:numPr>
        <w:rPr>
          <w:sz w:val="28"/>
          <w:szCs w:val="28"/>
          <w:u w:val="single"/>
        </w:rPr>
      </w:pPr>
      <w:r>
        <w:rPr>
          <w:sz w:val="28"/>
          <w:szCs w:val="28"/>
        </w:rPr>
        <w:t xml:space="preserve">  </w:t>
      </w:r>
      <w:r w:rsidRPr="006D5024">
        <w:rPr>
          <w:sz w:val="28"/>
          <w:szCs w:val="28"/>
        </w:rPr>
        <w:t xml:space="preserve"> </w:t>
      </w:r>
      <w:r w:rsidR="00D80F88" w:rsidRPr="006D5024">
        <w:rPr>
          <w:sz w:val="28"/>
          <w:szCs w:val="28"/>
          <w:u w:val="single"/>
        </w:rPr>
        <w:t xml:space="preserve">Health and safety </w:t>
      </w:r>
      <w:r>
        <w:rPr>
          <w:sz w:val="28"/>
          <w:szCs w:val="28"/>
          <w:u w:val="single"/>
        </w:rPr>
        <w:br/>
      </w:r>
      <w:r w:rsidR="00A1006D">
        <w:rPr>
          <w:sz w:val="28"/>
          <w:szCs w:val="28"/>
        </w:rPr>
        <w:t xml:space="preserve"> </w:t>
      </w:r>
      <w:r w:rsidR="00A1006D">
        <w:rPr>
          <w:sz w:val="28"/>
          <w:szCs w:val="28"/>
        </w:rPr>
        <w:tab/>
      </w:r>
      <w:r w:rsidR="00A1006D">
        <w:rPr>
          <w:sz w:val="28"/>
          <w:szCs w:val="28"/>
        </w:rPr>
        <w:tab/>
      </w:r>
      <w:r w:rsidR="00A1006D">
        <w:t>The correct lighting is not only needed for the work to be done but lighting comes under many different health and safety regulations in the Health and Safety at work act of 1974.</w:t>
      </w:r>
      <w:r w:rsidR="00D11B3C">
        <w:t xml:space="preserve"> The Personal Protection Equipment act is used for the eye wear which must be worn. This can increase glare and </w:t>
      </w:r>
      <w:r w:rsidR="004D0B37">
        <w:t>impede</w:t>
      </w:r>
      <w:r w:rsidR="00D11B3C">
        <w:t xml:space="preserve"> eyesight if the correct</w:t>
      </w:r>
      <w:r w:rsidR="004D0B37">
        <w:t xml:space="preserve"> glasses are not being used along with the correct lighting.</w:t>
      </w:r>
      <w:r w:rsidR="000B0C6D">
        <w:br/>
      </w:r>
      <w:r w:rsidR="004D0B37">
        <w:br/>
        <w:t xml:space="preserve"> </w:t>
      </w:r>
      <w:r w:rsidR="004D0B37">
        <w:tab/>
      </w:r>
      <w:r w:rsidR="004D0B37">
        <w:tab/>
        <w:t xml:space="preserve">The main Health and safety at work act to discuss is the Human Factors aspect of the Health and safety regulations. All lighting should be suitable for the job being performed. </w:t>
      </w:r>
      <w:r w:rsidR="000B0C6D">
        <w:t>“</w:t>
      </w:r>
      <w:r w:rsidR="000B0C6D">
        <w:rPr>
          <w:rFonts w:ascii="Arial" w:hAnsi="Arial" w:cs="Arial"/>
          <w:color w:val="111111"/>
          <w:sz w:val="20"/>
          <w:szCs w:val="20"/>
        </w:rPr>
        <w:t>Close</w:t>
      </w:r>
      <w:r w:rsidR="004D0B37" w:rsidRPr="004D0B37">
        <w:rPr>
          <w:rFonts w:cstheme="minorHAnsi"/>
          <w:color w:val="111111"/>
        </w:rPr>
        <w:t xml:space="preserve"> accurate work such as soldering a control panel will require higher light levels than walking down a corridor.</w:t>
      </w:r>
      <w:r w:rsidR="004D0B37">
        <w:t>”</w:t>
      </w:r>
      <w:sdt>
        <w:sdtPr>
          <w:id w:val="658550283"/>
          <w:citation/>
        </w:sdtPr>
        <w:sdtContent>
          <w:fldSimple w:instr=" CITATION HSE12 \l 2057 ">
            <w:r w:rsidR="004B3804">
              <w:rPr>
                <w:noProof/>
              </w:rPr>
              <w:t xml:space="preserve"> (HSE, 2012)</w:t>
            </w:r>
          </w:fldSimple>
        </w:sdtContent>
      </w:sdt>
      <w:r w:rsidR="004D0B37">
        <w:t xml:space="preserve">. </w:t>
      </w:r>
      <w:r w:rsidR="0086019D">
        <w:t xml:space="preserve">Under the </w:t>
      </w:r>
      <w:r w:rsidR="000B0C6D">
        <w:t>legist ration</w:t>
      </w:r>
      <w:r w:rsidR="0086019D">
        <w:t xml:space="preserve"> the amount of light which is required for machining components is</w:t>
      </w:r>
      <w:r w:rsidR="000B0C6D">
        <w:t xml:space="preserve"> 750lux. </w:t>
      </w:r>
      <w:r w:rsidR="00695EF2">
        <w:br/>
      </w:r>
      <w:r w:rsidR="00B576B5">
        <w:rPr>
          <w:noProof/>
          <w:lang w:eastAsia="en-GB"/>
        </w:rPr>
        <w:drawing>
          <wp:inline distT="0" distB="0" distL="0" distR="0">
            <wp:extent cx="3548376" cy="1724025"/>
            <wp:effectExtent l="19050" t="0" r="0" b="0"/>
            <wp:docPr id="1" name="Picture 1" descr="C:\Users\Alan\AppData\Local\Microsoft\Windows\INetCache\Content.Word\20200504_0604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an\AppData\Local\Microsoft\Windows\INetCache\Content.Word\20200504_060419.jpg"/>
                    <pic:cNvPicPr>
                      <a:picLocks noChangeAspect="1" noChangeArrowheads="1"/>
                    </pic:cNvPicPr>
                  </pic:nvPicPr>
                  <pic:blipFill>
                    <a:blip r:embed="rId8" cstate="print"/>
                    <a:srcRect/>
                    <a:stretch>
                      <a:fillRect/>
                    </a:stretch>
                  </pic:blipFill>
                  <pic:spPr bwMode="auto">
                    <a:xfrm>
                      <a:off x="0" y="0"/>
                      <a:ext cx="3552751" cy="1726151"/>
                    </a:xfrm>
                    <a:prstGeom prst="rect">
                      <a:avLst/>
                    </a:prstGeom>
                    <a:noFill/>
                    <a:ln w="9525">
                      <a:noFill/>
                      <a:miter lim="800000"/>
                      <a:headEnd/>
                      <a:tailEnd/>
                    </a:ln>
                  </pic:spPr>
                </pic:pic>
              </a:graphicData>
            </a:graphic>
          </wp:inline>
        </w:drawing>
      </w:r>
      <w:r w:rsidR="00B576B5">
        <w:br/>
      </w:r>
      <w:r w:rsidR="000B0C6D">
        <w:br/>
        <w:t xml:space="preserve"> </w:t>
      </w:r>
      <w:r w:rsidR="000B0C6D">
        <w:tab/>
      </w:r>
      <w:r w:rsidR="000B0C6D">
        <w:tab/>
        <w:t>If any changes are going to be made then it must still comply with the legist ration as new ideas could not only cause injury from eye strain, tripping or other injury too mistakes causing less efficiency and scrapped work pieces.</w:t>
      </w:r>
      <w:r w:rsidR="000B6910">
        <w:br/>
      </w:r>
      <w:r w:rsidR="00B576B5">
        <w:rPr>
          <w:noProof/>
          <w:lang w:eastAsia="en-GB"/>
        </w:rPr>
        <w:lastRenderedPageBreak/>
        <w:drawing>
          <wp:inline distT="0" distB="0" distL="0" distR="0">
            <wp:extent cx="3552825" cy="1726187"/>
            <wp:effectExtent l="19050" t="0" r="9525" b="0"/>
            <wp:docPr id="4" name="Picture 4" descr="C:\Users\Alan\AppData\Local\Microsoft\Windows\INetCache\Content.Word\20200504_0604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lan\AppData\Local\Microsoft\Windows\INetCache\Content.Word\20200504_060427.jpg"/>
                    <pic:cNvPicPr>
                      <a:picLocks noChangeAspect="1" noChangeArrowheads="1"/>
                    </pic:cNvPicPr>
                  </pic:nvPicPr>
                  <pic:blipFill>
                    <a:blip r:embed="rId9" cstate="print"/>
                    <a:srcRect/>
                    <a:stretch>
                      <a:fillRect/>
                    </a:stretch>
                  </pic:blipFill>
                  <pic:spPr bwMode="auto">
                    <a:xfrm>
                      <a:off x="0" y="0"/>
                      <a:ext cx="3557205" cy="1728315"/>
                    </a:xfrm>
                    <a:prstGeom prst="rect">
                      <a:avLst/>
                    </a:prstGeom>
                    <a:noFill/>
                    <a:ln w="9525">
                      <a:noFill/>
                      <a:miter lim="800000"/>
                      <a:headEnd/>
                      <a:tailEnd/>
                    </a:ln>
                  </pic:spPr>
                </pic:pic>
              </a:graphicData>
            </a:graphic>
          </wp:inline>
        </w:drawing>
      </w:r>
      <w:r w:rsidR="000B6910">
        <w:br/>
      </w:r>
      <w:r w:rsidR="00B576B5">
        <w:t xml:space="preserve"> </w:t>
      </w:r>
      <w:r w:rsidR="00B576B5">
        <w:br/>
        <w:t xml:space="preserve"> </w:t>
      </w:r>
      <w:r w:rsidR="00B576B5">
        <w:tab/>
      </w:r>
      <w:r w:rsidR="00B576B5">
        <w:tab/>
        <w:t>This image shows the amount of light required along with the machine lamps which are placed onto all manual grinders. This helps illuminate all parts of a component while working on the components.</w:t>
      </w:r>
      <w:r w:rsidR="004D0B37">
        <w:br/>
      </w:r>
      <w:r w:rsidR="004D0B37" w:rsidRPr="00B576B5">
        <w:rPr>
          <w:sz w:val="28"/>
          <w:szCs w:val="28"/>
          <w:u w:val="single"/>
        </w:rPr>
        <w:t xml:space="preserve"> </w:t>
      </w:r>
    </w:p>
    <w:p w:rsidR="006D5024" w:rsidRDefault="006D5024" w:rsidP="006D5024">
      <w:pPr>
        <w:pStyle w:val="ListParagraph"/>
        <w:numPr>
          <w:ilvl w:val="1"/>
          <w:numId w:val="6"/>
        </w:numPr>
        <w:rPr>
          <w:sz w:val="28"/>
          <w:szCs w:val="28"/>
          <w:u w:val="single"/>
        </w:rPr>
      </w:pPr>
      <w:r w:rsidRPr="006D5024">
        <w:rPr>
          <w:sz w:val="28"/>
          <w:szCs w:val="28"/>
        </w:rPr>
        <w:t xml:space="preserve">   </w:t>
      </w:r>
      <w:r>
        <w:rPr>
          <w:sz w:val="28"/>
          <w:szCs w:val="28"/>
          <w:u w:val="single"/>
        </w:rPr>
        <w:t>Layout and Type of Lighting</w:t>
      </w:r>
      <w:r>
        <w:rPr>
          <w:sz w:val="28"/>
          <w:szCs w:val="28"/>
          <w:u w:val="single"/>
        </w:rPr>
        <w:br/>
      </w:r>
      <w:r w:rsidR="002743DB">
        <w:t xml:space="preserve">  </w:t>
      </w:r>
      <w:r w:rsidR="002743DB">
        <w:tab/>
      </w:r>
      <w:r w:rsidR="002743DB">
        <w:tab/>
        <w:t xml:space="preserve">The current layout of the factory lighting system is up to code with recent upgrades to all the lighting. The overhead lights have been upgraded from florescent tubes which were very inefficient to LED lighting tubes around the entire. The amount of money this has saved for the entire factory is around £800 </w:t>
      </w:r>
      <w:r w:rsidR="009D133D">
        <w:t>each year</w:t>
      </w:r>
      <w:r w:rsidR="002743DB">
        <w:t xml:space="preserve"> as stated by my superior Steve</w:t>
      </w:r>
      <w:r w:rsidR="009D133D">
        <w:t xml:space="preserve"> Scorp</w:t>
      </w:r>
      <w:r w:rsidR="002743DB">
        <w:t xml:space="preserve"> who is the Apprentice Trainer.</w:t>
      </w:r>
      <w:r w:rsidR="002743DB">
        <w:br/>
        <w:t xml:space="preserve"> </w:t>
      </w:r>
      <w:r w:rsidR="002743DB">
        <w:br/>
        <w:t xml:space="preserve"> </w:t>
      </w:r>
      <w:r w:rsidR="002743DB">
        <w:tab/>
      </w:r>
      <w:r w:rsidR="002743DB">
        <w:tab/>
        <w:t>As stated above the less energy which is being used on lighting can save large amounts on the electricity which in turn will help the environment as well. Each machine has a</w:t>
      </w:r>
      <w:r w:rsidR="00A7104E">
        <w:t>n</w:t>
      </w:r>
      <w:r w:rsidR="002743DB">
        <w:t xml:space="preserve"> overhead light accompanied with lamp on the machine to ensure good </w:t>
      </w:r>
      <w:r w:rsidR="00FB1A6C">
        <w:t>visibility</w:t>
      </w:r>
      <w:r w:rsidR="002743DB">
        <w:t xml:space="preserve"> of each work</w:t>
      </w:r>
      <w:r w:rsidR="00FB1A6C">
        <w:t xml:space="preserve"> </w:t>
      </w:r>
      <w:r w:rsidR="002743DB">
        <w:t>piece on the machine.</w:t>
      </w:r>
      <w:r w:rsidR="00A7104E">
        <w:t xml:space="preserve"> The image below shows each machine with a overhead light and a lack of any windows other than the fire exits. These fire exits allow enough light in to cover the walkway in front of it meaning each fire exit has one less light than it would otherwise.</w:t>
      </w:r>
      <w:r w:rsidR="002743DB">
        <w:t xml:space="preserve"> </w:t>
      </w:r>
      <w:r w:rsidR="00FB1A6C">
        <w:br/>
      </w:r>
      <w:r w:rsidR="00FB1A6C">
        <w:br/>
        <w:t xml:space="preserve"> </w:t>
      </w:r>
      <w:r w:rsidR="00FB1A6C">
        <w:tab/>
        <w:t xml:space="preserve"> </w:t>
      </w:r>
      <w:r w:rsidR="00FB1A6C">
        <w:tab/>
        <w:t>The headlamps have not been upgraded into LEDs as they operate off of filament bulbs of 200watts. These types of lighting also create a large amount of heat energy which is where a lot of the energy is going instead of creating light.</w:t>
      </w:r>
      <w:r w:rsidR="00A7104E">
        <w:t xml:space="preserve"> </w:t>
      </w:r>
      <w:r w:rsidR="005868D6">
        <w:br/>
      </w:r>
      <w:r w:rsidR="005868D6">
        <w:br/>
        <w:t xml:space="preserve">  </w:t>
      </w:r>
      <w:r w:rsidR="005868D6">
        <w:tab/>
      </w:r>
      <w:r w:rsidR="005868D6">
        <w:tab/>
      </w:r>
      <w:r w:rsidR="00A7104E">
        <w:t xml:space="preserve">The image below shows the headlamp which is used on all machines. These headlamps can be adjusted from this point </w:t>
      </w:r>
      <w:r w:rsidR="005868D6">
        <w:t>to</w:t>
      </w:r>
      <w:r w:rsidR="00A7104E">
        <w:t xml:space="preserve"> allow the light to be in the correct position mainly used for the first touch on the work piece. The grinding wheel could be accidentally embedded into the work piece. This is a major problem as the wheel could explode with the extra force or scrap a work piece </w:t>
      </w:r>
      <w:r w:rsidR="005868D6">
        <w:t>costing the company hundreds.</w:t>
      </w:r>
      <w:r w:rsidR="00B576B5">
        <w:br/>
      </w:r>
      <w:r w:rsidR="00B576B5">
        <w:br/>
      </w:r>
      <w:r w:rsidR="00B576B5">
        <w:br/>
      </w:r>
      <w:r w:rsidR="00B576B5">
        <w:br/>
      </w:r>
      <w:r w:rsidR="00B576B5">
        <w:br/>
      </w:r>
      <w:r w:rsidR="004A6EDA">
        <w:br/>
      </w:r>
    </w:p>
    <w:p w:rsidR="006D5024" w:rsidRDefault="006D5024" w:rsidP="006D5024">
      <w:pPr>
        <w:pStyle w:val="ListParagraph"/>
        <w:numPr>
          <w:ilvl w:val="1"/>
          <w:numId w:val="6"/>
        </w:numPr>
        <w:rPr>
          <w:sz w:val="28"/>
          <w:szCs w:val="28"/>
          <w:u w:val="single"/>
        </w:rPr>
      </w:pPr>
      <w:r>
        <w:rPr>
          <w:sz w:val="28"/>
          <w:szCs w:val="28"/>
        </w:rPr>
        <w:lastRenderedPageBreak/>
        <w:t xml:space="preserve">   </w:t>
      </w:r>
      <w:r>
        <w:rPr>
          <w:sz w:val="28"/>
          <w:szCs w:val="28"/>
          <w:u w:val="single"/>
        </w:rPr>
        <w:t>Expense on Energy</w:t>
      </w:r>
      <w:r>
        <w:rPr>
          <w:sz w:val="28"/>
          <w:szCs w:val="28"/>
          <w:u w:val="single"/>
        </w:rPr>
        <w:br/>
      </w:r>
      <w:r w:rsidR="00EE7248" w:rsidRPr="00EE7248">
        <w:t xml:space="preserve">  </w:t>
      </w:r>
      <w:r w:rsidR="00EE7248" w:rsidRPr="00EE7248">
        <w:tab/>
      </w:r>
      <w:r w:rsidR="00EE7248" w:rsidRPr="00EE7248">
        <w:tab/>
      </w:r>
      <w:r w:rsidR="00EE7248">
        <w:t xml:space="preserve">The amount which is being spent on electricity is </w:t>
      </w:r>
      <w:r w:rsidR="009D133D">
        <w:t>50,000kwh which is a total of £4,000 each year which is information gathered by my superior Steve Scorp who is the Apprentice Trainer.</w:t>
      </w:r>
      <w:r w:rsidR="006A4D24">
        <w:t xml:space="preserve"> The average medium company will spend “</w:t>
      </w:r>
      <w:r w:rsidR="00434594">
        <w:t>“</w:t>
      </w:r>
      <w:r w:rsidR="00434594" w:rsidRPr="006A4D24">
        <w:rPr>
          <w:rFonts w:eastAsia="Times New Roman" w:cstheme="minorHAnsi"/>
          <w:color w:val="212529"/>
          <w:lang w:eastAsia="en-GB"/>
        </w:rPr>
        <w:t>Medium business</w:t>
      </w:r>
      <w:r w:rsidR="00434594">
        <w:rPr>
          <w:rFonts w:eastAsia="Times New Roman" w:cstheme="minorHAnsi"/>
          <w:color w:val="212529"/>
          <w:lang w:eastAsia="en-GB"/>
        </w:rPr>
        <w:t>-£3,146”</w:t>
      </w:r>
      <w:sdt>
        <w:sdtPr>
          <w:rPr>
            <w:rFonts w:eastAsia="Times New Roman" w:cstheme="minorHAnsi"/>
            <w:color w:val="212529"/>
            <w:lang w:eastAsia="en-GB"/>
          </w:rPr>
          <w:id w:val="658550284"/>
          <w:citation/>
        </w:sdtPr>
        <w:sdtContent>
          <w:r w:rsidR="00434594">
            <w:rPr>
              <w:rFonts w:eastAsia="Times New Roman" w:cstheme="minorHAnsi"/>
              <w:color w:val="212529"/>
              <w:lang w:eastAsia="en-GB"/>
            </w:rPr>
            <w:fldChar w:fldCharType="begin"/>
          </w:r>
          <w:r w:rsidR="00434594">
            <w:rPr>
              <w:rFonts w:eastAsia="Times New Roman" w:cstheme="minorHAnsi"/>
              <w:color w:val="212529"/>
              <w:lang w:eastAsia="en-GB"/>
            </w:rPr>
            <w:instrText xml:space="preserve"> CITATION Bio14 \l 2057 </w:instrText>
          </w:r>
          <w:r w:rsidR="00434594">
            <w:rPr>
              <w:rFonts w:eastAsia="Times New Roman" w:cstheme="minorHAnsi"/>
              <w:color w:val="212529"/>
              <w:lang w:eastAsia="en-GB"/>
            </w:rPr>
            <w:fldChar w:fldCharType="separate"/>
          </w:r>
          <w:r w:rsidR="004B3804">
            <w:rPr>
              <w:rFonts w:eastAsia="Times New Roman" w:cstheme="minorHAnsi"/>
              <w:noProof/>
              <w:color w:val="212529"/>
              <w:lang w:eastAsia="en-GB"/>
            </w:rPr>
            <w:t xml:space="preserve"> </w:t>
          </w:r>
          <w:r w:rsidR="004B3804" w:rsidRPr="004B3804">
            <w:rPr>
              <w:rFonts w:eastAsia="Times New Roman" w:cstheme="minorHAnsi"/>
              <w:noProof/>
              <w:color w:val="212529"/>
              <w:lang w:eastAsia="en-GB"/>
            </w:rPr>
            <w:t>(Bionic, 2014)</w:t>
          </w:r>
          <w:r w:rsidR="00434594">
            <w:rPr>
              <w:rFonts w:eastAsia="Times New Roman" w:cstheme="minorHAnsi"/>
              <w:color w:val="212529"/>
              <w:lang w:eastAsia="en-GB"/>
            </w:rPr>
            <w:fldChar w:fldCharType="end"/>
          </w:r>
        </w:sdtContent>
      </w:sdt>
      <w:r w:rsidR="00434594">
        <w:t xml:space="preserve">. </w:t>
      </w:r>
      <w:r w:rsidR="00216C58">
        <w:t>This amount being spent on electricity is a large amount for a medium company. This is due to the nature of the work being performed. All machines require three faze AC due to the AC motors rotating at significant speeds which also need to be continues in all sections of the factory performing machine work.</w:t>
      </w:r>
      <w:r w:rsidR="00216C58">
        <w:br/>
      </w:r>
      <w:r w:rsidR="00216C58">
        <w:br/>
        <w:t xml:space="preserve">  </w:t>
      </w:r>
      <w:r w:rsidR="00216C58">
        <w:tab/>
      </w:r>
      <w:r w:rsidR="00216C58">
        <w:tab/>
        <w:t xml:space="preserve">Each year the company spends £900 on all the lighting alone which is nearly a quarter of the total amount </w:t>
      </w:r>
      <w:r w:rsidR="006A4D24">
        <w:t>spent on electricity. If the lights could be turned off for longer periods of time this would save a lot more money during the daytime. There are currently motion detectors which are connected to the lights which means they are off over the weekend but because there are shifts for each section of the plant, the lights are always on 24 hours from Monday to Friday.</w:t>
      </w:r>
      <w:r w:rsidR="00A300F1">
        <w:br/>
      </w:r>
      <w:r w:rsidR="00A300F1">
        <w:br/>
      </w:r>
      <w:r w:rsidR="006A4D24">
        <w:br/>
      </w:r>
    </w:p>
    <w:p w:rsidR="006D5024" w:rsidRDefault="006D5024" w:rsidP="006D5024">
      <w:pPr>
        <w:pStyle w:val="ListParagraph"/>
        <w:numPr>
          <w:ilvl w:val="1"/>
          <w:numId w:val="6"/>
        </w:numPr>
        <w:rPr>
          <w:sz w:val="28"/>
          <w:szCs w:val="28"/>
          <w:u w:val="single"/>
        </w:rPr>
      </w:pPr>
      <w:r>
        <w:rPr>
          <w:sz w:val="28"/>
          <w:szCs w:val="28"/>
        </w:rPr>
        <w:t xml:space="preserve">   </w:t>
      </w:r>
      <w:r w:rsidR="00992BA9">
        <w:rPr>
          <w:sz w:val="28"/>
          <w:szCs w:val="28"/>
          <w:u w:val="single"/>
        </w:rPr>
        <w:t>Side</w:t>
      </w:r>
      <w:r>
        <w:rPr>
          <w:sz w:val="28"/>
          <w:szCs w:val="28"/>
          <w:u w:val="single"/>
        </w:rPr>
        <w:t xml:space="preserve"> Windows</w:t>
      </w:r>
      <w:r>
        <w:rPr>
          <w:sz w:val="28"/>
          <w:szCs w:val="28"/>
          <w:u w:val="single"/>
        </w:rPr>
        <w:br/>
      </w:r>
      <w:r w:rsidR="001B6173" w:rsidRPr="001B6173">
        <w:rPr>
          <w:sz w:val="28"/>
          <w:szCs w:val="28"/>
        </w:rPr>
        <w:t xml:space="preserve"> </w:t>
      </w:r>
      <w:r w:rsidR="001B6173" w:rsidRPr="001B6173">
        <w:rPr>
          <w:sz w:val="28"/>
          <w:szCs w:val="28"/>
        </w:rPr>
        <w:tab/>
      </w:r>
      <w:r w:rsidR="001B6173" w:rsidRPr="001B6173">
        <w:rPr>
          <w:sz w:val="28"/>
          <w:szCs w:val="28"/>
        </w:rPr>
        <w:tab/>
      </w:r>
      <w:r w:rsidR="001B6173" w:rsidRPr="001B6173">
        <w:t>If side windows can be installed along the outside of the grinding section this could help reduce the amount of lighting needed on the outside of the grinding section.</w:t>
      </w:r>
      <w:r w:rsidR="00501FF1">
        <w:t xml:space="preserve"> The extra LUX introduced by the windows</w:t>
      </w:r>
      <w:r w:rsidR="001B6173">
        <w:t xml:space="preserve"> </w:t>
      </w:r>
      <w:r w:rsidR="00501FF1">
        <w:t>to</w:t>
      </w:r>
      <w:r w:rsidR="001B6173">
        <w:t xml:space="preserve"> the grinding area will be enough for general observing and reading drawings but the machining process will still require a lamp. </w:t>
      </w:r>
      <w:r w:rsidR="001B6173">
        <w:br/>
      </w:r>
      <w:r w:rsidR="001B6173">
        <w:br/>
        <w:t xml:space="preserve">  </w:t>
      </w:r>
      <w:r w:rsidR="001B6173">
        <w:tab/>
      </w:r>
      <w:r w:rsidR="001B6173">
        <w:tab/>
      </w:r>
      <w:r w:rsidR="00556B46">
        <w:t>The total</w:t>
      </w:r>
      <w:r w:rsidR="00B944CE">
        <w:t xml:space="preserve"> spent</w:t>
      </w:r>
      <w:r w:rsidR="00556B46">
        <w:t xml:space="preserve"> on lights is</w:t>
      </w:r>
      <w:r w:rsidR="00B944CE">
        <w:t xml:space="preserve"> £800 and there are a total of</w:t>
      </w:r>
      <w:r w:rsidR="00556B46">
        <w:t xml:space="preserve"> </w:t>
      </w:r>
      <w:r w:rsidR="00B944CE">
        <w:t xml:space="preserve">112 lights throughout the factory. 800 divided by 112 is £7.14(2dp) per light a year. </w:t>
      </w:r>
      <w:r w:rsidR="009E4099">
        <w:t xml:space="preserve"> Each light being off for 2,340 hours saves £2.68 a year.</w:t>
      </w:r>
      <w:r w:rsidR="0078054C">
        <w:t xml:space="preserve"> </w:t>
      </w:r>
      <w:r w:rsidR="009E4099">
        <w:t xml:space="preserve"> </w:t>
      </w:r>
      <w:r w:rsidR="00B944CE">
        <w:t xml:space="preserve">The amount of lights being switched off will be 10 meaning a total of </w:t>
      </w:r>
      <w:r w:rsidR="0078054C">
        <w:t>£26.8</w:t>
      </w:r>
      <w:r w:rsidR="00FC783F">
        <w:t xml:space="preserve"> will be saved a year.</w:t>
      </w:r>
      <w:r w:rsidR="00B944CE">
        <w:t xml:space="preserve"> </w:t>
      </w:r>
      <w:r w:rsidR="00556B46">
        <w:br/>
      </w:r>
      <w:r w:rsidR="00556B46">
        <w:br/>
        <w:t xml:space="preserve"> </w:t>
      </w:r>
      <w:r w:rsidR="00556B46">
        <w:tab/>
      </w:r>
      <w:r w:rsidR="00556B46">
        <w:tab/>
      </w:r>
      <w:r w:rsidR="00DA2DAB">
        <w:t>The amount to install these windows would be £</w:t>
      </w:r>
      <w:r w:rsidR="00007824">
        <w:t>200</w:t>
      </w:r>
      <w:r w:rsidR="00DA2DAB">
        <w:t xml:space="preserve"> for the work and £</w:t>
      </w:r>
      <w:r w:rsidR="00007824">
        <w:t>500</w:t>
      </w:r>
      <w:r w:rsidR="00DA2DAB">
        <w:t xml:space="preserve"> per window. </w:t>
      </w:r>
      <w:r w:rsidR="00007824">
        <w:t xml:space="preserve">Prices gathered from Everest </w:t>
      </w:r>
      <w:sdt>
        <w:sdtPr>
          <w:id w:val="658550285"/>
          <w:citation/>
        </w:sdtPr>
        <w:sdtContent>
          <w:fldSimple w:instr=" CITATION Eve02 \l 2057 ">
            <w:r w:rsidR="004B3804">
              <w:rPr>
                <w:noProof/>
              </w:rPr>
              <w:t>(Everest Windows)</w:t>
            </w:r>
          </w:fldSimple>
        </w:sdtContent>
      </w:sdt>
      <w:r w:rsidR="00007824">
        <w:t>.</w:t>
      </w:r>
      <w:r w:rsidR="00E96106">
        <w:t xml:space="preserve"> </w:t>
      </w:r>
      <w:r w:rsidR="00DA2DAB">
        <w:t>With these fi</w:t>
      </w:r>
      <w:r w:rsidR="00007824">
        <w:t>ve windows that is a total of £700</w:t>
      </w:r>
      <w:r w:rsidR="00DA2DAB">
        <w:t xml:space="preserve"> meaning the windows will pay themselves back </w:t>
      </w:r>
      <w:r w:rsidR="0078054C">
        <w:t>in 26</w:t>
      </w:r>
      <w:r w:rsidR="00DA2DAB">
        <w:t xml:space="preserve"> years. This could be improved if more windows are introduced around the factory increasing the saving potential each year.</w:t>
      </w:r>
      <w:r w:rsidR="00FC783F">
        <w:br/>
      </w:r>
      <w:r w:rsidR="00FC783F">
        <w:br/>
        <w:t xml:space="preserve">  </w:t>
      </w:r>
      <w:r w:rsidR="00FC783F">
        <w:tab/>
      </w:r>
      <w:r w:rsidR="00FC783F">
        <w:tab/>
        <w:t>This could also distract the employees if the sun manages to get into their eyes and this could cause the room to heat up. The grinding section needs to be kept at 24</w:t>
      </w:r>
      <w:r w:rsidR="00FC783F">
        <w:rPr>
          <w:rFonts w:cstheme="minorHAnsi"/>
        </w:rPr>
        <w:t>⁰</w:t>
      </w:r>
      <w:r w:rsidR="00FC783F">
        <w:t>C using AC units. This could cause them to work harder which itself could take up more energy than the windows would save a year.</w:t>
      </w:r>
      <w:r w:rsidR="00131597">
        <w:br/>
      </w:r>
      <w:r w:rsidR="00B576B5">
        <w:br/>
      </w:r>
      <w:r w:rsidR="00DA2DAB">
        <w:br/>
      </w:r>
      <w:r w:rsidR="00501FF1">
        <w:t xml:space="preserve"> </w:t>
      </w:r>
    </w:p>
    <w:p w:rsidR="007A605F" w:rsidRDefault="006D5024" w:rsidP="006D5024">
      <w:pPr>
        <w:pStyle w:val="ListParagraph"/>
        <w:numPr>
          <w:ilvl w:val="1"/>
          <w:numId w:val="6"/>
        </w:numPr>
        <w:rPr>
          <w:sz w:val="28"/>
          <w:szCs w:val="28"/>
          <w:u w:val="single"/>
        </w:rPr>
      </w:pPr>
      <w:r>
        <w:rPr>
          <w:sz w:val="28"/>
          <w:szCs w:val="28"/>
        </w:rPr>
        <w:lastRenderedPageBreak/>
        <w:t xml:space="preserve">   </w:t>
      </w:r>
      <w:r w:rsidR="004B3804">
        <w:rPr>
          <w:sz w:val="28"/>
          <w:szCs w:val="28"/>
          <w:u w:val="single"/>
        </w:rPr>
        <w:t>Roof Windows</w:t>
      </w:r>
      <w:r>
        <w:rPr>
          <w:sz w:val="28"/>
          <w:szCs w:val="28"/>
          <w:u w:val="single"/>
        </w:rPr>
        <w:t xml:space="preserve"> </w:t>
      </w:r>
      <w:r w:rsidR="007A605F">
        <w:rPr>
          <w:sz w:val="28"/>
          <w:szCs w:val="28"/>
          <w:u w:val="single"/>
        </w:rPr>
        <w:br/>
      </w:r>
      <w:r w:rsidR="00F212F8" w:rsidRPr="00F212F8">
        <w:rPr>
          <w:sz w:val="28"/>
          <w:szCs w:val="28"/>
        </w:rPr>
        <w:t xml:space="preserve"> </w:t>
      </w:r>
      <w:r w:rsidR="00F212F8" w:rsidRPr="00F212F8">
        <w:rPr>
          <w:sz w:val="28"/>
          <w:szCs w:val="28"/>
        </w:rPr>
        <w:tab/>
      </w:r>
      <w:r w:rsidR="00F212F8" w:rsidRPr="00F212F8">
        <w:rPr>
          <w:sz w:val="28"/>
          <w:szCs w:val="28"/>
        </w:rPr>
        <w:tab/>
      </w:r>
      <w:r w:rsidR="004B3804">
        <w:t>Windows being placed into the roof would greatly improve the yield from the suns light as it would illuminate not only the grinding section but possibly the entire factory. This would allow the majority of lights to be turned off during the day time saving a large amount of money.</w:t>
      </w:r>
      <w:r w:rsidR="004B3804">
        <w:br/>
      </w:r>
      <w:r w:rsidR="004B3804">
        <w:br/>
      </w:r>
      <w:r w:rsidR="004B3804" w:rsidRPr="004B3804">
        <w:t xml:space="preserve"> </w:t>
      </w:r>
      <w:r w:rsidR="004B3804" w:rsidRPr="004B3804">
        <w:tab/>
      </w:r>
      <w:r w:rsidR="004B3804" w:rsidRPr="004B3804">
        <w:tab/>
      </w:r>
      <w:r w:rsidR="004B3804">
        <w:t xml:space="preserve">The windows would still cost minimum of £500 but the work being on the roof with </w:t>
      </w:r>
      <w:r w:rsidR="00E357BA">
        <w:t>the entire</w:t>
      </w:r>
      <w:r w:rsidR="004B3804">
        <w:t xml:space="preserve"> roof being done would cost upwards of £3000. There would be a total of minimum 25 windows to take in enough sun to illuminate the entire factory</w:t>
      </w:r>
      <w:r w:rsidR="00E357BA">
        <w:t xml:space="preserve"> meaning the total is £15,500</w:t>
      </w:r>
      <w:r w:rsidR="004B3804">
        <w:t>.</w:t>
      </w:r>
      <w:r w:rsidR="00E357BA">
        <w:br/>
      </w:r>
      <w:r w:rsidR="00E357BA">
        <w:br/>
        <w:t xml:space="preserve"> </w:t>
      </w:r>
      <w:r w:rsidR="00E357BA">
        <w:tab/>
      </w:r>
      <w:r w:rsidR="00E357BA">
        <w:tab/>
        <w:t>The amount of lights which will still be on is 20 mainly in rooms which are covered by a ceiling. These lights will be off from 8 until 5 as a</w:t>
      </w:r>
      <w:r w:rsidR="00E00033">
        <w:t>n</w:t>
      </w:r>
      <w:r w:rsidR="00E357BA">
        <w:t xml:space="preserve"> average per year. They will be off nine hours a day five days a week.</w:t>
      </w:r>
      <w:r w:rsidR="00131597">
        <w:t xml:space="preserve"> </w:t>
      </w:r>
      <w:r w:rsidR="00E357BA">
        <w:t xml:space="preserve"> </w:t>
      </w:r>
      <w:r w:rsidR="00E00033">
        <w:t xml:space="preserve">45 hours a week the lights will be of meaning they will be off 2,340 hours a year. Each </w:t>
      </w:r>
      <w:r w:rsidR="009E794B">
        <w:t>light being</w:t>
      </w:r>
      <w:r w:rsidR="00E00033">
        <w:t xml:space="preserve"> off for 2,340 hours saves £2.68 a year. The total amount of saving a year will be £</w:t>
      </w:r>
      <w:r w:rsidR="00E00033" w:rsidRPr="00E00033">
        <w:t>246.56</w:t>
      </w:r>
      <w:r w:rsidR="00E00033">
        <w:t>. It will take 63 years to pay itself off.</w:t>
      </w:r>
      <w:r w:rsidR="009E794B">
        <w:br/>
      </w:r>
      <w:r w:rsidR="009E794B">
        <w:br/>
        <w:t xml:space="preserve"> </w:t>
      </w:r>
      <w:r w:rsidR="009E794B">
        <w:tab/>
      </w:r>
      <w:r w:rsidR="009E794B">
        <w:tab/>
        <w:t>This will save money each year but it will take a long time to get the payback for using this method. There is also a store room above the grinding section which could cause an issue with having lighting above this section as twice as many windows will be required for this section.</w:t>
      </w:r>
      <w:r w:rsidR="00E00033" w:rsidRPr="00E00033">
        <w:t>‬</w:t>
      </w:r>
      <w:r w:rsidR="00E357BA">
        <w:br/>
      </w:r>
      <w:r w:rsidR="00E357BA">
        <w:br/>
        <w:t xml:space="preserve"> </w:t>
      </w:r>
      <w:r w:rsidR="00E357BA">
        <w:tab/>
      </w:r>
      <w:r w:rsidR="00E357BA">
        <w:tab/>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br/>
      </w:r>
      <w:r w:rsidR="00B576B5">
        <w:lastRenderedPageBreak/>
        <w:br/>
      </w:r>
    </w:p>
    <w:p w:rsidR="00164E7E" w:rsidRDefault="007A605F" w:rsidP="006D5024">
      <w:pPr>
        <w:pStyle w:val="ListParagraph"/>
        <w:numPr>
          <w:ilvl w:val="1"/>
          <w:numId w:val="6"/>
        </w:numPr>
      </w:pPr>
      <w:r w:rsidRPr="007A605F">
        <w:rPr>
          <w:sz w:val="28"/>
          <w:szCs w:val="28"/>
        </w:rPr>
        <w:t xml:space="preserve"> </w:t>
      </w:r>
      <w:r w:rsidRPr="007A605F">
        <w:rPr>
          <w:sz w:val="28"/>
          <w:szCs w:val="28"/>
        </w:rPr>
        <w:tab/>
      </w:r>
      <w:r>
        <w:rPr>
          <w:sz w:val="28"/>
          <w:szCs w:val="28"/>
          <w:u w:val="single"/>
        </w:rPr>
        <w:t>Comparison Between Roof and Side Lighting</w:t>
      </w:r>
      <w:r w:rsidR="006D5024">
        <w:rPr>
          <w:sz w:val="28"/>
          <w:szCs w:val="28"/>
          <w:u w:val="single"/>
        </w:rPr>
        <w:br/>
      </w:r>
      <w:r w:rsidR="00EE7CD8" w:rsidRPr="00EE7CD8">
        <w:rPr>
          <w:sz w:val="28"/>
          <w:szCs w:val="28"/>
        </w:rPr>
        <w:t xml:space="preserve"> </w:t>
      </w:r>
      <w:r w:rsidR="00EE7CD8" w:rsidRPr="00EE7CD8">
        <w:rPr>
          <w:sz w:val="28"/>
          <w:szCs w:val="28"/>
        </w:rPr>
        <w:tab/>
      </w:r>
      <w:r w:rsidR="00EE7CD8" w:rsidRPr="00EE7CD8">
        <w:rPr>
          <w:sz w:val="28"/>
          <w:szCs w:val="28"/>
        </w:rPr>
        <w:tab/>
      </w:r>
      <w:r w:rsidR="00EE7CD8">
        <w:t xml:space="preserve">There are pros and cons of both of these techniques with roof windows yielding the best results </w:t>
      </w:r>
      <w:r w:rsidR="006340A6">
        <w:t>in a</w:t>
      </w:r>
      <w:r w:rsidR="006804FF">
        <w:t>n</w:t>
      </w:r>
      <w:r w:rsidR="006340A6">
        <w:t xml:space="preserve"> echo friendly point of view and consumption of electricity but the side windows will be a quick way of saving money.</w:t>
      </w:r>
      <w:r w:rsidR="006340A6">
        <w:br/>
      </w:r>
      <w:r w:rsidR="006340A6">
        <w:br/>
        <w:t xml:space="preserve">  </w:t>
      </w:r>
      <w:r w:rsidR="006340A6">
        <w:tab/>
      </w:r>
      <w:r w:rsidR="006340A6">
        <w:tab/>
        <w:t>Using a pros and cons list it will be easier to not only see but also compare the two with each other.</w:t>
      </w:r>
      <w:r w:rsidR="006340A6">
        <w:br/>
      </w:r>
    </w:p>
    <w:p w:rsidR="00164E7E" w:rsidRPr="00164E7E" w:rsidRDefault="006340A6" w:rsidP="00164E7E">
      <w:pPr>
        <w:pStyle w:val="ListParagraph"/>
        <w:ind w:left="517"/>
        <w:rPr>
          <w:u w:val="single"/>
        </w:rPr>
      </w:pPr>
      <w:r>
        <w:br/>
      </w:r>
      <w:r w:rsidR="00164E7E" w:rsidRPr="00164E7E">
        <w:rPr>
          <w:u w:val="single"/>
        </w:rPr>
        <w:t>Side windows</w:t>
      </w:r>
    </w:p>
    <w:tbl>
      <w:tblPr>
        <w:tblStyle w:val="LightShading-Accent1"/>
        <w:tblW w:w="0" w:type="auto"/>
        <w:tblLook w:val="04A0"/>
      </w:tblPr>
      <w:tblGrid>
        <w:gridCol w:w="4621"/>
        <w:gridCol w:w="4621"/>
      </w:tblGrid>
      <w:tr w:rsidR="00164E7E" w:rsidTr="00164E7E">
        <w:trPr>
          <w:cnfStyle w:val="100000000000"/>
        </w:trPr>
        <w:tc>
          <w:tcPr>
            <w:cnfStyle w:val="001000000000"/>
            <w:tcW w:w="4621" w:type="dxa"/>
          </w:tcPr>
          <w:p w:rsidR="00164E7E" w:rsidRDefault="00164E7E" w:rsidP="00164E7E">
            <w:pPr>
              <w:pStyle w:val="ListParagraph"/>
              <w:ind w:left="0"/>
            </w:pPr>
            <w:r>
              <w:t>Pros</w:t>
            </w:r>
          </w:p>
        </w:tc>
        <w:tc>
          <w:tcPr>
            <w:tcW w:w="4621" w:type="dxa"/>
          </w:tcPr>
          <w:p w:rsidR="00164E7E" w:rsidRDefault="00164E7E" w:rsidP="00164E7E">
            <w:pPr>
              <w:pStyle w:val="ListParagraph"/>
              <w:ind w:left="0"/>
              <w:cnfStyle w:val="100000000000"/>
            </w:pPr>
            <w:r>
              <w:t>Cons</w:t>
            </w:r>
          </w:p>
        </w:tc>
      </w:tr>
      <w:tr w:rsidR="00164E7E" w:rsidTr="00164E7E">
        <w:trPr>
          <w:cnfStyle w:val="000000100000"/>
        </w:trPr>
        <w:tc>
          <w:tcPr>
            <w:cnfStyle w:val="001000000000"/>
            <w:tcW w:w="4621" w:type="dxa"/>
          </w:tcPr>
          <w:p w:rsidR="00164E7E" w:rsidRPr="00A81E01" w:rsidRDefault="00164E7E" w:rsidP="00164E7E">
            <w:pPr>
              <w:pStyle w:val="ListParagraph"/>
              <w:ind w:left="0"/>
            </w:pPr>
            <w:r w:rsidRPr="00A81E01">
              <w:t>Cheap</w:t>
            </w:r>
          </w:p>
        </w:tc>
        <w:tc>
          <w:tcPr>
            <w:tcW w:w="4621" w:type="dxa"/>
          </w:tcPr>
          <w:p w:rsidR="00164E7E" w:rsidRPr="00A81E01" w:rsidRDefault="00164E7E" w:rsidP="00164E7E">
            <w:pPr>
              <w:pStyle w:val="ListParagraph"/>
              <w:ind w:left="0"/>
              <w:cnfStyle w:val="000000100000"/>
              <w:rPr>
                <w:b/>
              </w:rPr>
            </w:pPr>
            <w:r w:rsidRPr="00A81E01">
              <w:rPr>
                <w:b/>
              </w:rPr>
              <w:t>Small scale</w:t>
            </w:r>
          </w:p>
        </w:tc>
      </w:tr>
      <w:tr w:rsidR="00164E7E" w:rsidTr="00164E7E">
        <w:tc>
          <w:tcPr>
            <w:cnfStyle w:val="001000000000"/>
            <w:tcW w:w="4621" w:type="dxa"/>
          </w:tcPr>
          <w:p w:rsidR="00164E7E" w:rsidRPr="00A81E01" w:rsidRDefault="00164E7E" w:rsidP="00164E7E">
            <w:pPr>
              <w:pStyle w:val="ListParagraph"/>
              <w:ind w:left="0"/>
            </w:pPr>
            <w:r w:rsidRPr="00A81E01">
              <w:t>Payback</w:t>
            </w:r>
            <w:r w:rsidR="00E96106">
              <w:t xml:space="preserve"> 26 years</w:t>
            </w:r>
          </w:p>
        </w:tc>
        <w:tc>
          <w:tcPr>
            <w:tcW w:w="4621" w:type="dxa"/>
          </w:tcPr>
          <w:p w:rsidR="00164E7E" w:rsidRPr="00A81E01" w:rsidRDefault="00164E7E" w:rsidP="00164E7E">
            <w:pPr>
              <w:pStyle w:val="ListParagraph"/>
              <w:ind w:left="0"/>
              <w:cnfStyle w:val="000000000000"/>
              <w:rPr>
                <w:b/>
              </w:rPr>
            </w:pPr>
            <w:r w:rsidRPr="00A81E01">
              <w:rPr>
                <w:b/>
              </w:rPr>
              <w:t>Not many lights off</w:t>
            </w:r>
          </w:p>
        </w:tc>
      </w:tr>
      <w:tr w:rsidR="00164E7E" w:rsidTr="00164E7E">
        <w:trPr>
          <w:cnfStyle w:val="000000100000"/>
        </w:trPr>
        <w:tc>
          <w:tcPr>
            <w:cnfStyle w:val="001000000000"/>
            <w:tcW w:w="4621" w:type="dxa"/>
          </w:tcPr>
          <w:p w:rsidR="00164E7E" w:rsidRPr="00A81E01" w:rsidRDefault="009E4099" w:rsidP="00164E7E">
            <w:pPr>
              <w:pStyle w:val="ListParagraph"/>
              <w:ind w:left="0"/>
            </w:pPr>
            <w:r w:rsidRPr="00A81E01">
              <w:t>Produces around 800 LUX</w:t>
            </w:r>
          </w:p>
        </w:tc>
        <w:tc>
          <w:tcPr>
            <w:tcW w:w="4621" w:type="dxa"/>
          </w:tcPr>
          <w:p w:rsidR="00164E7E" w:rsidRPr="00E96106" w:rsidRDefault="00E96106" w:rsidP="00164E7E">
            <w:pPr>
              <w:pStyle w:val="ListParagraph"/>
              <w:ind w:left="0"/>
              <w:cnfStyle w:val="000000100000"/>
              <w:rPr>
                <w:b/>
              </w:rPr>
            </w:pPr>
            <w:r w:rsidRPr="00E96106">
              <w:rPr>
                <w:b/>
              </w:rPr>
              <w:t>One area of the factory</w:t>
            </w:r>
          </w:p>
        </w:tc>
      </w:tr>
      <w:tr w:rsidR="00164E7E" w:rsidTr="00164E7E">
        <w:tc>
          <w:tcPr>
            <w:cnfStyle w:val="001000000000"/>
            <w:tcW w:w="4621" w:type="dxa"/>
          </w:tcPr>
          <w:p w:rsidR="00E96106" w:rsidRPr="00A81E01" w:rsidRDefault="009E4099" w:rsidP="00164E7E">
            <w:pPr>
              <w:pStyle w:val="ListParagraph"/>
              <w:ind w:left="0"/>
            </w:pPr>
            <w:r w:rsidRPr="00A81E01">
              <w:t xml:space="preserve">Saves </w:t>
            </w:r>
            <w:r w:rsidR="00E96106">
              <w:t>£26 a year</w:t>
            </w:r>
          </w:p>
        </w:tc>
        <w:tc>
          <w:tcPr>
            <w:tcW w:w="4621" w:type="dxa"/>
          </w:tcPr>
          <w:p w:rsidR="00164E7E" w:rsidRDefault="00164E7E" w:rsidP="00164E7E">
            <w:pPr>
              <w:ind w:left="142"/>
              <w:cnfStyle w:val="000000000000"/>
            </w:pPr>
          </w:p>
        </w:tc>
      </w:tr>
      <w:tr w:rsidR="00E96106" w:rsidTr="00164E7E">
        <w:trPr>
          <w:cnfStyle w:val="000000100000"/>
        </w:trPr>
        <w:tc>
          <w:tcPr>
            <w:cnfStyle w:val="001000000000"/>
            <w:tcW w:w="4621" w:type="dxa"/>
          </w:tcPr>
          <w:p w:rsidR="00E96106" w:rsidRPr="00A81E01" w:rsidRDefault="00E96106" w:rsidP="00164E7E">
            <w:pPr>
              <w:pStyle w:val="ListParagraph"/>
              <w:ind w:left="0"/>
            </w:pPr>
            <w:r>
              <w:t>Easy installation</w:t>
            </w:r>
          </w:p>
        </w:tc>
        <w:tc>
          <w:tcPr>
            <w:tcW w:w="4621" w:type="dxa"/>
          </w:tcPr>
          <w:p w:rsidR="00E96106" w:rsidRDefault="00E96106" w:rsidP="00164E7E">
            <w:pPr>
              <w:ind w:left="142"/>
              <w:cnfStyle w:val="000000100000"/>
            </w:pPr>
          </w:p>
        </w:tc>
      </w:tr>
      <w:tr w:rsidR="00E96106" w:rsidTr="00164E7E">
        <w:tc>
          <w:tcPr>
            <w:cnfStyle w:val="001000000000"/>
            <w:tcW w:w="4621" w:type="dxa"/>
          </w:tcPr>
          <w:p w:rsidR="00E96106" w:rsidRPr="00A81E01" w:rsidRDefault="00E96106" w:rsidP="00164E7E">
            <w:pPr>
              <w:pStyle w:val="ListParagraph"/>
              <w:ind w:left="0"/>
            </w:pPr>
          </w:p>
        </w:tc>
        <w:tc>
          <w:tcPr>
            <w:tcW w:w="4621" w:type="dxa"/>
          </w:tcPr>
          <w:p w:rsidR="00E96106" w:rsidRDefault="00E96106" w:rsidP="00164E7E">
            <w:pPr>
              <w:ind w:left="142"/>
              <w:cnfStyle w:val="000000000000"/>
            </w:pPr>
          </w:p>
        </w:tc>
      </w:tr>
    </w:tbl>
    <w:p w:rsidR="00164E7E" w:rsidRPr="00164E7E" w:rsidRDefault="006340A6" w:rsidP="00164E7E">
      <w:pPr>
        <w:rPr>
          <w:u w:val="single"/>
        </w:rPr>
      </w:pPr>
      <w:r>
        <w:br/>
      </w:r>
      <w:r w:rsidR="00164E7E">
        <w:t xml:space="preserve">           </w:t>
      </w:r>
      <w:r w:rsidR="00164E7E" w:rsidRPr="00164E7E">
        <w:rPr>
          <w:u w:val="single"/>
        </w:rPr>
        <w:t>Roof windows</w:t>
      </w:r>
    </w:p>
    <w:tbl>
      <w:tblPr>
        <w:tblStyle w:val="LightShading-Accent1"/>
        <w:tblW w:w="9174" w:type="dxa"/>
        <w:tblLook w:val="04A0"/>
      </w:tblPr>
      <w:tblGrid>
        <w:gridCol w:w="4587"/>
        <w:gridCol w:w="4587"/>
      </w:tblGrid>
      <w:tr w:rsidR="00164E7E" w:rsidTr="00164E7E">
        <w:trPr>
          <w:cnfStyle w:val="100000000000"/>
          <w:trHeight w:val="258"/>
        </w:trPr>
        <w:tc>
          <w:tcPr>
            <w:cnfStyle w:val="001000000000"/>
            <w:tcW w:w="4587" w:type="dxa"/>
          </w:tcPr>
          <w:p w:rsidR="00164E7E" w:rsidRDefault="00164E7E" w:rsidP="00164E7E">
            <w:r>
              <w:t>Pros</w:t>
            </w:r>
          </w:p>
        </w:tc>
        <w:tc>
          <w:tcPr>
            <w:tcW w:w="4587" w:type="dxa"/>
          </w:tcPr>
          <w:p w:rsidR="00164E7E" w:rsidRDefault="00164E7E" w:rsidP="00164E7E">
            <w:pPr>
              <w:cnfStyle w:val="100000000000"/>
            </w:pPr>
            <w:r>
              <w:t>Cons</w:t>
            </w:r>
          </w:p>
        </w:tc>
      </w:tr>
      <w:tr w:rsidR="00164E7E" w:rsidTr="00164E7E">
        <w:trPr>
          <w:cnfStyle w:val="000000100000"/>
          <w:trHeight w:val="271"/>
        </w:trPr>
        <w:tc>
          <w:tcPr>
            <w:cnfStyle w:val="001000000000"/>
            <w:tcW w:w="4587" w:type="dxa"/>
          </w:tcPr>
          <w:p w:rsidR="00164E7E" w:rsidRDefault="00164E7E" w:rsidP="00164E7E">
            <w:r>
              <w:t>Biggest area of effect</w:t>
            </w:r>
          </w:p>
        </w:tc>
        <w:tc>
          <w:tcPr>
            <w:tcW w:w="4587" w:type="dxa"/>
          </w:tcPr>
          <w:p w:rsidR="00164E7E" w:rsidRPr="00E96106" w:rsidRDefault="00E96106" w:rsidP="00164E7E">
            <w:pPr>
              <w:cnfStyle w:val="000000100000"/>
              <w:rPr>
                <w:b/>
              </w:rPr>
            </w:pPr>
            <w:r w:rsidRPr="00E96106">
              <w:rPr>
                <w:b/>
              </w:rPr>
              <w:t>Big initial cost</w:t>
            </w:r>
          </w:p>
        </w:tc>
      </w:tr>
      <w:tr w:rsidR="00164E7E" w:rsidTr="00164E7E">
        <w:trPr>
          <w:trHeight w:val="258"/>
        </w:trPr>
        <w:tc>
          <w:tcPr>
            <w:cnfStyle w:val="001000000000"/>
            <w:tcW w:w="4587" w:type="dxa"/>
          </w:tcPr>
          <w:p w:rsidR="00164E7E" w:rsidRDefault="00164E7E" w:rsidP="00164E7E">
            <w:r>
              <w:t>Produces around 1000 LUX on factory floor</w:t>
            </w:r>
          </w:p>
        </w:tc>
        <w:tc>
          <w:tcPr>
            <w:tcW w:w="4587" w:type="dxa"/>
          </w:tcPr>
          <w:p w:rsidR="00164E7E" w:rsidRPr="00E96106" w:rsidRDefault="00E96106" w:rsidP="00164E7E">
            <w:pPr>
              <w:cnfStyle w:val="000000000000"/>
              <w:rPr>
                <w:b/>
              </w:rPr>
            </w:pPr>
            <w:r w:rsidRPr="00E96106">
              <w:rPr>
                <w:b/>
              </w:rPr>
              <w:t>Large amount of work</w:t>
            </w:r>
          </w:p>
        </w:tc>
      </w:tr>
      <w:tr w:rsidR="00164E7E" w:rsidTr="00164E7E">
        <w:trPr>
          <w:cnfStyle w:val="000000100000"/>
          <w:trHeight w:val="271"/>
        </w:trPr>
        <w:tc>
          <w:tcPr>
            <w:cnfStyle w:val="001000000000"/>
            <w:tcW w:w="4587" w:type="dxa"/>
          </w:tcPr>
          <w:p w:rsidR="00164E7E" w:rsidRDefault="00E96106" w:rsidP="00164E7E">
            <w:r>
              <w:t>Payback 63 years</w:t>
            </w:r>
          </w:p>
        </w:tc>
        <w:tc>
          <w:tcPr>
            <w:tcW w:w="4587" w:type="dxa"/>
          </w:tcPr>
          <w:p w:rsidR="00164E7E" w:rsidRPr="00E96106" w:rsidRDefault="00E96106" w:rsidP="00164E7E">
            <w:pPr>
              <w:cnfStyle w:val="000000100000"/>
              <w:rPr>
                <w:b/>
              </w:rPr>
            </w:pPr>
            <w:r w:rsidRPr="00E96106">
              <w:rPr>
                <w:b/>
              </w:rPr>
              <w:t>Hard to install for grinding section</w:t>
            </w:r>
          </w:p>
        </w:tc>
      </w:tr>
      <w:tr w:rsidR="00164E7E" w:rsidTr="00164E7E">
        <w:trPr>
          <w:trHeight w:val="258"/>
        </w:trPr>
        <w:tc>
          <w:tcPr>
            <w:cnfStyle w:val="001000000000"/>
            <w:tcW w:w="4587" w:type="dxa"/>
          </w:tcPr>
          <w:p w:rsidR="00164E7E" w:rsidRDefault="00E96106" w:rsidP="00164E7E">
            <w:r>
              <w:t>Saves £246 a year</w:t>
            </w:r>
          </w:p>
        </w:tc>
        <w:tc>
          <w:tcPr>
            <w:tcW w:w="4587" w:type="dxa"/>
          </w:tcPr>
          <w:p w:rsidR="00164E7E" w:rsidRDefault="00164E7E" w:rsidP="00164E7E">
            <w:pPr>
              <w:cnfStyle w:val="000000000000"/>
            </w:pPr>
          </w:p>
        </w:tc>
      </w:tr>
      <w:tr w:rsidR="00164E7E" w:rsidTr="00164E7E">
        <w:trPr>
          <w:cnfStyle w:val="000000100000"/>
          <w:trHeight w:val="285"/>
        </w:trPr>
        <w:tc>
          <w:tcPr>
            <w:cnfStyle w:val="001000000000"/>
            <w:tcW w:w="4587" w:type="dxa"/>
          </w:tcPr>
          <w:p w:rsidR="00164E7E" w:rsidRDefault="00E96106" w:rsidP="00164E7E">
            <w:r>
              <w:t>More lights off at one time</w:t>
            </w:r>
          </w:p>
        </w:tc>
        <w:tc>
          <w:tcPr>
            <w:tcW w:w="4587" w:type="dxa"/>
          </w:tcPr>
          <w:p w:rsidR="00164E7E" w:rsidRDefault="00164E7E" w:rsidP="00164E7E">
            <w:pPr>
              <w:cnfStyle w:val="000000100000"/>
            </w:pPr>
          </w:p>
        </w:tc>
      </w:tr>
    </w:tbl>
    <w:p w:rsidR="006D5024" w:rsidRPr="00164E7E" w:rsidRDefault="006340A6" w:rsidP="00164E7E">
      <w:pPr>
        <w:rPr>
          <w:sz w:val="28"/>
          <w:szCs w:val="28"/>
          <w:u w:val="single"/>
        </w:rPr>
      </w:pPr>
      <w:r>
        <w:br/>
      </w:r>
      <w:r w:rsidR="00E96106">
        <w:tab/>
        <w:t xml:space="preserve">From these tables it is easy to see that roof windows are the best choice if picking between the two with more light being let in the factory. The amount of LUX for both will be enough to study the drawings without causing problems to the users. </w:t>
      </w:r>
      <w:r w:rsidR="00D81566">
        <w:t>The roof windows may take longer to payback in the short term but will ultimately save money in the long term.</w:t>
      </w:r>
      <w:r w:rsidR="00D81566">
        <w:br/>
      </w:r>
      <w:r w:rsidR="00D81566">
        <w:br/>
        <w:t xml:space="preserve"> </w:t>
      </w:r>
      <w:r w:rsidR="00D81566">
        <w:tab/>
        <w:t>Roof windows are not limited to a small area of the factory compared to the side windows which are limited to only areas close to the outside of the building along with only affecting the sections which are facing the sun. The roof windows are will face the sun and light up most of the factory area saving more money a year along with making the business more eco friendly.</w:t>
      </w:r>
      <w:r w:rsidR="00D81566">
        <w:br/>
      </w:r>
      <w:r w:rsidR="00D81566">
        <w:br/>
        <w:t xml:space="preserve"> </w:t>
      </w:r>
      <w:r w:rsidR="00D81566">
        <w:tab/>
        <w:t xml:space="preserve">Side windows are easier to install and cheaper but a quick fix is often the worst solution in the long-term for any business. With this comparison it is easy to suggest that roof windows would be the optimal choice saving the optimal amount of energy, money and environment. </w:t>
      </w:r>
      <w:r>
        <w:br/>
      </w:r>
      <w:r>
        <w:br/>
      </w:r>
      <w:r>
        <w:br/>
      </w:r>
      <w:r>
        <w:br/>
      </w:r>
    </w:p>
    <w:p w:rsidR="001419D5" w:rsidRPr="00FE756D" w:rsidRDefault="006D5024" w:rsidP="00FE756D">
      <w:pPr>
        <w:pStyle w:val="ListParagraph"/>
        <w:numPr>
          <w:ilvl w:val="1"/>
          <w:numId w:val="6"/>
        </w:numPr>
        <w:rPr>
          <w:sz w:val="28"/>
          <w:szCs w:val="28"/>
          <w:u w:val="single"/>
        </w:rPr>
      </w:pPr>
      <w:r>
        <w:rPr>
          <w:sz w:val="28"/>
          <w:szCs w:val="28"/>
        </w:rPr>
        <w:lastRenderedPageBreak/>
        <w:t xml:space="preserve">   </w:t>
      </w:r>
      <w:r>
        <w:rPr>
          <w:sz w:val="28"/>
          <w:szCs w:val="28"/>
          <w:u w:val="single"/>
        </w:rPr>
        <w:t>Improving Current Lighting</w:t>
      </w:r>
      <w:r>
        <w:rPr>
          <w:sz w:val="28"/>
          <w:szCs w:val="28"/>
          <w:u w:val="single"/>
        </w:rPr>
        <w:br/>
      </w:r>
      <w:r w:rsidR="00FE756D" w:rsidRPr="00FE756D">
        <w:t xml:space="preserve"> </w:t>
      </w:r>
      <w:r w:rsidR="00FE756D" w:rsidRPr="00FE756D">
        <w:tab/>
      </w:r>
      <w:r w:rsidR="00FE756D" w:rsidRPr="00FE756D">
        <w:tab/>
      </w:r>
      <w:r w:rsidR="00FE756D" w:rsidRPr="00316D9B">
        <w:t xml:space="preserve">As briefly discussed above </w:t>
      </w:r>
      <w:r w:rsidR="00316D9B" w:rsidRPr="00316D9B">
        <w:t>all lighting has been converted to LED except the headlamps attached to machines.</w:t>
      </w:r>
      <w:r w:rsidR="00316D9B">
        <w:t xml:space="preserve"> If energy management is to be done correctly changing all these lights to LEDs will create a massive difference throughout the factory as these lights are on 24 hours a day throughout the working week.</w:t>
      </w:r>
      <w:r w:rsidR="00316D9B">
        <w:br/>
      </w:r>
      <w:r w:rsidR="00316D9B">
        <w:br/>
        <w:t xml:space="preserve"> </w:t>
      </w:r>
      <w:r w:rsidR="00316D9B">
        <w:tab/>
      </w:r>
      <w:r w:rsidR="00316D9B">
        <w:tab/>
        <w:t>These lights are incandescent lights which create a large amount of infrared light which is not detectable by the human eye. The main drawback of infrared light is the light creates large amounts of heat which wastes most of the electricity being used. LEDs on the other hand are mealy diodes which create nearly negligible amounts of infrared light. This makes them the best energy saving light.</w:t>
      </w:r>
      <w:r w:rsidR="00316D9B">
        <w:br/>
      </w:r>
      <w:r w:rsidR="00316D9B">
        <w:br/>
        <w:t xml:space="preserve"> </w:t>
      </w:r>
      <w:r w:rsidR="00316D9B">
        <w:tab/>
      </w:r>
      <w:r w:rsidR="00316D9B">
        <w:tab/>
        <w:t xml:space="preserve">As shown above in previous calculations the amount of money saved by switching the main lights to LEDs saved £800 a year and these lights would also perform the same saving at least £100 a year. These are easy to install and would cost only £50 to replace all the machine lights currently using incandescent lights. These will payback themselves within the same year of installation. </w:t>
      </w:r>
      <w:r w:rsidR="001419D5" w:rsidRPr="00FE756D">
        <w:rPr>
          <w:sz w:val="28"/>
          <w:szCs w:val="28"/>
          <w:u w:val="single"/>
        </w:rPr>
        <w:br/>
      </w:r>
    </w:p>
    <w:p w:rsidR="001419D5" w:rsidRDefault="001419D5" w:rsidP="006D5024">
      <w:pPr>
        <w:pStyle w:val="ListParagraph"/>
        <w:numPr>
          <w:ilvl w:val="0"/>
          <w:numId w:val="7"/>
        </w:numPr>
        <w:rPr>
          <w:sz w:val="28"/>
          <w:szCs w:val="28"/>
          <w:u w:val="single"/>
        </w:rPr>
      </w:pPr>
      <w:r>
        <w:rPr>
          <w:sz w:val="28"/>
          <w:szCs w:val="28"/>
          <w:u w:val="single"/>
        </w:rPr>
        <w:t>Conclusion</w:t>
      </w:r>
      <w:r>
        <w:rPr>
          <w:sz w:val="28"/>
          <w:szCs w:val="28"/>
          <w:u w:val="single"/>
        </w:rPr>
        <w:br/>
      </w:r>
      <w:r w:rsidR="00A040FD" w:rsidRPr="00A040FD">
        <w:t xml:space="preserve"> </w:t>
      </w:r>
      <w:r w:rsidR="00A040FD" w:rsidRPr="00A040FD">
        <w:tab/>
      </w:r>
      <w:r w:rsidR="00A040FD">
        <w:t>The amount of energy which can be saved has only been touched upon through this report and mealy one idea</w:t>
      </w:r>
      <w:r w:rsidR="00E46419">
        <w:t xml:space="preserve"> from the ones which have been proposed would save energy but the optimum savings would come from combining all three ideas at once. The conversion of all the lights on the machines is the easiest and best solution if one must be chosen and will save a lot of money in the short term.</w:t>
      </w:r>
      <w:r w:rsidR="00E46419">
        <w:br/>
      </w:r>
      <w:r w:rsidR="00E46419">
        <w:br/>
        <w:t xml:space="preserve">  </w:t>
      </w:r>
      <w:r w:rsidR="00E46419">
        <w:tab/>
        <w:t>The windows will have a steep upfront cost but saves a</w:t>
      </w:r>
      <w:r w:rsidR="0028224C">
        <w:t xml:space="preserve"> </w:t>
      </w:r>
      <w:r w:rsidR="00E46419">
        <w:t xml:space="preserve">lot more money </w:t>
      </w:r>
      <w:r w:rsidR="0028224C">
        <w:t>compared</w:t>
      </w:r>
      <w:r w:rsidR="00E46419">
        <w:t xml:space="preserve"> to the LEDs </w:t>
      </w:r>
      <w:r w:rsidR="0028224C">
        <w:t>with the roof windows yielding the best savings per year. The roof windows will allow for machine operators to continue machining without overhead lights but lamps are still necessary to see any parts which are obstructed in any way.</w:t>
      </w:r>
      <w:r w:rsidR="0028224C">
        <w:br/>
      </w:r>
      <w:r w:rsidR="0028224C">
        <w:br/>
        <w:t xml:space="preserve"> </w:t>
      </w:r>
      <w:r w:rsidR="0028224C">
        <w:tab/>
        <w:t xml:space="preserve">The best results will come from roof windows and LED conversion for lamp lighting yielding a total saving of £296 a year. </w:t>
      </w:r>
      <w:r w:rsidR="00E46419">
        <w:tab/>
      </w:r>
      <w:r w:rsidR="0028224C">
        <w:br/>
      </w:r>
    </w:p>
    <w:p w:rsidR="001419D5" w:rsidRDefault="001419D5" w:rsidP="006D5024">
      <w:pPr>
        <w:pStyle w:val="ListParagraph"/>
        <w:numPr>
          <w:ilvl w:val="0"/>
          <w:numId w:val="7"/>
        </w:numPr>
        <w:rPr>
          <w:sz w:val="28"/>
          <w:szCs w:val="28"/>
          <w:u w:val="single"/>
        </w:rPr>
      </w:pPr>
      <w:r>
        <w:rPr>
          <w:sz w:val="28"/>
          <w:szCs w:val="28"/>
          <w:u w:val="single"/>
        </w:rPr>
        <w:t>Evaluation</w:t>
      </w:r>
    </w:p>
    <w:p w:rsidR="001C489B" w:rsidRDefault="001C489B" w:rsidP="004B3804">
      <w:pPr>
        <w:pStyle w:val="ListParagraph"/>
        <w:ind w:left="734"/>
      </w:pPr>
      <w:r>
        <w:t xml:space="preserve"> </w:t>
      </w:r>
      <w:r>
        <w:tab/>
      </w:r>
      <w:r w:rsidRPr="00E31B31">
        <w:t>A lot of extra information was uncovered to which helped compile this report. More References accommodated with more research would be beneficial to improve the points made during this report. Information I was unaware of has come to light which can greatly help the company I work for.</w:t>
      </w:r>
    </w:p>
    <w:p w:rsidR="001C489B" w:rsidRDefault="001C489B" w:rsidP="004B3804">
      <w:pPr>
        <w:pStyle w:val="ListParagraph"/>
        <w:ind w:left="734"/>
      </w:pPr>
    </w:p>
    <w:p w:rsidR="005A2350" w:rsidRPr="00F00B47" w:rsidRDefault="001C489B" w:rsidP="00F00B47">
      <w:pPr>
        <w:pStyle w:val="ListParagraph"/>
        <w:ind w:left="734"/>
      </w:pPr>
      <w:r>
        <w:t xml:space="preserve"> </w:t>
      </w:r>
      <w:r>
        <w:tab/>
      </w:r>
      <w:r w:rsidR="00CD0BB4">
        <w:t>I was happy with the final outcome of the report and presentation which accomplished the goals I set out to achieve namely saving energy for the company along with saving money and the environment.</w:t>
      </w:r>
      <w:r w:rsidRPr="00E31B31">
        <w:br/>
      </w:r>
    </w:p>
    <w:sdt>
      <w:sdtPr>
        <w:id w:val="658550282"/>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1419D5" w:rsidRDefault="001419D5">
          <w:pPr>
            <w:pStyle w:val="Heading1"/>
          </w:pPr>
          <w:r>
            <w:t>Bibliography</w:t>
          </w:r>
        </w:p>
        <w:sdt>
          <w:sdtPr>
            <w:id w:val="111145805"/>
            <w:bibliography/>
          </w:sdtPr>
          <w:sdtContent>
            <w:p w:rsidR="004B3804" w:rsidRDefault="001419D5" w:rsidP="004B3804">
              <w:pPr>
                <w:pStyle w:val="Bibliography"/>
                <w:rPr>
                  <w:noProof/>
                  <w:lang w:val="en-US"/>
                </w:rPr>
              </w:pPr>
              <w:r>
                <w:fldChar w:fldCharType="begin"/>
              </w:r>
              <w:r>
                <w:instrText xml:space="preserve"> BIBLIOGRAPHY </w:instrText>
              </w:r>
              <w:r>
                <w:fldChar w:fldCharType="separate"/>
              </w:r>
              <w:r w:rsidR="004B3804">
                <w:rPr>
                  <w:noProof/>
                  <w:lang w:val="en-US"/>
                </w:rPr>
                <w:t xml:space="preserve">Bionic. (2014, 03 09). </w:t>
              </w:r>
              <w:r w:rsidR="004B3804">
                <w:rPr>
                  <w:i/>
                  <w:iCs/>
                  <w:noProof/>
                  <w:lang w:val="en-US"/>
                </w:rPr>
                <w:t>Bionic Energy</w:t>
              </w:r>
              <w:r w:rsidR="004B3804">
                <w:rPr>
                  <w:noProof/>
                  <w:lang w:val="en-US"/>
                </w:rPr>
                <w:t>. Retrieved 05 02, 2020, from Bionic’s guides to business essentials: https://bionic.co.uk/business-energy/guides/average-energy-usage-for-businesses/</w:t>
              </w:r>
            </w:p>
            <w:p w:rsidR="004B3804" w:rsidRDefault="004B3804" w:rsidP="004B3804">
              <w:pPr>
                <w:pStyle w:val="Bibliography"/>
                <w:rPr>
                  <w:noProof/>
                  <w:lang w:val="en-US"/>
                </w:rPr>
              </w:pPr>
              <w:r>
                <w:rPr>
                  <w:noProof/>
                  <w:lang w:val="en-US"/>
                </w:rPr>
                <w:t>Everest Windows. (n.d.). Retrieved 05 2020, 02, from https://www.everest.co.uk/double-glazing-windows/new-windows-cost/</w:t>
              </w:r>
            </w:p>
            <w:p w:rsidR="004B3804" w:rsidRDefault="004B3804" w:rsidP="004B3804">
              <w:pPr>
                <w:pStyle w:val="Bibliography"/>
                <w:rPr>
                  <w:noProof/>
                  <w:lang w:val="en-US"/>
                </w:rPr>
              </w:pPr>
              <w:r>
                <w:rPr>
                  <w:noProof/>
                  <w:lang w:val="en-US"/>
                </w:rPr>
                <w:t xml:space="preserve">HSE. (2012, 08 17). </w:t>
              </w:r>
              <w:r>
                <w:rPr>
                  <w:i/>
                  <w:iCs/>
                  <w:noProof/>
                  <w:lang w:val="en-US"/>
                </w:rPr>
                <w:t>Human factors: Lighting, thermal comfort, working space, noise and vibration</w:t>
              </w:r>
              <w:r>
                <w:rPr>
                  <w:noProof/>
                  <w:lang w:val="en-US"/>
                </w:rPr>
                <w:t>. Retrieved 05 2020, 02, from HSE.GOV: https://www.hse.gov.uk/humanfactors/topics/lighting.htm</w:t>
              </w:r>
            </w:p>
            <w:p w:rsidR="001419D5" w:rsidRDefault="001419D5" w:rsidP="004B3804">
              <w:r>
                <w:fldChar w:fldCharType="end"/>
              </w:r>
            </w:p>
          </w:sdtContent>
        </w:sdt>
      </w:sdtContent>
    </w:sdt>
    <w:p w:rsidR="001158EB" w:rsidRPr="001419D5" w:rsidRDefault="001419D5" w:rsidP="001419D5">
      <w:pPr>
        <w:rPr>
          <w:sz w:val="28"/>
          <w:szCs w:val="28"/>
          <w:u w:val="single"/>
        </w:rPr>
      </w:pPr>
      <w:r w:rsidRPr="001419D5">
        <w:rPr>
          <w:sz w:val="28"/>
          <w:szCs w:val="28"/>
          <w:u w:val="single"/>
        </w:rPr>
        <w:br/>
      </w:r>
    </w:p>
    <w:p w:rsidR="001419D5" w:rsidRPr="001419D5" w:rsidRDefault="001419D5" w:rsidP="001419D5">
      <w:pPr>
        <w:pStyle w:val="ListParagraph"/>
        <w:ind w:left="1080"/>
        <w:rPr>
          <w:sz w:val="28"/>
          <w:szCs w:val="28"/>
          <w:u w:val="single"/>
        </w:rPr>
      </w:pPr>
    </w:p>
    <w:sectPr w:rsidR="001419D5" w:rsidRPr="001419D5" w:rsidSect="00415A91">
      <w:head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15FE" w:rsidRDefault="004215FE" w:rsidP="007E760E">
      <w:pPr>
        <w:spacing w:after="0" w:line="240" w:lineRule="auto"/>
      </w:pPr>
      <w:r>
        <w:separator/>
      </w:r>
    </w:p>
  </w:endnote>
  <w:endnote w:type="continuationSeparator" w:id="1">
    <w:p w:rsidR="004215FE" w:rsidRDefault="004215FE" w:rsidP="007E760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15FE" w:rsidRDefault="004215FE" w:rsidP="007E760E">
      <w:pPr>
        <w:spacing w:after="0" w:line="240" w:lineRule="auto"/>
      </w:pPr>
      <w:r>
        <w:separator/>
      </w:r>
    </w:p>
  </w:footnote>
  <w:footnote w:type="continuationSeparator" w:id="1">
    <w:p w:rsidR="004215FE" w:rsidRDefault="004215FE" w:rsidP="007E760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E760E" w:rsidRDefault="007E760E">
    <w:pPr>
      <w:pStyle w:val="Header"/>
    </w:pPr>
    <w:r>
      <w:t>Max James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80983"/>
    <w:multiLevelType w:val="multilevel"/>
    <w:tmpl w:val="29D05974"/>
    <w:lvl w:ilvl="0">
      <w:start w:val="3"/>
      <w:numFmt w:val="decimal"/>
      <w:lvlText w:val="%1"/>
      <w:lvlJc w:val="left"/>
      <w:pPr>
        <w:ind w:left="375" w:hanging="375"/>
      </w:pPr>
      <w:rPr>
        <w:rFonts w:hint="default"/>
      </w:rPr>
    </w:lvl>
    <w:lvl w:ilvl="1">
      <w:start w:val="1"/>
      <w:numFmt w:val="decimal"/>
      <w:lvlText w:val="%1.%2"/>
      <w:lvlJc w:val="left"/>
      <w:pPr>
        <w:ind w:left="517" w:hanging="375"/>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0C1126F4"/>
    <w:multiLevelType w:val="multilevel"/>
    <w:tmpl w:val="3496CF9C"/>
    <w:lvl w:ilvl="0">
      <w:start w:val="4"/>
      <w:numFmt w:val="decimal"/>
      <w:lvlText w:val="%1."/>
      <w:lvlJc w:val="left"/>
      <w:pPr>
        <w:ind w:left="734" w:hanging="45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724" w:hanging="720"/>
      </w:pPr>
      <w:rPr>
        <w:rFonts w:hint="default"/>
      </w:rPr>
    </w:lvl>
    <w:lvl w:ilvl="3">
      <w:start w:val="1"/>
      <w:numFmt w:val="decimal"/>
      <w:lvlText w:val="%1.%2.%3.%4."/>
      <w:lvlJc w:val="left"/>
      <w:pPr>
        <w:ind w:left="2444" w:hanging="1080"/>
      </w:pPr>
      <w:rPr>
        <w:rFonts w:hint="default"/>
      </w:rPr>
    </w:lvl>
    <w:lvl w:ilvl="4">
      <w:start w:val="1"/>
      <w:numFmt w:val="decimal"/>
      <w:lvlText w:val="%1.%2.%3.%4.%5."/>
      <w:lvlJc w:val="left"/>
      <w:pPr>
        <w:ind w:left="2804" w:hanging="1080"/>
      </w:pPr>
      <w:rPr>
        <w:rFonts w:hint="default"/>
      </w:rPr>
    </w:lvl>
    <w:lvl w:ilvl="5">
      <w:start w:val="1"/>
      <w:numFmt w:val="decimal"/>
      <w:lvlText w:val="%1.%2.%3.%4.%5.%6."/>
      <w:lvlJc w:val="left"/>
      <w:pPr>
        <w:ind w:left="3524" w:hanging="1440"/>
      </w:pPr>
      <w:rPr>
        <w:rFonts w:hint="default"/>
      </w:rPr>
    </w:lvl>
    <w:lvl w:ilvl="6">
      <w:start w:val="1"/>
      <w:numFmt w:val="decimal"/>
      <w:lvlText w:val="%1.%2.%3.%4.%5.%6.%7."/>
      <w:lvlJc w:val="left"/>
      <w:pPr>
        <w:ind w:left="4244" w:hanging="1800"/>
      </w:pPr>
      <w:rPr>
        <w:rFonts w:hint="default"/>
      </w:rPr>
    </w:lvl>
    <w:lvl w:ilvl="7">
      <w:start w:val="1"/>
      <w:numFmt w:val="decimal"/>
      <w:lvlText w:val="%1.%2.%3.%4.%5.%6.%7.%8."/>
      <w:lvlJc w:val="left"/>
      <w:pPr>
        <w:ind w:left="4604" w:hanging="1800"/>
      </w:pPr>
      <w:rPr>
        <w:rFonts w:hint="default"/>
      </w:rPr>
    </w:lvl>
    <w:lvl w:ilvl="8">
      <w:start w:val="1"/>
      <w:numFmt w:val="decimal"/>
      <w:lvlText w:val="%1.%2.%3.%4.%5.%6.%7.%8.%9."/>
      <w:lvlJc w:val="left"/>
      <w:pPr>
        <w:ind w:left="5324" w:hanging="2160"/>
      </w:pPr>
      <w:rPr>
        <w:rFonts w:hint="default"/>
      </w:rPr>
    </w:lvl>
  </w:abstractNum>
  <w:abstractNum w:abstractNumId="2">
    <w:nsid w:val="1A7400C5"/>
    <w:multiLevelType w:val="multilevel"/>
    <w:tmpl w:val="451EEFEC"/>
    <w:lvl w:ilvl="0">
      <w:start w:val="3"/>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nsid w:val="2DDB5F3D"/>
    <w:multiLevelType w:val="multilevel"/>
    <w:tmpl w:val="CC848272"/>
    <w:lvl w:ilvl="0">
      <w:start w:val="3"/>
      <w:numFmt w:val="decimal"/>
      <w:lvlText w:val="%1."/>
      <w:lvlJc w:val="left"/>
      <w:pPr>
        <w:ind w:left="450" w:hanging="450"/>
      </w:pPr>
      <w:rPr>
        <w:rFonts w:hint="default"/>
      </w:rPr>
    </w:lvl>
    <w:lvl w:ilvl="1">
      <w:start w:val="1"/>
      <w:numFmt w:val="decimal"/>
      <w:lvlText w:val="%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nsid w:val="42CF481C"/>
    <w:multiLevelType w:val="multilevel"/>
    <w:tmpl w:val="451EEFEC"/>
    <w:lvl w:ilvl="0">
      <w:start w:val="3"/>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nsid w:val="445A6F4D"/>
    <w:multiLevelType w:val="hybridMultilevel"/>
    <w:tmpl w:val="B7F4BA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ECC63C5"/>
    <w:multiLevelType w:val="hybridMultilevel"/>
    <w:tmpl w:val="B7F4BAAE"/>
    <w:lvl w:ilvl="0" w:tplc="0809000F">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3"/>
  </w:num>
  <w:num w:numId="4">
    <w:abstractNumId w:val="4"/>
  </w:num>
  <w:num w:numId="5">
    <w:abstractNumId w:val="5"/>
  </w:num>
  <w:num w:numId="6">
    <w:abstractNumId w:val="0"/>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E760E"/>
    <w:rsid w:val="00007824"/>
    <w:rsid w:val="0005301C"/>
    <w:rsid w:val="000B0C6D"/>
    <w:rsid w:val="000B2312"/>
    <w:rsid w:val="000B6910"/>
    <w:rsid w:val="001158EB"/>
    <w:rsid w:val="00131597"/>
    <w:rsid w:val="001419D5"/>
    <w:rsid w:val="00164E7E"/>
    <w:rsid w:val="0016558A"/>
    <w:rsid w:val="001A499B"/>
    <w:rsid w:val="001A7D1E"/>
    <w:rsid w:val="001B6173"/>
    <w:rsid w:val="001C489B"/>
    <w:rsid w:val="00204EAC"/>
    <w:rsid w:val="00216C58"/>
    <w:rsid w:val="002743DB"/>
    <w:rsid w:val="0028224C"/>
    <w:rsid w:val="00294790"/>
    <w:rsid w:val="002E7FB0"/>
    <w:rsid w:val="00316D9B"/>
    <w:rsid w:val="00415A91"/>
    <w:rsid w:val="004215FE"/>
    <w:rsid w:val="00434594"/>
    <w:rsid w:val="00460B4D"/>
    <w:rsid w:val="00483CDA"/>
    <w:rsid w:val="004A6EDA"/>
    <w:rsid w:val="004B3804"/>
    <w:rsid w:val="004D0B37"/>
    <w:rsid w:val="00501FF1"/>
    <w:rsid w:val="00536D8E"/>
    <w:rsid w:val="00556B46"/>
    <w:rsid w:val="00560E17"/>
    <w:rsid w:val="005868D6"/>
    <w:rsid w:val="005A2350"/>
    <w:rsid w:val="00625B92"/>
    <w:rsid w:val="006340A6"/>
    <w:rsid w:val="006804FF"/>
    <w:rsid w:val="00695EF2"/>
    <w:rsid w:val="006A4D24"/>
    <w:rsid w:val="006D5024"/>
    <w:rsid w:val="007406D4"/>
    <w:rsid w:val="0078054C"/>
    <w:rsid w:val="007A605F"/>
    <w:rsid w:val="007E760E"/>
    <w:rsid w:val="0086019D"/>
    <w:rsid w:val="00992BA9"/>
    <w:rsid w:val="009D133D"/>
    <w:rsid w:val="009E4099"/>
    <w:rsid w:val="009E794B"/>
    <w:rsid w:val="00A02C8C"/>
    <w:rsid w:val="00A040FD"/>
    <w:rsid w:val="00A1006D"/>
    <w:rsid w:val="00A17FAC"/>
    <w:rsid w:val="00A300F1"/>
    <w:rsid w:val="00A7104E"/>
    <w:rsid w:val="00A81E01"/>
    <w:rsid w:val="00B576B5"/>
    <w:rsid w:val="00B912E6"/>
    <w:rsid w:val="00B944CE"/>
    <w:rsid w:val="00C228B7"/>
    <w:rsid w:val="00C37843"/>
    <w:rsid w:val="00CD0BB4"/>
    <w:rsid w:val="00D11B3C"/>
    <w:rsid w:val="00D618E6"/>
    <w:rsid w:val="00D80F88"/>
    <w:rsid w:val="00D81566"/>
    <w:rsid w:val="00DA2DAB"/>
    <w:rsid w:val="00E00033"/>
    <w:rsid w:val="00E357BA"/>
    <w:rsid w:val="00E46419"/>
    <w:rsid w:val="00E96106"/>
    <w:rsid w:val="00EE7248"/>
    <w:rsid w:val="00EE7CD8"/>
    <w:rsid w:val="00F00B47"/>
    <w:rsid w:val="00F1648B"/>
    <w:rsid w:val="00F212F8"/>
    <w:rsid w:val="00FB1A6C"/>
    <w:rsid w:val="00FC783F"/>
    <w:rsid w:val="00FE756D"/>
    <w:rsid w:val="00FE7AE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760E"/>
  </w:style>
  <w:style w:type="paragraph" w:styleId="Heading1">
    <w:name w:val="heading 1"/>
    <w:basedOn w:val="Normal"/>
    <w:next w:val="Normal"/>
    <w:link w:val="Heading1Char"/>
    <w:uiPriority w:val="9"/>
    <w:qFormat/>
    <w:rsid w:val="001419D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E760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E760E"/>
  </w:style>
  <w:style w:type="paragraph" w:styleId="Footer">
    <w:name w:val="footer"/>
    <w:basedOn w:val="Normal"/>
    <w:link w:val="FooterChar"/>
    <w:uiPriority w:val="99"/>
    <w:semiHidden/>
    <w:unhideWhenUsed/>
    <w:rsid w:val="007E760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E760E"/>
  </w:style>
  <w:style w:type="paragraph" w:styleId="ListParagraph">
    <w:name w:val="List Paragraph"/>
    <w:basedOn w:val="Normal"/>
    <w:uiPriority w:val="34"/>
    <w:qFormat/>
    <w:rsid w:val="00204EAC"/>
    <w:pPr>
      <w:ind w:left="720"/>
      <w:contextualSpacing/>
    </w:pPr>
  </w:style>
  <w:style w:type="character" w:customStyle="1" w:styleId="Heading1Char">
    <w:name w:val="Heading 1 Char"/>
    <w:basedOn w:val="DefaultParagraphFont"/>
    <w:link w:val="Heading1"/>
    <w:uiPriority w:val="9"/>
    <w:rsid w:val="001419D5"/>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1419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9D5"/>
    <w:rPr>
      <w:rFonts w:ascii="Tahoma" w:hAnsi="Tahoma" w:cs="Tahoma"/>
      <w:sz w:val="16"/>
      <w:szCs w:val="16"/>
    </w:rPr>
  </w:style>
  <w:style w:type="paragraph" w:styleId="Bibliography">
    <w:name w:val="Bibliography"/>
    <w:basedOn w:val="Normal"/>
    <w:next w:val="Normal"/>
    <w:uiPriority w:val="37"/>
    <w:unhideWhenUsed/>
    <w:rsid w:val="00A17FAC"/>
  </w:style>
  <w:style w:type="table" w:styleId="TableGrid">
    <w:name w:val="Table Grid"/>
    <w:basedOn w:val="TableNormal"/>
    <w:uiPriority w:val="59"/>
    <w:rsid w:val="00164E7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1">
    <w:name w:val="Light Shading Accent 1"/>
    <w:basedOn w:val="TableNormal"/>
    <w:uiPriority w:val="60"/>
    <w:rsid w:val="00164E7E"/>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r="http://schemas.openxmlformats.org/officeDocument/2006/relationships" xmlns:w="http://schemas.openxmlformats.org/wordprocessingml/2006/main">
  <w:divs>
    <w:div w:id="796870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HSE12</b:Tag>
    <b:SourceType>InternetSite</b:SourceType>
    <b:Guid>{0C57ECAD-BDDA-412E-9969-2FB4724CAA2F}</b:Guid>
    <b:LCID>0</b:LCID>
    <b:Author>
      <b:Author>
        <b:Corporate>HSE</b:Corporate>
      </b:Author>
    </b:Author>
    <b:Title>Human factors: Lighting, thermal comfort, working space, noise and vibration</b:Title>
    <b:InternetSiteTitle>HSE.GOV</b:InternetSiteTitle>
    <b:Year>2012</b:Year>
    <b:Month>08</b:Month>
    <b:Day>17</b:Day>
    <b:YearAccessed>02</b:YearAccessed>
    <b:MonthAccessed>05</b:MonthAccessed>
    <b:DayAccessed>2020</b:DayAccessed>
    <b:URL>https://www.hse.gov.uk/humanfactors/topics/lighting.htm</b:URL>
    <b:RefOrder>1</b:RefOrder>
  </b:Source>
  <b:Source>
    <b:Tag>Bio14</b:Tag>
    <b:SourceType>InternetSite</b:SourceType>
    <b:Guid>{86638322-0E7A-44CD-B1BA-B3D03F4CCBAF}</b:Guid>
    <b:LCID>0</b:LCID>
    <b:Author>
      <b:Author>
        <b:Corporate>Bionic</b:Corporate>
      </b:Author>
    </b:Author>
    <b:Title>Bionic Energy</b:Title>
    <b:InternetSiteTitle>Bionic’s guides to business essentials</b:InternetSiteTitle>
    <b:Year>2014</b:Year>
    <b:Month>03</b:Month>
    <b:Day>09</b:Day>
    <b:YearAccessed>2020</b:YearAccessed>
    <b:MonthAccessed>05</b:MonthAccessed>
    <b:DayAccessed>02</b:DayAccessed>
    <b:URL>https://bionic.co.uk/business-energy/guides/average-energy-usage-for-businesses/</b:URL>
    <b:RefOrder>2</b:RefOrder>
  </b:Source>
  <b:Source>
    <b:Tag>Eve02</b:Tag>
    <b:SourceType>InternetSite</b:SourceType>
    <b:Guid>{FBA4EC24-0E84-4EEA-914B-942A3A7ADB7E}</b:Guid>
    <b:LCID>0</b:LCID>
    <b:Author>
      <b:Author>
        <b:Corporate>Everest Windows</b:Corporate>
      </b:Author>
    </b:Author>
    <b:YearAccessed>02</b:YearAccessed>
    <b:MonthAccessed>05</b:MonthAccessed>
    <b:DayAccessed>2020</b:DayAccessed>
    <b:URL>https://www.everest.co.uk/double-glazing-windows/new-windows-cost/</b:URL>
    <b:RefOrder>3</b:RefOrder>
  </b:Source>
  <b:Source>
    <b:Tag>Lea00</b:Tag>
    <b:SourceType>InternetSite</b:SourceType>
    <b:Guid>{F0BC0BC4-F4B7-443D-80F1-0BC7E18FB8A9}</b:Guid>
    <b:Author>
      <b:Author>
        <b:Corporate>Lean Enterprise Institute, Inc.</b:Corporate>
      </b:Author>
    </b:Author>
    <b:Title>Principles of Lean</b:Title>
    <b:Year>2000</b:Year>
    <b:InternetSiteTitle>Lean enterprise institute</b:InternetSiteTitle>
    <b:YearAccessed>2020</b:YearAccessed>
    <b:MonthAccessed>03</b:MonthAccessed>
    <b:DayAccessed>17</b:DayAccessed>
    <b:URL>https://www.lean.org/whatslean/principles.cfm</b:URL>
    <b:RefOrder>8</b:RefOrder>
  </b:Source>
  <b:Source>
    <b:Tag>Qua18</b:Tag>
    <b:SourceType>InternetSite</b:SourceType>
    <b:Guid>{2DE39299-E31E-4BD8-993F-5E47330E5104}</b:Guid>
    <b:Author>
      <b:Author>
        <b:Corporate>Quality America Inc</b:Corporate>
      </b:Author>
    </b:Author>
    <b:Title>Lean Six Sigma</b:Title>
    <b:InternetSiteTitle>LSS Kniwledge Centre</b:InternetSiteTitle>
    <b:Year>2018</b:Year>
    <b:YearAccessed>2020</b:YearAccessed>
    <b:MonthAccessed>03</b:MonthAccessed>
    <b:DayAccessed>17</b:DayAccessed>
    <b:URL>https://qualityamerica.com/LSS-Knowledge-Center/leansixsigma/value.php</b:URL>
    <b:RefOrder>1</b:RefOrder>
  </b:Source>
  <b:Source>
    <b:Tag>Bis13</b:Tag>
    <b:SourceType>InternetSite</b:SourceType>
    <b:Guid>{620DE0C8-4AC3-4CAE-B949-DEFAB44DAC7F}</b:Guid>
    <b:Author>
      <b:Author>
        <b:Corporate>Bisk</b:Corporate>
      </b:Author>
    </b:Author>
    <b:Title>Pull System</b:Title>
    <b:InternetSiteTitle>Six Sigma Daily</b:InternetSiteTitle>
    <b:Year>2013</b:Year>
    <b:Month>01</b:Month>
    <b:Day>04</b:Day>
    <b:YearAccessed>2020</b:YearAccessed>
    <b:MonthAccessed>03</b:MonthAccessed>
    <b:DayAccessed>18</b:DayAccessed>
    <b:URL>https://www.sixsigmadaily.com/pull-system/</b:URL>
    <b:RefOrder>2</b:RefOrder>
  </b:Source>
  <b:Source>
    <b:Tag>lea18</b:Tag>
    <b:SourceType>InternetSite</b:SourceType>
    <b:Guid>{C378B012-1A25-4DC4-B1D9-CB2031B94B36}</b:Guid>
    <b:Author>
      <b:Author>
        <b:Corporate>lean Six Sigma Training Irland</b:Corporate>
      </b:Author>
    </b:Author>
    <b:Title>lean Six Sigma Training</b:Title>
    <b:InternetSiteTitle>Six Sigma Model</b:InternetSiteTitle>
    <b:Year>2018</b:Year>
    <b:Month>04</b:Month>
    <b:Day>20</b:Day>
    <b:YearAccessed>2020</b:YearAccessed>
    <b:MonthAccessed>03</b:MonthAccessed>
    <b:DayAccessed>18</b:DayAccessed>
    <b:URL>https://www.leansixsigmatraining.ie/the-lean-six-sigma-model/</b:URL>
    <b:RefOrder>3</b:RefOrder>
  </b:Source>
  <b:Source>
    <b:Tag>ASQ13</b:Tag>
    <b:SourceType>InternetSite</b:SourceType>
    <b:Guid>{B5A1A577-0E2D-4536-929A-FB9A23B09DE9}</b:Guid>
    <b:Author>
      <b:Author>
        <b:Corporate>ASQ</b:Corporate>
      </b:Author>
    </b:Author>
    <b:Title>ASQ</b:Title>
    <b:InternetSiteTitle>DMAIC Process</b:InternetSiteTitle>
    <b:Year>2013</b:Year>
    <b:Month>06</b:Month>
    <b:Day>14</b:Day>
    <b:YearAccessed>18</b:YearAccessed>
    <b:MonthAccessed>03</b:MonthAccessed>
    <b:DayAccessed>18</b:DayAccessed>
    <b:URL>https://asq.org/quality-resources/dmaic</b:URL>
    <b:RefOrder>4</b:RefOrder>
  </b:Source>
  <b:Source>
    <b:Tag>Six13</b:Tag>
    <b:SourceType>InternetSite</b:SourceType>
    <b:Guid>{A8C38D8F-2768-4818-90DF-D7724334BC58}</b:Guid>
    <b:Author>
      <b:Author>
        <b:Corporate>Six Sigma Daily</b:Corporate>
      </b:Author>
    </b:Author>
    <b:Title>Six Sigma Daily</b:Title>
    <b:InternetSiteTitle>Check Sheets</b:InternetSiteTitle>
    <b:Year>2013</b:Year>
    <b:Month>01</b:Month>
    <b:Day>14</b:Day>
    <b:YearAccessed>2020</b:YearAccessed>
    <b:MonthAccessed>03</b:MonthAccessed>
    <b:DayAccessed>18</b:DayAccessed>
    <b:URL>https://www.sixsigmadaily.com/check-sheets-five-basic-types/</b:URL>
    <b:RefOrder>6</b:RefOrder>
  </b:Source>
  <b:Source>
    <b:Tag>Kno14</b:Tag>
    <b:SourceType>InternetSite</b:SourceType>
    <b:Guid>{F88B67F5-8A22-4206-894A-1A65894B4F66}</b:Guid>
    <b:Author>
      <b:Author>
        <b:Corporate>KnowWare International Inc. </b:Corporate>
      </b:Author>
    </b:Author>
    <b:Title>Quality Function Deployment House of Quality</b:Title>
    <b:InternetSiteTitle>QI Macros</b:InternetSiteTitle>
    <b:Year>2014</b:Year>
    <b:Month>07</b:Month>
    <b:Day>14</b:Day>
    <b:YearAccessed>2020</b:YearAccessed>
    <b:MonthAccessed>03</b:MonthAccessed>
    <b:DayAccessed>20</b:DayAccessed>
    <b:URL>https://www.qimacros.com/lean-six-sigma-articles/qfd-house-of-quality/</b:URL>
    <b:RefOrder>5</b:RefOrder>
  </b:Source>
  <b:Source>
    <b:Tag>Pro15</b:Tag>
    <b:SourceType>InternetSite</b:SourceType>
    <b:Guid>{23BC6E7F-3462-4A6B-8B10-86BD1FD0004C}</b:Guid>
    <b:Author>
      <b:Author>
        <b:Corporate>Project Smart</b:Corporate>
      </b:Author>
    </b:Author>
    <b:Title>Project Smart</b:Title>
    <b:InternetSiteTitle>Poreto Analysis Step by Step</b:InternetSiteTitle>
    <b:Year>2015</b:Year>
    <b:Month>04</b:Month>
    <b:Day>18</b:Day>
    <b:YearAccessed>2020</b:YearAccessed>
    <b:MonthAccessed>03</b:MonthAccessed>
    <b:DayAccessed>23</b:DayAccessed>
    <b:URL>https://www.projectsmart.co.uk/pareto-analysis-step-by-step.php</b:URL>
    <b:RefOrder>7</b:RefOrder>
  </b:Source>
</b:Sources>
</file>

<file path=customXml/itemProps1.xml><?xml version="1.0" encoding="utf-8"?>
<ds:datastoreItem xmlns:ds="http://schemas.openxmlformats.org/officeDocument/2006/customXml" ds:itemID="{CCF79A8C-7E1C-476F-8937-86349ADD3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9136</TotalTime>
  <Pages>9</Pages>
  <Words>1981</Words>
  <Characters>11297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13252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dc:creator>
  <cp:lastModifiedBy>Alan</cp:lastModifiedBy>
  <cp:revision>54</cp:revision>
  <dcterms:created xsi:type="dcterms:W3CDTF">2020-05-02T13:16:00Z</dcterms:created>
  <dcterms:modified xsi:type="dcterms:W3CDTF">2020-05-10T20:31:00Z</dcterms:modified>
</cp:coreProperties>
</file>