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DB6C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Lawrence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B6C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Core Network Services as a Service (CNSaaS)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DB6C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DB6C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DB6C2A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209A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BIT     BusComp    CIS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0209A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CSE      Electrical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209A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209A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0209A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60A3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60A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60A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60A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60A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160A3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160A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presentation and discussed experiment and results clearly and in detail. </w:t>
            </w:r>
          </w:p>
          <w:p w:rsidR="00160A38" w:rsidRDefault="00160A38">
            <w:pPr>
              <w:rPr>
                <w:rFonts w:asciiTheme="minorHAnsi" w:hAnsiTheme="minorHAnsi"/>
                <w:color w:val="000000" w:themeColor="text1"/>
              </w:rPr>
            </w:pPr>
          </w:p>
          <w:p w:rsidR="00160A38" w:rsidRDefault="00160A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Response to questions were excellent and confident</w:t>
            </w:r>
          </w:p>
          <w:p w:rsidR="00160A38" w:rsidRDefault="00160A38">
            <w:pPr>
              <w:rPr>
                <w:rFonts w:asciiTheme="minorHAnsi" w:hAnsiTheme="minorHAnsi"/>
                <w:color w:val="000000" w:themeColor="text1"/>
              </w:rPr>
            </w:pPr>
          </w:p>
          <w:p w:rsidR="00160A38" w:rsidRDefault="00160A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worked well and explained full set up.</w:t>
            </w:r>
          </w:p>
          <w:p w:rsidR="00160A38" w:rsidRDefault="00160A38">
            <w:pPr>
              <w:rPr>
                <w:rFonts w:asciiTheme="minorHAnsi" w:hAnsiTheme="minorHAnsi"/>
                <w:color w:val="000000" w:themeColor="text1"/>
              </w:rPr>
            </w:pPr>
          </w:p>
          <w:p w:rsidR="00160A38" w:rsidRDefault="00160A38">
            <w:pPr>
              <w:rPr>
                <w:rFonts w:asciiTheme="minorHAnsi" w:hAnsiTheme="minorHAnsi"/>
                <w:color w:val="000000" w:themeColor="text1"/>
              </w:rPr>
            </w:pPr>
          </w:p>
          <w:p w:rsidR="00160A38" w:rsidRDefault="00160A38">
            <w:pPr>
              <w:rPr>
                <w:rFonts w:asciiTheme="minorHAnsi" w:hAnsiTheme="minorHAnsi"/>
                <w:color w:val="000000" w:themeColor="text1"/>
              </w:rPr>
            </w:pPr>
          </w:p>
          <w:p w:rsidR="00160A38" w:rsidRDefault="00160A38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</w:t>
      </w:r>
      <w:r w:rsidR="00160A38">
        <w:rPr>
          <w:rFonts w:asciiTheme="minorHAnsi" w:hAnsiTheme="minorHAnsi"/>
          <w:b/>
          <w:color w:val="000000" w:themeColor="text1"/>
        </w:rPr>
        <w:t>Tim</w:t>
      </w:r>
      <w:r w:rsidR="00793C7E">
        <w:rPr>
          <w:rFonts w:asciiTheme="minorHAnsi" w:hAnsiTheme="minorHAnsi"/>
          <w:b/>
          <w:color w:val="000000" w:themeColor="text1"/>
        </w:rPr>
        <w:t xml:space="preserve"> Bashford</w:t>
      </w:r>
      <w:r w:rsidRPr="006363DD">
        <w:rPr>
          <w:rFonts w:asciiTheme="minorHAnsi" w:hAnsiTheme="minorHAnsi"/>
          <w:b/>
          <w:color w:val="000000" w:themeColor="text1"/>
        </w:rPr>
        <w:t>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</w:t>
      </w:r>
      <w:r w:rsidR="00160A38">
        <w:rPr>
          <w:rFonts w:asciiTheme="minorHAnsi" w:hAnsiTheme="minorHAnsi"/>
          <w:b/>
          <w:color w:val="000000" w:themeColor="text1"/>
        </w:rPr>
        <w:t>Kapilan</w:t>
      </w:r>
      <w:r w:rsidR="00793C7E">
        <w:rPr>
          <w:rFonts w:asciiTheme="minorHAnsi" w:hAnsiTheme="minorHAnsi"/>
          <w:b/>
          <w:color w:val="000000" w:themeColor="text1"/>
        </w:rPr>
        <w:t xml:space="preserve"> Radhakrishnan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209AF"/>
    <w:rsid w:val="00094174"/>
    <w:rsid w:val="00125730"/>
    <w:rsid w:val="00160A38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793C7E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DB6C2A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DDDF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2</Pages>
  <Words>192</Words>
  <Characters>1100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dcterms:created xsi:type="dcterms:W3CDTF">2013-07-16T15:30:00Z</dcterms:created>
  <dcterms:modified xsi:type="dcterms:W3CDTF">2019-05-07T17:03:00Z</dcterms:modified>
</cp:coreProperties>
</file>