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118CD4" w14:textId="77777777" w:rsidR="00CD0475" w:rsidRPr="00B02E63" w:rsidRDefault="00CD0475" w:rsidP="00CD0475">
      <w:pPr>
        <w:spacing w:line="360" w:lineRule="auto"/>
        <w:jc w:val="both"/>
        <w:rPr>
          <w:rFonts w:ascii="Times New Roman" w:eastAsia="Times New Roman" w:hAnsi="Times New Roman" w:cs="Times New Roman"/>
          <w:sz w:val="24"/>
          <w:szCs w:val="24"/>
          <w:lang w:val="en-GB"/>
        </w:rPr>
      </w:pPr>
    </w:p>
    <w:p w14:paraId="630BB6FC" w14:textId="42B5DC55" w:rsidR="00CD0475" w:rsidRPr="007A6F47" w:rsidRDefault="00CD0475" w:rsidP="00CD0475">
      <w:pPr>
        <w:spacing w:line="360" w:lineRule="auto"/>
        <w:jc w:val="center"/>
        <w:rPr>
          <w:rFonts w:ascii="Times New Roman" w:eastAsia="Times New Roman" w:hAnsi="Times New Roman" w:cs="Times New Roman"/>
          <w:b/>
          <w:sz w:val="36"/>
          <w:szCs w:val="36"/>
          <w:lang w:val="en-GB"/>
        </w:rPr>
      </w:pPr>
      <w:r w:rsidRPr="007A6F47">
        <w:rPr>
          <w:rFonts w:ascii="Times New Roman" w:eastAsia="Times New Roman" w:hAnsi="Times New Roman" w:cs="Times New Roman"/>
          <w:b/>
          <w:sz w:val="36"/>
          <w:szCs w:val="36"/>
          <w:lang w:val="en-GB"/>
        </w:rPr>
        <w:t xml:space="preserve">ARYAN Consulting Group and Housekeeping Department at </w:t>
      </w:r>
      <w:proofErr w:type="spellStart"/>
      <w:r w:rsidRPr="007A6F47">
        <w:rPr>
          <w:rFonts w:ascii="Times New Roman" w:eastAsia="Times New Roman" w:hAnsi="Times New Roman" w:cs="Times New Roman"/>
          <w:b/>
          <w:sz w:val="36"/>
          <w:szCs w:val="36"/>
          <w:lang w:val="en-GB"/>
        </w:rPr>
        <w:t>Raddisson</w:t>
      </w:r>
      <w:proofErr w:type="spellEnd"/>
      <w:r w:rsidRPr="007A6F47">
        <w:rPr>
          <w:rFonts w:ascii="Times New Roman" w:eastAsia="Times New Roman" w:hAnsi="Times New Roman" w:cs="Times New Roman"/>
          <w:b/>
          <w:sz w:val="36"/>
          <w:szCs w:val="36"/>
          <w:lang w:val="en-GB"/>
        </w:rPr>
        <w:t xml:space="preserve"> Blu Hotel, Hamburg</w:t>
      </w:r>
    </w:p>
    <w:p w14:paraId="5377BC5C" w14:textId="41A18C05" w:rsidR="00CD0475" w:rsidRPr="007A6F47" w:rsidRDefault="00CD0475" w:rsidP="00535CF3">
      <w:pPr>
        <w:spacing w:line="276" w:lineRule="auto"/>
        <w:jc w:val="center"/>
        <w:rPr>
          <w:rFonts w:ascii="Times New Roman" w:eastAsia="Times New Roman" w:hAnsi="Times New Roman" w:cs="Times New Roman"/>
          <w:b/>
          <w:sz w:val="28"/>
          <w:szCs w:val="28"/>
          <w:lang w:val="en-GB"/>
        </w:rPr>
      </w:pPr>
      <w:r w:rsidRPr="007A6F47">
        <w:rPr>
          <w:rFonts w:ascii="Times New Roman" w:eastAsia="Times New Roman" w:hAnsi="Times New Roman" w:cs="Times New Roman"/>
          <w:b/>
          <w:sz w:val="28"/>
          <w:szCs w:val="28"/>
          <w:lang w:val="en-GB"/>
        </w:rPr>
        <w:t>Student -Ciprian Anghel</w:t>
      </w:r>
      <w:r w:rsidR="00195C9C" w:rsidRPr="007A6F47">
        <w:rPr>
          <w:rFonts w:ascii="Times New Roman" w:eastAsia="Times New Roman" w:hAnsi="Times New Roman" w:cs="Times New Roman"/>
          <w:b/>
          <w:sz w:val="28"/>
          <w:szCs w:val="28"/>
          <w:lang w:val="en-GB"/>
        </w:rPr>
        <w:t xml:space="preserve"> (2223637)</w:t>
      </w:r>
    </w:p>
    <w:p w14:paraId="0C584D92" w14:textId="551B69BE" w:rsidR="00535CF3" w:rsidRPr="007A6F47" w:rsidRDefault="00535CF3" w:rsidP="00535CF3">
      <w:pPr>
        <w:spacing w:line="276" w:lineRule="auto"/>
        <w:jc w:val="center"/>
        <w:rPr>
          <w:rFonts w:ascii="Times New Roman" w:eastAsia="Times New Roman" w:hAnsi="Times New Roman" w:cs="Times New Roman"/>
          <w:b/>
          <w:sz w:val="28"/>
          <w:szCs w:val="28"/>
          <w:lang w:val="en-GB"/>
        </w:rPr>
      </w:pPr>
      <w:r w:rsidRPr="007A6F47">
        <w:rPr>
          <w:rFonts w:ascii="Times New Roman" w:eastAsia="Times New Roman" w:hAnsi="Times New Roman" w:cs="Times New Roman"/>
          <w:b/>
          <w:sz w:val="28"/>
          <w:szCs w:val="28"/>
          <w:lang w:val="en-GB"/>
        </w:rPr>
        <w:t>Lecturer: Jaliya de Silva</w:t>
      </w:r>
    </w:p>
    <w:p w14:paraId="3381F4F5" w14:textId="1BD33C4F" w:rsidR="00CD0475" w:rsidRPr="007A6F47" w:rsidRDefault="00195C9C" w:rsidP="00535CF3">
      <w:pPr>
        <w:spacing w:line="276" w:lineRule="auto"/>
        <w:jc w:val="center"/>
        <w:rPr>
          <w:rFonts w:ascii="Times New Roman" w:eastAsia="Times New Roman" w:hAnsi="Times New Roman" w:cs="Times New Roman"/>
          <w:b/>
          <w:sz w:val="28"/>
          <w:szCs w:val="28"/>
          <w:lang w:val="en-GB"/>
        </w:rPr>
      </w:pPr>
      <w:r w:rsidRPr="007A6F47">
        <w:rPr>
          <w:rFonts w:ascii="Times New Roman" w:eastAsia="Times New Roman" w:hAnsi="Times New Roman" w:cs="Times New Roman"/>
          <w:b/>
          <w:sz w:val="28"/>
          <w:szCs w:val="28"/>
          <w:lang w:val="en-GB"/>
        </w:rPr>
        <w:t>Word count- 6261</w:t>
      </w:r>
      <w:r w:rsidR="00535CF3" w:rsidRPr="007A6F47">
        <w:rPr>
          <w:rFonts w:ascii="Times New Roman" w:eastAsia="Times New Roman" w:hAnsi="Times New Roman" w:cs="Times New Roman"/>
          <w:b/>
          <w:sz w:val="28"/>
          <w:szCs w:val="28"/>
          <w:lang w:val="en-GB"/>
        </w:rPr>
        <w:t xml:space="preserve"> words</w:t>
      </w:r>
    </w:p>
    <w:p w14:paraId="43624F2B" w14:textId="77777777" w:rsidR="00CD0475" w:rsidRPr="007A6F47" w:rsidRDefault="00CD0475" w:rsidP="00535CF3">
      <w:pPr>
        <w:spacing w:line="276" w:lineRule="auto"/>
        <w:jc w:val="center"/>
        <w:rPr>
          <w:rFonts w:ascii="Times New Roman" w:eastAsia="Times New Roman" w:hAnsi="Times New Roman" w:cs="Times New Roman"/>
          <w:b/>
          <w:sz w:val="28"/>
          <w:szCs w:val="28"/>
          <w:lang w:val="en-GB"/>
        </w:rPr>
      </w:pPr>
      <w:r w:rsidRPr="007A6F47">
        <w:rPr>
          <w:rFonts w:ascii="Times New Roman" w:eastAsia="Times New Roman" w:hAnsi="Times New Roman" w:cs="Times New Roman"/>
          <w:b/>
          <w:sz w:val="28"/>
          <w:szCs w:val="28"/>
          <w:lang w:val="en-GB"/>
        </w:rPr>
        <w:t>Date of Submission – 28</w:t>
      </w:r>
      <w:r w:rsidRPr="007A6F47">
        <w:rPr>
          <w:rFonts w:ascii="Times New Roman" w:eastAsia="Times New Roman" w:hAnsi="Times New Roman" w:cs="Times New Roman"/>
          <w:b/>
          <w:sz w:val="28"/>
          <w:szCs w:val="28"/>
          <w:vertAlign w:val="superscript"/>
          <w:lang w:val="en-GB"/>
        </w:rPr>
        <w:t>th</w:t>
      </w:r>
      <w:r w:rsidRPr="007A6F47">
        <w:rPr>
          <w:rFonts w:ascii="Times New Roman" w:eastAsia="Times New Roman" w:hAnsi="Times New Roman" w:cs="Times New Roman"/>
          <w:b/>
          <w:sz w:val="28"/>
          <w:szCs w:val="28"/>
          <w:lang w:val="en-GB"/>
        </w:rPr>
        <w:t xml:space="preserve"> </w:t>
      </w:r>
      <w:proofErr w:type="gramStart"/>
      <w:r w:rsidRPr="007A6F47">
        <w:rPr>
          <w:rFonts w:ascii="Times New Roman" w:eastAsia="Times New Roman" w:hAnsi="Times New Roman" w:cs="Times New Roman"/>
          <w:b/>
          <w:sz w:val="28"/>
          <w:szCs w:val="28"/>
          <w:lang w:val="en-GB"/>
        </w:rPr>
        <w:t>February,</w:t>
      </w:r>
      <w:proofErr w:type="gramEnd"/>
      <w:r w:rsidRPr="007A6F47">
        <w:rPr>
          <w:rFonts w:ascii="Times New Roman" w:eastAsia="Times New Roman" w:hAnsi="Times New Roman" w:cs="Times New Roman"/>
          <w:b/>
          <w:sz w:val="28"/>
          <w:szCs w:val="28"/>
          <w:lang w:val="en-GB"/>
        </w:rPr>
        <w:t xml:space="preserve"> 2025</w:t>
      </w:r>
    </w:p>
    <w:p w14:paraId="2D840F52" w14:textId="77777777" w:rsidR="00CD0475" w:rsidRPr="00B02E63" w:rsidRDefault="00CD0475" w:rsidP="00CD0475">
      <w:pPr>
        <w:spacing w:line="360" w:lineRule="auto"/>
        <w:jc w:val="center"/>
        <w:rPr>
          <w:rFonts w:ascii="Times New Roman" w:eastAsia="Times New Roman" w:hAnsi="Times New Roman" w:cs="Times New Roman"/>
          <w:b/>
          <w:sz w:val="24"/>
          <w:szCs w:val="24"/>
          <w:lang w:val="en-GB"/>
        </w:rPr>
      </w:pPr>
      <w:r w:rsidRPr="00B02E63">
        <w:rPr>
          <w:noProof/>
          <w:lang w:val="en-IN"/>
        </w:rPr>
        <w:drawing>
          <wp:inline distT="0" distB="0" distL="0" distR="0" wp14:anchorId="56BC0735" wp14:editId="5C07A006">
            <wp:extent cx="5097780" cy="4369526"/>
            <wp:effectExtent l="0" t="0" r="7620" b="0"/>
            <wp:docPr id="8" name="Picture 8" descr="3 people looking at screen with dashboa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3 people looking at screen with dashboar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112866" cy="4382457"/>
                    </a:xfrm>
                    <a:prstGeom prst="rect">
                      <a:avLst/>
                    </a:prstGeom>
                    <a:noFill/>
                    <a:ln>
                      <a:noFill/>
                    </a:ln>
                  </pic:spPr>
                </pic:pic>
              </a:graphicData>
            </a:graphic>
          </wp:inline>
        </w:drawing>
      </w:r>
    </w:p>
    <w:p w14:paraId="3E4C8971" w14:textId="77777777" w:rsidR="00CD0475" w:rsidRPr="00B02E63" w:rsidRDefault="00CD0475" w:rsidP="00CD0475">
      <w:pPr>
        <w:spacing w:line="360" w:lineRule="auto"/>
        <w:jc w:val="center"/>
        <w:rPr>
          <w:rFonts w:ascii="Times New Roman" w:eastAsia="Times New Roman" w:hAnsi="Times New Roman" w:cs="Times New Roman"/>
          <w:sz w:val="24"/>
          <w:szCs w:val="24"/>
          <w:lang w:val="en-GB"/>
        </w:rPr>
      </w:pPr>
      <w:r w:rsidRPr="00B02E63">
        <w:rPr>
          <w:rFonts w:ascii="Times New Roman" w:eastAsia="Times New Roman" w:hAnsi="Times New Roman" w:cs="Times New Roman"/>
          <w:b/>
          <w:sz w:val="24"/>
          <w:szCs w:val="24"/>
          <w:lang w:val="en-GB"/>
        </w:rPr>
        <w:br w:type="page"/>
      </w:r>
    </w:p>
    <w:p w14:paraId="40FAF1F0" w14:textId="77777777" w:rsidR="00582996" w:rsidRPr="00582996" w:rsidRDefault="00582996" w:rsidP="00582996">
      <w:pPr>
        <w:spacing w:line="360" w:lineRule="auto"/>
        <w:jc w:val="both"/>
        <w:rPr>
          <w:rFonts w:ascii="Times New Roman" w:hAnsi="Times New Roman" w:cs="Times New Roman"/>
          <w:sz w:val="24"/>
          <w:szCs w:val="24"/>
        </w:rPr>
      </w:pPr>
      <w:r w:rsidRPr="00582996">
        <w:rPr>
          <w:rFonts w:ascii="Times New Roman" w:hAnsi="Times New Roman" w:cs="Times New Roman"/>
          <w:sz w:val="24"/>
          <w:szCs w:val="24"/>
        </w:rPr>
        <w:lastRenderedPageBreak/>
        <w:t xml:space="preserve">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 </w:t>
      </w:r>
    </w:p>
    <w:p w14:paraId="2781FE06" w14:textId="77777777" w:rsidR="00582996" w:rsidRDefault="00582996" w:rsidP="00CD0475">
      <w:pPr>
        <w:spacing w:line="360" w:lineRule="auto"/>
        <w:jc w:val="center"/>
        <w:rPr>
          <w:rFonts w:ascii="Times New Roman" w:eastAsia="Times New Roman" w:hAnsi="Times New Roman" w:cs="Times New Roman"/>
          <w:b/>
          <w:sz w:val="28"/>
          <w:szCs w:val="24"/>
          <w:lang w:val="en-GB"/>
        </w:rPr>
      </w:pPr>
    </w:p>
    <w:p w14:paraId="194186ED" w14:textId="7946ADAF" w:rsidR="00CD0475" w:rsidRPr="00B02E63" w:rsidRDefault="00CD0475" w:rsidP="00CD0475">
      <w:pPr>
        <w:spacing w:line="360" w:lineRule="auto"/>
        <w:jc w:val="center"/>
        <w:rPr>
          <w:rFonts w:ascii="Times New Roman" w:eastAsia="Times New Roman" w:hAnsi="Times New Roman" w:cs="Times New Roman"/>
          <w:b/>
          <w:sz w:val="28"/>
          <w:szCs w:val="24"/>
          <w:lang w:val="en-GB"/>
        </w:rPr>
      </w:pPr>
      <w:r w:rsidRPr="00B02E63">
        <w:rPr>
          <w:rFonts w:ascii="Times New Roman" w:eastAsia="Times New Roman" w:hAnsi="Times New Roman" w:cs="Times New Roman"/>
          <w:b/>
          <w:sz w:val="28"/>
          <w:szCs w:val="24"/>
          <w:lang w:val="en-GB"/>
        </w:rPr>
        <w:t>Executive Summary</w:t>
      </w:r>
    </w:p>
    <w:p w14:paraId="01E1E188" w14:textId="77777777" w:rsidR="00CD0475" w:rsidRPr="00810C8E" w:rsidRDefault="00CD0475" w:rsidP="00BB5B3A">
      <w:pPr>
        <w:pStyle w:val="NormalWeb"/>
        <w:spacing w:before="0" w:beforeAutospacing="0" w:after="0" w:afterAutospacing="0" w:line="480" w:lineRule="auto"/>
        <w:jc w:val="both"/>
      </w:pPr>
      <w:r w:rsidRPr="00810C8E">
        <w:t xml:space="preserve">The aim of the report is to assess the potential challenges witnessed by Radisson Blu Hotel, Hamburg, which is severely affecting guest satisfaction and financial performance. The hotel operates in a competitive business landscape, which requires it to constantly deliver quality services. However, staff members have been struggling to meet consumer demands primarily during peak hours due to labour shortages and a lack of skills. </w:t>
      </w:r>
      <w:r w:rsidRPr="00810C8E">
        <w:rPr>
          <w:rStyle w:val="editortaddedltunj"/>
          <w:spacing w:val="2"/>
          <w:shd w:val="clear" w:color="auto" w:fill="FFFFFF"/>
        </w:rPr>
        <w:t>From</w:t>
      </w:r>
      <w:r w:rsidRPr="00810C8E">
        <w:rPr>
          <w:rStyle w:val="editortnoteditedwurp8"/>
          <w:spacing w:val="2"/>
          <w:shd w:val="clear" w:color="auto" w:fill="FFFFFF"/>
        </w:rPr>
        <w:t> the </w:t>
      </w:r>
      <w:r w:rsidRPr="00810C8E">
        <w:rPr>
          <w:rStyle w:val="editortaddedltunj"/>
          <w:spacing w:val="2"/>
          <w:shd w:val="clear" w:color="auto" w:fill="FFFFFF"/>
        </w:rPr>
        <w:t>data</w:t>
      </w:r>
      <w:r w:rsidRPr="00810C8E">
        <w:rPr>
          <w:rStyle w:val="editortnoteditedwurp8"/>
          <w:spacing w:val="2"/>
          <w:shd w:val="clear" w:color="auto" w:fill="FFFFFF"/>
        </w:rPr>
        <w:t> </w:t>
      </w:r>
      <w:r w:rsidRPr="00810C8E">
        <w:rPr>
          <w:rStyle w:val="editortaddedltunj"/>
          <w:spacing w:val="2"/>
          <w:shd w:val="clear" w:color="auto" w:fill="FFFFFF"/>
        </w:rPr>
        <w:t>gathered</w:t>
      </w:r>
      <w:r w:rsidRPr="00810C8E">
        <w:rPr>
          <w:rStyle w:val="editortnoteditedwurp8"/>
          <w:spacing w:val="2"/>
          <w:shd w:val="clear" w:color="auto" w:fill="FFFFFF"/>
        </w:rPr>
        <w:t xml:space="preserve">, </w:t>
      </w:r>
      <w:proofErr w:type="gramStart"/>
      <w:r w:rsidRPr="00810C8E">
        <w:rPr>
          <w:rStyle w:val="editortnoteditedwurp8"/>
          <w:spacing w:val="2"/>
          <w:shd w:val="clear" w:color="auto" w:fill="FFFFFF"/>
        </w:rPr>
        <w:t>it </w:t>
      </w:r>
      <w:r w:rsidRPr="00810C8E">
        <w:rPr>
          <w:rStyle w:val="editortaddedltunj"/>
          <w:spacing w:val="2"/>
          <w:shd w:val="clear" w:color="auto" w:fill="FFFFFF"/>
        </w:rPr>
        <w:t>is</w:t>
      </w:r>
      <w:r w:rsidRPr="00810C8E">
        <w:rPr>
          <w:rStyle w:val="editortnoteditedwurp8"/>
          <w:spacing w:val="2"/>
          <w:shd w:val="clear" w:color="auto" w:fill="FFFFFF"/>
        </w:rPr>
        <w:t> </w:t>
      </w:r>
      <w:r w:rsidRPr="00810C8E">
        <w:rPr>
          <w:rStyle w:val="editortaddedltunj"/>
          <w:spacing w:val="2"/>
          <w:shd w:val="clear" w:color="auto" w:fill="FFFFFF"/>
        </w:rPr>
        <w:t>clear</w:t>
      </w:r>
      <w:r w:rsidRPr="00810C8E">
        <w:rPr>
          <w:rStyle w:val="editortnoteditedwurp8"/>
          <w:spacing w:val="2"/>
          <w:shd w:val="clear" w:color="auto" w:fill="FFFFFF"/>
        </w:rPr>
        <w:t> that a</w:t>
      </w:r>
      <w:proofErr w:type="gramEnd"/>
      <w:r w:rsidRPr="00810C8E">
        <w:rPr>
          <w:rStyle w:val="editortnoteditedwurp8"/>
          <w:spacing w:val="2"/>
          <w:shd w:val="clear" w:color="auto" w:fill="FFFFFF"/>
        </w:rPr>
        <w:t> </w:t>
      </w:r>
      <w:r w:rsidRPr="00810C8E">
        <w:rPr>
          <w:rStyle w:val="editortaddedltunj"/>
          <w:spacing w:val="2"/>
          <w:shd w:val="clear" w:color="auto" w:fill="FFFFFF"/>
        </w:rPr>
        <w:t>dramatic</w:t>
      </w:r>
      <w:r w:rsidRPr="00810C8E">
        <w:rPr>
          <w:rStyle w:val="editortnoteditedwurp8"/>
          <w:spacing w:val="2"/>
          <w:shd w:val="clear" w:color="auto" w:fill="FFFFFF"/>
        </w:rPr>
        <w:t> </w:t>
      </w:r>
      <w:r w:rsidRPr="00810C8E">
        <w:rPr>
          <w:rStyle w:val="editortaddedltunj"/>
          <w:spacing w:val="2"/>
          <w:shd w:val="clear" w:color="auto" w:fill="FFFFFF"/>
        </w:rPr>
        <w:t>drop</w:t>
      </w:r>
      <w:r w:rsidRPr="00810C8E">
        <w:rPr>
          <w:rStyle w:val="editortnoteditedwurp8"/>
          <w:spacing w:val="2"/>
          <w:shd w:val="clear" w:color="auto" w:fill="FFFFFF"/>
        </w:rPr>
        <w:t> in the </w:t>
      </w:r>
      <w:r w:rsidRPr="00810C8E">
        <w:rPr>
          <w:rStyle w:val="editortaddedltunj"/>
          <w:spacing w:val="2"/>
          <w:shd w:val="clear" w:color="auto" w:fill="FFFFFF"/>
        </w:rPr>
        <w:t>effectiveness</w:t>
      </w:r>
      <w:r w:rsidRPr="00810C8E">
        <w:rPr>
          <w:rStyle w:val="editortnoteditedlongjunnx"/>
          <w:spacing w:val="2"/>
          <w:shd w:val="clear" w:color="auto" w:fill="FFFFFF"/>
        </w:rPr>
        <w:t> of the housekeeping, as </w:t>
      </w:r>
      <w:r w:rsidRPr="00810C8E">
        <w:rPr>
          <w:rStyle w:val="editortaddedltunj"/>
          <w:spacing w:val="2"/>
          <w:shd w:val="clear" w:color="auto" w:fill="FFFFFF"/>
        </w:rPr>
        <w:t>described</w:t>
      </w:r>
      <w:r w:rsidRPr="00810C8E">
        <w:rPr>
          <w:rStyle w:val="editortnoteditedwurp8"/>
          <w:spacing w:val="2"/>
          <w:shd w:val="clear" w:color="auto" w:fill="FFFFFF"/>
        </w:rPr>
        <w:t> by thousands of </w:t>
      </w:r>
      <w:r w:rsidRPr="00810C8E">
        <w:rPr>
          <w:rStyle w:val="editortaddedltunj"/>
          <w:spacing w:val="2"/>
          <w:shd w:val="clear" w:color="auto" w:fill="FFFFFF"/>
        </w:rPr>
        <w:t>visitors</w:t>
      </w:r>
      <w:r w:rsidRPr="00810C8E">
        <w:rPr>
          <w:rStyle w:val="editortnoteditedwurp8"/>
          <w:spacing w:val="2"/>
          <w:shd w:val="clear" w:color="auto" w:fill="FFFFFF"/>
        </w:rPr>
        <w:t> </w:t>
      </w:r>
      <w:r w:rsidRPr="00810C8E">
        <w:rPr>
          <w:rStyle w:val="editortaddedltunj"/>
          <w:spacing w:val="2"/>
          <w:shd w:val="clear" w:color="auto" w:fill="FFFFFF"/>
        </w:rPr>
        <w:t>on</w:t>
      </w:r>
      <w:r w:rsidRPr="00810C8E">
        <w:rPr>
          <w:rStyle w:val="editortnoteditedlongjunnx"/>
          <w:spacing w:val="2"/>
          <w:shd w:val="clear" w:color="auto" w:fill="FFFFFF"/>
        </w:rPr>
        <w:t> TripAdvisor, Booking.com, and Google Reviews. It is important to acknowledge that the ratings of the hotel on TripAdvisor have been </w:t>
      </w:r>
      <w:r w:rsidRPr="00810C8E">
        <w:rPr>
          <w:rStyle w:val="editortaddedltunj"/>
          <w:spacing w:val="2"/>
          <w:shd w:val="clear" w:color="auto" w:fill="FFFFFF"/>
        </w:rPr>
        <w:t>lowered</w:t>
      </w:r>
      <w:r w:rsidRPr="00810C8E">
        <w:rPr>
          <w:rStyle w:val="editortnoteditedlongjunnx"/>
          <w:spacing w:val="2"/>
          <w:shd w:val="clear" w:color="auto" w:fill="FFFFFF"/>
        </w:rPr>
        <w:t> from 4.3 to 4.0, </w:t>
      </w:r>
      <w:r w:rsidRPr="00810C8E">
        <w:rPr>
          <w:rStyle w:val="editortaddedltunj"/>
          <w:spacing w:val="2"/>
          <w:shd w:val="clear" w:color="auto" w:fill="FFFFFF"/>
        </w:rPr>
        <w:t>which</w:t>
      </w:r>
      <w:r w:rsidRPr="00810C8E">
        <w:rPr>
          <w:rStyle w:val="editortnoteditedwurp8"/>
          <w:spacing w:val="2"/>
          <w:shd w:val="clear" w:color="auto" w:fill="FFFFFF"/>
        </w:rPr>
        <w:t> </w:t>
      </w:r>
      <w:r w:rsidRPr="00810C8E">
        <w:rPr>
          <w:rStyle w:val="editortaddedltunj"/>
          <w:spacing w:val="2"/>
          <w:shd w:val="clear" w:color="auto" w:fill="FFFFFF"/>
        </w:rPr>
        <w:t>reflects</w:t>
      </w:r>
      <w:r w:rsidRPr="00810C8E">
        <w:rPr>
          <w:rStyle w:val="editortnoteditedwurp8"/>
          <w:spacing w:val="2"/>
          <w:shd w:val="clear" w:color="auto" w:fill="FFFFFF"/>
        </w:rPr>
        <w:t> </w:t>
      </w:r>
      <w:r w:rsidRPr="00810C8E">
        <w:rPr>
          <w:rStyle w:val="editortaddedltunj"/>
          <w:spacing w:val="2"/>
          <w:shd w:val="clear" w:color="auto" w:fill="FFFFFF"/>
        </w:rPr>
        <w:t>guest</w:t>
      </w:r>
      <w:r w:rsidRPr="00810C8E">
        <w:rPr>
          <w:rStyle w:val="editortnoteditedwurp8"/>
          <w:spacing w:val="2"/>
          <w:shd w:val="clear" w:color="auto" w:fill="FFFFFF"/>
        </w:rPr>
        <w:t> </w:t>
      </w:r>
      <w:r w:rsidRPr="00810C8E">
        <w:rPr>
          <w:rStyle w:val="editortaddedltunj"/>
          <w:spacing w:val="2"/>
          <w:shd w:val="clear" w:color="auto" w:fill="FFFFFF"/>
        </w:rPr>
        <w:t>dissatisfaction</w:t>
      </w:r>
      <w:r w:rsidRPr="00810C8E">
        <w:rPr>
          <w:rStyle w:val="editortnoteditedwurp8"/>
          <w:spacing w:val="2"/>
          <w:shd w:val="clear" w:color="auto" w:fill="FFFFFF"/>
        </w:rPr>
        <w:t>. </w:t>
      </w:r>
      <w:r w:rsidRPr="00810C8E">
        <w:rPr>
          <w:rStyle w:val="editortaddedltunj"/>
          <w:spacing w:val="2"/>
          <w:shd w:val="clear" w:color="auto" w:fill="FFFFFF"/>
        </w:rPr>
        <w:t>Apart from this</w:t>
      </w:r>
      <w:r w:rsidRPr="00810C8E">
        <w:rPr>
          <w:rStyle w:val="editortnoteditedwurp8"/>
          <w:spacing w:val="2"/>
          <w:shd w:val="clear" w:color="auto" w:fill="FFFFFF"/>
        </w:rPr>
        <w:t>, </w:t>
      </w:r>
      <w:r w:rsidRPr="00810C8E">
        <w:rPr>
          <w:rStyle w:val="editortaddedltunj"/>
          <w:spacing w:val="2"/>
          <w:shd w:val="clear" w:color="auto" w:fill="FFFFFF"/>
        </w:rPr>
        <w:t>the </w:t>
      </w:r>
      <w:r w:rsidRPr="00810C8E">
        <w:rPr>
          <w:rStyle w:val="editortnoteditedlongjunnx"/>
          <w:spacing w:val="2"/>
          <w:shd w:val="clear" w:color="auto" w:fill="FFFFFF"/>
        </w:rPr>
        <w:t>competitors of the hotel in Hamburg</w:t>
      </w:r>
      <w:r w:rsidRPr="00810C8E">
        <w:rPr>
          <w:rStyle w:val="editortnoteditedwurp8"/>
          <w:spacing w:val="2"/>
          <w:shd w:val="clear" w:color="auto" w:fill="FFFFFF"/>
        </w:rPr>
        <w:t> </w:t>
      </w:r>
      <w:r w:rsidRPr="00810C8E">
        <w:rPr>
          <w:rStyle w:val="editortaddedltunj"/>
          <w:spacing w:val="2"/>
          <w:shd w:val="clear" w:color="auto" w:fill="FFFFFF"/>
        </w:rPr>
        <w:t>like</w:t>
      </w:r>
      <w:r w:rsidRPr="00810C8E">
        <w:rPr>
          <w:rStyle w:val="editortnoteditedwurp8"/>
          <w:spacing w:val="2"/>
          <w:shd w:val="clear" w:color="auto" w:fill="FFFFFF"/>
        </w:rPr>
        <w:t> </w:t>
      </w:r>
      <w:r w:rsidRPr="00810C8E">
        <w:rPr>
          <w:rStyle w:val="editortnoteditedlongjunnx"/>
          <w:spacing w:val="2"/>
          <w:shd w:val="clear" w:color="auto" w:fill="FFFFFF"/>
        </w:rPr>
        <w:t xml:space="preserve">Grand Elysee Hotel, </w:t>
      </w:r>
      <w:proofErr w:type="spellStart"/>
      <w:r w:rsidRPr="00810C8E">
        <w:rPr>
          <w:rStyle w:val="editortnoteditedlongjunnx"/>
          <w:spacing w:val="2"/>
          <w:shd w:val="clear" w:color="auto" w:fill="FFFFFF"/>
        </w:rPr>
        <w:t>Mövenpick</w:t>
      </w:r>
      <w:proofErr w:type="spellEnd"/>
      <w:r w:rsidRPr="00810C8E">
        <w:rPr>
          <w:rStyle w:val="editortnoteditedlongjunnx"/>
          <w:spacing w:val="2"/>
          <w:shd w:val="clear" w:color="auto" w:fill="FFFFFF"/>
        </w:rPr>
        <w:t xml:space="preserve"> Hotel Hamburg, and The Fontenay</w:t>
      </w:r>
      <w:r w:rsidRPr="00810C8E">
        <w:rPr>
          <w:rStyle w:val="editortnoteditedwurp8"/>
          <w:spacing w:val="2"/>
          <w:shd w:val="clear" w:color="auto" w:fill="FFFFFF"/>
        </w:rPr>
        <w:t> have </w:t>
      </w:r>
      <w:r w:rsidRPr="00810C8E">
        <w:rPr>
          <w:rStyle w:val="editortaddedltunj"/>
          <w:spacing w:val="2"/>
          <w:shd w:val="clear" w:color="auto" w:fill="FFFFFF"/>
        </w:rPr>
        <w:t>achieved</w:t>
      </w:r>
      <w:r w:rsidRPr="00810C8E">
        <w:rPr>
          <w:rStyle w:val="editortnoteditedlongjunnx"/>
          <w:spacing w:val="2"/>
          <w:shd w:val="clear" w:color="auto" w:fill="FFFFFF"/>
        </w:rPr>
        <w:t> a 4.5/5 rating from </w:t>
      </w:r>
      <w:r w:rsidRPr="00810C8E">
        <w:rPr>
          <w:rStyle w:val="editortaddedltunj"/>
          <w:spacing w:val="2"/>
          <w:shd w:val="clear" w:color="auto" w:fill="FFFFFF"/>
        </w:rPr>
        <w:t>customers</w:t>
      </w:r>
      <w:r w:rsidRPr="00810C8E">
        <w:rPr>
          <w:rStyle w:val="editortnoteditedwurp8"/>
          <w:spacing w:val="2"/>
          <w:shd w:val="clear" w:color="auto" w:fill="FFFFFF"/>
        </w:rPr>
        <w:t>. High ratings </w:t>
      </w:r>
      <w:r w:rsidRPr="00810C8E">
        <w:rPr>
          <w:rStyle w:val="editortaddedltunj"/>
          <w:spacing w:val="2"/>
          <w:shd w:val="clear" w:color="auto" w:fill="FFFFFF"/>
        </w:rPr>
        <w:t>achieved</w:t>
      </w:r>
      <w:r w:rsidRPr="00810C8E">
        <w:rPr>
          <w:rStyle w:val="editortnoteditedwurp8"/>
          <w:spacing w:val="2"/>
          <w:shd w:val="clear" w:color="auto" w:fill="FFFFFF"/>
        </w:rPr>
        <w:t> by competitors is </w:t>
      </w:r>
      <w:r w:rsidRPr="00810C8E">
        <w:rPr>
          <w:rStyle w:val="editortaddedltunj"/>
          <w:spacing w:val="2"/>
          <w:shd w:val="clear" w:color="auto" w:fill="FFFFFF"/>
        </w:rPr>
        <w:t>a</w:t>
      </w:r>
      <w:r w:rsidRPr="00810C8E">
        <w:rPr>
          <w:rStyle w:val="editortnoteditedwurp8"/>
          <w:spacing w:val="2"/>
          <w:shd w:val="clear" w:color="auto" w:fill="FFFFFF"/>
        </w:rPr>
        <w:t> </w:t>
      </w:r>
      <w:r w:rsidRPr="00810C8E">
        <w:rPr>
          <w:rStyle w:val="editortaddedltunj"/>
          <w:spacing w:val="2"/>
          <w:shd w:val="clear" w:color="auto" w:fill="FFFFFF"/>
        </w:rPr>
        <w:t>cause</w:t>
      </w:r>
      <w:r w:rsidRPr="00810C8E">
        <w:rPr>
          <w:rStyle w:val="editortnoteditedwurp8"/>
          <w:spacing w:val="2"/>
          <w:shd w:val="clear" w:color="auto" w:fill="FFFFFF"/>
        </w:rPr>
        <w:t> </w:t>
      </w:r>
      <w:r w:rsidRPr="00810C8E">
        <w:rPr>
          <w:rStyle w:val="editortaddedltunj"/>
          <w:spacing w:val="2"/>
          <w:shd w:val="clear" w:color="auto" w:fill="FFFFFF"/>
        </w:rPr>
        <w:t>of</w:t>
      </w:r>
      <w:r w:rsidRPr="00810C8E">
        <w:rPr>
          <w:rStyle w:val="editortnoteditedwurp8"/>
          <w:spacing w:val="2"/>
          <w:shd w:val="clear" w:color="auto" w:fill="FFFFFF"/>
        </w:rPr>
        <w:t> </w:t>
      </w:r>
      <w:r w:rsidRPr="00810C8E">
        <w:rPr>
          <w:rStyle w:val="editortaddedltunj"/>
          <w:spacing w:val="2"/>
          <w:shd w:val="clear" w:color="auto" w:fill="FFFFFF"/>
        </w:rPr>
        <w:t>concern </w:t>
      </w:r>
      <w:r w:rsidRPr="00810C8E">
        <w:rPr>
          <w:rStyle w:val="editortnoteditedwurp8"/>
          <w:spacing w:val="2"/>
          <w:shd w:val="clear" w:color="auto" w:fill="FFFFFF"/>
        </w:rPr>
        <w:t>for the company and </w:t>
      </w:r>
      <w:r w:rsidRPr="00810C8E">
        <w:rPr>
          <w:rStyle w:val="editortaddedltunj"/>
          <w:spacing w:val="2"/>
          <w:shd w:val="clear" w:color="auto" w:fill="FFFFFF"/>
        </w:rPr>
        <w:t>sufficient</w:t>
      </w:r>
      <w:r w:rsidRPr="00810C8E">
        <w:rPr>
          <w:rStyle w:val="editortnoteditedwurp8"/>
          <w:spacing w:val="2"/>
          <w:shd w:val="clear" w:color="auto" w:fill="FFFFFF"/>
        </w:rPr>
        <w:t> measures </w:t>
      </w:r>
      <w:r w:rsidRPr="00810C8E">
        <w:rPr>
          <w:rStyle w:val="editortaddedltunj"/>
          <w:spacing w:val="2"/>
          <w:shd w:val="clear" w:color="auto" w:fill="FFFFFF"/>
        </w:rPr>
        <w:t>needs to</w:t>
      </w:r>
      <w:r w:rsidRPr="00810C8E">
        <w:rPr>
          <w:rStyle w:val="editortnoteditedwurp8"/>
          <w:spacing w:val="2"/>
          <w:shd w:val="clear" w:color="auto" w:fill="FFFFFF"/>
        </w:rPr>
        <w:t> </w:t>
      </w:r>
      <w:r w:rsidRPr="00810C8E">
        <w:rPr>
          <w:rStyle w:val="editortaddedltunj"/>
          <w:spacing w:val="2"/>
          <w:shd w:val="clear" w:color="auto" w:fill="FFFFFF"/>
        </w:rPr>
        <w:t>be taken</w:t>
      </w:r>
      <w:r w:rsidRPr="00810C8E">
        <w:rPr>
          <w:rStyle w:val="editortnoteditedwurp8"/>
          <w:spacing w:val="2"/>
          <w:shd w:val="clear" w:color="auto" w:fill="FFFFFF"/>
        </w:rPr>
        <w:t>. With a </w:t>
      </w:r>
      <w:r w:rsidRPr="00810C8E">
        <w:rPr>
          <w:rStyle w:val="editortaddedltunj"/>
          <w:spacing w:val="2"/>
          <w:shd w:val="clear" w:color="auto" w:fill="FFFFFF"/>
        </w:rPr>
        <w:t>decrease</w:t>
      </w:r>
      <w:r w:rsidRPr="00810C8E">
        <w:rPr>
          <w:rStyle w:val="editortnoteditedlongjunnx"/>
          <w:spacing w:val="2"/>
          <w:shd w:val="clear" w:color="auto" w:fill="FFFFFF"/>
        </w:rPr>
        <w:t> in overall rating of the hotel, it would be </w:t>
      </w:r>
      <w:r w:rsidRPr="00810C8E">
        <w:rPr>
          <w:rStyle w:val="editortaddedltunj"/>
          <w:spacing w:val="2"/>
          <w:shd w:val="clear" w:color="auto" w:fill="FFFFFF"/>
        </w:rPr>
        <w:t>challenging</w:t>
      </w:r>
      <w:r w:rsidRPr="00810C8E">
        <w:rPr>
          <w:rStyle w:val="editortnoteditedlongjunnx"/>
          <w:spacing w:val="2"/>
          <w:shd w:val="clear" w:color="auto" w:fill="FFFFFF"/>
        </w:rPr>
        <w:t> to attract consumers and </w:t>
      </w:r>
      <w:r w:rsidRPr="00810C8E">
        <w:rPr>
          <w:rStyle w:val="editortaddedltunj"/>
          <w:spacing w:val="2"/>
          <w:shd w:val="clear" w:color="auto" w:fill="FFFFFF"/>
        </w:rPr>
        <w:t>connect</w:t>
      </w:r>
      <w:r w:rsidRPr="00810C8E">
        <w:rPr>
          <w:rStyle w:val="editortnoteditedwurp8"/>
          <w:spacing w:val="2"/>
          <w:shd w:val="clear" w:color="auto" w:fill="FFFFFF"/>
        </w:rPr>
        <w:t> </w:t>
      </w:r>
      <w:r w:rsidRPr="00810C8E">
        <w:rPr>
          <w:rStyle w:val="editortaddedltunj"/>
          <w:spacing w:val="2"/>
          <w:shd w:val="clear" w:color="auto" w:fill="FFFFFF"/>
        </w:rPr>
        <w:t>with</w:t>
      </w:r>
      <w:r w:rsidRPr="00810C8E">
        <w:rPr>
          <w:rStyle w:val="editortnoteditedlongjunnx"/>
          <w:spacing w:val="2"/>
          <w:shd w:val="clear" w:color="auto" w:fill="FFFFFF"/>
        </w:rPr>
        <w:t xml:space="preserve"> the online audiences. Despite its prime location, the Hotel is struggling attract guests, primarily due to increase in service inconsistencies. </w:t>
      </w:r>
      <w:r w:rsidRPr="00810C8E">
        <w:t xml:space="preserve">Based on the McKinsey 7S Model, it has been understood that employees do not have digital skills, restricting them from engaging with technological advancements. Employees have shown resistance to accept the changes introduced </w:t>
      </w:r>
      <w:r w:rsidRPr="00810C8E">
        <w:lastRenderedPageBreak/>
        <w:t>by the Hotel, making is difficult for the integrating digital tools. Also, there is no proper training program or others to address the resentment and resistance among employees.</w:t>
      </w:r>
    </w:p>
    <w:p w14:paraId="5195D10F" w14:textId="77777777" w:rsidR="00CD0475" w:rsidRPr="00810C8E" w:rsidRDefault="00CD0475" w:rsidP="00BB5B3A">
      <w:pPr>
        <w:pStyle w:val="NormalWeb"/>
        <w:spacing w:before="0" w:beforeAutospacing="0" w:after="0" w:afterAutospacing="0" w:line="480" w:lineRule="auto"/>
        <w:jc w:val="both"/>
      </w:pPr>
      <w:r w:rsidRPr="00810C8E">
        <w:t xml:space="preserve">Along with that, long check-in times, inefficient guest service operations, and outdated property management processes are severely affecting guest satisfaction. Moreover, the hotel is highly dependent on front desk staff for handling guest inquiries and room allocations, which is resulting in workflow bottlenecks. Different frameworks have been considered in this report, which includes STEEPLED, SOAR, and TOWS, </w:t>
      </w:r>
      <w:proofErr w:type="gramStart"/>
      <w:r w:rsidRPr="00810C8E">
        <w:t>in order to</w:t>
      </w:r>
      <w:proofErr w:type="gramEnd"/>
      <w:r w:rsidRPr="00810C8E">
        <w:t xml:space="preserve"> examine external and internal factors influencing the hotel’s performance. The analysis has pointed out that young travellers are favouring seamless experiences while travelling, which indicates the important to technological integration. In addition, the hospitality sector at Hamburg is increasingly competitive as rivals are differentiating their services and relying on digital technologies to reduce technical issues and offer hassle-free stay experience. </w:t>
      </w:r>
    </w:p>
    <w:p w14:paraId="7B81FE32" w14:textId="4FCE6050" w:rsidR="00CD0475" w:rsidRPr="00810C8E" w:rsidRDefault="00CD0475" w:rsidP="00BB5B3A">
      <w:pPr>
        <w:pStyle w:val="NormalWeb"/>
        <w:spacing w:before="0" w:beforeAutospacing="0" w:after="0" w:afterAutospacing="0" w:line="480" w:lineRule="auto"/>
        <w:jc w:val="both"/>
      </w:pPr>
      <w:r w:rsidRPr="00810C8E">
        <w:t>Furthermore, top-down leadership has been followed which excludes employees from presenting their ideas regarding change, thereby, resulting in a lack of trust in the management. </w:t>
      </w:r>
    </w:p>
    <w:p w14:paraId="4501BB86" w14:textId="77777777" w:rsidR="00CD0475" w:rsidRPr="00B02E63" w:rsidRDefault="00CD0475" w:rsidP="00BB5B3A">
      <w:pPr>
        <w:pStyle w:val="NormalWeb"/>
        <w:spacing w:before="0" w:beforeAutospacing="0" w:after="0" w:afterAutospacing="0" w:line="480" w:lineRule="auto"/>
        <w:jc w:val="center"/>
      </w:pPr>
      <w:r w:rsidRPr="00B02E63">
        <w:rPr>
          <w:noProof/>
          <w:bdr w:val="none" w:sz="0" w:space="0" w:color="auto" w:frame="1"/>
        </w:rPr>
        <w:lastRenderedPageBreak/>
        <w:drawing>
          <wp:inline distT="0" distB="0" distL="0" distR="0" wp14:anchorId="2D6CB2CB" wp14:editId="3E13F175">
            <wp:extent cx="5460365" cy="3381375"/>
            <wp:effectExtent l="0" t="0" r="6985" b="9525"/>
            <wp:docPr id="3" name="Picture 3" descr="https://lh7-rt.googleusercontent.com/docsz/AD_4nXfvGSa7V2GyudpfEEyDvzDbzBCPk4cMH-btVY3_CRzlXjAEbeJdS5fvemfkQ81FljpetVvgM96izzs5l5Dpmjjwmzwhl8uiHUymGPb0Ceo-M8x4VdFXB5qo8Llu6qBnCKCrkVxDmA?key=4n5-aUf_1LCl2jhN7Am3NH_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descr="https://lh7-rt.googleusercontent.com/docsz/AD_4nXfvGSa7V2GyudpfEEyDvzDbzBCPk4cMH-btVY3_CRzlXjAEbeJdS5fvemfkQ81FljpetVvgM96izzs5l5Dpmjjwmzwhl8uiHUymGPb0Ceo-M8x4VdFXB5qo8Llu6qBnCKCrkVxDmA?key=4n5-aUf_1LCl2jhN7Am3NH_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460365" cy="3381375"/>
                    </a:xfrm>
                    <a:prstGeom prst="rect">
                      <a:avLst/>
                    </a:prstGeom>
                    <a:noFill/>
                    <a:ln>
                      <a:noFill/>
                    </a:ln>
                  </pic:spPr>
                </pic:pic>
              </a:graphicData>
            </a:graphic>
          </wp:inline>
        </w:drawing>
      </w:r>
    </w:p>
    <w:p w14:paraId="6E83EB27" w14:textId="77777777" w:rsidR="00CD0475" w:rsidRPr="00B02E63" w:rsidRDefault="00CD0475" w:rsidP="00BB5B3A">
      <w:pPr>
        <w:pStyle w:val="NormalWeb"/>
        <w:spacing w:before="0" w:beforeAutospacing="0" w:after="0" w:afterAutospacing="0" w:line="480" w:lineRule="auto"/>
        <w:jc w:val="both"/>
      </w:pPr>
      <w:r w:rsidRPr="00B02E63">
        <w:t>The absence of AI-driven solutions and modern property management software are the primary reasons causing inefficiencies in housekeeping coordination and overall hotel management. Limited investment in digital technologies has been identified as the key challenge with is hindering the efficiency of the company. The hotel sector is increasingly investing in digital technologies to improve guest satisfaction, increase profits and reduce operational costs. Statistical findings have pointed out that 72% and 76% of survey respondents believe that AI can be used to automate room assistance and reduce operational costs, respectively. In the meanwhile, employees at the Radisson Blu Hotel have been resistant to adopting the technologies due to fear of failure and job displacement. </w:t>
      </w:r>
    </w:p>
    <w:p w14:paraId="55E13173" w14:textId="77777777" w:rsidR="00CD0475" w:rsidRPr="00B02E63" w:rsidRDefault="00CD0475" w:rsidP="00BB5B3A">
      <w:pPr>
        <w:pStyle w:val="NormalWeb"/>
        <w:spacing w:before="0" w:beforeAutospacing="0" w:after="0" w:afterAutospacing="0" w:line="480" w:lineRule="auto"/>
        <w:jc w:val="both"/>
      </w:pPr>
      <w:r w:rsidRPr="00B02E63">
        <w:t xml:space="preserve">In the context of recommendations, the hotel needs to integrate well-structured training programmes to help employees stay efficient even during peak hours. In addition, training </w:t>
      </w:r>
      <w:r w:rsidRPr="00B02E63">
        <w:lastRenderedPageBreak/>
        <w:t xml:space="preserve">programs can reduce the fear of failure and ensure employees engage with the new technologies and strategies. With the implementation of training programs, the hotel can instil a sense of belonging among employees and attract skilled talents. On the other hand, a surge in negative reviews across online platforms has been noted due to poor services, which affects its overall brand image. In this context, investing in technologies such as check-in, and smart property management systems can improve the </w:t>
      </w:r>
      <w:proofErr w:type="gramStart"/>
      <w:r w:rsidRPr="00B02E63">
        <w:t>improving overall efficiency to a large extent</w:t>
      </w:r>
      <w:proofErr w:type="gramEnd"/>
      <w:r w:rsidRPr="00B02E63">
        <w:t xml:space="preserve">. With appropriate tools and technologies, the hotel can address guest concerns promptly and elevate its efficiency rate, thereby, reducing the possibility of negative reviews. </w:t>
      </w:r>
    </w:p>
    <w:p w14:paraId="3B32F367" w14:textId="77777777" w:rsidR="00CD0475" w:rsidRPr="00B02E63" w:rsidRDefault="00CD0475" w:rsidP="00BB5B3A">
      <w:pPr>
        <w:pStyle w:val="NormalWeb"/>
        <w:spacing w:before="0" w:beforeAutospacing="0" w:after="0" w:afterAutospacing="0" w:line="480" w:lineRule="auto"/>
        <w:jc w:val="both"/>
      </w:pPr>
      <w:r w:rsidRPr="00B02E63">
        <w:t xml:space="preserve">In conclusion, integrating digital technologies by Radisson Blu Hotel is important to enhance guest experiences and operational efficiency. Implementing these strategies would enable the firm to uplift its services and establish a positive image among potential consumers. Lastly, a training project with relevant and updated content would help employees learn more about handling stress during peak hours and engage with new technologies, ensuring the operational efficiency of the hotel is not compromised. </w:t>
      </w:r>
    </w:p>
    <w:p w14:paraId="2CB07C1A" w14:textId="77777777" w:rsidR="00CD0475" w:rsidRPr="00B02E63" w:rsidRDefault="00CD0475" w:rsidP="00BB5B3A">
      <w:pPr>
        <w:pStyle w:val="NormalWeb"/>
        <w:spacing w:before="0" w:beforeAutospacing="0" w:after="0" w:afterAutospacing="0" w:line="480" w:lineRule="auto"/>
        <w:jc w:val="both"/>
      </w:pPr>
      <w:r w:rsidRPr="00B02E63">
        <w:t>An action plan has been shared in the report that points to the need to deploy AI-driven chatbot, integrate mobile check-in and keyless entry to reduce guest wait times, and adhere to a property management software is important, and the entire process would require 8-9 months. Besides, integrating a well-structured training program is important to eliminate service inconsistencies from the house-keeping tasks, whose execution would require almost 6 months. Lastly, an overall budget of £95,000 is needed to be allocated by the Hotel to bring a significance change in its service quality.</w:t>
      </w:r>
    </w:p>
    <w:p w14:paraId="0995C871" w14:textId="77777777" w:rsidR="00CD0475" w:rsidRPr="00B02E63" w:rsidRDefault="00CD0475" w:rsidP="00BB5B3A">
      <w:pPr>
        <w:spacing w:line="480" w:lineRule="auto"/>
        <w:rPr>
          <w:rFonts w:ascii="Times New Roman" w:eastAsia="Times New Roman" w:hAnsi="Times New Roman" w:cs="Times New Roman"/>
          <w:sz w:val="24"/>
          <w:szCs w:val="24"/>
          <w:lang w:val="en-IN"/>
        </w:rPr>
      </w:pPr>
      <w:r w:rsidRPr="00B02E63">
        <w:br w:type="page"/>
      </w:r>
    </w:p>
    <w:sdt>
      <w:sdtPr>
        <w:rPr>
          <w:rFonts w:ascii="Times New Roman" w:eastAsia="Arial" w:hAnsi="Times New Roman" w:cs="Times New Roman"/>
          <w:color w:val="auto"/>
          <w:lang w:val="en" w:eastAsia="en-IN"/>
        </w:rPr>
        <w:id w:val="-2058238158"/>
        <w:docPartObj>
          <w:docPartGallery w:val="Table of Contents"/>
          <w:docPartUnique/>
        </w:docPartObj>
      </w:sdtPr>
      <w:sdtEndPr>
        <w:rPr>
          <w:rFonts w:asciiTheme="minorHAnsi" w:eastAsiaTheme="minorHAnsi" w:hAnsiTheme="minorHAnsi" w:cstheme="minorBidi"/>
          <w:b/>
          <w:bCs/>
          <w:noProof/>
          <w:sz w:val="22"/>
          <w:szCs w:val="22"/>
          <w:lang w:val="en-US" w:eastAsia="en-US"/>
        </w:rPr>
      </w:sdtEndPr>
      <w:sdtContent>
        <w:p w14:paraId="5237461B" w14:textId="77777777" w:rsidR="00CD0475" w:rsidRPr="007A6F47" w:rsidRDefault="00CD0475" w:rsidP="00CD0475">
          <w:pPr>
            <w:pStyle w:val="TOCHeading"/>
            <w:spacing w:line="360" w:lineRule="auto"/>
            <w:jc w:val="center"/>
            <w:rPr>
              <w:rFonts w:ascii="Times New Roman" w:hAnsi="Times New Roman" w:cs="Times New Roman"/>
              <w:color w:val="auto"/>
            </w:rPr>
          </w:pPr>
          <w:r w:rsidRPr="007A6F47">
            <w:rPr>
              <w:rFonts w:ascii="Times New Roman" w:hAnsi="Times New Roman" w:cs="Times New Roman"/>
              <w:color w:val="auto"/>
            </w:rPr>
            <w:t>Table of Contents</w:t>
          </w:r>
        </w:p>
        <w:p w14:paraId="7CCABA30" w14:textId="68F06B38" w:rsidR="007A6F47" w:rsidRPr="007A6F47" w:rsidRDefault="00CD0475">
          <w:pPr>
            <w:pStyle w:val="TOC1"/>
            <w:tabs>
              <w:tab w:val="right" w:leader="dot" w:pos="9350"/>
            </w:tabs>
            <w:rPr>
              <w:rFonts w:ascii="Times New Roman" w:eastAsiaTheme="minorEastAsia" w:hAnsi="Times New Roman" w:cs="Times New Roman"/>
              <w:noProof/>
              <w:kern w:val="2"/>
              <w:sz w:val="32"/>
              <w:szCs w:val="32"/>
              <w:lang w:val="en-GB" w:eastAsia="en-GB"/>
              <w14:ligatures w14:val="standardContextual"/>
            </w:rPr>
          </w:pPr>
          <w:r w:rsidRPr="007A6F47">
            <w:rPr>
              <w:rFonts w:ascii="Times New Roman" w:hAnsi="Times New Roman" w:cs="Times New Roman"/>
              <w:sz w:val="32"/>
              <w:szCs w:val="32"/>
            </w:rPr>
            <w:fldChar w:fldCharType="begin"/>
          </w:r>
          <w:r w:rsidRPr="007A6F47">
            <w:rPr>
              <w:rFonts w:ascii="Times New Roman" w:hAnsi="Times New Roman" w:cs="Times New Roman"/>
              <w:sz w:val="32"/>
              <w:szCs w:val="32"/>
            </w:rPr>
            <w:instrText xml:space="preserve"> TOC \o "1-3" \h \z \u </w:instrText>
          </w:r>
          <w:r w:rsidRPr="007A6F47">
            <w:rPr>
              <w:rFonts w:ascii="Times New Roman" w:hAnsi="Times New Roman" w:cs="Times New Roman"/>
              <w:sz w:val="32"/>
              <w:szCs w:val="32"/>
            </w:rPr>
            <w:fldChar w:fldCharType="separate"/>
          </w:r>
          <w:hyperlink w:anchor="_Toc191982524" w:history="1">
            <w:r w:rsidR="007A6F47" w:rsidRPr="007A6F47">
              <w:rPr>
                <w:rStyle w:val="Hyperlink"/>
                <w:rFonts w:ascii="Times New Roman" w:hAnsi="Times New Roman" w:cs="Times New Roman"/>
                <w:noProof/>
                <w:sz w:val="32"/>
                <w:szCs w:val="32"/>
              </w:rPr>
              <w:t>1. Introduction</w:t>
            </w:r>
            <w:r w:rsidR="007A6F47" w:rsidRPr="007A6F47">
              <w:rPr>
                <w:rFonts w:ascii="Times New Roman" w:hAnsi="Times New Roman" w:cs="Times New Roman"/>
                <w:noProof/>
                <w:webHidden/>
                <w:sz w:val="32"/>
                <w:szCs w:val="32"/>
              </w:rPr>
              <w:tab/>
            </w:r>
            <w:r w:rsidR="007A6F47" w:rsidRPr="007A6F47">
              <w:rPr>
                <w:rFonts w:ascii="Times New Roman" w:hAnsi="Times New Roman" w:cs="Times New Roman"/>
                <w:noProof/>
                <w:webHidden/>
                <w:sz w:val="32"/>
                <w:szCs w:val="32"/>
              </w:rPr>
              <w:fldChar w:fldCharType="begin"/>
            </w:r>
            <w:r w:rsidR="007A6F47" w:rsidRPr="007A6F47">
              <w:rPr>
                <w:rFonts w:ascii="Times New Roman" w:hAnsi="Times New Roman" w:cs="Times New Roman"/>
                <w:noProof/>
                <w:webHidden/>
                <w:sz w:val="32"/>
                <w:szCs w:val="32"/>
              </w:rPr>
              <w:instrText xml:space="preserve"> PAGEREF _Toc191982524 \h </w:instrText>
            </w:r>
            <w:r w:rsidR="007A6F47" w:rsidRPr="007A6F47">
              <w:rPr>
                <w:rFonts w:ascii="Times New Roman" w:hAnsi="Times New Roman" w:cs="Times New Roman"/>
                <w:noProof/>
                <w:webHidden/>
                <w:sz w:val="32"/>
                <w:szCs w:val="32"/>
              </w:rPr>
            </w:r>
            <w:r w:rsidR="007A6F47" w:rsidRPr="007A6F47">
              <w:rPr>
                <w:rFonts w:ascii="Times New Roman" w:hAnsi="Times New Roman" w:cs="Times New Roman"/>
                <w:noProof/>
                <w:webHidden/>
                <w:sz w:val="32"/>
                <w:szCs w:val="32"/>
              </w:rPr>
              <w:fldChar w:fldCharType="separate"/>
            </w:r>
            <w:r w:rsidR="007A6F47" w:rsidRPr="007A6F47">
              <w:rPr>
                <w:rFonts w:ascii="Times New Roman" w:hAnsi="Times New Roman" w:cs="Times New Roman"/>
                <w:noProof/>
                <w:webHidden/>
                <w:sz w:val="32"/>
                <w:szCs w:val="32"/>
              </w:rPr>
              <w:t>7</w:t>
            </w:r>
            <w:r w:rsidR="007A6F47" w:rsidRPr="007A6F47">
              <w:rPr>
                <w:rFonts w:ascii="Times New Roman" w:hAnsi="Times New Roman" w:cs="Times New Roman"/>
                <w:noProof/>
                <w:webHidden/>
                <w:sz w:val="32"/>
                <w:szCs w:val="32"/>
              </w:rPr>
              <w:fldChar w:fldCharType="end"/>
            </w:r>
          </w:hyperlink>
        </w:p>
        <w:p w14:paraId="0855CA3D" w14:textId="73A07E97" w:rsidR="007A6F47" w:rsidRPr="007A6F47" w:rsidRDefault="007A6F47">
          <w:pPr>
            <w:pStyle w:val="TOC1"/>
            <w:tabs>
              <w:tab w:val="right" w:leader="dot" w:pos="9350"/>
            </w:tabs>
            <w:rPr>
              <w:rFonts w:ascii="Times New Roman" w:eastAsiaTheme="minorEastAsia" w:hAnsi="Times New Roman" w:cs="Times New Roman"/>
              <w:noProof/>
              <w:kern w:val="2"/>
              <w:sz w:val="32"/>
              <w:szCs w:val="32"/>
              <w:lang w:val="en-GB" w:eastAsia="en-GB"/>
              <w14:ligatures w14:val="standardContextual"/>
            </w:rPr>
          </w:pPr>
          <w:hyperlink w:anchor="_Toc191982525" w:history="1">
            <w:r w:rsidRPr="007A6F47">
              <w:rPr>
                <w:rStyle w:val="Hyperlink"/>
                <w:rFonts w:ascii="Times New Roman" w:hAnsi="Times New Roman" w:cs="Times New Roman"/>
                <w:noProof/>
                <w:sz w:val="32"/>
                <w:szCs w:val="32"/>
              </w:rPr>
              <w:t>2. Analysis</w:t>
            </w:r>
            <w:r w:rsidRPr="007A6F47">
              <w:rPr>
                <w:rFonts w:ascii="Times New Roman" w:hAnsi="Times New Roman" w:cs="Times New Roman"/>
                <w:noProof/>
                <w:webHidden/>
                <w:sz w:val="32"/>
                <w:szCs w:val="32"/>
              </w:rPr>
              <w:tab/>
            </w:r>
            <w:r w:rsidRPr="007A6F47">
              <w:rPr>
                <w:rFonts w:ascii="Times New Roman" w:hAnsi="Times New Roman" w:cs="Times New Roman"/>
                <w:noProof/>
                <w:webHidden/>
                <w:sz w:val="32"/>
                <w:szCs w:val="32"/>
              </w:rPr>
              <w:fldChar w:fldCharType="begin"/>
            </w:r>
            <w:r w:rsidRPr="007A6F47">
              <w:rPr>
                <w:rFonts w:ascii="Times New Roman" w:hAnsi="Times New Roman" w:cs="Times New Roman"/>
                <w:noProof/>
                <w:webHidden/>
                <w:sz w:val="32"/>
                <w:szCs w:val="32"/>
              </w:rPr>
              <w:instrText xml:space="preserve"> PAGEREF _Toc191982525 \h </w:instrText>
            </w:r>
            <w:r w:rsidRPr="007A6F47">
              <w:rPr>
                <w:rFonts w:ascii="Times New Roman" w:hAnsi="Times New Roman" w:cs="Times New Roman"/>
                <w:noProof/>
                <w:webHidden/>
                <w:sz w:val="32"/>
                <w:szCs w:val="32"/>
              </w:rPr>
            </w:r>
            <w:r w:rsidRPr="007A6F47">
              <w:rPr>
                <w:rFonts w:ascii="Times New Roman" w:hAnsi="Times New Roman" w:cs="Times New Roman"/>
                <w:noProof/>
                <w:webHidden/>
                <w:sz w:val="32"/>
                <w:szCs w:val="32"/>
              </w:rPr>
              <w:fldChar w:fldCharType="separate"/>
            </w:r>
            <w:r w:rsidRPr="007A6F47">
              <w:rPr>
                <w:rFonts w:ascii="Times New Roman" w:hAnsi="Times New Roman" w:cs="Times New Roman"/>
                <w:noProof/>
                <w:webHidden/>
                <w:sz w:val="32"/>
                <w:szCs w:val="32"/>
              </w:rPr>
              <w:t>9</w:t>
            </w:r>
            <w:r w:rsidRPr="007A6F47">
              <w:rPr>
                <w:rFonts w:ascii="Times New Roman" w:hAnsi="Times New Roman" w:cs="Times New Roman"/>
                <w:noProof/>
                <w:webHidden/>
                <w:sz w:val="32"/>
                <w:szCs w:val="32"/>
              </w:rPr>
              <w:fldChar w:fldCharType="end"/>
            </w:r>
          </w:hyperlink>
        </w:p>
        <w:p w14:paraId="5E3C30F1" w14:textId="52FB0D88" w:rsidR="007A6F47" w:rsidRPr="007A6F47" w:rsidRDefault="007A6F47">
          <w:pPr>
            <w:pStyle w:val="TOC2"/>
            <w:tabs>
              <w:tab w:val="right" w:leader="dot" w:pos="9350"/>
            </w:tabs>
            <w:rPr>
              <w:rFonts w:ascii="Times New Roman" w:eastAsiaTheme="minorEastAsia" w:hAnsi="Times New Roman" w:cs="Times New Roman"/>
              <w:noProof/>
              <w:kern w:val="2"/>
              <w:sz w:val="32"/>
              <w:szCs w:val="32"/>
              <w:lang w:val="en-GB" w:eastAsia="en-GB"/>
              <w14:ligatures w14:val="standardContextual"/>
            </w:rPr>
          </w:pPr>
          <w:hyperlink w:anchor="_Toc191982526" w:history="1">
            <w:r w:rsidRPr="007A6F47">
              <w:rPr>
                <w:rStyle w:val="Hyperlink"/>
                <w:rFonts w:ascii="Times New Roman" w:hAnsi="Times New Roman" w:cs="Times New Roman"/>
                <w:noProof/>
                <w:sz w:val="32"/>
                <w:szCs w:val="32"/>
              </w:rPr>
              <w:t>2.1 Description of the Identified Issues</w:t>
            </w:r>
            <w:r w:rsidRPr="007A6F47">
              <w:rPr>
                <w:rFonts w:ascii="Times New Roman" w:hAnsi="Times New Roman" w:cs="Times New Roman"/>
                <w:noProof/>
                <w:webHidden/>
                <w:sz w:val="32"/>
                <w:szCs w:val="32"/>
              </w:rPr>
              <w:tab/>
            </w:r>
            <w:r w:rsidRPr="007A6F47">
              <w:rPr>
                <w:rFonts w:ascii="Times New Roman" w:hAnsi="Times New Roman" w:cs="Times New Roman"/>
                <w:noProof/>
                <w:webHidden/>
                <w:sz w:val="32"/>
                <w:szCs w:val="32"/>
              </w:rPr>
              <w:fldChar w:fldCharType="begin"/>
            </w:r>
            <w:r w:rsidRPr="007A6F47">
              <w:rPr>
                <w:rFonts w:ascii="Times New Roman" w:hAnsi="Times New Roman" w:cs="Times New Roman"/>
                <w:noProof/>
                <w:webHidden/>
                <w:sz w:val="32"/>
                <w:szCs w:val="32"/>
              </w:rPr>
              <w:instrText xml:space="preserve"> PAGEREF _Toc191982526 \h </w:instrText>
            </w:r>
            <w:r w:rsidRPr="007A6F47">
              <w:rPr>
                <w:rFonts w:ascii="Times New Roman" w:hAnsi="Times New Roman" w:cs="Times New Roman"/>
                <w:noProof/>
                <w:webHidden/>
                <w:sz w:val="32"/>
                <w:szCs w:val="32"/>
              </w:rPr>
            </w:r>
            <w:r w:rsidRPr="007A6F47">
              <w:rPr>
                <w:rFonts w:ascii="Times New Roman" w:hAnsi="Times New Roman" w:cs="Times New Roman"/>
                <w:noProof/>
                <w:webHidden/>
                <w:sz w:val="32"/>
                <w:szCs w:val="32"/>
              </w:rPr>
              <w:fldChar w:fldCharType="separate"/>
            </w:r>
            <w:r w:rsidRPr="007A6F47">
              <w:rPr>
                <w:rFonts w:ascii="Times New Roman" w:hAnsi="Times New Roman" w:cs="Times New Roman"/>
                <w:noProof/>
                <w:webHidden/>
                <w:sz w:val="32"/>
                <w:szCs w:val="32"/>
              </w:rPr>
              <w:t>9</w:t>
            </w:r>
            <w:r w:rsidRPr="007A6F47">
              <w:rPr>
                <w:rFonts w:ascii="Times New Roman" w:hAnsi="Times New Roman" w:cs="Times New Roman"/>
                <w:noProof/>
                <w:webHidden/>
                <w:sz w:val="32"/>
                <w:szCs w:val="32"/>
              </w:rPr>
              <w:fldChar w:fldCharType="end"/>
            </w:r>
          </w:hyperlink>
        </w:p>
        <w:p w14:paraId="462E82E3" w14:textId="57D866D1" w:rsidR="007A6F47" w:rsidRPr="007A6F47" w:rsidRDefault="007A6F47">
          <w:pPr>
            <w:pStyle w:val="TOC2"/>
            <w:tabs>
              <w:tab w:val="right" w:leader="dot" w:pos="9350"/>
            </w:tabs>
            <w:rPr>
              <w:rFonts w:ascii="Times New Roman" w:eastAsiaTheme="minorEastAsia" w:hAnsi="Times New Roman" w:cs="Times New Roman"/>
              <w:noProof/>
              <w:kern w:val="2"/>
              <w:sz w:val="32"/>
              <w:szCs w:val="32"/>
              <w:lang w:val="en-GB" w:eastAsia="en-GB"/>
              <w14:ligatures w14:val="standardContextual"/>
            </w:rPr>
          </w:pPr>
          <w:hyperlink w:anchor="_Toc191982527" w:history="1">
            <w:r w:rsidRPr="007A6F47">
              <w:rPr>
                <w:rStyle w:val="Hyperlink"/>
                <w:rFonts w:ascii="Times New Roman" w:hAnsi="Times New Roman" w:cs="Times New Roman"/>
                <w:noProof/>
                <w:sz w:val="32"/>
                <w:szCs w:val="32"/>
              </w:rPr>
              <w:t>2.2 Research Methodology</w:t>
            </w:r>
            <w:r w:rsidRPr="007A6F47">
              <w:rPr>
                <w:rFonts w:ascii="Times New Roman" w:hAnsi="Times New Roman" w:cs="Times New Roman"/>
                <w:noProof/>
                <w:webHidden/>
                <w:sz w:val="32"/>
                <w:szCs w:val="32"/>
              </w:rPr>
              <w:tab/>
            </w:r>
            <w:r w:rsidRPr="007A6F47">
              <w:rPr>
                <w:rFonts w:ascii="Times New Roman" w:hAnsi="Times New Roman" w:cs="Times New Roman"/>
                <w:noProof/>
                <w:webHidden/>
                <w:sz w:val="32"/>
                <w:szCs w:val="32"/>
              </w:rPr>
              <w:fldChar w:fldCharType="begin"/>
            </w:r>
            <w:r w:rsidRPr="007A6F47">
              <w:rPr>
                <w:rFonts w:ascii="Times New Roman" w:hAnsi="Times New Roman" w:cs="Times New Roman"/>
                <w:noProof/>
                <w:webHidden/>
                <w:sz w:val="32"/>
                <w:szCs w:val="32"/>
              </w:rPr>
              <w:instrText xml:space="preserve"> PAGEREF _Toc191982527 \h </w:instrText>
            </w:r>
            <w:r w:rsidRPr="007A6F47">
              <w:rPr>
                <w:rFonts w:ascii="Times New Roman" w:hAnsi="Times New Roman" w:cs="Times New Roman"/>
                <w:noProof/>
                <w:webHidden/>
                <w:sz w:val="32"/>
                <w:szCs w:val="32"/>
              </w:rPr>
            </w:r>
            <w:r w:rsidRPr="007A6F47">
              <w:rPr>
                <w:rFonts w:ascii="Times New Roman" w:hAnsi="Times New Roman" w:cs="Times New Roman"/>
                <w:noProof/>
                <w:webHidden/>
                <w:sz w:val="32"/>
                <w:szCs w:val="32"/>
              </w:rPr>
              <w:fldChar w:fldCharType="separate"/>
            </w:r>
            <w:r w:rsidRPr="007A6F47">
              <w:rPr>
                <w:rFonts w:ascii="Times New Roman" w:hAnsi="Times New Roman" w:cs="Times New Roman"/>
                <w:noProof/>
                <w:webHidden/>
                <w:sz w:val="32"/>
                <w:szCs w:val="32"/>
              </w:rPr>
              <w:t>15</w:t>
            </w:r>
            <w:r w:rsidRPr="007A6F47">
              <w:rPr>
                <w:rFonts w:ascii="Times New Roman" w:hAnsi="Times New Roman" w:cs="Times New Roman"/>
                <w:noProof/>
                <w:webHidden/>
                <w:sz w:val="32"/>
                <w:szCs w:val="32"/>
              </w:rPr>
              <w:fldChar w:fldCharType="end"/>
            </w:r>
          </w:hyperlink>
        </w:p>
        <w:p w14:paraId="0160298B" w14:textId="4A96E627" w:rsidR="007A6F47" w:rsidRPr="007A6F47" w:rsidRDefault="007A6F47">
          <w:pPr>
            <w:pStyle w:val="TOC2"/>
            <w:tabs>
              <w:tab w:val="right" w:leader="dot" w:pos="9350"/>
            </w:tabs>
            <w:rPr>
              <w:rFonts w:ascii="Times New Roman" w:eastAsiaTheme="minorEastAsia" w:hAnsi="Times New Roman" w:cs="Times New Roman"/>
              <w:noProof/>
              <w:kern w:val="2"/>
              <w:sz w:val="32"/>
              <w:szCs w:val="32"/>
              <w:lang w:val="en-GB" w:eastAsia="en-GB"/>
              <w14:ligatures w14:val="standardContextual"/>
            </w:rPr>
          </w:pPr>
          <w:hyperlink w:anchor="_Toc191982528" w:history="1">
            <w:r w:rsidRPr="007A6F47">
              <w:rPr>
                <w:rStyle w:val="Hyperlink"/>
                <w:rFonts w:ascii="Times New Roman" w:hAnsi="Times New Roman" w:cs="Times New Roman"/>
                <w:noProof/>
                <w:sz w:val="32"/>
                <w:szCs w:val="32"/>
              </w:rPr>
              <w:t>2.3 STEEPLED Analysis</w:t>
            </w:r>
            <w:r w:rsidRPr="007A6F47">
              <w:rPr>
                <w:rFonts w:ascii="Times New Roman" w:hAnsi="Times New Roman" w:cs="Times New Roman"/>
                <w:noProof/>
                <w:webHidden/>
                <w:sz w:val="32"/>
                <w:szCs w:val="32"/>
              </w:rPr>
              <w:tab/>
            </w:r>
            <w:r w:rsidRPr="007A6F47">
              <w:rPr>
                <w:rFonts w:ascii="Times New Roman" w:hAnsi="Times New Roman" w:cs="Times New Roman"/>
                <w:noProof/>
                <w:webHidden/>
                <w:sz w:val="32"/>
                <w:szCs w:val="32"/>
              </w:rPr>
              <w:fldChar w:fldCharType="begin"/>
            </w:r>
            <w:r w:rsidRPr="007A6F47">
              <w:rPr>
                <w:rFonts w:ascii="Times New Roman" w:hAnsi="Times New Roman" w:cs="Times New Roman"/>
                <w:noProof/>
                <w:webHidden/>
                <w:sz w:val="32"/>
                <w:szCs w:val="32"/>
              </w:rPr>
              <w:instrText xml:space="preserve"> PAGEREF _Toc191982528 \h </w:instrText>
            </w:r>
            <w:r w:rsidRPr="007A6F47">
              <w:rPr>
                <w:rFonts w:ascii="Times New Roman" w:hAnsi="Times New Roman" w:cs="Times New Roman"/>
                <w:noProof/>
                <w:webHidden/>
                <w:sz w:val="32"/>
                <w:szCs w:val="32"/>
              </w:rPr>
            </w:r>
            <w:r w:rsidRPr="007A6F47">
              <w:rPr>
                <w:rFonts w:ascii="Times New Roman" w:hAnsi="Times New Roman" w:cs="Times New Roman"/>
                <w:noProof/>
                <w:webHidden/>
                <w:sz w:val="32"/>
                <w:szCs w:val="32"/>
              </w:rPr>
              <w:fldChar w:fldCharType="separate"/>
            </w:r>
            <w:r w:rsidRPr="007A6F47">
              <w:rPr>
                <w:rFonts w:ascii="Times New Roman" w:hAnsi="Times New Roman" w:cs="Times New Roman"/>
                <w:noProof/>
                <w:webHidden/>
                <w:sz w:val="32"/>
                <w:szCs w:val="32"/>
              </w:rPr>
              <w:t>16</w:t>
            </w:r>
            <w:r w:rsidRPr="007A6F47">
              <w:rPr>
                <w:rFonts w:ascii="Times New Roman" w:hAnsi="Times New Roman" w:cs="Times New Roman"/>
                <w:noProof/>
                <w:webHidden/>
                <w:sz w:val="32"/>
                <w:szCs w:val="32"/>
              </w:rPr>
              <w:fldChar w:fldCharType="end"/>
            </w:r>
          </w:hyperlink>
        </w:p>
        <w:p w14:paraId="61265C43" w14:textId="27084746" w:rsidR="007A6F47" w:rsidRPr="007A6F47" w:rsidRDefault="007A6F47">
          <w:pPr>
            <w:pStyle w:val="TOC2"/>
            <w:tabs>
              <w:tab w:val="right" w:leader="dot" w:pos="9350"/>
            </w:tabs>
            <w:rPr>
              <w:rFonts w:ascii="Times New Roman" w:eastAsiaTheme="minorEastAsia" w:hAnsi="Times New Roman" w:cs="Times New Roman"/>
              <w:noProof/>
              <w:kern w:val="2"/>
              <w:sz w:val="32"/>
              <w:szCs w:val="32"/>
              <w:lang w:val="en-GB" w:eastAsia="en-GB"/>
              <w14:ligatures w14:val="standardContextual"/>
            </w:rPr>
          </w:pPr>
          <w:hyperlink w:anchor="_Toc191982529" w:history="1">
            <w:r w:rsidRPr="007A6F47">
              <w:rPr>
                <w:rStyle w:val="Hyperlink"/>
                <w:rFonts w:ascii="Times New Roman" w:hAnsi="Times New Roman" w:cs="Times New Roman"/>
                <w:noProof/>
                <w:sz w:val="32"/>
                <w:szCs w:val="32"/>
              </w:rPr>
              <w:t>2.4 SOAR Analysis</w:t>
            </w:r>
            <w:r w:rsidRPr="007A6F47">
              <w:rPr>
                <w:rFonts w:ascii="Times New Roman" w:hAnsi="Times New Roman" w:cs="Times New Roman"/>
                <w:noProof/>
                <w:webHidden/>
                <w:sz w:val="32"/>
                <w:szCs w:val="32"/>
              </w:rPr>
              <w:tab/>
            </w:r>
            <w:r w:rsidRPr="007A6F47">
              <w:rPr>
                <w:rFonts w:ascii="Times New Roman" w:hAnsi="Times New Roman" w:cs="Times New Roman"/>
                <w:noProof/>
                <w:webHidden/>
                <w:sz w:val="32"/>
                <w:szCs w:val="32"/>
              </w:rPr>
              <w:fldChar w:fldCharType="begin"/>
            </w:r>
            <w:r w:rsidRPr="007A6F47">
              <w:rPr>
                <w:rFonts w:ascii="Times New Roman" w:hAnsi="Times New Roman" w:cs="Times New Roman"/>
                <w:noProof/>
                <w:webHidden/>
                <w:sz w:val="32"/>
                <w:szCs w:val="32"/>
              </w:rPr>
              <w:instrText xml:space="preserve"> PAGEREF _Toc191982529 \h </w:instrText>
            </w:r>
            <w:r w:rsidRPr="007A6F47">
              <w:rPr>
                <w:rFonts w:ascii="Times New Roman" w:hAnsi="Times New Roman" w:cs="Times New Roman"/>
                <w:noProof/>
                <w:webHidden/>
                <w:sz w:val="32"/>
                <w:szCs w:val="32"/>
              </w:rPr>
            </w:r>
            <w:r w:rsidRPr="007A6F47">
              <w:rPr>
                <w:rFonts w:ascii="Times New Roman" w:hAnsi="Times New Roman" w:cs="Times New Roman"/>
                <w:noProof/>
                <w:webHidden/>
                <w:sz w:val="32"/>
                <w:szCs w:val="32"/>
              </w:rPr>
              <w:fldChar w:fldCharType="separate"/>
            </w:r>
            <w:r w:rsidRPr="007A6F47">
              <w:rPr>
                <w:rFonts w:ascii="Times New Roman" w:hAnsi="Times New Roman" w:cs="Times New Roman"/>
                <w:noProof/>
                <w:webHidden/>
                <w:sz w:val="32"/>
                <w:szCs w:val="32"/>
              </w:rPr>
              <w:t>19</w:t>
            </w:r>
            <w:r w:rsidRPr="007A6F47">
              <w:rPr>
                <w:rFonts w:ascii="Times New Roman" w:hAnsi="Times New Roman" w:cs="Times New Roman"/>
                <w:noProof/>
                <w:webHidden/>
                <w:sz w:val="32"/>
                <w:szCs w:val="32"/>
              </w:rPr>
              <w:fldChar w:fldCharType="end"/>
            </w:r>
          </w:hyperlink>
        </w:p>
        <w:p w14:paraId="17AE5AF9" w14:textId="3CF24325" w:rsidR="007A6F47" w:rsidRPr="007A6F47" w:rsidRDefault="007A6F47">
          <w:pPr>
            <w:pStyle w:val="TOC2"/>
            <w:tabs>
              <w:tab w:val="right" w:leader="dot" w:pos="9350"/>
            </w:tabs>
            <w:rPr>
              <w:rFonts w:ascii="Times New Roman" w:eastAsiaTheme="minorEastAsia" w:hAnsi="Times New Roman" w:cs="Times New Roman"/>
              <w:noProof/>
              <w:kern w:val="2"/>
              <w:sz w:val="32"/>
              <w:szCs w:val="32"/>
              <w:lang w:val="en-GB" w:eastAsia="en-GB"/>
              <w14:ligatures w14:val="standardContextual"/>
            </w:rPr>
          </w:pPr>
          <w:hyperlink w:anchor="_Toc191982530" w:history="1">
            <w:r w:rsidRPr="007A6F47">
              <w:rPr>
                <w:rStyle w:val="Hyperlink"/>
                <w:rFonts w:ascii="Times New Roman" w:hAnsi="Times New Roman" w:cs="Times New Roman"/>
                <w:noProof/>
                <w:sz w:val="32"/>
                <w:szCs w:val="32"/>
              </w:rPr>
              <w:t>2.5 TOWS Analysis</w:t>
            </w:r>
            <w:r w:rsidRPr="007A6F47">
              <w:rPr>
                <w:rFonts w:ascii="Times New Roman" w:hAnsi="Times New Roman" w:cs="Times New Roman"/>
                <w:noProof/>
                <w:webHidden/>
                <w:sz w:val="32"/>
                <w:szCs w:val="32"/>
              </w:rPr>
              <w:tab/>
            </w:r>
            <w:r w:rsidRPr="007A6F47">
              <w:rPr>
                <w:rFonts w:ascii="Times New Roman" w:hAnsi="Times New Roman" w:cs="Times New Roman"/>
                <w:noProof/>
                <w:webHidden/>
                <w:sz w:val="32"/>
                <w:szCs w:val="32"/>
              </w:rPr>
              <w:fldChar w:fldCharType="begin"/>
            </w:r>
            <w:r w:rsidRPr="007A6F47">
              <w:rPr>
                <w:rFonts w:ascii="Times New Roman" w:hAnsi="Times New Roman" w:cs="Times New Roman"/>
                <w:noProof/>
                <w:webHidden/>
                <w:sz w:val="32"/>
                <w:szCs w:val="32"/>
              </w:rPr>
              <w:instrText xml:space="preserve"> PAGEREF _Toc191982530 \h </w:instrText>
            </w:r>
            <w:r w:rsidRPr="007A6F47">
              <w:rPr>
                <w:rFonts w:ascii="Times New Roman" w:hAnsi="Times New Roman" w:cs="Times New Roman"/>
                <w:noProof/>
                <w:webHidden/>
                <w:sz w:val="32"/>
                <w:szCs w:val="32"/>
              </w:rPr>
            </w:r>
            <w:r w:rsidRPr="007A6F47">
              <w:rPr>
                <w:rFonts w:ascii="Times New Roman" w:hAnsi="Times New Roman" w:cs="Times New Roman"/>
                <w:noProof/>
                <w:webHidden/>
                <w:sz w:val="32"/>
                <w:szCs w:val="32"/>
              </w:rPr>
              <w:fldChar w:fldCharType="separate"/>
            </w:r>
            <w:r w:rsidRPr="007A6F47">
              <w:rPr>
                <w:rFonts w:ascii="Times New Roman" w:hAnsi="Times New Roman" w:cs="Times New Roman"/>
                <w:noProof/>
                <w:webHidden/>
                <w:sz w:val="32"/>
                <w:szCs w:val="32"/>
              </w:rPr>
              <w:t>20</w:t>
            </w:r>
            <w:r w:rsidRPr="007A6F47">
              <w:rPr>
                <w:rFonts w:ascii="Times New Roman" w:hAnsi="Times New Roman" w:cs="Times New Roman"/>
                <w:noProof/>
                <w:webHidden/>
                <w:sz w:val="32"/>
                <w:szCs w:val="32"/>
              </w:rPr>
              <w:fldChar w:fldCharType="end"/>
            </w:r>
          </w:hyperlink>
        </w:p>
        <w:p w14:paraId="16E4BF3A" w14:textId="0474BDD3" w:rsidR="007A6F47" w:rsidRPr="007A6F47" w:rsidRDefault="007A6F47">
          <w:pPr>
            <w:pStyle w:val="TOC1"/>
            <w:tabs>
              <w:tab w:val="right" w:leader="dot" w:pos="9350"/>
            </w:tabs>
            <w:rPr>
              <w:rFonts w:ascii="Times New Roman" w:eastAsiaTheme="minorEastAsia" w:hAnsi="Times New Roman" w:cs="Times New Roman"/>
              <w:noProof/>
              <w:kern w:val="2"/>
              <w:sz w:val="32"/>
              <w:szCs w:val="32"/>
              <w:lang w:val="en-GB" w:eastAsia="en-GB"/>
              <w14:ligatures w14:val="standardContextual"/>
            </w:rPr>
          </w:pPr>
          <w:hyperlink w:anchor="_Toc191982531" w:history="1">
            <w:r w:rsidRPr="007A6F47">
              <w:rPr>
                <w:rStyle w:val="Hyperlink"/>
                <w:rFonts w:ascii="Times New Roman" w:hAnsi="Times New Roman" w:cs="Times New Roman"/>
                <w:noProof/>
                <w:sz w:val="32"/>
                <w:szCs w:val="32"/>
              </w:rPr>
              <w:t>3. Recommendations and Change Management</w:t>
            </w:r>
            <w:r w:rsidRPr="007A6F47">
              <w:rPr>
                <w:rFonts w:ascii="Times New Roman" w:hAnsi="Times New Roman" w:cs="Times New Roman"/>
                <w:noProof/>
                <w:webHidden/>
                <w:sz w:val="32"/>
                <w:szCs w:val="32"/>
              </w:rPr>
              <w:tab/>
            </w:r>
            <w:r w:rsidRPr="007A6F47">
              <w:rPr>
                <w:rFonts w:ascii="Times New Roman" w:hAnsi="Times New Roman" w:cs="Times New Roman"/>
                <w:noProof/>
                <w:webHidden/>
                <w:sz w:val="32"/>
                <w:szCs w:val="32"/>
              </w:rPr>
              <w:fldChar w:fldCharType="begin"/>
            </w:r>
            <w:r w:rsidRPr="007A6F47">
              <w:rPr>
                <w:rFonts w:ascii="Times New Roman" w:hAnsi="Times New Roman" w:cs="Times New Roman"/>
                <w:noProof/>
                <w:webHidden/>
                <w:sz w:val="32"/>
                <w:szCs w:val="32"/>
              </w:rPr>
              <w:instrText xml:space="preserve"> PAGEREF _Toc191982531 \h </w:instrText>
            </w:r>
            <w:r w:rsidRPr="007A6F47">
              <w:rPr>
                <w:rFonts w:ascii="Times New Roman" w:hAnsi="Times New Roman" w:cs="Times New Roman"/>
                <w:noProof/>
                <w:webHidden/>
                <w:sz w:val="32"/>
                <w:szCs w:val="32"/>
              </w:rPr>
            </w:r>
            <w:r w:rsidRPr="007A6F47">
              <w:rPr>
                <w:rFonts w:ascii="Times New Roman" w:hAnsi="Times New Roman" w:cs="Times New Roman"/>
                <w:noProof/>
                <w:webHidden/>
                <w:sz w:val="32"/>
                <w:szCs w:val="32"/>
              </w:rPr>
              <w:fldChar w:fldCharType="separate"/>
            </w:r>
            <w:r w:rsidRPr="007A6F47">
              <w:rPr>
                <w:rFonts w:ascii="Times New Roman" w:hAnsi="Times New Roman" w:cs="Times New Roman"/>
                <w:noProof/>
                <w:webHidden/>
                <w:sz w:val="32"/>
                <w:szCs w:val="32"/>
              </w:rPr>
              <w:t>21</w:t>
            </w:r>
            <w:r w:rsidRPr="007A6F47">
              <w:rPr>
                <w:rFonts w:ascii="Times New Roman" w:hAnsi="Times New Roman" w:cs="Times New Roman"/>
                <w:noProof/>
                <w:webHidden/>
                <w:sz w:val="32"/>
                <w:szCs w:val="32"/>
              </w:rPr>
              <w:fldChar w:fldCharType="end"/>
            </w:r>
          </w:hyperlink>
        </w:p>
        <w:p w14:paraId="6088D375" w14:textId="2DE98FD8" w:rsidR="007A6F47" w:rsidRPr="007A6F47" w:rsidRDefault="007A6F47">
          <w:pPr>
            <w:pStyle w:val="TOC1"/>
            <w:tabs>
              <w:tab w:val="right" w:leader="dot" w:pos="9350"/>
            </w:tabs>
            <w:rPr>
              <w:rFonts w:ascii="Times New Roman" w:eastAsiaTheme="minorEastAsia" w:hAnsi="Times New Roman" w:cs="Times New Roman"/>
              <w:noProof/>
              <w:kern w:val="2"/>
              <w:sz w:val="32"/>
              <w:szCs w:val="32"/>
              <w:lang w:val="en-GB" w:eastAsia="en-GB"/>
              <w14:ligatures w14:val="standardContextual"/>
            </w:rPr>
          </w:pPr>
          <w:hyperlink w:anchor="_Toc191982532" w:history="1">
            <w:r w:rsidRPr="007A6F47">
              <w:rPr>
                <w:rStyle w:val="Hyperlink"/>
                <w:rFonts w:ascii="Times New Roman" w:hAnsi="Times New Roman" w:cs="Times New Roman"/>
                <w:noProof/>
                <w:sz w:val="32"/>
                <w:szCs w:val="32"/>
              </w:rPr>
              <w:t>4. Action Plan</w:t>
            </w:r>
            <w:r w:rsidRPr="007A6F47">
              <w:rPr>
                <w:rFonts w:ascii="Times New Roman" w:hAnsi="Times New Roman" w:cs="Times New Roman"/>
                <w:noProof/>
                <w:webHidden/>
                <w:sz w:val="32"/>
                <w:szCs w:val="32"/>
              </w:rPr>
              <w:tab/>
            </w:r>
            <w:r w:rsidRPr="007A6F47">
              <w:rPr>
                <w:rFonts w:ascii="Times New Roman" w:hAnsi="Times New Roman" w:cs="Times New Roman"/>
                <w:noProof/>
                <w:webHidden/>
                <w:sz w:val="32"/>
                <w:szCs w:val="32"/>
              </w:rPr>
              <w:fldChar w:fldCharType="begin"/>
            </w:r>
            <w:r w:rsidRPr="007A6F47">
              <w:rPr>
                <w:rFonts w:ascii="Times New Roman" w:hAnsi="Times New Roman" w:cs="Times New Roman"/>
                <w:noProof/>
                <w:webHidden/>
                <w:sz w:val="32"/>
                <w:szCs w:val="32"/>
              </w:rPr>
              <w:instrText xml:space="preserve"> PAGEREF _Toc191982532 \h </w:instrText>
            </w:r>
            <w:r w:rsidRPr="007A6F47">
              <w:rPr>
                <w:rFonts w:ascii="Times New Roman" w:hAnsi="Times New Roman" w:cs="Times New Roman"/>
                <w:noProof/>
                <w:webHidden/>
                <w:sz w:val="32"/>
                <w:szCs w:val="32"/>
              </w:rPr>
            </w:r>
            <w:r w:rsidRPr="007A6F47">
              <w:rPr>
                <w:rFonts w:ascii="Times New Roman" w:hAnsi="Times New Roman" w:cs="Times New Roman"/>
                <w:noProof/>
                <w:webHidden/>
                <w:sz w:val="32"/>
                <w:szCs w:val="32"/>
              </w:rPr>
              <w:fldChar w:fldCharType="separate"/>
            </w:r>
            <w:r w:rsidRPr="007A6F47">
              <w:rPr>
                <w:rFonts w:ascii="Times New Roman" w:hAnsi="Times New Roman" w:cs="Times New Roman"/>
                <w:noProof/>
                <w:webHidden/>
                <w:sz w:val="32"/>
                <w:szCs w:val="32"/>
              </w:rPr>
              <w:t>29</w:t>
            </w:r>
            <w:r w:rsidRPr="007A6F47">
              <w:rPr>
                <w:rFonts w:ascii="Times New Roman" w:hAnsi="Times New Roman" w:cs="Times New Roman"/>
                <w:noProof/>
                <w:webHidden/>
                <w:sz w:val="32"/>
                <w:szCs w:val="32"/>
              </w:rPr>
              <w:fldChar w:fldCharType="end"/>
            </w:r>
          </w:hyperlink>
        </w:p>
        <w:p w14:paraId="7C2522F7" w14:textId="20C7E93A" w:rsidR="007A6F47" w:rsidRPr="007A6F47" w:rsidRDefault="007A6F47">
          <w:pPr>
            <w:pStyle w:val="TOC1"/>
            <w:tabs>
              <w:tab w:val="right" w:leader="dot" w:pos="9350"/>
            </w:tabs>
            <w:rPr>
              <w:rFonts w:ascii="Times New Roman" w:eastAsiaTheme="minorEastAsia" w:hAnsi="Times New Roman" w:cs="Times New Roman"/>
              <w:noProof/>
              <w:kern w:val="2"/>
              <w:sz w:val="32"/>
              <w:szCs w:val="32"/>
              <w:lang w:val="en-GB" w:eastAsia="en-GB"/>
              <w14:ligatures w14:val="standardContextual"/>
            </w:rPr>
          </w:pPr>
          <w:hyperlink w:anchor="_Toc191982533" w:history="1">
            <w:r w:rsidRPr="007A6F47">
              <w:rPr>
                <w:rStyle w:val="Hyperlink"/>
                <w:rFonts w:ascii="Times New Roman" w:hAnsi="Times New Roman" w:cs="Times New Roman"/>
                <w:noProof/>
                <w:sz w:val="32"/>
                <w:szCs w:val="32"/>
              </w:rPr>
              <w:t>5. Conclusion</w:t>
            </w:r>
            <w:r w:rsidRPr="007A6F47">
              <w:rPr>
                <w:rFonts w:ascii="Times New Roman" w:hAnsi="Times New Roman" w:cs="Times New Roman"/>
                <w:noProof/>
                <w:webHidden/>
                <w:sz w:val="32"/>
                <w:szCs w:val="32"/>
              </w:rPr>
              <w:tab/>
            </w:r>
            <w:r w:rsidRPr="007A6F47">
              <w:rPr>
                <w:rFonts w:ascii="Times New Roman" w:hAnsi="Times New Roman" w:cs="Times New Roman"/>
                <w:noProof/>
                <w:webHidden/>
                <w:sz w:val="32"/>
                <w:szCs w:val="32"/>
              </w:rPr>
              <w:fldChar w:fldCharType="begin"/>
            </w:r>
            <w:r w:rsidRPr="007A6F47">
              <w:rPr>
                <w:rFonts w:ascii="Times New Roman" w:hAnsi="Times New Roman" w:cs="Times New Roman"/>
                <w:noProof/>
                <w:webHidden/>
                <w:sz w:val="32"/>
                <w:szCs w:val="32"/>
              </w:rPr>
              <w:instrText xml:space="preserve"> PAGEREF _Toc191982533 \h </w:instrText>
            </w:r>
            <w:r w:rsidRPr="007A6F47">
              <w:rPr>
                <w:rFonts w:ascii="Times New Roman" w:hAnsi="Times New Roman" w:cs="Times New Roman"/>
                <w:noProof/>
                <w:webHidden/>
                <w:sz w:val="32"/>
                <w:szCs w:val="32"/>
              </w:rPr>
            </w:r>
            <w:r w:rsidRPr="007A6F47">
              <w:rPr>
                <w:rFonts w:ascii="Times New Roman" w:hAnsi="Times New Roman" w:cs="Times New Roman"/>
                <w:noProof/>
                <w:webHidden/>
                <w:sz w:val="32"/>
                <w:szCs w:val="32"/>
              </w:rPr>
              <w:fldChar w:fldCharType="separate"/>
            </w:r>
            <w:r w:rsidRPr="007A6F47">
              <w:rPr>
                <w:rFonts w:ascii="Times New Roman" w:hAnsi="Times New Roman" w:cs="Times New Roman"/>
                <w:noProof/>
                <w:webHidden/>
                <w:sz w:val="32"/>
                <w:szCs w:val="32"/>
              </w:rPr>
              <w:t>32</w:t>
            </w:r>
            <w:r w:rsidRPr="007A6F47">
              <w:rPr>
                <w:rFonts w:ascii="Times New Roman" w:hAnsi="Times New Roman" w:cs="Times New Roman"/>
                <w:noProof/>
                <w:webHidden/>
                <w:sz w:val="32"/>
                <w:szCs w:val="32"/>
              </w:rPr>
              <w:fldChar w:fldCharType="end"/>
            </w:r>
          </w:hyperlink>
        </w:p>
        <w:p w14:paraId="37BB5A69" w14:textId="7D97D3EB" w:rsidR="007A6F47" w:rsidRPr="007A6F47" w:rsidRDefault="007A6F47">
          <w:pPr>
            <w:pStyle w:val="TOC1"/>
            <w:tabs>
              <w:tab w:val="right" w:leader="dot" w:pos="9350"/>
            </w:tabs>
            <w:rPr>
              <w:rFonts w:ascii="Times New Roman" w:eastAsiaTheme="minorEastAsia" w:hAnsi="Times New Roman" w:cs="Times New Roman"/>
              <w:noProof/>
              <w:kern w:val="2"/>
              <w:sz w:val="32"/>
              <w:szCs w:val="32"/>
              <w:lang w:val="en-GB" w:eastAsia="en-GB"/>
              <w14:ligatures w14:val="standardContextual"/>
            </w:rPr>
          </w:pPr>
          <w:hyperlink w:anchor="_Toc191982534" w:history="1">
            <w:r w:rsidRPr="007A6F47">
              <w:rPr>
                <w:rStyle w:val="Hyperlink"/>
                <w:rFonts w:ascii="Times New Roman" w:hAnsi="Times New Roman" w:cs="Times New Roman"/>
                <w:noProof/>
                <w:sz w:val="32"/>
                <w:szCs w:val="32"/>
              </w:rPr>
              <w:t>References</w:t>
            </w:r>
            <w:r w:rsidRPr="007A6F47">
              <w:rPr>
                <w:rFonts w:ascii="Times New Roman" w:hAnsi="Times New Roman" w:cs="Times New Roman"/>
                <w:noProof/>
                <w:webHidden/>
                <w:sz w:val="32"/>
                <w:szCs w:val="32"/>
              </w:rPr>
              <w:tab/>
            </w:r>
            <w:r w:rsidRPr="007A6F47">
              <w:rPr>
                <w:rFonts w:ascii="Times New Roman" w:hAnsi="Times New Roman" w:cs="Times New Roman"/>
                <w:noProof/>
                <w:webHidden/>
                <w:sz w:val="32"/>
                <w:szCs w:val="32"/>
              </w:rPr>
              <w:fldChar w:fldCharType="begin"/>
            </w:r>
            <w:r w:rsidRPr="007A6F47">
              <w:rPr>
                <w:rFonts w:ascii="Times New Roman" w:hAnsi="Times New Roman" w:cs="Times New Roman"/>
                <w:noProof/>
                <w:webHidden/>
                <w:sz w:val="32"/>
                <w:szCs w:val="32"/>
              </w:rPr>
              <w:instrText xml:space="preserve"> PAGEREF _Toc191982534 \h </w:instrText>
            </w:r>
            <w:r w:rsidRPr="007A6F47">
              <w:rPr>
                <w:rFonts w:ascii="Times New Roman" w:hAnsi="Times New Roman" w:cs="Times New Roman"/>
                <w:noProof/>
                <w:webHidden/>
                <w:sz w:val="32"/>
                <w:szCs w:val="32"/>
              </w:rPr>
            </w:r>
            <w:r w:rsidRPr="007A6F47">
              <w:rPr>
                <w:rFonts w:ascii="Times New Roman" w:hAnsi="Times New Roman" w:cs="Times New Roman"/>
                <w:noProof/>
                <w:webHidden/>
                <w:sz w:val="32"/>
                <w:szCs w:val="32"/>
              </w:rPr>
              <w:fldChar w:fldCharType="separate"/>
            </w:r>
            <w:r w:rsidRPr="007A6F47">
              <w:rPr>
                <w:rFonts w:ascii="Times New Roman" w:hAnsi="Times New Roman" w:cs="Times New Roman"/>
                <w:noProof/>
                <w:webHidden/>
                <w:sz w:val="32"/>
                <w:szCs w:val="32"/>
              </w:rPr>
              <w:t>34</w:t>
            </w:r>
            <w:r w:rsidRPr="007A6F47">
              <w:rPr>
                <w:rFonts w:ascii="Times New Roman" w:hAnsi="Times New Roman" w:cs="Times New Roman"/>
                <w:noProof/>
                <w:webHidden/>
                <w:sz w:val="32"/>
                <w:szCs w:val="32"/>
              </w:rPr>
              <w:fldChar w:fldCharType="end"/>
            </w:r>
          </w:hyperlink>
        </w:p>
        <w:p w14:paraId="7B29B5A7" w14:textId="29885193" w:rsidR="00CD0475" w:rsidRPr="00B02E63" w:rsidRDefault="00CD0475" w:rsidP="00CD0475">
          <w:pPr>
            <w:spacing w:line="360" w:lineRule="auto"/>
            <w:jc w:val="both"/>
          </w:pPr>
          <w:r w:rsidRPr="007A6F47">
            <w:rPr>
              <w:rFonts w:ascii="Times New Roman" w:hAnsi="Times New Roman" w:cs="Times New Roman"/>
              <w:noProof/>
              <w:sz w:val="32"/>
              <w:szCs w:val="32"/>
            </w:rPr>
            <w:fldChar w:fldCharType="end"/>
          </w:r>
        </w:p>
      </w:sdtContent>
    </w:sdt>
    <w:p w14:paraId="0A2ABD75" w14:textId="77777777" w:rsidR="00CD0475" w:rsidRPr="00B02E63" w:rsidRDefault="00CD0475" w:rsidP="00CD0475">
      <w:pPr>
        <w:pStyle w:val="NormalWeb"/>
        <w:spacing w:before="0" w:beforeAutospacing="0" w:after="0" w:afterAutospacing="0" w:line="360" w:lineRule="auto"/>
        <w:jc w:val="both"/>
      </w:pPr>
    </w:p>
    <w:p w14:paraId="24B2F9A9" w14:textId="77777777" w:rsidR="00CD0475" w:rsidRPr="00B02E63" w:rsidRDefault="00CD0475" w:rsidP="00CD0475">
      <w:pPr>
        <w:spacing w:line="360" w:lineRule="auto"/>
        <w:jc w:val="both"/>
        <w:rPr>
          <w:rFonts w:ascii="Times New Roman" w:eastAsia="Times New Roman" w:hAnsi="Times New Roman" w:cs="Times New Roman"/>
          <w:sz w:val="24"/>
          <w:szCs w:val="24"/>
          <w:lang w:val="en-GB"/>
        </w:rPr>
      </w:pPr>
    </w:p>
    <w:p w14:paraId="01209F2A" w14:textId="77777777" w:rsidR="00CD0475" w:rsidRPr="00B02E63" w:rsidRDefault="00CD0475" w:rsidP="00CD0475">
      <w:pPr>
        <w:spacing w:line="360" w:lineRule="auto"/>
        <w:jc w:val="both"/>
        <w:rPr>
          <w:rFonts w:ascii="Times New Roman" w:eastAsia="Times New Roman" w:hAnsi="Times New Roman" w:cs="Times New Roman"/>
          <w:sz w:val="24"/>
          <w:szCs w:val="24"/>
          <w:lang w:val="en-GB"/>
        </w:rPr>
      </w:pPr>
    </w:p>
    <w:p w14:paraId="5B86CEC5" w14:textId="77777777" w:rsidR="00CD0475" w:rsidRPr="00B02E63" w:rsidRDefault="00CD0475" w:rsidP="00CD0475">
      <w:pPr>
        <w:spacing w:line="360" w:lineRule="auto"/>
        <w:jc w:val="both"/>
        <w:rPr>
          <w:rFonts w:ascii="Times New Roman" w:eastAsia="Times New Roman" w:hAnsi="Times New Roman" w:cs="Times New Roman"/>
          <w:sz w:val="24"/>
          <w:szCs w:val="24"/>
          <w:lang w:val="en-GB"/>
        </w:rPr>
      </w:pPr>
    </w:p>
    <w:p w14:paraId="5DB74477" w14:textId="77777777" w:rsidR="00CD0475" w:rsidRPr="00B02E63" w:rsidRDefault="00CD0475" w:rsidP="00CD0475">
      <w:pPr>
        <w:spacing w:line="360" w:lineRule="auto"/>
        <w:rPr>
          <w:rFonts w:ascii="Times New Roman" w:eastAsia="Times New Roman" w:hAnsi="Times New Roman" w:cs="Times New Roman"/>
          <w:b/>
          <w:sz w:val="24"/>
          <w:szCs w:val="24"/>
          <w:lang w:val="en-GB"/>
        </w:rPr>
      </w:pPr>
      <w:r w:rsidRPr="00B02E63">
        <w:rPr>
          <w:rFonts w:ascii="Times New Roman" w:eastAsia="Times New Roman" w:hAnsi="Times New Roman" w:cs="Times New Roman"/>
          <w:b/>
          <w:sz w:val="24"/>
          <w:szCs w:val="24"/>
          <w:lang w:val="en-GB"/>
        </w:rPr>
        <w:br w:type="page"/>
      </w:r>
    </w:p>
    <w:p w14:paraId="5ACA79EC" w14:textId="77777777" w:rsidR="00CD0475" w:rsidRPr="00195C9C" w:rsidRDefault="00CD0475" w:rsidP="00CD0475">
      <w:pPr>
        <w:pStyle w:val="Heading1"/>
        <w:rPr>
          <w:rFonts w:ascii="Times New Roman" w:hAnsi="Times New Roman" w:cs="Times New Roman"/>
          <w:b/>
          <w:bCs/>
          <w:color w:val="000000" w:themeColor="text1"/>
        </w:rPr>
      </w:pPr>
      <w:bookmarkStart w:id="0" w:name="_Toc191982524"/>
      <w:r w:rsidRPr="00195C9C">
        <w:rPr>
          <w:rFonts w:ascii="Times New Roman" w:hAnsi="Times New Roman" w:cs="Times New Roman"/>
          <w:b/>
          <w:bCs/>
          <w:color w:val="000000" w:themeColor="text1"/>
        </w:rPr>
        <w:lastRenderedPageBreak/>
        <w:t>1. Introduction</w:t>
      </w:r>
      <w:bookmarkEnd w:id="0"/>
      <w:r w:rsidRPr="00195C9C">
        <w:rPr>
          <w:rFonts w:ascii="Times New Roman" w:hAnsi="Times New Roman" w:cs="Times New Roman"/>
          <w:b/>
          <w:bCs/>
          <w:color w:val="000000" w:themeColor="text1"/>
        </w:rPr>
        <w:t xml:space="preserve"> </w:t>
      </w:r>
    </w:p>
    <w:p w14:paraId="24B433C5" w14:textId="77777777" w:rsidR="00CD0475" w:rsidRPr="00B02E63" w:rsidRDefault="00CD0475" w:rsidP="00BB5B3A">
      <w:pPr>
        <w:spacing w:line="480" w:lineRule="auto"/>
        <w:ind w:firstLine="720"/>
        <w:jc w:val="both"/>
        <w:rPr>
          <w:rFonts w:ascii="Times New Roman" w:eastAsia="Times New Roman" w:hAnsi="Times New Roman" w:cs="Times New Roman"/>
          <w:sz w:val="24"/>
          <w:szCs w:val="24"/>
          <w:lang w:val="en-GB"/>
        </w:rPr>
      </w:pPr>
      <w:r w:rsidRPr="00B02E63">
        <w:rPr>
          <w:rFonts w:ascii="Times New Roman" w:eastAsia="Times New Roman" w:hAnsi="Times New Roman" w:cs="Times New Roman"/>
          <w:sz w:val="24"/>
          <w:szCs w:val="24"/>
          <w:lang w:val="en-GB"/>
        </w:rPr>
        <w:t xml:space="preserve">Located in Hamburg, Radisson Blu Hotel is a historic four-star boutique hotel that enhances the unique traveller experience through sophisticated structure and space for leisure and business. The construction of the hotel began in 1970, followed by, opening in 1973 with a large rooftop terrace with enable guests to view the city. Established in Germany, the hotel provides luxury accommodations with convenient access to famous landmarks, including </w:t>
      </w:r>
      <w:proofErr w:type="spellStart"/>
      <w:r w:rsidRPr="00B02E63">
        <w:rPr>
          <w:rFonts w:ascii="Times New Roman" w:eastAsia="Times New Roman" w:hAnsi="Times New Roman" w:cs="Times New Roman"/>
          <w:sz w:val="24"/>
          <w:szCs w:val="24"/>
          <w:highlight w:val="white"/>
          <w:lang w:val="en-GB"/>
        </w:rPr>
        <w:t>Miniatur</w:t>
      </w:r>
      <w:proofErr w:type="spellEnd"/>
      <w:r w:rsidRPr="00B02E63">
        <w:rPr>
          <w:rFonts w:ascii="Times New Roman" w:eastAsia="Times New Roman" w:hAnsi="Times New Roman" w:cs="Times New Roman"/>
          <w:sz w:val="24"/>
          <w:szCs w:val="24"/>
          <w:highlight w:val="white"/>
          <w:lang w:val="en-GB"/>
        </w:rPr>
        <w:t xml:space="preserve"> </w:t>
      </w:r>
      <w:proofErr w:type="spellStart"/>
      <w:r w:rsidRPr="00B02E63">
        <w:rPr>
          <w:rFonts w:ascii="Times New Roman" w:eastAsia="Times New Roman" w:hAnsi="Times New Roman" w:cs="Times New Roman"/>
          <w:sz w:val="24"/>
          <w:szCs w:val="24"/>
          <w:highlight w:val="white"/>
          <w:lang w:val="en-GB"/>
        </w:rPr>
        <w:t>Wunderland</w:t>
      </w:r>
      <w:proofErr w:type="spellEnd"/>
      <w:r w:rsidRPr="00B02E63">
        <w:rPr>
          <w:rFonts w:ascii="Times New Roman" w:eastAsia="Times New Roman" w:hAnsi="Times New Roman" w:cs="Times New Roman"/>
          <w:sz w:val="24"/>
          <w:szCs w:val="24"/>
          <w:lang w:val="en-GB"/>
        </w:rPr>
        <w:t xml:space="preserve">, </w:t>
      </w:r>
      <w:r w:rsidRPr="00B02E63">
        <w:rPr>
          <w:rFonts w:ascii="Times New Roman" w:eastAsia="Times New Roman" w:hAnsi="Times New Roman" w:cs="Times New Roman"/>
          <w:sz w:val="24"/>
          <w:szCs w:val="24"/>
          <w:highlight w:val="white"/>
          <w:lang w:val="en-GB"/>
        </w:rPr>
        <w:t>Reeperbahn</w:t>
      </w:r>
      <w:r w:rsidRPr="00B02E63">
        <w:rPr>
          <w:rFonts w:ascii="Times New Roman" w:eastAsia="Times New Roman" w:hAnsi="Times New Roman" w:cs="Times New Roman"/>
          <w:sz w:val="24"/>
          <w:szCs w:val="24"/>
          <w:lang w:val="en-GB"/>
        </w:rPr>
        <w:t xml:space="preserve">, and </w:t>
      </w:r>
      <w:r w:rsidRPr="00B02E63">
        <w:rPr>
          <w:rFonts w:ascii="Times New Roman" w:eastAsia="Times New Roman" w:hAnsi="Times New Roman" w:cs="Times New Roman"/>
          <w:sz w:val="24"/>
          <w:szCs w:val="24"/>
          <w:highlight w:val="white"/>
          <w:lang w:val="en-GB"/>
        </w:rPr>
        <w:t>Lake Alster</w:t>
      </w:r>
      <w:r w:rsidRPr="00B02E63">
        <w:rPr>
          <w:rFonts w:ascii="Times New Roman" w:eastAsia="Times New Roman" w:hAnsi="Times New Roman" w:cs="Times New Roman"/>
          <w:sz w:val="24"/>
          <w:szCs w:val="24"/>
          <w:lang w:val="en-GB"/>
        </w:rPr>
        <w:t>. Radisson Blu Hotel is a classic blend of comfort and modern style, with an expanded lounge bar offering mouth-watering plates and celebrating Levantine cuisine (</w:t>
      </w:r>
      <w:proofErr w:type="spellStart"/>
      <w:r w:rsidRPr="00B02E63">
        <w:rPr>
          <w:rFonts w:ascii="Times New Roman" w:eastAsia="Times New Roman" w:hAnsi="Times New Roman" w:cs="Times New Roman"/>
          <w:sz w:val="24"/>
          <w:szCs w:val="24"/>
          <w:lang w:val="en-GB"/>
        </w:rPr>
        <w:t>Radissonhotels</w:t>
      </w:r>
      <w:proofErr w:type="spellEnd"/>
      <w:r w:rsidRPr="00B02E63">
        <w:rPr>
          <w:rFonts w:ascii="Times New Roman" w:eastAsia="Times New Roman" w:hAnsi="Times New Roman" w:cs="Times New Roman"/>
          <w:sz w:val="24"/>
          <w:szCs w:val="24"/>
          <w:lang w:val="en-GB"/>
        </w:rPr>
        <w:t xml:space="preserve"> 2024). </w:t>
      </w:r>
    </w:p>
    <w:p w14:paraId="3032C8A9" w14:textId="77777777" w:rsidR="00CD0475" w:rsidRPr="00B02E63" w:rsidRDefault="00CD0475" w:rsidP="00BB5B3A">
      <w:pPr>
        <w:spacing w:line="480" w:lineRule="auto"/>
        <w:ind w:firstLine="720"/>
        <w:jc w:val="both"/>
        <w:rPr>
          <w:rFonts w:ascii="Times New Roman" w:eastAsia="Times New Roman" w:hAnsi="Times New Roman" w:cs="Times New Roman"/>
          <w:sz w:val="24"/>
          <w:szCs w:val="24"/>
          <w:lang w:val="en-GB"/>
        </w:rPr>
      </w:pPr>
      <w:r w:rsidRPr="00B02E63">
        <w:rPr>
          <w:rFonts w:ascii="Times New Roman" w:eastAsia="Times New Roman" w:hAnsi="Times New Roman" w:cs="Times New Roman"/>
          <w:sz w:val="24"/>
          <w:szCs w:val="24"/>
          <w:lang w:val="en-GB"/>
        </w:rPr>
        <w:t>The hotel has 32 floors, out of which 27 of them are habitable and contains 556 rooms of different sizes to cater to the needs of guests. Rooms at Radisson Blu Hotel are spacious, comfortable, contain all the necessary amenities and are well-appointed to ensure guests have an exceptional stay experience. Different types of rooms are available, which include Standard (private bathroom, air conditioned, one queen bed), Superior Room (flat-screen TV, view of Alster, and air-conditioned), Premium Room (three twin beds, view of Alster, air-conditioned), and Suite (separate dining area, free rollaway, view of the park) (</w:t>
      </w:r>
      <w:proofErr w:type="spellStart"/>
      <w:r w:rsidRPr="00B02E63">
        <w:rPr>
          <w:rFonts w:ascii="Times New Roman" w:eastAsia="Times New Roman" w:hAnsi="Times New Roman" w:cs="Times New Roman"/>
          <w:sz w:val="24"/>
          <w:szCs w:val="24"/>
          <w:lang w:val="en-GB"/>
        </w:rPr>
        <w:t>Radissonhotels</w:t>
      </w:r>
      <w:proofErr w:type="spellEnd"/>
      <w:r w:rsidRPr="00B02E63">
        <w:rPr>
          <w:rFonts w:ascii="Times New Roman" w:eastAsia="Times New Roman" w:hAnsi="Times New Roman" w:cs="Times New Roman"/>
          <w:sz w:val="24"/>
          <w:szCs w:val="24"/>
          <w:lang w:val="en-GB"/>
        </w:rPr>
        <w:t xml:space="preserve"> 2024). </w:t>
      </w:r>
    </w:p>
    <w:p w14:paraId="2748C8CC" w14:textId="01BCDD3D" w:rsidR="00CD0475" w:rsidRPr="00B02E63" w:rsidRDefault="00CD0475" w:rsidP="00BB5B3A">
      <w:pPr>
        <w:spacing w:line="480" w:lineRule="auto"/>
        <w:ind w:firstLine="720"/>
        <w:jc w:val="both"/>
        <w:rPr>
          <w:rFonts w:ascii="Times New Roman" w:eastAsia="Times New Roman" w:hAnsi="Times New Roman" w:cs="Times New Roman"/>
          <w:sz w:val="24"/>
          <w:szCs w:val="24"/>
          <w:lang w:val="en-GB"/>
        </w:rPr>
      </w:pPr>
      <w:r w:rsidRPr="00B02E63">
        <w:rPr>
          <w:rFonts w:ascii="Times New Roman" w:eastAsia="Times New Roman" w:hAnsi="Times New Roman" w:cs="Times New Roman"/>
          <w:sz w:val="24"/>
          <w:szCs w:val="24"/>
          <w:lang w:val="en-GB"/>
        </w:rPr>
        <w:t>However, a sharp decline in the quality of services encountered by guests in the past three years has impacted the hotel’s reputation and financial performance. Considering Radisson Blu Hotel is a four-star hotel, guests expect top-notch services</w:t>
      </w:r>
      <w:r w:rsidR="00C34D1D">
        <w:rPr>
          <w:rFonts w:ascii="Times New Roman" w:eastAsia="Times New Roman" w:hAnsi="Times New Roman" w:cs="Times New Roman"/>
          <w:sz w:val="24"/>
          <w:szCs w:val="24"/>
          <w:lang w:val="en-GB"/>
        </w:rPr>
        <w:t xml:space="preserve">. </w:t>
      </w:r>
      <w:r w:rsidRPr="00C34D1D">
        <w:rPr>
          <w:rFonts w:ascii="Times New Roman" w:eastAsia="Times New Roman" w:hAnsi="Times New Roman" w:cs="Times New Roman"/>
          <w:color w:val="000000" w:themeColor="text1"/>
          <w:sz w:val="24"/>
          <w:szCs w:val="24"/>
          <w:lang w:val="en-GB"/>
        </w:rPr>
        <w:t xml:space="preserve">The housekeeping staff members are failing to keep up with cleanliness standards, causing inconvenience to the guests. Dissatisfaction among guests has been a raising concern, where guests are more likely to leave negative reviews </w:t>
      </w:r>
      <w:r w:rsidRPr="00C34D1D">
        <w:rPr>
          <w:rFonts w:ascii="Times New Roman" w:eastAsia="Times New Roman" w:hAnsi="Times New Roman" w:cs="Times New Roman"/>
          <w:color w:val="000000" w:themeColor="text1"/>
          <w:sz w:val="24"/>
          <w:szCs w:val="24"/>
          <w:lang w:val="en-GB"/>
        </w:rPr>
        <w:lastRenderedPageBreak/>
        <w:t xml:space="preserve">on online platforms which deter potential customers from booking and affect its profitability. </w:t>
      </w:r>
      <w:r w:rsidRPr="00B02E63">
        <w:rPr>
          <w:rFonts w:ascii="Times New Roman" w:eastAsia="Times New Roman" w:hAnsi="Times New Roman" w:cs="Times New Roman"/>
          <w:sz w:val="24"/>
          <w:szCs w:val="24"/>
          <w:lang w:val="en-GB"/>
        </w:rPr>
        <w:t>Poor service quality is affecting the hotel’s brand image and reputation among domestic and international guests (</w:t>
      </w:r>
      <w:r w:rsidRPr="00B02E63">
        <w:rPr>
          <w:rFonts w:ascii="Times New Roman" w:eastAsia="Times New Roman" w:hAnsi="Times New Roman" w:cs="Times New Roman"/>
          <w:sz w:val="24"/>
          <w:szCs w:val="24"/>
          <w:highlight w:val="white"/>
          <w:lang w:val="en-GB"/>
        </w:rPr>
        <w:t>George 2021</w:t>
      </w:r>
      <w:r w:rsidRPr="00B02E63">
        <w:rPr>
          <w:rFonts w:ascii="Times New Roman" w:eastAsia="Times New Roman" w:hAnsi="Times New Roman" w:cs="Times New Roman"/>
          <w:sz w:val="24"/>
          <w:szCs w:val="24"/>
          <w:lang w:val="en-GB"/>
        </w:rPr>
        <w:t>). In the meanwhile, limited investment in digital technology has severely impacted the operational efficiency of the firm. Considering that the hospitality sector is intensely competitive, consumers are drawn to hotels that offer quality yet timely services (</w:t>
      </w:r>
      <w:r w:rsidRPr="00B02E63">
        <w:rPr>
          <w:rFonts w:ascii="Times New Roman" w:eastAsia="Times New Roman" w:hAnsi="Times New Roman" w:cs="Times New Roman"/>
          <w:sz w:val="24"/>
          <w:szCs w:val="24"/>
          <w:highlight w:val="white"/>
          <w:lang w:val="en-GB"/>
        </w:rPr>
        <w:t>Ofori and Appiah-Nimo 2022</w:t>
      </w:r>
      <w:r w:rsidRPr="00B02E63">
        <w:rPr>
          <w:rFonts w:ascii="Times New Roman" w:eastAsia="Times New Roman" w:hAnsi="Times New Roman" w:cs="Times New Roman"/>
          <w:sz w:val="24"/>
          <w:szCs w:val="24"/>
          <w:lang w:val="en-GB"/>
        </w:rPr>
        <w:t xml:space="preserve">). Radisson Blu Hotel is far behind in this aspect, thereby, it becomes challenging for the hotel to survive in a crowded marketplace where multiple players are competing to grab the attention of guests. </w:t>
      </w:r>
    </w:p>
    <w:p w14:paraId="2E4C05F0" w14:textId="77777777" w:rsidR="00CD0475" w:rsidRPr="00B02E63" w:rsidRDefault="00CD0475" w:rsidP="00BB5B3A">
      <w:pPr>
        <w:spacing w:line="480" w:lineRule="auto"/>
        <w:ind w:firstLine="720"/>
        <w:jc w:val="both"/>
        <w:rPr>
          <w:rFonts w:ascii="Times New Roman" w:eastAsia="Times New Roman" w:hAnsi="Times New Roman" w:cs="Times New Roman"/>
          <w:sz w:val="24"/>
          <w:szCs w:val="24"/>
          <w:lang w:val="en-GB"/>
        </w:rPr>
      </w:pPr>
      <w:r w:rsidRPr="00B02E63">
        <w:rPr>
          <w:rFonts w:ascii="Times New Roman" w:eastAsia="Times New Roman" w:hAnsi="Times New Roman" w:cs="Times New Roman"/>
          <w:sz w:val="24"/>
          <w:szCs w:val="24"/>
          <w:lang w:val="en-GB"/>
        </w:rPr>
        <w:t>The ARYAN Consulting Group specialises in providing strategic business solutions for firms operating in the hospitality industry. The consultancy firm has a team of experts with a deep understanding of market dynamics, the external environment, business strategies and consumer behaviour. In the past five years, ARYAN Consulting Group</w:t>
      </w:r>
      <w:r w:rsidRPr="00B02E63">
        <w:rPr>
          <w:rFonts w:ascii="Times New Roman" w:eastAsia="Times New Roman" w:hAnsi="Times New Roman" w:cs="Times New Roman"/>
          <w:b/>
          <w:sz w:val="24"/>
          <w:szCs w:val="24"/>
          <w:lang w:val="en-GB"/>
        </w:rPr>
        <w:t xml:space="preserve"> </w:t>
      </w:r>
      <w:r w:rsidRPr="00B02E63">
        <w:rPr>
          <w:rFonts w:ascii="Times New Roman" w:eastAsia="Times New Roman" w:hAnsi="Times New Roman" w:cs="Times New Roman"/>
          <w:sz w:val="24"/>
          <w:szCs w:val="24"/>
          <w:lang w:val="en-GB"/>
        </w:rPr>
        <w:t>has collaborated with more than</w:t>
      </w:r>
      <w:r>
        <w:rPr>
          <w:rFonts w:ascii="Times New Roman" w:eastAsia="Times New Roman" w:hAnsi="Times New Roman" w:cs="Times New Roman"/>
          <w:sz w:val="24"/>
          <w:szCs w:val="24"/>
          <w:lang w:val="en-GB"/>
        </w:rPr>
        <w:t xml:space="preserve"> </w:t>
      </w:r>
      <w:r w:rsidRPr="00B02E63">
        <w:rPr>
          <w:rFonts w:ascii="Times New Roman" w:eastAsia="Times New Roman" w:hAnsi="Times New Roman" w:cs="Times New Roman"/>
          <w:sz w:val="24"/>
          <w:szCs w:val="24"/>
          <w:lang w:val="en-GB"/>
        </w:rPr>
        <w:t>100 hotels and tourism initiatives to help them with post-merger integration, digital transformation, social impact, sales and distribution, people and change management. Besides, the firm offers data-driven insights to help hotels maintain their competitive edge and adapt to industry shifts. In this case, the consultancy firm aims to identify key issues impacting Radisson Blu Hotel’s performance and develop actionable strategies for improvement.</w:t>
      </w:r>
    </w:p>
    <w:p w14:paraId="358C9B22" w14:textId="77777777" w:rsidR="00CD0475" w:rsidRPr="00B02E63" w:rsidRDefault="00CD0475" w:rsidP="00BB5B3A">
      <w:pPr>
        <w:spacing w:line="480" w:lineRule="auto"/>
        <w:ind w:firstLine="720"/>
        <w:jc w:val="both"/>
        <w:rPr>
          <w:rFonts w:ascii="Times New Roman" w:eastAsia="Times New Roman" w:hAnsi="Times New Roman" w:cs="Times New Roman"/>
          <w:sz w:val="24"/>
          <w:szCs w:val="24"/>
          <w:lang w:val="en-GB"/>
        </w:rPr>
      </w:pPr>
      <w:r w:rsidRPr="00B02E63">
        <w:rPr>
          <w:rFonts w:ascii="Times New Roman" w:eastAsia="Times New Roman" w:hAnsi="Times New Roman" w:cs="Times New Roman"/>
          <w:sz w:val="24"/>
          <w:szCs w:val="24"/>
          <w:lang w:val="en-GB"/>
        </w:rPr>
        <w:t xml:space="preserve">The purpose of the report is to analyse the challenges witnessed by Radisson Blu Hotel, Hamburg, which is severely affecting its financial performance. Broadly, different frameworks such as STEEPLED (examining the external environment), SOAR (internal environment of the hotel), McKinsey 7S Model, and TOWS Matrix (aligning internal strengths and weaknesses with </w:t>
      </w:r>
      <w:r w:rsidRPr="00B02E63">
        <w:rPr>
          <w:rFonts w:ascii="Times New Roman" w:eastAsia="Times New Roman" w:hAnsi="Times New Roman" w:cs="Times New Roman"/>
          <w:sz w:val="24"/>
          <w:szCs w:val="24"/>
          <w:lang w:val="en-GB"/>
        </w:rPr>
        <w:lastRenderedPageBreak/>
        <w:t>external opportunities and threats) are employed to analyse the operating environment of the hotel and analyse the issues. In addition, a set of strategic recommendations are outlined in the report, which can help the hotel overcome the underlying issues and stay competitive in the dynamic marketplace. Moreover, change management theories are thoroughly explored in this report to comprehend how the hotel can accommodate the recommended strategies. Lastly, an action plan is provided to pinpoint the necessary steps to be taken in terms of time scale, allocated budget and completion date to achieve desired results. Through the application of these frameworks, this report aims to deliver a structured and insightful analysis of the key issues affecting Radisson Blu Hotel, Hamburg, ultimately providing well-founded recommendations to enhance its market position and operational performance.</w:t>
      </w:r>
    </w:p>
    <w:p w14:paraId="6E28441C" w14:textId="77777777" w:rsidR="00CD0475" w:rsidRPr="00BB5B3A" w:rsidRDefault="00CD0475" w:rsidP="00CD0475">
      <w:pPr>
        <w:pStyle w:val="Heading1"/>
        <w:rPr>
          <w:rFonts w:ascii="Times New Roman" w:hAnsi="Times New Roman" w:cs="Times New Roman"/>
          <w:b/>
          <w:bCs/>
          <w:color w:val="000000" w:themeColor="text1"/>
        </w:rPr>
      </w:pPr>
      <w:bookmarkStart w:id="1" w:name="_Toc191982525"/>
      <w:r w:rsidRPr="00BB5B3A">
        <w:rPr>
          <w:rFonts w:ascii="Times New Roman" w:hAnsi="Times New Roman" w:cs="Times New Roman"/>
          <w:b/>
          <w:bCs/>
          <w:color w:val="000000" w:themeColor="text1"/>
        </w:rPr>
        <w:t>2. Analysis</w:t>
      </w:r>
      <w:bookmarkEnd w:id="1"/>
    </w:p>
    <w:p w14:paraId="19C9E16E" w14:textId="77777777" w:rsidR="00CD0475" w:rsidRPr="00BB5B3A" w:rsidRDefault="00CD0475" w:rsidP="00CD0475">
      <w:pPr>
        <w:pStyle w:val="Heading2"/>
        <w:rPr>
          <w:rFonts w:ascii="Times New Roman" w:hAnsi="Times New Roman" w:cs="Times New Roman"/>
          <w:b/>
          <w:bCs/>
          <w:color w:val="000000" w:themeColor="text1"/>
          <w:sz w:val="36"/>
          <w:szCs w:val="36"/>
        </w:rPr>
      </w:pPr>
      <w:bookmarkStart w:id="2" w:name="_Toc191982526"/>
      <w:r w:rsidRPr="00BB5B3A">
        <w:rPr>
          <w:rFonts w:ascii="Times New Roman" w:hAnsi="Times New Roman" w:cs="Times New Roman"/>
          <w:b/>
          <w:bCs/>
          <w:color w:val="000000" w:themeColor="text1"/>
          <w:sz w:val="36"/>
          <w:szCs w:val="36"/>
        </w:rPr>
        <w:t>2.1 Description of the Identified Issues</w:t>
      </w:r>
      <w:bookmarkEnd w:id="2"/>
      <w:r w:rsidRPr="00BB5B3A">
        <w:rPr>
          <w:rFonts w:ascii="Times New Roman" w:hAnsi="Times New Roman" w:cs="Times New Roman"/>
          <w:b/>
          <w:bCs/>
          <w:color w:val="000000" w:themeColor="text1"/>
          <w:sz w:val="36"/>
          <w:szCs w:val="36"/>
        </w:rPr>
        <w:t xml:space="preserve"> </w:t>
      </w:r>
    </w:p>
    <w:p w14:paraId="70DA0B28" w14:textId="77777777" w:rsidR="00CD0475" w:rsidRPr="00BB5B3A" w:rsidRDefault="00CD0475" w:rsidP="00CD0475">
      <w:pPr>
        <w:spacing w:line="360" w:lineRule="auto"/>
        <w:jc w:val="both"/>
        <w:rPr>
          <w:rFonts w:ascii="Times New Roman" w:eastAsia="Times New Roman" w:hAnsi="Times New Roman" w:cs="Times New Roman"/>
          <w:b/>
          <w:sz w:val="32"/>
          <w:szCs w:val="32"/>
          <w:lang w:val="en-GB"/>
        </w:rPr>
      </w:pPr>
      <w:r w:rsidRPr="00BB5B3A">
        <w:rPr>
          <w:rFonts w:ascii="Times New Roman" w:eastAsia="Times New Roman" w:hAnsi="Times New Roman" w:cs="Times New Roman"/>
          <w:b/>
          <w:sz w:val="32"/>
          <w:szCs w:val="32"/>
          <w:lang w:val="en-GB"/>
        </w:rPr>
        <w:t xml:space="preserve">Reduced Employee Productivity </w:t>
      </w:r>
    </w:p>
    <w:p w14:paraId="77EAE155" w14:textId="77777777" w:rsidR="00CD0475" w:rsidRPr="00BB5B3A" w:rsidRDefault="00CD0475" w:rsidP="00BB5B3A">
      <w:pPr>
        <w:spacing w:line="480" w:lineRule="auto"/>
        <w:ind w:firstLine="720"/>
        <w:jc w:val="both"/>
        <w:rPr>
          <w:rFonts w:ascii="Times New Roman" w:eastAsia="Times New Roman" w:hAnsi="Times New Roman" w:cs="Times New Roman"/>
          <w:color w:val="000000" w:themeColor="text1"/>
          <w:sz w:val="24"/>
          <w:szCs w:val="24"/>
          <w:lang w:val="en-GB"/>
        </w:rPr>
      </w:pPr>
      <w:r w:rsidRPr="00BB5B3A">
        <w:rPr>
          <w:rFonts w:ascii="Times New Roman" w:eastAsia="Times New Roman" w:hAnsi="Times New Roman" w:cs="Times New Roman"/>
          <w:color w:val="000000" w:themeColor="text1"/>
          <w:sz w:val="24"/>
          <w:szCs w:val="24"/>
          <w:lang w:val="en-GB"/>
        </w:rPr>
        <w:t xml:space="preserve">Online reviews on Radisson Blu Hotel reveal that the quality of services offered has declined in the past few years, leading to guest dissatisfaction. Rooms are not properly maintained, have outdated decor and are </w:t>
      </w:r>
      <w:proofErr w:type="gramStart"/>
      <w:r w:rsidRPr="00BB5B3A">
        <w:rPr>
          <w:rFonts w:ascii="Times New Roman" w:eastAsia="Times New Roman" w:hAnsi="Times New Roman" w:cs="Times New Roman"/>
          <w:color w:val="000000" w:themeColor="text1"/>
          <w:sz w:val="24"/>
          <w:szCs w:val="24"/>
          <w:lang w:val="en-GB"/>
        </w:rPr>
        <w:t>small in size</w:t>
      </w:r>
      <w:proofErr w:type="gramEnd"/>
      <w:r w:rsidRPr="00BB5B3A">
        <w:rPr>
          <w:rFonts w:ascii="Times New Roman" w:eastAsia="Times New Roman" w:hAnsi="Times New Roman" w:cs="Times New Roman"/>
          <w:color w:val="000000" w:themeColor="text1"/>
          <w:sz w:val="24"/>
          <w:szCs w:val="24"/>
          <w:lang w:val="en-GB"/>
        </w:rPr>
        <w:t xml:space="preserve">, which does not justify the prices. The housekeeping staff members are struggling to keep up with the demands as mentioned by multiple guests in their online reviews. Specifically, online reviews across TripAdvisor, Booking.com, and Google Reviews have collectively voiced lack of efficiency from the housekeeping team. The average TripAdvisor rating decreased from 4.2 to 4.0 in the past four months which reveals the guests are </w:t>
      </w:r>
      <w:r w:rsidRPr="00BB5B3A">
        <w:rPr>
          <w:rFonts w:ascii="Times New Roman" w:eastAsia="Times New Roman" w:hAnsi="Times New Roman" w:cs="Times New Roman"/>
          <w:color w:val="000000" w:themeColor="text1"/>
          <w:sz w:val="24"/>
          <w:szCs w:val="24"/>
          <w:lang w:val="en-GB"/>
        </w:rPr>
        <w:lastRenderedPageBreak/>
        <w:t xml:space="preserve">not satisfied with the services offered by the hotel. It can be deduced that low employee productivity is the rising concern, which makes it difficult for the company to retain guests. </w:t>
      </w:r>
    </w:p>
    <w:p w14:paraId="08D377FD" w14:textId="77777777" w:rsidR="00CD0475" w:rsidRPr="00BB5B3A" w:rsidRDefault="00CD0475" w:rsidP="00BB5B3A">
      <w:pPr>
        <w:spacing w:line="480" w:lineRule="auto"/>
        <w:ind w:firstLine="720"/>
        <w:jc w:val="both"/>
        <w:rPr>
          <w:rFonts w:ascii="Times New Roman" w:eastAsia="Times New Roman" w:hAnsi="Times New Roman" w:cs="Times New Roman"/>
          <w:b/>
          <w:color w:val="000000" w:themeColor="text1"/>
          <w:sz w:val="24"/>
          <w:szCs w:val="24"/>
          <w:lang w:val="en-GB"/>
        </w:rPr>
      </w:pPr>
      <w:r w:rsidRPr="00BB5B3A">
        <w:rPr>
          <w:rFonts w:ascii="Times New Roman" w:eastAsia="Times New Roman" w:hAnsi="Times New Roman" w:cs="Times New Roman"/>
          <w:color w:val="000000" w:themeColor="text1"/>
          <w:sz w:val="24"/>
          <w:szCs w:val="24"/>
          <w:lang w:val="en-GB"/>
        </w:rPr>
        <w:t xml:space="preserve">A report by Statista has pointed out that merely 7% of hotel consumers in Germany are engaging with Radisson Blu Hotel, indicating its incompetency in retaining consumers (Statista 2025). With the help of the </w:t>
      </w:r>
      <w:r w:rsidRPr="00BB5B3A">
        <w:rPr>
          <w:rFonts w:ascii="Times New Roman" w:eastAsia="Times New Roman" w:hAnsi="Times New Roman" w:cs="Times New Roman"/>
          <w:b/>
          <w:i/>
          <w:color w:val="000000" w:themeColor="text1"/>
          <w:sz w:val="24"/>
          <w:szCs w:val="24"/>
          <w:lang w:val="en-GB"/>
        </w:rPr>
        <w:t>System Theory</w:t>
      </w:r>
      <w:r w:rsidRPr="00BB5B3A">
        <w:rPr>
          <w:rFonts w:ascii="Times New Roman" w:eastAsia="Times New Roman" w:hAnsi="Times New Roman" w:cs="Times New Roman"/>
          <w:color w:val="000000" w:themeColor="text1"/>
          <w:sz w:val="24"/>
          <w:szCs w:val="24"/>
          <w:lang w:val="en-GB"/>
        </w:rPr>
        <w:t>, it can be deduced that organizations consist of interconnected parts, and a malfunction in one function impacts the entire system. When housekeeping staff are not effectively managing its duties (such as cleaning routines, equipment, and communication), it affects the hotel’s reputation negatively and deter potential consumers from engaging. Besides, a decrease in customer satisfaction is directly associated with reduced profitability (</w:t>
      </w:r>
      <w:r w:rsidRPr="00BB5B3A">
        <w:rPr>
          <w:rFonts w:ascii="Times New Roman" w:eastAsia="Times New Roman" w:hAnsi="Times New Roman" w:cs="Times New Roman"/>
          <w:color w:val="000000" w:themeColor="text1"/>
          <w:sz w:val="24"/>
          <w:szCs w:val="24"/>
          <w:highlight w:val="white"/>
          <w:lang w:val="en-GB"/>
        </w:rPr>
        <w:t>Kaufmann and Kock 2022</w:t>
      </w:r>
      <w:r w:rsidRPr="00BB5B3A">
        <w:rPr>
          <w:rFonts w:ascii="Times New Roman" w:eastAsia="Times New Roman" w:hAnsi="Times New Roman" w:cs="Times New Roman"/>
          <w:color w:val="000000" w:themeColor="text1"/>
          <w:sz w:val="24"/>
          <w:szCs w:val="24"/>
          <w:lang w:val="en-GB"/>
        </w:rPr>
        <w:t xml:space="preserve">; </w:t>
      </w:r>
      <w:proofErr w:type="spellStart"/>
      <w:r w:rsidRPr="00BB5B3A">
        <w:rPr>
          <w:rFonts w:ascii="Times New Roman" w:eastAsia="Times New Roman" w:hAnsi="Times New Roman" w:cs="Times New Roman"/>
          <w:color w:val="000000" w:themeColor="text1"/>
          <w:sz w:val="24"/>
          <w:szCs w:val="24"/>
          <w:highlight w:val="white"/>
          <w:lang w:val="en-GB"/>
        </w:rPr>
        <w:t>Grobelna</w:t>
      </w:r>
      <w:proofErr w:type="spellEnd"/>
      <w:r w:rsidRPr="00BB5B3A">
        <w:rPr>
          <w:rFonts w:ascii="Times New Roman" w:eastAsia="Times New Roman" w:hAnsi="Times New Roman" w:cs="Times New Roman"/>
          <w:color w:val="000000" w:themeColor="text1"/>
          <w:sz w:val="24"/>
          <w:szCs w:val="24"/>
          <w:highlight w:val="white"/>
          <w:lang w:val="en-GB"/>
        </w:rPr>
        <w:t xml:space="preserve"> </w:t>
      </w:r>
      <w:r w:rsidRPr="00BB5B3A">
        <w:rPr>
          <w:rFonts w:ascii="Times New Roman" w:eastAsia="Times New Roman" w:hAnsi="Times New Roman" w:cs="Times New Roman"/>
          <w:color w:val="000000" w:themeColor="text1"/>
          <w:sz w:val="24"/>
          <w:szCs w:val="24"/>
          <w:lang w:val="en-GB"/>
        </w:rPr>
        <w:t xml:space="preserve">2021). A sharp decline in efficiency can not only slow down services but also negatively impact the overall income of the hotel (Ozdemir, Han and </w:t>
      </w:r>
      <w:proofErr w:type="spellStart"/>
      <w:r w:rsidRPr="00BB5B3A">
        <w:rPr>
          <w:rFonts w:ascii="Times New Roman" w:eastAsia="Times New Roman" w:hAnsi="Times New Roman" w:cs="Times New Roman"/>
          <w:color w:val="000000" w:themeColor="text1"/>
          <w:sz w:val="24"/>
          <w:szCs w:val="24"/>
          <w:lang w:val="en-GB"/>
        </w:rPr>
        <w:t>Dalbor</w:t>
      </w:r>
      <w:proofErr w:type="spellEnd"/>
      <w:r w:rsidRPr="00BB5B3A">
        <w:rPr>
          <w:rFonts w:ascii="Times New Roman" w:eastAsia="Times New Roman" w:hAnsi="Times New Roman" w:cs="Times New Roman"/>
          <w:color w:val="000000" w:themeColor="text1"/>
          <w:sz w:val="24"/>
          <w:szCs w:val="24"/>
          <w:lang w:val="en-GB"/>
        </w:rPr>
        <w:t xml:space="preserve"> 2022; Yacoub and </w:t>
      </w:r>
      <w:proofErr w:type="spellStart"/>
      <w:r w:rsidRPr="00BB5B3A">
        <w:rPr>
          <w:rFonts w:ascii="Times New Roman" w:eastAsia="Times New Roman" w:hAnsi="Times New Roman" w:cs="Times New Roman"/>
          <w:color w:val="000000" w:themeColor="text1"/>
          <w:sz w:val="24"/>
          <w:szCs w:val="24"/>
          <w:lang w:val="en-GB"/>
        </w:rPr>
        <w:t>ElHajjar</w:t>
      </w:r>
      <w:proofErr w:type="spellEnd"/>
      <w:r w:rsidRPr="00BB5B3A">
        <w:rPr>
          <w:rFonts w:ascii="Times New Roman" w:eastAsia="Times New Roman" w:hAnsi="Times New Roman" w:cs="Times New Roman"/>
          <w:color w:val="000000" w:themeColor="text1"/>
          <w:sz w:val="24"/>
          <w:szCs w:val="24"/>
          <w:lang w:val="en-GB"/>
        </w:rPr>
        <w:t xml:space="preserve"> 2023). </w:t>
      </w:r>
    </w:p>
    <w:p w14:paraId="33AECCFF" w14:textId="77777777" w:rsidR="00CD0475" w:rsidRPr="00B02E63" w:rsidRDefault="00CD0475" w:rsidP="00CD0475">
      <w:pPr>
        <w:spacing w:line="360" w:lineRule="auto"/>
        <w:ind w:firstLine="720"/>
        <w:jc w:val="center"/>
        <w:rPr>
          <w:rFonts w:ascii="Times New Roman" w:eastAsia="Times New Roman" w:hAnsi="Times New Roman" w:cs="Times New Roman"/>
          <w:sz w:val="24"/>
          <w:szCs w:val="24"/>
          <w:lang w:val="en-GB"/>
        </w:rPr>
      </w:pPr>
      <w:r w:rsidRPr="00B02E63">
        <w:rPr>
          <w:rFonts w:ascii="Times New Roman" w:eastAsia="Times New Roman" w:hAnsi="Times New Roman" w:cs="Times New Roman"/>
          <w:noProof/>
          <w:sz w:val="24"/>
          <w:szCs w:val="24"/>
          <w:lang w:val="en-IN"/>
        </w:rPr>
        <w:lastRenderedPageBreak/>
        <w:drawing>
          <wp:inline distT="114300" distB="114300" distL="114300" distR="114300" wp14:anchorId="1E22FBEF" wp14:editId="5CF2C5F5">
            <wp:extent cx="5534025" cy="3333750"/>
            <wp:effectExtent l="0" t="0" r="0" b="0"/>
            <wp:docPr id="2" name="image2.png" descr="A graph with blue bars and text&#10;&#10;AI-generated content may be incorrect."/>
            <wp:cNvGraphicFramePr/>
            <a:graphic xmlns:a="http://schemas.openxmlformats.org/drawingml/2006/main">
              <a:graphicData uri="http://schemas.openxmlformats.org/drawingml/2006/picture">
                <pic:pic xmlns:pic="http://schemas.openxmlformats.org/drawingml/2006/picture">
                  <pic:nvPicPr>
                    <pic:cNvPr id="2" name="image2.png" descr="A graph with blue bars and text&#10;&#10;AI-generated content may be incorrect."/>
                    <pic:cNvPicPr preferRelativeResize="0"/>
                  </pic:nvPicPr>
                  <pic:blipFill>
                    <a:blip r:embed="rId9"/>
                    <a:srcRect/>
                    <a:stretch>
                      <a:fillRect/>
                    </a:stretch>
                  </pic:blipFill>
                  <pic:spPr>
                    <a:xfrm>
                      <a:off x="0" y="0"/>
                      <a:ext cx="5534025" cy="3333750"/>
                    </a:xfrm>
                    <a:prstGeom prst="rect">
                      <a:avLst/>
                    </a:prstGeom>
                    <a:ln/>
                  </pic:spPr>
                </pic:pic>
              </a:graphicData>
            </a:graphic>
          </wp:inline>
        </w:drawing>
      </w:r>
    </w:p>
    <w:p w14:paraId="53FB334B" w14:textId="77777777" w:rsidR="00CD0475" w:rsidRPr="00B02E63" w:rsidRDefault="00CD0475" w:rsidP="00CD0475">
      <w:pPr>
        <w:spacing w:line="360" w:lineRule="auto"/>
        <w:ind w:firstLine="720"/>
        <w:jc w:val="center"/>
        <w:rPr>
          <w:rFonts w:ascii="Times New Roman" w:eastAsia="Times New Roman" w:hAnsi="Times New Roman" w:cs="Times New Roman"/>
          <w:b/>
          <w:sz w:val="24"/>
          <w:szCs w:val="24"/>
          <w:lang w:val="en-GB"/>
        </w:rPr>
      </w:pPr>
      <w:r w:rsidRPr="00B02E63">
        <w:rPr>
          <w:rFonts w:ascii="Times New Roman" w:eastAsia="Times New Roman" w:hAnsi="Times New Roman" w:cs="Times New Roman"/>
          <w:b/>
          <w:sz w:val="24"/>
          <w:szCs w:val="24"/>
          <w:lang w:val="en-GB"/>
        </w:rPr>
        <w:t>Figure 1: Radisson brand usage and loyalty among hotel consumers in Germany</w:t>
      </w:r>
    </w:p>
    <w:p w14:paraId="66EBAA39" w14:textId="77777777" w:rsidR="00CD0475" w:rsidRPr="00B02E63" w:rsidRDefault="00CD0475" w:rsidP="00CD0475">
      <w:pPr>
        <w:spacing w:line="360" w:lineRule="auto"/>
        <w:ind w:firstLine="720"/>
        <w:jc w:val="center"/>
        <w:rPr>
          <w:rFonts w:ascii="Times New Roman" w:eastAsia="Times New Roman" w:hAnsi="Times New Roman" w:cs="Times New Roman"/>
          <w:sz w:val="24"/>
          <w:szCs w:val="24"/>
          <w:lang w:val="en-GB"/>
        </w:rPr>
      </w:pPr>
      <w:r w:rsidRPr="00B02E63">
        <w:rPr>
          <w:rFonts w:ascii="Times New Roman" w:eastAsia="Times New Roman" w:hAnsi="Times New Roman" w:cs="Times New Roman"/>
          <w:sz w:val="24"/>
          <w:szCs w:val="24"/>
          <w:lang w:val="en-GB"/>
        </w:rPr>
        <w:t>(Source: Statista 2025)</w:t>
      </w:r>
    </w:p>
    <w:p w14:paraId="79EE2EB6" w14:textId="77777777" w:rsidR="00CD0475" w:rsidRPr="00B02E63" w:rsidRDefault="00CD0475" w:rsidP="006E7E2A">
      <w:pPr>
        <w:pStyle w:val="NormalWeb"/>
        <w:spacing w:before="0" w:beforeAutospacing="0" w:after="0" w:afterAutospacing="0" w:line="480" w:lineRule="auto"/>
        <w:jc w:val="both"/>
      </w:pPr>
      <w:r w:rsidRPr="00B02E63">
        <w:rPr>
          <w:b/>
          <w:lang w:val="en-GB"/>
        </w:rPr>
        <w:tab/>
      </w:r>
      <w:r w:rsidRPr="00B02E63">
        <w:t>In the meanwhile, limited investment in the latest technologies hinders the hotel’s ability to compete in a dynamic and modern hospitality landscape. The front desk employees are struggling to keep up with guest expectations, leading to slow check-in/check-out processes and difficulty managing reservations. The average wait times at the front desk has increased to 12-15 minutes, which gets guests frustrating since their visit. Front desk employees are not supported with recent technologies, which makes daily tasks take longer times that potentially impacting guest satisfaction. Research studies have shown that failing to integrate the latest technologies results in low consumer engagement, as services do not align with guest expectations (</w:t>
      </w:r>
      <w:r w:rsidRPr="00B02E63">
        <w:rPr>
          <w:shd w:val="clear" w:color="auto" w:fill="FFFFFF"/>
        </w:rPr>
        <w:t xml:space="preserve">Castillo, </w:t>
      </w:r>
      <w:proofErr w:type="spellStart"/>
      <w:r w:rsidRPr="00B02E63">
        <w:rPr>
          <w:shd w:val="clear" w:color="auto" w:fill="FFFFFF"/>
        </w:rPr>
        <w:t>Canhoto</w:t>
      </w:r>
      <w:proofErr w:type="spellEnd"/>
      <w:r w:rsidRPr="00B02E63">
        <w:rPr>
          <w:shd w:val="clear" w:color="auto" w:fill="FFFFFF"/>
        </w:rPr>
        <w:t xml:space="preserve"> and Said 2021; </w:t>
      </w:r>
      <w:proofErr w:type="spellStart"/>
      <w:r w:rsidRPr="00B02E63">
        <w:rPr>
          <w:lang w:val="en-GB"/>
        </w:rPr>
        <w:t>Dw</w:t>
      </w:r>
      <w:proofErr w:type="spellEnd"/>
      <w:r w:rsidRPr="00B02E63">
        <w:rPr>
          <w:lang w:val="en-GB"/>
        </w:rPr>
        <w:t xml:space="preserve"> 2025; </w:t>
      </w:r>
      <w:proofErr w:type="spellStart"/>
      <w:r w:rsidRPr="00B02E63">
        <w:rPr>
          <w:highlight w:val="white"/>
          <w:lang w:val="en-GB"/>
        </w:rPr>
        <w:t>Mavridopoulou</w:t>
      </w:r>
      <w:proofErr w:type="spellEnd"/>
      <w:r w:rsidRPr="00B02E63">
        <w:rPr>
          <w:highlight w:val="white"/>
          <w:lang w:val="en-GB"/>
        </w:rPr>
        <w:t xml:space="preserve"> and O’Mahoney </w:t>
      </w:r>
      <w:r w:rsidRPr="00B02E63">
        <w:rPr>
          <w:lang w:val="en-GB"/>
        </w:rPr>
        <w:t xml:space="preserve">2020; </w:t>
      </w:r>
      <w:proofErr w:type="spellStart"/>
      <w:r w:rsidRPr="00B02E63">
        <w:rPr>
          <w:highlight w:val="white"/>
          <w:lang w:val="en-GB"/>
        </w:rPr>
        <w:t>Karanika</w:t>
      </w:r>
      <w:proofErr w:type="spellEnd"/>
      <w:r w:rsidRPr="00B02E63">
        <w:rPr>
          <w:highlight w:val="white"/>
          <w:lang w:val="en-GB"/>
        </w:rPr>
        <w:t>-Murray et al. 2023</w:t>
      </w:r>
      <w:r w:rsidRPr="00B02E63">
        <w:t xml:space="preserve">). From figure 3, it can be deduced that 24% of hotels across the globe are investing in </w:t>
      </w:r>
      <w:r w:rsidRPr="00B02E63">
        <w:lastRenderedPageBreak/>
        <w:t>technology to improve guest experience, failing to which can severely affect profits (Statista 2025). </w:t>
      </w:r>
    </w:p>
    <w:p w14:paraId="4182EC6F" w14:textId="77777777" w:rsidR="00CD0475" w:rsidRPr="00B02E63" w:rsidRDefault="00CD0475" w:rsidP="006E7E2A">
      <w:pPr>
        <w:spacing w:line="480" w:lineRule="auto"/>
        <w:jc w:val="both"/>
        <w:rPr>
          <w:rFonts w:ascii="Times New Roman" w:eastAsia="Times New Roman" w:hAnsi="Times New Roman" w:cs="Times New Roman"/>
          <w:sz w:val="24"/>
          <w:szCs w:val="24"/>
          <w:lang w:val="en-IN"/>
        </w:rPr>
      </w:pPr>
      <w:r w:rsidRPr="00B02E63">
        <w:rPr>
          <w:rFonts w:ascii="Times New Roman" w:eastAsia="Times New Roman" w:hAnsi="Times New Roman" w:cs="Times New Roman"/>
          <w:noProof/>
          <w:sz w:val="24"/>
          <w:szCs w:val="24"/>
          <w:bdr w:val="none" w:sz="0" w:space="0" w:color="auto" w:frame="1"/>
          <w:lang w:val="en-IN"/>
        </w:rPr>
        <w:drawing>
          <wp:inline distT="0" distB="0" distL="0" distR="0" wp14:anchorId="72D3EE99" wp14:editId="47754A62">
            <wp:extent cx="5460365" cy="3381375"/>
            <wp:effectExtent l="0" t="0" r="6985" b="9525"/>
            <wp:docPr id="5" name="Picture 5" descr="https://lh7-rt.googleusercontent.com/docsz/AD_4nXcDR9t_bM-N-P3ykTzJjptKO706beF7uDO01x3qhSPu7p4tsFJtvxIN75aCY-cuIykIdy-gqLadaa3PO4yQYHKjTsiO3aH1KHOv9yph2I8GcJWpBjwO5OYcmQw14vrcN4qNgXlRXg?key=ZXgo1pHL6Mi9R9Hje4cpGQi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7-rt.googleusercontent.com/docsz/AD_4nXcDR9t_bM-N-P3ykTzJjptKO706beF7uDO01x3qhSPu7p4tsFJtvxIN75aCY-cuIykIdy-gqLadaa3PO4yQYHKjTsiO3aH1KHOv9yph2I8GcJWpBjwO5OYcmQw14vrcN4qNgXlRXg?key=ZXgo1pHL6Mi9R9Hje4cpGQi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460365" cy="3381375"/>
                    </a:xfrm>
                    <a:prstGeom prst="rect">
                      <a:avLst/>
                    </a:prstGeom>
                    <a:noFill/>
                    <a:ln>
                      <a:noFill/>
                    </a:ln>
                  </pic:spPr>
                </pic:pic>
              </a:graphicData>
            </a:graphic>
          </wp:inline>
        </w:drawing>
      </w:r>
    </w:p>
    <w:p w14:paraId="56B542F4" w14:textId="77777777" w:rsidR="00CD0475" w:rsidRPr="00B02E63" w:rsidRDefault="00CD0475" w:rsidP="006E7E2A">
      <w:pPr>
        <w:spacing w:line="480" w:lineRule="auto"/>
        <w:jc w:val="center"/>
        <w:rPr>
          <w:rFonts w:ascii="Times New Roman" w:eastAsia="Times New Roman" w:hAnsi="Times New Roman" w:cs="Times New Roman"/>
          <w:sz w:val="24"/>
          <w:szCs w:val="24"/>
          <w:lang w:val="en-IN"/>
        </w:rPr>
      </w:pPr>
      <w:r w:rsidRPr="00B02E63">
        <w:rPr>
          <w:rFonts w:ascii="Times New Roman" w:eastAsia="Times New Roman" w:hAnsi="Times New Roman" w:cs="Times New Roman"/>
          <w:b/>
          <w:bCs/>
          <w:sz w:val="24"/>
          <w:szCs w:val="24"/>
          <w:lang w:val="en-IN"/>
        </w:rPr>
        <w:t>Figure 2: Reasons behind hotels investing in technologies</w:t>
      </w:r>
    </w:p>
    <w:p w14:paraId="02D66250" w14:textId="77777777" w:rsidR="00CD0475" w:rsidRPr="00B02E63" w:rsidRDefault="00CD0475" w:rsidP="006E7E2A">
      <w:pPr>
        <w:spacing w:line="480" w:lineRule="auto"/>
        <w:jc w:val="center"/>
        <w:rPr>
          <w:rFonts w:ascii="Times New Roman" w:eastAsia="Times New Roman" w:hAnsi="Times New Roman" w:cs="Times New Roman"/>
          <w:sz w:val="24"/>
          <w:szCs w:val="24"/>
          <w:lang w:val="en-IN"/>
        </w:rPr>
      </w:pPr>
      <w:r w:rsidRPr="00B02E63">
        <w:rPr>
          <w:rFonts w:ascii="Times New Roman" w:eastAsia="Times New Roman" w:hAnsi="Times New Roman" w:cs="Times New Roman"/>
          <w:sz w:val="24"/>
          <w:szCs w:val="24"/>
          <w:lang w:val="en-IN"/>
        </w:rPr>
        <w:t>(Source: Statista 2025)</w:t>
      </w:r>
    </w:p>
    <w:p w14:paraId="7586381A" w14:textId="77777777" w:rsidR="00CD0475" w:rsidRPr="00B02E63" w:rsidRDefault="00CD0475" w:rsidP="006E7E2A">
      <w:pPr>
        <w:spacing w:line="480" w:lineRule="auto"/>
        <w:ind w:firstLine="720"/>
        <w:jc w:val="both"/>
        <w:rPr>
          <w:rFonts w:ascii="Times New Roman" w:eastAsia="Times New Roman" w:hAnsi="Times New Roman" w:cs="Times New Roman"/>
          <w:sz w:val="24"/>
          <w:szCs w:val="24"/>
          <w:lang w:val="en-IN"/>
        </w:rPr>
      </w:pPr>
      <w:r w:rsidRPr="00B02E63">
        <w:rPr>
          <w:rFonts w:ascii="Times New Roman" w:eastAsia="Times New Roman" w:hAnsi="Times New Roman" w:cs="Times New Roman"/>
          <w:sz w:val="24"/>
          <w:szCs w:val="24"/>
          <w:lang w:val="en-IN"/>
        </w:rPr>
        <w:t xml:space="preserve">Resistance to change is one of the causes behind poor employee performance and the hotel’s ability to meet guest expectations. According to </w:t>
      </w:r>
      <w:r w:rsidRPr="00B02E63">
        <w:rPr>
          <w:rFonts w:ascii="Times New Roman" w:eastAsia="Times New Roman" w:hAnsi="Times New Roman" w:cs="Times New Roman"/>
          <w:sz w:val="24"/>
          <w:szCs w:val="24"/>
          <w:shd w:val="clear" w:color="auto" w:fill="FFFFFF"/>
          <w:lang w:val="en-IN"/>
        </w:rPr>
        <w:t xml:space="preserve">Groenewald et al. </w:t>
      </w:r>
      <w:r w:rsidRPr="00B02E63">
        <w:rPr>
          <w:rFonts w:ascii="Times New Roman" w:eastAsia="Times New Roman" w:hAnsi="Times New Roman" w:cs="Times New Roman"/>
          <w:sz w:val="24"/>
          <w:szCs w:val="24"/>
          <w:lang w:val="en-IN"/>
        </w:rPr>
        <w:t>(2024), employees are often apprehensive about learning a new system, concerned about job security and fear of failure. Statistical studies have shown that there are multiple opportunities to integrate AI-powered systems, broadly, 72% and 76% of survey respondents believe AI can be used to automate room assistance and reduce operational costs, respectively (Statista 2025). </w:t>
      </w:r>
    </w:p>
    <w:p w14:paraId="3923419F" w14:textId="77777777" w:rsidR="00CD0475" w:rsidRPr="00B02E63" w:rsidRDefault="00CD0475" w:rsidP="006E7E2A">
      <w:pPr>
        <w:spacing w:before="240" w:after="240" w:line="480" w:lineRule="auto"/>
        <w:ind w:firstLine="720"/>
        <w:rPr>
          <w:rFonts w:ascii="Times New Roman" w:eastAsia="Times New Roman" w:hAnsi="Times New Roman" w:cs="Times New Roman"/>
          <w:sz w:val="24"/>
          <w:szCs w:val="24"/>
          <w:lang w:val="en-IN"/>
        </w:rPr>
      </w:pPr>
      <w:r w:rsidRPr="00B02E63">
        <w:rPr>
          <w:rFonts w:ascii="Times New Roman" w:eastAsia="Times New Roman" w:hAnsi="Times New Roman" w:cs="Times New Roman"/>
          <w:sz w:val="24"/>
          <w:szCs w:val="24"/>
          <w:lang w:val="en-IN"/>
        </w:rPr>
        <w:lastRenderedPageBreak/>
        <w:t>With the help of McKinsey’s 7S Model, a detailed overview of the internal resistance leading to the slow adoption of digital technology can be understood, which is mentioned below:</w:t>
      </w:r>
    </w:p>
    <w:p w14:paraId="18994B34" w14:textId="6B8D578C" w:rsidR="00CD0475" w:rsidRPr="00B02E63" w:rsidRDefault="00CD0475" w:rsidP="006E7E2A">
      <w:pPr>
        <w:spacing w:before="240" w:after="240" w:line="480" w:lineRule="auto"/>
        <w:ind w:firstLine="20"/>
        <w:rPr>
          <w:rFonts w:ascii="Times New Roman" w:eastAsia="Times New Roman" w:hAnsi="Times New Roman" w:cs="Times New Roman"/>
          <w:sz w:val="24"/>
          <w:szCs w:val="24"/>
          <w:lang w:val="en-IN"/>
        </w:rPr>
      </w:pPr>
      <w:r w:rsidRPr="00B02E63">
        <w:rPr>
          <w:rFonts w:ascii="Times New Roman" w:eastAsia="Times New Roman" w:hAnsi="Times New Roman" w:cs="Times New Roman"/>
          <w:b/>
          <w:bCs/>
          <w:i/>
          <w:iCs/>
          <w:sz w:val="24"/>
          <w:szCs w:val="24"/>
          <w:lang w:val="en-IN"/>
        </w:rPr>
        <w:t>Strategy</w:t>
      </w:r>
      <w:r w:rsidRPr="00B02E63">
        <w:rPr>
          <w:rFonts w:ascii="Times New Roman" w:eastAsia="Times New Roman" w:hAnsi="Times New Roman" w:cs="Times New Roman"/>
          <w:sz w:val="24"/>
          <w:szCs w:val="24"/>
          <w:lang w:val="en-IN"/>
        </w:rPr>
        <w:t>: Radisson Blu Hotel lacks a clear digital transformation roadmap which has resulted in uncertainty within the firm, making both staff members and management hesitant to support change. A lack of clarity regarding the objectives of digital initiatives to be undertaken has restricted the hotel from integrating technological innovations (</w:t>
      </w:r>
      <w:proofErr w:type="spellStart"/>
      <w:r w:rsidRPr="00B02E63">
        <w:rPr>
          <w:rFonts w:ascii="Times New Roman" w:eastAsia="Times New Roman" w:hAnsi="Times New Roman" w:cs="Times New Roman"/>
          <w:sz w:val="24"/>
          <w:szCs w:val="24"/>
          <w:lang w:val="en-IN"/>
        </w:rPr>
        <w:t>Giotis</w:t>
      </w:r>
      <w:proofErr w:type="spellEnd"/>
      <w:r w:rsidRPr="00B02E63">
        <w:rPr>
          <w:rFonts w:ascii="Times New Roman" w:eastAsia="Times New Roman" w:hAnsi="Times New Roman" w:cs="Times New Roman"/>
          <w:sz w:val="24"/>
          <w:szCs w:val="24"/>
          <w:lang w:val="en-IN"/>
        </w:rPr>
        <w:t xml:space="preserve"> and </w:t>
      </w:r>
      <w:proofErr w:type="spellStart"/>
      <w:r w:rsidRPr="00B02E63">
        <w:rPr>
          <w:rFonts w:ascii="Times New Roman" w:eastAsia="Times New Roman" w:hAnsi="Times New Roman" w:cs="Times New Roman"/>
          <w:sz w:val="24"/>
          <w:szCs w:val="24"/>
          <w:lang w:val="en-IN"/>
        </w:rPr>
        <w:t>Papadionysiou</w:t>
      </w:r>
      <w:proofErr w:type="spellEnd"/>
      <w:r w:rsidRPr="00B02E63">
        <w:rPr>
          <w:rFonts w:ascii="Times New Roman" w:eastAsia="Times New Roman" w:hAnsi="Times New Roman" w:cs="Times New Roman"/>
          <w:sz w:val="24"/>
          <w:szCs w:val="24"/>
          <w:lang w:val="en-IN"/>
        </w:rPr>
        <w:t xml:space="preserve"> 2022). </w:t>
      </w:r>
    </w:p>
    <w:p w14:paraId="4BE6C695" w14:textId="77777777" w:rsidR="00CD0475" w:rsidRPr="00B02E63" w:rsidRDefault="00CD0475" w:rsidP="006E7E2A">
      <w:pPr>
        <w:spacing w:before="240" w:after="240" w:line="480" w:lineRule="auto"/>
        <w:ind w:firstLine="20"/>
        <w:rPr>
          <w:rFonts w:ascii="Times New Roman" w:eastAsia="Times New Roman" w:hAnsi="Times New Roman" w:cs="Times New Roman"/>
          <w:sz w:val="24"/>
          <w:szCs w:val="24"/>
          <w:lang w:val="en-IN"/>
        </w:rPr>
      </w:pPr>
      <w:r w:rsidRPr="00B02E63">
        <w:rPr>
          <w:rFonts w:ascii="Times New Roman" w:eastAsia="Times New Roman" w:hAnsi="Times New Roman" w:cs="Times New Roman"/>
          <w:b/>
          <w:bCs/>
          <w:i/>
          <w:iCs/>
          <w:sz w:val="24"/>
          <w:szCs w:val="24"/>
          <w:lang w:val="en-IN"/>
        </w:rPr>
        <w:t>Structure</w:t>
      </w:r>
      <w:r w:rsidRPr="00B02E63">
        <w:rPr>
          <w:rFonts w:ascii="Times New Roman" w:eastAsia="Times New Roman" w:hAnsi="Times New Roman" w:cs="Times New Roman"/>
          <w:sz w:val="24"/>
          <w:szCs w:val="24"/>
          <w:lang w:val="en-IN"/>
        </w:rPr>
        <w:t xml:space="preserve">: The hotel has a rigid hierarchical decision-making process which is the primary reason behind the slowing down of the implementation process. Largely, departments are still operating in silos which not only reduces collaboration but also creates deals and inefficiencies (Scott and Gong 2021; </w:t>
      </w:r>
      <w:proofErr w:type="spellStart"/>
      <w:r w:rsidRPr="00B02E63">
        <w:rPr>
          <w:rFonts w:ascii="Times New Roman" w:eastAsia="Times New Roman" w:hAnsi="Times New Roman" w:cs="Times New Roman"/>
          <w:sz w:val="24"/>
          <w:szCs w:val="24"/>
          <w:lang w:val="en-IN"/>
        </w:rPr>
        <w:t>Schönwälder</w:t>
      </w:r>
      <w:proofErr w:type="spellEnd"/>
      <w:r w:rsidRPr="00B02E63">
        <w:rPr>
          <w:rFonts w:ascii="Times New Roman" w:eastAsia="Times New Roman" w:hAnsi="Times New Roman" w:cs="Times New Roman"/>
          <w:sz w:val="24"/>
          <w:szCs w:val="24"/>
          <w:lang w:val="en-IN"/>
        </w:rPr>
        <w:t xml:space="preserve"> and Weber 2023). </w:t>
      </w:r>
    </w:p>
    <w:p w14:paraId="6F5D20E9" w14:textId="77777777" w:rsidR="00CD0475" w:rsidRPr="00B02E63" w:rsidRDefault="00CD0475" w:rsidP="006E7E2A">
      <w:pPr>
        <w:spacing w:before="240" w:after="240" w:line="480" w:lineRule="auto"/>
        <w:ind w:firstLine="20"/>
        <w:rPr>
          <w:rFonts w:ascii="Times New Roman" w:eastAsia="Times New Roman" w:hAnsi="Times New Roman" w:cs="Times New Roman"/>
          <w:sz w:val="24"/>
          <w:szCs w:val="24"/>
          <w:lang w:val="en-IN"/>
        </w:rPr>
      </w:pPr>
      <w:r w:rsidRPr="00B02E63">
        <w:rPr>
          <w:rFonts w:ascii="Times New Roman" w:eastAsia="Times New Roman" w:hAnsi="Times New Roman" w:cs="Times New Roman"/>
          <w:b/>
          <w:bCs/>
          <w:i/>
          <w:iCs/>
          <w:sz w:val="24"/>
          <w:szCs w:val="24"/>
          <w:lang w:val="en-IN"/>
        </w:rPr>
        <w:t>Systems</w:t>
      </w:r>
      <w:r w:rsidRPr="00B02E63">
        <w:rPr>
          <w:rFonts w:ascii="Times New Roman" w:eastAsia="Times New Roman" w:hAnsi="Times New Roman" w:cs="Times New Roman"/>
          <w:sz w:val="24"/>
          <w:szCs w:val="24"/>
          <w:lang w:val="en-IN"/>
        </w:rPr>
        <w:t>: The hotel is still using outdated property management systems and lacks automation in</w:t>
      </w:r>
      <w:r w:rsidRPr="00B02E63">
        <w:rPr>
          <w:rFonts w:ascii="Times New Roman" w:eastAsia="Times New Roman" w:hAnsi="Times New Roman" w:cs="Times New Roman"/>
          <w:b/>
          <w:bCs/>
          <w:sz w:val="24"/>
          <w:szCs w:val="24"/>
          <w:lang w:val="en-IN"/>
        </w:rPr>
        <w:t xml:space="preserve"> </w:t>
      </w:r>
      <w:r w:rsidRPr="00B02E63">
        <w:rPr>
          <w:rFonts w:ascii="Times New Roman" w:eastAsia="Times New Roman" w:hAnsi="Times New Roman" w:cs="Times New Roman"/>
          <w:sz w:val="24"/>
          <w:szCs w:val="24"/>
          <w:lang w:val="en-IN"/>
        </w:rPr>
        <w:t>housekeeping, guest services, and check-in/check-out processes, further leading to inefficiencies. </w:t>
      </w:r>
    </w:p>
    <w:p w14:paraId="62C4823A" w14:textId="77777777" w:rsidR="00CD0475" w:rsidRPr="00B02E63" w:rsidRDefault="00CD0475" w:rsidP="006E7E2A">
      <w:pPr>
        <w:spacing w:before="240" w:after="240" w:line="480" w:lineRule="auto"/>
        <w:ind w:firstLine="20"/>
        <w:rPr>
          <w:rFonts w:ascii="Times New Roman" w:eastAsia="Times New Roman" w:hAnsi="Times New Roman" w:cs="Times New Roman"/>
          <w:sz w:val="24"/>
          <w:szCs w:val="24"/>
          <w:lang w:val="en-IN"/>
        </w:rPr>
      </w:pPr>
      <w:r w:rsidRPr="00B02E63">
        <w:rPr>
          <w:rFonts w:ascii="Times New Roman" w:eastAsia="Times New Roman" w:hAnsi="Times New Roman" w:cs="Times New Roman"/>
          <w:b/>
          <w:bCs/>
          <w:i/>
          <w:iCs/>
          <w:sz w:val="24"/>
          <w:szCs w:val="24"/>
          <w:lang w:val="en-IN"/>
        </w:rPr>
        <w:t>Shared Values</w:t>
      </w:r>
      <w:r w:rsidRPr="00B02E63">
        <w:rPr>
          <w:rFonts w:ascii="Times New Roman" w:eastAsia="Times New Roman" w:hAnsi="Times New Roman" w:cs="Times New Roman"/>
          <w:sz w:val="24"/>
          <w:szCs w:val="24"/>
          <w:lang w:val="en-IN"/>
        </w:rPr>
        <w:t xml:space="preserve">: The fear of job displacement lies within the company, contributing to resistance to change. Considering automation and AI-powered tools can optimise repetitive tasks, employees have been resistant towards the adoption of digital tools. </w:t>
      </w:r>
    </w:p>
    <w:p w14:paraId="27C4E761" w14:textId="77777777" w:rsidR="00CD0475" w:rsidRPr="00B02E63" w:rsidRDefault="00CD0475" w:rsidP="006E7E2A">
      <w:pPr>
        <w:spacing w:before="240" w:after="240" w:line="480" w:lineRule="auto"/>
        <w:ind w:firstLine="20"/>
        <w:rPr>
          <w:rFonts w:ascii="Times New Roman" w:eastAsia="Times New Roman" w:hAnsi="Times New Roman" w:cs="Times New Roman"/>
          <w:sz w:val="24"/>
          <w:szCs w:val="24"/>
          <w:lang w:val="en-IN"/>
        </w:rPr>
      </w:pPr>
      <w:r w:rsidRPr="00B02E63">
        <w:rPr>
          <w:rFonts w:ascii="Times New Roman" w:eastAsia="Times New Roman" w:hAnsi="Times New Roman" w:cs="Times New Roman"/>
          <w:b/>
          <w:bCs/>
          <w:i/>
          <w:iCs/>
          <w:sz w:val="24"/>
          <w:szCs w:val="24"/>
          <w:lang w:val="en-IN"/>
        </w:rPr>
        <w:t>Style</w:t>
      </w:r>
      <w:r w:rsidRPr="00B02E63">
        <w:rPr>
          <w:rFonts w:ascii="Times New Roman" w:eastAsia="Times New Roman" w:hAnsi="Times New Roman" w:cs="Times New Roman"/>
          <w:sz w:val="24"/>
          <w:szCs w:val="24"/>
          <w:lang w:val="en-IN"/>
        </w:rPr>
        <w:t xml:space="preserve">: Senior leaders have been hesitant to introduce digital innovations and outline an appropriate roadmap for the employees. Largely, a top-down leadership has been followed which </w:t>
      </w:r>
      <w:r w:rsidRPr="00B02E63">
        <w:rPr>
          <w:rFonts w:ascii="Times New Roman" w:eastAsia="Times New Roman" w:hAnsi="Times New Roman" w:cs="Times New Roman"/>
          <w:sz w:val="24"/>
          <w:szCs w:val="24"/>
          <w:lang w:val="en-IN"/>
        </w:rPr>
        <w:lastRenderedPageBreak/>
        <w:t>excludes employees from discussions and presenting their ideas regarding change (Gabriel et al. 2022). </w:t>
      </w:r>
    </w:p>
    <w:p w14:paraId="47ED34D4" w14:textId="77777777" w:rsidR="00CD0475" w:rsidRPr="00B02E63" w:rsidRDefault="00CD0475" w:rsidP="006E7E2A">
      <w:pPr>
        <w:spacing w:before="240" w:after="240" w:line="480" w:lineRule="auto"/>
        <w:ind w:firstLine="20"/>
        <w:rPr>
          <w:rFonts w:ascii="Times New Roman" w:eastAsia="Times New Roman" w:hAnsi="Times New Roman" w:cs="Times New Roman"/>
          <w:sz w:val="24"/>
          <w:szCs w:val="24"/>
          <w:lang w:val="en-IN"/>
        </w:rPr>
      </w:pPr>
      <w:r w:rsidRPr="00B02E63">
        <w:rPr>
          <w:rFonts w:ascii="Times New Roman" w:eastAsia="Times New Roman" w:hAnsi="Times New Roman" w:cs="Times New Roman"/>
          <w:b/>
          <w:bCs/>
          <w:i/>
          <w:iCs/>
          <w:sz w:val="24"/>
          <w:szCs w:val="24"/>
          <w:lang w:val="en-IN"/>
        </w:rPr>
        <w:t>Staff</w:t>
      </w:r>
      <w:r w:rsidRPr="00B02E63">
        <w:rPr>
          <w:rFonts w:ascii="Times New Roman" w:eastAsia="Times New Roman" w:hAnsi="Times New Roman" w:cs="Times New Roman"/>
          <w:sz w:val="24"/>
          <w:szCs w:val="24"/>
          <w:lang w:val="en-IN"/>
        </w:rPr>
        <w:t>: Staff members are more comfortable with the existing strategies and show resistance to change, such as the integration of AI-powered tools. Lacking digital skills and fear of increased workload due to training sessions have restricted them from engaging with new technologies. </w:t>
      </w:r>
    </w:p>
    <w:p w14:paraId="72107284" w14:textId="77777777" w:rsidR="00CD0475" w:rsidRPr="00B02E63" w:rsidRDefault="00CD0475" w:rsidP="006E7E2A">
      <w:pPr>
        <w:pStyle w:val="NormalWeb"/>
        <w:spacing w:before="0" w:beforeAutospacing="0" w:after="0" w:afterAutospacing="0" w:line="480" w:lineRule="auto"/>
        <w:jc w:val="both"/>
      </w:pPr>
      <w:r w:rsidRPr="00B02E63">
        <w:rPr>
          <w:b/>
          <w:bCs/>
          <w:i/>
          <w:iCs/>
        </w:rPr>
        <w:t>Skills</w:t>
      </w:r>
      <w:r w:rsidRPr="00B02E63">
        <w:t>: A lack of digital skills has been noted among the employees, leading to low confidence and fear of failure.</w:t>
      </w:r>
    </w:p>
    <w:p w14:paraId="7C06396C" w14:textId="77777777" w:rsidR="00CD0475" w:rsidRPr="00B02E63" w:rsidRDefault="00CD0475" w:rsidP="006E7E2A">
      <w:pPr>
        <w:spacing w:line="480" w:lineRule="auto"/>
        <w:ind w:firstLine="20"/>
        <w:jc w:val="both"/>
        <w:rPr>
          <w:rFonts w:ascii="Times New Roman" w:eastAsia="Times New Roman" w:hAnsi="Times New Roman" w:cs="Times New Roman"/>
          <w:sz w:val="24"/>
          <w:szCs w:val="24"/>
          <w:lang w:val="en-IN"/>
        </w:rPr>
      </w:pPr>
      <w:r w:rsidRPr="00B02E63">
        <w:rPr>
          <w:rFonts w:ascii="Times New Roman" w:eastAsia="Times New Roman" w:hAnsi="Times New Roman" w:cs="Times New Roman"/>
          <w:noProof/>
          <w:sz w:val="24"/>
          <w:szCs w:val="24"/>
          <w:bdr w:val="none" w:sz="0" w:space="0" w:color="auto" w:frame="1"/>
          <w:shd w:val="clear" w:color="auto" w:fill="FFFFFF"/>
          <w:lang w:val="en-IN"/>
        </w:rPr>
        <w:drawing>
          <wp:inline distT="0" distB="0" distL="0" distR="0" wp14:anchorId="79B37388" wp14:editId="746411C1">
            <wp:extent cx="5495290" cy="3433445"/>
            <wp:effectExtent l="0" t="0" r="0" b="0"/>
            <wp:docPr id="6" name="Picture 6" descr="https://lh7-rt.googleusercontent.com/docsz/AD_4nXd4AG9XtbaLwe1VLGbqygMA-zkm9ZMYKO8Nft0J4V-NB7qjw-PUyQ4XxAYM-OL6TBln2wt-3Nhpb_zNKlbfwZaFDBcMRWMZfEOxR69qViiPH_UlLLiN5nyD2c7X2vMlkaFVOgJa4g?key=ZXgo1pHL6Mi9R9Hje4cpGQi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lh7-rt.googleusercontent.com/docsz/AD_4nXd4AG9XtbaLwe1VLGbqygMA-zkm9ZMYKO8Nft0J4V-NB7qjw-PUyQ4XxAYM-OL6TBln2wt-3Nhpb_zNKlbfwZaFDBcMRWMZfEOxR69qViiPH_UlLLiN5nyD2c7X2vMlkaFVOgJa4g?key=ZXgo1pHL6Mi9R9Hje4cpGQi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495290" cy="3433445"/>
                    </a:xfrm>
                    <a:prstGeom prst="rect">
                      <a:avLst/>
                    </a:prstGeom>
                    <a:noFill/>
                    <a:ln>
                      <a:noFill/>
                    </a:ln>
                  </pic:spPr>
                </pic:pic>
              </a:graphicData>
            </a:graphic>
          </wp:inline>
        </w:drawing>
      </w:r>
    </w:p>
    <w:p w14:paraId="15D5CDA9" w14:textId="77777777" w:rsidR="00CD0475" w:rsidRPr="00B02E63" w:rsidRDefault="00CD0475" w:rsidP="006E7E2A">
      <w:pPr>
        <w:spacing w:line="480" w:lineRule="auto"/>
        <w:ind w:firstLine="20"/>
        <w:jc w:val="center"/>
        <w:rPr>
          <w:rFonts w:ascii="Times New Roman" w:eastAsia="Times New Roman" w:hAnsi="Times New Roman" w:cs="Times New Roman"/>
          <w:sz w:val="24"/>
          <w:szCs w:val="24"/>
          <w:lang w:val="en-IN"/>
        </w:rPr>
      </w:pPr>
      <w:r w:rsidRPr="00B02E63">
        <w:rPr>
          <w:rFonts w:ascii="Times New Roman" w:eastAsia="Times New Roman" w:hAnsi="Times New Roman" w:cs="Times New Roman"/>
          <w:b/>
          <w:bCs/>
          <w:sz w:val="24"/>
          <w:szCs w:val="24"/>
          <w:shd w:val="clear" w:color="auto" w:fill="FFFFFF"/>
          <w:lang w:val="en-IN"/>
        </w:rPr>
        <w:t>Figure 3: Opportunities to integrate AI in the hotel sector</w:t>
      </w:r>
    </w:p>
    <w:p w14:paraId="463F95C0" w14:textId="77777777" w:rsidR="00CD0475" w:rsidRPr="00B02E63" w:rsidRDefault="00CD0475" w:rsidP="006E7E2A">
      <w:pPr>
        <w:spacing w:line="480" w:lineRule="auto"/>
        <w:jc w:val="center"/>
        <w:rPr>
          <w:rFonts w:ascii="Times New Roman" w:eastAsia="Times New Roman" w:hAnsi="Times New Roman" w:cs="Times New Roman"/>
          <w:sz w:val="24"/>
          <w:szCs w:val="24"/>
          <w:lang w:val="en-IN"/>
        </w:rPr>
      </w:pPr>
      <w:r w:rsidRPr="00B02E63">
        <w:rPr>
          <w:rFonts w:ascii="Times New Roman" w:eastAsia="Times New Roman" w:hAnsi="Times New Roman" w:cs="Times New Roman"/>
          <w:sz w:val="24"/>
          <w:szCs w:val="24"/>
          <w:lang w:val="en-IN"/>
        </w:rPr>
        <w:t>(Source: Statista 2025)</w:t>
      </w:r>
    </w:p>
    <w:p w14:paraId="1060B9EC" w14:textId="77777777" w:rsidR="00CD0475" w:rsidRPr="006E7E2A" w:rsidRDefault="00CD0475" w:rsidP="00CD0475">
      <w:pPr>
        <w:pStyle w:val="Heading2"/>
        <w:rPr>
          <w:rFonts w:ascii="Times New Roman" w:hAnsi="Times New Roman" w:cs="Times New Roman"/>
          <w:b/>
          <w:bCs/>
          <w:color w:val="000000" w:themeColor="text1"/>
          <w:sz w:val="36"/>
          <w:szCs w:val="36"/>
        </w:rPr>
      </w:pPr>
      <w:bookmarkStart w:id="3" w:name="_Toc191982527"/>
      <w:r w:rsidRPr="006E7E2A">
        <w:rPr>
          <w:rFonts w:ascii="Times New Roman" w:hAnsi="Times New Roman" w:cs="Times New Roman"/>
          <w:b/>
          <w:bCs/>
          <w:color w:val="000000" w:themeColor="text1"/>
          <w:sz w:val="36"/>
          <w:szCs w:val="36"/>
        </w:rPr>
        <w:lastRenderedPageBreak/>
        <w:t>2.2 Research Methodology</w:t>
      </w:r>
      <w:bookmarkEnd w:id="3"/>
      <w:r w:rsidRPr="006E7E2A">
        <w:rPr>
          <w:rFonts w:ascii="Times New Roman" w:hAnsi="Times New Roman" w:cs="Times New Roman"/>
          <w:b/>
          <w:bCs/>
          <w:color w:val="000000" w:themeColor="text1"/>
          <w:sz w:val="36"/>
          <w:szCs w:val="36"/>
        </w:rPr>
        <w:t xml:space="preserve"> </w:t>
      </w:r>
    </w:p>
    <w:p w14:paraId="69C95E09" w14:textId="77777777" w:rsidR="00CD0475" w:rsidRPr="006E7E2A" w:rsidRDefault="00CD0475" w:rsidP="00CD0475">
      <w:pPr>
        <w:spacing w:line="360" w:lineRule="auto"/>
        <w:jc w:val="both"/>
        <w:rPr>
          <w:rFonts w:ascii="Times New Roman" w:eastAsia="Times New Roman" w:hAnsi="Times New Roman" w:cs="Times New Roman"/>
          <w:b/>
          <w:color w:val="000000" w:themeColor="text1"/>
          <w:sz w:val="32"/>
          <w:szCs w:val="32"/>
          <w:lang w:val="en-GB"/>
        </w:rPr>
      </w:pPr>
      <w:r w:rsidRPr="006E7E2A">
        <w:rPr>
          <w:rFonts w:ascii="Times New Roman" w:eastAsia="Times New Roman" w:hAnsi="Times New Roman" w:cs="Times New Roman"/>
          <w:b/>
          <w:color w:val="000000" w:themeColor="text1"/>
          <w:sz w:val="32"/>
          <w:szCs w:val="32"/>
          <w:lang w:val="en-GB"/>
        </w:rPr>
        <w:t>Six Sigma Methodology</w:t>
      </w:r>
    </w:p>
    <w:p w14:paraId="6D296E29" w14:textId="77777777" w:rsidR="00CD0475" w:rsidRPr="00B02E63" w:rsidRDefault="00CD0475" w:rsidP="00CD0475">
      <w:pPr>
        <w:pStyle w:val="NormalWeb"/>
        <w:spacing w:before="0" w:beforeAutospacing="0" w:after="0" w:afterAutospacing="0" w:line="360" w:lineRule="auto"/>
        <w:ind w:firstLine="720"/>
      </w:pPr>
      <w:r w:rsidRPr="00B02E63">
        <w:t>Six Sigma Methodology has been taken into consideration to identify the existing flaws in the check-in/out process of the hotel, contributing to decline in client satisfaction. </w:t>
      </w:r>
    </w:p>
    <w:p w14:paraId="69741480" w14:textId="77777777" w:rsidR="00CD0475" w:rsidRPr="00B02E63" w:rsidRDefault="00CD0475" w:rsidP="00CD0475">
      <w:pPr>
        <w:pStyle w:val="NormalWeb"/>
        <w:spacing w:before="0" w:beforeAutospacing="0" w:after="0" w:afterAutospacing="0" w:line="360" w:lineRule="auto"/>
      </w:pPr>
      <w:r w:rsidRPr="00B02E63">
        <w:rPr>
          <w:b/>
        </w:rPr>
        <w:t>Define</w:t>
      </w:r>
      <w:r w:rsidRPr="00B02E63">
        <w:t>: Delay in check-in/out process leading to excessive waiting time for guests, due to lack of automation </w:t>
      </w:r>
    </w:p>
    <w:p w14:paraId="25436B36" w14:textId="77777777" w:rsidR="00CD0475" w:rsidRPr="00B02E63" w:rsidRDefault="00CD0475" w:rsidP="00CD0475">
      <w:pPr>
        <w:pStyle w:val="NormalWeb"/>
        <w:spacing w:before="0" w:beforeAutospacing="0" w:after="0" w:afterAutospacing="0" w:line="360" w:lineRule="auto"/>
      </w:pPr>
      <w:r w:rsidRPr="00B02E63">
        <w:rPr>
          <w:b/>
        </w:rPr>
        <w:t>Measure</w:t>
      </w:r>
      <w:r w:rsidRPr="00B02E63">
        <w:t>: Collecting guest data to understand the extent to which they are kept waiting on their visit </w:t>
      </w:r>
    </w:p>
    <w:p w14:paraId="2674C1FF" w14:textId="77777777" w:rsidR="00CD0475" w:rsidRPr="00B02E63" w:rsidRDefault="00CD0475" w:rsidP="00CD0475">
      <w:pPr>
        <w:pStyle w:val="NormalWeb"/>
        <w:spacing w:before="0" w:beforeAutospacing="0" w:after="0" w:afterAutospacing="0" w:line="360" w:lineRule="auto"/>
      </w:pPr>
      <w:r w:rsidRPr="00B02E63">
        <w:rPr>
          <w:b/>
        </w:rPr>
        <w:t>Analyse</w:t>
      </w:r>
      <w:r w:rsidRPr="00B02E63">
        <w:t>: The collected data has been thoroughly analysed to identify the root causes of the inefficiency </w:t>
      </w:r>
    </w:p>
    <w:p w14:paraId="68432322" w14:textId="77777777" w:rsidR="00CD0475" w:rsidRPr="00B02E63" w:rsidRDefault="00CD0475" w:rsidP="00CD0475">
      <w:pPr>
        <w:pStyle w:val="NormalWeb"/>
        <w:spacing w:before="0" w:beforeAutospacing="0" w:after="0" w:afterAutospacing="0" w:line="360" w:lineRule="auto"/>
      </w:pPr>
      <w:r w:rsidRPr="00B02E63">
        <w:rPr>
          <w:b/>
        </w:rPr>
        <w:t>Improve</w:t>
      </w:r>
      <w:r w:rsidRPr="00B02E63">
        <w:t>: Services can be improved by implementing AI-powered self-check-in kiosks as well as relying on a mobile application, which also reduce desk congestion </w:t>
      </w:r>
    </w:p>
    <w:p w14:paraId="72A7C4D6" w14:textId="77777777" w:rsidR="00CD0475" w:rsidRPr="00B02E63" w:rsidRDefault="00CD0475" w:rsidP="00CD0475">
      <w:pPr>
        <w:pStyle w:val="NormalWeb"/>
        <w:spacing w:before="0" w:beforeAutospacing="0" w:after="0" w:afterAutospacing="0" w:line="360" w:lineRule="auto"/>
      </w:pPr>
      <w:r w:rsidRPr="00B02E63">
        <w:rPr>
          <w:b/>
        </w:rPr>
        <w:t>Control</w:t>
      </w:r>
      <w:r w:rsidRPr="00B02E63">
        <w:t xml:space="preserve">: Monitoring the efficiency of the AI-powered tools and collecting feedback from guests to estimate the success rate of the strategy. </w:t>
      </w:r>
    </w:p>
    <w:p w14:paraId="29373EC1" w14:textId="77777777" w:rsidR="00CD0475" w:rsidRPr="00B02E63" w:rsidRDefault="00CD0475" w:rsidP="00CD0475">
      <w:pPr>
        <w:spacing w:line="360" w:lineRule="auto"/>
        <w:rPr>
          <w:rFonts w:ascii="Times New Roman" w:hAnsi="Times New Roman" w:cs="Times New Roman"/>
          <w:b/>
          <w:sz w:val="24"/>
          <w:lang w:val="en-GB"/>
        </w:rPr>
      </w:pPr>
      <w:r w:rsidRPr="00B02E63">
        <w:rPr>
          <w:rFonts w:ascii="Times New Roman" w:hAnsi="Times New Roman" w:cs="Times New Roman"/>
          <w:b/>
          <w:sz w:val="24"/>
          <w:lang w:val="en-GB"/>
        </w:rPr>
        <w:t xml:space="preserve">Qualitative and Quantitative Methods </w:t>
      </w:r>
    </w:p>
    <w:p w14:paraId="476F3313" w14:textId="77777777" w:rsidR="00CD0475" w:rsidRPr="00B02E63" w:rsidRDefault="00CD0475" w:rsidP="00CD0475">
      <w:pPr>
        <w:spacing w:line="360" w:lineRule="auto"/>
        <w:ind w:firstLine="720"/>
        <w:jc w:val="both"/>
        <w:rPr>
          <w:rFonts w:ascii="Times New Roman" w:eastAsia="Times New Roman" w:hAnsi="Times New Roman" w:cs="Times New Roman"/>
          <w:sz w:val="24"/>
          <w:szCs w:val="24"/>
          <w:lang w:val="en-GB"/>
        </w:rPr>
      </w:pPr>
      <w:r w:rsidRPr="00B02E63">
        <w:rPr>
          <w:rFonts w:ascii="Times New Roman" w:eastAsia="Times New Roman" w:hAnsi="Times New Roman" w:cs="Times New Roman"/>
          <w:sz w:val="24"/>
          <w:szCs w:val="24"/>
          <w:lang w:val="en-GB"/>
        </w:rPr>
        <w:t xml:space="preserve">Research methods are employed to help an investigator develop a firm understanding of the key issues experienced by Radisson Blu Hotel. As opined by </w:t>
      </w:r>
      <w:r w:rsidRPr="00B02E63">
        <w:rPr>
          <w:rFonts w:ascii="Times New Roman" w:eastAsia="Times New Roman" w:hAnsi="Times New Roman" w:cs="Times New Roman"/>
          <w:sz w:val="24"/>
          <w:szCs w:val="24"/>
          <w:highlight w:val="white"/>
          <w:lang w:val="en-GB"/>
        </w:rPr>
        <w:t xml:space="preserve">Marra and Nielsen </w:t>
      </w:r>
      <w:r w:rsidRPr="00B02E63">
        <w:rPr>
          <w:rFonts w:ascii="Times New Roman" w:eastAsia="Times New Roman" w:hAnsi="Times New Roman" w:cs="Times New Roman"/>
          <w:sz w:val="24"/>
          <w:szCs w:val="24"/>
          <w:lang w:val="en-GB"/>
        </w:rPr>
        <w:t>(2025), qualitative and quantitative are the two research methods generally considered by researchers to draw insights and reach concrete conclusions. Quantitative methods facilitate collecting numerical data, which can be analysed with the help of different statistical tests. However, quantitative methods cannot capture the nuances, feelings and motivations of the target audience (</w:t>
      </w:r>
      <w:proofErr w:type="spellStart"/>
      <w:r w:rsidRPr="00B02E63">
        <w:rPr>
          <w:rFonts w:ascii="Times New Roman" w:eastAsia="Times New Roman" w:hAnsi="Times New Roman" w:cs="Times New Roman"/>
          <w:sz w:val="24"/>
          <w:szCs w:val="24"/>
          <w:highlight w:val="white"/>
          <w:lang w:val="en-GB"/>
        </w:rPr>
        <w:t>Delios</w:t>
      </w:r>
      <w:proofErr w:type="spellEnd"/>
      <w:r w:rsidRPr="00B02E63">
        <w:rPr>
          <w:rFonts w:ascii="Times New Roman" w:eastAsia="Times New Roman" w:hAnsi="Times New Roman" w:cs="Times New Roman"/>
          <w:sz w:val="24"/>
          <w:szCs w:val="24"/>
          <w:highlight w:val="white"/>
          <w:lang w:val="en-GB"/>
        </w:rPr>
        <w:t xml:space="preserve"> et al. 2023</w:t>
      </w:r>
      <w:r w:rsidRPr="00B02E63">
        <w:rPr>
          <w:rFonts w:ascii="Times New Roman" w:eastAsia="Times New Roman" w:hAnsi="Times New Roman" w:cs="Times New Roman"/>
          <w:sz w:val="24"/>
          <w:szCs w:val="24"/>
          <w:lang w:val="en-GB"/>
        </w:rPr>
        <w:t xml:space="preserve">). Here, client feedback survey has been considered to understand the issues encountered by the guests while their stay at the hotel. </w:t>
      </w:r>
    </w:p>
    <w:p w14:paraId="10074C40" w14:textId="77777777" w:rsidR="00CD0475" w:rsidRPr="00B02E63" w:rsidRDefault="00CD0475" w:rsidP="00CD0475">
      <w:pPr>
        <w:spacing w:line="360" w:lineRule="auto"/>
        <w:ind w:firstLine="720"/>
        <w:jc w:val="both"/>
        <w:rPr>
          <w:rFonts w:ascii="Times New Roman" w:eastAsia="Times New Roman" w:hAnsi="Times New Roman" w:cs="Times New Roman"/>
          <w:sz w:val="24"/>
          <w:szCs w:val="24"/>
          <w:lang w:val="en-GB"/>
        </w:rPr>
      </w:pPr>
      <w:r w:rsidRPr="00B02E63">
        <w:rPr>
          <w:rFonts w:ascii="Times New Roman" w:eastAsia="Times New Roman" w:hAnsi="Times New Roman" w:cs="Times New Roman"/>
          <w:sz w:val="24"/>
          <w:szCs w:val="24"/>
          <w:lang w:val="en-GB"/>
        </w:rPr>
        <w:t xml:space="preserve">Contrarily, qualitative data enables the investigator to explore complex phenomena in an in-depth manner and extract valuable insights. It is a flexible method that allows the investigator to introduce changes during data collection. As stated by </w:t>
      </w:r>
      <w:r w:rsidRPr="00B02E63">
        <w:rPr>
          <w:rFonts w:ascii="Times New Roman" w:eastAsia="Times New Roman" w:hAnsi="Times New Roman" w:cs="Times New Roman"/>
          <w:sz w:val="24"/>
          <w:szCs w:val="24"/>
          <w:highlight w:val="white"/>
          <w:lang w:val="en-GB"/>
        </w:rPr>
        <w:t xml:space="preserve">Urcia </w:t>
      </w:r>
      <w:r w:rsidRPr="00B02E63">
        <w:rPr>
          <w:rFonts w:ascii="Times New Roman" w:eastAsia="Times New Roman" w:hAnsi="Times New Roman" w:cs="Times New Roman"/>
          <w:sz w:val="24"/>
          <w:szCs w:val="24"/>
          <w:lang w:val="en-GB"/>
        </w:rPr>
        <w:t xml:space="preserve">(2021), qualitative methods facilitate gathering rich and detailed data from the target participants. However, the process of </w:t>
      </w:r>
      <w:r w:rsidRPr="00B02E63">
        <w:rPr>
          <w:rFonts w:ascii="Times New Roman" w:eastAsia="Times New Roman" w:hAnsi="Times New Roman" w:cs="Times New Roman"/>
          <w:sz w:val="24"/>
          <w:szCs w:val="24"/>
          <w:lang w:val="en-GB"/>
        </w:rPr>
        <w:lastRenderedPageBreak/>
        <w:t>collecting quality data is time-consuming and can be heavily influenced by the investigator’s perspectives and biases that limits generalisability (</w:t>
      </w:r>
      <w:r w:rsidRPr="00B02E63">
        <w:rPr>
          <w:rFonts w:ascii="Times New Roman" w:eastAsia="Times New Roman" w:hAnsi="Times New Roman" w:cs="Times New Roman"/>
          <w:sz w:val="24"/>
          <w:szCs w:val="24"/>
          <w:highlight w:val="white"/>
          <w:lang w:val="en-GB"/>
        </w:rPr>
        <w:t>Djafar et al. 2021</w:t>
      </w:r>
      <w:r w:rsidRPr="00B02E63">
        <w:rPr>
          <w:rFonts w:ascii="Times New Roman" w:eastAsia="Times New Roman" w:hAnsi="Times New Roman" w:cs="Times New Roman"/>
          <w:sz w:val="24"/>
          <w:szCs w:val="24"/>
          <w:lang w:val="en-GB"/>
        </w:rPr>
        <w:t xml:space="preserve">; </w:t>
      </w:r>
      <w:r w:rsidRPr="00B02E63">
        <w:rPr>
          <w:rFonts w:ascii="Times New Roman" w:eastAsia="Times New Roman" w:hAnsi="Times New Roman" w:cs="Times New Roman"/>
          <w:sz w:val="24"/>
          <w:szCs w:val="24"/>
          <w:highlight w:val="white"/>
          <w:lang w:val="en-GB"/>
        </w:rPr>
        <w:t xml:space="preserve">Cheong et al. </w:t>
      </w:r>
      <w:r w:rsidRPr="00B02E63">
        <w:rPr>
          <w:rFonts w:ascii="Times New Roman" w:eastAsia="Times New Roman" w:hAnsi="Times New Roman" w:cs="Times New Roman"/>
          <w:sz w:val="24"/>
          <w:szCs w:val="24"/>
          <w:lang w:val="en-GB"/>
        </w:rPr>
        <w:t xml:space="preserve">2023). Here, newspaper articles on the hotel and online reviews across TripAdvisor, Booking.com, Google Reviews has been thoroughly investigated to identify the concerns of the guests. In this context, both primary and secondary data has been used to support the report with concrete and valuable insights. </w:t>
      </w:r>
    </w:p>
    <w:p w14:paraId="0304FFC1" w14:textId="77777777" w:rsidR="00CD0475" w:rsidRPr="00B02E63" w:rsidRDefault="00CD0475" w:rsidP="00CD0475">
      <w:pPr>
        <w:spacing w:line="360" w:lineRule="auto"/>
        <w:jc w:val="both"/>
        <w:rPr>
          <w:rFonts w:ascii="Times New Roman" w:eastAsia="Times New Roman" w:hAnsi="Times New Roman" w:cs="Times New Roman"/>
          <w:sz w:val="24"/>
          <w:szCs w:val="24"/>
          <w:lang w:val="en-GB"/>
        </w:rPr>
      </w:pPr>
      <w:r w:rsidRPr="00B02E63">
        <w:rPr>
          <w:rFonts w:ascii="Times New Roman" w:eastAsia="Times New Roman" w:hAnsi="Times New Roman" w:cs="Times New Roman"/>
          <w:b/>
          <w:sz w:val="24"/>
          <w:szCs w:val="24"/>
          <w:lang w:val="en-GB"/>
        </w:rPr>
        <w:tab/>
      </w:r>
      <w:r w:rsidRPr="00B02E63">
        <w:rPr>
          <w:rFonts w:ascii="Times New Roman" w:eastAsia="Times New Roman" w:hAnsi="Times New Roman" w:cs="Times New Roman"/>
          <w:sz w:val="24"/>
          <w:szCs w:val="24"/>
          <w:lang w:val="en-GB"/>
        </w:rPr>
        <w:t>In the context of ethical considerations, the investigator verified that the information gathered from the newspaper articles and websites, ensuring no data is distorted. In addition, the confidentiality and privacy of the individuals involved in the data collected have been maintained in this report (</w:t>
      </w:r>
      <w:r w:rsidRPr="00B02E63">
        <w:rPr>
          <w:rFonts w:ascii="Times New Roman" w:eastAsia="Times New Roman" w:hAnsi="Times New Roman" w:cs="Times New Roman"/>
          <w:sz w:val="24"/>
          <w:szCs w:val="24"/>
          <w:highlight w:val="white"/>
          <w:lang w:val="en-GB"/>
        </w:rPr>
        <w:t>Kang and Hwang 2021)</w:t>
      </w:r>
      <w:r w:rsidRPr="00B02E63">
        <w:rPr>
          <w:rFonts w:ascii="Times New Roman" w:eastAsia="Times New Roman" w:hAnsi="Times New Roman" w:cs="Times New Roman"/>
          <w:sz w:val="24"/>
          <w:szCs w:val="24"/>
          <w:lang w:val="en-GB"/>
        </w:rPr>
        <w:t xml:space="preserve">. </w:t>
      </w:r>
    </w:p>
    <w:p w14:paraId="71D4540B" w14:textId="77777777" w:rsidR="00CD0475" w:rsidRPr="006E7E2A" w:rsidRDefault="00CD0475" w:rsidP="00CD0475">
      <w:pPr>
        <w:pStyle w:val="Heading2"/>
        <w:rPr>
          <w:b/>
          <w:bCs/>
          <w:color w:val="000000" w:themeColor="text1"/>
          <w:sz w:val="36"/>
          <w:szCs w:val="36"/>
        </w:rPr>
      </w:pPr>
      <w:bookmarkStart w:id="4" w:name="_Toc191982528"/>
      <w:r w:rsidRPr="006E7E2A">
        <w:rPr>
          <w:b/>
          <w:bCs/>
          <w:color w:val="000000" w:themeColor="text1"/>
          <w:sz w:val="36"/>
          <w:szCs w:val="36"/>
        </w:rPr>
        <w:t>2.3 STEEPLED Analysis</w:t>
      </w:r>
      <w:bookmarkEnd w:id="4"/>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95"/>
        <w:gridCol w:w="3945"/>
        <w:gridCol w:w="3120"/>
      </w:tblGrid>
      <w:tr w:rsidR="00CD0475" w:rsidRPr="00B02E63" w14:paraId="02A14E42" w14:textId="77777777" w:rsidTr="007B16F4">
        <w:tc>
          <w:tcPr>
            <w:tcW w:w="2295" w:type="dxa"/>
            <w:shd w:val="clear" w:color="auto" w:fill="auto"/>
            <w:tcMar>
              <w:top w:w="100" w:type="dxa"/>
              <w:left w:w="100" w:type="dxa"/>
              <w:bottom w:w="100" w:type="dxa"/>
              <w:right w:w="100" w:type="dxa"/>
            </w:tcMar>
          </w:tcPr>
          <w:p w14:paraId="79A92E65" w14:textId="77777777" w:rsidR="00CD0475" w:rsidRPr="00B02E63" w:rsidRDefault="00CD0475" w:rsidP="007B16F4">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B02E63">
              <w:rPr>
                <w:rFonts w:ascii="Times New Roman" w:eastAsia="Times New Roman" w:hAnsi="Times New Roman" w:cs="Times New Roman"/>
                <w:b/>
                <w:sz w:val="24"/>
                <w:szCs w:val="24"/>
                <w:lang w:val="en-GB"/>
              </w:rPr>
              <w:t>Factor</w:t>
            </w:r>
          </w:p>
        </w:tc>
        <w:tc>
          <w:tcPr>
            <w:tcW w:w="3945" w:type="dxa"/>
            <w:shd w:val="clear" w:color="auto" w:fill="auto"/>
            <w:tcMar>
              <w:top w:w="100" w:type="dxa"/>
              <w:left w:w="100" w:type="dxa"/>
              <w:bottom w:w="100" w:type="dxa"/>
              <w:right w:w="100" w:type="dxa"/>
            </w:tcMar>
          </w:tcPr>
          <w:p w14:paraId="6A65C7F5" w14:textId="77777777" w:rsidR="00CD0475" w:rsidRPr="00B02E63" w:rsidRDefault="00CD0475" w:rsidP="007B16F4">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B02E63">
              <w:rPr>
                <w:rFonts w:ascii="Times New Roman" w:eastAsia="Times New Roman" w:hAnsi="Times New Roman" w:cs="Times New Roman"/>
                <w:b/>
                <w:sz w:val="24"/>
                <w:szCs w:val="24"/>
                <w:lang w:val="en-GB"/>
              </w:rPr>
              <w:t xml:space="preserve">Description </w:t>
            </w:r>
          </w:p>
        </w:tc>
        <w:tc>
          <w:tcPr>
            <w:tcW w:w="3120" w:type="dxa"/>
            <w:shd w:val="clear" w:color="auto" w:fill="auto"/>
            <w:tcMar>
              <w:top w:w="100" w:type="dxa"/>
              <w:left w:w="100" w:type="dxa"/>
              <w:bottom w:w="100" w:type="dxa"/>
              <w:right w:w="100" w:type="dxa"/>
            </w:tcMar>
          </w:tcPr>
          <w:p w14:paraId="5DB4F82A" w14:textId="77777777" w:rsidR="00CD0475" w:rsidRPr="00B02E63" w:rsidRDefault="00CD0475" w:rsidP="007B16F4">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B02E63">
              <w:rPr>
                <w:rFonts w:ascii="Times New Roman" w:eastAsia="Times New Roman" w:hAnsi="Times New Roman" w:cs="Times New Roman"/>
                <w:b/>
                <w:sz w:val="24"/>
                <w:szCs w:val="24"/>
                <w:lang w:val="en-GB"/>
              </w:rPr>
              <w:t xml:space="preserve">Impact </w:t>
            </w:r>
          </w:p>
        </w:tc>
      </w:tr>
      <w:tr w:rsidR="00CD0475" w:rsidRPr="00B02E63" w14:paraId="0B2B7A4B" w14:textId="77777777" w:rsidTr="007B16F4">
        <w:tc>
          <w:tcPr>
            <w:tcW w:w="2295" w:type="dxa"/>
            <w:shd w:val="clear" w:color="auto" w:fill="auto"/>
            <w:tcMar>
              <w:top w:w="100" w:type="dxa"/>
              <w:left w:w="100" w:type="dxa"/>
              <w:bottom w:w="100" w:type="dxa"/>
              <w:right w:w="100" w:type="dxa"/>
            </w:tcMar>
          </w:tcPr>
          <w:p w14:paraId="0143FC24" w14:textId="77777777" w:rsidR="00CD0475" w:rsidRPr="00B02E63" w:rsidRDefault="00CD0475" w:rsidP="007B16F4">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B02E63">
              <w:rPr>
                <w:rFonts w:ascii="Times New Roman" w:eastAsia="Times New Roman" w:hAnsi="Times New Roman" w:cs="Times New Roman"/>
                <w:b/>
                <w:sz w:val="24"/>
                <w:szCs w:val="24"/>
                <w:lang w:val="en-GB"/>
              </w:rPr>
              <w:t xml:space="preserve">Social </w:t>
            </w:r>
          </w:p>
        </w:tc>
        <w:tc>
          <w:tcPr>
            <w:tcW w:w="3945" w:type="dxa"/>
            <w:shd w:val="clear" w:color="auto" w:fill="auto"/>
            <w:tcMar>
              <w:top w:w="100" w:type="dxa"/>
              <w:left w:w="100" w:type="dxa"/>
              <w:bottom w:w="100" w:type="dxa"/>
              <w:right w:w="100" w:type="dxa"/>
            </w:tcMar>
          </w:tcPr>
          <w:p w14:paraId="282CB378" w14:textId="77777777" w:rsidR="00CD0475" w:rsidRPr="00B02E63" w:rsidRDefault="00CD0475" w:rsidP="007B16F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B02E63">
              <w:rPr>
                <w:rFonts w:ascii="Times New Roman" w:eastAsia="Times New Roman" w:hAnsi="Times New Roman" w:cs="Times New Roman"/>
                <w:sz w:val="24"/>
                <w:szCs w:val="24"/>
                <w:lang w:val="en-GB"/>
              </w:rPr>
              <w:t>A paradigm shift has been noted where guests prefer convenient and fast services at the hotel, which Radisson Blu Hotel is struggling to meet (</w:t>
            </w:r>
            <w:r w:rsidRPr="00B02E63">
              <w:rPr>
                <w:rFonts w:ascii="Times New Roman" w:eastAsia="Times New Roman" w:hAnsi="Times New Roman" w:cs="Times New Roman"/>
                <w:sz w:val="24"/>
                <w:szCs w:val="24"/>
                <w:highlight w:val="white"/>
                <w:lang w:val="en-GB"/>
              </w:rPr>
              <w:t>Mohammad et al. 2024</w:t>
            </w:r>
            <w:r w:rsidRPr="00B02E63">
              <w:rPr>
                <w:rFonts w:ascii="Times New Roman" w:eastAsia="Times New Roman" w:hAnsi="Times New Roman" w:cs="Times New Roman"/>
                <w:sz w:val="24"/>
                <w:szCs w:val="24"/>
                <w:lang w:val="en-GB"/>
              </w:rPr>
              <w:t xml:space="preserve">). </w:t>
            </w:r>
          </w:p>
        </w:tc>
        <w:tc>
          <w:tcPr>
            <w:tcW w:w="3120" w:type="dxa"/>
            <w:shd w:val="clear" w:color="auto" w:fill="auto"/>
            <w:tcMar>
              <w:top w:w="100" w:type="dxa"/>
              <w:left w:w="100" w:type="dxa"/>
              <w:bottom w:w="100" w:type="dxa"/>
              <w:right w:w="100" w:type="dxa"/>
            </w:tcMar>
          </w:tcPr>
          <w:p w14:paraId="55EDCA85" w14:textId="77777777" w:rsidR="00CD0475" w:rsidRPr="00B02E63" w:rsidRDefault="00CD0475" w:rsidP="007B16F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B02E63">
              <w:rPr>
                <w:rFonts w:ascii="Times New Roman" w:eastAsia="Times New Roman" w:hAnsi="Times New Roman" w:cs="Times New Roman"/>
                <w:sz w:val="24"/>
                <w:szCs w:val="24"/>
                <w:lang w:val="en-GB"/>
              </w:rPr>
              <w:t xml:space="preserve">Guest dissatisfaction </w:t>
            </w:r>
          </w:p>
          <w:p w14:paraId="1E7F2566" w14:textId="77777777" w:rsidR="00CD0475" w:rsidRPr="00B02E63" w:rsidRDefault="00CD0475" w:rsidP="007B16F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B02E63">
              <w:rPr>
                <w:rFonts w:ascii="Times New Roman" w:eastAsia="Times New Roman" w:hAnsi="Times New Roman" w:cs="Times New Roman"/>
                <w:sz w:val="24"/>
                <w:szCs w:val="24"/>
                <w:lang w:val="en-GB"/>
              </w:rPr>
              <w:t xml:space="preserve">Losing consumers to competitors and reduced revenue </w:t>
            </w:r>
          </w:p>
          <w:p w14:paraId="0ECA8A62" w14:textId="77777777" w:rsidR="00CD0475" w:rsidRPr="00B02E63" w:rsidRDefault="00CD0475" w:rsidP="007B16F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r>
      <w:tr w:rsidR="00CD0475" w:rsidRPr="00B02E63" w14:paraId="787335FD" w14:textId="77777777" w:rsidTr="007B16F4">
        <w:tc>
          <w:tcPr>
            <w:tcW w:w="2295" w:type="dxa"/>
            <w:shd w:val="clear" w:color="auto" w:fill="auto"/>
            <w:tcMar>
              <w:top w:w="100" w:type="dxa"/>
              <w:left w:w="100" w:type="dxa"/>
              <w:bottom w:w="100" w:type="dxa"/>
              <w:right w:w="100" w:type="dxa"/>
            </w:tcMar>
          </w:tcPr>
          <w:p w14:paraId="1DFF3490" w14:textId="77777777" w:rsidR="00CD0475" w:rsidRPr="00B02E63" w:rsidRDefault="00CD0475" w:rsidP="007B16F4">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B02E63">
              <w:rPr>
                <w:rFonts w:ascii="Times New Roman" w:eastAsia="Times New Roman" w:hAnsi="Times New Roman" w:cs="Times New Roman"/>
                <w:b/>
                <w:sz w:val="24"/>
                <w:szCs w:val="24"/>
                <w:lang w:val="en-GB"/>
              </w:rPr>
              <w:t xml:space="preserve">Technological </w:t>
            </w:r>
          </w:p>
        </w:tc>
        <w:tc>
          <w:tcPr>
            <w:tcW w:w="3945" w:type="dxa"/>
            <w:shd w:val="clear" w:color="auto" w:fill="auto"/>
            <w:tcMar>
              <w:top w:w="100" w:type="dxa"/>
              <w:left w:w="100" w:type="dxa"/>
              <w:bottom w:w="100" w:type="dxa"/>
              <w:right w:w="100" w:type="dxa"/>
            </w:tcMar>
          </w:tcPr>
          <w:p w14:paraId="62903D52" w14:textId="77777777" w:rsidR="00CD0475" w:rsidRPr="00B02E63" w:rsidRDefault="00CD0475" w:rsidP="007B16F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B02E63">
              <w:rPr>
                <w:rFonts w:ascii="Times New Roman" w:eastAsia="Times New Roman" w:hAnsi="Times New Roman" w:cs="Times New Roman"/>
                <w:sz w:val="24"/>
                <w:szCs w:val="24"/>
                <w:lang w:val="en-GB"/>
              </w:rPr>
              <w:t xml:space="preserve">The German government is increasingly investing in the latest technologies, such as artificial intelligence automation and others, to improve operational efficiency. However, the hotel fails to leverage the opportunity and improve its digital </w:t>
            </w:r>
            <w:r w:rsidRPr="00B02E63">
              <w:rPr>
                <w:rFonts w:ascii="Times New Roman" w:eastAsia="Times New Roman" w:hAnsi="Times New Roman" w:cs="Times New Roman"/>
                <w:sz w:val="24"/>
                <w:szCs w:val="24"/>
                <w:lang w:val="en-GB"/>
              </w:rPr>
              <w:lastRenderedPageBreak/>
              <w:t xml:space="preserve">booking systems. </w:t>
            </w:r>
          </w:p>
        </w:tc>
        <w:tc>
          <w:tcPr>
            <w:tcW w:w="3120" w:type="dxa"/>
            <w:shd w:val="clear" w:color="auto" w:fill="auto"/>
            <w:tcMar>
              <w:top w:w="100" w:type="dxa"/>
              <w:left w:w="100" w:type="dxa"/>
              <w:bottom w:w="100" w:type="dxa"/>
              <w:right w:w="100" w:type="dxa"/>
            </w:tcMar>
          </w:tcPr>
          <w:p w14:paraId="528D57CB" w14:textId="77777777" w:rsidR="00CD0475" w:rsidRPr="00B02E63" w:rsidRDefault="00CD0475" w:rsidP="007B16F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B02E63">
              <w:rPr>
                <w:rFonts w:ascii="Times New Roman" w:eastAsia="Times New Roman" w:hAnsi="Times New Roman" w:cs="Times New Roman"/>
                <w:sz w:val="24"/>
                <w:szCs w:val="24"/>
                <w:lang w:val="en-GB"/>
              </w:rPr>
              <w:lastRenderedPageBreak/>
              <w:t>Resentment among consumers</w:t>
            </w:r>
          </w:p>
          <w:p w14:paraId="136DDAE5" w14:textId="77777777" w:rsidR="00CD0475" w:rsidRPr="00B02E63" w:rsidRDefault="00CD0475" w:rsidP="007B16F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B02E63">
              <w:rPr>
                <w:rFonts w:ascii="Times New Roman" w:eastAsia="Times New Roman" w:hAnsi="Times New Roman" w:cs="Times New Roman"/>
                <w:sz w:val="24"/>
                <w:szCs w:val="24"/>
                <w:lang w:val="en-GB"/>
              </w:rPr>
              <w:t xml:space="preserve">Reduced productivity  </w:t>
            </w:r>
          </w:p>
        </w:tc>
      </w:tr>
      <w:tr w:rsidR="00CD0475" w:rsidRPr="00B02E63" w14:paraId="755F853F" w14:textId="77777777" w:rsidTr="007B16F4">
        <w:tc>
          <w:tcPr>
            <w:tcW w:w="2295" w:type="dxa"/>
            <w:shd w:val="clear" w:color="auto" w:fill="auto"/>
            <w:tcMar>
              <w:top w:w="100" w:type="dxa"/>
              <w:left w:w="100" w:type="dxa"/>
              <w:bottom w:w="100" w:type="dxa"/>
              <w:right w:w="100" w:type="dxa"/>
            </w:tcMar>
          </w:tcPr>
          <w:p w14:paraId="76EB30F4" w14:textId="77777777" w:rsidR="00CD0475" w:rsidRPr="00B02E63" w:rsidRDefault="00CD0475" w:rsidP="007B16F4">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B02E63">
              <w:rPr>
                <w:rFonts w:ascii="Times New Roman" w:eastAsia="Times New Roman" w:hAnsi="Times New Roman" w:cs="Times New Roman"/>
                <w:b/>
                <w:sz w:val="24"/>
                <w:szCs w:val="24"/>
                <w:lang w:val="en-GB"/>
              </w:rPr>
              <w:t xml:space="preserve">Economic </w:t>
            </w:r>
          </w:p>
        </w:tc>
        <w:tc>
          <w:tcPr>
            <w:tcW w:w="3945" w:type="dxa"/>
            <w:shd w:val="clear" w:color="auto" w:fill="auto"/>
            <w:tcMar>
              <w:top w:w="100" w:type="dxa"/>
              <w:left w:w="100" w:type="dxa"/>
              <w:bottom w:w="100" w:type="dxa"/>
              <w:right w:w="100" w:type="dxa"/>
            </w:tcMar>
          </w:tcPr>
          <w:p w14:paraId="37C1FF32" w14:textId="77777777" w:rsidR="00CD0475" w:rsidRPr="00B02E63" w:rsidRDefault="00CD0475" w:rsidP="007B16F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B02E63">
              <w:rPr>
                <w:rFonts w:ascii="Times New Roman" w:eastAsia="Times New Roman" w:hAnsi="Times New Roman" w:cs="Times New Roman"/>
                <w:sz w:val="24"/>
                <w:szCs w:val="24"/>
                <w:lang w:val="en-GB"/>
              </w:rPr>
              <w:t xml:space="preserve">Inflation has reached its peak in 2022 and 2023 (6.9% and 5.9%), which is eroding purchasing power, leaving workers with little financial resources (Statista 2025). </w:t>
            </w:r>
          </w:p>
        </w:tc>
        <w:tc>
          <w:tcPr>
            <w:tcW w:w="3120" w:type="dxa"/>
            <w:shd w:val="clear" w:color="auto" w:fill="auto"/>
            <w:tcMar>
              <w:top w:w="100" w:type="dxa"/>
              <w:left w:w="100" w:type="dxa"/>
              <w:bottom w:w="100" w:type="dxa"/>
              <w:right w:w="100" w:type="dxa"/>
            </w:tcMar>
          </w:tcPr>
          <w:p w14:paraId="2867F310" w14:textId="77777777" w:rsidR="00CD0475" w:rsidRPr="00B02E63" w:rsidRDefault="00CD0475" w:rsidP="007B16F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B02E63">
              <w:rPr>
                <w:rFonts w:ascii="Times New Roman" w:eastAsia="Times New Roman" w:hAnsi="Times New Roman" w:cs="Times New Roman"/>
                <w:sz w:val="24"/>
                <w:szCs w:val="24"/>
                <w:lang w:val="en-GB"/>
              </w:rPr>
              <w:t xml:space="preserve">Employee dissatisfaction </w:t>
            </w:r>
          </w:p>
          <w:p w14:paraId="36E474BF" w14:textId="77777777" w:rsidR="00CD0475" w:rsidRPr="00B02E63" w:rsidRDefault="00CD0475" w:rsidP="007B16F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B02E63">
              <w:rPr>
                <w:rFonts w:ascii="Times New Roman" w:eastAsia="Times New Roman" w:hAnsi="Times New Roman" w:cs="Times New Roman"/>
                <w:sz w:val="24"/>
                <w:szCs w:val="24"/>
                <w:lang w:val="en-GB"/>
              </w:rPr>
              <w:t xml:space="preserve">Increased employee turnover </w:t>
            </w:r>
          </w:p>
        </w:tc>
      </w:tr>
      <w:tr w:rsidR="00CD0475" w:rsidRPr="00B02E63" w14:paraId="33687EA0" w14:textId="77777777" w:rsidTr="007B16F4">
        <w:tc>
          <w:tcPr>
            <w:tcW w:w="2295" w:type="dxa"/>
            <w:shd w:val="clear" w:color="auto" w:fill="auto"/>
            <w:tcMar>
              <w:top w:w="100" w:type="dxa"/>
              <w:left w:w="100" w:type="dxa"/>
              <w:bottom w:w="100" w:type="dxa"/>
              <w:right w:w="100" w:type="dxa"/>
            </w:tcMar>
          </w:tcPr>
          <w:p w14:paraId="6C87B520" w14:textId="77777777" w:rsidR="00CD0475" w:rsidRPr="00B02E63" w:rsidRDefault="00CD0475" w:rsidP="007B16F4">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B02E63">
              <w:rPr>
                <w:rFonts w:ascii="Times New Roman" w:eastAsia="Times New Roman" w:hAnsi="Times New Roman" w:cs="Times New Roman"/>
                <w:b/>
                <w:sz w:val="24"/>
                <w:szCs w:val="24"/>
                <w:lang w:val="en-GB"/>
              </w:rPr>
              <w:t xml:space="preserve">Environmental </w:t>
            </w:r>
          </w:p>
        </w:tc>
        <w:tc>
          <w:tcPr>
            <w:tcW w:w="3945" w:type="dxa"/>
            <w:shd w:val="clear" w:color="auto" w:fill="auto"/>
            <w:tcMar>
              <w:top w:w="100" w:type="dxa"/>
              <w:left w:w="100" w:type="dxa"/>
              <w:bottom w:w="100" w:type="dxa"/>
              <w:right w:w="100" w:type="dxa"/>
            </w:tcMar>
          </w:tcPr>
          <w:p w14:paraId="2D3C748D" w14:textId="77777777" w:rsidR="00CD0475" w:rsidRPr="00B02E63" w:rsidRDefault="00CD0475" w:rsidP="007B16F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B02E63">
              <w:rPr>
                <w:rFonts w:ascii="Times New Roman" w:eastAsia="Times New Roman" w:hAnsi="Times New Roman" w:cs="Times New Roman"/>
                <w:sz w:val="24"/>
                <w:szCs w:val="24"/>
                <w:lang w:val="en-GB"/>
              </w:rPr>
              <w:t xml:space="preserve">The government is encouraging companies to invest in energy-efficient technologies, leading to potential cost savings. Though the hotel has introduced energy-efficient solutions, the rate of implementation is slow. </w:t>
            </w:r>
          </w:p>
        </w:tc>
        <w:tc>
          <w:tcPr>
            <w:tcW w:w="3120" w:type="dxa"/>
            <w:shd w:val="clear" w:color="auto" w:fill="auto"/>
            <w:tcMar>
              <w:top w:w="100" w:type="dxa"/>
              <w:left w:w="100" w:type="dxa"/>
              <w:bottom w:w="100" w:type="dxa"/>
              <w:right w:w="100" w:type="dxa"/>
            </w:tcMar>
          </w:tcPr>
          <w:p w14:paraId="03501CAB" w14:textId="77777777" w:rsidR="00CD0475" w:rsidRPr="00B02E63" w:rsidRDefault="00CD0475" w:rsidP="007B16F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B02E63">
              <w:rPr>
                <w:rFonts w:ascii="Times New Roman" w:eastAsia="Times New Roman" w:hAnsi="Times New Roman" w:cs="Times New Roman"/>
                <w:sz w:val="24"/>
                <w:szCs w:val="24"/>
                <w:lang w:val="en-GB"/>
              </w:rPr>
              <w:t xml:space="preserve">Encouraging the hotel to include energy-efficient technologies and equipment, which reduces cost and aligns with sustainability goals. </w:t>
            </w:r>
          </w:p>
        </w:tc>
      </w:tr>
      <w:tr w:rsidR="00CD0475" w:rsidRPr="00B02E63" w14:paraId="23E11666" w14:textId="77777777" w:rsidTr="007B16F4">
        <w:tc>
          <w:tcPr>
            <w:tcW w:w="2295" w:type="dxa"/>
            <w:shd w:val="clear" w:color="auto" w:fill="auto"/>
            <w:tcMar>
              <w:top w:w="100" w:type="dxa"/>
              <w:left w:w="100" w:type="dxa"/>
              <w:bottom w:w="100" w:type="dxa"/>
              <w:right w:w="100" w:type="dxa"/>
            </w:tcMar>
          </w:tcPr>
          <w:p w14:paraId="4ACE83F0" w14:textId="77777777" w:rsidR="00CD0475" w:rsidRPr="00B02E63" w:rsidRDefault="00CD0475" w:rsidP="007B16F4">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B02E63">
              <w:rPr>
                <w:rFonts w:ascii="Times New Roman" w:eastAsia="Times New Roman" w:hAnsi="Times New Roman" w:cs="Times New Roman"/>
                <w:b/>
                <w:sz w:val="24"/>
                <w:szCs w:val="24"/>
                <w:lang w:val="en-GB"/>
              </w:rPr>
              <w:t xml:space="preserve">Political </w:t>
            </w:r>
          </w:p>
        </w:tc>
        <w:tc>
          <w:tcPr>
            <w:tcW w:w="3945" w:type="dxa"/>
            <w:shd w:val="clear" w:color="auto" w:fill="auto"/>
            <w:tcMar>
              <w:top w:w="100" w:type="dxa"/>
              <w:left w:w="100" w:type="dxa"/>
              <w:bottom w:w="100" w:type="dxa"/>
              <w:right w:w="100" w:type="dxa"/>
            </w:tcMar>
          </w:tcPr>
          <w:p w14:paraId="6FA8676D" w14:textId="77777777" w:rsidR="00CD0475" w:rsidRPr="00B02E63" w:rsidRDefault="00CD0475" w:rsidP="007B16F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B02E63">
              <w:rPr>
                <w:rFonts w:ascii="Times New Roman" w:eastAsia="Times New Roman" w:hAnsi="Times New Roman" w:cs="Times New Roman"/>
                <w:sz w:val="24"/>
                <w:szCs w:val="24"/>
                <w:lang w:val="en-GB"/>
              </w:rPr>
              <w:t xml:space="preserve">Rise in labour shortage has been noted, making it difficult for the Hotel to hire skilled employees and elevate its overall productivity </w:t>
            </w:r>
          </w:p>
        </w:tc>
        <w:tc>
          <w:tcPr>
            <w:tcW w:w="3120" w:type="dxa"/>
            <w:shd w:val="clear" w:color="auto" w:fill="auto"/>
            <w:tcMar>
              <w:top w:w="100" w:type="dxa"/>
              <w:left w:w="100" w:type="dxa"/>
              <w:bottom w:w="100" w:type="dxa"/>
              <w:right w:w="100" w:type="dxa"/>
            </w:tcMar>
          </w:tcPr>
          <w:p w14:paraId="2A94A740" w14:textId="77777777" w:rsidR="00CD0475" w:rsidRPr="00B02E63" w:rsidRDefault="00CD0475" w:rsidP="007B16F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B02E63">
              <w:rPr>
                <w:rFonts w:ascii="Times New Roman" w:eastAsia="Times New Roman" w:hAnsi="Times New Roman" w:cs="Times New Roman"/>
                <w:sz w:val="24"/>
                <w:szCs w:val="24"/>
                <w:lang w:val="en-GB"/>
              </w:rPr>
              <w:t xml:space="preserve">Increase in workloads for the existing workforce leading to reduced morale and compromised efficiency </w:t>
            </w:r>
          </w:p>
        </w:tc>
      </w:tr>
      <w:tr w:rsidR="00CD0475" w:rsidRPr="00B02E63" w14:paraId="3C098E6F" w14:textId="77777777" w:rsidTr="007B16F4">
        <w:tc>
          <w:tcPr>
            <w:tcW w:w="2295" w:type="dxa"/>
            <w:shd w:val="clear" w:color="auto" w:fill="auto"/>
            <w:tcMar>
              <w:top w:w="100" w:type="dxa"/>
              <w:left w:w="100" w:type="dxa"/>
              <w:bottom w:w="100" w:type="dxa"/>
              <w:right w:w="100" w:type="dxa"/>
            </w:tcMar>
          </w:tcPr>
          <w:p w14:paraId="0D24F9DC" w14:textId="77777777" w:rsidR="00CD0475" w:rsidRPr="00B02E63" w:rsidRDefault="00CD0475" w:rsidP="007B16F4">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B02E63">
              <w:rPr>
                <w:rFonts w:ascii="Times New Roman" w:eastAsia="Times New Roman" w:hAnsi="Times New Roman" w:cs="Times New Roman"/>
                <w:b/>
                <w:sz w:val="24"/>
                <w:szCs w:val="24"/>
                <w:lang w:val="en-GB"/>
              </w:rPr>
              <w:t xml:space="preserve">Legal </w:t>
            </w:r>
          </w:p>
        </w:tc>
        <w:tc>
          <w:tcPr>
            <w:tcW w:w="3945" w:type="dxa"/>
            <w:shd w:val="clear" w:color="auto" w:fill="auto"/>
            <w:tcMar>
              <w:top w:w="100" w:type="dxa"/>
              <w:left w:w="100" w:type="dxa"/>
              <w:bottom w:w="100" w:type="dxa"/>
              <w:right w:w="100" w:type="dxa"/>
            </w:tcMar>
          </w:tcPr>
          <w:p w14:paraId="5E92263E" w14:textId="77777777" w:rsidR="00CD0475" w:rsidRPr="00B02E63" w:rsidRDefault="00CD0475" w:rsidP="007B16F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B02E63">
              <w:rPr>
                <w:rFonts w:ascii="Times New Roman" w:eastAsia="Times New Roman" w:hAnsi="Times New Roman" w:cs="Times New Roman"/>
                <w:sz w:val="24"/>
                <w:szCs w:val="24"/>
                <w:lang w:val="en-GB"/>
              </w:rPr>
              <w:t xml:space="preserve">The </w:t>
            </w:r>
            <w:r w:rsidRPr="00B02E63">
              <w:rPr>
                <w:rFonts w:ascii="Times New Roman" w:eastAsia="Times New Roman" w:hAnsi="Times New Roman" w:cs="Times New Roman"/>
                <w:b/>
                <w:i/>
                <w:sz w:val="24"/>
                <w:szCs w:val="24"/>
                <w:lang w:val="en-GB"/>
              </w:rPr>
              <w:t>Federal Data Protection Act</w:t>
            </w:r>
            <w:r w:rsidRPr="00B02E63">
              <w:rPr>
                <w:rFonts w:ascii="Times New Roman" w:eastAsia="Times New Roman" w:hAnsi="Times New Roman" w:cs="Times New Roman"/>
                <w:sz w:val="24"/>
                <w:szCs w:val="24"/>
                <w:lang w:val="en-GB"/>
              </w:rPr>
              <w:t xml:space="preserve"> implements the guidelines of Europe’s </w:t>
            </w:r>
            <w:proofErr w:type="gramStart"/>
            <w:r w:rsidRPr="00B02E63">
              <w:rPr>
                <w:rFonts w:ascii="Times New Roman" w:eastAsia="Times New Roman" w:hAnsi="Times New Roman" w:cs="Times New Roman"/>
                <w:sz w:val="24"/>
                <w:szCs w:val="24"/>
                <w:lang w:val="en-GB"/>
              </w:rPr>
              <w:t>GDPR  (</w:t>
            </w:r>
            <w:proofErr w:type="gramEnd"/>
            <w:r w:rsidRPr="00B02E63">
              <w:rPr>
                <w:rFonts w:ascii="Times New Roman" w:eastAsia="Times New Roman" w:hAnsi="Times New Roman" w:cs="Times New Roman"/>
                <w:sz w:val="24"/>
                <w:szCs w:val="24"/>
                <w:lang w:val="en-GB"/>
              </w:rPr>
              <w:t>General Data Protection Regulation), focusing on protecting consumer data and using it responsibly (</w:t>
            </w:r>
            <w:proofErr w:type="spellStart"/>
            <w:r w:rsidRPr="00B02E63">
              <w:rPr>
                <w:rFonts w:ascii="Times New Roman" w:eastAsia="Times New Roman" w:hAnsi="Times New Roman" w:cs="Times New Roman"/>
                <w:sz w:val="24"/>
                <w:szCs w:val="24"/>
                <w:lang w:val="en-GB"/>
              </w:rPr>
              <w:t>Dlapiperdataprotection</w:t>
            </w:r>
            <w:proofErr w:type="spellEnd"/>
            <w:r w:rsidRPr="00B02E63">
              <w:rPr>
                <w:rFonts w:ascii="Times New Roman" w:eastAsia="Times New Roman" w:hAnsi="Times New Roman" w:cs="Times New Roman"/>
                <w:sz w:val="24"/>
                <w:szCs w:val="24"/>
                <w:lang w:val="en-GB"/>
              </w:rPr>
              <w:t xml:space="preserve"> 2025).</w:t>
            </w:r>
          </w:p>
        </w:tc>
        <w:tc>
          <w:tcPr>
            <w:tcW w:w="3120" w:type="dxa"/>
            <w:shd w:val="clear" w:color="auto" w:fill="auto"/>
            <w:tcMar>
              <w:top w:w="100" w:type="dxa"/>
              <w:left w:w="100" w:type="dxa"/>
              <w:bottom w:w="100" w:type="dxa"/>
              <w:right w:w="100" w:type="dxa"/>
            </w:tcMar>
          </w:tcPr>
          <w:p w14:paraId="27D1F0A4" w14:textId="77777777" w:rsidR="00CD0475" w:rsidRPr="00B02E63" w:rsidRDefault="00CD0475" w:rsidP="007B16F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B02E63">
              <w:rPr>
                <w:rFonts w:ascii="Times New Roman" w:eastAsia="Times New Roman" w:hAnsi="Times New Roman" w:cs="Times New Roman"/>
                <w:sz w:val="24"/>
                <w:szCs w:val="24"/>
                <w:lang w:val="en-GB"/>
              </w:rPr>
              <w:t xml:space="preserve">This compels the hotel to improvise its safety protocols to minimise data breaches, further eroding consumer trust </w:t>
            </w:r>
          </w:p>
        </w:tc>
      </w:tr>
      <w:tr w:rsidR="00CD0475" w:rsidRPr="00B02E63" w14:paraId="3FBB9E41" w14:textId="77777777" w:rsidTr="007B16F4">
        <w:tc>
          <w:tcPr>
            <w:tcW w:w="2295" w:type="dxa"/>
            <w:shd w:val="clear" w:color="auto" w:fill="auto"/>
            <w:tcMar>
              <w:top w:w="100" w:type="dxa"/>
              <w:left w:w="100" w:type="dxa"/>
              <w:bottom w:w="100" w:type="dxa"/>
              <w:right w:w="100" w:type="dxa"/>
            </w:tcMar>
          </w:tcPr>
          <w:p w14:paraId="55A9FD68" w14:textId="77777777" w:rsidR="00CD0475" w:rsidRPr="00B02E63" w:rsidRDefault="00CD0475" w:rsidP="007B16F4">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B02E63">
              <w:rPr>
                <w:rFonts w:ascii="Times New Roman" w:eastAsia="Times New Roman" w:hAnsi="Times New Roman" w:cs="Times New Roman"/>
                <w:b/>
                <w:sz w:val="24"/>
                <w:szCs w:val="24"/>
                <w:lang w:val="en-GB"/>
              </w:rPr>
              <w:t xml:space="preserve">Ethical </w:t>
            </w:r>
          </w:p>
        </w:tc>
        <w:tc>
          <w:tcPr>
            <w:tcW w:w="3945" w:type="dxa"/>
            <w:shd w:val="clear" w:color="auto" w:fill="auto"/>
            <w:tcMar>
              <w:top w:w="100" w:type="dxa"/>
              <w:left w:w="100" w:type="dxa"/>
              <w:bottom w:w="100" w:type="dxa"/>
              <w:right w:w="100" w:type="dxa"/>
            </w:tcMar>
          </w:tcPr>
          <w:p w14:paraId="756B6AC0" w14:textId="77777777" w:rsidR="00CD0475" w:rsidRPr="00B02E63" w:rsidRDefault="00CD0475" w:rsidP="007B16F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B02E63">
              <w:rPr>
                <w:rFonts w:ascii="Times New Roman" w:eastAsia="Times New Roman" w:hAnsi="Times New Roman" w:cs="Times New Roman"/>
                <w:sz w:val="24"/>
                <w:szCs w:val="24"/>
                <w:lang w:val="en-GB"/>
              </w:rPr>
              <w:t xml:space="preserve">Transparency in employee contracts </w:t>
            </w:r>
            <w:r w:rsidRPr="00B02E63">
              <w:rPr>
                <w:rFonts w:ascii="Times New Roman" w:eastAsia="Times New Roman" w:hAnsi="Times New Roman" w:cs="Times New Roman"/>
                <w:sz w:val="24"/>
                <w:szCs w:val="24"/>
                <w:lang w:val="en-GB"/>
              </w:rPr>
              <w:lastRenderedPageBreak/>
              <w:t xml:space="preserve">regarding the working hours and days off is important. </w:t>
            </w:r>
          </w:p>
        </w:tc>
        <w:tc>
          <w:tcPr>
            <w:tcW w:w="3120" w:type="dxa"/>
            <w:shd w:val="clear" w:color="auto" w:fill="auto"/>
            <w:tcMar>
              <w:top w:w="100" w:type="dxa"/>
              <w:left w:w="100" w:type="dxa"/>
              <w:bottom w:w="100" w:type="dxa"/>
              <w:right w:w="100" w:type="dxa"/>
            </w:tcMar>
          </w:tcPr>
          <w:p w14:paraId="34EB3E23" w14:textId="77777777" w:rsidR="00CD0475" w:rsidRPr="00B02E63" w:rsidRDefault="00CD0475" w:rsidP="007B16F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B02E63">
              <w:rPr>
                <w:rFonts w:ascii="Times New Roman" w:eastAsia="Times New Roman" w:hAnsi="Times New Roman" w:cs="Times New Roman"/>
                <w:sz w:val="24"/>
                <w:szCs w:val="24"/>
                <w:lang w:val="en-GB"/>
              </w:rPr>
              <w:lastRenderedPageBreak/>
              <w:t xml:space="preserve">Increase employee trust and </w:t>
            </w:r>
            <w:r w:rsidRPr="00B02E63">
              <w:rPr>
                <w:rFonts w:ascii="Times New Roman" w:eastAsia="Times New Roman" w:hAnsi="Times New Roman" w:cs="Times New Roman"/>
                <w:sz w:val="24"/>
                <w:szCs w:val="24"/>
                <w:lang w:val="en-GB"/>
              </w:rPr>
              <w:lastRenderedPageBreak/>
              <w:t xml:space="preserve">morale to perform efficiently </w:t>
            </w:r>
          </w:p>
        </w:tc>
      </w:tr>
      <w:tr w:rsidR="00CD0475" w:rsidRPr="00B02E63" w14:paraId="73888526" w14:textId="77777777" w:rsidTr="007B16F4">
        <w:tc>
          <w:tcPr>
            <w:tcW w:w="2295" w:type="dxa"/>
            <w:shd w:val="clear" w:color="auto" w:fill="auto"/>
            <w:tcMar>
              <w:top w:w="100" w:type="dxa"/>
              <w:left w:w="100" w:type="dxa"/>
              <w:bottom w:w="100" w:type="dxa"/>
              <w:right w:w="100" w:type="dxa"/>
            </w:tcMar>
          </w:tcPr>
          <w:p w14:paraId="1BB2FFC7" w14:textId="77777777" w:rsidR="00CD0475" w:rsidRPr="00B02E63" w:rsidRDefault="00CD0475" w:rsidP="007B16F4">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B02E63">
              <w:rPr>
                <w:rFonts w:ascii="Times New Roman" w:eastAsia="Times New Roman" w:hAnsi="Times New Roman" w:cs="Times New Roman"/>
                <w:b/>
                <w:sz w:val="24"/>
                <w:szCs w:val="24"/>
                <w:lang w:val="en-GB"/>
              </w:rPr>
              <w:t xml:space="preserve">Demographic </w:t>
            </w:r>
          </w:p>
        </w:tc>
        <w:tc>
          <w:tcPr>
            <w:tcW w:w="3945" w:type="dxa"/>
            <w:shd w:val="clear" w:color="auto" w:fill="auto"/>
            <w:tcMar>
              <w:top w:w="100" w:type="dxa"/>
              <w:left w:w="100" w:type="dxa"/>
              <w:bottom w:w="100" w:type="dxa"/>
              <w:right w:w="100" w:type="dxa"/>
            </w:tcMar>
          </w:tcPr>
          <w:p w14:paraId="3D0B38CE" w14:textId="77777777" w:rsidR="00CD0475" w:rsidRPr="00B02E63" w:rsidRDefault="00CD0475" w:rsidP="007B16F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B02E63">
              <w:rPr>
                <w:rFonts w:ascii="Times New Roman" w:eastAsia="Times New Roman" w:hAnsi="Times New Roman" w:cs="Times New Roman"/>
                <w:sz w:val="24"/>
                <w:szCs w:val="24"/>
                <w:lang w:val="en-GB"/>
              </w:rPr>
              <w:t>An increase in young travellers (Millennials and Gen Z) are showing more in travelling and expect aesthetic and seamless digital experiences (</w:t>
            </w:r>
            <w:proofErr w:type="spellStart"/>
            <w:r w:rsidRPr="00B02E63">
              <w:rPr>
                <w:rFonts w:ascii="Times New Roman" w:eastAsia="Times New Roman" w:hAnsi="Times New Roman" w:cs="Times New Roman"/>
                <w:sz w:val="24"/>
                <w:szCs w:val="24"/>
                <w:lang w:val="en-GB"/>
              </w:rPr>
              <w:t>Buhalis</w:t>
            </w:r>
            <w:proofErr w:type="spellEnd"/>
            <w:r w:rsidRPr="00B02E63">
              <w:rPr>
                <w:rFonts w:ascii="Times New Roman" w:eastAsia="Times New Roman" w:hAnsi="Times New Roman" w:cs="Times New Roman"/>
                <w:sz w:val="24"/>
                <w:szCs w:val="24"/>
                <w:lang w:val="en-GB"/>
              </w:rPr>
              <w:t xml:space="preserve"> and Karatay 2022). </w:t>
            </w:r>
          </w:p>
        </w:tc>
        <w:tc>
          <w:tcPr>
            <w:tcW w:w="3120" w:type="dxa"/>
            <w:shd w:val="clear" w:color="auto" w:fill="auto"/>
            <w:tcMar>
              <w:top w:w="100" w:type="dxa"/>
              <w:left w:w="100" w:type="dxa"/>
              <w:bottom w:w="100" w:type="dxa"/>
              <w:right w:w="100" w:type="dxa"/>
            </w:tcMar>
          </w:tcPr>
          <w:p w14:paraId="728F038F" w14:textId="77777777" w:rsidR="00CD0475" w:rsidRPr="00B02E63" w:rsidRDefault="00CD0475" w:rsidP="007B16F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B02E63">
              <w:rPr>
                <w:rFonts w:ascii="Times New Roman" w:eastAsia="Times New Roman" w:hAnsi="Times New Roman" w:cs="Times New Roman"/>
                <w:sz w:val="24"/>
                <w:szCs w:val="24"/>
                <w:lang w:val="en-GB"/>
              </w:rPr>
              <w:t xml:space="preserve">Compels the hotel to invest in data analytics to identify the areas of improvement </w:t>
            </w:r>
          </w:p>
        </w:tc>
      </w:tr>
    </w:tbl>
    <w:p w14:paraId="5768FAEA" w14:textId="77777777" w:rsidR="00CD0475" w:rsidRPr="00B02E63" w:rsidRDefault="00CD0475" w:rsidP="00CD0475">
      <w:pPr>
        <w:spacing w:line="360" w:lineRule="auto"/>
        <w:jc w:val="both"/>
        <w:rPr>
          <w:rFonts w:ascii="Times New Roman" w:eastAsia="Times New Roman" w:hAnsi="Times New Roman" w:cs="Times New Roman"/>
          <w:b/>
          <w:sz w:val="24"/>
          <w:szCs w:val="24"/>
          <w:lang w:val="en-GB"/>
        </w:rPr>
      </w:pPr>
    </w:p>
    <w:p w14:paraId="716EC370" w14:textId="77777777" w:rsidR="00CD0475" w:rsidRPr="00B02E63" w:rsidRDefault="00CD0475" w:rsidP="00CD0475">
      <w:pPr>
        <w:spacing w:line="360" w:lineRule="auto"/>
        <w:jc w:val="center"/>
        <w:rPr>
          <w:rFonts w:ascii="Times New Roman" w:eastAsia="Times New Roman" w:hAnsi="Times New Roman" w:cs="Times New Roman"/>
          <w:b/>
          <w:sz w:val="24"/>
          <w:szCs w:val="24"/>
          <w:lang w:val="en-GB"/>
        </w:rPr>
      </w:pPr>
      <w:r w:rsidRPr="00B02E63">
        <w:rPr>
          <w:rFonts w:ascii="Times New Roman" w:eastAsia="Times New Roman" w:hAnsi="Times New Roman" w:cs="Times New Roman"/>
          <w:b/>
          <w:sz w:val="24"/>
          <w:szCs w:val="24"/>
          <w:lang w:val="en-GB"/>
        </w:rPr>
        <w:t>Table 1: STEEPLED Analysis</w:t>
      </w:r>
    </w:p>
    <w:p w14:paraId="414C9720" w14:textId="77777777" w:rsidR="00CD0475" w:rsidRPr="00B02E63" w:rsidRDefault="00CD0475" w:rsidP="00CD0475">
      <w:pPr>
        <w:spacing w:line="360" w:lineRule="auto"/>
        <w:jc w:val="center"/>
        <w:rPr>
          <w:rFonts w:ascii="Times New Roman" w:eastAsia="Times New Roman" w:hAnsi="Times New Roman" w:cs="Times New Roman"/>
          <w:sz w:val="24"/>
          <w:szCs w:val="24"/>
          <w:lang w:val="en-GB"/>
        </w:rPr>
      </w:pPr>
      <w:r w:rsidRPr="00B02E63">
        <w:rPr>
          <w:rFonts w:ascii="Times New Roman" w:eastAsia="Times New Roman" w:hAnsi="Times New Roman" w:cs="Times New Roman"/>
          <w:sz w:val="24"/>
          <w:szCs w:val="24"/>
          <w:lang w:val="en-GB"/>
        </w:rPr>
        <w:t>(Source: Self-created)</w:t>
      </w:r>
    </w:p>
    <w:p w14:paraId="324E6EC8" w14:textId="77777777" w:rsidR="00CD0475" w:rsidRPr="00B02E63" w:rsidRDefault="00CD0475" w:rsidP="006E7E2A">
      <w:pPr>
        <w:spacing w:line="480" w:lineRule="auto"/>
        <w:ind w:firstLine="720"/>
        <w:jc w:val="both"/>
        <w:rPr>
          <w:rFonts w:ascii="Times New Roman" w:eastAsia="Times New Roman" w:hAnsi="Times New Roman" w:cs="Times New Roman"/>
          <w:sz w:val="24"/>
          <w:szCs w:val="24"/>
          <w:lang w:val="en-GB"/>
        </w:rPr>
      </w:pPr>
      <w:r w:rsidRPr="00B02E63">
        <w:rPr>
          <w:rFonts w:ascii="Times New Roman" w:eastAsia="Times New Roman" w:hAnsi="Times New Roman" w:cs="Times New Roman"/>
          <w:sz w:val="24"/>
          <w:szCs w:val="24"/>
          <w:lang w:val="en-GB"/>
        </w:rPr>
        <w:t>From the above table, it can be understood that the hotel needs to invest heavily in digital technologies to improve consumer experiences and make accommodation more convenient. However, changing consumer preferences is primarily a threat to the hotel, which would affect its profitability (</w:t>
      </w:r>
      <w:r w:rsidRPr="00B02E63">
        <w:rPr>
          <w:rFonts w:ascii="Times New Roman" w:eastAsia="Times New Roman" w:hAnsi="Times New Roman" w:cs="Times New Roman"/>
          <w:sz w:val="24"/>
          <w:szCs w:val="24"/>
          <w:highlight w:val="white"/>
          <w:lang w:val="en-GB"/>
        </w:rPr>
        <w:t>Subramaniam et al. 2011)</w:t>
      </w:r>
    </w:p>
    <w:p w14:paraId="05FCC56D" w14:textId="77777777" w:rsidR="00CD0475" w:rsidRPr="00B02E63" w:rsidRDefault="00CD0475" w:rsidP="00CD0475">
      <w:pPr>
        <w:spacing w:line="360" w:lineRule="auto"/>
        <w:ind w:firstLine="720"/>
        <w:jc w:val="center"/>
        <w:rPr>
          <w:rFonts w:ascii="Times New Roman" w:eastAsia="Times New Roman" w:hAnsi="Times New Roman" w:cs="Times New Roman"/>
          <w:b/>
          <w:sz w:val="24"/>
          <w:szCs w:val="24"/>
          <w:lang w:val="en-GB"/>
        </w:rPr>
      </w:pPr>
      <w:r w:rsidRPr="00B02E63">
        <w:rPr>
          <w:rFonts w:ascii="Times New Roman" w:eastAsia="Times New Roman" w:hAnsi="Times New Roman" w:cs="Times New Roman"/>
          <w:b/>
          <w:noProof/>
          <w:sz w:val="24"/>
          <w:szCs w:val="24"/>
          <w:lang w:val="en-IN"/>
        </w:rPr>
        <w:drawing>
          <wp:inline distT="114300" distB="114300" distL="114300" distR="114300" wp14:anchorId="3E0A01F0" wp14:editId="68A13B64">
            <wp:extent cx="5943600" cy="2070100"/>
            <wp:effectExtent l="0" t="0" r="0" b="0"/>
            <wp:docPr id="1" name="image1.png" descr="A graph of a number of blue and white bars&#10;&#10;AI-generated content may be incorrect."/>
            <wp:cNvGraphicFramePr/>
            <a:graphic xmlns:a="http://schemas.openxmlformats.org/drawingml/2006/main">
              <a:graphicData uri="http://schemas.openxmlformats.org/drawingml/2006/picture">
                <pic:pic xmlns:pic="http://schemas.openxmlformats.org/drawingml/2006/picture">
                  <pic:nvPicPr>
                    <pic:cNvPr id="1" name="image1.png" descr="A graph of a number of blue and white bars&#10;&#10;AI-generated content may be incorrect."/>
                    <pic:cNvPicPr preferRelativeResize="0"/>
                  </pic:nvPicPr>
                  <pic:blipFill>
                    <a:blip r:embed="rId12"/>
                    <a:srcRect/>
                    <a:stretch>
                      <a:fillRect/>
                    </a:stretch>
                  </pic:blipFill>
                  <pic:spPr>
                    <a:xfrm>
                      <a:off x="0" y="0"/>
                      <a:ext cx="5943600" cy="2070100"/>
                    </a:xfrm>
                    <a:prstGeom prst="rect">
                      <a:avLst/>
                    </a:prstGeom>
                    <a:ln/>
                  </pic:spPr>
                </pic:pic>
              </a:graphicData>
            </a:graphic>
          </wp:inline>
        </w:drawing>
      </w:r>
    </w:p>
    <w:p w14:paraId="4D2EA71C" w14:textId="77777777" w:rsidR="00CD0475" w:rsidRPr="00B02E63" w:rsidRDefault="00CD0475" w:rsidP="00CD0475">
      <w:pPr>
        <w:spacing w:line="360" w:lineRule="auto"/>
        <w:ind w:firstLine="720"/>
        <w:jc w:val="center"/>
        <w:rPr>
          <w:rFonts w:ascii="Times New Roman" w:eastAsia="Times New Roman" w:hAnsi="Times New Roman" w:cs="Times New Roman"/>
          <w:b/>
          <w:sz w:val="24"/>
          <w:szCs w:val="24"/>
          <w:lang w:val="en-GB"/>
        </w:rPr>
      </w:pPr>
      <w:r w:rsidRPr="00B02E63">
        <w:rPr>
          <w:rFonts w:ascii="Times New Roman" w:eastAsia="Times New Roman" w:hAnsi="Times New Roman" w:cs="Times New Roman"/>
          <w:b/>
          <w:sz w:val="24"/>
          <w:szCs w:val="24"/>
          <w:lang w:val="en-GB"/>
        </w:rPr>
        <w:t>Figure 4: Younger generation showing more interest in travel</w:t>
      </w:r>
    </w:p>
    <w:p w14:paraId="11CDC613" w14:textId="77777777" w:rsidR="00CD0475" w:rsidRPr="00B02E63" w:rsidRDefault="00CD0475" w:rsidP="00CD0475">
      <w:pPr>
        <w:spacing w:line="360" w:lineRule="auto"/>
        <w:ind w:firstLine="720"/>
        <w:jc w:val="center"/>
        <w:rPr>
          <w:rFonts w:ascii="Times New Roman" w:eastAsia="Times New Roman" w:hAnsi="Times New Roman" w:cs="Times New Roman"/>
          <w:sz w:val="24"/>
          <w:szCs w:val="24"/>
          <w:lang w:val="en-GB"/>
        </w:rPr>
      </w:pPr>
      <w:r w:rsidRPr="00B02E63">
        <w:rPr>
          <w:rFonts w:ascii="Times New Roman" w:eastAsia="Times New Roman" w:hAnsi="Times New Roman" w:cs="Times New Roman"/>
          <w:sz w:val="24"/>
          <w:szCs w:val="24"/>
          <w:lang w:val="en-GB"/>
        </w:rPr>
        <w:lastRenderedPageBreak/>
        <w:t>(Source: McKinsey 2024)</w:t>
      </w:r>
    </w:p>
    <w:p w14:paraId="1E3485C5" w14:textId="77777777" w:rsidR="00CD0475" w:rsidRPr="00B02E63" w:rsidRDefault="00CD0475" w:rsidP="006E7E2A">
      <w:pPr>
        <w:spacing w:line="480" w:lineRule="auto"/>
        <w:ind w:firstLine="720"/>
        <w:jc w:val="both"/>
        <w:rPr>
          <w:rFonts w:ascii="Times New Roman" w:eastAsia="Times New Roman" w:hAnsi="Times New Roman" w:cs="Times New Roman"/>
          <w:sz w:val="24"/>
          <w:szCs w:val="24"/>
          <w:lang w:val="en-GB"/>
        </w:rPr>
      </w:pPr>
      <w:r w:rsidRPr="00B02E63">
        <w:rPr>
          <w:rFonts w:ascii="Times New Roman" w:eastAsia="Times New Roman" w:hAnsi="Times New Roman" w:cs="Times New Roman"/>
          <w:sz w:val="24"/>
          <w:szCs w:val="24"/>
          <w:lang w:val="en-GB"/>
        </w:rPr>
        <w:t xml:space="preserve">As shown in Figure 4, the young generation, such as Gen Z and Millennials, are showing more interest in travel, which makes it necessary for the hotel to bring services that align with their interest (McKinsey 2024). </w:t>
      </w:r>
    </w:p>
    <w:p w14:paraId="5FFC9940" w14:textId="77777777" w:rsidR="00CD0475" w:rsidRPr="006E7E2A" w:rsidRDefault="00CD0475" w:rsidP="00CD0475">
      <w:pPr>
        <w:pStyle w:val="Heading2"/>
        <w:rPr>
          <w:rFonts w:ascii="Times New Roman" w:hAnsi="Times New Roman" w:cs="Times New Roman"/>
          <w:b/>
          <w:bCs/>
          <w:color w:val="000000" w:themeColor="text1"/>
          <w:sz w:val="36"/>
          <w:szCs w:val="36"/>
        </w:rPr>
      </w:pPr>
      <w:bookmarkStart w:id="5" w:name="_Toc191982529"/>
      <w:r w:rsidRPr="006E7E2A">
        <w:rPr>
          <w:rFonts w:ascii="Times New Roman" w:hAnsi="Times New Roman" w:cs="Times New Roman"/>
          <w:b/>
          <w:bCs/>
          <w:color w:val="000000" w:themeColor="text1"/>
          <w:sz w:val="36"/>
          <w:szCs w:val="36"/>
        </w:rPr>
        <w:t>2.4 SOAR Analysis</w:t>
      </w:r>
      <w:bookmarkEnd w:id="5"/>
      <w:r w:rsidRPr="006E7E2A">
        <w:rPr>
          <w:rFonts w:ascii="Times New Roman" w:hAnsi="Times New Roman" w:cs="Times New Roman"/>
          <w:b/>
          <w:bCs/>
          <w:color w:val="000000" w:themeColor="text1"/>
          <w:sz w:val="36"/>
          <w:szCs w:val="36"/>
        </w:rPr>
        <w:t xml:space="preserve"> </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CD0475" w:rsidRPr="00B02E63" w14:paraId="6A891EF9" w14:textId="77777777" w:rsidTr="007B16F4">
        <w:tc>
          <w:tcPr>
            <w:tcW w:w="4680" w:type="dxa"/>
            <w:shd w:val="clear" w:color="auto" w:fill="auto"/>
            <w:tcMar>
              <w:top w:w="100" w:type="dxa"/>
              <w:left w:w="100" w:type="dxa"/>
              <w:bottom w:w="100" w:type="dxa"/>
              <w:right w:w="100" w:type="dxa"/>
            </w:tcMar>
          </w:tcPr>
          <w:p w14:paraId="78901F69" w14:textId="77777777" w:rsidR="00CD0475" w:rsidRPr="00B02E63" w:rsidRDefault="00CD0475" w:rsidP="007B16F4">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B02E63">
              <w:rPr>
                <w:rFonts w:ascii="Times New Roman" w:eastAsia="Times New Roman" w:hAnsi="Times New Roman" w:cs="Times New Roman"/>
                <w:b/>
                <w:sz w:val="24"/>
                <w:szCs w:val="24"/>
                <w:lang w:val="en-GB"/>
              </w:rPr>
              <w:t xml:space="preserve">Strengths </w:t>
            </w:r>
          </w:p>
        </w:tc>
        <w:tc>
          <w:tcPr>
            <w:tcW w:w="4680" w:type="dxa"/>
            <w:shd w:val="clear" w:color="auto" w:fill="auto"/>
            <w:tcMar>
              <w:top w:w="100" w:type="dxa"/>
              <w:left w:w="100" w:type="dxa"/>
              <w:bottom w:w="100" w:type="dxa"/>
              <w:right w:w="100" w:type="dxa"/>
            </w:tcMar>
          </w:tcPr>
          <w:p w14:paraId="4C120651" w14:textId="77777777" w:rsidR="00CD0475" w:rsidRPr="00B02E63" w:rsidRDefault="00CD0475" w:rsidP="007B16F4">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B02E63">
              <w:rPr>
                <w:rFonts w:ascii="Times New Roman" w:eastAsia="Times New Roman" w:hAnsi="Times New Roman" w:cs="Times New Roman"/>
                <w:b/>
                <w:sz w:val="24"/>
                <w:szCs w:val="24"/>
                <w:lang w:val="en-GB"/>
              </w:rPr>
              <w:t xml:space="preserve">Opportunities </w:t>
            </w:r>
          </w:p>
        </w:tc>
      </w:tr>
      <w:tr w:rsidR="00CD0475" w:rsidRPr="00B02E63" w14:paraId="7FB43F74" w14:textId="77777777" w:rsidTr="007B16F4">
        <w:tc>
          <w:tcPr>
            <w:tcW w:w="4680" w:type="dxa"/>
            <w:shd w:val="clear" w:color="auto" w:fill="auto"/>
            <w:tcMar>
              <w:top w:w="100" w:type="dxa"/>
              <w:left w:w="100" w:type="dxa"/>
              <w:bottom w:w="100" w:type="dxa"/>
              <w:right w:w="100" w:type="dxa"/>
            </w:tcMar>
          </w:tcPr>
          <w:p w14:paraId="29763696" w14:textId="77777777" w:rsidR="00CD0475" w:rsidRPr="00B02E63" w:rsidRDefault="00CD0475" w:rsidP="00CD0475">
            <w:pPr>
              <w:widowControl w:val="0"/>
              <w:numPr>
                <w:ilvl w:val="0"/>
                <w:numId w:val="4"/>
              </w:numPr>
              <w:pBdr>
                <w:top w:val="nil"/>
                <w:left w:val="nil"/>
                <w:bottom w:val="nil"/>
                <w:right w:val="nil"/>
                <w:between w:val="nil"/>
              </w:pBdr>
              <w:spacing w:after="0" w:line="360" w:lineRule="auto"/>
              <w:jc w:val="both"/>
              <w:rPr>
                <w:rFonts w:ascii="Times New Roman" w:eastAsia="Times New Roman" w:hAnsi="Times New Roman" w:cs="Times New Roman"/>
                <w:sz w:val="24"/>
                <w:szCs w:val="24"/>
                <w:lang w:val="en-GB"/>
              </w:rPr>
            </w:pPr>
            <w:r w:rsidRPr="00B02E63">
              <w:rPr>
                <w:rFonts w:ascii="Times New Roman" w:eastAsia="Times New Roman" w:hAnsi="Times New Roman" w:cs="Times New Roman"/>
                <w:sz w:val="24"/>
                <w:szCs w:val="24"/>
                <w:lang w:val="en-GB"/>
              </w:rPr>
              <w:t xml:space="preserve">Strong brand reputation </w:t>
            </w:r>
          </w:p>
          <w:p w14:paraId="3718E332" w14:textId="77777777" w:rsidR="00CD0475" w:rsidRPr="00B02E63" w:rsidRDefault="00CD0475" w:rsidP="00CD0475">
            <w:pPr>
              <w:widowControl w:val="0"/>
              <w:numPr>
                <w:ilvl w:val="0"/>
                <w:numId w:val="4"/>
              </w:numPr>
              <w:pBdr>
                <w:top w:val="nil"/>
                <w:left w:val="nil"/>
                <w:bottom w:val="nil"/>
                <w:right w:val="nil"/>
                <w:between w:val="nil"/>
              </w:pBdr>
              <w:spacing w:after="0" w:line="360" w:lineRule="auto"/>
              <w:jc w:val="both"/>
              <w:rPr>
                <w:rFonts w:ascii="Times New Roman" w:eastAsia="Times New Roman" w:hAnsi="Times New Roman" w:cs="Times New Roman"/>
                <w:sz w:val="24"/>
                <w:szCs w:val="24"/>
                <w:lang w:val="en-GB"/>
              </w:rPr>
            </w:pPr>
            <w:r w:rsidRPr="00B02E63">
              <w:rPr>
                <w:rFonts w:ascii="Times New Roman" w:eastAsia="Times New Roman" w:hAnsi="Times New Roman" w:cs="Times New Roman"/>
                <w:sz w:val="24"/>
                <w:szCs w:val="24"/>
                <w:lang w:val="en-GB"/>
              </w:rPr>
              <w:t xml:space="preserve">Located at a prime location </w:t>
            </w:r>
          </w:p>
          <w:p w14:paraId="50D0D2AD" w14:textId="77777777" w:rsidR="00CD0475" w:rsidRPr="00B02E63" w:rsidRDefault="00CD0475" w:rsidP="00CD0475">
            <w:pPr>
              <w:widowControl w:val="0"/>
              <w:numPr>
                <w:ilvl w:val="0"/>
                <w:numId w:val="4"/>
              </w:numPr>
              <w:pBdr>
                <w:top w:val="nil"/>
                <w:left w:val="nil"/>
                <w:bottom w:val="nil"/>
                <w:right w:val="nil"/>
                <w:between w:val="nil"/>
              </w:pBdr>
              <w:spacing w:after="0" w:line="360" w:lineRule="auto"/>
              <w:jc w:val="both"/>
              <w:rPr>
                <w:rFonts w:ascii="Times New Roman" w:eastAsia="Times New Roman" w:hAnsi="Times New Roman" w:cs="Times New Roman"/>
                <w:sz w:val="24"/>
                <w:szCs w:val="24"/>
                <w:lang w:val="en-GB"/>
              </w:rPr>
            </w:pPr>
            <w:r w:rsidRPr="00B02E63">
              <w:rPr>
                <w:rFonts w:ascii="Times New Roman" w:eastAsia="Times New Roman" w:hAnsi="Times New Roman" w:cs="Times New Roman"/>
                <w:sz w:val="24"/>
                <w:szCs w:val="24"/>
                <w:lang w:val="en-GB"/>
              </w:rPr>
              <w:t xml:space="preserve">High brand recall </w:t>
            </w:r>
          </w:p>
          <w:p w14:paraId="762F04B2" w14:textId="77777777" w:rsidR="00CD0475" w:rsidRPr="00B02E63" w:rsidRDefault="00CD0475" w:rsidP="00CD0475">
            <w:pPr>
              <w:widowControl w:val="0"/>
              <w:numPr>
                <w:ilvl w:val="0"/>
                <w:numId w:val="4"/>
              </w:numPr>
              <w:pBdr>
                <w:top w:val="nil"/>
                <w:left w:val="nil"/>
                <w:bottom w:val="nil"/>
                <w:right w:val="nil"/>
                <w:between w:val="nil"/>
              </w:pBdr>
              <w:spacing w:after="0" w:line="360" w:lineRule="auto"/>
              <w:jc w:val="both"/>
              <w:rPr>
                <w:rFonts w:ascii="Times New Roman" w:eastAsia="Times New Roman" w:hAnsi="Times New Roman" w:cs="Times New Roman"/>
                <w:sz w:val="24"/>
                <w:szCs w:val="24"/>
                <w:lang w:val="en-GB"/>
              </w:rPr>
            </w:pPr>
            <w:r w:rsidRPr="00B02E63">
              <w:rPr>
                <w:rFonts w:ascii="Times New Roman" w:eastAsia="Times New Roman" w:hAnsi="Times New Roman" w:cs="Times New Roman"/>
                <w:sz w:val="24"/>
                <w:szCs w:val="24"/>
                <w:lang w:val="en-GB"/>
              </w:rPr>
              <w:t xml:space="preserve">Offering diversified services to cater to needs </w:t>
            </w:r>
          </w:p>
          <w:p w14:paraId="04D4164E" w14:textId="77777777" w:rsidR="00CD0475" w:rsidRPr="00B02E63" w:rsidRDefault="00CD0475" w:rsidP="00CD0475">
            <w:pPr>
              <w:widowControl w:val="0"/>
              <w:numPr>
                <w:ilvl w:val="0"/>
                <w:numId w:val="4"/>
              </w:numPr>
              <w:pBdr>
                <w:top w:val="nil"/>
                <w:left w:val="nil"/>
                <w:bottom w:val="nil"/>
                <w:right w:val="nil"/>
                <w:between w:val="nil"/>
              </w:pBdr>
              <w:spacing w:after="0" w:line="360" w:lineRule="auto"/>
              <w:jc w:val="both"/>
              <w:rPr>
                <w:rFonts w:ascii="Times New Roman" w:eastAsia="Times New Roman" w:hAnsi="Times New Roman" w:cs="Times New Roman"/>
                <w:sz w:val="24"/>
                <w:szCs w:val="24"/>
                <w:lang w:val="en-GB"/>
              </w:rPr>
            </w:pPr>
            <w:r w:rsidRPr="00B02E63">
              <w:rPr>
                <w:rFonts w:ascii="Times New Roman" w:eastAsia="Times New Roman" w:hAnsi="Times New Roman" w:cs="Times New Roman"/>
                <w:sz w:val="24"/>
                <w:szCs w:val="24"/>
                <w:lang w:val="en-GB"/>
              </w:rPr>
              <w:t>Modern and stylish accommodation (</w:t>
            </w:r>
            <w:proofErr w:type="spellStart"/>
            <w:r w:rsidRPr="00B02E63">
              <w:rPr>
                <w:rFonts w:ascii="Times New Roman" w:eastAsia="Times New Roman" w:hAnsi="Times New Roman" w:cs="Times New Roman"/>
                <w:sz w:val="24"/>
                <w:szCs w:val="24"/>
                <w:lang w:val="en-GB"/>
              </w:rPr>
              <w:t>Radissonhotels</w:t>
            </w:r>
            <w:proofErr w:type="spellEnd"/>
            <w:r w:rsidRPr="00B02E63">
              <w:rPr>
                <w:rFonts w:ascii="Times New Roman" w:eastAsia="Times New Roman" w:hAnsi="Times New Roman" w:cs="Times New Roman"/>
                <w:sz w:val="24"/>
                <w:szCs w:val="24"/>
                <w:lang w:val="en-GB"/>
              </w:rPr>
              <w:t xml:space="preserve"> 2024) </w:t>
            </w:r>
          </w:p>
        </w:tc>
        <w:tc>
          <w:tcPr>
            <w:tcW w:w="4680" w:type="dxa"/>
            <w:shd w:val="clear" w:color="auto" w:fill="auto"/>
            <w:tcMar>
              <w:top w:w="100" w:type="dxa"/>
              <w:left w:w="100" w:type="dxa"/>
              <w:bottom w:w="100" w:type="dxa"/>
              <w:right w:w="100" w:type="dxa"/>
            </w:tcMar>
          </w:tcPr>
          <w:p w14:paraId="576868B4" w14:textId="77777777" w:rsidR="00CD0475" w:rsidRPr="00B02E63" w:rsidRDefault="00CD0475" w:rsidP="00CD0475">
            <w:pPr>
              <w:widowControl w:val="0"/>
              <w:numPr>
                <w:ilvl w:val="0"/>
                <w:numId w:val="4"/>
              </w:numPr>
              <w:pBdr>
                <w:top w:val="nil"/>
                <w:left w:val="nil"/>
                <w:bottom w:val="nil"/>
                <w:right w:val="nil"/>
                <w:between w:val="nil"/>
              </w:pBdr>
              <w:spacing w:after="0" w:line="360" w:lineRule="auto"/>
              <w:jc w:val="both"/>
              <w:rPr>
                <w:rFonts w:ascii="Times New Roman" w:eastAsia="Times New Roman" w:hAnsi="Times New Roman" w:cs="Times New Roman"/>
                <w:sz w:val="24"/>
                <w:szCs w:val="24"/>
                <w:lang w:val="en-GB"/>
              </w:rPr>
            </w:pPr>
            <w:r w:rsidRPr="00B02E63">
              <w:rPr>
                <w:rFonts w:ascii="Times New Roman" w:eastAsia="Times New Roman" w:hAnsi="Times New Roman" w:cs="Times New Roman"/>
                <w:sz w:val="24"/>
                <w:szCs w:val="24"/>
                <w:lang w:val="en-GB"/>
              </w:rPr>
              <w:t xml:space="preserve">Expanding digital marketing efforts </w:t>
            </w:r>
          </w:p>
          <w:p w14:paraId="5B85AE56" w14:textId="77777777" w:rsidR="00CD0475" w:rsidRPr="00B02E63" w:rsidRDefault="00CD0475" w:rsidP="00CD0475">
            <w:pPr>
              <w:widowControl w:val="0"/>
              <w:numPr>
                <w:ilvl w:val="0"/>
                <w:numId w:val="4"/>
              </w:numPr>
              <w:pBdr>
                <w:top w:val="nil"/>
                <w:left w:val="nil"/>
                <w:bottom w:val="nil"/>
                <w:right w:val="nil"/>
                <w:between w:val="nil"/>
              </w:pBdr>
              <w:spacing w:after="0" w:line="360" w:lineRule="auto"/>
              <w:jc w:val="both"/>
              <w:rPr>
                <w:rFonts w:ascii="Times New Roman" w:eastAsia="Times New Roman" w:hAnsi="Times New Roman" w:cs="Times New Roman"/>
                <w:sz w:val="24"/>
                <w:szCs w:val="24"/>
                <w:lang w:val="en-GB"/>
              </w:rPr>
            </w:pPr>
            <w:r w:rsidRPr="00B02E63">
              <w:rPr>
                <w:rFonts w:ascii="Times New Roman" w:eastAsia="Times New Roman" w:hAnsi="Times New Roman" w:cs="Times New Roman"/>
                <w:sz w:val="24"/>
                <w:szCs w:val="24"/>
                <w:lang w:val="en-GB"/>
              </w:rPr>
              <w:t xml:space="preserve">Leveraging emerging technological innovations such as artificial intelligence and automation </w:t>
            </w:r>
          </w:p>
          <w:p w14:paraId="327DF721" w14:textId="77777777" w:rsidR="00CD0475" w:rsidRPr="00B02E63" w:rsidRDefault="00CD0475" w:rsidP="00CD0475">
            <w:pPr>
              <w:widowControl w:val="0"/>
              <w:numPr>
                <w:ilvl w:val="0"/>
                <w:numId w:val="4"/>
              </w:numPr>
              <w:pBdr>
                <w:top w:val="nil"/>
                <w:left w:val="nil"/>
                <w:bottom w:val="nil"/>
                <w:right w:val="nil"/>
                <w:between w:val="nil"/>
              </w:pBdr>
              <w:spacing w:after="0" w:line="360" w:lineRule="auto"/>
              <w:jc w:val="both"/>
              <w:rPr>
                <w:rFonts w:ascii="Times New Roman" w:eastAsia="Times New Roman" w:hAnsi="Times New Roman" w:cs="Times New Roman"/>
                <w:sz w:val="24"/>
                <w:szCs w:val="24"/>
                <w:lang w:val="en-GB"/>
              </w:rPr>
            </w:pPr>
            <w:r w:rsidRPr="00B02E63">
              <w:rPr>
                <w:rFonts w:ascii="Times New Roman" w:eastAsia="Times New Roman" w:hAnsi="Times New Roman" w:cs="Times New Roman"/>
                <w:sz w:val="24"/>
                <w:szCs w:val="24"/>
                <w:lang w:val="en-GB"/>
              </w:rPr>
              <w:t>Strengthening sustainability initiatives to align with eco-conscious travellers’ expectations</w:t>
            </w:r>
          </w:p>
          <w:p w14:paraId="257E7752" w14:textId="77777777" w:rsidR="00CD0475" w:rsidRPr="00B02E63" w:rsidRDefault="00CD0475" w:rsidP="00CD0475">
            <w:pPr>
              <w:widowControl w:val="0"/>
              <w:numPr>
                <w:ilvl w:val="0"/>
                <w:numId w:val="4"/>
              </w:numPr>
              <w:pBdr>
                <w:top w:val="nil"/>
                <w:left w:val="nil"/>
                <w:bottom w:val="nil"/>
                <w:right w:val="nil"/>
                <w:between w:val="nil"/>
              </w:pBdr>
              <w:spacing w:after="0" w:line="360" w:lineRule="auto"/>
              <w:jc w:val="both"/>
              <w:rPr>
                <w:rFonts w:ascii="Times New Roman" w:eastAsia="Times New Roman" w:hAnsi="Times New Roman" w:cs="Times New Roman"/>
                <w:sz w:val="24"/>
                <w:szCs w:val="24"/>
                <w:lang w:val="en-GB"/>
              </w:rPr>
            </w:pPr>
            <w:r w:rsidRPr="00B02E63">
              <w:rPr>
                <w:rFonts w:ascii="Times New Roman" w:eastAsia="Times New Roman" w:hAnsi="Times New Roman" w:cs="Times New Roman"/>
                <w:sz w:val="24"/>
                <w:szCs w:val="24"/>
                <w:lang w:val="en-GB"/>
              </w:rPr>
              <w:t>Developing a skilled workforce (</w:t>
            </w:r>
            <w:r w:rsidRPr="00B02E63">
              <w:rPr>
                <w:rFonts w:ascii="Times New Roman" w:eastAsia="Times New Roman" w:hAnsi="Times New Roman" w:cs="Times New Roman"/>
                <w:sz w:val="24"/>
                <w:szCs w:val="24"/>
                <w:highlight w:val="white"/>
                <w:lang w:val="en-GB"/>
              </w:rPr>
              <w:t>Baron and Armstrong 2007)</w:t>
            </w:r>
          </w:p>
        </w:tc>
      </w:tr>
      <w:tr w:rsidR="00CD0475" w:rsidRPr="00B02E63" w14:paraId="6D574822" w14:textId="77777777" w:rsidTr="007B16F4">
        <w:tc>
          <w:tcPr>
            <w:tcW w:w="4680" w:type="dxa"/>
            <w:shd w:val="clear" w:color="auto" w:fill="auto"/>
            <w:tcMar>
              <w:top w:w="100" w:type="dxa"/>
              <w:left w:w="100" w:type="dxa"/>
              <w:bottom w:w="100" w:type="dxa"/>
              <w:right w:w="100" w:type="dxa"/>
            </w:tcMar>
          </w:tcPr>
          <w:p w14:paraId="40F34DF6" w14:textId="77777777" w:rsidR="00CD0475" w:rsidRPr="00B02E63" w:rsidRDefault="00CD0475" w:rsidP="007B16F4">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B02E63">
              <w:rPr>
                <w:rFonts w:ascii="Times New Roman" w:eastAsia="Times New Roman" w:hAnsi="Times New Roman" w:cs="Times New Roman"/>
                <w:b/>
                <w:sz w:val="24"/>
                <w:szCs w:val="24"/>
                <w:lang w:val="en-GB"/>
              </w:rPr>
              <w:t xml:space="preserve">Aspirations </w:t>
            </w:r>
          </w:p>
        </w:tc>
        <w:tc>
          <w:tcPr>
            <w:tcW w:w="4680" w:type="dxa"/>
            <w:shd w:val="clear" w:color="auto" w:fill="auto"/>
            <w:tcMar>
              <w:top w:w="100" w:type="dxa"/>
              <w:left w:w="100" w:type="dxa"/>
              <w:bottom w:w="100" w:type="dxa"/>
              <w:right w:w="100" w:type="dxa"/>
            </w:tcMar>
          </w:tcPr>
          <w:p w14:paraId="5102A3EB" w14:textId="77777777" w:rsidR="00CD0475" w:rsidRPr="00B02E63" w:rsidRDefault="00CD0475" w:rsidP="007B16F4">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B02E63">
              <w:rPr>
                <w:rFonts w:ascii="Times New Roman" w:eastAsia="Times New Roman" w:hAnsi="Times New Roman" w:cs="Times New Roman"/>
                <w:b/>
                <w:sz w:val="24"/>
                <w:szCs w:val="24"/>
                <w:lang w:val="en-GB"/>
              </w:rPr>
              <w:t xml:space="preserve">Results </w:t>
            </w:r>
          </w:p>
        </w:tc>
      </w:tr>
      <w:tr w:rsidR="00CD0475" w:rsidRPr="00B02E63" w14:paraId="7FB859D1" w14:textId="77777777" w:rsidTr="007B16F4">
        <w:tc>
          <w:tcPr>
            <w:tcW w:w="4680" w:type="dxa"/>
            <w:shd w:val="clear" w:color="auto" w:fill="auto"/>
            <w:tcMar>
              <w:top w:w="100" w:type="dxa"/>
              <w:left w:w="100" w:type="dxa"/>
              <w:bottom w:w="100" w:type="dxa"/>
              <w:right w:w="100" w:type="dxa"/>
            </w:tcMar>
          </w:tcPr>
          <w:p w14:paraId="4877316B" w14:textId="77777777" w:rsidR="00CD0475" w:rsidRPr="00B02E63" w:rsidRDefault="00CD0475" w:rsidP="00CD0475">
            <w:pPr>
              <w:widowControl w:val="0"/>
              <w:numPr>
                <w:ilvl w:val="0"/>
                <w:numId w:val="5"/>
              </w:numPr>
              <w:pBdr>
                <w:top w:val="nil"/>
                <w:left w:val="nil"/>
                <w:bottom w:val="nil"/>
                <w:right w:val="nil"/>
                <w:between w:val="nil"/>
              </w:pBdr>
              <w:spacing w:after="0" w:line="360" w:lineRule="auto"/>
              <w:jc w:val="both"/>
              <w:rPr>
                <w:rFonts w:ascii="Times New Roman" w:eastAsia="Times New Roman" w:hAnsi="Times New Roman" w:cs="Times New Roman"/>
                <w:sz w:val="24"/>
                <w:szCs w:val="24"/>
                <w:lang w:val="en-GB"/>
              </w:rPr>
            </w:pPr>
            <w:r w:rsidRPr="00B02E63">
              <w:rPr>
                <w:rFonts w:ascii="Times New Roman" w:eastAsia="Times New Roman" w:hAnsi="Times New Roman" w:cs="Times New Roman"/>
                <w:sz w:val="24"/>
                <w:szCs w:val="24"/>
                <w:lang w:val="en-GB"/>
              </w:rPr>
              <w:t xml:space="preserve">Becoming a market leader in the luxury hospitality in Germany </w:t>
            </w:r>
          </w:p>
          <w:p w14:paraId="1FAFB375" w14:textId="77777777" w:rsidR="00CD0475" w:rsidRPr="00B02E63" w:rsidRDefault="00CD0475" w:rsidP="00CD0475">
            <w:pPr>
              <w:widowControl w:val="0"/>
              <w:numPr>
                <w:ilvl w:val="0"/>
                <w:numId w:val="5"/>
              </w:numPr>
              <w:pBdr>
                <w:top w:val="nil"/>
                <w:left w:val="nil"/>
                <w:bottom w:val="nil"/>
                <w:right w:val="nil"/>
                <w:between w:val="nil"/>
              </w:pBdr>
              <w:spacing w:after="0" w:line="360" w:lineRule="auto"/>
              <w:jc w:val="both"/>
              <w:rPr>
                <w:rFonts w:ascii="Times New Roman" w:eastAsia="Times New Roman" w:hAnsi="Times New Roman" w:cs="Times New Roman"/>
                <w:sz w:val="24"/>
                <w:szCs w:val="24"/>
                <w:lang w:val="en-GB"/>
              </w:rPr>
            </w:pPr>
            <w:r w:rsidRPr="00B02E63">
              <w:rPr>
                <w:rFonts w:ascii="Times New Roman" w:eastAsia="Times New Roman" w:hAnsi="Times New Roman" w:cs="Times New Roman"/>
                <w:sz w:val="24"/>
                <w:szCs w:val="24"/>
                <w:lang w:val="en-GB"/>
              </w:rPr>
              <w:t>Leading in sustainability efforts within the hospitality sector</w:t>
            </w:r>
          </w:p>
          <w:p w14:paraId="32846453" w14:textId="77777777" w:rsidR="00CD0475" w:rsidRPr="00B02E63" w:rsidRDefault="00CD0475" w:rsidP="00CD0475">
            <w:pPr>
              <w:widowControl w:val="0"/>
              <w:numPr>
                <w:ilvl w:val="0"/>
                <w:numId w:val="5"/>
              </w:numPr>
              <w:pBdr>
                <w:top w:val="nil"/>
                <w:left w:val="nil"/>
                <w:bottom w:val="nil"/>
                <w:right w:val="nil"/>
                <w:between w:val="nil"/>
              </w:pBdr>
              <w:spacing w:after="0" w:line="360" w:lineRule="auto"/>
              <w:jc w:val="both"/>
              <w:rPr>
                <w:rFonts w:ascii="Times New Roman" w:eastAsia="Times New Roman" w:hAnsi="Times New Roman" w:cs="Times New Roman"/>
                <w:sz w:val="24"/>
                <w:szCs w:val="24"/>
                <w:lang w:val="en-GB"/>
              </w:rPr>
            </w:pPr>
            <w:r w:rsidRPr="00B02E63">
              <w:rPr>
                <w:rFonts w:ascii="Times New Roman" w:eastAsia="Times New Roman" w:hAnsi="Times New Roman" w:cs="Times New Roman"/>
                <w:sz w:val="24"/>
                <w:szCs w:val="24"/>
                <w:lang w:val="en-GB"/>
              </w:rPr>
              <w:t>Improving customer engagement and loyalty through personalised digital experiences</w:t>
            </w:r>
          </w:p>
        </w:tc>
        <w:tc>
          <w:tcPr>
            <w:tcW w:w="4680" w:type="dxa"/>
            <w:shd w:val="clear" w:color="auto" w:fill="auto"/>
            <w:tcMar>
              <w:top w:w="100" w:type="dxa"/>
              <w:left w:w="100" w:type="dxa"/>
              <w:bottom w:w="100" w:type="dxa"/>
              <w:right w:w="100" w:type="dxa"/>
            </w:tcMar>
          </w:tcPr>
          <w:p w14:paraId="1C098F4F" w14:textId="77777777" w:rsidR="00CD0475" w:rsidRPr="00B02E63" w:rsidRDefault="00CD0475" w:rsidP="00CD0475">
            <w:pPr>
              <w:widowControl w:val="0"/>
              <w:numPr>
                <w:ilvl w:val="0"/>
                <w:numId w:val="7"/>
              </w:numPr>
              <w:pBdr>
                <w:top w:val="nil"/>
                <w:left w:val="nil"/>
                <w:bottom w:val="nil"/>
                <w:right w:val="nil"/>
                <w:between w:val="nil"/>
              </w:pBdr>
              <w:spacing w:after="0" w:line="360" w:lineRule="auto"/>
              <w:jc w:val="both"/>
              <w:rPr>
                <w:rFonts w:ascii="Times New Roman" w:eastAsia="Times New Roman" w:hAnsi="Times New Roman" w:cs="Times New Roman"/>
                <w:sz w:val="24"/>
                <w:szCs w:val="24"/>
                <w:lang w:val="en-GB"/>
              </w:rPr>
            </w:pPr>
            <w:r w:rsidRPr="00B02E63">
              <w:rPr>
                <w:rFonts w:ascii="Times New Roman" w:eastAsia="Times New Roman" w:hAnsi="Times New Roman" w:cs="Times New Roman"/>
                <w:sz w:val="24"/>
                <w:szCs w:val="24"/>
                <w:lang w:val="en-GB"/>
              </w:rPr>
              <w:t xml:space="preserve">Witnessing a survey in occupancy rates during peak seasons </w:t>
            </w:r>
          </w:p>
          <w:p w14:paraId="35CB844B" w14:textId="77777777" w:rsidR="00CD0475" w:rsidRPr="00B02E63" w:rsidRDefault="00CD0475" w:rsidP="00CD0475">
            <w:pPr>
              <w:widowControl w:val="0"/>
              <w:numPr>
                <w:ilvl w:val="0"/>
                <w:numId w:val="7"/>
              </w:numPr>
              <w:pBdr>
                <w:top w:val="nil"/>
                <w:left w:val="nil"/>
                <w:bottom w:val="nil"/>
                <w:right w:val="nil"/>
                <w:between w:val="nil"/>
              </w:pBdr>
              <w:spacing w:after="0" w:line="360" w:lineRule="auto"/>
              <w:jc w:val="both"/>
              <w:rPr>
                <w:rFonts w:ascii="Times New Roman" w:eastAsia="Times New Roman" w:hAnsi="Times New Roman" w:cs="Times New Roman"/>
                <w:sz w:val="24"/>
                <w:szCs w:val="24"/>
                <w:lang w:val="en-GB"/>
              </w:rPr>
            </w:pPr>
            <w:r w:rsidRPr="00B02E63">
              <w:rPr>
                <w:rFonts w:ascii="Times New Roman" w:eastAsia="Times New Roman" w:hAnsi="Times New Roman" w:cs="Times New Roman"/>
                <w:sz w:val="24"/>
                <w:szCs w:val="24"/>
                <w:lang w:val="en-GB"/>
              </w:rPr>
              <w:t>Positive customer reviews emphasising location, service, and comfort</w:t>
            </w:r>
          </w:p>
          <w:p w14:paraId="5B9F0CBB" w14:textId="77777777" w:rsidR="00CD0475" w:rsidRPr="00B02E63" w:rsidRDefault="00CD0475" w:rsidP="00CD0475">
            <w:pPr>
              <w:widowControl w:val="0"/>
              <w:numPr>
                <w:ilvl w:val="0"/>
                <w:numId w:val="7"/>
              </w:numPr>
              <w:pBdr>
                <w:top w:val="nil"/>
                <w:left w:val="nil"/>
                <w:bottom w:val="nil"/>
                <w:right w:val="nil"/>
                <w:between w:val="nil"/>
              </w:pBdr>
              <w:spacing w:after="0" w:line="360" w:lineRule="auto"/>
              <w:jc w:val="both"/>
              <w:rPr>
                <w:rFonts w:ascii="Times New Roman" w:eastAsia="Times New Roman" w:hAnsi="Times New Roman" w:cs="Times New Roman"/>
                <w:sz w:val="24"/>
                <w:szCs w:val="24"/>
                <w:lang w:val="en-GB"/>
              </w:rPr>
            </w:pPr>
            <w:r w:rsidRPr="00B02E63">
              <w:rPr>
                <w:rFonts w:ascii="Times New Roman" w:eastAsia="Times New Roman" w:hAnsi="Times New Roman" w:cs="Times New Roman"/>
                <w:sz w:val="24"/>
                <w:szCs w:val="24"/>
                <w:lang w:val="en-GB"/>
              </w:rPr>
              <w:t xml:space="preserve">High consumer retention rate </w:t>
            </w:r>
          </w:p>
        </w:tc>
      </w:tr>
    </w:tbl>
    <w:p w14:paraId="5E5A98BE" w14:textId="77777777" w:rsidR="00CD0475" w:rsidRPr="00B02E63" w:rsidRDefault="00CD0475" w:rsidP="00CD0475">
      <w:pPr>
        <w:spacing w:line="360" w:lineRule="auto"/>
        <w:jc w:val="center"/>
        <w:rPr>
          <w:rFonts w:ascii="Times New Roman" w:eastAsia="Times New Roman" w:hAnsi="Times New Roman" w:cs="Times New Roman"/>
          <w:b/>
          <w:sz w:val="24"/>
          <w:szCs w:val="24"/>
          <w:lang w:val="en-GB"/>
        </w:rPr>
      </w:pPr>
      <w:r w:rsidRPr="00B02E63">
        <w:rPr>
          <w:rFonts w:ascii="Times New Roman" w:eastAsia="Times New Roman" w:hAnsi="Times New Roman" w:cs="Times New Roman"/>
          <w:b/>
          <w:sz w:val="24"/>
          <w:szCs w:val="24"/>
          <w:lang w:val="en-GB"/>
        </w:rPr>
        <w:t>Table 2:  SOAR Analysis</w:t>
      </w:r>
    </w:p>
    <w:p w14:paraId="54A28791" w14:textId="77777777" w:rsidR="00CD0475" w:rsidRPr="00B02E63" w:rsidRDefault="00CD0475" w:rsidP="00CD0475">
      <w:pPr>
        <w:spacing w:line="360" w:lineRule="auto"/>
        <w:jc w:val="center"/>
        <w:rPr>
          <w:rFonts w:ascii="Times New Roman" w:eastAsia="Times New Roman" w:hAnsi="Times New Roman" w:cs="Times New Roman"/>
          <w:sz w:val="24"/>
          <w:szCs w:val="24"/>
          <w:lang w:val="en-GB"/>
        </w:rPr>
      </w:pPr>
      <w:r w:rsidRPr="00B02E63">
        <w:rPr>
          <w:rFonts w:ascii="Times New Roman" w:eastAsia="Times New Roman" w:hAnsi="Times New Roman" w:cs="Times New Roman"/>
          <w:sz w:val="24"/>
          <w:szCs w:val="24"/>
          <w:lang w:val="en-GB"/>
        </w:rPr>
        <w:lastRenderedPageBreak/>
        <w:t>(Source: Self-created)</w:t>
      </w:r>
    </w:p>
    <w:p w14:paraId="7A3797A5" w14:textId="77777777" w:rsidR="00CD0475" w:rsidRPr="006E7E2A" w:rsidRDefault="00CD0475" w:rsidP="00CD0475">
      <w:pPr>
        <w:pStyle w:val="Heading2"/>
        <w:rPr>
          <w:rFonts w:ascii="Times New Roman" w:hAnsi="Times New Roman" w:cs="Times New Roman"/>
          <w:b/>
          <w:bCs/>
          <w:color w:val="000000" w:themeColor="text1"/>
          <w:sz w:val="36"/>
          <w:szCs w:val="36"/>
        </w:rPr>
      </w:pPr>
      <w:bookmarkStart w:id="6" w:name="_Toc191982530"/>
      <w:r w:rsidRPr="006E7E2A">
        <w:rPr>
          <w:rFonts w:ascii="Times New Roman" w:hAnsi="Times New Roman" w:cs="Times New Roman"/>
          <w:b/>
          <w:bCs/>
          <w:color w:val="000000" w:themeColor="text1"/>
          <w:sz w:val="36"/>
          <w:szCs w:val="36"/>
        </w:rPr>
        <w:t>2.5 TOWS Analysis</w:t>
      </w:r>
      <w:bookmarkEnd w:id="6"/>
      <w:r w:rsidRPr="006E7E2A">
        <w:rPr>
          <w:rFonts w:ascii="Times New Roman" w:hAnsi="Times New Roman" w:cs="Times New Roman"/>
          <w:b/>
          <w:bCs/>
          <w:color w:val="000000" w:themeColor="text1"/>
          <w:sz w:val="36"/>
          <w:szCs w:val="36"/>
        </w:rPr>
        <w:t xml:space="preserve"> </w:t>
      </w:r>
    </w:p>
    <w:p w14:paraId="41C18A34" w14:textId="77777777" w:rsidR="00CD0475" w:rsidRPr="00B02E63" w:rsidRDefault="00CD0475" w:rsidP="00CD0475">
      <w:pPr>
        <w:spacing w:line="360" w:lineRule="auto"/>
        <w:jc w:val="both"/>
        <w:rPr>
          <w:rFonts w:ascii="Times New Roman" w:eastAsia="Times New Roman" w:hAnsi="Times New Roman" w:cs="Times New Roman"/>
          <w:b/>
          <w:sz w:val="24"/>
          <w:szCs w:val="24"/>
          <w:lang w:val="en-GB"/>
        </w:rPr>
      </w:pPr>
    </w:p>
    <w:tbl>
      <w:tblPr>
        <w:tblpPr w:leftFromText="180" w:rightFromText="180" w:topFromText="180" w:bottomFromText="180" w:vertAnchor="text"/>
        <w:tblW w:w="8355" w:type="dxa"/>
        <w:tblBorders>
          <w:top w:val="nil"/>
          <w:left w:val="nil"/>
          <w:bottom w:val="nil"/>
          <w:right w:val="nil"/>
          <w:insideH w:val="nil"/>
          <w:insideV w:val="nil"/>
        </w:tblBorders>
        <w:tblLayout w:type="fixed"/>
        <w:tblLook w:val="0600" w:firstRow="0" w:lastRow="0" w:firstColumn="0" w:lastColumn="0" w:noHBand="1" w:noVBand="1"/>
      </w:tblPr>
      <w:tblGrid>
        <w:gridCol w:w="3105"/>
        <w:gridCol w:w="3105"/>
        <w:gridCol w:w="2145"/>
      </w:tblGrid>
      <w:tr w:rsidR="00CD0475" w:rsidRPr="00B02E63" w14:paraId="1D127150" w14:textId="77777777" w:rsidTr="007B16F4">
        <w:trPr>
          <w:trHeight w:val="1395"/>
        </w:trPr>
        <w:tc>
          <w:tcPr>
            <w:tcW w:w="3105" w:type="dxa"/>
            <w:tcBorders>
              <w:top w:val="single" w:sz="5" w:space="0" w:color="000000"/>
              <w:left w:val="single" w:sz="5" w:space="0" w:color="000000"/>
              <w:bottom w:val="single" w:sz="5" w:space="0" w:color="000000"/>
              <w:right w:val="single" w:sz="5" w:space="0" w:color="000000"/>
            </w:tcBorders>
            <w:tcMar>
              <w:top w:w="0" w:type="dxa"/>
              <w:bottom w:w="0" w:type="dxa"/>
            </w:tcMar>
          </w:tcPr>
          <w:p w14:paraId="38DFD112" w14:textId="77777777" w:rsidR="00CD0475" w:rsidRPr="00B02E63" w:rsidRDefault="00CD0475" w:rsidP="007B16F4">
            <w:pPr>
              <w:spacing w:before="240" w:line="360" w:lineRule="auto"/>
              <w:jc w:val="both"/>
              <w:rPr>
                <w:rFonts w:ascii="Times New Roman" w:eastAsia="Times New Roman" w:hAnsi="Times New Roman" w:cs="Times New Roman"/>
                <w:b/>
                <w:sz w:val="24"/>
                <w:szCs w:val="24"/>
                <w:lang w:val="en-GB"/>
              </w:rPr>
            </w:pPr>
            <w:r w:rsidRPr="00B02E63">
              <w:rPr>
                <w:rFonts w:ascii="Times New Roman" w:eastAsia="Times New Roman" w:hAnsi="Times New Roman" w:cs="Times New Roman"/>
                <w:b/>
                <w:sz w:val="24"/>
                <w:szCs w:val="24"/>
                <w:lang w:val="en-GB"/>
              </w:rPr>
              <w:t xml:space="preserve"> Strengths (S)</w:t>
            </w:r>
          </w:p>
        </w:tc>
        <w:tc>
          <w:tcPr>
            <w:tcW w:w="3105" w:type="dxa"/>
            <w:tcBorders>
              <w:top w:val="single" w:sz="5" w:space="0" w:color="000000"/>
              <w:left w:val="single" w:sz="5" w:space="0" w:color="000000"/>
              <w:bottom w:val="single" w:sz="5" w:space="0" w:color="000000"/>
              <w:right w:val="single" w:sz="5" w:space="0" w:color="000000"/>
            </w:tcBorders>
            <w:tcMar>
              <w:top w:w="0" w:type="dxa"/>
              <w:bottom w:w="0" w:type="dxa"/>
            </w:tcMar>
          </w:tcPr>
          <w:p w14:paraId="7D6473C1" w14:textId="77777777" w:rsidR="00CD0475" w:rsidRPr="00B02E63" w:rsidRDefault="00CD0475" w:rsidP="007B16F4">
            <w:pPr>
              <w:spacing w:before="240" w:line="360" w:lineRule="auto"/>
              <w:jc w:val="both"/>
              <w:rPr>
                <w:rFonts w:ascii="Times New Roman" w:eastAsia="Times New Roman" w:hAnsi="Times New Roman" w:cs="Times New Roman"/>
                <w:b/>
                <w:sz w:val="24"/>
                <w:szCs w:val="24"/>
                <w:lang w:val="en-GB"/>
              </w:rPr>
            </w:pPr>
            <w:r w:rsidRPr="00B02E63">
              <w:rPr>
                <w:rFonts w:ascii="Times New Roman" w:eastAsia="Times New Roman" w:hAnsi="Times New Roman" w:cs="Times New Roman"/>
                <w:b/>
                <w:sz w:val="24"/>
                <w:szCs w:val="24"/>
                <w:lang w:val="en-GB"/>
              </w:rPr>
              <w:t>Weakness (W)</w:t>
            </w:r>
          </w:p>
        </w:tc>
        <w:tc>
          <w:tcPr>
            <w:tcW w:w="2145" w:type="dxa"/>
            <w:tcBorders>
              <w:left w:val="single" w:sz="5" w:space="0" w:color="000000"/>
              <w:bottom w:val="single" w:sz="5" w:space="0" w:color="000000"/>
            </w:tcBorders>
          </w:tcPr>
          <w:p w14:paraId="11B9B99D" w14:textId="77777777" w:rsidR="00CD0475" w:rsidRPr="00B02E63" w:rsidRDefault="00CD0475" w:rsidP="007B16F4">
            <w:pPr>
              <w:spacing w:before="240" w:after="240" w:line="360" w:lineRule="auto"/>
              <w:jc w:val="both"/>
              <w:rPr>
                <w:rFonts w:ascii="Times New Roman" w:eastAsia="Times New Roman" w:hAnsi="Times New Roman" w:cs="Times New Roman"/>
                <w:sz w:val="24"/>
                <w:szCs w:val="24"/>
                <w:lang w:val="en-GB"/>
              </w:rPr>
            </w:pPr>
            <w:r w:rsidRPr="00B02E63">
              <w:rPr>
                <w:rFonts w:ascii="Times New Roman" w:eastAsia="Times New Roman" w:hAnsi="Times New Roman" w:cs="Times New Roman"/>
                <w:sz w:val="24"/>
                <w:szCs w:val="24"/>
                <w:lang w:val="en-GB"/>
              </w:rPr>
              <w:t xml:space="preserve"> </w:t>
            </w:r>
          </w:p>
        </w:tc>
      </w:tr>
      <w:tr w:rsidR="00CD0475" w:rsidRPr="00B02E63" w14:paraId="60333E80" w14:textId="77777777" w:rsidTr="007B16F4">
        <w:trPr>
          <w:trHeight w:val="1335"/>
        </w:trPr>
        <w:tc>
          <w:tcPr>
            <w:tcW w:w="3105" w:type="dxa"/>
            <w:tcBorders>
              <w:top w:val="single" w:sz="5" w:space="0" w:color="000000"/>
              <w:left w:val="single" w:sz="5" w:space="0" w:color="000000"/>
              <w:bottom w:val="single" w:sz="5" w:space="0" w:color="000000"/>
              <w:right w:val="single" w:sz="5" w:space="0" w:color="000000"/>
            </w:tcBorders>
            <w:tcMar>
              <w:top w:w="0" w:type="dxa"/>
              <w:bottom w:w="0" w:type="dxa"/>
            </w:tcMar>
          </w:tcPr>
          <w:p w14:paraId="6791C328" w14:textId="77777777" w:rsidR="00CD0475" w:rsidRPr="00B02E63" w:rsidRDefault="00CD0475" w:rsidP="007B16F4">
            <w:pPr>
              <w:spacing w:before="240" w:line="360" w:lineRule="auto"/>
              <w:jc w:val="both"/>
              <w:rPr>
                <w:rFonts w:ascii="Times New Roman" w:eastAsia="Times New Roman" w:hAnsi="Times New Roman" w:cs="Times New Roman"/>
                <w:sz w:val="24"/>
                <w:szCs w:val="24"/>
                <w:lang w:val="en-GB"/>
              </w:rPr>
            </w:pPr>
            <w:r w:rsidRPr="00B02E63">
              <w:rPr>
                <w:rFonts w:ascii="Times New Roman" w:eastAsia="Times New Roman" w:hAnsi="Times New Roman" w:cs="Times New Roman"/>
                <w:sz w:val="24"/>
                <w:szCs w:val="24"/>
                <w:lang w:val="en-GB"/>
              </w:rPr>
              <w:t xml:space="preserve">Investing in digital marketing strategies to gain insights about the young travellers and directly communicate with them. </w:t>
            </w:r>
          </w:p>
        </w:tc>
        <w:tc>
          <w:tcPr>
            <w:tcW w:w="3105" w:type="dxa"/>
            <w:tcBorders>
              <w:top w:val="single" w:sz="5" w:space="0" w:color="000000"/>
              <w:left w:val="single" w:sz="5" w:space="0" w:color="000000"/>
              <w:bottom w:val="single" w:sz="5" w:space="0" w:color="000000"/>
              <w:right w:val="single" w:sz="5" w:space="0" w:color="000000"/>
            </w:tcBorders>
            <w:tcMar>
              <w:top w:w="0" w:type="dxa"/>
              <w:bottom w:w="0" w:type="dxa"/>
            </w:tcMar>
          </w:tcPr>
          <w:p w14:paraId="5DF8BF1B" w14:textId="77777777" w:rsidR="00CD0475" w:rsidRPr="00B02E63" w:rsidRDefault="00CD0475" w:rsidP="007B16F4">
            <w:pPr>
              <w:spacing w:before="240" w:line="360" w:lineRule="auto"/>
              <w:jc w:val="both"/>
              <w:rPr>
                <w:rFonts w:ascii="Times New Roman" w:eastAsia="Times New Roman" w:hAnsi="Times New Roman" w:cs="Times New Roman"/>
                <w:sz w:val="24"/>
                <w:szCs w:val="24"/>
                <w:lang w:val="en-GB"/>
              </w:rPr>
            </w:pPr>
            <w:r w:rsidRPr="00B02E63">
              <w:rPr>
                <w:rFonts w:ascii="Times New Roman" w:eastAsia="Times New Roman" w:hAnsi="Times New Roman" w:cs="Times New Roman"/>
                <w:sz w:val="24"/>
                <w:szCs w:val="24"/>
                <w:lang w:val="en-GB"/>
              </w:rPr>
              <w:t>Investing in training and development programs to help employees overcome the fear of failure and sign with the changes (</w:t>
            </w:r>
            <w:r w:rsidRPr="00B02E63">
              <w:rPr>
                <w:rFonts w:ascii="Times New Roman" w:eastAsia="Times New Roman" w:hAnsi="Times New Roman" w:cs="Times New Roman"/>
                <w:sz w:val="24"/>
                <w:szCs w:val="24"/>
                <w:highlight w:val="white"/>
                <w:lang w:val="en-GB"/>
              </w:rPr>
              <w:t>Pereira et al. 2023)</w:t>
            </w:r>
          </w:p>
        </w:tc>
        <w:tc>
          <w:tcPr>
            <w:tcW w:w="2145" w:type="dxa"/>
            <w:tcBorders>
              <w:top w:val="single" w:sz="5" w:space="0" w:color="000000"/>
              <w:left w:val="single" w:sz="5" w:space="0" w:color="000000"/>
              <w:bottom w:val="single" w:sz="5" w:space="0" w:color="000000"/>
              <w:right w:val="single" w:sz="5" w:space="0" w:color="000000"/>
            </w:tcBorders>
            <w:tcMar>
              <w:top w:w="0" w:type="dxa"/>
              <w:bottom w:w="0" w:type="dxa"/>
            </w:tcMar>
          </w:tcPr>
          <w:p w14:paraId="2AC84607" w14:textId="77777777" w:rsidR="00CD0475" w:rsidRPr="00B02E63" w:rsidRDefault="00CD0475" w:rsidP="007B16F4">
            <w:pPr>
              <w:spacing w:before="240" w:line="360" w:lineRule="auto"/>
              <w:jc w:val="both"/>
              <w:rPr>
                <w:rFonts w:ascii="Times New Roman" w:eastAsia="Times New Roman" w:hAnsi="Times New Roman" w:cs="Times New Roman"/>
                <w:b/>
                <w:sz w:val="24"/>
                <w:szCs w:val="24"/>
                <w:lang w:val="en-GB"/>
              </w:rPr>
            </w:pPr>
            <w:r w:rsidRPr="00B02E63">
              <w:rPr>
                <w:rFonts w:ascii="Times New Roman" w:eastAsia="Times New Roman" w:hAnsi="Times New Roman" w:cs="Times New Roman"/>
                <w:b/>
                <w:sz w:val="24"/>
                <w:szCs w:val="24"/>
                <w:lang w:val="en-GB"/>
              </w:rPr>
              <w:t>Opportunities (O)</w:t>
            </w:r>
          </w:p>
        </w:tc>
      </w:tr>
      <w:tr w:rsidR="00CD0475" w:rsidRPr="00B02E63" w14:paraId="2EF9F8F6" w14:textId="77777777" w:rsidTr="007B16F4">
        <w:trPr>
          <w:trHeight w:val="1215"/>
        </w:trPr>
        <w:tc>
          <w:tcPr>
            <w:tcW w:w="3105" w:type="dxa"/>
            <w:tcBorders>
              <w:top w:val="single" w:sz="5" w:space="0" w:color="000000"/>
              <w:left w:val="single" w:sz="5" w:space="0" w:color="000000"/>
              <w:bottom w:val="single" w:sz="5" w:space="0" w:color="000000"/>
              <w:right w:val="single" w:sz="5" w:space="0" w:color="000000"/>
            </w:tcBorders>
            <w:tcMar>
              <w:top w:w="0" w:type="dxa"/>
              <w:bottom w:w="0" w:type="dxa"/>
            </w:tcMar>
          </w:tcPr>
          <w:p w14:paraId="28F1AB0A" w14:textId="77777777" w:rsidR="00CD0475" w:rsidRPr="00B02E63" w:rsidRDefault="00CD0475" w:rsidP="007B16F4">
            <w:pPr>
              <w:spacing w:before="240" w:line="360" w:lineRule="auto"/>
              <w:jc w:val="both"/>
              <w:rPr>
                <w:rFonts w:ascii="Times New Roman" w:eastAsia="Times New Roman" w:hAnsi="Times New Roman" w:cs="Times New Roman"/>
                <w:sz w:val="24"/>
                <w:szCs w:val="24"/>
                <w:lang w:val="en-GB"/>
              </w:rPr>
            </w:pPr>
            <w:r w:rsidRPr="00B02E63">
              <w:rPr>
                <w:rFonts w:ascii="Times New Roman" w:eastAsia="Times New Roman" w:hAnsi="Times New Roman" w:cs="Times New Roman"/>
                <w:sz w:val="24"/>
                <w:szCs w:val="24"/>
                <w:lang w:val="en-GB"/>
              </w:rPr>
              <w:t xml:space="preserve">Regularly updating the safety protocols to gain customer trust in online bookings and eliminate the likelihood of data breaches </w:t>
            </w:r>
          </w:p>
        </w:tc>
        <w:tc>
          <w:tcPr>
            <w:tcW w:w="3105" w:type="dxa"/>
            <w:tcBorders>
              <w:top w:val="single" w:sz="5" w:space="0" w:color="000000"/>
              <w:left w:val="single" w:sz="5" w:space="0" w:color="000000"/>
              <w:bottom w:val="single" w:sz="5" w:space="0" w:color="000000"/>
              <w:right w:val="single" w:sz="5" w:space="0" w:color="000000"/>
            </w:tcBorders>
            <w:tcMar>
              <w:top w:w="0" w:type="dxa"/>
              <w:bottom w:w="0" w:type="dxa"/>
            </w:tcMar>
          </w:tcPr>
          <w:p w14:paraId="5A3B5FBF" w14:textId="77777777" w:rsidR="00CD0475" w:rsidRPr="00B02E63" w:rsidRDefault="00CD0475" w:rsidP="007B16F4">
            <w:pPr>
              <w:spacing w:before="240" w:line="360" w:lineRule="auto"/>
              <w:jc w:val="both"/>
              <w:rPr>
                <w:rFonts w:ascii="Times New Roman" w:eastAsia="Times New Roman" w:hAnsi="Times New Roman" w:cs="Times New Roman"/>
                <w:sz w:val="24"/>
                <w:szCs w:val="24"/>
                <w:lang w:val="en-GB"/>
              </w:rPr>
            </w:pPr>
            <w:r w:rsidRPr="00B02E63">
              <w:rPr>
                <w:rFonts w:ascii="Times New Roman" w:eastAsia="Times New Roman" w:hAnsi="Times New Roman" w:cs="Times New Roman"/>
                <w:sz w:val="24"/>
                <w:szCs w:val="24"/>
                <w:lang w:val="en-GB"/>
              </w:rPr>
              <w:t>Invest in online reputation management policies to elevate the overall brand reputation. There are multiple negative comments online, which can persuade the purchasing intent of consumers, thereby, online reputation management is important to minimise negative reviews</w:t>
            </w:r>
          </w:p>
        </w:tc>
        <w:tc>
          <w:tcPr>
            <w:tcW w:w="2145" w:type="dxa"/>
            <w:tcBorders>
              <w:top w:val="single" w:sz="5" w:space="0" w:color="000000"/>
              <w:left w:val="single" w:sz="5" w:space="0" w:color="000000"/>
              <w:bottom w:val="single" w:sz="5" w:space="0" w:color="000000"/>
              <w:right w:val="single" w:sz="5" w:space="0" w:color="000000"/>
            </w:tcBorders>
            <w:tcMar>
              <w:top w:w="0" w:type="dxa"/>
              <w:bottom w:w="0" w:type="dxa"/>
            </w:tcMar>
          </w:tcPr>
          <w:p w14:paraId="32D4F64F" w14:textId="77777777" w:rsidR="00CD0475" w:rsidRPr="00B02E63" w:rsidRDefault="00CD0475" w:rsidP="007B16F4">
            <w:pPr>
              <w:spacing w:before="240" w:line="360" w:lineRule="auto"/>
              <w:jc w:val="both"/>
              <w:rPr>
                <w:rFonts w:ascii="Times New Roman" w:eastAsia="Times New Roman" w:hAnsi="Times New Roman" w:cs="Times New Roman"/>
                <w:b/>
                <w:sz w:val="24"/>
                <w:szCs w:val="24"/>
                <w:lang w:val="en-GB"/>
              </w:rPr>
            </w:pPr>
            <w:r w:rsidRPr="00B02E63">
              <w:rPr>
                <w:rFonts w:ascii="Times New Roman" w:eastAsia="Times New Roman" w:hAnsi="Times New Roman" w:cs="Times New Roman"/>
                <w:b/>
                <w:sz w:val="24"/>
                <w:szCs w:val="24"/>
                <w:lang w:val="en-GB"/>
              </w:rPr>
              <w:t xml:space="preserve"> Threats (T)</w:t>
            </w:r>
          </w:p>
        </w:tc>
      </w:tr>
    </w:tbl>
    <w:p w14:paraId="46D0BB0D" w14:textId="77777777" w:rsidR="00CD0475" w:rsidRPr="00B02E63" w:rsidRDefault="00CD0475" w:rsidP="00CD0475">
      <w:pPr>
        <w:spacing w:line="360" w:lineRule="auto"/>
        <w:jc w:val="both"/>
        <w:rPr>
          <w:rFonts w:ascii="Times New Roman" w:eastAsia="Times New Roman" w:hAnsi="Times New Roman" w:cs="Times New Roman"/>
          <w:sz w:val="24"/>
          <w:szCs w:val="24"/>
          <w:lang w:val="en-GB"/>
        </w:rPr>
      </w:pPr>
    </w:p>
    <w:p w14:paraId="50A4B8B7" w14:textId="77777777" w:rsidR="00CD0475" w:rsidRPr="00B02E63" w:rsidRDefault="00CD0475" w:rsidP="00CD0475">
      <w:pPr>
        <w:spacing w:line="360" w:lineRule="auto"/>
        <w:jc w:val="both"/>
        <w:rPr>
          <w:rFonts w:ascii="Times New Roman" w:eastAsia="Times New Roman" w:hAnsi="Times New Roman" w:cs="Times New Roman"/>
          <w:sz w:val="24"/>
          <w:szCs w:val="24"/>
          <w:lang w:val="en-GB"/>
        </w:rPr>
      </w:pPr>
    </w:p>
    <w:p w14:paraId="5A4F19E6" w14:textId="77777777" w:rsidR="00CD0475" w:rsidRPr="00B02E63" w:rsidRDefault="00CD0475" w:rsidP="00CD0475">
      <w:pPr>
        <w:spacing w:line="360" w:lineRule="auto"/>
        <w:jc w:val="both"/>
        <w:rPr>
          <w:rFonts w:ascii="Times New Roman" w:eastAsia="Times New Roman" w:hAnsi="Times New Roman" w:cs="Times New Roman"/>
          <w:sz w:val="24"/>
          <w:szCs w:val="24"/>
          <w:lang w:val="en-GB"/>
        </w:rPr>
      </w:pPr>
    </w:p>
    <w:p w14:paraId="27A16918" w14:textId="77777777" w:rsidR="00CD0475" w:rsidRPr="00B02E63" w:rsidRDefault="00CD0475" w:rsidP="00CD0475">
      <w:pPr>
        <w:spacing w:line="360" w:lineRule="auto"/>
        <w:jc w:val="both"/>
        <w:rPr>
          <w:rFonts w:ascii="Times New Roman" w:eastAsia="Times New Roman" w:hAnsi="Times New Roman" w:cs="Times New Roman"/>
          <w:sz w:val="24"/>
          <w:szCs w:val="24"/>
          <w:lang w:val="en-GB"/>
        </w:rPr>
      </w:pPr>
    </w:p>
    <w:p w14:paraId="76497DB4" w14:textId="77777777" w:rsidR="00CD0475" w:rsidRPr="00B02E63" w:rsidRDefault="00CD0475" w:rsidP="00CD0475">
      <w:pPr>
        <w:spacing w:line="360" w:lineRule="auto"/>
        <w:jc w:val="both"/>
        <w:rPr>
          <w:rFonts w:ascii="Times New Roman" w:eastAsia="Times New Roman" w:hAnsi="Times New Roman" w:cs="Times New Roman"/>
          <w:sz w:val="24"/>
          <w:szCs w:val="24"/>
          <w:lang w:val="en-GB"/>
        </w:rPr>
      </w:pPr>
    </w:p>
    <w:p w14:paraId="7C68673C" w14:textId="77777777" w:rsidR="00CD0475" w:rsidRPr="00B02E63" w:rsidRDefault="00CD0475" w:rsidP="00CD0475">
      <w:pPr>
        <w:spacing w:line="360" w:lineRule="auto"/>
        <w:jc w:val="both"/>
        <w:rPr>
          <w:rFonts w:ascii="Times New Roman" w:eastAsia="Times New Roman" w:hAnsi="Times New Roman" w:cs="Times New Roman"/>
          <w:sz w:val="24"/>
          <w:szCs w:val="24"/>
          <w:lang w:val="en-GB"/>
        </w:rPr>
      </w:pPr>
    </w:p>
    <w:p w14:paraId="4C4D6AF2" w14:textId="77777777" w:rsidR="00CD0475" w:rsidRPr="00B02E63" w:rsidRDefault="00CD0475" w:rsidP="00CD0475">
      <w:pPr>
        <w:spacing w:line="360" w:lineRule="auto"/>
        <w:jc w:val="both"/>
        <w:rPr>
          <w:rFonts w:ascii="Times New Roman" w:eastAsia="Times New Roman" w:hAnsi="Times New Roman" w:cs="Times New Roman"/>
          <w:b/>
          <w:sz w:val="24"/>
          <w:szCs w:val="24"/>
          <w:lang w:val="en-GB"/>
        </w:rPr>
      </w:pPr>
    </w:p>
    <w:p w14:paraId="510CB362" w14:textId="77777777" w:rsidR="00CD0475" w:rsidRPr="00B02E63" w:rsidRDefault="00CD0475" w:rsidP="00CD0475">
      <w:pPr>
        <w:spacing w:line="360" w:lineRule="auto"/>
        <w:jc w:val="both"/>
        <w:rPr>
          <w:rFonts w:ascii="Times New Roman" w:eastAsia="Times New Roman" w:hAnsi="Times New Roman" w:cs="Times New Roman"/>
          <w:b/>
          <w:sz w:val="24"/>
          <w:szCs w:val="24"/>
          <w:lang w:val="en-GB"/>
        </w:rPr>
      </w:pPr>
    </w:p>
    <w:p w14:paraId="6F4A9EE6" w14:textId="77777777" w:rsidR="00CD0475" w:rsidRPr="00B02E63" w:rsidRDefault="00CD0475" w:rsidP="00CD0475">
      <w:pPr>
        <w:spacing w:line="360" w:lineRule="auto"/>
        <w:jc w:val="both"/>
        <w:rPr>
          <w:rFonts w:ascii="Times New Roman" w:eastAsia="Times New Roman" w:hAnsi="Times New Roman" w:cs="Times New Roman"/>
          <w:b/>
          <w:sz w:val="24"/>
          <w:szCs w:val="24"/>
          <w:lang w:val="en-GB"/>
        </w:rPr>
      </w:pPr>
    </w:p>
    <w:p w14:paraId="1CBED7C4" w14:textId="77777777" w:rsidR="00CD0475" w:rsidRPr="00B02E63" w:rsidRDefault="00CD0475" w:rsidP="00CD0475">
      <w:pPr>
        <w:spacing w:line="360" w:lineRule="auto"/>
        <w:jc w:val="both"/>
        <w:rPr>
          <w:rFonts w:ascii="Times New Roman" w:eastAsia="Times New Roman" w:hAnsi="Times New Roman" w:cs="Times New Roman"/>
          <w:b/>
          <w:sz w:val="24"/>
          <w:szCs w:val="24"/>
          <w:lang w:val="en-GB"/>
        </w:rPr>
      </w:pPr>
    </w:p>
    <w:p w14:paraId="60683791" w14:textId="77777777" w:rsidR="00CD0475" w:rsidRPr="00B02E63" w:rsidRDefault="00CD0475" w:rsidP="00CD0475">
      <w:pPr>
        <w:spacing w:line="360" w:lineRule="auto"/>
        <w:jc w:val="both"/>
        <w:rPr>
          <w:rFonts w:ascii="Times New Roman" w:eastAsia="Times New Roman" w:hAnsi="Times New Roman" w:cs="Times New Roman"/>
          <w:b/>
          <w:sz w:val="24"/>
          <w:szCs w:val="24"/>
          <w:lang w:val="en-GB"/>
        </w:rPr>
      </w:pPr>
    </w:p>
    <w:p w14:paraId="1928ACD1" w14:textId="77777777" w:rsidR="00CD0475" w:rsidRPr="00B02E63" w:rsidRDefault="00CD0475" w:rsidP="00CD0475">
      <w:pPr>
        <w:spacing w:line="360" w:lineRule="auto"/>
        <w:jc w:val="both"/>
        <w:rPr>
          <w:rFonts w:ascii="Times New Roman" w:eastAsia="Times New Roman" w:hAnsi="Times New Roman" w:cs="Times New Roman"/>
          <w:b/>
          <w:sz w:val="24"/>
          <w:szCs w:val="24"/>
          <w:lang w:val="en-GB"/>
        </w:rPr>
      </w:pPr>
    </w:p>
    <w:p w14:paraId="487A7A0F" w14:textId="77777777" w:rsidR="00CD0475" w:rsidRPr="00B02E63" w:rsidRDefault="00CD0475" w:rsidP="00CD0475">
      <w:pPr>
        <w:spacing w:line="360" w:lineRule="auto"/>
        <w:jc w:val="both"/>
        <w:rPr>
          <w:rFonts w:ascii="Times New Roman" w:eastAsia="Times New Roman" w:hAnsi="Times New Roman" w:cs="Times New Roman"/>
          <w:b/>
          <w:sz w:val="24"/>
          <w:szCs w:val="24"/>
          <w:lang w:val="en-GB"/>
        </w:rPr>
      </w:pPr>
    </w:p>
    <w:p w14:paraId="1DA96AC4" w14:textId="77777777" w:rsidR="00CD0475" w:rsidRPr="00B02E63" w:rsidRDefault="00CD0475" w:rsidP="00CD0475">
      <w:pPr>
        <w:spacing w:line="360" w:lineRule="auto"/>
        <w:jc w:val="both"/>
        <w:rPr>
          <w:rFonts w:ascii="Times New Roman" w:eastAsia="Times New Roman" w:hAnsi="Times New Roman" w:cs="Times New Roman"/>
          <w:b/>
          <w:sz w:val="24"/>
          <w:szCs w:val="24"/>
          <w:lang w:val="en-GB"/>
        </w:rPr>
      </w:pPr>
    </w:p>
    <w:p w14:paraId="0771A877" w14:textId="77777777" w:rsidR="00CD0475" w:rsidRPr="00B02E63" w:rsidRDefault="00CD0475" w:rsidP="00CD0475">
      <w:pPr>
        <w:spacing w:line="360" w:lineRule="auto"/>
        <w:jc w:val="both"/>
        <w:rPr>
          <w:rFonts w:ascii="Times New Roman" w:eastAsia="Times New Roman" w:hAnsi="Times New Roman" w:cs="Times New Roman"/>
          <w:b/>
          <w:sz w:val="24"/>
          <w:szCs w:val="24"/>
          <w:lang w:val="en-GB"/>
        </w:rPr>
      </w:pPr>
    </w:p>
    <w:p w14:paraId="2E5886BE" w14:textId="77777777" w:rsidR="00CD0475" w:rsidRPr="00B02E63" w:rsidRDefault="00CD0475" w:rsidP="00CD0475">
      <w:pPr>
        <w:spacing w:line="360" w:lineRule="auto"/>
        <w:jc w:val="both"/>
        <w:rPr>
          <w:rFonts w:ascii="Times New Roman" w:eastAsia="Times New Roman" w:hAnsi="Times New Roman" w:cs="Times New Roman"/>
          <w:b/>
          <w:sz w:val="24"/>
          <w:szCs w:val="24"/>
          <w:lang w:val="en-GB"/>
        </w:rPr>
      </w:pPr>
    </w:p>
    <w:p w14:paraId="1535F2A1" w14:textId="77777777" w:rsidR="00CD0475" w:rsidRPr="00B02E63" w:rsidRDefault="00CD0475" w:rsidP="00CD0475">
      <w:pPr>
        <w:spacing w:line="360" w:lineRule="auto"/>
        <w:jc w:val="both"/>
        <w:rPr>
          <w:rFonts w:ascii="Times New Roman" w:eastAsia="Times New Roman" w:hAnsi="Times New Roman" w:cs="Times New Roman"/>
          <w:b/>
          <w:sz w:val="24"/>
          <w:szCs w:val="24"/>
          <w:lang w:val="en-GB"/>
        </w:rPr>
      </w:pPr>
    </w:p>
    <w:p w14:paraId="51A9C887" w14:textId="77777777" w:rsidR="00CD0475" w:rsidRPr="00B02E63" w:rsidRDefault="00CD0475" w:rsidP="00CD0475">
      <w:pPr>
        <w:spacing w:line="360" w:lineRule="auto"/>
        <w:jc w:val="both"/>
        <w:rPr>
          <w:rFonts w:ascii="Times New Roman" w:eastAsia="Times New Roman" w:hAnsi="Times New Roman" w:cs="Times New Roman"/>
          <w:b/>
          <w:sz w:val="24"/>
          <w:szCs w:val="24"/>
          <w:lang w:val="en-GB"/>
        </w:rPr>
      </w:pPr>
    </w:p>
    <w:p w14:paraId="797ECC2A" w14:textId="77777777" w:rsidR="00CD0475" w:rsidRPr="00B02E63" w:rsidRDefault="00CD0475" w:rsidP="00CD0475">
      <w:pPr>
        <w:spacing w:line="360" w:lineRule="auto"/>
        <w:jc w:val="both"/>
        <w:rPr>
          <w:rFonts w:ascii="Times New Roman" w:eastAsia="Times New Roman" w:hAnsi="Times New Roman" w:cs="Times New Roman"/>
          <w:b/>
          <w:sz w:val="24"/>
          <w:szCs w:val="24"/>
          <w:lang w:val="en-GB"/>
        </w:rPr>
      </w:pPr>
    </w:p>
    <w:p w14:paraId="106B6165" w14:textId="77777777" w:rsidR="00CD0475" w:rsidRPr="00B02E63" w:rsidRDefault="00CD0475" w:rsidP="00CD0475">
      <w:pPr>
        <w:spacing w:line="360" w:lineRule="auto"/>
        <w:jc w:val="both"/>
        <w:rPr>
          <w:rFonts w:ascii="Times New Roman" w:eastAsia="Times New Roman" w:hAnsi="Times New Roman" w:cs="Times New Roman"/>
          <w:b/>
          <w:sz w:val="24"/>
          <w:szCs w:val="24"/>
          <w:lang w:val="en-GB"/>
        </w:rPr>
      </w:pPr>
    </w:p>
    <w:p w14:paraId="0284162B" w14:textId="77777777" w:rsidR="00CD0475" w:rsidRPr="00B02E63" w:rsidRDefault="00CD0475" w:rsidP="00CD0475">
      <w:pPr>
        <w:spacing w:line="360" w:lineRule="auto"/>
        <w:jc w:val="both"/>
        <w:rPr>
          <w:rFonts w:ascii="Times New Roman" w:eastAsia="Times New Roman" w:hAnsi="Times New Roman" w:cs="Times New Roman"/>
          <w:b/>
          <w:sz w:val="24"/>
          <w:szCs w:val="24"/>
          <w:lang w:val="en-GB"/>
        </w:rPr>
      </w:pPr>
    </w:p>
    <w:p w14:paraId="2053251F" w14:textId="77777777" w:rsidR="00CD0475" w:rsidRPr="00B02E63" w:rsidRDefault="00CD0475" w:rsidP="00CD0475">
      <w:pPr>
        <w:spacing w:line="360" w:lineRule="auto"/>
        <w:jc w:val="both"/>
        <w:rPr>
          <w:rFonts w:ascii="Times New Roman" w:eastAsia="Times New Roman" w:hAnsi="Times New Roman" w:cs="Times New Roman"/>
          <w:b/>
          <w:sz w:val="24"/>
          <w:szCs w:val="24"/>
          <w:lang w:val="en-GB"/>
        </w:rPr>
      </w:pPr>
    </w:p>
    <w:p w14:paraId="30C3E444" w14:textId="77777777" w:rsidR="00CD0475" w:rsidRPr="00B02E63" w:rsidRDefault="00CD0475" w:rsidP="00CD0475">
      <w:pPr>
        <w:spacing w:line="360" w:lineRule="auto"/>
        <w:jc w:val="center"/>
        <w:rPr>
          <w:rFonts w:ascii="Times New Roman" w:eastAsia="Times New Roman" w:hAnsi="Times New Roman" w:cs="Times New Roman"/>
          <w:b/>
          <w:sz w:val="24"/>
          <w:szCs w:val="24"/>
          <w:lang w:val="en-GB"/>
        </w:rPr>
      </w:pPr>
      <w:r w:rsidRPr="00B02E63">
        <w:rPr>
          <w:rFonts w:ascii="Times New Roman" w:eastAsia="Times New Roman" w:hAnsi="Times New Roman" w:cs="Times New Roman"/>
          <w:b/>
          <w:sz w:val="24"/>
          <w:szCs w:val="24"/>
          <w:lang w:val="en-GB"/>
        </w:rPr>
        <w:t>Table 3: TOWS Analysis</w:t>
      </w:r>
    </w:p>
    <w:p w14:paraId="6618D28D" w14:textId="77777777" w:rsidR="00CD0475" w:rsidRPr="00B02E63" w:rsidRDefault="00CD0475" w:rsidP="00CD0475">
      <w:pPr>
        <w:spacing w:line="360" w:lineRule="auto"/>
        <w:jc w:val="center"/>
        <w:rPr>
          <w:rFonts w:ascii="Times New Roman" w:eastAsia="Times New Roman" w:hAnsi="Times New Roman" w:cs="Times New Roman"/>
          <w:sz w:val="24"/>
          <w:szCs w:val="24"/>
          <w:lang w:val="en-GB"/>
        </w:rPr>
      </w:pPr>
      <w:r w:rsidRPr="00B02E63">
        <w:rPr>
          <w:rFonts w:ascii="Times New Roman" w:eastAsia="Times New Roman" w:hAnsi="Times New Roman" w:cs="Times New Roman"/>
          <w:sz w:val="24"/>
          <w:szCs w:val="24"/>
          <w:lang w:val="en-GB"/>
        </w:rPr>
        <w:t>(Source: Self-created)</w:t>
      </w:r>
    </w:p>
    <w:p w14:paraId="76855023" w14:textId="77777777" w:rsidR="00CD0475" w:rsidRPr="006E7E2A" w:rsidRDefault="00CD0475" w:rsidP="00CD0475">
      <w:pPr>
        <w:pStyle w:val="Heading1"/>
        <w:rPr>
          <w:rFonts w:ascii="Times New Roman" w:hAnsi="Times New Roman" w:cs="Times New Roman"/>
          <w:b/>
          <w:bCs/>
          <w:color w:val="000000" w:themeColor="text1"/>
        </w:rPr>
      </w:pPr>
      <w:bookmarkStart w:id="7" w:name="_Toc191982531"/>
      <w:r w:rsidRPr="006E7E2A">
        <w:rPr>
          <w:rFonts w:ascii="Times New Roman" w:hAnsi="Times New Roman" w:cs="Times New Roman"/>
          <w:b/>
          <w:bCs/>
          <w:color w:val="000000" w:themeColor="text1"/>
        </w:rPr>
        <w:t>3. Recommendations and Change Management</w:t>
      </w:r>
      <w:bookmarkEnd w:id="7"/>
      <w:r w:rsidRPr="006E7E2A">
        <w:rPr>
          <w:rFonts w:ascii="Times New Roman" w:hAnsi="Times New Roman" w:cs="Times New Roman"/>
          <w:b/>
          <w:bCs/>
          <w:color w:val="000000" w:themeColor="text1"/>
        </w:rPr>
        <w:t xml:space="preserve"> </w:t>
      </w:r>
    </w:p>
    <w:p w14:paraId="73603EA8" w14:textId="77777777" w:rsidR="00CD0475" w:rsidRPr="006E7E2A" w:rsidRDefault="00CD0475" w:rsidP="00CD0475">
      <w:pPr>
        <w:spacing w:line="360" w:lineRule="auto"/>
        <w:jc w:val="both"/>
        <w:rPr>
          <w:rFonts w:ascii="Times New Roman" w:eastAsia="Times New Roman" w:hAnsi="Times New Roman" w:cs="Times New Roman"/>
          <w:b/>
          <w:sz w:val="32"/>
          <w:szCs w:val="32"/>
          <w:lang w:val="en-GB"/>
        </w:rPr>
      </w:pPr>
      <w:r w:rsidRPr="006E7E2A">
        <w:rPr>
          <w:rFonts w:ascii="Times New Roman" w:eastAsia="Times New Roman" w:hAnsi="Times New Roman" w:cs="Times New Roman"/>
          <w:b/>
          <w:sz w:val="32"/>
          <w:szCs w:val="32"/>
          <w:lang w:val="en-GB"/>
        </w:rPr>
        <w:t xml:space="preserve">Areas of Change </w:t>
      </w:r>
    </w:p>
    <w:p w14:paraId="4E509B42" w14:textId="77777777" w:rsidR="00CD0475" w:rsidRDefault="00CD0475" w:rsidP="006E7E2A">
      <w:pPr>
        <w:spacing w:line="480" w:lineRule="auto"/>
        <w:jc w:val="both"/>
        <w:rPr>
          <w:rFonts w:ascii="Times New Roman" w:eastAsia="Times New Roman" w:hAnsi="Times New Roman" w:cs="Times New Roman"/>
          <w:sz w:val="24"/>
          <w:szCs w:val="24"/>
          <w:lang w:val="en-GB"/>
        </w:rPr>
      </w:pPr>
      <w:r w:rsidRPr="00B02E63">
        <w:rPr>
          <w:rFonts w:ascii="Times New Roman" w:eastAsia="Times New Roman" w:hAnsi="Times New Roman" w:cs="Times New Roman"/>
          <w:b/>
          <w:sz w:val="24"/>
          <w:szCs w:val="24"/>
          <w:lang w:val="en-GB"/>
        </w:rPr>
        <w:tab/>
      </w:r>
      <w:r w:rsidRPr="00B02E63">
        <w:rPr>
          <w:rFonts w:ascii="Times New Roman" w:eastAsia="Times New Roman" w:hAnsi="Times New Roman" w:cs="Times New Roman"/>
          <w:sz w:val="24"/>
          <w:szCs w:val="24"/>
          <w:lang w:val="en-GB"/>
        </w:rPr>
        <w:t>From the above-mentioned data, it can be deduced that housekeeping staff are struggling to deliver quality performance and there is a need for streamlined processes. In this context, the Hotel can introduce training programs which enable the housekeeping staff to handle pressure situations and deliver expected performance. Besides, technological integration is of utmost importance to automate repetitive tasks and standardise the procedures at the front desk. With the help of an advanced property management system, the Hotel can address service inconsistencies and stay relevant amidst increased competitive pressure.</w:t>
      </w:r>
      <w:r w:rsidRPr="00B02E63">
        <w:rPr>
          <w:rFonts w:ascii="Times New Roman" w:eastAsia="Times New Roman" w:hAnsi="Times New Roman" w:cs="Times New Roman"/>
          <w:sz w:val="24"/>
          <w:szCs w:val="24"/>
          <w:lang w:val="en-GB"/>
        </w:rPr>
        <w:tab/>
      </w:r>
    </w:p>
    <w:p w14:paraId="5E55540F" w14:textId="77777777" w:rsidR="00582996" w:rsidRDefault="00582996" w:rsidP="006E7E2A">
      <w:pPr>
        <w:spacing w:line="480" w:lineRule="auto"/>
        <w:jc w:val="both"/>
        <w:rPr>
          <w:rFonts w:ascii="Times New Roman" w:eastAsia="Times New Roman" w:hAnsi="Times New Roman" w:cs="Times New Roman"/>
          <w:sz w:val="24"/>
          <w:szCs w:val="24"/>
          <w:lang w:val="en-GB"/>
        </w:rPr>
      </w:pPr>
    </w:p>
    <w:p w14:paraId="6E4C1801" w14:textId="77777777" w:rsidR="00582996" w:rsidRDefault="00582996" w:rsidP="006E7E2A">
      <w:pPr>
        <w:spacing w:line="480" w:lineRule="auto"/>
        <w:jc w:val="both"/>
        <w:rPr>
          <w:rFonts w:ascii="Times New Roman" w:eastAsia="Times New Roman" w:hAnsi="Times New Roman" w:cs="Times New Roman"/>
          <w:sz w:val="24"/>
          <w:szCs w:val="24"/>
          <w:lang w:val="en-GB"/>
        </w:rPr>
      </w:pPr>
    </w:p>
    <w:p w14:paraId="0D55886E" w14:textId="77777777" w:rsidR="00582996" w:rsidRDefault="00582996" w:rsidP="006E7E2A">
      <w:pPr>
        <w:spacing w:line="480" w:lineRule="auto"/>
        <w:jc w:val="both"/>
        <w:rPr>
          <w:rFonts w:ascii="Times New Roman" w:eastAsia="Times New Roman" w:hAnsi="Times New Roman" w:cs="Times New Roman"/>
          <w:sz w:val="24"/>
          <w:szCs w:val="24"/>
          <w:lang w:val="en-GB"/>
        </w:rPr>
      </w:pPr>
    </w:p>
    <w:p w14:paraId="601BEB87" w14:textId="77777777" w:rsidR="00582996" w:rsidRPr="00B02E63" w:rsidRDefault="00582996" w:rsidP="006E7E2A">
      <w:pPr>
        <w:spacing w:line="480" w:lineRule="auto"/>
        <w:jc w:val="both"/>
        <w:rPr>
          <w:rFonts w:ascii="Times New Roman" w:eastAsia="Times New Roman" w:hAnsi="Times New Roman" w:cs="Times New Roman"/>
          <w:sz w:val="24"/>
          <w:szCs w:val="24"/>
          <w:lang w:val="en-GB"/>
        </w:rPr>
      </w:pPr>
    </w:p>
    <w:p w14:paraId="0560FFEF" w14:textId="77777777" w:rsidR="00CD0475" w:rsidRPr="006E7E2A" w:rsidRDefault="00CD0475" w:rsidP="006E7E2A">
      <w:pPr>
        <w:spacing w:line="480" w:lineRule="auto"/>
        <w:jc w:val="both"/>
        <w:rPr>
          <w:rFonts w:ascii="Times New Roman" w:eastAsia="Times New Roman" w:hAnsi="Times New Roman" w:cs="Times New Roman"/>
          <w:sz w:val="28"/>
          <w:szCs w:val="28"/>
          <w:lang w:val="en-GB"/>
        </w:rPr>
      </w:pPr>
      <w:r w:rsidRPr="006E7E2A">
        <w:rPr>
          <w:rFonts w:ascii="Times New Roman" w:eastAsia="Times New Roman" w:hAnsi="Times New Roman" w:cs="Times New Roman"/>
          <w:b/>
          <w:sz w:val="28"/>
          <w:szCs w:val="28"/>
          <w:lang w:val="en-GB"/>
        </w:rPr>
        <w:lastRenderedPageBreak/>
        <w:t>Recommendation 1: Staff Training Program</w:t>
      </w:r>
      <w:r w:rsidRPr="006E7E2A">
        <w:rPr>
          <w:rFonts w:ascii="Times New Roman" w:eastAsia="Times New Roman" w:hAnsi="Times New Roman" w:cs="Times New Roman"/>
          <w:sz w:val="28"/>
          <w:szCs w:val="28"/>
          <w:lang w:val="en-GB"/>
        </w:rPr>
        <w:t xml:space="preserve"> </w:t>
      </w:r>
    </w:p>
    <w:p w14:paraId="754715D7" w14:textId="77777777" w:rsidR="00CD0475" w:rsidRPr="00B02E63" w:rsidRDefault="00CD0475" w:rsidP="006E7E2A">
      <w:pPr>
        <w:spacing w:line="480" w:lineRule="auto"/>
        <w:ind w:firstLine="720"/>
        <w:jc w:val="both"/>
        <w:rPr>
          <w:rFonts w:ascii="Times New Roman" w:eastAsia="Times New Roman" w:hAnsi="Times New Roman" w:cs="Times New Roman"/>
          <w:sz w:val="24"/>
          <w:szCs w:val="24"/>
          <w:lang w:val="en-GB"/>
        </w:rPr>
      </w:pPr>
      <w:r w:rsidRPr="00B02E63">
        <w:rPr>
          <w:rFonts w:ascii="Times New Roman" w:eastAsia="Times New Roman" w:hAnsi="Times New Roman" w:cs="Times New Roman"/>
          <w:sz w:val="24"/>
          <w:szCs w:val="24"/>
          <w:lang w:val="en-GB"/>
        </w:rPr>
        <w:t xml:space="preserve">Radisson Blu Hotel is struggling to meet consumer expectations due to inconsistencies in service delivery and frequent mistakes from staff members. A sharp decrease in employee morale and productivity has been noted due to excessive workload and lack of training opportunities to handle high-pressure situations and address changing preferences. In addition, guests have raised issues regarding the quality of furniture and amenities being offered by the hotel in exchange for the fees charged. The hotel </w:t>
      </w:r>
      <w:proofErr w:type="gramStart"/>
      <w:r w:rsidRPr="00B02E63">
        <w:rPr>
          <w:rFonts w:ascii="Times New Roman" w:eastAsia="Times New Roman" w:hAnsi="Times New Roman" w:cs="Times New Roman"/>
          <w:sz w:val="24"/>
          <w:szCs w:val="24"/>
          <w:lang w:val="en-GB"/>
        </w:rPr>
        <w:t>lack</w:t>
      </w:r>
      <w:proofErr w:type="gramEnd"/>
      <w:r w:rsidRPr="00B02E63">
        <w:rPr>
          <w:rFonts w:ascii="Times New Roman" w:eastAsia="Times New Roman" w:hAnsi="Times New Roman" w:cs="Times New Roman"/>
          <w:sz w:val="24"/>
          <w:szCs w:val="24"/>
          <w:lang w:val="en-GB"/>
        </w:rPr>
        <w:t xml:space="preserve"> efforts to strengthen its relationships with corporate clients, business travellers and other guests during lean seasons. Lastly, waste management efforts are not taken by the company have helped it reduce wastage and negatively affect its image in the market where environmentally conscious consumers are rising. </w:t>
      </w:r>
    </w:p>
    <w:p w14:paraId="431DC4C7" w14:textId="77777777" w:rsidR="00CD0475" w:rsidRPr="00B02E63" w:rsidRDefault="00CD0475" w:rsidP="006E7E2A">
      <w:pPr>
        <w:spacing w:line="480" w:lineRule="auto"/>
        <w:ind w:firstLine="720"/>
        <w:jc w:val="both"/>
        <w:rPr>
          <w:rFonts w:ascii="Times New Roman" w:eastAsia="Times New Roman" w:hAnsi="Times New Roman" w:cs="Times New Roman"/>
          <w:sz w:val="24"/>
          <w:szCs w:val="24"/>
          <w:lang w:val="en-GB"/>
        </w:rPr>
      </w:pPr>
      <w:r w:rsidRPr="00B02E63">
        <w:rPr>
          <w:rFonts w:ascii="Times New Roman" w:eastAsia="Times New Roman" w:hAnsi="Times New Roman" w:cs="Times New Roman"/>
          <w:sz w:val="24"/>
          <w:szCs w:val="24"/>
          <w:lang w:val="en-GB"/>
        </w:rPr>
        <w:t>In this context, the hotel can integrate a well-structured training and development program for employees, which can improve their overall performance. Negative feedback from consumers is a sign that service quality is falling every day, which requires serious attention from the management (</w:t>
      </w:r>
      <w:r w:rsidRPr="00B02E63">
        <w:rPr>
          <w:rFonts w:ascii="Times New Roman" w:eastAsia="Times New Roman" w:hAnsi="Times New Roman" w:cs="Times New Roman"/>
          <w:sz w:val="24"/>
          <w:szCs w:val="24"/>
          <w:highlight w:val="white"/>
          <w:lang w:val="en-GB"/>
        </w:rPr>
        <w:t>Ali et al. 2021</w:t>
      </w:r>
      <w:r w:rsidRPr="00B02E63">
        <w:rPr>
          <w:rFonts w:ascii="Times New Roman" w:eastAsia="Times New Roman" w:hAnsi="Times New Roman" w:cs="Times New Roman"/>
          <w:sz w:val="24"/>
          <w:szCs w:val="24"/>
          <w:lang w:val="en-GB"/>
        </w:rPr>
        <w:t xml:space="preserve">). With a well-structured training program, the hotel can address the skill gaps and ensure employees are well-updated about the recent trends in hospitality. According to </w:t>
      </w:r>
      <w:r w:rsidRPr="00B02E63">
        <w:rPr>
          <w:rFonts w:ascii="Times New Roman" w:eastAsia="Times New Roman" w:hAnsi="Times New Roman" w:cs="Times New Roman"/>
          <w:sz w:val="24"/>
          <w:szCs w:val="24"/>
          <w:highlight w:val="white"/>
          <w:lang w:val="en-GB"/>
        </w:rPr>
        <w:t xml:space="preserve">Malik et al. </w:t>
      </w:r>
      <w:r w:rsidRPr="00B02E63">
        <w:rPr>
          <w:rFonts w:ascii="Times New Roman" w:eastAsia="Times New Roman" w:hAnsi="Times New Roman" w:cs="Times New Roman"/>
          <w:sz w:val="24"/>
          <w:szCs w:val="24"/>
          <w:lang w:val="en-GB"/>
        </w:rPr>
        <w:t xml:space="preserve">(2023), integrating training programs for staff members is beneficial in terms of expanding employee’s knowledge of the current trends and ensuring their deliver quality performance. A statistical report has pointed out that 43% of survey respondents' training programs contribute towards employee satisfaction (Statista 2025). </w:t>
      </w:r>
    </w:p>
    <w:p w14:paraId="6812E0E1" w14:textId="77777777" w:rsidR="00CD0475" w:rsidRPr="00B02E63" w:rsidRDefault="00CD0475" w:rsidP="006E7E2A">
      <w:pPr>
        <w:spacing w:line="480" w:lineRule="auto"/>
        <w:ind w:firstLine="720"/>
        <w:jc w:val="both"/>
        <w:rPr>
          <w:rFonts w:ascii="Times New Roman" w:eastAsia="Times New Roman" w:hAnsi="Times New Roman" w:cs="Times New Roman"/>
          <w:sz w:val="24"/>
          <w:szCs w:val="24"/>
          <w:lang w:val="en-GB"/>
        </w:rPr>
      </w:pPr>
      <w:r w:rsidRPr="00B02E63">
        <w:rPr>
          <w:rFonts w:ascii="Times New Roman" w:eastAsia="Times New Roman" w:hAnsi="Times New Roman" w:cs="Times New Roman"/>
          <w:sz w:val="24"/>
          <w:szCs w:val="24"/>
          <w:lang w:val="en-GB"/>
        </w:rPr>
        <w:t xml:space="preserve">In this regard, Radisson Blu Hotel needs to integrate a comprehensive training program which focuses on addressing consumer queries promptly and resolving conflicts to enhance </w:t>
      </w:r>
      <w:r w:rsidRPr="00B02E63">
        <w:rPr>
          <w:rFonts w:ascii="Times New Roman" w:eastAsia="Times New Roman" w:hAnsi="Times New Roman" w:cs="Times New Roman"/>
          <w:sz w:val="24"/>
          <w:szCs w:val="24"/>
          <w:lang w:val="en-GB"/>
        </w:rPr>
        <w:lastRenderedPageBreak/>
        <w:t>consumer satisfaction. In addition, the training program would include a module on cultural sensitivity to ensure all demands and expectations of international guests are met (</w:t>
      </w:r>
      <w:r w:rsidRPr="00B02E63">
        <w:rPr>
          <w:rFonts w:ascii="Times New Roman" w:eastAsia="Times New Roman" w:hAnsi="Times New Roman" w:cs="Times New Roman"/>
          <w:sz w:val="24"/>
          <w:szCs w:val="24"/>
          <w:highlight w:val="white"/>
          <w:lang w:val="en-GB"/>
        </w:rPr>
        <w:t>Ibrahim, Yusof and Ibrahim 2022)</w:t>
      </w:r>
      <w:r w:rsidRPr="00B02E63">
        <w:rPr>
          <w:rFonts w:ascii="Times New Roman" w:eastAsia="Times New Roman" w:hAnsi="Times New Roman" w:cs="Times New Roman"/>
          <w:sz w:val="24"/>
          <w:szCs w:val="24"/>
          <w:lang w:val="en-GB"/>
        </w:rPr>
        <w:t xml:space="preserve">. Radisson Blu Hotel does not have well-structured training programs for employees to handle high-pressure situations and deal with the increase in </w:t>
      </w:r>
      <w:proofErr w:type="spellStart"/>
      <w:proofErr w:type="gramStart"/>
      <w:r w:rsidRPr="00B02E63">
        <w:rPr>
          <w:rFonts w:ascii="Times New Roman" w:eastAsia="Times New Roman" w:hAnsi="Times New Roman" w:cs="Times New Roman"/>
          <w:sz w:val="24"/>
          <w:szCs w:val="24"/>
          <w:lang w:val="en-GB"/>
        </w:rPr>
        <w:t>demands.On</w:t>
      </w:r>
      <w:proofErr w:type="spellEnd"/>
      <w:proofErr w:type="gramEnd"/>
      <w:r w:rsidRPr="00B02E63">
        <w:rPr>
          <w:rFonts w:ascii="Times New Roman" w:eastAsia="Times New Roman" w:hAnsi="Times New Roman" w:cs="Times New Roman"/>
          <w:sz w:val="24"/>
          <w:szCs w:val="24"/>
          <w:lang w:val="en-GB"/>
        </w:rPr>
        <w:t xml:space="preserve"> the contrary, incorporating a training program instils a sense of belonging among employees as well as attracts skilled talents (</w:t>
      </w:r>
      <w:r w:rsidRPr="00B02E63">
        <w:rPr>
          <w:rFonts w:ascii="Times New Roman" w:eastAsia="Times New Roman" w:hAnsi="Times New Roman" w:cs="Times New Roman"/>
          <w:sz w:val="24"/>
          <w:szCs w:val="24"/>
          <w:highlight w:val="white"/>
          <w:lang w:val="en-GB"/>
        </w:rPr>
        <w:t>Vannier et al. 2023</w:t>
      </w:r>
      <w:r w:rsidRPr="00B02E63">
        <w:rPr>
          <w:rFonts w:ascii="Times New Roman" w:eastAsia="Times New Roman" w:hAnsi="Times New Roman" w:cs="Times New Roman"/>
          <w:sz w:val="24"/>
          <w:szCs w:val="24"/>
          <w:lang w:val="en-GB"/>
        </w:rPr>
        <w:t>). Considering the hospitality sector of Germany is experiencing a shortage of skilled employees, it is becoming challenging for hotels to attract employees who have the right to distribute the workload. Job seekers show more interest in companies offering training and career advancement opportunities, making it easier for Radisson Blu Hotel to develop a skilled workforce. In contrast, the training program is important to help employees stay confident about changes being introduced, such as the integration of new technologies to improve operational excellence (</w:t>
      </w:r>
      <w:r w:rsidRPr="00B02E63">
        <w:rPr>
          <w:rFonts w:ascii="Times New Roman" w:eastAsia="Times New Roman" w:hAnsi="Times New Roman" w:cs="Times New Roman"/>
          <w:sz w:val="24"/>
          <w:szCs w:val="24"/>
          <w:highlight w:val="white"/>
          <w:lang w:val="en-GB"/>
        </w:rPr>
        <w:t>Alqudah, Carballo-</w:t>
      </w:r>
      <w:proofErr w:type="spellStart"/>
      <w:r w:rsidRPr="00B02E63">
        <w:rPr>
          <w:rFonts w:ascii="Times New Roman" w:eastAsia="Times New Roman" w:hAnsi="Times New Roman" w:cs="Times New Roman"/>
          <w:sz w:val="24"/>
          <w:szCs w:val="24"/>
          <w:highlight w:val="white"/>
          <w:lang w:val="en-GB"/>
        </w:rPr>
        <w:t>Penela</w:t>
      </w:r>
      <w:proofErr w:type="spellEnd"/>
      <w:r w:rsidRPr="00B02E63">
        <w:rPr>
          <w:rFonts w:ascii="Times New Roman" w:eastAsia="Times New Roman" w:hAnsi="Times New Roman" w:cs="Times New Roman"/>
          <w:sz w:val="24"/>
          <w:szCs w:val="24"/>
          <w:highlight w:val="white"/>
          <w:lang w:val="en-GB"/>
        </w:rPr>
        <w:t xml:space="preserve"> and </w:t>
      </w:r>
      <w:proofErr w:type="spellStart"/>
      <w:r w:rsidRPr="00B02E63">
        <w:rPr>
          <w:rFonts w:ascii="Times New Roman" w:eastAsia="Times New Roman" w:hAnsi="Times New Roman" w:cs="Times New Roman"/>
          <w:sz w:val="24"/>
          <w:szCs w:val="24"/>
          <w:highlight w:val="white"/>
          <w:lang w:val="en-GB"/>
        </w:rPr>
        <w:t>Ruzo-Sanmartín</w:t>
      </w:r>
      <w:proofErr w:type="spellEnd"/>
      <w:r w:rsidRPr="00B02E63">
        <w:rPr>
          <w:rFonts w:ascii="Times New Roman" w:eastAsia="Times New Roman" w:hAnsi="Times New Roman" w:cs="Times New Roman"/>
          <w:sz w:val="24"/>
          <w:szCs w:val="24"/>
          <w:highlight w:val="white"/>
          <w:lang w:val="en-GB"/>
        </w:rPr>
        <w:t xml:space="preserve"> 2022</w:t>
      </w:r>
      <w:r w:rsidRPr="00B02E63">
        <w:rPr>
          <w:rFonts w:ascii="Times New Roman" w:eastAsia="Times New Roman" w:hAnsi="Times New Roman" w:cs="Times New Roman"/>
          <w:sz w:val="24"/>
          <w:szCs w:val="24"/>
          <w:lang w:val="en-GB"/>
        </w:rPr>
        <w:t>). Employees getting incentives on completion of the training program and excelling in the key responsibility areas would motivate them to adopt changes in the future as well. Research studies have shown that training programs are effective in addressing resistance to change and improving employee morale to engage with complex tasks (</w:t>
      </w:r>
      <w:proofErr w:type="spellStart"/>
      <w:r w:rsidRPr="00B02E63">
        <w:rPr>
          <w:rFonts w:ascii="Times New Roman" w:eastAsia="Times New Roman" w:hAnsi="Times New Roman" w:cs="Times New Roman"/>
          <w:sz w:val="24"/>
          <w:szCs w:val="24"/>
          <w:highlight w:val="white"/>
          <w:lang w:val="en-GB"/>
        </w:rPr>
        <w:t>Errida</w:t>
      </w:r>
      <w:proofErr w:type="spellEnd"/>
      <w:r w:rsidRPr="00B02E63">
        <w:rPr>
          <w:rFonts w:ascii="Times New Roman" w:eastAsia="Times New Roman" w:hAnsi="Times New Roman" w:cs="Times New Roman"/>
          <w:sz w:val="24"/>
          <w:szCs w:val="24"/>
          <w:highlight w:val="white"/>
          <w:lang w:val="en-GB"/>
        </w:rPr>
        <w:t xml:space="preserve"> and Lotfi 2021; Srivastava and Agrawal 2020</w:t>
      </w:r>
      <w:r w:rsidRPr="00B02E63">
        <w:rPr>
          <w:rFonts w:ascii="Times New Roman" w:eastAsia="Times New Roman" w:hAnsi="Times New Roman" w:cs="Times New Roman"/>
          <w:sz w:val="24"/>
          <w:szCs w:val="24"/>
          <w:lang w:val="en-GB"/>
        </w:rPr>
        <w:t>). Lastly, employees tend to quit their jobs due to excess workload and lack of career advancement opportunities, which increases hiring and operational costs.</w:t>
      </w:r>
    </w:p>
    <w:p w14:paraId="374A08BB" w14:textId="77777777" w:rsidR="00CD0475" w:rsidRPr="006E7E2A" w:rsidRDefault="00CD0475" w:rsidP="00CD0475">
      <w:pPr>
        <w:spacing w:line="360" w:lineRule="auto"/>
        <w:jc w:val="both"/>
        <w:rPr>
          <w:rFonts w:ascii="Times New Roman" w:eastAsia="Times New Roman" w:hAnsi="Times New Roman" w:cs="Times New Roman"/>
          <w:b/>
          <w:sz w:val="28"/>
          <w:szCs w:val="28"/>
          <w:lang w:val="en-GB"/>
        </w:rPr>
      </w:pPr>
      <w:r w:rsidRPr="006E7E2A">
        <w:rPr>
          <w:rFonts w:ascii="Times New Roman" w:eastAsia="Times New Roman" w:hAnsi="Times New Roman" w:cs="Times New Roman"/>
          <w:b/>
          <w:sz w:val="28"/>
          <w:szCs w:val="28"/>
          <w:lang w:val="en-GB"/>
        </w:rPr>
        <w:t xml:space="preserve">Change Management and Implementation </w:t>
      </w:r>
    </w:p>
    <w:p w14:paraId="2E3DC47A" w14:textId="77777777" w:rsidR="00CD0475" w:rsidRPr="00B02E63" w:rsidRDefault="00CD0475" w:rsidP="006E7E2A">
      <w:pPr>
        <w:spacing w:line="480" w:lineRule="auto"/>
        <w:jc w:val="both"/>
        <w:rPr>
          <w:rFonts w:ascii="Times New Roman" w:eastAsia="Times New Roman" w:hAnsi="Times New Roman" w:cs="Times New Roman"/>
          <w:sz w:val="24"/>
          <w:szCs w:val="24"/>
          <w:lang w:val="en-GB"/>
        </w:rPr>
      </w:pPr>
      <w:r w:rsidRPr="00B02E63">
        <w:rPr>
          <w:rFonts w:ascii="Times New Roman" w:eastAsia="Times New Roman" w:hAnsi="Times New Roman" w:cs="Times New Roman"/>
          <w:sz w:val="24"/>
          <w:szCs w:val="24"/>
          <w:lang w:val="en-GB"/>
        </w:rPr>
        <w:tab/>
      </w:r>
      <w:proofErr w:type="gramStart"/>
      <w:r w:rsidRPr="00B02E63">
        <w:rPr>
          <w:rFonts w:ascii="Times New Roman" w:eastAsia="Times New Roman" w:hAnsi="Times New Roman" w:cs="Times New Roman"/>
          <w:sz w:val="24"/>
          <w:szCs w:val="24"/>
          <w:lang w:val="en-GB"/>
        </w:rPr>
        <w:t>In order to</w:t>
      </w:r>
      <w:proofErr w:type="gramEnd"/>
      <w:r w:rsidRPr="00B02E63">
        <w:rPr>
          <w:rFonts w:ascii="Times New Roman" w:eastAsia="Times New Roman" w:hAnsi="Times New Roman" w:cs="Times New Roman"/>
          <w:sz w:val="24"/>
          <w:szCs w:val="24"/>
          <w:lang w:val="en-GB"/>
        </w:rPr>
        <w:t xml:space="preserve"> integrate a training program, the hotel needs to undergo changes in its existing policies and ensure all its employees participate in the program. Failing to achieve employee </w:t>
      </w:r>
      <w:r w:rsidRPr="00B02E63">
        <w:rPr>
          <w:rFonts w:ascii="Times New Roman" w:eastAsia="Times New Roman" w:hAnsi="Times New Roman" w:cs="Times New Roman"/>
          <w:sz w:val="24"/>
          <w:szCs w:val="24"/>
          <w:lang w:val="en-GB"/>
        </w:rPr>
        <w:lastRenderedPageBreak/>
        <w:t>engagement can nullify the outcome of the strategy and make it difficult for the hotel to increase its overall productivity. Based on</w:t>
      </w:r>
      <w:r w:rsidRPr="00B02E63">
        <w:rPr>
          <w:rFonts w:ascii="Times New Roman" w:eastAsia="Times New Roman" w:hAnsi="Times New Roman" w:cs="Times New Roman"/>
          <w:b/>
          <w:i/>
          <w:sz w:val="24"/>
          <w:szCs w:val="24"/>
          <w:lang w:val="en-GB"/>
        </w:rPr>
        <w:t xml:space="preserve"> Kotter’s 8-step Change model</w:t>
      </w:r>
      <w:r w:rsidRPr="00B02E63">
        <w:rPr>
          <w:rFonts w:ascii="Times New Roman" w:eastAsia="Times New Roman" w:hAnsi="Times New Roman" w:cs="Times New Roman"/>
          <w:sz w:val="24"/>
          <w:szCs w:val="24"/>
          <w:lang w:val="en-GB"/>
        </w:rPr>
        <w:t>, it can be understood that focus on instilling a sense of urgency, forming a guiding coalition and developing a vision for implementing the change (</w:t>
      </w:r>
      <w:proofErr w:type="spellStart"/>
      <w:r w:rsidRPr="00B02E63">
        <w:rPr>
          <w:rFonts w:ascii="Times New Roman" w:eastAsia="Times New Roman" w:hAnsi="Times New Roman" w:cs="Times New Roman"/>
          <w:sz w:val="24"/>
          <w:szCs w:val="24"/>
          <w:highlight w:val="white"/>
          <w:lang w:val="en-GB"/>
        </w:rPr>
        <w:t>Waghid</w:t>
      </w:r>
      <w:proofErr w:type="spellEnd"/>
      <w:r w:rsidRPr="00B02E63">
        <w:rPr>
          <w:rFonts w:ascii="Times New Roman" w:eastAsia="Times New Roman" w:hAnsi="Times New Roman" w:cs="Times New Roman"/>
          <w:sz w:val="24"/>
          <w:szCs w:val="24"/>
          <w:highlight w:val="white"/>
          <w:lang w:val="en-GB"/>
        </w:rPr>
        <w:t xml:space="preserve"> 2023</w:t>
      </w:r>
      <w:r w:rsidRPr="00B02E63">
        <w:rPr>
          <w:rFonts w:ascii="Times New Roman" w:eastAsia="Times New Roman" w:hAnsi="Times New Roman" w:cs="Times New Roman"/>
          <w:sz w:val="24"/>
          <w:szCs w:val="24"/>
          <w:lang w:val="en-GB"/>
        </w:rPr>
        <w:t xml:space="preserve">). Broadly, the first step includes communicating the need for improved service based on guest feedback and profits earned in the last three months. It is important to include facts and figures to convince the employees and increase their participation. </w:t>
      </w:r>
    </w:p>
    <w:p w14:paraId="12A74E4C" w14:textId="77777777" w:rsidR="00CD0475" w:rsidRPr="00B02E63" w:rsidRDefault="00CD0475" w:rsidP="006E7E2A">
      <w:pPr>
        <w:spacing w:line="480" w:lineRule="auto"/>
        <w:ind w:firstLine="720"/>
        <w:jc w:val="both"/>
        <w:rPr>
          <w:rFonts w:ascii="Times New Roman" w:eastAsia="Times New Roman" w:hAnsi="Times New Roman" w:cs="Times New Roman"/>
          <w:sz w:val="24"/>
          <w:szCs w:val="24"/>
          <w:lang w:val="en-GB"/>
        </w:rPr>
      </w:pPr>
      <w:r w:rsidRPr="00B02E63">
        <w:rPr>
          <w:rFonts w:ascii="Times New Roman" w:eastAsia="Times New Roman" w:hAnsi="Times New Roman" w:cs="Times New Roman"/>
          <w:sz w:val="24"/>
          <w:szCs w:val="24"/>
          <w:lang w:val="en-GB"/>
        </w:rPr>
        <w:t xml:space="preserve">The second step is to ensure the senior managers and team leaders are directing the initiative since they are the role models for the staff members. According to </w:t>
      </w:r>
      <w:r w:rsidRPr="00B02E63">
        <w:rPr>
          <w:rFonts w:ascii="Times New Roman" w:eastAsia="Times New Roman" w:hAnsi="Times New Roman" w:cs="Times New Roman"/>
          <w:sz w:val="24"/>
          <w:szCs w:val="24"/>
          <w:highlight w:val="white"/>
          <w:lang w:val="en-GB"/>
        </w:rPr>
        <w:t xml:space="preserve">Moosa, Moosa and Faheem </w:t>
      </w:r>
      <w:r w:rsidRPr="00B02E63">
        <w:rPr>
          <w:rFonts w:ascii="Times New Roman" w:eastAsia="Times New Roman" w:hAnsi="Times New Roman" w:cs="Times New Roman"/>
          <w:sz w:val="24"/>
          <w:szCs w:val="24"/>
          <w:lang w:val="en-GB"/>
        </w:rPr>
        <w:t xml:space="preserve">(2023), managers with charisma and knowledge tend to convince employees to play a crucial role during change management. Next, the team leaders need to outline the vision of the training program, which is enhancing guest satisfaction and staff career progression. With career advancement opportunities, employees get to progress in their careers, instil a sense of belonging, and tend to associate with the company. In this context, it is important for the managers to act transparent concerning the benefits and long-term impact of the training program </w:t>
      </w:r>
      <w:proofErr w:type="gramStart"/>
      <w:r w:rsidRPr="00B02E63">
        <w:rPr>
          <w:rFonts w:ascii="Times New Roman" w:eastAsia="Times New Roman" w:hAnsi="Times New Roman" w:cs="Times New Roman"/>
          <w:sz w:val="24"/>
          <w:szCs w:val="24"/>
          <w:lang w:val="en-GB"/>
        </w:rPr>
        <w:t>in order to</w:t>
      </w:r>
      <w:proofErr w:type="gramEnd"/>
      <w:r w:rsidRPr="00B02E63">
        <w:rPr>
          <w:rFonts w:ascii="Times New Roman" w:eastAsia="Times New Roman" w:hAnsi="Times New Roman" w:cs="Times New Roman"/>
          <w:sz w:val="24"/>
          <w:szCs w:val="24"/>
          <w:lang w:val="en-GB"/>
        </w:rPr>
        <w:t xml:space="preserve"> gain employee trust and confidence (</w:t>
      </w:r>
      <w:r w:rsidRPr="00B02E63">
        <w:rPr>
          <w:rFonts w:ascii="Times New Roman" w:eastAsia="Times New Roman" w:hAnsi="Times New Roman" w:cs="Times New Roman"/>
          <w:sz w:val="24"/>
          <w:szCs w:val="24"/>
          <w:highlight w:val="white"/>
          <w:lang w:val="en-GB"/>
        </w:rPr>
        <w:t>Carboni et al. 2024</w:t>
      </w:r>
      <w:r w:rsidRPr="00B02E63">
        <w:rPr>
          <w:rFonts w:ascii="Times New Roman" w:eastAsia="Times New Roman" w:hAnsi="Times New Roman" w:cs="Times New Roman"/>
          <w:sz w:val="24"/>
          <w:szCs w:val="24"/>
          <w:lang w:val="en-GB"/>
        </w:rPr>
        <w:t xml:space="preserve">). </w:t>
      </w:r>
    </w:p>
    <w:p w14:paraId="37736225" w14:textId="77777777" w:rsidR="00CD0475" w:rsidRPr="00B02E63" w:rsidRDefault="00CD0475" w:rsidP="006E7E2A">
      <w:pPr>
        <w:spacing w:line="480" w:lineRule="auto"/>
        <w:ind w:firstLine="720"/>
        <w:jc w:val="both"/>
        <w:rPr>
          <w:rFonts w:ascii="Times New Roman" w:eastAsia="Times New Roman" w:hAnsi="Times New Roman" w:cs="Times New Roman"/>
          <w:sz w:val="24"/>
          <w:szCs w:val="24"/>
          <w:lang w:val="en-GB"/>
        </w:rPr>
      </w:pPr>
      <w:r w:rsidRPr="00B02E63">
        <w:rPr>
          <w:rFonts w:ascii="Times New Roman" w:eastAsia="Times New Roman" w:hAnsi="Times New Roman" w:cs="Times New Roman"/>
          <w:sz w:val="24"/>
          <w:szCs w:val="24"/>
          <w:lang w:val="en-GB"/>
        </w:rPr>
        <w:t>Next, allocating adequate resources is the key step to ensure employees are attending the training and there is no delay. During the training program, the team leaders are required to recognise the top performers and reward service excellence, which boosts employee morale and encourages others to equally contribute to winning the awards. Considering the dynamic nature of the hospitality sector and changing trends, the hotel needs to keep refining training programs and ensure learning needs are met (</w:t>
      </w:r>
      <w:proofErr w:type="spellStart"/>
      <w:r w:rsidRPr="00B02E63">
        <w:rPr>
          <w:rFonts w:ascii="Times New Roman" w:eastAsia="Times New Roman" w:hAnsi="Times New Roman" w:cs="Times New Roman"/>
          <w:sz w:val="24"/>
          <w:szCs w:val="24"/>
          <w:highlight w:val="white"/>
          <w:lang w:val="en-GB"/>
        </w:rPr>
        <w:t>Elsharnouby</w:t>
      </w:r>
      <w:proofErr w:type="spellEnd"/>
      <w:r w:rsidRPr="00B02E63">
        <w:rPr>
          <w:rFonts w:ascii="Times New Roman" w:eastAsia="Times New Roman" w:hAnsi="Times New Roman" w:cs="Times New Roman"/>
          <w:sz w:val="24"/>
          <w:szCs w:val="24"/>
          <w:highlight w:val="white"/>
          <w:lang w:val="en-GB"/>
        </w:rPr>
        <w:t xml:space="preserve"> and Elbanna 2021</w:t>
      </w:r>
      <w:r w:rsidRPr="00B02E63">
        <w:rPr>
          <w:rFonts w:ascii="Times New Roman" w:eastAsia="Times New Roman" w:hAnsi="Times New Roman" w:cs="Times New Roman"/>
          <w:sz w:val="24"/>
          <w:szCs w:val="24"/>
          <w:lang w:val="en-GB"/>
        </w:rPr>
        <w:t xml:space="preserve">). Lastly, the training programs need </w:t>
      </w:r>
      <w:r w:rsidRPr="00B02E63">
        <w:rPr>
          <w:rFonts w:ascii="Times New Roman" w:eastAsia="Times New Roman" w:hAnsi="Times New Roman" w:cs="Times New Roman"/>
          <w:sz w:val="24"/>
          <w:szCs w:val="24"/>
          <w:lang w:val="en-GB"/>
        </w:rPr>
        <w:lastRenderedPageBreak/>
        <w:t xml:space="preserve">to be integrated into the on boarding sessions and, as a part of the ongoing development process, </w:t>
      </w:r>
      <w:proofErr w:type="gramStart"/>
      <w:r w:rsidRPr="00B02E63">
        <w:rPr>
          <w:rFonts w:ascii="Times New Roman" w:eastAsia="Times New Roman" w:hAnsi="Times New Roman" w:cs="Times New Roman"/>
          <w:sz w:val="24"/>
          <w:szCs w:val="24"/>
          <w:lang w:val="en-GB"/>
        </w:rPr>
        <w:t>in order to</w:t>
      </w:r>
      <w:proofErr w:type="gramEnd"/>
      <w:r w:rsidRPr="00B02E63">
        <w:rPr>
          <w:rFonts w:ascii="Times New Roman" w:eastAsia="Times New Roman" w:hAnsi="Times New Roman" w:cs="Times New Roman"/>
          <w:sz w:val="24"/>
          <w:szCs w:val="24"/>
          <w:lang w:val="en-GB"/>
        </w:rPr>
        <w:t xml:space="preserve"> sustain the change. </w:t>
      </w:r>
    </w:p>
    <w:p w14:paraId="6089098B" w14:textId="77777777" w:rsidR="00CD0475" w:rsidRPr="00B02E63" w:rsidRDefault="00CD0475" w:rsidP="006E7E2A">
      <w:pPr>
        <w:spacing w:line="480" w:lineRule="auto"/>
        <w:ind w:firstLine="720"/>
        <w:jc w:val="both"/>
        <w:rPr>
          <w:rFonts w:ascii="Times New Roman" w:eastAsia="Times New Roman" w:hAnsi="Times New Roman" w:cs="Times New Roman"/>
          <w:sz w:val="24"/>
          <w:szCs w:val="24"/>
          <w:lang w:val="en-GB"/>
        </w:rPr>
      </w:pPr>
      <w:r w:rsidRPr="00B02E63">
        <w:rPr>
          <w:rFonts w:ascii="Times New Roman" w:eastAsia="Times New Roman" w:hAnsi="Times New Roman" w:cs="Times New Roman"/>
          <w:sz w:val="24"/>
          <w:szCs w:val="24"/>
          <w:lang w:val="en-GB"/>
        </w:rPr>
        <w:t>Implementation of this strategy can be segregated into three phases, which include:</w:t>
      </w:r>
    </w:p>
    <w:p w14:paraId="04400D1D" w14:textId="77777777" w:rsidR="00CD0475" w:rsidRPr="00B02E63" w:rsidRDefault="00CD0475" w:rsidP="006E7E2A">
      <w:pPr>
        <w:numPr>
          <w:ilvl w:val="0"/>
          <w:numId w:val="3"/>
        </w:numPr>
        <w:spacing w:after="0" w:line="480" w:lineRule="auto"/>
        <w:jc w:val="both"/>
        <w:rPr>
          <w:rFonts w:ascii="Times New Roman" w:eastAsia="Times New Roman" w:hAnsi="Times New Roman" w:cs="Times New Roman"/>
          <w:sz w:val="24"/>
          <w:szCs w:val="24"/>
          <w:lang w:val="en-GB"/>
        </w:rPr>
      </w:pPr>
      <w:r w:rsidRPr="00B02E63">
        <w:rPr>
          <w:rFonts w:ascii="Times New Roman" w:eastAsia="Times New Roman" w:hAnsi="Times New Roman" w:cs="Times New Roman"/>
          <w:sz w:val="24"/>
          <w:szCs w:val="24"/>
          <w:lang w:val="en-GB"/>
        </w:rPr>
        <w:t xml:space="preserve">Phase 1 (0-2 months) - Conducting the training workshops with industry experts and mentors </w:t>
      </w:r>
    </w:p>
    <w:p w14:paraId="2843CF6D" w14:textId="77777777" w:rsidR="00CD0475" w:rsidRPr="00B02E63" w:rsidRDefault="00CD0475" w:rsidP="006E7E2A">
      <w:pPr>
        <w:numPr>
          <w:ilvl w:val="0"/>
          <w:numId w:val="3"/>
        </w:numPr>
        <w:spacing w:after="0" w:line="480" w:lineRule="auto"/>
        <w:jc w:val="both"/>
        <w:rPr>
          <w:rFonts w:ascii="Times New Roman" w:eastAsia="Times New Roman" w:hAnsi="Times New Roman" w:cs="Times New Roman"/>
          <w:sz w:val="24"/>
          <w:szCs w:val="24"/>
          <w:lang w:val="en-GB"/>
        </w:rPr>
      </w:pPr>
      <w:r w:rsidRPr="00B02E63">
        <w:rPr>
          <w:rFonts w:ascii="Times New Roman" w:eastAsia="Times New Roman" w:hAnsi="Times New Roman" w:cs="Times New Roman"/>
          <w:sz w:val="24"/>
          <w:szCs w:val="24"/>
          <w:lang w:val="en-GB"/>
        </w:rPr>
        <w:t>Phase 2 (2-6 months) - Implementing real-time feedback to ensure employees benefit the most</w:t>
      </w:r>
    </w:p>
    <w:p w14:paraId="4C7963C9" w14:textId="77777777" w:rsidR="00CD0475" w:rsidRPr="00B02E63" w:rsidRDefault="00CD0475" w:rsidP="006E7E2A">
      <w:pPr>
        <w:numPr>
          <w:ilvl w:val="0"/>
          <w:numId w:val="3"/>
        </w:numPr>
        <w:spacing w:after="0" w:line="480" w:lineRule="auto"/>
        <w:jc w:val="both"/>
        <w:rPr>
          <w:rFonts w:ascii="Times New Roman" w:eastAsia="Times New Roman" w:hAnsi="Times New Roman" w:cs="Times New Roman"/>
          <w:sz w:val="24"/>
          <w:szCs w:val="24"/>
          <w:lang w:val="en-GB"/>
        </w:rPr>
      </w:pPr>
      <w:r w:rsidRPr="00B02E63">
        <w:rPr>
          <w:rFonts w:ascii="Times New Roman" w:eastAsia="Times New Roman" w:hAnsi="Times New Roman" w:cs="Times New Roman"/>
          <w:sz w:val="24"/>
          <w:szCs w:val="24"/>
          <w:lang w:val="en-GB"/>
        </w:rPr>
        <w:t xml:space="preserve">Phase 3 (6-9 months) - Refining the modules based on employee survey results and promoting continuous development </w:t>
      </w:r>
    </w:p>
    <w:p w14:paraId="67F5F208" w14:textId="77777777" w:rsidR="00CD0475" w:rsidRPr="006E7E2A" w:rsidRDefault="00CD0475" w:rsidP="00CD0475">
      <w:pPr>
        <w:spacing w:line="360" w:lineRule="auto"/>
        <w:jc w:val="both"/>
        <w:rPr>
          <w:rFonts w:ascii="Times New Roman" w:eastAsia="Times New Roman" w:hAnsi="Times New Roman" w:cs="Times New Roman"/>
          <w:b/>
          <w:sz w:val="28"/>
          <w:szCs w:val="28"/>
          <w:lang w:val="en-GB"/>
        </w:rPr>
      </w:pPr>
      <w:r w:rsidRPr="006E7E2A">
        <w:rPr>
          <w:rFonts w:ascii="Times New Roman" w:eastAsia="Times New Roman" w:hAnsi="Times New Roman" w:cs="Times New Roman"/>
          <w:b/>
          <w:sz w:val="28"/>
          <w:szCs w:val="28"/>
          <w:lang w:val="en-GB"/>
        </w:rPr>
        <w:t xml:space="preserve">Measuring Success </w:t>
      </w:r>
    </w:p>
    <w:p w14:paraId="6152F8D7" w14:textId="77777777" w:rsidR="00CD0475" w:rsidRPr="00B02E63" w:rsidRDefault="00CD0475" w:rsidP="006E7E2A">
      <w:pPr>
        <w:spacing w:line="480" w:lineRule="auto"/>
        <w:jc w:val="both"/>
        <w:rPr>
          <w:rFonts w:ascii="Times New Roman" w:eastAsia="Times New Roman" w:hAnsi="Times New Roman" w:cs="Times New Roman"/>
          <w:b/>
          <w:sz w:val="24"/>
          <w:szCs w:val="24"/>
          <w:lang w:val="en-GB"/>
        </w:rPr>
      </w:pPr>
      <w:r w:rsidRPr="00B02E63">
        <w:rPr>
          <w:rFonts w:ascii="Times New Roman" w:eastAsia="Times New Roman" w:hAnsi="Times New Roman" w:cs="Times New Roman"/>
          <w:b/>
          <w:sz w:val="24"/>
          <w:szCs w:val="24"/>
          <w:lang w:val="en-GB"/>
        </w:rPr>
        <w:tab/>
      </w:r>
      <w:r w:rsidRPr="00B02E63">
        <w:rPr>
          <w:rFonts w:ascii="Times New Roman" w:eastAsia="Times New Roman" w:hAnsi="Times New Roman" w:cs="Times New Roman"/>
          <w:sz w:val="24"/>
          <w:szCs w:val="24"/>
          <w:lang w:val="en-GB"/>
        </w:rPr>
        <w:t xml:space="preserve">Integrating a training program is beneficial </w:t>
      </w:r>
      <w:proofErr w:type="gramStart"/>
      <w:r w:rsidRPr="00B02E63">
        <w:rPr>
          <w:rFonts w:ascii="Times New Roman" w:eastAsia="Times New Roman" w:hAnsi="Times New Roman" w:cs="Times New Roman"/>
          <w:sz w:val="24"/>
          <w:szCs w:val="24"/>
          <w:lang w:val="en-GB"/>
        </w:rPr>
        <w:t>in order to</w:t>
      </w:r>
      <w:proofErr w:type="gramEnd"/>
      <w:r w:rsidRPr="00B02E63">
        <w:rPr>
          <w:rFonts w:ascii="Times New Roman" w:eastAsia="Times New Roman" w:hAnsi="Times New Roman" w:cs="Times New Roman"/>
          <w:sz w:val="24"/>
          <w:szCs w:val="24"/>
          <w:lang w:val="en-GB"/>
        </w:rPr>
        <w:t xml:space="preserve"> promote customer service excellence, upskill employees and generate greater revenue. In this regard, an increase in guest satisfaction score (target: 10% improvement in online reviews) would be considered to measure success. In addition, staff participation in the training program (target: 95% completion rate) and a dip in service-related complaints (target: 20% decrease) are the success metrics to be followed. </w:t>
      </w:r>
    </w:p>
    <w:p w14:paraId="47214B70" w14:textId="77777777" w:rsidR="00CD0475" w:rsidRPr="006E7E2A" w:rsidRDefault="00CD0475" w:rsidP="00CD0475">
      <w:pPr>
        <w:spacing w:line="360" w:lineRule="auto"/>
        <w:jc w:val="both"/>
        <w:rPr>
          <w:rFonts w:ascii="Times New Roman" w:eastAsia="Times New Roman" w:hAnsi="Times New Roman" w:cs="Times New Roman"/>
          <w:b/>
          <w:sz w:val="28"/>
          <w:szCs w:val="28"/>
          <w:lang w:val="en-GB"/>
        </w:rPr>
      </w:pPr>
      <w:r w:rsidRPr="006E7E2A">
        <w:rPr>
          <w:rFonts w:ascii="Times New Roman" w:eastAsia="Times New Roman" w:hAnsi="Times New Roman" w:cs="Times New Roman"/>
          <w:b/>
          <w:sz w:val="28"/>
          <w:szCs w:val="28"/>
          <w:lang w:val="en-GB"/>
        </w:rPr>
        <w:t xml:space="preserve">Estimated Cost </w:t>
      </w:r>
    </w:p>
    <w:p w14:paraId="6357E0C7" w14:textId="77777777" w:rsidR="00CD0475" w:rsidRPr="00B02E63" w:rsidRDefault="00CD0475" w:rsidP="006E7E2A">
      <w:pPr>
        <w:spacing w:line="480" w:lineRule="auto"/>
        <w:jc w:val="both"/>
        <w:rPr>
          <w:rFonts w:ascii="Times New Roman" w:eastAsia="Times New Roman" w:hAnsi="Times New Roman" w:cs="Times New Roman"/>
          <w:sz w:val="24"/>
          <w:szCs w:val="24"/>
          <w:lang w:val="en-GB"/>
        </w:rPr>
      </w:pPr>
      <w:r w:rsidRPr="00B02E63">
        <w:rPr>
          <w:rFonts w:ascii="Times New Roman" w:eastAsia="Times New Roman" w:hAnsi="Times New Roman" w:cs="Times New Roman"/>
          <w:b/>
          <w:sz w:val="24"/>
          <w:szCs w:val="24"/>
          <w:lang w:val="en-GB"/>
        </w:rPr>
        <w:tab/>
      </w:r>
      <w:r w:rsidRPr="00B02E63">
        <w:rPr>
          <w:rFonts w:ascii="Times New Roman" w:eastAsia="Times New Roman" w:hAnsi="Times New Roman" w:cs="Times New Roman"/>
          <w:sz w:val="24"/>
          <w:szCs w:val="24"/>
          <w:lang w:val="en-GB"/>
        </w:rPr>
        <w:t>The total estimated cost to execute a well-structured program is £25,000, which is broken down below:</w:t>
      </w:r>
    </w:p>
    <w:p w14:paraId="3D570B02" w14:textId="77777777" w:rsidR="00CD0475" w:rsidRPr="00B02E63" w:rsidRDefault="00CD0475" w:rsidP="006E7E2A">
      <w:pPr>
        <w:numPr>
          <w:ilvl w:val="0"/>
          <w:numId w:val="6"/>
        </w:numPr>
        <w:spacing w:after="0" w:line="480" w:lineRule="auto"/>
        <w:jc w:val="both"/>
        <w:rPr>
          <w:rFonts w:ascii="Times New Roman" w:eastAsia="Times New Roman" w:hAnsi="Times New Roman" w:cs="Times New Roman"/>
          <w:sz w:val="24"/>
          <w:szCs w:val="24"/>
          <w:lang w:val="en-GB"/>
        </w:rPr>
      </w:pPr>
      <w:r w:rsidRPr="00B02E63">
        <w:rPr>
          <w:rFonts w:ascii="Times New Roman" w:eastAsia="Times New Roman" w:hAnsi="Times New Roman" w:cs="Times New Roman"/>
          <w:sz w:val="24"/>
          <w:szCs w:val="24"/>
          <w:lang w:val="en-GB"/>
        </w:rPr>
        <w:t>Training program development and delivery: £15,000 (one-time cost)</w:t>
      </w:r>
    </w:p>
    <w:p w14:paraId="4F4E27F6" w14:textId="77777777" w:rsidR="00CD0475" w:rsidRPr="00B02E63" w:rsidRDefault="00CD0475" w:rsidP="006E7E2A">
      <w:pPr>
        <w:numPr>
          <w:ilvl w:val="0"/>
          <w:numId w:val="6"/>
        </w:numPr>
        <w:spacing w:after="0" w:line="480" w:lineRule="auto"/>
        <w:jc w:val="both"/>
        <w:rPr>
          <w:rFonts w:ascii="Times New Roman" w:eastAsia="Times New Roman" w:hAnsi="Times New Roman" w:cs="Times New Roman"/>
          <w:sz w:val="24"/>
          <w:szCs w:val="24"/>
          <w:lang w:val="en-GB"/>
        </w:rPr>
      </w:pPr>
      <w:r w:rsidRPr="00B02E63">
        <w:rPr>
          <w:rFonts w:ascii="Times New Roman" w:eastAsia="Times New Roman" w:hAnsi="Times New Roman" w:cs="Times New Roman"/>
          <w:sz w:val="24"/>
          <w:szCs w:val="24"/>
          <w:lang w:val="en-GB"/>
        </w:rPr>
        <w:t>Performance-based incentives: £10,000 annually</w:t>
      </w:r>
    </w:p>
    <w:p w14:paraId="045FF937" w14:textId="77777777" w:rsidR="00CD0475" w:rsidRPr="006E7E2A" w:rsidRDefault="00CD0475" w:rsidP="00CD0475">
      <w:pPr>
        <w:spacing w:line="360" w:lineRule="auto"/>
        <w:jc w:val="both"/>
        <w:rPr>
          <w:rFonts w:ascii="Times New Roman" w:eastAsia="Times New Roman" w:hAnsi="Times New Roman" w:cs="Times New Roman"/>
          <w:b/>
          <w:sz w:val="28"/>
          <w:szCs w:val="28"/>
          <w:lang w:val="en-GB"/>
        </w:rPr>
      </w:pPr>
      <w:r w:rsidRPr="006E7E2A">
        <w:rPr>
          <w:rFonts w:ascii="Times New Roman" w:eastAsia="Times New Roman" w:hAnsi="Times New Roman" w:cs="Times New Roman"/>
          <w:b/>
          <w:sz w:val="28"/>
          <w:szCs w:val="28"/>
          <w:lang w:val="en-GB"/>
        </w:rPr>
        <w:lastRenderedPageBreak/>
        <w:t xml:space="preserve">Recommendation 2: Investing in AI-powered software </w:t>
      </w:r>
    </w:p>
    <w:p w14:paraId="70E85538" w14:textId="77777777" w:rsidR="00CD0475" w:rsidRPr="00B02E63" w:rsidRDefault="00CD0475" w:rsidP="006E7E2A">
      <w:pPr>
        <w:spacing w:line="480" w:lineRule="auto"/>
        <w:ind w:firstLine="720"/>
        <w:jc w:val="both"/>
        <w:rPr>
          <w:rFonts w:ascii="Times New Roman" w:eastAsia="Times New Roman" w:hAnsi="Times New Roman" w:cs="Times New Roman"/>
          <w:sz w:val="24"/>
          <w:szCs w:val="24"/>
          <w:lang w:val="en-GB"/>
        </w:rPr>
      </w:pPr>
      <w:r w:rsidRPr="00B02E63">
        <w:rPr>
          <w:rFonts w:ascii="Times New Roman" w:eastAsia="Times New Roman" w:hAnsi="Times New Roman" w:cs="Times New Roman"/>
          <w:sz w:val="24"/>
          <w:szCs w:val="24"/>
          <w:lang w:val="en-GB"/>
        </w:rPr>
        <w:t>Radisson Blu Hotel, Hamburg, is witnessing intense competition from competitors and is struggling to meet changing consumer demands. It is important to mention that competitors across the location are investing in digital technologies that offer convenience and ensure guests have a quality experience (</w:t>
      </w:r>
      <w:r w:rsidRPr="00B02E63">
        <w:rPr>
          <w:rFonts w:ascii="Times New Roman" w:eastAsia="Times New Roman" w:hAnsi="Times New Roman" w:cs="Times New Roman"/>
          <w:sz w:val="24"/>
          <w:szCs w:val="24"/>
          <w:highlight w:val="white"/>
          <w:lang w:val="en-GB"/>
        </w:rPr>
        <w:t>Yang et al. 2021</w:t>
      </w:r>
      <w:r w:rsidRPr="00B02E63">
        <w:rPr>
          <w:rFonts w:ascii="Times New Roman" w:eastAsia="Times New Roman" w:hAnsi="Times New Roman" w:cs="Times New Roman"/>
          <w:sz w:val="24"/>
          <w:szCs w:val="24"/>
          <w:lang w:val="en-GB"/>
        </w:rPr>
        <w:t>). In this regard, the four-star hotel can introduce technological innovations such as mobile check-in, keyless entry and property management software and replace its traditional services. The hotel is relying on traditional check-in/check-out systems, manual customer service processes, and legacy property management systems, which is resulting in long check-in/out times, as derived from the guest feedback survey. For instance, Radisson has an outdated mobile application that lacks key features such as self-service check-in, digital keys, and other features that are offered by competitors. Also, a lack of awareness concerning how digital transformation enhances customer service has been noted within the firm. In addition, solely depending on front desk staff increases minor errors, and a delay in response times to gusset queries has been noted, which is affecting customer service efficiency (</w:t>
      </w:r>
      <w:r w:rsidRPr="00B02E63">
        <w:rPr>
          <w:rFonts w:ascii="Times New Roman" w:eastAsia="Times New Roman" w:hAnsi="Times New Roman" w:cs="Times New Roman"/>
          <w:sz w:val="24"/>
          <w:szCs w:val="24"/>
          <w:highlight w:val="white"/>
          <w:lang w:val="en-GB"/>
        </w:rPr>
        <w:t>Chalupa and Petricek 2020</w:t>
      </w:r>
      <w:r w:rsidRPr="00B02E63">
        <w:rPr>
          <w:rFonts w:ascii="Times New Roman" w:eastAsia="Times New Roman" w:hAnsi="Times New Roman" w:cs="Times New Roman"/>
          <w:sz w:val="24"/>
          <w:szCs w:val="24"/>
          <w:lang w:val="en-GB"/>
        </w:rPr>
        <w:t xml:space="preserve">). The hotel needs to improve operational efficiency by investing in digital solutions, AI-driven chat bots (offering instant responses to guest inquiries and reducing workload for front desk staff), mobile check-ins (enhance guest convenience by enabling contactless room access), and property management software (automating reservation management, room allocation, and staff coordination). Considering that competitors are increasingly investing in technology to attract more guests, taking away the market share of the Radisson Blu is an alarming situation. With fewer digital tools, there is an increased likelihood of human errors, especially during peak hours, which affects the overall profitability of the hotel (Mercan et al. 2021; Klages and </w:t>
      </w:r>
      <w:proofErr w:type="spellStart"/>
      <w:r w:rsidRPr="00B02E63">
        <w:rPr>
          <w:rFonts w:ascii="Times New Roman" w:eastAsia="Times New Roman" w:hAnsi="Times New Roman" w:cs="Times New Roman"/>
          <w:sz w:val="24"/>
          <w:szCs w:val="24"/>
          <w:lang w:val="en-GB"/>
        </w:rPr>
        <w:t>Zaeh</w:t>
      </w:r>
      <w:proofErr w:type="spellEnd"/>
      <w:r w:rsidRPr="00B02E63">
        <w:rPr>
          <w:rFonts w:ascii="Times New Roman" w:eastAsia="Times New Roman" w:hAnsi="Times New Roman" w:cs="Times New Roman"/>
          <w:sz w:val="24"/>
          <w:szCs w:val="24"/>
          <w:lang w:val="en-GB"/>
        </w:rPr>
        <w:t xml:space="preserve"> 2023). On the </w:t>
      </w:r>
      <w:r w:rsidRPr="00B02E63">
        <w:rPr>
          <w:rFonts w:ascii="Times New Roman" w:eastAsia="Times New Roman" w:hAnsi="Times New Roman" w:cs="Times New Roman"/>
          <w:sz w:val="24"/>
          <w:szCs w:val="24"/>
          <w:lang w:val="en-GB"/>
        </w:rPr>
        <w:lastRenderedPageBreak/>
        <w:t xml:space="preserve">contrary, a significant rise in data breaches has been noted in the last decade, which limits the firm’s reliance on digital technologies (Sharma and Barua 2023). Besides, the regulatory landscape concerning cyber security is constantly evolving as hackers and cybercriminals are coming up with new strategies. In such situations, the hotel is compelled to constantly modify its safety protocols and upgrade its infrastructure. Consulting with relevant stakeholders regarding the technological infrastructure is important to bring in changes (Kipping and Clark 2012). </w:t>
      </w:r>
    </w:p>
    <w:p w14:paraId="1C1A45EC" w14:textId="77777777" w:rsidR="00CD0475" w:rsidRPr="00B02E63" w:rsidRDefault="00CD0475" w:rsidP="006E7E2A">
      <w:pPr>
        <w:spacing w:line="480" w:lineRule="auto"/>
        <w:ind w:firstLine="720"/>
        <w:jc w:val="both"/>
        <w:rPr>
          <w:rFonts w:ascii="Times New Roman" w:eastAsia="Times New Roman" w:hAnsi="Times New Roman" w:cs="Times New Roman"/>
          <w:sz w:val="24"/>
          <w:szCs w:val="24"/>
          <w:lang w:val="en-GB"/>
        </w:rPr>
      </w:pPr>
      <w:r w:rsidRPr="00B02E63">
        <w:rPr>
          <w:rFonts w:ascii="Times New Roman" w:eastAsia="Times New Roman" w:hAnsi="Times New Roman" w:cs="Times New Roman"/>
          <w:sz w:val="24"/>
          <w:szCs w:val="24"/>
          <w:lang w:val="en-GB"/>
        </w:rPr>
        <w:t>Investing in digital technologies is beneficial in terms of reducing wait time for guests, even during peak hours. With the help of AI chat bots, the hotel can address consumer queries and produce instant responses 24/7 to make them feel valued and reduce workload (</w:t>
      </w:r>
      <w:r w:rsidRPr="00B02E63">
        <w:rPr>
          <w:rFonts w:ascii="Times New Roman" w:eastAsia="Times New Roman" w:hAnsi="Times New Roman" w:cs="Times New Roman"/>
          <w:sz w:val="24"/>
          <w:szCs w:val="24"/>
          <w:highlight w:val="white"/>
          <w:lang w:val="en-GB"/>
        </w:rPr>
        <w:t>Vashishth et al. 2024</w:t>
      </w:r>
      <w:r w:rsidRPr="00B02E63">
        <w:rPr>
          <w:rFonts w:ascii="Times New Roman" w:eastAsia="Times New Roman" w:hAnsi="Times New Roman" w:cs="Times New Roman"/>
          <w:sz w:val="24"/>
          <w:szCs w:val="24"/>
          <w:lang w:val="en-GB"/>
        </w:rPr>
        <w:t xml:space="preserve">). Lastly, automating daily operations is important to reduce staffing costs and offer convenience to the guests.  </w:t>
      </w:r>
    </w:p>
    <w:p w14:paraId="36F93CE3" w14:textId="77777777" w:rsidR="00CD0475" w:rsidRPr="006E7E2A" w:rsidRDefault="00CD0475" w:rsidP="00CD0475">
      <w:pPr>
        <w:spacing w:line="360" w:lineRule="auto"/>
        <w:jc w:val="both"/>
        <w:rPr>
          <w:rFonts w:ascii="Times New Roman" w:eastAsia="Times New Roman" w:hAnsi="Times New Roman" w:cs="Times New Roman"/>
          <w:b/>
          <w:sz w:val="28"/>
          <w:szCs w:val="28"/>
          <w:lang w:val="en-GB"/>
        </w:rPr>
      </w:pPr>
      <w:r w:rsidRPr="006E7E2A">
        <w:rPr>
          <w:rFonts w:ascii="Times New Roman" w:eastAsia="Times New Roman" w:hAnsi="Times New Roman" w:cs="Times New Roman"/>
          <w:b/>
          <w:sz w:val="28"/>
          <w:szCs w:val="28"/>
          <w:lang w:val="en-GB"/>
        </w:rPr>
        <w:t>Change Management and Implementation</w:t>
      </w:r>
    </w:p>
    <w:p w14:paraId="12A19541" w14:textId="77777777" w:rsidR="00CD0475" w:rsidRPr="00B02E63" w:rsidRDefault="00CD0475" w:rsidP="006E7E2A">
      <w:pPr>
        <w:spacing w:line="480" w:lineRule="auto"/>
        <w:ind w:firstLine="720"/>
        <w:jc w:val="both"/>
        <w:rPr>
          <w:rFonts w:ascii="Times New Roman" w:eastAsia="Times New Roman" w:hAnsi="Times New Roman" w:cs="Times New Roman"/>
          <w:sz w:val="24"/>
          <w:szCs w:val="24"/>
          <w:lang w:val="en-GB"/>
        </w:rPr>
      </w:pPr>
      <w:r w:rsidRPr="00B02E63">
        <w:rPr>
          <w:rFonts w:ascii="Times New Roman" w:eastAsia="Times New Roman" w:hAnsi="Times New Roman" w:cs="Times New Roman"/>
          <w:sz w:val="24"/>
          <w:szCs w:val="24"/>
          <w:lang w:val="en-GB"/>
        </w:rPr>
        <w:t xml:space="preserve">With the help of </w:t>
      </w:r>
      <w:r w:rsidRPr="00B02E63">
        <w:rPr>
          <w:rFonts w:ascii="Times New Roman" w:eastAsia="Times New Roman" w:hAnsi="Times New Roman" w:cs="Times New Roman"/>
          <w:b/>
          <w:i/>
          <w:sz w:val="24"/>
          <w:szCs w:val="24"/>
          <w:lang w:val="en-GB"/>
        </w:rPr>
        <w:t>Kurt Lewin’s three-stage model</w:t>
      </w:r>
      <w:r w:rsidRPr="00B02E63">
        <w:rPr>
          <w:rFonts w:ascii="Times New Roman" w:eastAsia="Times New Roman" w:hAnsi="Times New Roman" w:cs="Times New Roman"/>
          <w:sz w:val="24"/>
          <w:szCs w:val="24"/>
          <w:lang w:val="en-GB"/>
        </w:rPr>
        <w:t>, it can be determined that the process of implementing a change is segregated into three phases, which are unfrozen (disrupting the existing equilibrium), change (introducing the desired changes), and refreeze (solidifying new processes and behaviours) (</w:t>
      </w:r>
      <w:r w:rsidRPr="00B02E63">
        <w:rPr>
          <w:rFonts w:ascii="Times New Roman" w:eastAsia="Times New Roman" w:hAnsi="Times New Roman" w:cs="Times New Roman"/>
          <w:sz w:val="24"/>
          <w:szCs w:val="24"/>
          <w:highlight w:val="white"/>
          <w:lang w:val="en-GB"/>
        </w:rPr>
        <w:t>Anjum et al. 2024; Bezjian et al. 2023</w:t>
      </w:r>
      <w:r w:rsidRPr="00B02E63">
        <w:rPr>
          <w:rFonts w:ascii="Times New Roman" w:eastAsia="Times New Roman" w:hAnsi="Times New Roman" w:cs="Times New Roman"/>
          <w:sz w:val="24"/>
          <w:szCs w:val="24"/>
          <w:lang w:val="en-GB"/>
        </w:rPr>
        <w:t xml:space="preserve">). Hotels of all sizes are investing in digital technologies </w:t>
      </w:r>
      <w:proofErr w:type="gramStart"/>
      <w:r w:rsidRPr="00B02E63">
        <w:rPr>
          <w:rFonts w:ascii="Times New Roman" w:eastAsia="Times New Roman" w:hAnsi="Times New Roman" w:cs="Times New Roman"/>
          <w:sz w:val="24"/>
          <w:szCs w:val="24"/>
          <w:lang w:val="en-GB"/>
        </w:rPr>
        <w:t>in order to</w:t>
      </w:r>
      <w:proofErr w:type="gramEnd"/>
      <w:r w:rsidRPr="00B02E63">
        <w:rPr>
          <w:rFonts w:ascii="Times New Roman" w:eastAsia="Times New Roman" w:hAnsi="Times New Roman" w:cs="Times New Roman"/>
          <w:sz w:val="24"/>
          <w:szCs w:val="24"/>
          <w:lang w:val="en-GB"/>
        </w:rPr>
        <w:t xml:space="preserve"> enhance consumer satisfaction and their sales. Slow implementation of digital tools negatively affects operational efficiency, ultimately decreasing revenue. Broadly, the hotel needs to conduct an internal audit highlighting inefficiencies in current operations and take guest feedback into consideration on wait times and service delays. This was followed by communicating the need for change to the staff members and pinpointing the benefits of </w:t>
      </w:r>
      <w:r w:rsidRPr="00B02E63">
        <w:rPr>
          <w:rFonts w:ascii="Times New Roman" w:eastAsia="Times New Roman" w:hAnsi="Times New Roman" w:cs="Times New Roman"/>
          <w:sz w:val="24"/>
          <w:szCs w:val="24"/>
          <w:lang w:val="en-GB"/>
        </w:rPr>
        <w:lastRenderedPageBreak/>
        <w:t>technologies, which would eventually reduce their workload (</w:t>
      </w:r>
      <w:r w:rsidRPr="00B02E63">
        <w:rPr>
          <w:rFonts w:ascii="Times New Roman" w:eastAsia="Times New Roman" w:hAnsi="Times New Roman" w:cs="Times New Roman"/>
          <w:sz w:val="24"/>
          <w:szCs w:val="24"/>
          <w:highlight w:val="white"/>
          <w:lang w:val="en-GB"/>
        </w:rPr>
        <w:t>Fraboni, Brendel and Pietrantoni 2023</w:t>
      </w:r>
      <w:r w:rsidRPr="00B02E63">
        <w:rPr>
          <w:rFonts w:ascii="Times New Roman" w:eastAsia="Times New Roman" w:hAnsi="Times New Roman" w:cs="Times New Roman"/>
          <w:sz w:val="24"/>
          <w:szCs w:val="24"/>
          <w:lang w:val="en-GB"/>
        </w:rPr>
        <w:t>). Online workshops and training sessions to be conducted to ensure staff members are familiarised with mobile check-ins and the software. With respect to the change phase, AI chatbots would be integrated into the website and mobile apps to handle FAQs, room service requests, and concierge services (</w:t>
      </w:r>
      <w:proofErr w:type="spellStart"/>
      <w:r w:rsidRPr="00B02E63">
        <w:rPr>
          <w:rFonts w:ascii="Times New Roman" w:eastAsia="Times New Roman" w:hAnsi="Times New Roman" w:cs="Times New Roman"/>
          <w:sz w:val="24"/>
          <w:szCs w:val="24"/>
          <w:highlight w:val="white"/>
          <w:lang w:val="en-GB"/>
        </w:rPr>
        <w:t>Buhalis</w:t>
      </w:r>
      <w:proofErr w:type="spellEnd"/>
      <w:r w:rsidRPr="00B02E63">
        <w:rPr>
          <w:rFonts w:ascii="Times New Roman" w:eastAsia="Times New Roman" w:hAnsi="Times New Roman" w:cs="Times New Roman"/>
          <w:sz w:val="24"/>
          <w:szCs w:val="24"/>
          <w:highlight w:val="white"/>
          <w:lang w:val="en-GB"/>
        </w:rPr>
        <w:t xml:space="preserve"> and </w:t>
      </w:r>
      <w:proofErr w:type="spellStart"/>
      <w:r w:rsidRPr="00B02E63">
        <w:rPr>
          <w:rFonts w:ascii="Times New Roman" w:eastAsia="Times New Roman" w:hAnsi="Times New Roman" w:cs="Times New Roman"/>
          <w:sz w:val="24"/>
          <w:szCs w:val="24"/>
          <w:highlight w:val="white"/>
          <w:lang w:val="en-GB"/>
        </w:rPr>
        <w:t>Moldavska</w:t>
      </w:r>
      <w:proofErr w:type="spellEnd"/>
      <w:r w:rsidRPr="00B02E63">
        <w:rPr>
          <w:rFonts w:ascii="Times New Roman" w:eastAsia="Times New Roman" w:hAnsi="Times New Roman" w:cs="Times New Roman"/>
          <w:sz w:val="24"/>
          <w:szCs w:val="24"/>
          <w:highlight w:val="white"/>
          <w:lang w:val="en-GB"/>
        </w:rPr>
        <w:t xml:space="preserve"> 2022; Fernandes, Wani and Shah 2024; Hasal et al. 2021</w:t>
      </w:r>
      <w:r w:rsidRPr="00B02E63">
        <w:rPr>
          <w:rFonts w:ascii="Times New Roman" w:eastAsia="Times New Roman" w:hAnsi="Times New Roman" w:cs="Times New Roman"/>
          <w:sz w:val="24"/>
          <w:szCs w:val="24"/>
          <w:lang w:val="en-GB"/>
        </w:rPr>
        <w:t>). Besides, introducing digital room keys, which can be accessed through the mobile application and automating housekeeping schedules and guest preferences for personalised experiences can be done with the help of property management software. In this phase, a pilot test is to be conducted, and feedback from guests and staff members is to be collected to analyse the utility of the integrated technologies. In the refreeze stage, the hotel needs to monitor indicators such as guest satisfaction scores, response times, and cost savings, followed by upgrading the course materials for employees to learn more about digital technologies and their utility.</w:t>
      </w:r>
    </w:p>
    <w:p w14:paraId="5BE78859" w14:textId="77777777" w:rsidR="00CD0475" w:rsidRPr="00B02E63" w:rsidRDefault="00CD0475" w:rsidP="006E7E2A">
      <w:pPr>
        <w:spacing w:line="480" w:lineRule="auto"/>
        <w:ind w:firstLine="720"/>
        <w:jc w:val="both"/>
        <w:rPr>
          <w:rFonts w:ascii="Times New Roman" w:eastAsia="Times New Roman" w:hAnsi="Times New Roman" w:cs="Times New Roman"/>
          <w:sz w:val="24"/>
          <w:szCs w:val="24"/>
          <w:lang w:val="en-GB"/>
        </w:rPr>
      </w:pPr>
      <w:r w:rsidRPr="00B02E63">
        <w:rPr>
          <w:rFonts w:ascii="Times New Roman" w:eastAsia="Times New Roman" w:hAnsi="Times New Roman" w:cs="Times New Roman"/>
          <w:sz w:val="24"/>
          <w:szCs w:val="24"/>
          <w:lang w:val="en-GB"/>
        </w:rPr>
        <w:t>Implementation of this strategy can be segregated into three phases, which include:</w:t>
      </w:r>
    </w:p>
    <w:p w14:paraId="5C669ED7" w14:textId="77777777" w:rsidR="00CD0475" w:rsidRPr="00B02E63" w:rsidRDefault="00CD0475" w:rsidP="006E7E2A">
      <w:pPr>
        <w:numPr>
          <w:ilvl w:val="0"/>
          <w:numId w:val="3"/>
        </w:numPr>
        <w:spacing w:after="0" w:line="480" w:lineRule="auto"/>
        <w:jc w:val="both"/>
        <w:rPr>
          <w:rFonts w:ascii="Times New Roman" w:eastAsia="Times New Roman" w:hAnsi="Times New Roman" w:cs="Times New Roman"/>
          <w:sz w:val="24"/>
          <w:szCs w:val="24"/>
          <w:lang w:val="en-GB"/>
        </w:rPr>
      </w:pPr>
      <w:r w:rsidRPr="00B02E63">
        <w:rPr>
          <w:rFonts w:ascii="Times New Roman" w:eastAsia="Times New Roman" w:hAnsi="Times New Roman" w:cs="Times New Roman"/>
          <w:sz w:val="24"/>
          <w:szCs w:val="24"/>
          <w:lang w:val="en-GB"/>
        </w:rPr>
        <w:t>Phase 1 (0-3 months) - Conducting an internal audit to assess existing challenges in check-in, guest service and others, collecting guest feedback, assessing the IT infrastructure and security requirements, and training employees on AI chatbots, mobile check-in and new PMS functionalities</w:t>
      </w:r>
    </w:p>
    <w:p w14:paraId="67E87625" w14:textId="77777777" w:rsidR="00CD0475" w:rsidRPr="00B02E63" w:rsidRDefault="00CD0475" w:rsidP="006E7E2A">
      <w:pPr>
        <w:numPr>
          <w:ilvl w:val="0"/>
          <w:numId w:val="3"/>
        </w:numPr>
        <w:spacing w:after="0" w:line="480" w:lineRule="auto"/>
        <w:jc w:val="both"/>
        <w:rPr>
          <w:rFonts w:ascii="Times New Roman" w:eastAsia="Times New Roman" w:hAnsi="Times New Roman" w:cs="Times New Roman"/>
          <w:sz w:val="24"/>
          <w:szCs w:val="24"/>
          <w:lang w:val="en-GB"/>
        </w:rPr>
      </w:pPr>
      <w:r w:rsidRPr="00B02E63">
        <w:rPr>
          <w:rFonts w:ascii="Times New Roman" w:eastAsia="Times New Roman" w:hAnsi="Times New Roman" w:cs="Times New Roman"/>
          <w:sz w:val="24"/>
          <w:szCs w:val="24"/>
          <w:lang w:val="en-GB"/>
        </w:rPr>
        <w:t xml:space="preserve">Phase 2 (3-5 months) - Conducting a pilot test of the technologies and collecting feedback from guests and employees </w:t>
      </w:r>
    </w:p>
    <w:p w14:paraId="5C0953B0" w14:textId="77777777" w:rsidR="00CD0475" w:rsidRPr="00B02E63" w:rsidRDefault="00CD0475" w:rsidP="006E7E2A">
      <w:pPr>
        <w:numPr>
          <w:ilvl w:val="0"/>
          <w:numId w:val="3"/>
        </w:numPr>
        <w:spacing w:after="0" w:line="480" w:lineRule="auto"/>
        <w:jc w:val="both"/>
        <w:rPr>
          <w:rFonts w:ascii="Times New Roman" w:eastAsia="Times New Roman" w:hAnsi="Times New Roman" w:cs="Times New Roman"/>
          <w:sz w:val="24"/>
          <w:szCs w:val="24"/>
          <w:lang w:val="en-GB"/>
        </w:rPr>
      </w:pPr>
      <w:r w:rsidRPr="00B02E63">
        <w:rPr>
          <w:rFonts w:ascii="Times New Roman" w:eastAsia="Times New Roman" w:hAnsi="Times New Roman" w:cs="Times New Roman"/>
          <w:sz w:val="24"/>
          <w:szCs w:val="24"/>
          <w:lang w:val="en-GB"/>
        </w:rPr>
        <w:t>Phase 3 (5-9 months) - Integrating the technologies, monitoring the success metrics and comparing the KPI data with pre-implementation benchmarks</w:t>
      </w:r>
    </w:p>
    <w:p w14:paraId="6CDC7681" w14:textId="77777777" w:rsidR="00CD0475" w:rsidRPr="006E7E2A" w:rsidRDefault="00CD0475" w:rsidP="00CD0475">
      <w:pPr>
        <w:spacing w:line="360" w:lineRule="auto"/>
        <w:jc w:val="both"/>
        <w:rPr>
          <w:rFonts w:ascii="Times New Roman" w:eastAsia="Times New Roman" w:hAnsi="Times New Roman" w:cs="Times New Roman"/>
          <w:b/>
          <w:sz w:val="28"/>
          <w:szCs w:val="28"/>
          <w:lang w:val="en-GB"/>
        </w:rPr>
      </w:pPr>
      <w:r w:rsidRPr="006E7E2A">
        <w:rPr>
          <w:rFonts w:ascii="Times New Roman" w:eastAsia="Times New Roman" w:hAnsi="Times New Roman" w:cs="Times New Roman"/>
          <w:b/>
          <w:sz w:val="28"/>
          <w:szCs w:val="28"/>
          <w:lang w:val="en-GB"/>
        </w:rPr>
        <w:lastRenderedPageBreak/>
        <w:t>Measuring Success</w:t>
      </w:r>
    </w:p>
    <w:p w14:paraId="60BB1E75" w14:textId="77777777" w:rsidR="00CD0475" w:rsidRPr="00B02E63" w:rsidRDefault="00CD0475" w:rsidP="006E7E2A">
      <w:pPr>
        <w:spacing w:line="480" w:lineRule="auto"/>
        <w:jc w:val="both"/>
        <w:rPr>
          <w:rFonts w:ascii="Times New Roman" w:eastAsia="Times New Roman" w:hAnsi="Times New Roman" w:cs="Times New Roman"/>
          <w:sz w:val="24"/>
          <w:szCs w:val="24"/>
          <w:lang w:val="en-GB"/>
        </w:rPr>
      </w:pPr>
      <w:r w:rsidRPr="00B02E63">
        <w:rPr>
          <w:rFonts w:ascii="Times New Roman" w:eastAsia="Times New Roman" w:hAnsi="Times New Roman" w:cs="Times New Roman"/>
          <w:b/>
          <w:sz w:val="24"/>
          <w:szCs w:val="24"/>
          <w:lang w:val="en-GB"/>
        </w:rPr>
        <w:tab/>
      </w:r>
      <w:r w:rsidRPr="00B02E63">
        <w:rPr>
          <w:rFonts w:ascii="Times New Roman" w:eastAsia="Times New Roman" w:hAnsi="Times New Roman" w:cs="Times New Roman"/>
          <w:sz w:val="24"/>
          <w:szCs w:val="24"/>
          <w:lang w:val="en-GB"/>
        </w:rPr>
        <w:t xml:space="preserve">The success of the strategy can be measured by analysing the average check-in time of each (target less than 3 minutes) and guest satisfaction score, primarily analysing the online reviews). In addition, average direct booking registered in a month and employee satisfaction scores through surveys are to be assessed to comprehend the impact of digital technologies on efficiency rate and improvement in employee engagement, respectively. </w:t>
      </w:r>
    </w:p>
    <w:p w14:paraId="058C686B" w14:textId="77777777" w:rsidR="00CD0475" w:rsidRPr="006E7E2A" w:rsidRDefault="00CD0475" w:rsidP="00CD0475">
      <w:pPr>
        <w:spacing w:line="360" w:lineRule="auto"/>
        <w:jc w:val="both"/>
        <w:rPr>
          <w:rFonts w:ascii="Times New Roman" w:eastAsia="Times New Roman" w:hAnsi="Times New Roman" w:cs="Times New Roman"/>
          <w:b/>
          <w:sz w:val="28"/>
          <w:szCs w:val="28"/>
          <w:lang w:val="en-GB"/>
        </w:rPr>
      </w:pPr>
      <w:r w:rsidRPr="006E7E2A">
        <w:rPr>
          <w:rFonts w:ascii="Times New Roman" w:eastAsia="Times New Roman" w:hAnsi="Times New Roman" w:cs="Times New Roman"/>
          <w:b/>
          <w:sz w:val="28"/>
          <w:szCs w:val="28"/>
          <w:lang w:val="en-GB"/>
        </w:rPr>
        <w:t xml:space="preserve">Estimated Cost </w:t>
      </w:r>
    </w:p>
    <w:p w14:paraId="768E7249" w14:textId="77777777" w:rsidR="00CD0475" w:rsidRPr="00B02E63" w:rsidRDefault="00CD0475" w:rsidP="00195C9C">
      <w:pPr>
        <w:spacing w:line="480" w:lineRule="auto"/>
        <w:jc w:val="both"/>
        <w:rPr>
          <w:rFonts w:ascii="Times New Roman" w:eastAsia="Times New Roman" w:hAnsi="Times New Roman" w:cs="Times New Roman"/>
          <w:sz w:val="24"/>
          <w:szCs w:val="24"/>
          <w:lang w:val="en-GB"/>
        </w:rPr>
      </w:pPr>
      <w:r w:rsidRPr="00B02E63">
        <w:rPr>
          <w:rFonts w:ascii="Times New Roman" w:eastAsia="Times New Roman" w:hAnsi="Times New Roman" w:cs="Times New Roman"/>
          <w:sz w:val="24"/>
          <w:szCs w:val="24"/>
          <w:lang w:val="en-GB"/>
        </w:rPr>
        <w:tab/>
        <w:t>The hotel needs to allocate a total of £100,000 to commence with the strategy, which is segregated below:</w:t>
      </w:r>
    </w:p>
    <w:p w14:paraId="51C35B2C" w14:textId="77777777" w:rsidR="00CD0475" w:rsidRPr="00B02E63" w:rsidRDefault="00CD0475" w:rsidP="00195C9C">
      <w:pPr>
        <w:numPr>
          <w:ilvl w:val="0"/>
          <w:numId w:val="8"/>
        </w:numPr>
        <w:spacing w:after="0" w:line="480" w:lineRule="auto"/>
        <w:jc w:val="both"/>
        <w:rPr>
          <w:rFonts w:ascii="Times New Roman" w:eastAsia="Times New Roman" w:hAnsi="Times New Roman" w:cs="Times New Roman"/>
          <w:sz w:val="24"/>
          <w:szCs w:val="24"/>
          <w:lang w:val="en-GB"/>
        </w:rPr>
      </w:pPr>
      <w:r w:rsidRPr="00B02E63">
        <w:rPr>
          <w:rFonts w:ascii="Times New Roman" w:eastAsia="Times New Roman" w:hAnsi="Times New Roman" w:cs="Times New Roman"/>
          <w:sz w:val="24"/>
          <w:szCs w:val="24"/>
          <w:lang w:val="en-GB"/>
        </w:rPr>
        <w:t>Integrating AI-chat bot system: £20,000 (one-time)</w:t>
      </w:r>
    </w:p>
    <w:p w14:paraId="4E8D7C2D" w14:textId="77777777" w:rsidR="00CD0475" w:rsidRPr="00B02E63" w:rsidRDefault="00CD0475" w:rsidP="00195C9C">
      <w:pPr>
        <w:numPr>
          <w:ilvl w:val="0"/>
          <w:numId w:val="8"/>
        </w:numPr>
        <w:spacing w:after="0" w:line="480" w:lineRule="auto"/>
        <w:jc w:val="both"/>
        <w:rPr>
          <w:rFonts w:ascii="Times New Roman" w:eastAsia="Times New Roman" w:hAnsi="Times New Roman" w:cs="Times New Roman"/>
          <w:sz w:val="24"/>
          <w:szCs w:val="24"/>
          <w:lang w:val="en-GB"/>
        </w:rPr>
      </w:pPr>
      <w:r w:rsidRPr="00B02E63">
        <w:rPr>
          <w:rFonts w:ascii="Times New Roman" w:eastAsia="Times New Roman" w:hAnsi="Times New Roman" w:cs="Times New Roman"/>
          <w:sz w:val="24"/>
          <w:szCs w:val="24"/>
          <w:lang w:val="en-GB"/>
        </w:rPr>
        <w:t>Integrating Mobile Check-In and Key-less Entry: £50,000 (initial setup)</w:t>
      </w:r>
    </w:p>
    <w:p w14:paraId="24E1B858" w14:textId="77777777" w:rsidR="00CD0475" w:rsidRPr="00B02E63" w:rsidRDefault="00CD0475" w:rsidP="00195C9C">
      <w:pPr>
        <w:numPr>
          <w:ilvl w:val="0"/>
          <w:numId w:val="8"/>
        </w:numPr>
        <w:spacing w:after="0" w:line="480" w:lineRule="auto"/>
        <w:jc w:val="both"/>
        <w:rPr>
          <w:rFonts w:ascii="Times New Roman" w:eastAsia="Times New Roman" w:hAnsi="Times New Roman" w:cs="Times New Roman"/>
          <w:sz w:val="24"/>
          <w:szCs w:val="24"/>
          <w:lang w:val="en-GB"/>
        </w:rPr>
      </w:pPr>
      <w:r w:rsidRPr="00B02E63">
        <w:rPr>
          <w:rFonts w:ascii="Times New Roman" w:eastAsia="Times New Roman" w:hAnsi="Times New Roman" w:cs="Times New Roman"/>
          <w:sz w:val="24"/>
          <w:szCs w:val="24"/>
          <w:lang w:val="en-GB"/>
        </w:rPr>
        <w:t>Property Management System Installation: £30,000 (one-time) + £10,000/year for maintenance</w:t>
      </w:r>
    </w:p>
    <w:p w14:paraId="0269D453" w14:textId="77777777" w:rsidR="00CD0475" w:rsidRPr="00195C9C" w:rsidRDefault="00CD0475" w:rsidP="00CD0475">
      <w:pPr>
        <w:pStyle w:val="Heading1"/>
        <w:rPr>
          <w:rFonts w:ascii="Times New Roman" w:hAnsi="Times New Roman" w:cs="Times New Roman"/>
          <w:b/>
          <w:bCs/>
          <w:color w:val="000000" w:themeColor="text1"/>
        </w:rPr>
      </w:pPr>
      <w:bookmarkStart w:id="8" w:name="_Toc191982532"/>
      <w:r w:rsidRPr="00195C9C">
        <w:rPr>
          <w:rFonts w:ascii="Times New Roman" w:hAnsi="Times New Roman" w:cs="Times New Roman"/>
          <w:b/>
          <w:bCs/>
          <w:color w:val="000000" w:themeColor="text1"/>
        </w:rPr>
        <w:t>4. Action Plan</w:t>
      </w:r>
      <w:bookmarkEnd w:id="8"/>
    </w:p>
    <w:tbl>
      <w:tblPr>
        <w:tblW w:w="11415" w:type="dxa"/>
        <w:tblInd w:w="-8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140"/>
        <w:gridCol w:w="1785"/>
        <w:gridCol w:w="1515"/>
        <w:gridCol w:w="1650"/>
        <w:gridCol w:w="1320"/>
        <w:gridCol w:w="1965"/>
        <w:gridCol w:w="2040"/>
      </w:tblGrid>
      <w:tr w:rsidR="00CD0475" w:rsidRPr="00B02E63" w14:paraId="0C701848" w14:textId="77777777" w:rsidTr="007B16F4">
        <w:tc>
          <w:tcPr>
            <w:tcW w:w="1140" w:type="dxa"/>
            <w:shd w:val="clear" w:color="auto" w:fill="auto"/>
            <w:tcMar>
              <w:top w:w="100" w:type="dxa"/>
              <w:left w:w="100" w:type="dxa"/>
              <w:bottom w:w="100" w:type="dxa"/>
              <w:right w:w="100" w:type="dxa"/>
            </w:tcMar>
          </w:tcPr>
          <w:p w14:paraId="31032B27" w14:textId="77777777" w:rsidR="00CD0475" w:rsidRPr="00B02E63" w:rsidRDefault="00CD0475" w:rsidP="007B16F4">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B02E63">
              <w:rPr>
                <w:rFonts w:ascii="Times New Roman" w:eastAsia="Times New Roman" w:hAnsi="Times New Roman" w:cs="Times New Roman"/>
                <w:b/>
                <w:sz w:val="24"/>
                <w:szCs w:val="24"/>
                <w:lang w:val="en-GB"/>
              </w:rPr>
              <w:t xml:space="preserve">Number </w:t>
            </w:r>
          </w:p>
        </w:tc>
        <w:tc>
          <w:tcPr>
            <w:tcW w:w="1785" w:type="dxa"/>
            <w:shd w:val="clear" w:color="auto" w:fill="auto"/>
            <w:tcMar>
              <w:top w:w="100" w:type="dxa"/>
              <w:left w:w="100" w:type="dxa"/>
              <w:bottom w:w="100" w:type="dxa"/>
              <w:right w:w="100" w:type="dxa"/>
            </w:tcMar>
          </w:tcPr>
          <w:p w14:paraId="619B3715" w14:textId="77777777" w:rsidR="00CD0475" w:rsidRPr="00B02E63" w:rsidRDefault="00CD0475" w:rsidP="007B16F4">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B02E63">
              <w:rPr>
                <w:rFonts w:ascii="Times New Roman" w:eastAsia="Times New Roman" w:hAnsi="Times New Roman" w:cs="Times New Roman"/>
                <w:b/>
                <w:sz w:val="24"/>
                <w:szCs w:val="24"/>
                <w:lang w:val="en-GB"/>
              </w:rPr>
              <w:t xml:space="preserve">Problem </w:t>
            </w:r>
          </w:p>
        </w:tc>
        <w:tc>
          <w:tcPr>
            <w:tcW w:w="1515" w:type="dxa"/>
            <w:shd w:val="clear" w:color="auto" w:fill="auto"/>
            <w:tcMar>
              <w:top w:w="100" w:type="dxa"/>
              <w:left w:w="100" w:type="dxa"/>
              <w:bottom w:w="100" w:type="dxa"/>
              <w:right w:w="100" w:type="dxa"/>
            </w:tcMar>
          </w:tcPr>
          <w:p w14:paraId="1A9D0F27" w14:textId="77777777" w:rsidR="00CD0475" w:rsidRPr="00B02E63" w:rsidRDefault="00CD0475" w:rsidP="007B16F4">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B02E63">
              <w:rPr>
                <w:rFonts w:ascii="Times New Roman" w:eastAsia="Times New Roman" w:hAnsi="Times New Roman" w:cs="Times New Roman"/>
                <w:b/>
                <w:sz w:val="24"/>
                <w:szCs w:val="24"/>
                <w:lang w:val="en-GB"/>
              </w:rPr>
              <w:t xml:space="preserve">Solution </w:t>
            </w:r>
          </w:p>
        </w:tc>
        <w:tc>
          <w:tcPr>
            <w:tcW w:w="1650" w:type="dxa"/>
            <w:shd w:val="clear" w:color="auto" w:fill="auto"/>
            <w:tcMar>
              <w:top w:w="100" w:type="dxa"/>
              <w:left w:w="100" w:type="dxa"/>
              <w:bottom w:w="100" w:type="dxa"/>
              <w:right w:w="100" w:type="dxa"/>
            </w:tcMar>
          </w:tcPr>
          <w:p w14:paraId="165AFB93" w14:textId="77777777" w:rsidR="00CD0475" w:rsidRPr="00B02E63" w:rsidRDefault="00CD0475" w:rsidP="007B16F4">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B02E63">
              <w:rPr>
                <w:rFonts w:ascii="Times New Roman" w:eastAsia="Times New Roman" w:hAnsi="Times New Roman" w:cs="Times New Roman"/>
                <w:b/>
                <w:sz w:val="24"/>
                <w:szCs w:val="24"/>
                <w:lang w:val="en-GB"/>
              </w:rPr>
              <w:t xml:space="preserve">Desired Outcome </w:t>
            </w:r>
          </w:p>
        </w:tc>
        <w:tc>
          <w:tcPr>
            <w:tcW w:w="1320" w:type="dxa"/>
            <w:shd w:val="clear" w:color="auto" w:fill="auto"/>
            <w:tcMar>
              <w:top w:w="100" w:type="dxa"/>
              <w:left w:w="100" w:type="dxa"/>
              <w:bottom w:w="100" w:type="dxa"/>
              <w:right w:w="100" w:type="dxa"/>
            </w:tcMar>
          </w:tcPr>
          <w:p w14:paraId="3B71F6EB" w14:textId="77777777" w:rsidR="00CD0475" w:rsidRPr="00B02E63" w:rsidRDefault="00CD0475" w:rsidP="007B16F4">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B02E63">
              <w:rPr>
                <w:rFonts w:ascii="Times New Roman" w:eastAsia="Times New Roman" w:hAnsi="Times New Roman" w:cs="Times New Roman"/>
                <w:b/>
                <w:sz w:val="24"/>
                <w:szCs w:val="24"/>
                <w:lang w:val="en-GB"/>
              </w:rPr>
              <w:t xml:space="preserve">Time scale </w:t>
            </w:r>
          </w:p>
        </w:tc>
        <w:tc>
          <w:tcPr>
            <w:tcW w:w="1965" w:type="dxa"/>
            <w:shd w:val="clear" w:color="auto" w:fill="auto"/>
            <w:tcMar>
              <w:top w:w="100" w:type="dxa"/>
              <w:left w:w="100" w:type="dxa"/>
              <w:bottom w:w="100" w:type="dxa"/>
              <w:right w:w="100" w:type="dxa"/>
            </w:tcMar>
          </w:tcPr>
          <w:p w14:paraId="1E1A57E9" w14:textId="77777777" w:rsidR="00CD0475" w:rsidRPr="00B02E63" w:rsidRDefault="00CD0475" w:rsidP="007B16F4">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B02E63">
              <w:rPr>
                <w:rFonts w:ascii="Times New Roman" w:eastAsia="Times New Roman" w:hAnsi="Times New Roman" w:cs="Times New Roman"/>
                <w:b/>
                <w:sz w:val="24"/>
                <w:szCs w:val="24"/>
                <w:lang w:val="en-GB"/>
              </w:rPr>
              <w:t>Completion Date</w:t>
            </w:r>
          </w:p>
        </w:tc>
        <w:tc>
          <w:tcPr>
            <w:tcW w:w="2040" w:type="dxa"/>
            <w:shd w:val="clear" w:color="auto" w:fill="auto"/>
            <w:tcMar>
              <w:top w:w="100" w:type="dxa"/>
              <w:left w:w="100" w:type="dxa"/>
              <w:bottom w:w="100" w:type="dxa"/>
              <w:right w:w="100" w:type="dxa"/>
            </w:tcMar>
          </w:tcPr>
          <w:p w14:paraId="73AB4482" w14:textId="77777777" w:rsidR="00CD0475" w:rsidRPr="00B02E63" w:rsidRDefault="00CD0475" w:rsidP="007B16F4">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B02E63">
              <w:rPr>
                <w:rFonts w:ascii="Times New Roman" w:eastAsia="Times New Roman" w:hAnsi="Times New Roman" w:cs="Times New Roman"/>
                <w:b/>
                <w:sz w:val="24"/>
                <w:szCs w:val="24"/>
                <w:lang w:val="en-GB"/>
              </w:rPr>
              <w:t xml:space="preserve">Planned Budget </w:t>
            </w:r>
          </w:p>
        </w:tc>
      </w:tr>
      <w:tr w:rsidR="00CD0475" w:rsidRPr="00B02E63" w14:paraId="65D962EB" w14:textId="77777777" w:rsidTr="007B16F4">
        <w:tc>
          <w:tcPr>
            <w:tcW w:w="1140" w:type="dxa"/>
            <w:shd w:val="clear" w:color="auto" w:fill="auto"/>
            <w:tcMar>
              <w:top w:w="100" w:type="dxa"/>
              <w:left w:w="100" w:type="dxa"/>
              <w:bottom w:w="100" w:type="dxa"/>
              <w:right w:w="100" w:type="dxa"/>
            </w:tcMar>
          </w:tcPr>
          <w:p w14:paraId="436028BF" w14:textId="77777777" w:rsidR="00CD0475" w:rsidRPr="00B02E63" w:rsidRDefault="00CD0475" w:rsidP="007B16F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B02E63">
              <w:rPr>
                <w:rFonts w:ascii="Times New Roman" w:eastAsia="Times New Roman" w:hAnsi="Times New Roman" w:cs="Times New Roman"/>
                <w:sz w:val="24"/>
                <w:szCs w:val="24"/>
                <w:lang w:val="en-GB"/>
              </w:rPr>
              <w:t>01</w:t>
            </w:r>
          </w:p>
        </w:tc>
        <w:tc>
          <w:tcPr>
            <w:tcW w:w="1785" w:type="dxa"/>
            <w:shd w:val="clear" w:color="auto" w:fill="auto"/>
            <w:tcMar>
              <w:top w:w="100" w:type="dxa"/>
              <w:left w:w="100" w:type="dxa"/>
              <w:bottom w:w="100" w:type="dxa"/>
              <w:right w:w="100" w:type="dxa"/>
            </w:tcMar>
          </w:tcPr>
          <w:p w14:paraId="5B07EFC4" w14:textId="77777777" w:rsidR="00CD0475" w:rsidRPr="00195C9C" w:rsidRDefault="00CD0475" w:rsidP="007B16F4">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195C9C">
              <w:rPr>
                <w:rFonts w:ascii="Times New Roman" w:eastAsia="Times New Roman" w:hAnsi="Times New Roman" w:cs="Times New Roman"/>
                <w:color w:val="000000" w:themeColor="text1"/>
                <w:sz w:val="24"/>
                <w:szCs w:val="24"/>
                <w:lang w:val="en-GB"/>
              </w:rPr>
              <w:t xml:space="preserve">Limited investment in digital technologies </w:t>
            </w:r>
            <w:r w:rsidRPr="00195C9C">
              <w:rPr>
                <w:rFonts w:ascii="Times New Roman" w:eastAsia="Times New Roman" w:hAnsi="Times New Roman" w:cs="Times New Roman"/>
                <w:color w:val="000000" w:themeColor="text1"/>
                <w:sz w:val="24"/>
                <w:szCs w:val="24"/>
                <w:lang w:val="en-GB"/>
              </w:rPr>
              <w:lastRenderedPageBreak/>
              <w:t xml:space="preserve">causing guest dissatisfaction due to long check-in and check-out times </w:t>
            </w:r>
          </w:p>
        </w:tc>
        <w:tc>
          <w:tcPr>
            <w:tcW w:w="1515" w:type="dxa"/>
            <w:shd w:val="clear" w:color="auto" w:fill="auto"/>
            <w:tcMar>
              <w:top w:w="100" w:type="dxa"/>
              <w:left w:w="100" w:type="dxa"/>
              <w:bottom w:w="100" w:type="dxa"/>
              <w:right w:w="100" w:type="dxa"/>
            </w:tcMar>
          </w:tcPr>
          <w:p w14:paraId="5A861DE0" w14:textId="77777777" w:rsidR="00CD0475" w:rsidRPr="00195C9C" w:rsidRDefault="00CD0475" w:rsidP="007B16F4">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195C9C">
              <w:rPr>
                <w:rFonts w:ascii="Times New Roman" w:eastAsia="Times New Roman" w:hAnsi="Times New Roman" w:cs="Times New Roman"/>
                <w:color w:val="000000" w:themeColor="text1"/>
                <w:sz w:val="24"/>
                <w:szCs w:val="24"/>
                <w:lang w:val="en-GB"/>
              </w:rPr>
              <w:lastRenderedPageBreak/>
              <w:t xml:space="preserve">Integrating mobile check-in and keyless entry </w:t>
            </w:r>
            <w:proofErr w:type="gramStart"/>
            <w:r w:rsidRPr="00195C9C">
              <w:rPr>
                <w:rFonts w:ascii="Times New Roman" w:eastAsia="Times New Roman" w:hAnsi="Times New Roman" w:cs="Times New Roman"/>
                <w:color w:val="000000" w:themeColor="text1"/>
                <w:sz w:val="24"/>
                <w:szCs w:val="24"/>
                <w:lang w:val="en-GB"/>
              </w:rPr>
              <w:lastRenderedPageBreak/>
              <w:t>in order to</w:t>
            </w:r>
            <w:proofErr w:type="gramEnd"/>
            <w:r w:rsidRPr="00195C9C">
              <w:rPr>
                <w:rFonts w:ascii="Times New Roman" w:eastAsia="Times New Roman" w:hAnsi="Times New Roman" w:cs="Times New Roman"/>
                <w:color w:val="000000" w:themeColor="text1"/>
                <w:sz w:val="24"/>
                <w:szCs w:val="24"/>
                <w:lang w:val="en-GB"/>
              </w:rPr>
              <w:t xml:space="preserve"> reduce wait times and eliminate physical key cards can positively affect guest satisfaction since the time they visit the hotel (</w:t>
            </w:r>
            <w:r w:rsidRPr="00195C9C">
              <w:rPr>
                <w:rFonts w:ascii="Times New Roman" w:eastAsia="Times New Roman" w:hAnsi="Times New Roman" w:cs="Times New Roman"/>
                <w:color w:val="000000" w:themeColor="text1"/>
                <w:sz w:val="24"/>
                <w:szCs w:val="24"/>
                <w:highlight w:val="white"/>
                <w:lang w:val="en-GB"/>
              </w:rPr>
              <w:t xml:space="preserve">Bonfanti, </w:t>
            </w:r>
            <w:proofErr w:type="spellStart"/>
            <w:r w:rsidRPr="00195C9C">
              <w:rPr>
                <w:rFonts w:ascii="Times New Roman" w:eastAsia="Times New Roman" w:hAnsi="Times New Roman" w:cs="Times New Roman"/>
                <w:color w:val="000000" w:themeColor="text1"/>
                <w:sz w:val="24"/>
                <w:szCs w:val="24"/>
                <w:highlight w:val="white"/>
                <w:lang w:val="en-GB"/>
              </w:rPr>
              <w:t>Vigolo</w:t>
            </w:r>
            <w:proofErr w:type="spellEnd"/>
            <w:r w:rsidRPr="00195C9C">
              <w:rPr>
                <w:rFonts w:ascii="Times New Roman" w:eastAsia="Times New Roman" w:hAnsi="Times New Roman" w:cs="Times New Roman"/>
                <w:color w:val="000000" w:themeColor="text1"/>
                <w:sz w:val="24"/>
                <w:szCs w:val="24"/>
                <w:highlight w:val="white"/>
                <w:lang w:val="en-GB"/>
              </w:rPr>
              <w:t xml:space="preserve"> and </w:t>
            </w:r>
            <w:proofErr w:type="spellStart"/>
            <w:r w:rsidRPr="00195C9C">
              <w:rPr>
                <w:rFonts w:ascii="Times New Roman" w:eastAsia="Times New Roman" w:hAnsi="Times New Roman" w:cs="Times New Roman"/>
                <w:color w:val="000000" w:themeColor="text1"/>
                <w:sz w:val="24"/>
                <w:szCs w:val="24"/>
                <w:highlight w:val="white"/>
                <w:lang w:val="en-GB"/>
              </w:rPr>
              <w:t>Yfantidou</w:t>
            </w:r>
            <w:proofErr w:type="spellEnd"/>
            <w:r w:rsidRPr="00195C9C">
              <w:rPr>
                <w:rFonts w:ascii="Times New Roman" w:eastAsia="Times New Roman" w:hAnsi="Times New Roman" w:cs="Times New Roman"/>
                <w:color w:val="000000" w:themeColor="text1"/>
                <w:sz w:val="24"/>
                <w:szCs w:val="24"/>
                <w:highlight w:val="white"/>
                <w:lang w:val="en-GB"/>
              </w:rPr>
              <w:t xml:space="preserve"> 2021</w:t>
            </w:r>
            <w:r w:rsidRPr="00195C9C">
              <w:rPr>
                <w:rFonts w:ascii="Times New Roman" w:eastAsia="Times New Roman" w:hAnsi="Times New Roman" w:cs="Times New Roman"/>
                <w:color w:val="000000" w:themeColor="text1"/>
                <w:sz w:val="24"/>
                <w:szCs w:val="24"/>
                <w:lang w:val="en-GB"/>
              </w:rPr>
              <w:t>)</w:t>
            </w:r>
          </w:p>
        </w:tc>
        <w:tc>
          <w:tcPr>
            <w:tcW w:w="1650" w:type="dxa"/>
            <w:shd w:val="clear" w:color="auto" w:fill="auto"/>
            <w:tcMar>
              <w:top w:w="100" w:type="dxa"/>
              <w:left w:w="100" w:type="dxa"/>
              <w:bottom w:w="100" w:type="dxa"/>
              <w:right w:w="100" w:type="dxa"/>
            </w:tcMar>
          </w:tcPr>
          <w:p w14:paraId="6634F4E3" w14:textId="77777777" w:rsidR="00CD0475" w:rsidRPr="00195C9C" w:rsidRDefault="00CD0475" w:rsidP="007B16F4">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roofErr w:type="gramStart"/>
            <w:r w:rsidRPr="00195C9C">
              <w:rPr>
                <w:rFonts w:ascii="Times New Roman" w:eastAsia="Times New Roman" w:hAnsi="Times New Roman" w:cs="Times New Roman"/>
                <w:color w:val="000000" w:themeColor="text1"/>
                <w:sz w:val="24"/>
                <w:szCs w:val="24"/>
                <w:lang w:val="en-GB"/>
              </w:rPr>
              <w:lastRenderedPageBreak/>
              <w:t>Fast  and</w:t>
            </w:r>
            <w:proofErr w:type="gramEnd"/>
            <w:r w:rsidRPr="00195C9C">
              <w:rPr>
                <w:rFonts w:ascii="Times New Roman" w:eastAsia="Times New Roman" w:hAnsi="Times New Roman" w:cs="Times New Roman"/>
                <w:color w:val="000000" w:themeColor="text1"/>
                <w:sz w:val="24"/>
                <w:szCs w:val="24"/>
                <w:lang w:val="en-GB"/>
              </w:rPr>
              <w:t xml:space="preserve"> more convenient check-in process, </w:t>
            </w:r>
            <w:r w:rsidRPr="00195C9C">
              <w:rPr>
                <w:rFonts w:ascii="Times New Roman" w:eastAsia="Times New Roman" w:hAnsi="Times New Roman" w:cs="Times New Roman"/>
                <w:color w:val="000000" w:themeColor="text1"/>
                <w:sz w:val="24"/>
                <w:szCs w:val="24"/>
                <w:lang w:val="en-GB"/>
              </w:rPr>
              <w:lastRenderedPageBreak/>
              <w:t xml:space="preserve">improving guest satisfaction and loyalty towards the firm, followed by, improved online reputation and profitability </w:t>
            </w:r>
          </w:p>
        </w:tc>
        <w:tc>
          <w:tcPr>
            <w:tcW w:w="1320" w:type="dxa"/>
            <w:shd w:val="clear" w:color="auto" w:fill="auto"/>
            <w:tcMar>
              <w:top w:w="100" w:type="dxa"/>
              <w:left w:w="100" w:type="dxa"/>
              <w:bottom w:w="100" w:type="dxa"/>
              <w:right w:w="100" w:type="dxa"/>
            </w:tcMar>
          </w:tcPr>
          <w:p w14:paraId="18A3927E" w14:textId="77777777" w:rsidR="00CD0475" w:rsidRPr="00B02E63" w:rsidRDefault="00CD0475" w:rsidP="007B16F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B02E63">
              <w:rPr>
                <w:rFonts w:ascii="Times New Roman" w:eastAsia="Times New Roman" w:hAnsi="Times New Roman" w:cs="Times New Roman"/>
                <w:sz w:val="24"/>
                <w:szCs w:val="24"/>
                <w:lang w:val="en-GB"/>
              </w:rPr>
              <w:lastRenderedPageBreak/>
              <w:t xml:space="preserve">6 months will be required </w:t>
            </w:r>
            <w:r>
              <w:rPr>
                <w:rFonts w:ascii="Times New Roman" w:eastAsia="Times New Roman" w:hAnsi="Times New Roman" w:cs="Times New Roman"/>
                <w:sz w:val="24"/>
                <w:szCs w:val="24"/>
                <w:lang w:val="en-GB"/>
              </w:rPr>
              <w:t xml:space="preserve">to meet the </w:t>
            </w:r>
            <w:r>
              <w:rPr>
                <w:rFonts w:ascii="Times New Roman" w:eastAsia="Times New Roman" w:hAnsi="Times New Roman" w:cs="Times New Roman"/>
                <w:sz w:val="24"/>
                <w:szCs w:val="24"/>
                <w:lang w:val="en-GB"/>
              </w:rPr>
              <w:lastRenderedPageBreak/>
              <w:t xml:space="preserve">desired solution </w:t>
            </w:r>
          </w:p>
        </w:tc>
        <w:tc>
          <w:tcPr>
            <w:tcW w:w="1965" w:type="dxa"/>
            <w:shd w:val="clear" w:color="auto" w:fill="auto"/>
            <w:tcMar>
              <w:top w:w="100" w:type="dxa"/>
              <w:left w:w="100" w:type="dxa"/>
              <w:bottom w:w="100" w:type="dxa"/>
              <w:right w:w="100" w:type="dxa"/>
            </w:tcMar>
          </w:tcPr>
          <w:p w14:paraId="5637A013" w14:textId="77777777" w:rsidR="00CD0475" w:rsidRPr="00B02E63" w:rsidRDefault="00CD0475" w:rsidP="007B16F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lastRenderedPageBreak/>
              <w:t xml:space="preserve">By the end of </w:t>
            </w:r>
            <w:r w:rsidRPr="00B02E63">
              <w:rPr>
                <w:rFonts w:ascii="Times New Roman" w:eastAsia="Times New Roman" w:hAnsi="Times New Roman" w:cs="Times New Roman"/>
                <w:sz w:val="24"/>
                <w:szCs w:val="24"/>
                <w:lang w:val="en-GB"/>
              </w:rPr>
              <w:t>August 2025</w:t>
            </w:r>
          </w:p>
        </w:tc>
        <w:tc>
          <w:tcPr>
            <w:tcW w:w="2040" w:type="dxa"/>
            <w:shd w:val="clear" w:color="auto" w:fill="auto"/>
            <w:tcMar>
              <w:top w:w="100" w:type="dxa"/>
              <w:left w:w="100" w:type="dxa"/>
              <w:bottom w:w="100" w:type="dxa"/>
              <w:right w:w="100" w:type="dxa"/>
            </w:tcMar>
          </w:tcPr>
          <w:p w14:paraId="2F04CA80" w14:textId="77777777" w:rsidR="00CD0475" w:rsidRPr="00B02E63" w:rsidRDefault="00CD0475" w:rsidP="007B16F4">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Approximately </w:t>
            </w:r>
            <w:r w:rsidRPr="00B02E63">
              <w:rPr>
                <w:rFonts w:ascii="Times New Roman" w:eastAsia="Times New Roman" w:hAnsi="Times New Roman" w:cs="Times New Roman"/>
                <w:sz w:val="24"/>
                <w:szCs w:val="24"/>
                <w:lang w:val="en-GB"/>
              </w:rPr>
              <w:t>£50,000</w:t>
            </w:r>
            <w:r>
              <w:rPr>
                <w:rFonts w:ascii="Times New Roman" w:eastAsia="Times New Roman" w:hAnsi="Times New Roman" w:cs="Times New Roman"/>
                <w:sz w:val="24"/>
                <w:szCs w:val="24"/>
                <w:lang w:val="en-GB"/>
              </w:rPr>
              <w:t xml:space="preserve"> is required </w:t>
            </w:r>
          </w:p>
        </w:tc>
      </w:tr>
      <w:tr w:rsidR="00CD0475" w:rsidRPr="00B02E63" w14:paraId="02D22F28" w14:textId="77777777" w:rsidTr="007B16F4">
        <w:tc>
          <w:tcPr>
            <w:tcW w:w="1140" w:type="dxa"/>
            <w:shd w:val="clear" w:color="auto" w:fill="auto"/>
            <w:tcMar>
              <w:top w:w="100" w:type="dxa"/>
              <w:left w:w="100" w:type="dxa"/>
              <w:bottom w:w="100" w:type="dxa"/>
              <w:right w:w="100" w:type="dxa"/>
            </w:tcMar>
          </w:tcPr>
          <w:p w14:paraId="5FB4CA14" w14:textId="77777777" w:rsidR="00CD0475" w:rsidRPr="00B02E63" w:rsidRDefault="00CD0475" w:rsidP="007B16F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B02E63">
              <w:rPr>
                <w:rFonts w:ascii="Times New Roman" w:eastAsia="Times New Roman" w:hAnsi="Times New Roman" w:cs="Times New Roman"/>
                <w:sz w:val="24"/>
                <w:szCs w:val="24"/>
                <w:lang w:val="en-GB"/>
              </w:rPr>
              <w:t xml:space="preserve">02 </w:t>
            </w:r>
          </w:p>
        </w:tc>
        <w:tc>
          <w:tcPr>
            <w:tcW w:w="1785" w:type="dxa"/>
            <w:shd w:val="clear" w:color="auto" w:fill="auto"/>
            <w:tcMar>
              <w:top w:w="100" w:type="dxa"/>
              <w:left w:w="100" w:type="dxa"/>
              <w:bottom w:w="100" w:type="dxa"/>
              <w:right w:w="100" w:type="dxa"/>
            </w:tcMar>
          </w:tcPr>
          <w:p w14:paraId="35B95302" w14:textId="77777777" w:rsidR="00CD0475" w:rsidRPr="00B02E63" w:rsidRDefault="00CD0475" w:rsidP="007B16F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B02E63">
              <w:rPr>
                <w:rFonts w:ascii="Times New Roman" w:eastAsia="Times New Roman" w:hAnsi="Times New Roman" w:cs="Times New Roman"/>
                <w:sz w:val="24"/>
                <w:szCs w:val="24"/>
                <w:lang w:val="en-GB"/>
              </w:rPr>
              <w:t xml:space="preserve">High </w:t>
            </w:r>
            <w:r w:rsidRPr="00195C9C">
              <w:rPr>
                <w:rFonts w:ascii="Times New Roman" w:eastAsia="Times New Roman" w:hAnsi="Times New Roman" w:cs="Times New Roman"/>
                <w:color w:val="000000" w:themeColor="text1"/>
                <w:sz w:val="24"/>
                <w:szCs w:val="24"/>
                <w:lang w:val="en-GB"/>
              </w:rPr>
              <w:t xml:space="preserve">dependency on front desk staff for handling guest inquiries and requests, leading to errors and mistakes, makes guests frustrated and reducing their </w:t>
            </w:r>
            <w:r w:rsidRPr="00195C9C">
              <w:rPr>
                <w:rFonts w:ascii="Times New Roman" w:eastAsia="Times New Roman" w:hAnsi="Times New Roman" w:cs="Times New Roman"/>
                <w:color w:val="000000" w:themeColor="text1"/>
                <w:sz w:val="24"/>
                <w:szCs w:val="24"/>
                <w:lang w:val="en-GB"/>
              </w:rPr>
              <w:lastRenderedPageBreak/>
              <w:t xml:space="preserve">intent to engage with the hotel in the future </w:t>
            </w:r>
          </w:p>
        </w:tc>
        <w:tc>
          <w:tcPr>
            <w:tcW w:w="1515" w:type="dxa"/>
            <w:shd w:val="clear" w:color="auto" w:fill="auto"/>
            <w:tcMar>
              <w:top w:w="100" w:type="dxa"/>
              <w:left w:w="100" w:type="dxa"/>
              <w:bottom w:w="100" w:type="dxa"/>
              <w:right w:w="100" w:type="dxa"/>
            </w:tcMar>
          </w:tcPr>
          <w:p w14:paraId="21B2433A" w14:textId="77777777" w:rsidR="00CD0475" w:rsidRPr="00B02E63" w:rsidRDefault="00CD0475" w:rsidP="007B16F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B02E63">
              <w:rPr>
                <w:rFonts w:ascii="Times New Roman" w:eastAsia="Times New Roman" w:hAnsi="Times New Roman" w:cs="Times New Roman"/>
                <w:sz w:val="24"/>
                <w:szCs w:val="24"/>
                <w:lang w:val="en-GB"/>
              </w:rPr>
              <w:lastRenderedPageBreak/>
              <w:t>Deploying an AI-driven chat bo</w:t>
            </w:r>
            <w:r w:rsidRPr="00B02E63">
              <w:rPr>
                <w:rFonts w:ascii="Times New Roman" w:eastAsia="Times New Roman" w:hAnsi="Times New Roman" w:cs="Times New Roman"/>
                <w:b/>
                <w:sz w:val="24"/>
                <w:szCs w:val="24"/>
                <w:lang w:val="en-GB"/>
              </w:rPr>
              <w:t>t</w:t>
            </w:r>
            <w:r w:rsidRPr="00B02E63">
              <w:rPr>
                <w:rFonts w:ascii="Times New Roman" w:eastAsia="Times New Roman" w:hAnsi="Times New Roman" w:cs="Times New Roman"/>
                <w:sz w:val="24"/>
                <w:szCs w:val="24"/>
                <w:lang w:val="en-GB"/>
              </w:rPr>
              <w:t xml:space="preserve"> on the website and mobile app to manage queries instantly and integrating a property </w:t>
            </w:r>
            <w:r w:rsidRPr="00B02E63">
              <w:rPr>
                <w:rFonts w:ascii="Times New Roman" w:eastAsia="Times New Roman" w:hAnsi="Times New Roman" w:cs="Times New Roman"/>
                <w:sz w:val="24"/>
                <w:szCs w:val="24"/>
                <w:lang w:val="en-GB"/>
              </w:rPr>
              <w:lastRenderedPageBreak/>
              <w:t>management software (</w:t>
            </w:r>
            <w:r w:rsidRPr="00B02E63">
              <w:rPr>
                <w:rFonts w:ascii="Times New Roman" w:eastAsia="Times New Roman" w:hAnsi="Times New Roman" w:cs="Times New Roman"/>
                <w:sz w:val="24"/>
                <w:szCs w:val="24"/>
                <w:highlight w:val="white"/>
                <w:lang w:val="en-GB"/>
              </w:rPr>
              <w:t>Ghosh, Ness and Salunkhe 2024</w:t>
            </w:r>
            <w:r w:rsidRPr="00B02E63">
              <w:rPr>
                <w:rFonts w:ascii="Times New Roman" w:eastAsia="Times New Roman" w:hAnsi="Times New Roman" w:cs="Times New Roman"/>
                <w:sz w:val="24"/>
                <w:szCs w:val="24"/>
                <w:lang w:val="en-GB"/>
              </w:rPr>
              <w:t>)</w:t>
            </w:r>
          </w:p>
        </w:tc>
        <w:tc>
          <w:tcPr>
            <w:tcW w:w="1650" w:type="dxa"/>
            <w:shd w:val="clear" w:color="auto" w:fill="auto"/>
            <w:tcMar>
              <w:top w:w="100" w:type="dxa"/>
              <w:left w:w="100" w:type="dxa"/>
              <w:bottom w:w="100" w:type="dxa"/>
              <w:right w:w="100" w:type="dxa"/>
            </w:tcMar>
          </w:tcPr>
          <w:p w14:paraId="4EC9D732" w14:textId="77777777" w:rsidR="00CD0475" w:rsidRPr="00B02E63" w:rsidRDefault="00CD0475" w:rsidP="007B16F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B02E63">
              <w:rPr>
                <w:rFonts w:ascii="Times New Roman" w:eastAsia="Times New Roman" w:hAnsi="Times New Roman" w:cs="Times New Roman"/>
                <w:sz w:val="24"/>
                <w:szCs w:val="24"/>
                <w:lang w:val="en-GB"/>
              </w:rPr>
              <w:lastRenderedPageBreak/>
              <w:t xml:space="preserve">Automating support services to improve satisfaction and reduce workload, further ensuring guests are satisfied </w:t>
            </w:r>
          </w:p>
        </w:tc>
        <w:tc>
          <w:tcPr>
            <w:tcW w:w="1320" w:type="dxa"/>
            <w:shd w:val="clear" w:color="auto" w:fill="auto"/>
            <w:tcMar>
              <w:top w:w="100" w:type="dxa"/>
              <w:left w:w="100" w:type="dxa"/>
              <w:bottom w:w="100" w:type="dxa"/>
              <w:right w:w="100" w:type="dxa"/>
            </w:tcMar>
          </w:tcPr>
          <w:p w14:paraId="30516BD0" w14:textId="77777777" w:rsidR="00CD0475" w:rsidRPr="00B02E63" w:rsidRDefault="00CD0475" w:rsidP="007B16F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B02E63">
              <w:rPr>
                <w:rFonts w:ascii="Times New Roman" w:eastAsia="Times New Roman" w:hAnsi="Times New Roman" w:cs="Times New Roman"/>
                <w:sz w:val="24"/>
                <w:szCs w:val="24"/>
                <w:lang w:val="en-GB"/>
              </w:rPr>
              <w:t xml:space="preserve">8- 9 months will be required </w:t>
            </w:r>
            <w:r>
              <w:rPr>
                <w:rFonts w:ascii="Times New Roman" w:eastAsia="Times New Roman" w:hAnsi="Times New Roman" w:cs="Times New Roman"/>
                <w:sz w:val="24"/>
                <w:szCs w:val="24"/>
                <w:lang w:val="en-GB"/>
              </w:rPr>
              <w:t>to meet the desired solution</w:t>
            </w:r>
          </w:p>
        </w:tc>
        <w:tc>
          <w:tcPr>
            <w:tcW w:w="1965" w:type="dxa"/>
            <w:shd w:val="clear" w:color="auto" w:fill="auto"/>
            <w:tcMar>
              <w:top w:w="100" w:type="dxa"/>
              <w:left w:w="100" w:type="dxa"/>
              <w:bottom w:w="100" w:type="dxa"/>
              <w:right w:w="100" w:type="dxa"/>
            </w:tcMar>
          </w:tcPr>
          <w:p w14:paraId="3EA1CB73" w14:textId="77777777" w:rsidR="00CD0475" w:rsidRPr="00B02E63" w:rsidRDefault="00CD0475" w:rsidP="007B16F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By the end of </w:t>
            </w:r>
            <w:r w:rsidRPr="00B02E63">
              <w:rPr>
                <w:rFonts w:ascii="Times New Roman" w:eastAsia="Times New Roman" w:hAnsi="Times New Roman" w:cs="Times New Roman"/>
                <w:sz w:val="24"/>
                <w:szCs w:val="24"/>
                <w:lang w:val="en-GB"/>
              </w:rPr>
              <w:t xml:space="preserve">October 2025 </w:t>
            </w:r>
          </w:p>
        </w:tc>
        <w:tc>
          <w:tcPr>
            <w:tcW w:w="2040" w:type="dxa"/>
            <w:shd w:val="clear" w:color="auto" w:fill="auto"/>
            <w:tcMar>
              <w:top w:w="100" w:type="dxa"/>
              <w:left w:w="100" w:type="dxa"/>
              <w:bottom w:w="100" w:type="dxa"/>
              <w:right w:w="100" w:type="dxa"/>
            </w:tcMar>
          </w:tcPr>
          <w:p w14:paraId="6006E027" w14:textId="77777777" w:rsidR="00CD0475" w:rsidRPr="00B02E63" w:rsidRDefault="00CD0475" w:rsidP="007B16F4">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Approximately </w:t>
            </w:r>
            <w:r w:rsidRPr="00B02E63">
              <w:rPr>
                <w:rFonts w:ascii="Times New Roman" w:eastAsia="Times New Roman" w:hAnsi="Times New Roman" w:cs="Times New Roman"/>
                <w:sz w:val="24"/>
                <w:szCs w:val="24"/>
                <w:lang w:val="en-GB"/>
              </w:rPr>
              <w:t>£20,000</w:t>
            </w:r>
            <w:r>
              <w:rPr>
                <w:rFonts w:ascii="Times New Roman" w:eastAsia="Times New Roman" w:hAnsi="Times New Roman" w:cs="Times New Roman"/>
                <w:sz w:val="24"/>
                <w:szCs w:val="24"/>
                <w:lang w:val="en-GB"/>
              </w:rPr>
              <w:t xml:space="preserve"> is required</w:t>
            </w:r>
          </w:p>
        </w:tc>
      </w:tr>
      <w:tr w:rsidR="00195C9C" w:rsidRPr="00195C9C" w14:paraId="3D69ED69" w14:textId="77777777" w:rsidTr="007B16F4">
        <w:tc>
          <w:tcPr>
            <w:tcW w:w="1140" w:type="dxa"/>
            <w:shd w:val="clear" w:color="auto" w:fill="auto"/>
            <w:tcMar>
              <w:top w:w="100" w:type="dxa"/>
              <w:left w:w="100" w:type="dxa"/>
              <w:bottom w:w="100" w:type="dxa"/>
              <w:right w:w="100" w:type="dxa"/>
            </w:tcMar>
          </w:tcPr>
          <w:p w14:paraId="5467D617" w14:textId="77777777" w:rsidR="00CD0475" w:rsidRPr="00195C9C" w:rsidRDefault="00CD0475" w:rsidP="007B16F4">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195C9C">
              <w:rPr>
                <w:rFonts w:ascii="Times New Roman" w:eastAsia="Times New Roman" w:hAnsi="Times New Roman" w:cs="Times New Roman"/>
                <w:color w:val="000000" w:themeColor="text1"/>
                <w:sz w:val="24"/>
                <w:szCs w:val="24"/>
                <w:lang w:val="en-GB"/>
              </w:rPr>
              <w:t xml:space="preserve">03 </w:t>
            </w:r>
          </w:p>
        </w:tc>
        <w:tc>
          <w:tcPr>
            <w:tcW w:w="1785" w:type="dxa"/>
            <w:shd w:val="clear" w:color="auto" w:fill="auto"/>
            <w:tcMar>
              <w:top w:w="100" w:type="dxa"/>
              <w:left w:w="100" w:type="dxa"/>
              <w:bottom w:w="100" w:type="dxa"/>
              <w:right w:w="100" w:type="dxa"/>
            </w:tcMar>
          </w:tcPr>
          <w:p w14:paraId="2E8D11EA" w14:textId="77777777" w:rsidR="00CD0475" w:rsidRPr="00195C9C" w:rsidRDefault="00CD0475" w:rsidP="007B16F4">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195C9C">
              <w:rPr>
                <w:rFonts w:ascii="Times New Roman" w:eastAsia="Times New Roman" w:hAnsi="Times New Roman" w:cs="Times New Roman"/>
                <w:color w:val="000000" w:themeColor="text1"/>
                <w:sz w:val="24"/>
                <w:szCs w:val="24"/>
                <w:lang w:val="en-GB"/>
              </w:rPr>
              <w:t xml:space="preserve">Increase in complaints from guests due to poor housekeeping services, where employees are struggling to manage excessive </w:t>
            </w:r>
            <w:proofErr w:type="gramStart"/>
            <w:r w:rsidRPr="00195C9C">
              <w:rPr>
                <w:rFonts w:ascii="Times New Roman" w:eastAsia="Times New Roman" w:hAnsi="Times New Roman" w:cs="Times New Roman"/>
                <w:color w:val="000000" w:themeColor="text1"/>
                <w:sz w:val="24"/>
                <w:szCs w:val="24"/>
                <w:lang w:val="en-GB"/>
              </w:rPr>
              <w:t>workload  during</w:t>
            </w:r>
            <w:proofErr w:type="gramEnd"/>
            <w:r w:rsidRPr="00195C9C">
              <w:rPr>
                <w:rFonts w:ascii="Times New Roman" w:eastAsia="Times New Roman" w:hAnsi="Times New Roman" w:cs="Times New Roman"/>
                <w:color w:val="000000" w:themeColor="text1"/>
                <w:sz w:val="24"/>
                <w:szCs w:val="24"/>
                <w:lang w:val="en-GB"/>
              </w:rPr>
              <w:t xml:space="preserve"> the peak hours</w:t>
            </w:r>
          </w:p>
        </w:tc>
        <w:tc>
          <w:tcPr>
            <w:tcW w:w="1515" w:type="dxa"/>
            <w:shd w:val="clear" w:color="auto" w:fill="auto"/>
            <w:tcMar>
              <w:top w:w="100" w:type="dxa"/>
              <w:left w:w="100" w:type="dxa"/>
              <w:bottom w:w="100" w:type="dxa"/>
              <w:right w:w="100" w:type="dxa"/>
            </w:tcMar>
          </w:tcPr>
          <w:p w14:paraId="74F51B84" w14:textId="77777777" w:rsidR="00CD0475" w:rsidRPr="00195C9C" w:rsidRDefault="00CD0475" w:rsidP="007B16F4">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195C9C">
              <w:rPr>
                <w:rFonts w:ascii="Times New Roman" w:eastAsia="Times New Roman" w:hAnsi="Times New Roman" w:cs="Times New Roman"/>
                <w:color w:val="000000" w:themeColor="text1"/>
                <w:sz w:val="24"/>
                <w:szCs w:val="24"/>
                <w:lang w:val="en-GB"/>
              </w:rPr>
              <w:t>A well-structured training program to help employees stay efficient even during peak hours as well as adapt new strategies introduced by the firm to level their services (</w:t>
            </w:r>
            <w:r w:rsidRPr="00195C9C">
              <w:rPr>
                <w:rFonts w:ascii="Times New Roman" w:eastAsia="Times New Roman" w:hAnsi="Times New Roman" w:cs="Times New Roman"/>
                <w:color w:val="000000" w:themeColor="text1"/>
                <w:sz w:val="24"/>
                <w:szCs w:val="24"/>
                <w:highlight w:val="white"/>
                <w:lang w:val="en-GB"/>
              </w:rPr>
              <w:t>Nawaz et al. 2024</w:t>
            </w:r>
            <w:r w:rsidRPr="00195C9C">
              <w:rPr>
                <w:rFonts w:ascii="Times New Roman" w:eastAsia="Times New Roman" w:hAnsi="Times New Roman" w:cs="Times New Roman"/>
                <w:color w:val="000000" w:themeColor="text1"/>
                <w:sz w:val="24"/>
                <w:szCs w:val="24"/>
                <w:lang w:val="en-GB"/>
              </w:rPr>
              <w:t>)</w:t>
            </w:r>
          </w:p>
        </w:tc>
        <w:tc>
          <w:tcPr>
            <w:tcW w:w="1650" w:type="dxa"/>
            <w:shd w:val="clear" w:color="auto" w:fill="auto"/>
            <w:tcMar>
              <w:top w:w="100" w:type="dxa"/>
              <w:left w:w="100" w:type="dxa"/>
              <w:bottom w:w="100" w:type="dxa"/>
              <w:right w:w="100" w:type="dxa"/>
            </w:tcMar>
          </w:tcPr>
          <w:p w14:paraId="7A2D8B2A" w14:textId="77777777" w:rsidR="00CD0475" w:rsidRPr="00195C9C" w:rsidRDefault="00CD0475" w:rsidP="007B16F4">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195C9C">
              <w:rPr>
                <w:rFonts w:ascii="Times New Roman" w:eastAsia="Times New Roman" w:hAnsi="Times New Roman" w:cs="Times New Roman"/>
                <w:color w:val="000000" w:themeColor="text1"/>
                <w:sz w:val="24"/>
                <w:szCs w:val="24"/>
                <w:lang w:val="en-GB"/>
              </w:rPr>
              <w:t xml:space="preserve">Housekeeping staff members staying committed to their duties and fulfilling all the demands even during peak hours. A 65% decrease I complaints from guests regarding the housekeeping services offered by the Hotel, which improves its rating across online platforms as well.  </w:t>
            </w:r>
          </w:p>
        </w:tc>
        <w:tc>
          <w:tcPr>
            <w:tcW w:w="1320" w:type="dxa"/>
            <w:shd w:val="clear" w:color="auto" w:fill="auto"/>
            <w:tcMar>
              <w:top w:w="100" w:type="dxa"/>
              <w:left w:w="100" w:type="dxa"/>
              <w:bottom w:w="100" w:type="dxa"/>
              <w:right w:w="100" w:type="dxa"/>
            </w:tcMar>
          </w:tcPr>
          <w:p w14:paraId="4040BFF8" w14:textId="77777777" w:rsidR="00CD0475" w:rsidRPr="00195C9C" w:rsidRDefault="00CD0475" w:rsidP="007B16F4">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195C9C">
              <w:rPr>
                <w:rFonts w:ascii="Times New Roman" w:eastAsia="Times New Roman" w:hAnsi="Times New Roman" w:cs="Times New Roman"/>
                <w:color w:val="000000" w:themeColor="text1"/>
                <w:sz w:val="24"/>
                <w:szCs w:val="24"/>
                <w:lang w:val="en-GB"/>
              </w:rPr>
              <w:t>8 months will be required to meet the desired solution</w:t>
            </w:r>
          </w:p>
        </w:tc>
        <w:tc>
          <w:tcPr>
            <w:tcW w:w="1965" w:type="dxa"/>
            <w:shd w:val="clear" w:color="auto" w:fill="auto"/>
            <w:tcMar>
              <w:top w:w="100" w:type="dxa"/>
              <w:left w:w="100" w:type="dxa"/>
              <w:bottom w:w="100" w:type="dxa"/>
              <w:right w:w="100" w:type="dxa"/>
            </w:tcMar>
          </w:tcPr>
          <w:p w14:paraId="0F1174B9" w14:textId="77777777" w:rsidR="00CD0475" w:rsidRPr="00195C9C" w:rsidRDefault="00CD0475" w:rsidP="007B16F4">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195C9C">
              <w:rPr>
                <w:rFonts w:ascii="Times New Roman" w:eastAsia="Times New Roman" w:hAnsi="Times New Roman" w:cs="Times New Roman"/>
                <w:color w:val="000000" w:themeColor="text1"/>
                <w:sz w:val="24"/>
                <w:szCs w:val="24"/>
                <w:lang w:val="en-GB"/>
              </w:rPr>
              <w:t xml:space="preserve">By the end of September 2025 </w:t>
            </w:r>
          </w:p>
        </w:tc>
        <w:tc>
          <w:tcPr>
            <w:tcW w:w="2040" w:type="dxa"/>
            <w:shd w:val="clear" w:color="auto" w:fill="auto"/>
            <w:tcMar>
              <w:top w:w="100" w:type="dxa"/>
              <w:left w:w="100" w:type="dxa"/>
              <w:bottom w:w="100" w:type="dxa"/>
              <w:right w:w="100" w:type="dxa"/>
            </w:tcMar>
          </w:tcPr>
          <w:p w14:paraId="2BB798B4" w14:textId="77777777" w:rsidR="00CD0475" w:rsidRPr="00195C9C" w:rsidRDefault="00CD0475" w:rsidP="007B16F4">
            <w:pPr>
              <w:spacing w:line="360" w:lineRule="auto"/>
              <w:jc w:val="both"/>
              <w:rPr>
                <w:rFonts w:ascii="Times New Roman" w:eastAsia="Times New Roman" w:hAnsi="Times New Roman" w:cs="Times New Roman"/>
                <w:color w:val="000000" w:themeColor="text1"/>
                <w:sz w:val="24"/>
                <w:szCs w:val="24"/>
                <w:lang w:val="en-GB"/>
              </w:rPr>
            </w:pPr>
            <w:r w:rsidRPr="00195C9C">
              <w:rPr>
                <w:rFonts w:ascii="Times New Roman" w:eastAsia="Times New Roman" w:hAnsi="Times New Roman" w:cs="Times New Roman"/>
                <w:color w:val="000000" w:themeColor="text1"/>
                <w:sz w:val="24"/>
                <w:szCs w:val="24"/>
                <w:lang w:val="en-GB"/>
              </w:rPr>
              <w:t>Approximately £25,000 is required</w:t>
            </w:r>
          </w:p>
        </w:tc>
      </w:tr>
    </w:tbl>
    <w:p w14:paraId="23C59B94" w14:textId="77777777" w:rsidR="00CD0475" w:rsidRPr="00B02E63" w:rsidRDefault="00CD0475" w:rsidP="00CD0475">
      <w:pPr>
        <w:spacing w:line="360" w:lineRule="auto"/>
        <w:jc w:val="center"/>
        <w:rPr>
          <w:rFonts w:ascii="Times New Roman" w:eastAsia="Times New Roman" w:hAnsi="Times New Roman" w:cs="Times New Roman"/>
          <w:sz w:val="24"/>
          <w:szCs w:val="24"/>
          <w:lang w:val="en-GB"/>
        </w:rPr>
      </w:pPr>
    </w:p>
    <w:p w14:paraId="6EEE4CB6" w14:textId="77777777" w:rsidR="00CD0475" w:rsidRPr="00B02E63" w:rsidRDefault="00CD0475" w:rsidP="00CD0475">
      <w:pPr>
        <w:spacing w:line="360" w:lineRule="auto"/>
        <w:jc w:val="center"/>
        <w:rPr>
          <w:rFonts w:ascii="Times New Roman" w:eastAsia="Times New Roman" w:hAnsi="Times New Roman" w:cs="Times New Roman"/>
          <w:b/>
          <w:sz w:val="24"/>
          <w:szCs w:val="24"/>
          <w:lang w:val="en-GB"/>
        </w:rPr>
      </w:pPr>
      <w:r w:rsidRPr="00B02E63">
        <w:rPr>
          <w:rFonts w:ascii="Times New Roman" w:eastAsia="Times New Roman" w:hAnsi="Times New Roman" w:cs="Times New Roman"/>
          <w:b/>
          <w:sz w:val="24"/>
          <w:szCs w:val="24"/>
          <w:lang w:val="en-GB"/>
        </w:rPr>
        <w:t>Table 4: Action Plan</w:t>
      </w:r>
    </w:p>
    <w:p w14:paraId="4701DB0D" w14:textId="77777777" w:rsidR="00CD0475" w:rsidRPr="00B02E63" w:rsidRDefault="00CD0475" w:rsidP="00CD0475">
      <w:pPr>
        <w:spacing w:line="360" w:lineRule="auto"/>
        <w:jc w:val="center"/>
        <w:rPr>
          <w:rFonts w:ascii="Times New Roman" w:eastAsia="Times New Roman" w:hAnsi="Times New Roman" w:cs="Times New Roman"/>
          <w:sz w:val="24"/>
          <w:szCs w:val="24"/>
          <w:lang w:val="en-GB"/>
        </w:rPr>
      </w:pPr>
      <w:r w:rsidRPr="00B02E63">
        <w:rPr>
          <w:rFonts w:ascii="Times New Roman" w:eastAsia="Times New Roman" w:hAnsi="Times New Roman" w:cs="Times New Roman"/>
          <w:sz w:val="24"/>
          <w:szCs w:val="24"/>
          <w:lang w:val="en-GB"/>
        </w:rPr>
        <w:t>(Source: Self-created)</w:t>
      </w:r>
    </w:p>
    <w:p w14:paraId="2D3D6228" w14:textId="77777777" w:rsidR="00CD0475" w:rsidRPr="00195C9C" w:rsidRDefault="00CD0475" w:rsidP="00CD0475">
      <w:pPr>
        <w:pStyle w:val="Heading1"/>
        <w:rPr>
          <w:rFonts w:ascii="Times New Roman" w:hAnsi="Times New Roman" w:cs="Times New Roman"/>
          <w:b/>
          <w:bCs/>
          <w:color w:val="000000" w:themeColor="text1"/>
        </w:rPr>
      </w:pPr>
      <w:bookmarkStart w:id="9" w:name="_Toc191982533"/>
      <w:r w:rsidRPr="00195C9C">
        <w:rPr>
          <w:rFonts w:ascii="Times New Roman" w:hAnsi="Times New Roman" w:cs="Times New Roman"/>
          <w:b/>
          <w:bCs/>
          <w:color w:val="000000" w:themeColor="text1"/>
        </w:rPr>
        <w:t>5. Conclusion</w:t>
      </w:r>
      <w:bookmarkEnd w:id="9"/>
      <w:r w:rsidRPr="00195C9C">
        <w:rPr>
          <w:rFonts w:ascii="Times New Roman" w:hAnsi="Times New Roman" w:cs="Times New Roman"/>
          <w:b/>
          <w:bCs/>
          <w:color w:val="000000" w:themeColor="text1"/>
        </w:rPr>
        <w:t xml:space="preserve"> </w:t>
      </w:r>
    </w:p>
    <w:p w14:paraId="26EB699B" w14:textId="77777777" w:rsidR="00CD0475" w:rsidRPr="00B02E63" w:rsidRDefault="00CD0475" w:rsidP="00195C9C">
      <w:pPr>
        <w:spacing w:line="480" w:lineRule="auto"/>
        <w:ind w:firstLine="720"/>
        <w:jc w:val="both"/>
        <w:rPr>
          <w:rFonts w:ascii="Times New Roman" w:eastAsia="Times New Roman" w:hAnsi="Times New Roman" w:cs="Times New Roman"/>
          <w:sz w:val="24"/>
          <w:szCs w:val="24"/>
          <w:highlight w:val="white"/>
          <w:lang w:val="en-GB"/>
        </w:rPr>
      </w:pPr>
      <w:r w:rsidRPr="00B02E63">
        <w:rPr>
          <w:rFonts w:ascii="Times New Roman" w:eastAsia="Times New Roman" w:hAnsi="Times New Roman" w:cs="Times New Roman"/>
          <w:sz w:val="24"/>
          <w:szCs w:val="24"/>
          <w:lang w:val="en-GB"/>
        </w:rPr>
        <w:t xml:space="preserve">In conclusion, a </w:t>
      </w:r>
      <w:r w:rsidRPr="00B02E63">
        <w:rPr>
          <w:rFonts w:ascii="Times New Roman" w:eastAsia="Times New Roman" w:hAnsi="Times New Roman" w:cs="Times New Roman"/>
          <w:sz w:val="24"/>
          <w:szCs w:val="24"/>
          <w:highlight w:val="white"/>
          <w:lang w:val="en-GB"/>
        </w:rPr>
        <w:t xml:space="preserve">major problem identified is the inefficiency in guest services operations, especially with lengthy check-in procedures, heavy front desk workload, and manual property management procedures. In addition, resistance to change and staff shortage </w:t>
      </w:r>
      <w:r w:rsidRPr="00B02E63">
        <w:rPr>
          <w:rFonts w:ascii="Times New Roman" w:eastAsia="Times New Roman" w:hAnsi="Times New Roman" w:cs="Times New Roman"/>
          <w:sz w:val="24"/>
          <w:szCs w:val="24"/>
          <w:lang w:val="en-GB"/>
        </w:rPr>
        <w:t xml:space="preserve">are increasing the workload for employees, which is affecting their overall performance. The hotel does not have a well-structured training and development program to help employees expand their skills and expertise, followed by, addressing lack of confidence and fear of failure among them. In addition, managing workload and ensuring employees are motivated requires a change in policies, which needs to be commenced by the Hotel to increase its overall efficiency. Based on the analysis of the McKinsey’s 7S Model, it can be deduced that the workforce lacks digital skills, which restricts them from engaging AI-powered tools. Considering the hospitality sector is increasingly investing in technological innovations, it is becoming difficult for Radisson Blu Hotel to attract young guests, as they are more inclined towards digital and hassle-free solutions. Feedback from guests such as increased waiting time, poor experience with the mobile application and lack of technology-driven interactions has been noted by the hotel. </w:t>
      </w:r>
      <w:proofErr w:type="gramStart"/>
      <w:r w:rsidRPr="00B02E63">
        <w:rPr>
          <w:rFonts w:ascii="Times New Roman" w:eastAsia="Times New Roman" w:hAnsi="Times New Roman" w:cs="Times New Roman"/>
          <w:sz w:val="24"/>
          <w:szCs w:val="24"/>
          <w:highlight w:val="white"/>
          <w:lang w:val="en-GB"/>
        </w:rPr>
        <w:t>In order to</w:t>
      </w:r>
      <w:proofErr w:type="gramEnd"/>
      <w:r w:rsidRPr="00B02E63">
        <w:rPr>
          <w:rFonts w:ascii="Times New Roman" w:eastAsia="Times New Roman" w:hAnsi="Times New Roman" w:cs="Times New Roman"/>
          <w:sz w:val="24"/>
          <w:szCs w:val="24"/>
          <w:highlight w:val="white"/>
          <w:lang w:val="en-GB"/>
        </w:rPr>
        <w:t xml:space="preserve"> resolve these issues, the report advises investing in technological advancements, such as AI-based chatbots, mobile check-in and keyless entry, and a sophisticated property management system (PMS). These technologies will automate procedures, minimise staff workload, and maximise the overall guest experience. </w:t>
      </w:r>
      <w:r w:rsidRPr="00B02E63">
        <w:rPr>
          <w:rFonts w:ascii="Times New Roman" w:eastAsia="Times New Roman" w:hAnsi="Times New Roman" w:cs="Times New Roman"/>
          <w:sz w:val="24"/>
          <w:szCs w:val="24"/>
          <w:highlight w:val="white"/>
          <w:lang w:val="en-GB"/>
        </w:rPr>
        <w:lastRenderedPageBreak/>
        <w:t xml:space="preserve">Integration of reliable technologies would not only reduce the likelihood of human errors but also attract young population. With adequate investment on digital technologies, the hotel can offer efficient services, which in the long run increases consumer retention rates and helps the company gain positive reviews across online platforms. Furthermore, AI-powered tools can optimise the repetitive activities, and improve the overall productivity of the firm. On the other hand, a training program is to be included for employees to address guests’ concerns and eliminate inconsistencies during peak hours. Integrating a training program is extremely important to help employees learn new skills and aligning with the market shifts. It is important to mention that training program enable employees to achieve greater heights in their careers. When an employee feels that the organisation is taking efforts to help them meet their career objectives, a sense of belonging is instilled among them. In addition to this, training program makes employees confident of their skills, thereby, it is effective to address resistance to change.  </w:t>
      </w:r>
    </w:p>
    <w:p w14:paraId="303F2751" w14:textId="77777777" w:rsidR="00CD0475" w:rsidRPr="00B02E63" w:rsidRDefault="00CD0475" w:rsidP="00195C9C">
      <w:pPr>
        <w:spacing w:line="480" w:lineRule="auto"/>
        <w:ind w:firstLine="720"/>
        <w:jc w:val="both"/>
        <w:rPr>
          <w:rFonts w:ascii="Times New Roman" w:eastAsia="Times New Roman" w:hAnsi="Times New Roman" w:cs="Times New Roman"/>
          <w:sz w:val="24"/>
          <w:szCs w:val="24"/>
          <w:lang w:val="en-GB"/>
        </w:rPr>
      </w:pPr>
      <w:r w:rsidRPr="00B02E63">
        <w:rPr>
          <w:rFonts w:ascii="Times New Roman" w:eastAsia="Times New Roman" w:hAnsi="Times New Roman" w:cs="Times New Roman"/>
          <w:sz w:val="24"/>
          <w:szCs w:val="24"/>
          <w:highlight w:val="white"/>
          <w:lang w:val="en-GB"/>
        </w:rPr>
        <w:t xml:space="preserve">Lastly, I want to thank Radisson Blu Hotel, Hamburg, genuinely for the opportunity to collaborate on this project. I genuinely appreciate the level of trust conferred upon the team and am sure the recommendations will achieve considerable change in the hotel. I look forward to collaboration opportunities in the future and can be contacted to offer continued guidance </w:t>
      </w:r>
      <w:proofErr w:type="gramStart"/>
      <w:r w:rsidRPr="00B02E63">
        <w:rPr>
          <w:rFonts w:ascii="Times New Roman" w:eastAsia="Times New Roman" w:hAnsi="Times New Roman" w:cs="Times New Roman"/>
          <w:sz w:val="24"/>
          <w:szCs w:val="24"/>
          <w:highlight w:val="white"/>
          <w:lang w:val="en-GB"/>
        </w:rPr>
        <w:t>during the course of</w:t>
      </w:r>
      <w:proofErr w:type="gramEnd"/>
      <w:r w:rsidRPr="00B02E63">
        <w:rPr>
          <w:rFonts w:ascii="Times New Roman" w:eastAsia="Times New Roman" w:hAnsi="Times New Roman" w:cs="Times New Roman"/>
          <w:sz w:val="24"/>
          <w:szCs w:val="24"/>
          <w:highlight w:val="white"/>
          <w:lang w:val="en-GB"/>
        </w:rPr>
        <w:t xml:space="preserve"> implementation.</w:t>
      </w:r>
    </w:p>
    <w:p w14:paraId="01D41743" w14:textId="77777777" w:rsidR="00CD0475" w:rsidRPr="00B02E63" w:rsidRDefault="00CD0475" w:rsidP="00CD0475">
      <w:pPr>
        <w:spacing w:line="360" w:lineRule="auto"/>
        <w:jc w:val="both"/>
        <w:rPr>
          <w:rFonts w:ascii="Times New Roman" w:eastAsia="Times New Roman" w:hAnsi="Times New Roman" w:cs="Times New Roman"/>
          <w:sz w:val="24"/>
          <w:szCs w:val="24"/>
          <w:lang w:val="en-GB"/>
        </w:rPr>
      </w:pPr>
    </w:p>
    <w:p w14:paraId="408D07BB" w14:textId="77777777" w:rsidR="00CD0475" w:rsidRPr="00B02E63" w:rsidRDefault="00CD0475" w:rsidP="00CD0475">
      <w:pPr>
        <w:spacing w:line="360" w:lineRule="auto"/>
        <w:jc w:val="both"/>
        <w:rPr>
          <w:rFonts w:ascii="Times New Roman" w:eastAsia="Times New Roman" w:hAnsi="Times New Roman" w:cs="Times New Roman"/>
          <w:sz w:val="24"/>
          <w:szCs w:val="24"/>
          <w:lang w:val="en-GB"/>
        </w:rPr>
      </w:pPr>
    </w:p>
    <w:p w14:paraId="7D6E7915" w14:textId="77777777" w:rsidR="00CD0475" w:rsidRPr="00B02E63" w:rsidRDefault="00CD0475" w:rsidP="00CD0475">
      <w:pPr>
        <w:spacing w:line="360" w:lineRule="auto"/>
        <w:rPr>
          <w:rFonts w:ascii="Times New Roman" w:eastAsia="Times New Roman" w:hAnsi="Times New Roman" w:cs="Times New Roman"/>
          <w:sz w:val="24"/>
          <w:szCs w:val="24"/>
          <w:lang w:val="en-GB"/>
        </w:rPr>
      </w:pPr>
      <w:r w:rsidRPr="00B02E63">
        <w:rPr>
          <w:rFonts w:ascii="Times New Roman" w:eastAsia="Times New Roman" w:hAnsi="Times New Roman" w:cs="Times New Roman"/>
          <w:sz w:val="24"/>
          <w:szCs w:val="24"/>
          <w:lang w:val="en-GB"/>
        </w:rPr>
        <w:br w:type="page"/>
      </w:r>
    </w:p>
    <w:p w14:paraId="12281DE8" w14:textId="77777777" w:rsidR="00CD0475" w:rsidRPr="007A6F47" w:rsidRDefault="00CD0475" w:rsidP="00CD0475">
      <w:pPr>
        <w:pStyle w:val="Heading1"/>
        <w:rPr>
          <w:rFonts w:ascii="Times New Roman" w:hAnsi="Times New Roman" w:cs="Times New Roman"/>
          <w:b/>
          <w:bCs/>
          <w:color w:val="000000" w:themeColor="text1"/>
        </w:rPr>
      </w:pPr>
      <w:bookmarkStart w:id="10" w:name="_Toc191982534"/>
      <w:r w:rsidRPr="007A6F47">
        <w:rPr>
          <w:rFonts w:ascii="Times New Roman" w:hAnsi="Times New Roman" w:cs="Times New Roman"/>
          <w:b/>
          <w:bCs/>
          <w:color w:val="000000" w:themeColor="text1"/>
        </w:rPr>
        <w:lastRenderedPageBreak/>
        <w:t>References</w:t>
      </w:r>
      <w:bookmarkEnd w:id="10"/>
      <w:r w:rsidRPr="007A6F47">
        <w:rPr>
          <w:rFonts w:ascii="Times New Roman" w:hAnsi="Times New Roman" w:cs="Times New Roman"/>
          <w:b/>
          <w:bCs/>
          <w:color w:val="000000" w:themeColor="text1"/>
        </w:rPr>
        <w:t xml:space="preserve"> </w:t>
      </w:r>
    </w:p>
    <w:p w14:paraId="36EDC5AA" w14:textId="77777777" w:rsidR="00195C9C" w:rsidRPr="00195C9C" w:rsidRDefault="00195C9C" w:rsidP="00195C9C">
      <w:pPr>
        <w:rPr>
          <w:lang w:val="en-GB"/>
        </w:rPr>
      </w:pPr>
    </w:p>
    <w:p w14:paraId="281009C0" w14:textId="77777777" w:rsidR="00CD0475" w:rsidRPr="006D2513" w:rsidRDefault="00CD0475" w:rsidP="00CD0475">
      <w:pPr>
        <w:spacing w:line="360" w:lineRule="auto"/>
        <w:ind w:left="360"/>
        <w:jc w:val="both"/>
        <w:rPr>
          <w:rFonts w:ascii="Times New Roman" w:hAnsi="Times New Roman" w:cs="Times New Roman"/>
          <w:sz w:val="24"/>
          <w:szCs w:val="24"/>
          <w:lang w:val="en-GB"/>
        </w:rPr>
      </w:pPr>
      <w:r w:rsidRPr="006D2513">
        <w:rPr>
          <w:rFonts w:ascii="Times New Roman" w:hAnsi="Times New Roman" w:cs="Times New Roman"/>
          <w:sz w:val="24"/>
          <w:szCs w:val="24"/>
          <w:lang w:val="en-GB"/>
        </w:rPr>
        <w:t xml:space="preserve">Ali, B.J., Gardi, B., Othman, B.J., Ahmed, S.A., Ismael, N.B., Hamza, P.A., Aziz, H.M., Sabir, B.Y., </w:t>
      </w:r>
      <w:proofErr w:type="spellStart"/>
      <w:r w:rsidRPr="006D2513">
        <w:rPr>
          <w:rFonts w:ascii="Times New Roman" w:hAnsi="Times New Roman" w:cs="Times New Roman"/>
          <w:sz w:val="24"/>
          <w:szCs w:val="24"/>
          <w:lang w:val="en-GB"/>
        </w:rPr>
        <w:t>Sorguli</w:t>
      </w:r>
      <w:proofErr w:type="spellEnd"/>
      <w:r w:rsidRPr="006D2513">
        <w:rPr>
          <w:rFonts w:ascii="Times New Roman" w:hAnsi="Times New Roman" w:cs="Times New Roman"/>
          <w:sz w:val="24"/>
          <w:szCs w:val="24"/>
          <w:lang w:val="en-GB"/>
        </w:rPr>
        <w:t>, S. and Anwar, G., 2021. Hotel service quality: The impact of service quality on customer satisfaction in hospitality. International Journal of Engineering, Business and Management, 5(3), pp.14-28.</w:t>
      </w:r>
    </w:p>
    <w:p w14:paraId="0A52D4A2" w14:textId="77777777" w:rsidR="00CD0475" w:rsidRPr="006D2513" w:rsidRDefault="00CD0475" w:rsidP="00CD0475">
      <w:pPr>
        <w:spacing w:line="360" w:lineRule="auto"/>
        <w:ind w:left="360"/>
        <w:jc w:val="both"/>
        <w:rPr>
          <w:rFonts w:ascii="Times New Roman" w:hAnsi="Times New Roman" w:cs="Times New Roman"/>
          <w:sz w:val="24"/>
          <w:szCs w:val="24"/>
          <w:lang w:val="en-GB"/>
        </w:rPr>
      </w:pPr>
      <w:r w:rsidRPr="006D2513">
        <w:rPr>
          <w:rFonts w:ascii="Times New Roman" w:hAnsi="Times New Roman" w:cs="Times New Roman"/>
          <w:sz w:val="24"/>
          <w:szCs w:val="24"/>
          <w:lang w:val="en-GB"/>
        </w:rPr>
        <w:t>Alqudah, I.H., Carballo-</w:t>
      </w:r>
      <w:proofErr w:type="spellStart"/>
      <w:r w:rsidRPr="006D2513">
        <w:rPr>
          <w:rFonts w:ascii="Times New Roman" w:hAnsi="Times New Roman" w:cs="Times New Roman"/>
          <w:sz w:val="24"/>
          <w:szCs w:val="24"/>
          <w:lang w:val="en-GB"/>
        </w:rPr>
        <w:t>Penela</w:t>
      </w:r>
      <w:proofErr w:type="spellEnd"/>
      <w:r w:rsidRPr="006D2513">
        <w:rPr>
          <w:rFonts w:ascii="Times New Roman" w:hAnsi="Times New Roman" w:cs="Times New Roman"/>
          <w:sz w:val="24"/>
          <w:szCs w:val="24"/>
          <w:lang w:val="en-GB"/>
        </w:rPr>
        <w:t xml:space="preserve">, A. and </w:t>
      </w:r>
      <w:proofErr w:type="spellStart"/>
      <w:r w:rsidRPr="006D2513">
        <w:rPr>
          <w:rFonts w:ascii="Times New Roman" w:hAnsi="Times New Roman" w:cs="Times New Roman"/>
          <w:sz w:val="24"/>
          <w:szCs w:val="24"/>
          <w:lang w:val="en-GB"/>
        </w:rPr>
        <w:t>Ruzo-Sanmartín</w:t>
      </w:r>
      <w:proofErr w:type="spellEnd"/>
      <w:r w:rsidRPr="006D2513">
        <w:rPr>
          <w:rFonts w:ascii="Times New Roman" w:hAnsi="Times New Roman" w:cs="Times New Roman"/>
          <w:sz w:val="24"/>
          <w:szCs w:val="24"/>
          <w:lang w:val="en-GB"/>
        </w:rPr>
        <w:t>, E., 2022. High-performance human resource management practices and readiness for change: An integrative model including affective commitment, employees’ performance, and the moderating role of hierarchy culture. European Research on Management and Business Economics, 28(1), p.100177.</w:t>
      </w:r>
    </w:p>
    <w:p w14:paraId="26B40213" w14:textId="77777777" w:rsidR="00CD0475" w:rsidRPr="006D2513" w:rsidRDefault="00CD0475" w:rsidP="00CD0475">
      <w:pPr>
        <w:spacing w:line="360" w:lineRule="auto"/>
        <w:ind w:left="360"/>
        <w:jc w:val="both"/>
        <w:rPr>
          <w:rFonts w:ascii="Times New Roman" w:hAnsi="Times New Roman" w:cs="Times New Roman"/>
          <w:sz w:val="24"/>
          <w:szCs w:val="24"/>
          <w:lang w:val="en-GB"/>
        </w:rPr>
      </w:pPr>
      <w:r w:rsidRPr="006D2513">
        <w:rPr>
          <w:rFonts w:ascii="Times New Roman" w:hAnsi="Times New Roman" w:cs="Times New Roman"/>
          <w:sz w:val="24"/>
          <w:szCs w:val="24"/>
          <w:lang w:val="en-GB"/>
        </w:rPr>
        <w:t xml:space="preserve">Anjum, N., Rahaman, M.S., </w:t>
      </w:r>
      <w:proofErr w:type="spellStart"/>
      <w:r w:rsidRPr="006D2513">
        <w:rPr>
          <w:rFonts w:ascii="Times New Roman" w:hAnsi="Times New Roman" w:cs="Times New Roman"/>
          <w:sz w:val="24"/>
          <w:szCs w:val="24"/>
          <w:lang w:val="en-GB"/>
        </w:rPr>
        <w:t>Salemzadeh</w:t>
      </w:r>
      <w:proofErr w:type="spellEnd"/>
      <w:r w:rsidRPr="006D2513">
        <w:rPr>
          <w:rFonts w:ascii="Times New Roman" w:hAnsi="Times New Roman" w:cs="Times New Roman"/>
          <w:sz w:val="24"/>
          <w:szCs w:val="24"/>
          <w:lang w:val="en-GB"/>
        </w:rPr>
        <w:t>, A., Rahman, M.M. and DANA, L.P., 2024. Adapting &amp; mitigating employee resistance to change: Contrasting Adkar and Kurt Lewin’s three steps change model. Journal of Entrepreneurship and Business Resilience, 7(1), pp.63-91.</w:t>
      </w:r>
    </w:p>
    <w:p w14:paraId="62C067B8" w14:textId="77777777" w:rsidR="00CD0475" w:rsidRPr="006D2513" w:rsidRDefault="00CD0475" w:rsidP="00CD0475">
      <w:pPr>
        <w:spacing w:line="360" w:lineRule="auto"/>
        <w:ind w:left="360"/>
        <w:jc w:val="both"/>
        <w:rPr>
          <w:rFonts w:ascii="Times New Roman" w:hAnsi="Times New Roman" w:cs="Times New Roman"/>
          <w:sz w:val="24"/>
          <w:szCs w:val="24"/>
          <w:lang w:val="en-GB"/>
        </w:rPr>
      </w:pPr>
      <w:r w:rsidRPr="006D2513">
        <w:rPr>
          <w:rFonts w:ascii="Times New Roman" w:hAnsi="Times New Roman" w:cs="Times New Roman"/>
          <w:sz w:val="24"/>
          <w:szCs w:val="24"/>
          <w:lang w:val="en-GB"/>
        </w:rPr>
        <w:t>Baron, A. and Armstrong, M., 2007. Human capital management: achieving added value through people. Kogan Page Publishers.</w:t>
      </w:r>
    </w:p>
    <w:p w14:paraId="0A57EF5D" w14:textId="77777777" w:rsidR="00CD0475" w:rsidRPr="006D2513" w:rsidRDefault="00CD0475" w:rsidP="00CD0475">
      <w:pPr>
        <w:spacing w:line="360" w:lineRule="auto"/>
        <w:ind w:left="360"/>
        <w:jc w:val="both"/>
        <w:rPr>
          <w:rFonts w:ascii="Times New Roman" w:hAnsi="Times New Roman" w:cs="Times New Roman"/>
          <w:sz w:val="24"/>
          <w:szCs w:val="24"/>
          <w:lang w:val="en-GB"/>
        </w:rPr>
      </w:pPr>
      <w:r w:rsidRPr="006D2513">
        <w:rPr>
          <w:rFonts w:ascii="Times New Roman" w:hAnsi="Times New Roman" w:cs="Times New Roman"/>
          <w:sz w:val="24"/>
          <w:szCs w:val="24"/>
          <w:lang w:val="en-GB"/>
        </w:rPr>
        <w:t>Bezjian, J., Godinez, J., Dean, B.P. and Wright, S.L., 2023. Teaching Lewin's Model on Change Management: Lessons from the" Cool Runnings" Film. Journal of Instructional Pedagogies, 29.</w:t>
      </w:r>
    </w:p>
    <w:p w14:paraId="6A867D60" w14:textId="77777777" w:rsidR="00CD0475" w:rsidRPr="006D2513" w:rsidRDefault="00CD0475" w:rsidP="00CD0475">
      <w:pPr>
        <w:spacing w:line="360" w:lineRule="auto"/>
        <w:ind w:left="360"/>
        <w:jc w:val="both"/>
        <w:rPr>
          <w:rFonts w:ascii="Times New Roman" w:hAnsi="Times New Roman" w:cs="Times New Roman"/>
          <w:sz w:val="24"/>
          <w:szCs w:val="24"/>
          <w:lang w:val="en-GB"/>
        </w:rPr>
      </w:pPr>
      <w:r w:rsidRPr="006D2513">
        <w:rPr>
          <w:rFonts w:ascii="Times New Roman" w:hAnsi="Times New Roman" w:cs="Times New Roman"/>
          <w:sz w:val="24"/>
          <w:szCs w:val="24"/>
          <w:lang w:val="en-GB"/>
        </w:rPr>
        <w:t xml:space="preserve">Bonfanti, A., </w:t>
      </w:r>
      <w:proofErr w:type="spellStart"/>
      <w:r w:rsidRPr="006D2513">
        <w:rPr>
          <w:rFonts w:ascii="Times New Roman" w:hAnsi="Times New Roman" w:cs="Times New Roman"/>
          <w:sz w:val="24"/>
          <w:szCs w:val="24"/>
          <w:lang w:val="en-GB"/>
        </w:rPr>
        <w:t>Vigolo</w:t>
      </w:r>
      <w:proofErr w:type="spellEnd"/>
      <w:r w:rsidRPr="006D2513">
        <w:rPr>
          <w:rFonts w:ascii="Times New Roman" w:hAnsi="Times New Roman" w:cs="Times New Roman"/>
          <w:sz w:val="24"/>
          <w:szCs w:val="24"/>
          <w:lang w:val="en-GB"/>
        </w:rPr>
        <w:t xml:space="preserve">, V. and </w:t>
      </w:r>
      <w:proofErr w:type="spellStart"/>
      <w:r w:rsidRPr="006D2513">
        <w:rPr>
          <w:rFonts w:ascii="Times New Roman" w:hAnsi="Times New Roman" w:cs="Times New Roman"/>
          <w:sz w:val="24"/>
          <w:szCs w:val="24"/>
          <w:lang w:val="en-GB"/>
        </w:rPr>
        <w:t>Yfantidou</w:t>
      </w:r>
      <w:proofErr w:type="spellEnd"/>
      <w:r w:rsidRPr="006D2513">
        <w:rPr>
          <w:rFonts w:ascii="Times New Roman" w:hAnsi="Times New Roman" w:cs="Times New Roman"/>
          <w:sz w:val="24"/>
          <w:szCs w:val="24"/>
          <w:lang w:val="en-GB"/>
        </w:rPr>
        <w:t>, G., 2021. The impact of the Covid-19 pandemic on customer experience design: The hotel managers’ perspective. International Journal of Hospitality Management, 94, p.102871.</w:t>
      </w:r>
    </w:p>
    <w:p w14:paraId="4484CDBA" w14:textId="77777777" w:rsidR="00CD0475" w:rsidRPr="006D2513" w:rsidRDefault="00CD0475" w:rsidP="00CD0475">
      <w:pPr>
        <w:spacing w:line="360" w:lineRule="auto"/>
        <w:ind w:left="360"/>
        <w:jc w:val="both"/>
        <w:rPr>
          <w:rFonts w:ascii="Times New Roman" w:hAnsi="Times New Roman" w:cs="Times New Roman"/>
          <w:sz w:val="24"/>
          <w:szCs w:val="24"/>
          <w:lang w:val="en-GB"/>
        </w:rPr>
      </w:pPr>
      <w:proofErr w:type="spellStart"/>
      <w:r w:rsidRPr="006D2513">
        <w:rPr>
          <w:rFonts w:ascii="Times New Roman" w:hAnsi="Times New Roman" w:cs="Times New Roman"/>
          <w:sz w:val="24"/>
          <w:szCs w:val="24"/>
          <w:lang w:val="en-GB"/>
        </w:rPr>
        <w:t>Bouchriha</w:t>
      </w:r>
      <w:proofErr w:type="spellEnd"/>
      <w:r w:rsidRPr="006D2513">
        <w:rPr>
          <w:rFonts w:ascii="Times New Roman" w:hAnsi="Times New Roman" w:cs="Times New Roman"/>
          <w:sz w:val="24"/>
          <w:szCs w:val="24"/>
          <w:lang w:val="en-GB"/>
        </w:rPr>
        <w:t xml:space="preserve">, Z., Farid, S. and </w:t>
      </w:r>
      <w:proofErr w:type="spellStart"/>
      <w:r w:rsidRPr="006D2513">
        <w:rPr>
          <w:rFonts w:ascii="Times New Roman" w:hAnsi="Times New Roman" w:cs="Times New Roman"/>
          <w:sz w:val="24"/>
          <w:szCs w:val="24"/>
          <w:lang w:val="en-GB"/>
        </w:rPr>
        <w:t>Ouiddad</w:t>
      </w:r>
      <w:proofErr w:type="spellEnd"/>
      <w:r w:rsidRPr="006D2513">
        <w:rPr>
          <w:rFonts w:ascii="Times New Roman" w:hAnsi="Times New Roman" w:cs="Times New Roman"/>
          <w:sz w:val="24"/>
          <w:szCs w:val="24"/>
          <w:lang w:val="en-GB"/>
        </w:rPr>
        <w:t xml:space="preserve">, S., 2024. Enhancing value co-creation </w:t>
      </w:r>
      <w:proofErr w:type="spellStart"/>
      <w:r w:rsidRPr="006D2513">
        <w:rPr>
          <w:rFonts w:ascii="Times New Roman" w:hAnsi="Times New Roman" w:cs="Times New Roman"/>
          <w:sz w:val="24"/>
          <w:szCs w:val="24"/>
          <w:lang w:val="en-GB"/>
        </w:rPr>
        <w:t>behaviors</w:t>
      </w:r>
      <w:proofErr w:type="spellEnd"/>
      <w:r w:rsidRPr="006D2513">
        <w:rPr>
          <w:rFonts w:ascii="Times New Roman" w:hAnsi="Times New Roman" w:cs="Times New Roman"/>
          <w:sz w:val="24"/>
          <w:szCs w:val="24"/>
          <w:lang w:val="en-GB"/>
        </w:rPr>
        <w:t xml:space="preserve"> through customer engagement in the Moroccan hotel context: how does it influence customer satisfaction and brand </w:t>
      </w:r>
      <w:proofErr w:type="gramStart"/>
      <w:r w:rsidRPr="006D2513">
        <w:rPr>
          <w:rFonts w:ascii="Times New Roman" w:hAnsi="Times New Roman" w:cs="Times New Roman"/>
          <w:sz w:val="24"/>
          <w:szCs w:val="24"/>
          <w:lang w:val="en-GB"/>
        </w:rPr>
        <w:t>image?.</w:t>
      </w:r>
      <w:proofErr w:type="gramEnd"/>
      <w:r w:rsidRPr="006D2513">
        <w:rPr>
          <w:rFonts w:ascii="Times New Roman" w:hAnsi="Times New Roman" w:cs="Times New Roman"/>
          <w:sz w:val="24"/>
          <w:szCs w:val="24"/>
          <w:lang w:val="en-GB"/>
        </w:rPr>
        <w:t xml:space="preserve"> Journal of Quality Assurance in Hospitality &amp; Tourism, 25(6), pp.1581-1606.</w:t>
      </w:r>
    </w:p>
    <w:p w14:paraId="35D52A18" w14:textId="77777777" w:rsidR="00CD0475" w:rsidRPr="006D2513" w:rsidRDefault="00CD0475" w:rsidP="00CD0475">
      <w:pPr>
        <w:spacing w:line="360" w:lineRule="auto"/>
        <w:ind w:left="360"/>
        <w:jc w:val="both"/>
        <w:rPr>
          <w:rFonts w:ascii="Times New Roman" w:hAnsi="Times New Roman" w:cs="Times New Roman"/>
          <w:sz w:val="24"/>
          <w:szCs w:val="24"/>
          <w:lang w:val="en-GB"/>
        </w:rPr>
      </w:pPr>
      <w:proofErr w:type="spellStart"/>
      <w:r w:rsidRPr="006D2513">
        <w:rPr>
          <w:rFonts w:ascii="Times New Roman" w:hAnsi="Times New Roman" w:cs="Times New Roman"/>
          <w:sz w:val="24"/>
          <w:szCs w:val="24"/>
          <w:lang w:val="en-GB"/>
        </w:rPr>
        <w:lastRenderedPageBreak/>
        <w:t>Buhalis</w:t>
      </w:r>
      <w:proofErr w:type="spellEnd"/>
      <w:r w:rsidRPr="006D2513">
        <w:rPr>
          <w:rFonts w:ascii="Times New Roman" w:hAnsi="Times New Roman" w:cs="Times New Roman"/>
          <w:sz w:val="24"/>
          <w:szCs w:val="24"/>
          <w:lang w:val="en-GB"/>
        </w:rPr>
        <w:t xml:space="preserve">, D. and Karatay, N., 2022. Mixed reality (MR) for generation Z in cultural heritage tourism towards metaverse. In Information and communication technologies in tourism 2022: Proceedings of the ENTER 2022 </w:t>
      </w:r>
      <w:proofErr w:type="spellStart"/>
      <w:r w:rsidRPr="006D2513">
        <w:rPr>
          <w:rFonts w:ascii="Times New Roman" w:hAnsi="Times New Roman" w:cs="Times New Roman"/>
          <w:sz w:val="24"/>
          <w:szCs w:val="24"/>
          <w:lang w:val="en-GB"/>
        </w:rPr>
        <w:t>eTourism</w:t>
      </w:r>
      <w:proofErr w:type="spellEnd"/>
      <w:r w:rsidRPr="006D2513">
        <w:rPr>
          <w:rFonts w:ascii="Times New Roman" w:hAnsi="Times New Roman" w:cs="Times New Roman"/>
          <w:sz w:val="24"/>
          <w:szCs w:val="24"/>
          <w:lang w:val="en-GB"/>
        </w:rPr>
        <w:t xml:space="preserve"> conference, January 11–14, 2022 (pp. 16-27). Springer International Publishing.</w:t>
      </w:r>
    </w:p>
    <w:p w14:paraId="4DBCA62C" w14:textId="77777777" w:rsidR="00CD0475" w:rsidRPr="006D2513" w:rsidRDefault="00CD0475" w:rsidP="00CD0475">
      <w:pPr>
        <w:spacing w:line="360" w:lineRule="auto"/>
        <w:ind w:left="360"/>
        <w:jc w:val="both"/>
        <w:rPr>
          <w:rFonts w:ascii="Times New Roman" w:hAnsi="Times New Roman" w:cs="Times New Roman"/>
          <w:sz w:val="24"/>
          <w:szCs w:val="24"/>
          <w:lang w:val="en-GB"/>
        </w:rPr>
      </w:pPr>
      <w:proofErr w:type="spellStart"/>
      <w:r w:rsidRPr="006D2513">
        <w:rPr>
          <w:rFonts w:ascii="Times New Roman" w:hAnsi="Times New Roman" w:cs="Times New Roman"/>
          <w:sz w:val="24"/>
          <w:szCs w:val="24"/>
          <w:lang w:val="en-GB"/>
        </w:rPr>
        <w:t>Buhalis</w:t>
      </w:r>
      <w:proofErr w:type="spellEnd"/>
      <w:r w:rsidRPr="006D2513">
        <w:rPr>
          <w:rFonts w:ascii="Times New Roman" w:hAnsi="Times New Roman" w:cs="Times New Roman"/>
          <w:sz w:val="24"/>
          <w:szCs w:val="24"/>
          <w:lang w:val="en-GB"/>
        </w:rPr>
        <w:t xml:space="preserve">, D. and </w:t>
      </w:r>
      <w:proofErr w:type="spellStart"/>
      <w:r w:rsidRPr="006D2513">
        <w:rPr>
          <w:rFonts w:ascii="Times New Roman" w:hAnsi="Times New Roman" w:cs="Times New Roman"/>
          <w:sz w:val="24"/>
          <w:szCs w:val="24"/>
          <w:lang w:val="en-GB"/>
        </w:rPr>
        <w:t>Moldavska</w:t>
      </w:r>
      <w:proofErr w:type="spellEnd"/>
      <w:r w:rsidRPr="006D2513">
        <w:rPr>
          <w:rFonts w:ascii="Times New Roman" w:hAnsi="Times New Roman" w:cs="Times New Roman"/>
          <w:sz w:val="24"/>
          <w:szCs w:val="24"/>
          <w:lang w:val="en-GB"/>
        </w:rPr>
        <w:t>, I., 2022. Voice assistants in hospitality: using artificial intelligence for customer service. Journal of Hospitality and Tourism Technology, 13(3), pp.386-403.</w:t>
      </w:r>
    </w:p>
    <w:p w14:paraId="593FBC73" w14:textId="77777777" w:rsidR="00CD0475" w:rsidRPr="006D2513" w:rsidRDefault="00CD0475" w:rsidP="00CD0475">
      <w:pPr>
        <w:spacing w:line="360" w:lineRule="auto"/>
        <w:ind w:left="360"/>
        <w:jc w:val="both"/>
        <w:rPr>
          <w:rFonts w:ascii="Times New Roman" w:hAnsi="Times New Roman" w:cs="Times New Roman"/>
          <w:sz w:val="24"/>
          <w:szCs w:val="24"/>
          <w:lang w:val="en-GB"/>
        </w:rPr>
      </w:pPr>
      <w:r w:rsidRPr="006D2513">
        <w:rPr>
          <w:rFonts w:ascii="Times New Roman" w:hAnsi="Times New Roman" w:cs="Times New Roman"/>
          <w:sz w:val="24"/>
          <w:szCs w:val="24"/>
          <w:lang w:val="en-GB"/>
        </w:rPr>
        <w:t>Carboni, J., Duncan, W.R., Gonzalez, M., Pace, M., Smyth, D. and Young, M., 2024. Sustainable Project Management: The GPM Practice Guide. GPM Global.</w:t>
      </w:r>
    </w:p>
    <w:p w14:paraId="7D2D7924" w14:textId="77777777" w:rsidR="00CD0475" w:rsidRPr="006D2513" w:rsidRDefault="00CD0475" w:rsidP="00CD0475">
      <w:pPr>
        <w:spacing w:line="360" w:lineRule="auto"/>
        <w:ind w:left="360"/>
        <w:jc w:val="both"/>
        <w:rPr>
          <w:rFonts w:ascii="Times New Roman" w:hAnsi="Times New Roman" w:cs="Times New Roman"/>
          <w:sz w:val="24"/>
          <w:szCs w:val="24"/>
          <w:lang w:val="en-GB"/>
        </w:rPr>
      </w:pPr>
      <w:r w:rsidRPr="006D2513">
        <w:rPr>
          <w:rFonts w:ascii="Times New Roman" w:hAnsi="Times New Roman" w:cs="Times New Roman"/>
          <w:sz w:val="24"/>
          <w:szCs w:val="24"/>
          <w:lang w:val="en-GB"/>
        </w:rPr>
        <w:t xml:space="preserve">Castillo, D., </w:t>
      </w:r>
      <w:proofErr w:type="spellStart"/>
      <w:r w:rsidRPr="006D2513">
        <w:rPr>
          <w:rFonts w:ascii="Times New Roman" w:hAnsi="Times New Roman" w:cs="Times New Roman"/>
          <w:sz w:val="24"/>
          <w:szCs w:val="24"/>
          <w:lang w:val="en-GB"/>
        </w:rPr>
        <w:t>Canhoto</w:t>
      </w:r>
      <w:proofErr w:type="spellEnd"/>
      <w:r w:rsidRPr="006D2513">
        <w:rPr>
          <w:rFonts w:ascii="Times New Roman" w:hAnsi="Times New Roman" w:cs="Times New Roman"/>
          <w:sz w:val="24"/>
          <w:szCs w:val="24"/>
          <w:lang w:val="en-GB"/>
        </w:rPr>
        <w:t>, A.I. and Said, E., 2021. The dark side of AI-powered service interactions: Exploring the process of co-destruction from the customer perspective. The Service Industries Journal, 41(13-14), pp.900-925.</w:t>
      </w:r>
    </w:p>
    <w:p w14:paraId="548D5376" w14:textId="77777777" w:rsidR="00CD0475" w:rsidRPr="006D2513" w:rsidRDefault="00CD0475" w:rsidP="00CD0475">
      <w:pPr>
        <w:spacing w:line="360" w:lineRule="auto"/>
        <w:ind w:left="360"/>
        <w:jc w:val="both"/>
        <w:rPr>
          <w:rFonts w:ascii="Times New Roman" w:hAnsi="Times New Roman" w:cs="Times New Roman"/>
          <w:sz w:val="24"/>
          <w:szCs w:val="24"/>
          <w:lang w:val="en-GB"/>
        </w:rPr>
      </w:pPr>
      <w:r w:rsidRPr="006D2513">
        <w:rPr>
          <w:rFonts w:ascii="Times New Roman" w:hAnsi="Times New Roman" w:cs="Times New Roman"/>
          <w:sz w:val="24"/>
          <w:szCs w:val="24"/>
          <w:lang w:val="en-GB"/>
        </w:rPr>
        <w:t>Chalupa, S. and Petricek, M., 2020. The application of business process management in the hospitality industry: A case study. IBIMA Business Review, 2020.</w:t>
      </w:r>
    </w:p>
    <w:p w14:paraId="4CC7B999" w14:textId="77777777" w:rsidR="00CD0475" w:rsidRPr="006D2513" w:rsidRDefault="00CD0475" w:rsidP="00CD0475">
      <w:pPr>
        <w:spacing w:line="360" w:lineRule="auto"/>
        <w:ind w:left="360"/>
        <w:jc w:val="both"/>
        <w:rPr>
          <w:rFonts w:ascii="Times New Roman" w:hAnsi="Times New Roman" w:cs="Times New Roman"/>
          <w:sz w:val="24"/>
          <w:szCs w:val="24"/>
          <w:lang w:val="en-GB"/>
        </w:rPr>
      </w:pPr>
      <w:r w:rsidRPr="006D2513">
        <w:rPr>
          <w:rFonts w:ascii="Times New Roman" w:hAnsi="Times New Roman" w:cs="Times New Roman"/>
          <w:sz w:val="24"/>
          <w:szCs w:val="24"/>
          <w:lang w:val="en-GB"/>
        </w:rPr>
        <w:t>Cheong, H.I., Lyons, A., Houghton, R. and Majumdar, A., 2023. Secondary qualitative research methodology using online data within the context of social sciences. International Journal of Qualitative Methods, 22, p.16094069231180160.</w:t>
      </w:r>
    </w:p>
    <w:p w14:paraId="2527F35B" w14:textId="77777777" w:rsidR="00CD0475" w:rsidRPr="006D2513" w:rsidRDefault="00CD0475" w:rsidP="00CD0475">
      <w:pPr>
        <w:spacing w:line="360" w:lineRule="auto"/>
        <w:ind w:left="360"/>
        <w:jc w:val="both"/>
        <w:rPr>
          <w:rFonts w:ascii="Times New Roman" w:hAnsi="Times New Roman" w:cs="Times New Roman"/>
          <w:sz w:val="24"/>
          <w:szCs w:val="24"/>
          <w:lang w:val="en-GB"/>
        </w:rPr>
      </w:pPr>
      <w:proofErr w:type="spellStart"/>
      <w:r w:rsidRPr="006D2513">
        <w:rPr>
          <w:rFonts w:ascii="Times New Roman" w:hAnsi="Times New Roman" w:cs="Times New Roman"/>
          <w:sz w:val="24"/>
          <w:szCs w:val="24"/>
          <w:lang w:val="en-GB"/>
        </w:rPr>
        <w:t>Delios</w:t>
      </w:r>
      <w:proofErr w:type="spellEnd"/>
      <w:r w:rsidRPr="006D2513">
        <w:rPr>
          <w:rFonts w:ascii="Times New Roman" w:hAnsi="Times New Roman" w:cs="Times New Roman"/>
          <w:sz w:val="24"/>
          <w:szCs w:val="24"/>
          <w:lang w:val="en-GB"/>
        </w:rPr>
        <w:t xml:space="preserve">, A., Welch, C., Nielsen, B., </w:t>
      </w:r>
      <w:proofErr w:type="spellStart"/>
      <w:r w:rsidRPr="006D2513">
        <w:rPr>
          <w:rFonts w:ascii="Times New Roman" w:hAnsi="Times New Roman" w:cs="Times New Roman"/>
          <w:sz w:val="24"/>
          <w:szCs w:val="24"/>
          <w:lang w:val="en-GB"/>
        </w:rPr>
        <w:t>Aguinis</w:t>
      </w:r>
      <w:proofErr w:type="spellEnd"/>
      <w:r w:rsidRPr="006D2513">
        <w:rPr>
          <w:rFonts w:ascii="Times New Roman" w:hAnsi="Times New Roman" w:cs="Times New Roman"/>
          <w:sz w:val="24"/>
          <w:szCs w:val="24"/>
          <w:lang w:val="en-GB"/>
        </w:rPr>
        <w:t>, H. and Brewster, C., 2023. Reconsidering, refashioning, and reconceptualizing research methodology in international business. Journal of World Business, 58(6), p.101488.</w:t>
      </w:r>
    </w:p>
    <w:p w14:paraId="08AFBC8F" w14:textId="77777777" w:rsidR="00CD0475" w:rsidRPr="006D2513" w:rsidRDefault="00CD0475" w:rsidP="00CD0475">
      <w:pPr>
        <w:spacing w:line="360" w:lineRule="auto"/>
        <w:ind w:left="360"/>
        <w:jc w:val="both"/>
        <w:rPr>
          <w:rFonts w:ascii="Times New Roman" w:hAnsi="Times New Roman" w:cs="Times New Roman"/>
          <w:sz w:val="24"/>
          <w:szCs w:val="24"/>
          <w:lang w:val="en-GB"/>
        </w:rPr>
      </w:pPr>
      <w:r w:rsidRPr="006D2513">
        <w:rPr>
          <w:rFonts w:ascii="Times New Roman" w:hAnsi="Times New Roman" w:cs="Times New Roman"/>
          <w:sz w:val="24"/>
          <w:szCs w:val="24"/>
          <w:lang w:val="en-GB"/>
        </w:rPr>
        <w:t xml:space="preserve">Djafar, H., Yunus, R., </w:t>
      </w:r>
      <w:proofErr w:type="spellStart"/>
      <w:r w:rsidRPr="006D2513">
        <w:rPr>
          <w:rFonts w:ascii="Times New Roman" w:hAnsi="Times New Roman" w:cs="Times New Roman"/>
          <w:sz w:val="24"/>
          <w:szCs w:val="24"/>
          <w:lang w:val="en-GB"/>
        </w:rPr>
        <w:t>Pomalato</w:t>
      </w:r>
      <w:proofErr w:type="spellEnd"/>
      <w:r w:rsidRPr="006D2513">
        <w:rPr>
          <w:rFonts w:ascii="Times New Roman" w:hAnsi="Times New Roman" w:cs="Times New Roman"/>
          <w:sz w:val="24"/>
          <w:szCs w:val="24"/>
          <w:lang w:val="en-GB"/>
        </w:rPr>
        <w:t>, S.W.D. and Rasid, R., 2021. Qualitative and quantitative paradigm constellation in educational research methodology. International Journal of Educational Research &amp; Social Sciences, 2(2), pp.339-345.</w:t>
      </w:r>
    </w:p>
    <w:p w14:paraId="58E16CE6" w14:textId="77777777" w:rsidR="00CD0475" w:rsidRPr="006D2513" w:rsidRDefault="00CD0475" w:rsidP="00CD0475">
      <w:pPr>
        <w:spacing w:line="360" w:lineRule="auto"/>
        <w:ind w:left="360"/>
        <w:jc w:val="both"/>
        <w:rPr>
          <w:rFonts w:ascii="Times New Roman" w:hAnsi="Times New Roman" w:cs="Times New Roman"/>
          <w:sz w:val="24"/>
          <w:szCs w:val="24"/>
          <w:lang w:val="en-GB"/>
        </w:rPr>
      </w:pPr>
      <w:proofErr w:type="spellStart"/>
      <w:r w:rsidRPr="006D2513">
        <w:rPr>
          <w:rFonts w:ascii="Times New Roman" w:hAnsi="Times New Roman" w:cs="Times New Roman"/>
          <w:sz w:val="24"/>
          <w:szCs w:val="24"/>
          <w:lang w:val="en-GB"/>
        </w:rPr>
        <w:t>Dlapiperdataprotection</w:t>
      </w:r>
      <w:proofErr w:type="spellEnd"/>
      <w:r w:rsidRPr="006D2513">
        <w:rPr>
          <w:rFonts w:ascii="Times New Roman" w:hAnsi="Times New Roman" w:cs="Times New Roman"/>
          <w:sz w:val="24"/>
          <w:szCs w:val="24"/>
          <w:lang w:val="en-GB"/>
        </w:rPr>
        <w:t xml:space="preserve"> 2025 </w:t>
      </w:r>
      <w:r w:rsidRPr="006D2513">
        <w:rPr>
          <w:rFonts w:ascii="Times New Roman" w:hAnsi="Times New Roman" w:cs="Times New Roman"/>
          <w:i/>
          <w:sz w:val="24"/>
          <w:szCs w:val="24"/>
          <w:lang w:val="en-GB"/>
        </w:rPr>
        <w:t>Data protection laws in Germany</w:t>
      </w:r>
      <w:r w:rsidRPr="006D2513">
        <w:rPr>
          <w:rFonts w:ascii="Times New Roman" w:hAnsi="Times New Roman" w:cs="Times New Roman"/>
          <w:sz w:val="24"/>
          <w:szCs w:val="24"/>
          <w:lang w:val="en-GB"/>
        </w:rPr>
        <w:t xml:space="preserve"> Available at: https://www.dlapiperdataprotection.com/?t=law&amp;c=DE [Accessed on 17th February 2025]</w:t>
      </w:r>
    </w:p>
    <w:p w14:paraId="5B1BA12C" w14:textId="77777777" w:rsidR="00CD0475" w:rsidRPr="006D2513" w:rsidRDefault="00CD0475" w:rsidP="00CD0475">
      <w:pPr>
        <w:spacing w:line="360" w:lineRule="auto"/>
        <w:ind w:left="360"/>
        <w:jc w:val="both"/>
        <w:rPr>
          <w:rFonts w:ascii="Times New Roman" w:hAnsi="Times New Roman" w:cs="Times New Roman"/>
          <w:sz w:val="24"/>
          <w:szCs w:val="24"/>
          <w:lang w:val="en-GB"/>
        </w:rPr>
      </w:pPr>
      <w:proofErr w:type="spellStart"/>
      <w:r w:rsidRPr="006D2513">
        <w:rPr>
          <w:rFonts w:ascii="Times New Roman" w:hAnsi="Times New Roman" w:cs="Times New Roman"/>
          <w:sz w:val="24"/>
          <w:szCs w:val="24"/>
          <w:lang w:val="en-GB"/>
        </w:rPr>
        <w:lastRenderedPageBreak/>
        <w:t>Dw</w:t>
      </w:r>
      <w:proofErr w:type="spellEnd"/>
      <w:r w:rsidRPr="006D2513">
        <w:rPr>
          <w:rFonts w:ascii="Times New Roman" w:hAnsi="Times New Roman" w:cs="Times New Roman"/>
          <w:sz w:val="24"/>
          <w:szCs w:val="24"/>
          <w:lang w:val="en-GB"/>
        </w:rPr>
        <w:t xml:space="preserve"> 2025 </w:t>
      </w:r>
      <w:r w:rsidRPr="006D2513">
        <w:rPr>
          <w:rFonts w:ascii="Times New Roman" w:hAnsi="Times New Roman" w:cs="Times New Roman"/>
          <w:i/>
          <w:sz w:val="24"/>
          <w:szCs w:val="24"/>
          <w:lang w:val="en-GB"/>
        </w:rPr>
        <w:t>Holiday woes: Hospitality sector sees boom but no staff</w:t>
      </w:r>
      <w:r w:rsidRPr="006D2513">
        <w:rPr>
          <w:rFonts w:ascii="Times New Roman" w:hAnsi="Times New Roman" w:cs="Times New Roman"/>
          <w:sz w:val="24"/>
          <w:szCs w:val="24"/>
          <w:lang w:val="en-GB"/>
        </w:rPr>
        <w:t xml:space="preserve"> Available at: https://www.dw.com/en/holiday-woes-hospitality-sector-faces-tourism-boom-while-desperately-short-staffed/a-61464203 [Accessed on 17th February 2025]</w:t>
      </w:r>
    </w:p>
    <w:p w14:paraId="4E030B38" w14:textId="77777777" w:rsidR="00CD0475" w:rsidRPr="006D2513" w:rsidRDefault="00CD0475" w:rsidP="00CD0475">
      <w:pPr>
        <w:spacing w:line="360" w:lineRule="auto"/>
        <w:ind w:left="360"/>
        <w:jc w:val="both"/>
        <w:rPr>
          <w:rFonts w:ascii="Times New Roman" w:hAnsi="Times New Roman" w:cs="Times New Roman"/>
          <w:sz w:val="24"/>
          <w:szCs w:val="24"/>
          <w:lang w:val="en-GB"/>
        </w:rPr>
      </w:pPr>
      <w:proofErr w:type="spellStart"/>
      <w:r w:rsidRPr="006D2513">
        <w:rPr>
          <w:rFonts w:ascii="Times New Roman" w:hAnsi="Times New Roman" w:cs="Times New Roman"/>
          <w:sz w:val="24"/>
          <w:szCs w:val="24"/>
          <w:lang w:val="en-GB"/>
        </w:rPr>
        <w:t>Elsharnouby</w:t>
      </w:r>
      <w:proofErr w:type="spellEnd"/>
      <w:r w:rsidRPr="006D2513">
        <w:rPr>
          <w:rFonts w:ascii="Times New Roman" w:hAnsi="Times New Roman" w:cs="Times New Roman"/>
          <w:sz w:val="24"/>
          <w:szCs w:val="24"/>
          <w:lang w:val="en-GB"/>
        </w:rPr>
        <w:t>, T.H. and Elbanna, S., 2021. Change or perish: Examining the role of human capital and dynamic marketing capabilities in the hospitality sector. Tourism Management, 82, p.104184.</w:t>
      </w:r>
    </w:p>
    <w:p w14:paraId="65D2554F" w14:textId="77777777" w:rsidR="00CD0475" w:rsidRPr="006D2513" w:rsidRDefault="00CD0475" w:rsidP="00CD0475">
      <w:pPr>
        <w:spacing w:line="360" w:lineRule="auto"/>
        <w:ind w:left="360"/>
        <w:jc w:val="both"/>
        <w:rPr>
          <w:rFonts w:ascii="Times New Roman" w:hAnsi="Times New Roman" w:cs="Times New Roman"/>
          <w:sz w:val="24"/>
          <w:szCs w:val="24"/>
          <w:lang w:val="en-GB"/>
        </w:rPr>
      </w:pPr>
      <w:proofErr w:type="spellStart"/>
      <w:r w:rsidRPr="006D2513">
        <w:rPr>
          <w:rFonts w:ascii="Times New Roman" w:hAnsi="Times New Roman" w:cs="Times New Roman"/>
          <w:sz w:val="24"/>
          <w:szCs w:val="24"/>
          <w:lang w:val="en-GB"/>
        </w:rPr>
        <w:t>Errida</w:t>
      </w:r>
      <w:proofErr w:type="spellEnd"/>
      <w:r w:rsidRPr="006D2513">
        <w:rPr>
          <w:rFonts w:ascii="Times New Roman" w:hAnsi="Times New Roman" w:cs="Times New Roman"/>
          <w:sz w:val="24"/>
          <w:szCs w:val="24"/>
          <w:lang w:val="en-GB"/>
        </w:rPr>
        <w:t>, A. and Lotfi, B., 2021. The determinants of organizational change management success: Literature review and case study. International Journal of Engineering Business Management, 13, p.18479790211016273.</w:t>
      </w:r>
    </w:p>
    <w:p w14:paraId="511F9C1A" w14:textId="77777777" w:rsidR="00CD0475" w:rsidRPr="006D2513" w:rsidRDefault="00CD0475" w:rsidP="00CD0475">
      <w:pPr>
        <w:spacing w:line="360" w:lineRule="auto"/>
        <w:ind w:left="360"/>
        <w:jc w:val="both"/>
        <w:rPr>
          <w:rFonts w:ascii="Times New Roman" w:hAnsi="Times New Roman" w:cs="Times New Roman"/>
          <w:sz w:val="24"/>
          <w:szCs w:val="24"/>
          <w:lang w:val="en-GB"/>
        </w:rPr>
      </w:pPr>
      <w:r w:rsidRPr="006D2513">
        <w:rPr>
          <w:rFonts w:ascii="Times New Roman" w:hAnsi="Times New Roman" w:cs="Times New Roman"/>
          <w:sz w:val="24"/>
          <w:szCs w:val="24"/>
          <w:lang w:val="en-GB"/>
        </w:rPr>
        <w:t>Fernandes, M.D., Wani, P.S. and Shah, G.D., 2024. The Integration of Artificial Intelligence in the Hospitality Industry. In Hotel and Travel Management in the AI Era (pp. 525-550). IGI Global.</w:t>
      </w:r>
    </w:p>
    <w:p w14:paraId="44B47A92" w14:textId="77777777" w:rsidR="00CD0475" w:rsidRPr="006D2513" w:rsidRDefault="00CD0475" w:rsidP="00CD0475">
      <w:pPr>
        <w:spacing w:line="360" w:lineRule="auto"/>
        <w:ind w:left="360"/>
        <w:jc w:val="both"/>
        <w:rPr>
          <w:rFonts w:ascii="Times New Roman" w:hAnsi="Times New Roman" w:cs="Times New Roman"/>
          <w:sz w:val="24"/>
          <w:szCs w:val="24"/>
          <w:lang w:val="en-GB"/>
        </w:rPr>
      </w:pPr>
      <w:r w:rsidRPr="006D2513">
        <w:rPr>
          <w:rFonts w:ascii="Times New Roman" w:hAnsi="Times New Roman" w:cs="Times New Roman"/>
          <w:sz w:val="24"/>
          <w:szCs w:val="24"/>
          <w:lang w:val="en-GB"/>
        </w:rPr>
        <w:t>Fraboni, F., Brendel, H. and Pietrantoni, L., 2023. Evaluating organizational guidelines for enhancing psychological well-being, safety, and performance in technology integration. Sustainability, 15(10), p.8113.</w:t>
      </w:r>
    </w:p>
    <w:p w14:paraId="5ACF06CF" w14:textId="77777777" w:rsidR="00CD0475" w:rsidRPr="006D2513" w:rsidRDefault="00CD0475" w:rsidP="00CD0475">
      <w:pPr>
        <w:spacing w:line="360" w:lineRule="auto"/>
        <w:ind w:left="360"/>
        <w:jc w:val="both"/>
        <w:rPr>
          <w:rFonts w:ascii="Times New Roman" w:hAnsi="Times New Roman" w:cs="Times New Roman"/>
          <w:sz w:val="24"/>
          <w:szCs w:val="24"/>
          <w:lang w:val="en-GB"/>
        </w:rPr>
      </w:pPr>
      <w:r w:rsidRPr="006D2513">
        <w:rPr>
          <w:rFonts w:ascii="Times New Roman" w:hAnsi="Times New Roman" w:cs="Times New Roman"/>
          <w:sz w:val="24"/>
          <w:szCs w:val="24"/>
          <w:lang w:val="en-GB"/>
        </w:rPr>
        <w:t xml:space="preserve">Gabriel, A.S., Arena Jr, D.F., Calderwood, C., Campbell, J.T., Chawla, N., Corwin, E.S., </w:t>
      </w:r>
      <w:proofErr w:type="spellStart"/>
      <w:r w:rsidRPr="006D2513">
        <w:rPr>
          <w:rFonts w:ascii="Times New Roman" w:hAnsi="Times New Roman" w:cs="Times New Roman"/>
          <w:sz w:val="24"/>
          <w:szCs w:val="24"/>
          <w:lang w:val="en-GB"/>
        </w:rPr>
        <w:t>Ezerins</w:t>
      </w:r>
      <w:proofErr w:type="spellEnd"/>
      <w:r w:rsidRPr="006D2513">
        <w:rPr>
          <w:rFonts w:ascii="Times New Roman" w:hAnsi="Times New Roman" w:cs="Times New Roman"/>
          <w:sz w:val="24"/>
          <w:szCs w:val="24"/>
          <w:lang w:val="en-GB"/>
        </w:rPr>
        <w:t>, M.E., Jones, K.P., Klotz, A.C., Larson, J.D. and Leigh, A., 2022. Building thriving workforces from the top down: A call and research agenda for organizations to proactively support employee well-being. Research in personnel and human resources management, pp.205-272.</w:t>
      </w:r>
    </w:p>
    <w:p w14:paraId="53450FE2" w14:textId="77777777" w:rsidR="00CD0475" w:rsidRPr="006D2513" w:rsidRDefault="00CD0475" w:rsidP="00CD0475">
      <w:pPr>
        <w:spacing w:line="360" w:lineRule="auto"/>
        <w:ind w:left="360"/>
        <w:jc w:val="both"/>
        <w:rPr>
          <w:rFonts w:ascii="Times New Roman" w:hAnsi="Times New Roman" w:cs="Times New Roman"/>
          <w:sz w:val="24"/>
          <w:szCs w:val="24"/>
          <w:lang w:val="en-GB"/>
        </w:rPr>
      </w:pPr>
      <w:r w:rsidRPr="006D2513">
        <w:rPr>
          <w:rFonts w:ascii="Times New Roman" w:hAnsi="Times New Roman" w:cs="Times New Roman"/>
          <w:sz w:val="24"/>
          <w:szCs w:val="24"/>
          <w:lang w:val="en-GB"/>
        </w:rPr>
        <w:t>George, R., 2021. Tourism and Hospitality Products, Branding, and Pricing. In Marketing Tourism and Hospitality: Concepts and Cases (pp. 249-283). Cham: Springer International Publishing.</w:t>
      </w:r>
    </w:p>
    <w:p w14:paraId="1B7F4565" w14:textId="77777777" w:rsidR="00CD0475" w:rsidRPr="006D2513" w:rsidRDefault="00CD0475" w:rsidP="00CD0475">
      <w:pPr>
        <w:spacing w:line="360" w:lineRule="auto"/>
        <w:ind w:left="360"/>
        <w:jc w:val="both"/>
        <w:rPr>
          <w:rFonts w:ascii="Times New Roman" w:hAnsi="Times New Roman" w:cs="Times New Roman"/>
          <w:sz w:val="24"/>
          <w:szCs w:val="24"/>
          <w:lang w:val="en-GB"/>
        </w:rPr>
      </w:pPr>
      <w:r w:rsidRPr="006D2513">
        <w:rPr>
          <w:rFonts w:ascii="Times New Roman" w:hAnsi="Times New Roman" w:cs="Times New Roman"/>
          <w:sz w:val="24"/>
          <w:szCs w:val="24"/>
          <w:lang w:val="en-GB"/>
        </w:rPr>
        <w:t>Ghosh, S., Ness, S. and Salunkhe, S., 2024. The Role of AI Enabled Chatbots in Omnichannel Customer Service. Journal of Engineering Research and Reports, 26(6), pp.327-345.</w:t>
      </w:r>
    </w:p>
    <w:p w14:paraId="7C95E391" w14:textId="77777777" w:rsidR="00CD0475" w:rsidRPr="006D2513" w:rsidRDefault="00CD0475" w:rsidP="00CD0475">
      <w:pPr>
        <w:spacing w:line="360" w:lineRule="auto"/>
        <w:ind w:left="360"/>
        <w:jc w:val="both"/>
        <w:rPr>
          <w:rFonts w:ascii="Times New Roman" w:hAnsi="Times New Roman" w:cs="Times New Roman"/>
          <w:sz w:val="24"/>
          <w:szCs w:val="24"/>
          <w:lang w:val="en-GB"/>
        </w:rPr>
      </w:pPr>
      <w:proofErr w:type="spellStart"/>
      <w:r w:rsidRPr="006D2513">
        <w:rPr>
          <w:rFonts w:ascii="Times New Roman" w:hAnsi="Times New Roman" w:cs="Times New Roman"/>
          <w:sz w:val="24"/>
          <w:szCs w:val="24"/>
          <w:lang w:val="en-GB"/>
        </w:rPr>
        <w:lastRenderedPageBreak/>
        <w:t>Giotis</w:t>
      </w:r>
      <w:proofErr w:type="spellEnd"/>
      <w:r w:rsidRPr="006D2513">
        <w:rPr>
          <w:rFonts w:ascii="Times New Roman" w:hAnsi="Times New Roman" w:cs="Times New Roman"/>
          <w:sz w:val="24"/>
          <w:szCs w:val="24"/>
          <w:lang w:val="en-GB"/>
        </w:rPr>
        <w:t xml:space="preserve">, G. and </w:t>
      </w:r>
      <w:proofErr w:type="spellStart"/>
      <w:r w:rsidRPr="006D2513">
        <w:rPr>
          <w:rFonts w:ascii="Times New Roman" w:hAnsi="Times New Roman" w:cs="Times New Roman"/>
          <w:sz w:val="24"/>
          <w:szCs w:val="24"/>
          <w:lang w:val="en-GB"/>
        </w:rPr>
        <w:t>Papadionysiou</w:t>
      </w:r>
      <w:proofErr w:type="spellEnd"/>
      <w:r w:rsidRPr="006D2513">
        <w:rPr>
          <w:rFonts w:ascii="Times New Roman" w:hAnsi="Times New Roman" w:cs="Times New Roman"/>
          <w:sz w:val="24"/>
          <w:szCs w:val="24"/>
          <w:lang w:val="en-GB"/>
        </w:rPr>
        <w:t xml:space="preserve">, E., 2022. The role of managerial and technological innovations in the tourism industry: A review of the empirical literature. Sustainability, 14(9), p.5182. </w:t>
      </w:r>
    </w:p>
    <w:p w14:paraId="1D483481" w14:textId="77777777" w:rsidR="00CD0475" w:rsidRPr="006D2513" w:rsidRDefault="00CD0475" w:rsidP="00CD0475">
      <w:pPr>
        <w:spacing w:line="360" w:lineRule="auto"/>
        <w:ind w:left="360"/>
        <w:jc w:val="both"/>
        <w:rPr>
          <w:rFonts w:ascii="Times New Roman" w:hAnsi="Times New Roman" w:cs="Times New Roman"/>
          <w:sz w:val="24"/>
          <w:szCs w:val="24"/>
          <w:lang w:val="en-GB"/>
        </w:rPr>
      </w:pPr>
      <w:proofErr w:type="spellStart"/>
      <w:r w:rsidRPr="006D2513">
        <w:rPr>
          <w:rFonts w:ascii="Times New Roman" w:hAnsi="Times New Roman" w:cs="Times New Roman"/>
          <w:sz w:val="24"/>
          <w:szCs w:val="24"/>
          <w:lang w:val="en-GB"/>
        </w:rPr>
        <w:t>Grobelna</w:t>
      </w:r>
      <w:proofErr w:type="spellEnd"/>
      <w:r w:rsidRPr="006D2513">
        <w:rPr>
          <w:rFonts w:ascii="Times New Roman" w:hAnsi="Times New Roman" w:cs="Times New Roman"/>
          <w:sz w:val="24"/>
          <w:szCs w:val="24"/>
          <w:lang w:val="en-GB"/>
        </w:rPr>
        <w:t>, A., 2021. Emotional exhaustion and its consequences for hotel service quality: The critical role of workload and supervisor support. Journal of Hospitality Marketing &amp; Management, 30(4), pp.395-418.</w:t>
      </w:r>
    </w:p>
    <w:p w14:paraId="7612F208" w14:textId="77777777" w:rsidR="00CD0475" w:rsidRPr="006D2513" w:rsidRDefault="00CD0475" w:rsidP="00CD0475">
      <w:pPr>
        <w:spacing w:line="360" w:lineRule="auto"/>
        <w:ind w:left="360"/>
        <w:jc w:val="both"/>
        <w:rPr>
          <w:rFonts w:ascii="Times New Roman" w:hAnsi="Times New Roman" w:cs="Times New Roman"/>
          <w:sz w:val="24"/>
          <w:szCs w:val="24"/>
          <w:lang w:val="en-GB"/>
        </w:rPr>
      </w:pPr>
      <w:r w:rsidRPr="006D2513">
        <w:rPr>
          <w:rFonts w:ascii="Times New Roman" w:hAnsi="Times New Roman" w:cs="Times New Roman"/>
          <w:sz w:val="24"/>
          <w:szCs w:val="24"/>
          <w:lang w:val="en-GB"/>
        </w:rPr>
        <w:t>Groenewald, C.A., Groenewald, E., Uy, F., Kilag, O.K., Castañares, J. and Peras, C., 2024. Understanding Interpretative Positions and Overcoming Resistance in Organizational Dynamic. International Multidisciplinary Journal of Research for Innovation, Sustainability, and Excellence (IMJRISE), 1(3), pp.25-31.</w:t>
      </w:r>
    </w:p>
    <w:p w14:paraId="4FDC0D73" w14:textId="77777777" w:rsidR="00CD0475" w:rsidRPr="006D2513" w:rsidRDefault="00CD0475" w:rsidP="00CD0475">
      <w:pPr>
        <w:spacing w:line="360" w:lineRule="auto"/>
        <w:ind w:left="360"/>
        <w:jc w:val="both"/>
        <w:rPr>
          <w:rFonts w:ascii="Times New Roman" w:hAnsi="Times New Roman" w:cs="Times New Roman"/>
          <w:sz w:val="24"/>
          <w:szCs w:val="24"/>
          <w:lang w:val="en-GB"/>
        </w:rPr>
      </w:pPr>
      <w:r w:rsidRPr="006D2513">
        <w:rPr>
          <w:rFonts w:ascii="Times New Roman" w:hAnsi="Times New Roman" w:cs="Times New Roman"/>
          <w:sz w:val="24"/>
          <w:szCs w:val="24"/>
          <w:lang w:val="en-GB"/>
        </w:rPr>
        <w:t xml:space="preserve">Hasal, M., </w:t>
      </w:r>
      <w:proofErr w:type="spellStart"/>
      <w:r w:rsidRPr="006D2513">
        <w:rPr>
          <w:rFonts w:ascii="Times New Roman" w:hAnsi="Times New Roman" w:cs="Times New Roman"/>
          <w:sz w:val="24"/>
          <w:szCs w:val="24"/>
          <w:lang w:val="en-GB"/>
        </w:rPr>
        <w:t>Nowaková</w:t>
      </w:r>
      <w:proofErr w:type="spellEnd"/>
      <w:r w:rsidRPr="006D2513">
        <w:rPr>
          <w:rFonts w:ascii="Times New Roman" w:hAnsi="Times New Roman" w:cs="Times New Roman"/>
          <w:sz w:val="24"/>
          <w:szCs w:val="24"/>
          <w:lang w:val="en-GB"/>
        </w:rPr>
        <w:t xml:space="preserve">, J., Ahmed </w:t>
      </w:r>
      <w:proofErr w:type="spellStart"/>
      <w:r w:rsidRPr="006D2513">
        <w:rPr>
          <w:rFonts w:ascii="Times New Roman" w:hAnsi="Times New Roman" w:cs="Times New Roman"/>
          <w:sz w:val="24"/>
          <w:szCs w:val="24"/>
          <w:lang w:val="en-GB"/>
        </w:rPr>
        <w:t>Saghair</w:t>
      </w:r>
      <w:proofErr w:type="spellEnd"/>
      <w:r w:rsidRPr="006D2513">
        <w:rPr>
          <w:rFonts w:ascii="Times New Roman" w:hAnsi="Times New Roman" w:cs="Times New Roman"/>
          <w:sz w:val="24"/>
          <w:szCs w:val="24"/>
          <w:lang w:val="en-GB"/>
        </w:rPr>
        <w:t xml:space="preserve">, K., Abdulla, H., </w:t>
      </w:r>
      <w:proofErr w:type="spellStart"/>
      <w:r w:rsidRPr="006D2513">
        <w:rPr>
          <w:rFonts w:ascii="Times New Roman" w:hAnsi="Times New Roman" w:cs="Times New Roman"/>
          <w:sz w:val="24"/>
          <w:szCs w:val="24"/>
          <w:lang w:val="en-GB"/>
        </w:rPr>
        <w:t>Snášel</w:t>
      </w:r>
      <w:proofErr w:type="spellEnd"/>
      <w:r w:rsidRPr="006D2513">
        <w:rPr>
          <w:rFonts w:ascii="Times New Roman" w:hAnsi="Times New Roman" w:cs="Times New Roman"/>
          <w:sz w:val="24"/>
          <w:szCs w:val="24"/>
          <w:lang w:val="en-GB"/>
        </w:rPr>
        <w:t xml:space="preserve">, V. and </w:t>
      </w:r>
      <w:proofErr w:type="spellStart"/>
      <w:r w:rsidRPr="006D2513">
        <w:rPr>
          <w:rFonts w:ascii="Times New Roman" w:hAnsi="Times New Roman" w:cs="Times New Roman"/>
          <w:sz w:val="24"/>
          <w:szCs w:val="24"/>
          <w:lang w:val="en-GB"/>
        </w:rPr>
        <w:t>Ogiela</w:t>
      </w:r>
      <w:proofErr w:type="spellEnd"/>
      <w:r w:rsidRPr="006D2513">
        <w:rPr>
          <w:rFonts w:ascii="Times New Roman" w:hAnsi="Times New Roman" w:cs="Times New Roman"/>
          <w:sz w:val="24"/>
          <w:szCs w:val="24"/>
          <w:lang w:val="en-GB"/>
        </w:rPr>
        <w:t>, L., 2021. Chatbots: Security, privacy, data protection, and social aspects. Concurrency and Computation: Practice and Experience, 33(19), p.e6426.</w:t>
      </w:r>
    </w:p>
    <w:p w14:paraId="47FCC806" w14:textId="77777777" w:rsidR="00CD0475" w:rsidRPr="006D2513" w:rsidRDefault="00CD0475" w:rsidP="00CD0475">
      <w:pPr>
        <w:spacing w:line="360" w:lineRule="auto"/>
        <w:ind w:left="360"/>
        <w:jc w:val="both"/>
        <w:rPr>
          <w:rFonts w:ascii="Times New Roman" w:hAnsi="Times New Roman" w:cs="Times New Roman"/>
          <w:sz w:val="24"/>
          <w:szCs w:val="24"/>
          <w:lang w:val="en-GB"/>
        </w:rPr>
      </w:pPr>
      <w:r w:rsidRPr="006D2513">
        <w:rPr>
          <w:rFonts w:ascii="Times New Roman" w:hAnsi="Times New Roman" w:cs="Times New Roman"/>
          <w:sz w:val="24"/>
          <w:szCs w:val="24"/>
          <w:lang w:val="en-GB"/>
        </w:rPr>
        <w:t xml:space="preserve">Ibrahim, U.S.G., Yusof, R.B. and Ibrahim, H.I.B., 2022. The role of employee onboarding training program in mitigating deviant workplace </w:t>
      </w:r>
      <w:proofErr w:type="spellStart"/>
      <w:r w:rsidRPr="006D2513">
        <w:rPr>
          <w:rFonts w:ascii="Times New Roman" w:hAnsi="Times New Roman" w:cs="Times New Roman"/>
          <w:sz w:val="24"/>
          <w:szCs w:val="24"/>
          <w:lang w:val="en-GB"/>
        </w:rPr>
        <w:t>behavior</w:t>
      </w:r>
      <w:proofErr w:type="spellEnd"/>
      <w:r w:rsidRPr="006D2513">
        <w:rPr>
          <w:rFonts w:ascii="Times New Roman" w:hAnsi="Times New Roman" w:cs="Times New Roman"/>
          <w:sz w:val="24"/>
          <w:szCs w:val="24"/>
          <w:lang w:val="en-GB"/>
        </w:rPr>
        <w:t>: Job satisfaction as a mediator. Global Business and Management Research, 14(3s), pp.983-1007.</w:t>
      </w:r>
    </w:p>
    <w:p w14:paraId="47926073" w14:textId="77777777" w:rsidR="00CD0475" w:rsidRPr="006D2513" w:rsidRDefault="00CD0475" w:rsidP="00CD0475">
      <w:pPr>
        <w:spacing w:line="360" w:lineRule="auto"/>
        <w:ind w:left="360"/>
        <w:jc w:val="both"/>
        <w:rPr>
          <w:rFonts w:ascii="Times New Roman" w:hAnsi="Times New Roman" w:cs="Times New Roman"/>
          <w:sz w:val="24"/>
          <w:szCs w:val="24"/>
          <w:lang w:val="en-GB"/>
        </w:rPr>
      </w:pPr>
      <w:r w:rsidRPr="006D2513">
        <w:rPr>
          <w:rFonts w:ascii="Times New Roman" w:hAnsi="Times New Roman" w:cs="Times New Roman"/>
          <w:sz w:val="24"/>
          <w:szCs w:val="24"/>
          <w:lang w:val="en-GB"/>
        </w:rPr>
        <w:t>Kang, E. and Hwang, H.J., 2021. Ethical conducts in qualitative research methodology: Participant observation and interview process. Journal of Research and Publication Ethics, 2(2), pp.5-10.</w:t>
      </w:r>
    </w:p>
    <w:p w14:paraId="558B068D" w14:textId="77777777" w:rsidR="00CD0475" w:rsidRPr="006D2513" w:rsidRDefault="00CD0475" w:rsidP="00CD0475">
      <w:pPr>
        <w:spacing w:line="360" w:lineRule="auto"/>
        <w:ind w:left="360"/>
        <w:jc w:val="both"/>
        <w:rPr>
          <w:rFonts w:ascii="Times New Roman" w:hAnsi="Times New Roman" w:cs="Times New Roman"/>
          <w:sz w:val="24"/>
          <w:lang w:val="en-GB"/>
        </w:rPr>
      </w:pPr>
      <w:proofErr w:type="spellStart"/>
      <w:r w:rsidRPr="006D2513">
        <w:rPr>
          <w:rFonts w:ascii="Times New Roman" w:hAnsi="Times New Roman" w:cs="Times New Roman"/>
          <w:sz w:val="24"/>
          <w:lang w:val="en-GB"/>
        </w:rPr>
        <w:t>Karanika</w:t>
      </w:r>
      <w:proofErr w:type="spellEnd"/>
      <w:r w:rsidRPr="006D2513">
        <w:rPr>
          <w:rFonts w:ascii="Times New Roman" w:hAnsi="Times New Roman" w:cs="Times New Roman"/>
          <w:sz w:val="24"/>
          <w:lang w:val="en-GB"/>
        </w:rPr>
        <w:t xml:space="preserve">-Murray, M., Whysall, Z., Liu-Smith, Y.L., </w:t>
      </w:r>
      <w:proofErr w:type="spellStart"/>
      <w:r w:rsidRPr="006D2513">
        <w:rPr>
          <w:rFonts w:ascii="Times New Roman" w:hAnsi="Times New Roman" w:cs="Times New Roman"/>
          <w:sz w:val="24"/>
          <w:lang w:val="en-GB"/>
        </w:rPr>
        <w:t>Feltbower</w:t>
      </w:r>
      <w:proofErr w:type="spellEnd"/>
      <w:r w:rsidRPr="006D2513">
        <w:rPr>
          <w:rFonts w:ascii="Times New Roman" w:hAnsi="Times New Roman" w:cs="Times New Roman"/>
          <w:sz w:val="24"/>
          <w:lang w:val="en-GB"/>
        </w:rPr>
        <w:t>, C. and Challans-Rasool, E., 2023. Understanding organizational learning in a healthcare organization during sudden and disruptive change. International Journal of Workplace Health Management, 16(4), pp.257-280.</w:t>
      </w:r>
    </w:p>
    <w:p w14:paraId="518722D8" w14:textId="77777777" w:rsidR="00CD0475" w:rsidRPr="006D2513" w:rsidRDefault="00CD0475" w:rsidP="00CD0475">
      <w:pPr>
        <w:spacing w:line="360" w:lineRule="auto"/>
        <w:ind w:left="360"/>
        <w:jc w:val="both"/>
        <w:rPr>
          <w:rFonts w:ascii="Times New Roman" w:hAnsi="Times New Roman" w:cs="Times New Roman"/>
          <w:sz w:val="24"/>
          <w:lang w:val="en-GB"/>
        </w:rPr>
      </w:pPr>
      <w:r w:rsidRPr="006D2513">
        <w:rPr>
          <w:rFonts w:ascii="Times New Roman" w:hAnsi="Times New Roman" w:cs="Times New Roman"/>
          <w:sz w:val="24"/>
          <w:lang w:val="en-GB"/>
        </w:rPr>
        <w:t>Kaufmann, C. and Kock, A., 2022. Does project management matter? The relationship between project management effort, complexity, and profitability. International Journal of Project Management, 40(6), pp.624-633.</w:t>
      </w:r>
    </w:p>
    <w:p w14:paraId="48508738" w14:textId="77777777" w:rsidR="00CD0475" w:rsidRPr="006D2513" w:rsidRDefault="00CD0475" w:rsidP="00CD0475">
      <w:pPr>
        <w:spacing w:line="360" w:lineRule="auto"/>
        <w:ind w:left="360"/>
        <w:jc w:val="both"/>
        <w:rPr>
          <w:rFonts w:ascii="Times New Roman" w:hAnsi="Times New Roman" w:cs="Times New Roman"/>
          <w:sz w:val="24"/>
          <w:lang w:val="en-GB"/>
        </w:rPr>
      </w:pPr>
      <w:r w:rsidRPr="006D2513">
        <w:rPr>
          <w:rFonts w:ascii="Times New Roman" w:hAnsi="Times New Roman" w:cs="Times New Roman"/>
          <w:sz w:val="24"/>
          <w:lang w:val="en-GB"/>
        </w:rPr>
        <w:t>Kipping, M. and Clark, T. eds., 2012. The Oxford handbook of management consulting. OUP Oxford.</w:t>
      </w:r>
    </w:p>
    <w:p w14:paraId="54604583" w14:textId="77777777" w:rsidR="00CD0475" w:rsidRPr="006D2513" w:rsidRDefault="00CD0475" w:rsidP="00CD0475">
      <w:pPr>
        <w:spacing w:line="360" w:lineRule="auto"/>
        <w:ind w:left="360"/>
        <w:jc w:val="both"/>
        <w:rPr>
          <w:rFonts w:ascii="Times New Roman" w:hAnsi="Times New Roman" w:cs="Times New Roman"/>
          <w:sz w:val="24"/>
          <w:lang w:val="en-GB"/>
        </w:rPr>
      </w:pPr>
      <w:r w:rsidRPr="006D2513">
        <w:rPr>
          <w:rFonts w:ascii="Times New Roman" w:hAnsi="Times New Roman" w:cs="Times New Roman"/>
          <w:sz w:val="24"/>
          <w:lang w:val="en-GB"/>
        </w:rPr>
        <w:lastRenderedPageBreak/>
        <w:t xml:space="preserve">Klages, B. and </w:t>
      </w:r>
      <w:proofErr w:type="spellStart"/>
      <w:r w:rsidRPr="006D2513">
        <w:rPr>
          <w:rFonts w:ascii="Times New Roman" w:hAnsi="Times New Roman" w:cs="Times New Roman"/>
          <w:sz w:val="24"/>
          <w:lang w:val="en-GB"/>
        </w:rPr>
        <w:t>Zaeh</w:t>
      </w:r>
      <w:proofErr w:type="spellEnd"/>
      <w:r w:rsidRPr="006D2513">
        <w:rPr>
          <w:rFonts w:ascii="Times New Roman" w:hAnsi="Times New Roman" w:cs="Times New Roman"/>
          <w:sz w:val="24"/>
          <w:lang w:val="en-GB"/>
        </w:rPr>
        <w:t>, M., 2023. Concept of a data-based approach for the prediction and reduction of human errors in manual assembly. Procedia CIRP, 116, pp.209-214.</w:t>
      </w:r>
    </w:p>
    <w:p w14:paraId="0C578816" w14:textId="77777777" w:rsidR="00CD0475" w:rsidRPr="006D2513" w:rsidRDefault="00CD0475" w:rsidP="00CD0475">
      <w:pPr>
        <w:spacing w:line="360" w:lineRule="auto"/>
        <w:ind w:left="360"/>
        <w:jc w:val="both"/>
        <w:rPr>
          <w:rFonts w:ascii="Times New Roman" w:hAnsi="Times New Roman" w:cs="Times New Roman"/>
          <w:sz w:val="24"/>
          <w:lang w:val="en-GB"/>
        </w:rPr>
      </w:pPr>
      <w:r w:rsidRPr="006D2513">
        <w:rPr>
          <w:rFonts w:ascii="Times New Roman" w:hAnsi="Times New Roman" w:cs="Times New Roman"/>
          <w:sz w:val="24"/>
          <w:lang w:val="en-GB"/>
        </w:rPr>
        <w:t xml:space="preserve">Malik, A., </w:t>
      </w:r>
      <w:proofErr w:type="spellStart"/>
      <w:r w:rsidRPr="006D2513">
        <w:rPr>
          <w:rFonts w:ascii="Times New Roman" w:hAnsi="Times New Roman" w:cs="Times New Roman"/>
          <w:sz w:val="24"/>
          <w:lang w:val="en-GB"/>
        </w:rPr>
        <w:t>Budhwar</w:t>
      </w:r>
      <w:proofErr w:type="spellEnd"/>
      <w:r w:rsidRPr="006D2513">
        <w:rPr>
          <w:rFonts w:ascii="Times New Roman" w:hAnsi="Times New Roman" w:cs="Times New Roman"/>
          <w:sz w:val="24"/>
          <w:lang w:val="en-GB"/>
        </w:rPr>
        <w:t>, P., Mohan, H. and NR, S., 2023. Employee experience–the missing link for engaging employees: Insights from an MNE's AI‐based HR ecosystem. Human Resource Management, 62(1), pp.97-115.</w:t>
      </w:r>
    </w:p>
    <w:p w14:paraId="150C7123" w14:textId="77777777" w:rsidR="00CD0475" w:rsidRPr="006D2513" w:rsidRDefault="00CD0475" w:rsidP="00CD0475">
      <w:pPr>
        <w:spacing w:line="360" w:lineRule="auto"/>
        <w:ind w:left="360"/>
        <w:jc w:val="both"/>
        <w:rPr>
          <w:rFonts w:ascii="Times New Roman" w:hAnsi="Times New Roman" w:cs="Times New Roman"/>
          <w:sz w:val="24"/>
          <w:lang w:val="en-GB"/>
        </w:rPr>
      </w:pPr>
      <w:r w:rsidRPr="006D2513">
        <w:rPr>
          <w:rFonts w:ascii="Times New Roman" w:hAnsi="Times New Roman" w:cs="Times New Roman"/>
          <w:sz w:val="24"/>
          <w:lang w:val="en-GB"/>
        </w:rPr>
        <w:t xml:space="preserve">Marra, M. and Nielsen, B.B., 2025. Research methodology: </w:t>
      </w:r>
      <w:proofErr w:type="gramStart"/>
      <w:r w:rsidRPr="006D2513">
        <w:rPr>
          <w:rFonts w:ascii="Times New Roman" w:hAnsi="Times New Roman" w:cs="Times New Roman"/>
          <w:sz w:val="24"/>
          <w:lang w:val="en-GB"/>
        </w:rPr>
        <w:t>Best</w:t>
      </w:r>
      <w:proofErr w:type="gramEnd"/>
      <w:r w:rsidRPr="006D2513">
        <w:rPr>
          <w:rFonts w:ascii="Times New Roman" w:hAnsi="Times New Roman" w:cs="Times New Roman"/>
          <w:sz w:val="24"/>
          <w:lang w:val="en-GB"/>
        </w:rPr>
        <w:t xml:space="preserve"> practices for rigorous, credible, and impactful research. Journal of International Business Studies, pp.1-3.</w:t>
      </w:r>
    </w:p>
    <w:p w14:paraId="195D0796" w14:textId="77777777" w:rsidR="00CD0475" w:rsidRPr="006D2513" w:rsidRDefault="00CD0475" w:rsidP="00CD0475">
      <w:pPr>
        <w:spacing w:line="360" w:lineRule="auto"/>
        <w:ind w:left="360"/>
        <w:jc w:val="both"/>
        <w:rPr>
          <w:rFonts w:ascii="Times New Roman" w:hAnsi="Times New Roman" w:cs="Times New Roman"/>
          <w:sz w:val="24"/>
          <w:lang w:val="en-GB"/>
        </w:rPr>
      </w:pPr>
      <w:proofErr w:type="spellStart"/>
      <w:r w:rsidRPr="006D2513">
        <w:rPr>
          <w:rFonts w:ascii="Times New Roman" w:hAnsi="Times New Roman" w:cs="Times New Roman"/>
          <w:sz w:val="24"/>
          <w:lang w:val="en-GB"/>
        </w:rPr>
        <w:t>Mavridopoulou</w:t>
      </w:r>
      <w:proofErr w:type="spellEnd"/>
      <w:r w:rsidRPr="006D2513">
        <w:rPr>
          <w:rFonts w:ascii="Times New Roman" w:hAnsi="Times New Roman" w:cs="Times New Roman"/>
          <w:sz w:val="24"/>
          <w:lang w:val="en-GB"/>
        </w:rPr>
        <w:t>, I. and O’Mahoney, J., 2020. Elitism in strategy consulting: How institutional prestige influences recruitment. Management Consulting Journal, 3(1), pp.12-22.</w:t>
      </w:r>
    </w:p>
    <w:p w14:paraId="20F8BDFE" w14:textId="77777777" w:rsidR="00CD0475" w:rsidRPr="006D2513" w:rsidRDefault="00CD0475" w:rsidP="00CD0475">
      <w:pPr>
        <w:spacing w:line="360" w:lineRule="auto"/>
        <w:ind w:left="360"/>
        <w:jc w:val="both"/>
        <w:rPr>
          <w:rFonts w:ascii="Times New Roman" w:hAnsi="Times New Roman" w:cs="Times New Roman"/>
          <w:sz w:val="24"/>
          <w:lang w:val="en-GB"/>
        </w:rPr>
      </w:pPr>
      <w:r w:rsidRPr="006D2513">
        <w:rPr>
          <w:rFonts w:ascii="Times New Roman" w:hAnsi="Times New Roman" w:cs="Times New Roman"/>
          <w:sz w:val="24"/>
          <w:lang w:val="en-GB"/>
        </w:rPr>
        <w:t xml:space="preserve">McKinsey 2024 The way we travel now Available </w:t>
      </w:r>
      <w:proofErr w:type="gramStart"/>
      <w:r w:rsidRPr="006D2513">
        <w:rPr>
          <w:rFonts w:ascii="Times New Roman" w:hAnsi="Times New Roman" w:cs="Times New Roman"/>
          <w:sz w:val="24"/>
          <w:lang w:val="en-GB"/>
        </w:rPr>
        <w:t>at:https://www.mckinsey.com/industries/travel/our-insights/the-way-we-travel-now</w:t>
      </w:r>
      <w:proofErr w:type="gramEnd"/>
      <w:r w:rsidRPr="006D2513">
        <w:rPr>
          <w:rFonts w:ascii="Times New Roman" w:hAnsi="Times New Roman" w:cs="Times New Roman"/>
          <w:sz w:val="24"/>
          <w:lang w:val="en-GB"/>
        </w:rPr>
        <w:t xml:space="preserve"> [Accessed on 17th February 2025]</w:t>
      </w:r>
    </w:p>
    <w:p w14:paraId="019D6B1B" w14:textId="77777777" w:rsidR="00CD0475" w:rsidRPr="006D2513" w:rsidRDefault="00CD0475" w:rsidP="00CD0475">
      <w:pPr>
        <w:spacing w:line="360" w:lineRule="auto"/>
        <w:ind w:left="360"/>
        <w:jc w:val="both"/>
        <w:rPr>
          <w:rFonts w:ascii="Times New Roman" w:hAnsi="Times New Roman" w:cs="Times New Roman"/>
          <w:sz w:val="24"/>
          <w:lang w:val="en-GB"/>
        </w:rPr>
      </w:pPr>
      <w:r w:rsidRPr="006D2513">
        <w:rPr>
          <w:rFonts w:ascii="Times New Roman" w:hAnsi="Times New Roman" w:cs="Times New Roman"/>
          <w:sz w:val="24"/>
          <w:lang w:val="en-GB"/>
        </w:rPr>
        <w:t xml:space="preserve">Mercan, S., Cain, L., Akkaya, K., Cebe, M., </w:t>
      </w:r>
      <w:proofErr w:type="spellStart"/>
      <w:r w:rsidRPr="006D2513">
        <w:rPr>
          <w:rFonts w:ascii="Times New Roman" w:hAnsi="Times New Roman" w:cs="Times New Roman"/>
          <w:sz w:val="24"/>
          <w:lang w:val="en-GB"/>
        </w:rPr>
        <w:t>Uluagac</w:t>
      </w:r>
      <w:proofErr w:type="spellEnd"/>
      <w:r w:rsidRPr="006D2513">
        <w:rPr>
          <w:rFonts w:ascii="Times New Roman" w:hAnsi="Times New Roman" w:cs="Times New Roman"/>
          <w:sz w:val="24"/>
          <w:lang w:val="en-GB"/>
        </w:rPr>
        <w:t>, S., Alonso, M. and Cobanoglu, C., 2021. Improving the service industry with hyper-connectivity: IoT in hospitality. International Journal of Contemporary Hospitality Management, 33(1), pp.243-262.</w:t>
      </w:r>
    </w:p>
    <w:p w14:paraId="0F229645" w14:textId="77777777" w:rsidR="00CD0475" w:rsidRPr="006D2513" w:rsidRDefault="00CD0475" w:rsidP="00CD0475">
      <w:pPr>
        <w:spacing w:line="360" w:lineRule="auto"/>
        <w:ind w:left="360"/>
        <w:jc w:val="both"/>
        <w:rPr>
          <w:rFonts w:ascii="Times New Roman" w:hAnsi="Times New Roman" w:cs="Times New Roman"/>
          <w:sz w:val="24"/>
          <w:lang w:val="en-GB"/>
        </w:rPr>
      </w:pPr>
      <w:r w:rsidRPr="006D2513">
        <w:rPr>
          <w:rFonts w:ascii="Times New Roman" w:hAnsi="Times New Roman" w:cs="Times New Roman"/>
          <w:sz w:val="24"/>
          <w:lang w:val="en-GB"/>
        </w:rPr>
        <w:t xml:space="preserve">Mohammad, A.A., Elshaer, I.A., </w:t>
      </w:r>
      <w:proofErr w:type="spellStart"/>
      <w:r w:rsidRPr="006D2513">
        <w:rPr>
          <w:rFonts w:ascii="Times New Roman" w:hAnsi="Times New Roman" w:cs="Times New Roman"/>
          <w:sz w:val="24"/>
          <w:lang w:val="en-GB"/>
        </w:rPr>
        <w:t>Azazz</w:t>
      </w:r>
      <w:proofErr w:type="spellEnd"/>
      <w:r w:rsidRPr="006D2513">
        <w:rPr>
          <w:rFonts w:ascii="Times New Roman" w:hAnsi="Times New Roman" w:cs="Times New Roman"/>
          <w:sz w:val="24"/>
          <w:lang w:val="en-GB"/>
        </w:rPr>
        <w:t xml:space="preserve">, A.M., Kooli, C., </w:t>
      </w:r>
      <w:proofErr w:type="spellStart"/>
      <w:r w:rsidRPr="006D2513">
        <w:rPr>
          <w:rFonts w:ascii="Times New Roman" w:hAnsi="Times New Roman" w:cs="Times New Roman"/>
          <w:sz w:val="24"/>
          <w:lang w:val="en-GB"/>
        </w:rPr>
        <w:t>Algezawy</w:t>
      </w:r>
      <w:proofErr w:type="spellEnd"/>
      <w:r w:rsidRPr="006D2513">
        <w:rPr>
          <w:rFonts w:ascii="Times New Roman" w:hAnsi="Times New Roman" w:cs="Times New Roman"/>
          <w:sz w:val="24"/>
          <w:lang w:val="en-GB"/>
        </w:rPr>
        <w:t>, M. and Fayyad, S., 2024. The Influence of Social Commerce Dynamics on Sustainable Hotel Brand Image, Customer Engagement, and Booking Intentions. Sustainability, 16(14), p.6050.</w:t>
      </w:r>
    </w:p>
    <w:p w14:paraId="3CEB9608" w14:textId="77777777" w:rsidR="00CD0475" w:rsidRPr="006D2513" w:rsidRDefault="00CD0475" w:rsidP="00CD0475">
      <w:pPr>
        <w:spacing w:line="360" w:lineRule="auto"/>
        <w:ind w:left="360"/>
        <w:jc w:val="both"/>
        <w:rPr>
          <w:rFonts w:ascii="Times New Roman" w:hAnsi="Times New Roman" w:cs="Times New Roman"/>
          <w:sz w:val="24"/>
          <w:lang w:val="en-GB"/>
        </w:rPr>
      </w:pPr>
      <w:r w:rsidRPr="006D2513">
        <w:rPr>
          <w:rFonts w:ascii="Times New Roman" w:hAnsi="Times New Roman" w:cs="Times New Roman"/>
          <w:sz w:val="24"/>
          <w:lang w:val="en-GB"/>
        </w:rPr>
        <w:t xml:space="preserve">Moosa, M.D., Moosa, V. and Faheem, S., 2023. Prevailing Leadership Styles in Change Management: </w:t>
      </w:r>
      <w:proofErr w:type="gramStart"/>
      <w:r w:rsidRPr="006D2513">
        <w:rPr>
          <w:rFonts w:ascii="Times New Roman" w:hAnsi="Times New Roman" w:cs="Times New Roman"/>
          <w:sz w:val="24"/>
          <w:lang w:val="en-GB"/>
        </w:rPr>
        <w:t>Evidences</w:t>
      </w:r>
      <w:proofErr w:type="gramEnd"/>
      <w:r w:rsidRPr="006D2513">
        <w:rPr>
          <w:rFonts w:ascii="Times New Roman" w:hAnsi="Times New Roman" w:cs="Times New Roman"/>
          <w:sz w:val="24"/>
          <w:lang w:val="en-GB"/>
        </w:rPr>
        <w:t xml:space="preserve"> from Existing Research. International Journal of Professional Business Review, 8(5), </w:t>
      </w:r>
      <w:proofErr w:type="gramStart"/>
      <w:r w:rsidRPr="006D2513">
        <w:rPr>
          <w:rFonts w:ascii="Times New Roman" w:hAnsi="Times New Roman" w:cs="Times New Roman"/>
          <w:sz w:val="24"/>
          <w:lang w:val="en-GB"/>
        </w:rPr>
        <w:t>pp.e</w:t>
      </w:r>
      <w:proofErr w:type="gramEnd"/>
      <w:r w:rsidRPr="006D2513">
        <w:rPr>
          <w:rFonts w:ascii="Times New Roman" w:hAnsi="Times New Roman" w:cs="Times New Roman"/>
          <w:sz w:val="24"/>
          <w:lang w:val="en-GB"/>
        </w:rPr>
        <w:t>01289-e01289.</w:t>
      </w:r>
    </w:p>
    <w:p w14:paraId="34E78264" w14:textId="77777777" w:rsidR="00CD0475" w:rsidRPr="006D2513" w:rsidRDefault="00CD0475" w:rsidP="00CD0475">
      <w:pPr>
        <w:spacing w:line="360" w:lineRule="auto"/>
        <w:ind w:left="360"/>
        <w:jc w:val="both"/>
        <w:rPr>
          <w:rFonts w:ascii="Times New Roman" w:hAnsi="Times New Roman" w:cs="Times New Roman"/>
          <w:sz w:val="24"/>
          <w:lang w:val="en-GB"/>
        </w:rPr>
      </w:pPr>
      <w:r w:rsidRPr="006D2513">
        <w:rPr>
          <w:rFonts w:ascii="Times New Roman" w:hAnsi="Times New Roman" w:cs="Times New Roman"/>
          <w:sz w:val="24"/>
          <w:lang w:val="en-GB"/>
        </w:rPr>
        <w:t xml:space="preserve">Nawaz, N., Arunachalam, H., Pathi, B.K. and </w:t>
      </w:r>
      <w:proofErr w:type="spellStart"/>
      <w:r w:rsidRPr="006D2513">
        <w:rPr>
          <w:rFonts w:ascii="Times New Roman" w:hAnsi="Times New Roman" w:cs="Times New Roman"/>
          <w:sz w:val="24"/>
          <w:lang w:val="en-GB"/>
        </w:rPr>
        <w:t>Gajenderan</w:t>
      </w:r>
      <w:proofErr w:type="spellEnd"/>
      <w:r w:rsidRPr="006D2513">
        <w:rPr>
          <w:rFonts w:ascii="Times New Roman" w:hAnsi="Times New Roman" w:cs="Times New Roman"/>
          <w:sz w:val="24"/>
          <w:lang w:val="en-GB"/>
        </w:rPr>
        <w:t>, V., 2024. The adoption of artificial intelligence in human resources management practices. International Journal of Information Management Data Insights, 4(1), p.100208.</w:t>
      </w:r>
    </w:p>
    <w:p w14:paraId="30821171" w14:textId="77777777" w:rsidR="00CD0475" w:rsidRPr="006D2513" w:rsidRDefault="00CD0475" w:rsidP="00CD0475">
      <w:pPr>
        <w:spacing w:line="360" w:lineRule="auto"/>
        <w:ind w:left="360"/>
        <w:jc w:val="both"/>
        <w:rPr>
          <w:rFonts w:ascii="Times New Roman" w:hAnsi="Times New Roman" w:cs="Times New Roman"/>
          <w:sz w:val="24"/>
          <w:lang w:val="en-GB"/>
        </w:rPr>
      </w:pPr>
      <w:r w:rsidRPr="006D2513">
        <w:rPr>
          <w:rFonts w:ascii="Times New Roman" w:hAnsi="Times New Roman" w:cs="Times New Roman"/>
          <w:sz w:val="24"/>
          <w:lang w:val="en-GB"/>
        </w:rPr>
        <w:lastRenderedPageBreak/>
        <w:t>Ofori, D. and Appiah-Nimo, C., 2022. Relationship management, competitive advantage and performance of hotels: a resource-based view. Journal of African Business, 23(3), pp.712-730.</w:t>
      </w:r>
    </w:p>
    <w:p w14:paraId="08E3F119" w14:textId="77777777" w:rsidR="00CD0475" w:rsidRPr="006D2513" w:rsidRDefault="00CD0475" w:rsidP="00CD0475">
      <w:pPr>
        <w:spacing w:line="360" w:lineRule="auto"/>
        <w:ind w:left="360"/>
        <w:jc w:val="both"/>
        <w:rPr>
          <w:rFonts w:ascii="Times New Roman" w:hAnsi="Times New Roman" w:cs="Times New Roman"/>
          <w:sz w:val="24"/>
          <w:lang w:val="en-GB"/>
        </w:rPr>
      </w:pPr>
      <w:r w:rsidRPr="006D2513">
        <w:rPr>
          <w:rFonts w:ascii="Times New Roman" w:hAnsi="Times New Roman" w:cs="Times New Roman"/>
          <w:sz w:val="24"/>
          <w:lang w:val="en-GB"/>
        </w:rPr>
        <w:t xml:space="preserve">Ozdemir, O., Han, W. and </w:t>
      </w:r>
      <w:proofErr w:type="spellStart"/>
      <w:r w:rsidRPr="006D2513">
        <w:rPr>
          <w:rFonts w:ascii="Times New Roman" w:hAnsi="Times New Roman" w:cs="Times New Roman"/>
          <w:sz w:val="24"/>
          <w:lang w:val="en-GB"/>
        </w:rPr>
        <w:t>Dalbor</w:t>
      </w:r>
      <w:proofErr w:type="spellEnd"/>
      <w:r w:rsidRPr="006D2513">
        <w:rPr>
          <w:rFonts w:ascii="Times New Roman" w:hAnsi="Times New Roman" w:cs="Times New Roman"/>
          <w:sz w:val="24"/>
          <w:lang w:val="en-GB"/>
        </w:rPr>
        <w:t>, M., 2022. Economic policy uncertainty and hotel occupancy: the mediating effect of consumer sentiment. Journal of Hospitality and Tourism Insights, 5(2), pp.253-273.</w:t>
      </w:r>
    </w:p>
    <w:p w14:paraId="74DB77E2" w14:textId="77777777" w:rsidR="00CD0475" w:rsidRPr="006D2513" w:rsidRDefault="00CD0475" w:rsidP="00CD0475">
      <w:pPr>
        <w:spacing w:line="360" w:lineRule="auto"/>
        <w:ind w:left="360"/>
        <w:jc w:val="both"/>
        <w:rPr>
          <w:rFonts w:ascii="Times New Roman" w:hAnsi="Times New Roman" w:cs="Times New Roman"/>
          <w:sz w:val="24"/>
          <w:lang w:val="en-GB"/>
        </w:rPr>
      </w:pPr>
      <w:r w:rsidRPr="006D2513">
        <w:rPr>
          <w:rFonts w:ascii="Times New Roman" w:hAnsi="Times New Roman" w:cs="Times New Roman"/>
          <w:sz w:val="24"/>
          <w:lang w:val="en-GB"/>
        </w:rPr>
        <w:t xml:space="preserve">Pereira, V., </w:t>
      </w:r>
      <w:proofErr w:type="spellStart"/>
      <w:r w:rsidRPr="006D2513">
        <w:rPr>
          <w:rFonts w:ascii="Times New Roman" w:hAnsi="Times New Roman" w:cs="Times New Roman"/>
          <w:sz w:val="24"/>
          <w:lang w:val="en-GB"/>
        </w:rPr>
        <w:t>Hadjielias</w:t>
      </w:r>
      <w:proofErr w:type="spellEnd"/>
      <w:r w:rsidRPr="006D2513">
        <w:rPr>
          <w:rFonts w:ascii="Times New Roman" w:hAnsi="Times New Roman" w:cs="Times New Roman"/>
          <w:sz w:val="24"/>
          <w:lang w:val="en-GB"/>
        </w:rPr>
        <w:t xml:space="preserve">, E., </w:t>
      </w:r>
      <w:proofErr w:type="spellStart"/>
      <w:r w:rsidRPr="006D2513">
        <w:rPr>
          <w:rFonts w:ascii="Times New Roman" w:hAnsi="Times New Roman" w:cs="Times New Roman"/>
          <w:sz w:val="24"/>
          <w:lang w:val="en-GB"/>
        </w:rPr>
        <w:t>Christofi</w:t>
      </w:r>
      <w:proofErr w:type="spellEnd"/>
      <w:r w:rsidRPr="006D2513">
        <w:rPr>
          <w:rFonts w:ascii="Times New Roman" w:hAnsi="Times New Roman" w:cs="Times New Roman"/>
          <w:sz w:val="24"/>
          <w:lang w:val="en-GB"/>
        </w:rPr>
        <w:t xml:space="preserve">, M. and </w:t>
      </w:r>
      <w:proofErr w:type="spellStart"/>
      <w:r w:rsidRPr="006D2513">
        <w:rPr>
          <w:rFonts w:ascii="Times New Roman" w:hAnsi="Times New Roman" w:cs="Times New Roman"/>
          <w:sz w:val="24"/>
          <w:lang w:val="en-GB"/>
        </w:rPr>
        <w:t>Vrontis</w:t>
      </w:r>
      <w:proofErr w:type="spellEnd"/>
      <w:r w:rsidRPr="006D2513">
        <w:rPr>
          <w:rFonts w:ascii="Times New Roman" w:hAnsi="Times New Roman" w:cs="Times New Roman"/>
          <w:sz w:val="24"/>
          <w:lang w:val="en-GB"/>
        </w:rPr>
        <w:t>, D., 2023. A systematic literature review on the impact of artificial intelligence on workplace outcomes: A multi-process perspective. Human Resource Management Review, 33(1), p.100857.</w:t>
      </w:r>
    </w:p>
    <w:p w14:paraId="22931C14" w14:textId="77777777" w:rsidR="00CD0475" w:rsidRPr="006D2513" w:rsidRDefault="00CD0475" w:rsidP="00CD0475">
      <w:pPr>
        <w:spacing w:line="360" w:lineRule="auto"/>
        <w:ind w:left="360"/>
        <w:jc w:val="both"/>
        <w:rPr>
          <w:rFonts w:ascii="Times New Roman" w:hAnsi="Times New Roman" w:cs="Times New Roman"/>
          <w:sz w:val="24"/>
          <w:lang w:val="en-GB"/>
        </w:rPr>
      </w:pPr>
      <w:proofErr w:type="spellStart"/>
      <w:r w:rsidRPr="006D2513">
        <w:rPr>
          <w:rFonts w:ascii="Times New Roman" w:hAnsi="Times New Roman" w:cs="Times New Roman"/>
          <w:sz w:val="24"/>
          <w:lang w:val="en-GB"/>
        </w:rPr>
        <w:t>Radissonhotels</w:t>
      </w:r>
      <w:proofErr w:type="spellEnd"/>
      <w:r w:rsidRPr="006D2513">
        <w:rPr>
          <w:rFonts w:ascii="Times New Roman" w:hAnsi="Times New Roman" w:cs="Times New Roman"/>
          <w:sz w:val="24"/>
          <w:lang w:val="en-GB"/>
        </w:rPr>
        <w:t xml:space="preserve"> 2024 Radisson Blu Hotel, Hamburg Available at: https://www.radissonhotels.com/en-us/hotels/radisson-blu-hamburg?facilitatorId=RHGSEM&amp;cid=a:ps+b:ggl+c:emea+i:brand+e:rdb+d:cese+r:brt+f:en-US+g:ho+h:DEHAM1+v:cf&amp;gad_source=1&amp;gclid=CjwKCAiA2cu9BhBhEiwAft6IxJ5TdyJtLbyQr4PdLhqhgILbERgV1PbtvhzihBk37AQWBxqfAXBbDRoCg6kQAvD_BwE&amp;gclsrc=aw.ds [Accessed on 17th February 2025] </w:t>
      </w:r>
    </w:p>
    <w:p w14:paraId="00A8F23A" w14:textId="77777777" w:rsidR="00CD0475" w:rsidRPr="006D2513" w:rsidRDefault="00CD0475" w:rsidP="00CD0475">
      <w:pPr>
        <w:spacing w:line="360" w:lineRule="auto"/>
        <w:ind w:left="360"/>
        <w:jc w:val="both"/>
        <w:rPr>
          <w:rFonts w:ascii="Times New Roman" w:hAnsi="Times New Roman" w:cs="Times New Roman"/>
          <w:sz w:val="24"/>
          <w:lang w:val="en-GB"/>
        </w:rPr>
      </w:pPr>
      <w:proofErr w:type="spellStart"/>
      <w:r w:rsidRPr="006D2513">
        <w:rPr>
          <w:rFonts w:ascii="Times New Roman" w:hAnsi="Times New Roman" w:cs="Times New Roman"/>
          <w:sz w:val="24"/>
          <w:lang w:val="en-GB"/>
        </w:rPr>
        <w:t>Schönwälder</w:t>
      </w:r>
      <w:proofErr w:type="spellEnd"/>
      <w:r w:rsidRPr="006D2513">
        <w:rPr>
          <w:rFonts w:ascii="Times New Roman" w:hAnsi="Times New Roman" w:cs="Times New Roman"/>
          <w:sz w:val="24"/>
          <w:lang w:val="en-GB"/>
        </w:rPr>
        <w:t>, J. and Weber, A., 2023. Maturity levels of sustainable corporate entrepreneurship: The role of collaboration between a firm's corporate venture and corporate sustainability departments. Business Strategy and the Environment, 32(2), pp.976-990.</w:t>
      </w:r>
    </w:p>
    <w:p w14:paraId="6C614F11" w14:textId="77777777" w:rsidR="00CD0475" w:rsidRPr="006D2513" w:rsidRDefault="00CD0475" w:rsidP="00CD0475">
      <w:pPr>
        <w:spacing w:line="360" w:lineRule="auto"/>
        <w:ind w:left="360"/>
        <w:jc w:val="both"/>
        <w:rPr>
          <w:rFonts w:ascii="Times New Roman" w:hAnsi="Times New Roman" w:cs="Times New Roman"/>
          <w:sz w:val="24"/>
          <w:lang w:val="en-GB"/>
        </w:rPr>
      </w:pPr>
      <w:r w:rsidRPr="006D2513">
        <w:rPr>
          <w:rFonts w:ascii="Times New Roman" w:hAnsi="Times New Roman" w:cs="Times New Roman"/>
          <w:sz w:val="24"/>
          <w:lang w:val="en-GB"/>
        </w:rPr>
        <w:t xml:space="preserve">Scott, I. and Gong, T., 2021. Coordinating government silos: challenges and opportunities. Global Public Policy and Governance, 1(1), pp.20-38. </w:t>
      </w:r>
    </w:p>
    <w:p w14:paraId="6C2341A0" w14:textId="77777777" w:rsidR="00CD0475" w:rsidRPr="006D2513" w:rsidRDefault="00CD0475" w:rsidP="00CD0475">
      <w:pPr>
        <w:spacing w:line="360" w:lineRule="auto"/>
        <w:ind w:left="360"/>
        <w:jc w:val="both"/>
        <w:rPr>
          <w:rFonts w:ascii="Times New Roman" w:hAnsi="Times New Roman" w:cs="Times New Roman"/>
          <w:sz w:val="24"/>
          <w:lang w:val="en-GB"/>
        </w:rPr>
      </w:pPr>
      <w:r w:rsidRPr="006D2513">
        <w:rPr>
          <w:rFonts w:ascii="Times New Roman" w:hAnsi="Times New Roman" w:cs="Times New Roman"/>
          <w:sz w:val="24"/>
          <w:lang w:val="en-GB"/>
        </w:rPr>
        <w:t>Sharma, P. and Barua, S., 2023. From data breach to data shield: the crucial role of big data analytics in modern cybersecurity strategies. International Journal of Information and Cybersecurity, 7(9), pp.31-59.</w:t>
      </w:r>
    </w:p>
    <w:p w14:paraId="1F9985A6" w14:textId="77777777" w:rsidR="00CD0475" w:rsidRPr="006D2513" w:rsidRDefault="00CD0475" w:rsidP="00CD0475">
      <w:pPr>
        <w:spacing w:line="360" w:lineRule="auto"/>
        <w:ind w:left="360"/>
        <w:jc w:val="both"/>
        <w:rPr>
          <w:rFonts w:ascii="Times New Roman" w:hAnsi="Times New Roman" w:cs="Times New Roman"/>
          <w:sz w:val="24"/>
          <w:lang w:val="en-GB"/>
        </w:rPr>
      </w:pPr>
      <w:r w:rsidRPr="006D2513">
        <w:rPr>
          <w:rFonts w:ascii="Times New Roman" w:hAnsi="Times New Roman" w:cs="Times New Roman"/>
          <w:sz w:val="24"/>
          <w:lang w:val="en-GB"/>
        </w:rPr>
        <w:t>Srivastava, S. and Agrawal, S., 2020. Resistance to change and turnover intention: a moderated mediation model of burnout and perceived organizational support. Journal of Organizational Change Management, 33(7), pp.1431-1447.</w:t>
      </w:r>
    </w:p>
    <w:p w14:paraId="5FA8E1C8" w14:textId="77777777" w:rsidR="00CD0475" w:rsidRPr="006D2513" w:rsidRDefault="00CD0475" w:rsidP="00CD0475">
      <w:pPr>
        <w:spacing w:line="360" w:lineRule="auto"/>
        <w:ind w:left="360"/>
        <w:jc w:val="both"/>
        <w:rPr>
          <w:rFonts w:ascii="Times New Roman" w:hAnsi="Times New Roman" w:cs="Times New Roman"/>
          <w:sz w:val="24"/>
          <w:lang w:val="en-GB"/>
        </w:rPr>
      </w:pPr>
      <w:r w:rsidRPr="006D2513">
        <w:rPr>
          <w:rFonts w:ascii="Times New Roman" w:hAnsi="Times New Roman" w:cs="Times New Roman"/>
          <w:sz w:val="24"/>
          <w:lang w:val="en-GB"/>
        </w:rPr>
        <w:lastRenderedPageBreak/>
        <w:t>Statista 2025 Inflation rate in Germany from 1992 to 2024 Available at: https://www.statista.com/statistics/262859/inflation-rate-in-germany-changes-of-the-cpi-compared-to-the-previous-year/ [Accessed on 17th February 2025]</w:t>
      </w:r>
    </w:p>
    <w:p w14:paraId="6CEAA380" w14:textId="77777777" w:rsidR="00CD0475" w:rsidRPr="006D2513" w:rsidRDefault="00CD0475" w:rsidP="00CD0475">
      <w:pPr>
        <w:spacing w:line="360" w:lineRule="auto"/>
        <w:ind w:left="360"/>
        <w:jc w:val="both"/>
        <w:rPr>
          <w:rFonts w:ascii="Times New Roman" w:hAnsi="Times New Roman" w:cs="Times New Roman"/>
          <w:sz w:val="24"/>
          <w:lang w:val="en-GB"/>
        </w:rPr>
      </w:pPr>
      <w:r w:rsidRPr="006D2513">
        <w:rPr>
          <w:rFonts w:ascii="Times New Roman" w:hAnsi="Times New Roman" w:cs="Times New Roman"/>
          <w:sz w:val="24"/>
          <w:lang w:val="en-GB"/>
        </w:rPr>
        <w:t>Statista 2025 Most important attributes for employees when choosing a job worldwide as of 2023 Available at: https://www.statista.com/statistics/1246966/job-satisfaction-factors-worldwide/#:~:text=Leading%20job%20satisfaction%20factors%20globally%202023&amp;text=As%20of%202023%2C%20impactful%20work,ensuring%20job%20satisfaction%20among%20employees. [Accessed on 17th February 2025]</w:t>
      </w:r>
    </w:p>
    <w:p w14:paraId="008F4A48" w14:textId="77777777" w:rsidR="00CD0475" w:rsidRPr="006D2513" w:rsidRDefault="00CD0475" w:rsidP="00CD0475">
      <w:pPr>
        <w:spacing w:line="360" w:lineRule="auto"/>
        <w:ind w:left="360"/>
        <w:jc w:val="both"/>
        <w:rPr>
          <w:rFonts w:ascii="Times New Roman" w:hAnsi="Times New Roman" w:cs="Times New Roman"/>
          <w:sz w:val="24"/>
          <w:lang w:val="en-GB"/>
        </w:rPr>
      </w:pPr>
      <w:r w:rsidRPr="006D2513">
        <w:rPr>
          <w:rFonts w:ascii="Times New Roman" w:hAnsi="Times New Roman" w:cs="Times New Roman"/>
          <w:sz w:val="24"/>
          <w:lang w:val="en-GB"/>
        </w:rPr>
        <w:t>Statista 2025 Radisson Blu brand awareness, usage, popularity, loyalty, and buzz among hotel customers in Germany in 2022 Available at: https://www.statista.com/forecasts/1335637/radisson-blu-hotels-brand-profile-in-germany [Accessed on 17th February 2025]</w:t>
      </w:r>
    </w:p>
    <w:p w14:paraId="14216B79" w14:textId="77777777" w:rsidR="00CD0475" w:rsidRPr="006D2513" w:rsidRDefault="00CD0475" w:rsidP="00CD0475">
      <w:pPr>
        <w:spacing w:line="360" w:lineRule="auto"/>
        <w:ind w:left="360"/>
        <w:jc w:val="both"/>
        <w:rPr>
          <w:rFonts w:ascii="Times New Roman" w:hAnsi="Times New Roman" w:cs="Times New Roman"/>
          <w:sz w:val="24"/>
          <w:lang w:val="en-GB"/>
        </w:rPr>
      </w:pPr>
      <w:r w:rsidRPr="006D2513">
        <w:rPr>
          <w:rFonts w:ascii="Times New Roman" w:hAnsi="Times New Roman" w:cs="Times New Roman"/>
          <w:sz w:val="24"/>
          <w:lang w:val="en-GB"/>
        </w:rPr>
        <w:t>Subramaniam, N., Collier, P., Phang, M. and Burke, G., 2011. The effects of perceived business uncertainty, external consultants and risk management on organisational outcomes. Journal of Accounting &amp; Organizational Change, 7(2), pp.132-157.</w:t>
      </w:r>
    </w:p>
    <w:p w14:paraId="6124C717" w14:textId="77777777" w:rsidR="00CD0475" w:rsidRPr="006D2513" w:rsidRDefault="00CD0475" w:rsidP="00CD0475">
      <w:pPr>
        <w:spacing w:line="360" w:lineRule="auto"/>
        <w:ind w:left="360"/>
        <w:jc w:val="both"/>
        <w:rPr>
          <w:rFonts w:ascii="Times New Roman" w:hAnsi="Times New Roman" w:cs="Times New Roman"/>
          <w:sz w:val="24"/>
          <w:lang w:val="en-GB"/>
        </w:rPr>
      </w:pPr>
      <w:r w:rsidRPr="006D2513">
        <w:rPr>
          <w:rFonts w:ascii="Times New Roman" w:hAnsi="Times New Roman" w:cs="Times New Roman"/>
          <w:sz w:val="24"/>
          <w:lang w:val="en-GB"/>
        </w:rPr>
        <w:t>Urcia, I.A., 2021. Comparisons of adaptations in grounded theory and phenomenology: Selecting the specific qualitative research methodology. International journal of qualitative methods, 20, p.16094069211045474.</w:t>
      </w:r>
    </w:p>
    <w:p w14:paraId="5AF6A34B" w14:textId="77777777" w:rsidR="00CD0475" w:rsidRPr="006D2513" w:rsidRDefault="00CD0475" w:rsidP="00CD0475">
      <w:pPr>
        <w:spacing w:line="360" w:lineRule="auto"/>
        <w:ind w:left="360"/>
        <w:jc w:val="both"/>
        <w:rPr>
          <w:rFonts w:ascii="Times New Roman" w:hAnsi="Times New Roman" w:cs="Times New Roman"/>
          <w:sz w:val="24"/>
          <w:lang w:val="en-GB"/>
        </w:rPr>
      </w:pPr>
      <w:r w:rsidRPr="006D2513">
        <w:rPr>
          <w:rFonts w:ascii="Times New Roman" w:hAnsi="Times New Roman" w:cs="Times New Roman"/>
          <w:sz w:val="24"/>
          <w:lang w:val="en-GB"/>
        </w:rPr>
        <w:t>Vannier, D.M., Torok-</w:t>
      </w:r>
      <w:proofErr w:type="spellStart"/>
      <w:r w:rsidRPr="006D2513">
        <w:rPr>
          <w:rFonts w:ascii="Times New Roman" w:hAnsi="Times New Roman" w:cs="Times New Roman"/>
          <w:sz w:val="24"/>
          <w:lang w:val="en-GB"/>
        </w:rPr>
        <w:t>Storb</w:t>
      </w:r>
      <w:proofErr w:type="spellEnd"/>
      <w:r w:rsidRPr="006D2513">
        <w:rPr>
          <w:rFonts w:ascii="Times New Roman" w:hAnsi="Times New Roman" w:cs="Times New Roman"/>
          <w:sz w:val="24"/>
          <w:lang w:val="en-GB"/>
        </w:rPr>
        <w:t xml:space="preserve">, B., </w:t>
      </w:r>
      <w:proofErr w:type="spellStart"/>
      <w:r w:rsidRPr="006D2513">
        <w:rPr>
          <w:rFonts w:ascii="Times New Roman" w:hAnsi="Times New Roman" w:cs="Times New Roman"/>
          <w:sz w:val="24"/>
          <w:lang w:val="en-GB"/>
        </w:rPr>
        <w:t>Stromholt</w:t>
      </w:r>
      <w:proofErr w:type="spellEnd"/>
      <w:r w:rsidRPr="006D2513">
        <w:rPr>
          <w:rFonts w:ascii="Times New Roman" w:hAnsi="Times New Roman" w:cs="Times New Roman"/>
          <w:sz w:val="24"/>
          <w:lang w:val="en-GB"/>
        </w:rPr>
        <w:t xml:space="preserve">, S. and Chowning, J.T., 2023. The pathways undergraduate </w:t>
      </w:r>
      <w:proofErr w:type="gramStart"/>
      <w:r w:rsidRPr="006D2513">
        <w:rPr>
          <w:rFonts w:ascii="Times New Roman" w:hAnsi="Times New Roman" w:cs="Times New Roman"/>
          <w:sz w:val="24"/>
          <w:lang w:val="en-GB"/>
        </w:rPr>
        <w:t>researchers</w:t>
      </w:r>
      <w:proofErr w:type="gramEnd"/>
      <w:r w:rsidRPr="006D2513">
        <w:rPr>
          <w:rFonts w:ascii="Times New Roman" w:hAnsi="Times New Roman" w:cs="Times New Roman"/>
          <w:sz w:val="24"/>
          <w:lang w:val="en-GB"/>
        </w:rPr>
        <w:t xml:space="preserve"> program: fostering career interests, sense of belonging, and student confidence in pursuing science. Journal of STEM Outreach, 6(2), pp.1-15.</w:t>
      </w:r>
    </w:p>
    <w:p w14:paraId="42E365FD" w14:textId="77777777" w:rsidR="00CD0475" w:rsidRPr="006D2513" w:rsidRDefault="00CD0475" w:rsidP="00CD0475">
      <w:pPr>
        <w:spacing w:line="360" w:lineRule="auto"/>
        <w:ind w:left="360"/>
        <w:jc w:val="both"/>
        <w:rPr>
          <w:rFonts w:ascii="Times New Roman" w:hAnsi="Times New Roman" w:cs="Times New Roman"/>
          <w:sz w:val="24"/>
          <w:lang w:val="en-GB"/>
        </w:rPr>
      </w:pPr>
      <w:r w:rsidRPr="006D2513">
        <w:rPr>
          <w:rFonts w:ascii="Times New Roman" w:hAnsi="Times New Roman" w:cs="Times New Roman"/>
          <w:sz w:val="24"/>
          <w:lang w:val="en-GB"/>
        </w:rPr>
        <w:t>Vashishth, T.K., Sharma, V., Sharma, K.K., Kumar, B., Kumar, A. and Panwar, R., 2024. Artificial Intelligence (AI)–Powered Chatbots: Providing Instant Support and Personalized Recommendations to Guests 24/7. In Technology and Luxury Hospitality (pp. 211-236). Routledge.</w:t>
      </w:r>
    </w:p>
    <w:p w14:paraId="28CC6A69" w14:textId="77777777" w:rsidR="00CD0475" w:rsidRPr="006D2513" w:rsidRDefault="00CD0475" w:rsidP="00CD0475">
      <w:pPr>
        <w:spacing w:line="360" w:lineRule="auto"/>
        <w:ind w:left="360"/>
        <w:jc w:val="both"/>
        <w:rPr>
          <w:rFonts w:ascii="Times New Roman" w:hAnsi="Times New Roman" w:cs="Times New Roman"/>
          <w:sz w:val="24"/>
          <w:lang w:val="en-GB"/>
        </w:rPr>
      </w:pPr>
      <w:proofErr w:type="spellStart"/>
      <w:r w:rsidRPr="006D2513">
        <w:rPr>
          <w:rFonts w:ascii="Times New Roman" w:hAnsi="Times New Roman" w:cs="Times New Roman"/>
          <w:sz w:val="24"/>
          <w:lang w:val="en-GB"/>
        </w:rPr>
        <w:lastRenderedPageBreak/>
        <w:t>Waghid</w:t>
      </w:r>
      <w:proofErr w:type="spellEnd"/>
      <w:r w:rsidRPr="006D2513">
        <w:rPr>
          <w:rFonts w:ascii="Times New Roman" w:hAnsi="Times New Roman" w:cs="Times New Roman"/>
          <w:sz w:val="24"/>
          <w:lang w:val="en-GB"/>
        </w:rPr>
        <w:t>, F., 2023. Crisis, changed leadership, change management and educational technology. South African Journal of Higher Education, 37(4), pp.1-19.</w:t>
      </w:r>
    </w:p>
    <w:p w14:paraId="451B0D45" w14:textId="77777777" w:rsidR="00CD0475" w:rsidRPr="006D2513" w:rsidRDefault="00CD0475" w:rsidP="00CD0475">
      <w:pPr>
        <w:spacing w:line="360" w:lineRule="auto"/>
        <w:ind w:left="360"/>
        <w:jc w:val="both"/>
        <w:rPr>
          <w:rFonts w:ascii="Times New Roman" w:hAnsi="Times New Roman" w:cs="Times New Roman"/>
          <w:sz w:val="24"/>
          <w:lang w:val="en-GB"/>
        </w:rPr>
      </w:pPr>
      <w:r w:rsidRPr="006D2513">
        <w:rPr>
          <w:rFonts w:ascii="Times New Roman" w:hAnsi="Times New Roman" w:cs="Times New Roman"/>
          <w:sz w:val="24"/>
          <w:lang w:val="en-GB"/>
        </w:rPr>
        <w:t xml:space="preserve">Yacoub, L. and </w:t>
      </w:r>
      <w:proofErr w:type="spellStart"/>
      <w:r w:rsidRPr="006D2513">
        <w:rPr>
          <w:rFonts w:ascii="Times New Roman" w:hAnsi="Times New Roman" w:cs="Times New Roman"/>
          <w:sz w:val="24"/>
          <w:lang w:val="en-GB"/>
        </w:rPr>
        <w:t>ElHajjar</w:t>
      </w:r>
      <w:proofErr w:type="spellEnd"/>
      <w:r w:rsidRPr="006D2513">
        <w:rPr>
          <w:rFonts w:ascii="Times New Roman" w:hAnsi="Times New Roman" w:cs="Times New Roman"/>
          <w:sz w:val="24"/>
          <w:lang w:val="en-GB"/>
        </w:rPr>
        <w:t>, S., 2021. How do hotels in developing countries manage the impact of COVID-19? The case of Lebanese hotels. International Journal of Contemporary Hospitality Management, 33(3), pp.929-948.</w:t>
      </w:r>
    </w:p>
    <w:p w14:paraId="39D8E2B7" w14:textId="77777777" w:rsidR="00CD0475" w:rsidRPr="006D2513" w:rsidRDefault="00CD0475" w:rsidP="00CD0475">
      <w:pPr>
        <w:spacing w:line="360" w:lineRule="auto"/>
        <w:ind w:left="360"/>
        <w:jc w:val="both"/>
        <w:rPr>
          <w:rFonts w:ascii="Times New Roman" w:hAnsi="Times New Roman" w:cs="Times New Roman"/>
          <w:sz w:val="24"/>
          <w:lang w:val="en-GB"/>
        </w:rPr>
      </w:pPr>
      <w:r w:rsidRPr="006D2513">
        <w:rPr>
          <w:rFonts w:ascii="Times New Roman" w:hAnsi="Times New Roman" w:cs="Times New Roman"/>
          <w:sz w:val="24"/>
          <w:lang w:val="en-GB"/>
        </w:rPr>
        <w:t>Yang, H., Song, H., Cheung, C. and Guan, J., 2021. How to enhance hotel guests’ acceptance and experience of smart hotel technology: An examination of visiting intentions. International journal of hospitality management, 97, p.103000.</w:t>
      </w:r>
    </w:p>
    <w:p w14:paraId="1784C687" w14:textId="77777777" w:rsidR="00CD0475" w:rsidRPr="00B02E63" w:rsidRDefault="00CD0475" w:rsidP="00CD0475">
      <w:pPr>
        <w:spacing w:line="360" w:lineRule="auto"/>
        <w:rPr>
          <w:lang w:val="en-GB"/>
        </w:rPr>
      </w:pPr>
    </w:p>
    <w:p w14:paraId="5BC0F9AA" w14:textId="77777777" w:rsidR="00CD0475" w:rsidRPr="00B02E63" w:rsidRDefault="00CD0475" w:rsidP="00CD0475">
      <w:pPr>
        <w:spacing w:line="360" w:lineRule="auto"/>
        <w:rPr>
          <w:lang w:val="en-GB"/>
        </w:rPr>
      </w:pPr>
    </w:p>
    <w:p w14:paraId="1536D9AF" w14:textId="77777777" w:rsidR="00CD0475" w:rsidRPr="00B02E63" w:rsidRDefault="00CD0475" w:rsidP="00CD0475">
      <w:pPr>
        <w:spacing w:line="360" w:lineRule="auto"/>
        <w:rPr>
          <w:lang w:val="en-GB"/>
        </w:rPr>
      </w:pPr>
    </w:p>
    <w:p w14:paraId="7449C9C4" w14:textId="77777777" w:rsidR="00CD0475" w:rsidRPr="00B02E63" w:rsidRDefault="00CD0475" w:rsidP="00CD0475">
      <w:pPr>
        <w:spacing w:line="360" w:lineRule="auto"/>
        <w:rPr>
          <w:lang w:val="en-GB"/>
        </w:rPr>
      </w:pPr>
    </w:p>
    <w:p w14:paraId="4DCE5113" w14:textId="77777777" w:rsidR="00CD0475" w:rsidRPr="00B02E63" w:rsidRDefault="00CD0475" w:rsidP="00CD0475">
      <w:pPr>
        <w:spacing w:line="360" w:lineRule="auto"/>
        <w:rPr>
          <w:lang w:val="en-GB"/>
        </w:rPr>
      </w:pPr>
    </w:p>
    <w:p w14:paraId="7F091CE4" w14:textId="77777777" w:rsidR="00CD0475" w:rsidRPr="00B02E63" w:rsidRDefault="00CD0475" w:rsidP="00CD0475">
      <w:pPr>
        <w:spacing w:line="360" w:lineRule="auto"/>
        <w:rPr>
          <w:lang w:val="en-GB"/>
        </w:rPr>
      </w:pPr>
    </w:p>
    <w:p w14:paraId="1BA6529D" w14:textId="77777777" w:rsidR="00CD0475" w:rsidRPr="00B02E63" w:rsidRDefault="00CD0475" w:rsidP="00CD0475">
      <w:pPr>
        <w:spacing w:line="360" w:lineRule="auto"/>
        <w:rPr>
          <w:lang w:val="en-GB"/>
        </w:rPr>
      </w:pPr>
    </w:p>
    <w:p w14:paraId="62AE69AF" w14:textId="77777777" w:rsidR="00634DA5" w:rsidRPr="00CD0475" w:rsidRDefault="00634DA5" w:rsidP="00CD0475"/>
    <w:sectPr w:rsidR="00634DA5" w:rsidRPr="00CD0475" w:rsidSect="0077521B">
      <w:headerReference w:type="default" r:id="rId13"/>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0851E7" w14:textId="77777777" w:rsidR="00E7138D" w:rsidRDefault="00E7138D" w:rsidP="000E1C2A">
      <w:pPr>
        <w:spacing w:after="0" w:line="240" w:lineRule="auto"/>
      </w:pPr>
      <w:r>
        <w:separator/>
      </w:r>
    </w:p>
  </w:endnote>
  <w:endnote w:type="continuationSeparator" w:id="0">
    <w:p w14:paraId="29DF1BB3" w14:textId="77777777" w:rsidR="00E7138D" w:rsidRDefault="00E7138D" w:rsidP="000E1C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60354029"/>
      <w:docPartObj>
        <w:docPartGallery w:val="Page Numbers (Bottom of Page)"/>
        <w:docPartUnique/>
      </w:docPartObj>
    </w:sdtPr>
    <w:sdtEndPr>
      <w:rPr>
        <w:noProof/>
      </w:rPr>
    </w:sdtEndPr>
    <w:sdtContent>
      <w:p w14:paraId="2EDA58C1" w14:textId="49F56625" w:rsidR="006D590A" w:rsidRDefault="006D590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43FBAAA" w14:textId="77777777" w:rsidR="000E1C2A" w:rsidRDefault="000E1C2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6130AD" w14:textId="77777777" w:rsidR="00E7138D" w:rsidRDefault="00E7138D" w:rsidP="000E1C2A">
      <w:pPr>
        <w:spacing w:after="0" w:line="240" w:lineRule="auto"/>
      </w:pPr>
      <w:r>
        <w:separator/>
      </w:r>
    </w:p>
  </w:footnote>
  <w:footnote w:type="continuationSeparator" w:id="0">
    <w:p w14:paraId="30A4CC82" w14:textId="77777777" w:rsidR="00E7138D" w:rsidRDefault="00E7138D" w:rsidP="000E1C2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E8F93F" w14:textId="2B70E986" w:rsidR="00CD0475" w:rsidRDefault="00CD0475">
    <w:pPr>
      <w:pStyle w:val="Header"/>
    </w:pPr>
    <w:r w:rsidRPr="00E5470C">
      <w:rPr>
        <w:noProof/>
        <w:lang w:val="en-IN"/>
      </w:rPr>
      <w:drawing>
        <wp:inline distT="0" distB="0" distL="0" distR="0" wp14:anchorId="19C0D208" wp14:editId="5344988A">
          <wp:extent cx="1311387" cy="922351"/>
          <wp:effectExtent l="0" t="0" r="3175" b="0"/>
          <wp:docPr id="4" name="Picture 4" descr="A logo with text and a person with a speech bub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logo with text and a person with a speech bubble&#10;&#10;AI-generated content may be incorrect."/>
                  <pic:cNvPicPr/>
                </pic:nvPicPr>
                <pic:blipFill>
                  <a:blip r:embed="rId1"/>
                  <a:stretch>
                    <a:fillRect/>
                  </a:stretch>
                </pic:blipFill>
                <pic:spPr>
                  <a:xfrm>
                    <a:off x="0" y="0"/>
                    <a:ext cx="1325148" cy="932029"/>
                  </a:xfrm>
                  <a:prstGeom prst="rect">
                    <a:avLst/>
                  </a:prstGeom>
                </pic:spPr>
              </pic:pic>
            </a:graphicData>
          </a:graphic>
        </wp:inline>
      </w:drawing>
    </w:r>
  </w:p>
  <w:p w14:paraId="750FCCDD" w14:textId="77777777" w:rsidR="00CD0475" w:rsidRDefault="00CD047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151C7"/>
    <w:multiLevelType w:val="multilevel"/>
    <w:tmpl w:val="F6E2FC4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39C437D"/>
    <w:multiLevelType w:val="multilevel"/>
    <w:tmpl w:val="C6CC002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B5811FF"/>
    <w:multiLevelType w:val="multilevel"/>
    <w:tmpl w:val="4346317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2813EDB"/>
    <w:multiLevelType w:val="multilevel"/>
    <w:tmpl w:val="39C494F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4590041"/>
    <w:multiLevelType w:val="multilevel"/>
    <w:tmpl w:val="C4DA7EC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4B647339"/>
    <w:multiLevelType w:val="multilevel"/>
    <w:tmpl w:val="4336C06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54A19DB"/>
    <w:multiLevelType w:val="multilevel"/>
    <w:tmpl w:val="4BE0652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6D617AE3"/>
    <w:multiLevelType w:val="multilevel"/>
    <w:tmpl w:val="593CC13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558856929">
    <w:abstractNumId w:val="5"/>
  </w:num>
  <w:num w:numId="2" w16cid:durableId="658849096">
    <w:abstractNumId w:val="3"/>
  </w:num>
  <w:num w:numId="3" w16cid:durableId="844245534">
    <w:abstractNumId w:val="6"/>
  </w:num>
  <w:num w:numId="4" w16cid:durableId="880750470">
    <w:abstractNumId w:val="0"/>
  </w:num>
  <w:num w:numId="5" w16cid:durableId="699890769">
    <w:abstractNumId w:val="7"/>
  </w:num>
  <w:num w:numId="6" w16cid:durableId="1163622254">
    <w:abstractNumId w:val="1"/>
  </w:num>
  <w:num w:numId="7" w16cid:durableId="369452071">
    <w:abstractNumId w:val="2"/>
  </w:num>
  <w:num w:numId="8" w16cid:durableId="111544706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5FE4"/>
    <w:rsid w:val="000A5ABC"/>
    <w:rsid w:val="000E1C2A"/>
    <w:rsid w:val="00177E0F"/>
    <w:rsid w:val="001815DF"/>
    <w:rsid w:val="00185FE4"/>
    <w:rsid w:val="00195C9C"/>
    <w:rsid w:val="00197524"/>
    <w:rsid w:val="001E007B"/>
    <w:rsid w:val="00255728"/>
    <w:rsid w:val="0034430B"/>
    <w:rsid w:val="00420FB5"/>
    <w:rsid w:val="00484680"/>
    <w:rsid w:val="004D2B1F"/>
    <w:rsid w:val="004D5E48"/>
    <w:rsid w:val="00535CF3"/>
    <w:rsid w:val="00582996"/>
    <w:rsid w:val="00634DA5"/>
    <w:rsid w:val="00676379"/>
    <w:rsid w:val="006D590A"/>
    <w:rsid w:val="006E59F6"/>
    <w:rsid w:val="006E7E2A"/>
    <w:rsid w:val="00711FE2"/>
    <w:rsid w:val="00731B20"/>
    <w:rsid w:val="00734976"/>
    <w:rsid w:val="0077521B"/>
    <w:rsid w:val="007A6F47"/>
    <w:rsid w:val="00810C8E"/>
    <w:rsid w:val="00892CB3"/>
    <w:rsid w:val="008D3A2B"/>
    <w:rsid w:val="008E1883"/>
    <w:rsid w:val="00915BF9"/>
    <w:rsid w:val="00921210"/>
    <w:rsid w:val="00995188"/>
    <w:rsid w:val="00A91513"/>
    <w:rsid w:val="00AB0553"/>
    <w:rsid w:val="00AC065A"/>
    <w:rsid w:val="00B41813"/>
    <w:rsid w:val="00B93579"/>
    <w:rsid w:val="00BB5B3A"/>
    <w:rsid w:val="00BE61AD"/>
    <w:rsid w:val="00C12678"/>
    <w:rsid w:val="00C34D1D"/>
    <w:rsid w:val="00C772A6"/>
    <w:rsid w:val="00CA6D59"/>
    <w:rsid w:val="00CD0475"/>
    <w:rsid w:val="00CD3860"/>
    <w:rsid w:val="00DE13B2"/>
    <w:rsid w:val="00E0663D"/>
    <w:rsid w:val="00E708AE"/>
    <w:rsid w:val="00E7138D"/>
    <w:rsid w:val="00FC590B"/>
    <w:rsid w:val="00FF18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2B995D"/>
  <w15:chartTrackingRefBased/>
  <w15:docId w15:val="{9A5AAB60-5F38-457D-8226-39EF238FD6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521B"/>
    <w:rPr>
      <w:kern w:val="0"/>
      <w:lang w:val="en-US"/>
      <w14:ligatures w14:val="none"/>
    </w:rPr>
  </w:style>
  <w:style w:type="paragraph" w:styleId="Heading1">
    <w:name w:val="heading 1"/>
    <w:basedOn w:val="Normal"/>
    <w:next w:val="Normal"/>
    <w:link w:val="Heading1Char"/>
    <w:qFormat/>
    <w:rsid w:val="00185FE4"/>
    <w:pPr>
      <w:keepNext/>
      <w:keepLines/>
      <w:spacing w:before="360" w:after="80"/>
      <w:outlineLvl w:val="0"/>
    </w:pPr>
    <w:rPr>
      <w:rFonts w:asciiTheme="majorHAnsi" w:eastAsiaTheme="majorEastAsia" w:hAnsiTheme="majorHAnsi" w:cstheme="majorBidi"/>
      <w:color w:val="0F4761" w:themeColor="accent1" w:themeShade="BF"/>
      <w:kern w:val="2"/>
      <w:sz w:val="40"/>
      <w:szCs w:val="40"/>
      <w:lang w:val="en-GB"/>
      <w14:ligatures w14:val="standardContextual"/>
    </w:rPr>
  </w:style>
  <w:style w:type="paragraph" w:styleId="Heading2">
    <w:name w:val="heading 2"/>
    <w:basedOn w:val="Normal"/>
    <w:next w:val="Normal"/>
    <w:link w:val="Heading2Char"/>
    <w:unhideWhenUsed/>
    <w:qFormat/>
    <w:rsid w:val="00185FE4"/>
    <w:pPr>
      <w:keepNext/>
      <w:keepLines/>
      <w:spacing w:before="160" w:after="80"/>
      <w:outlineLvl w:val="1"/>
    </w:pPr>
    <w:rPr>
      <w:rFonts w:asciiTheme="majorHAnsi" w:eastAsiaTheme="majorEastAsia" w:hAnsiTheme="majorHAnsi" w:cstheme="majorBidi"/>
      <w:color w:val="0F4761" w:themeColor="accent1" w:themeShade="BF"/>
      <w:kern w:val="2"/>
      <w:sz w:val="32"/>
      <w:szCs w:val="32"/>
      <w:lang w:val="en-GB"/>
      <w14:ligatures w14:val="standardContextual"/>
    </w:rPr>
  </w:style>
  <w:style w:type="paragraph" w:styleId="Heading3">
    <w:name w:val="heading 3"/>
    <w:basedOn w:val="Normal"/>
    <w:next w:val="Normal"/>
    <w:link w:val="Heading3Char"/>
    <w:uiPriority w:val="9"/>
    <w:semiHidden/>
    <w:unhideWhenUsed/>
    <w:qFormat/>
    <w:rsid w:val="00185FE4"/>
    <w:pPr>
      <w:keepNext/>
      <w:keepLines/>
      <w:spacing w:before="160" w:after="80"/>
      <w:outlineLvl w:val="2"/>
    </w:pPr>
    <w:rPr>
      <w:rFonts w:eastAsiaTheme="majorEastAsia" w:cstheme="majorBidi"/>
      <w:color w:val="0F4761" w:themeColor="accent1" w:themeShade="BF"/>
      <w:kern w:val="2"/>
      <w:sz w:val="28"/>
      <w:szCs w:val="28"/>
      <w:lang w:val="en-GB"/>
      <w14:ligatures w14:val="standardContextual"/>
    </w:rPr>
  </w:style>
  <w:style w:type="paragraph" w:styleId="Heading4">
    <w:name w:val="heading 4"/>
    <w:basedOn w:val="Normal"/>
    <w:next w:val="Normal"/>
    <w:link w:val="Heading4Char"/>
    <w:uiPriority w:val="9"/>
    <w:semiHidden/>
    <w:unhideWhenUsed/>
    <w:qFormat/>
    <w:rsid w:val="00185FE4"/>
    <w:pPr>
      <w:keepNext/>
      <w:keepLines/>
      <w:spacing w:before="80" w:after="40"/>
      <w:outlineLvl w:val="3"/>
    </w:pPr>
    <w:rPr>
      <w:rFonts w:eastAsiaTheme="majorEastAsia" w:cstheme="majorBidi"/>
      <w:i/>
      <w:iCs/>
      <w:color w:val="0F4761" w:themeColor="accent1" w:themeShade="BF"/>
      <w:kern w:val="2"/>
      <w:lang w:val="en-GB"/>
      <w14:ligatures w14:val="standardContextual"/>
    </w:rPr>
  </w:style>
  <w:style w:type="paragraph" w:styleId="Heading5">
    <w:name w:val="heading 5"/>
    <w:basedOn w:val="Normal"/>
    <w:next w:val="Normal"/>
    <w:link w:val="Heading5Char"/>
    <w:uiPriority w:val="9"/>
    <w:semiHidden/>
    <w:unhideWhenUsed/>
    <w:qFormat/>
    <w:rsid w:val="00185FE4"/>
    <w:pPr>
      <w:keepNext/>
      <w:keepLines/>
      <w:spacing w:before="80" w:after="40"/>
      <w:outlineLvl w:val="4"/>
    </w:pPr>
    <w:rPr>
      <w:rFonts w:eastAsiaTheme="majorEastAsia" w:cstheme="majorBidi"/>
      <w:color w:val="0F4761" w:themeColor="accent1" w:themeShade="BF"/>
      <w:kern w:val="2"/>
      <w:lang w:val="en-GB"/>
      <w14:ligatures w14:val="standardContextual"/>
    </w:rPr>
  </w:style>
  <w:style w:type="paragraph" w:styleId="Heading6">
    <w:name w:val="heading 6"/>
    <w:basedOn w:val="Normal"/>
    <w:next w:val="Normal"/>
    <w:link w:val="Heading6Char"/>
    <w:uiPriority w:val="9"/>
    <w:semiHidden/>
    <w:unhideWhenUsed/>
    <w:qFormat/>
    <w:rsid w:val="00185FE4"/>
    <w:pPr>
      <w:keepNext/>
      <w:keepLines/>
      <w:spacing w:before="40" w:after="0"/>
      <w:outlineLvl w:val="5"/>
    </w:pPr>
    <w:rPr>
      <w:rFonts w:eastAsiaTheme="majorEastAsia" w:cstheme="majorBidi"/>
      <w:i/>
      <w:iCs/>
      <w:color w:val="595959" w:themeColor="text1" w:themeTint="A6"/>
      <w:kern w:val="2"/>
      <w:lang w:val="en-GB"/>
      <w14:ligatures w14:val="standardContextual"/>
    </w:rPr>
  </w:style>
  <w:style w:type="paragraph" w:styleId="Heading7">
    <w:name w:val="heading 7"/>
    <w:basedOn w:val="Normal"/>
    <w:next w:val="Normal"/>
    <w:link w:val="Heading7Char"/>
    <w:uiPriority w:val="9"/>
    <w:semiHidden/>
    <w:unhideWhenUsed/>
    <w:qFormat/>
    <w:rsid w:val="00185FE4"/>
    <w:pPr>
      <w:keepNext/>
      <w:keepLines/>
      <w:spacing w:before="40" w:after="0"/>
      <w:outlineLvl w:val="6"/>
    </w:pPr>
    <w:rPr>
      <w:rFonts w:eastAsiaTheme="majorEastAsia" w:cstheme="majorBidi"/>
      <w:color w:val="595959" w:themeColor="text1" w:themeTint="A6"/>
      <w:kern w:val="2"/>
      <w:lang w:val="en-GB"/>
      <w14:ligatures w14:val="standardContextual"/>
    </w:rPr>
  </w:style>
  <w:style w:type="paragraph" w:styleId="Heading8">
    <w:name w:val="heading 8"/>
    <w:basedOn w:val="Normal"/>
    <w:next w:val="Normal"/>
    <w:link w:val="Heading8Char"/>
    <w:uiPriority w:val="9"/>
    <w:semiHidden/>
    <w:unhideWhenUsed/>
    <w:qFormat/>
    <w:rsid w:val="00185FE4"/>
    <w:pPr>
      <w:keepNext/>
      <w:keepLines/>
      <w:spacing w:after="0"/>
      <w:outlineLvl w:val="7"/>
    </w:pPr>
    <w:rPr>
      <w:rFonts w:eastAsiaTheme="majorEastAsia" w:cstheme="majorBidi"/>
      <w:i/>
      <w:iCs/>
      <w:color w:val="272727" w:themeColor="text1" w:themeTint="D8"/>
      <w:kern w:val="2"/>
      <w:lang w:val="en-GB"/>
      <w14:ligatures w14:val="standardContextual"/>
    </w:rPr>
  </w:style>
  <w:style w:type="paragraph" w:styleId="Heading9">
    <w:name w:val="heading 9"/>
    <w:basedOn w:val="Normal"/>
    <w:next w:val="Normal"/>
    <w:link w:val="Heading9Char"/>
    <w:uiPriority w:val="9"/>
    <w:semiHidden/>
    <w:unhideWhenUsed/>
    <w:qFormat/>
    <w:rsid w:val="00185FE4"/>
    <w:pPr>
      <w:keepNext/>
      <w:keepLines/>
      <w:spacing w:after="0"/>
      <w:outlineLvl w:val="8"/>
    </w:pPr>
    <w:rPr>
      <w:rFonts w:eastAsiaTheme="majorEastAsia" w:cstheme="majorBidi"/>
      <w:color w:val="272727" w:themeColor="text1" w:themeTint="D8"/>
      <w:kern w:val="2"/>
      <w:lang w:val="en-GB"/>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85FE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85FE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85FE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85FE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85FE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85FE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85FE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85FE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85FE4"/>
    <w:rPr>
      <w:rFonts w:eastAsiaTheme="majorEastAsia" w:cstheme="majorBidi"/>
      <w:color w:val="272727" w:themeColor="text1" w:themeTint="D8"/>
    </w:rPr>
  </w:style>
  <w:style w:type="paragraph" w:styleId="Title">
    <w:name w:val="Title"/>
    <w:basedOn w:val="Normal"/>
    <w:next w:val="Normal"/>
    <w:link w:val="TitleChar"/>
    <w:uiPriority w:val="10"/>
    <w:qFormat/>
    <w:rsid w:val="00185FE4"/>
    <w:pPr>
      <w:spacing w:after="80" w:line="240" w:lineRule="auto"/>
      <w:contextualSpacing/>
    </w:pPr>
    <w:rPr>
      <w:rFonts w:asciiTheme="majorHAnsi" w:eastAsiaTheme="majorEastAsia" w:hAnsiTheme="majorHAnsi" w:cstheme="majorBidi"/>
      <w:spacing w:val="-10"/>
      <w:kern w:val="28"/>
      <w:sz w:val="56"/>
      <w:szCs w:val="56"/>
      <w:lang w:val="en-GB"/>
      <w14:ligatures w14:val="standardContextual"/>
    </w:rPr>
  </w:style>
  <w:style w:type="character" w:customStyle="1" w:styleId="TitleChar">
    <w:name w:val="Title Char"/>
    <w:basedOn w:val="DefaultParagraphFont"/>
    <w:link w:val="Title"/>
    <w:uiPriority w:val="10"/>
    <w:rsid w:val="00185FE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85FE4"/>
    <w:pPr>
      <w:numPr>
        <w:ilvl w:val="1"/>
      </w:numPr>
    </w:pPr>
    <w:rPr>
      <w:rFonts w:eastAsiaTheme="majorEastAsia" w:cstheme="majorBidi"/>
      <w:color w:val="595959" w:themeColor="text1" w:themeTint="A6"/>
      <w:spacing w:val="15"/>
      <w:kern w:val="2"/>
      <w:sz w:val="28"/>
      <w:szCs w:val="28"/>
      <w:lang w:val="en-GB"/>
      <w14:ligatures w14:val="standardContextual"/>
    </w:rPr>
  </w:style>
  <w:style w:type="character" w:customStyle="1" w:styleId="SubtitleChar">
    <w:name w:val="Subtitle Char"/>
    <w:basedOn w:val="DefaultParagraphFont"/>
    <w:link w:val="Subtitle"/>
    <w:uiPriority w:val="11"/>
    <w:rsid w:val="00185FE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85FE4"/>
    <w:pPr>
      <w:spacing w:before="160"/>
      <w:jc w:val="center"/>
    </w:pPr>
    <w:rPr>
      <w:i/>
      <w:iCs/>
      <w:color w:val="404040" w:themeColor="text1" w:themeTint="BF"/>
      <w:kern w:val="2"/>
      <w:lang w:val="en-GB"/>
      <w14:ligatures w14:val="standardContextual"/>
    </w:rPr>
  </w:style>
  <w:style w:type="character" w:customStyle="1" w:styleId="QuoteChar">
    <w:name w:val="Quote Char"/>
    <w:basedOn w:val="DefaultParagraphFont"/>
    <w:link w:val="Quote"/>
    <w:uiPriority w:val="29"/>
    <w:rsid w:val="00185FE4"/>
    <w:rPr>
      <w:i/>
      <w:iCs/>
      <w:color w:val="404040" w:themeColor="text1" w:themeTint="BF"/>
    </w:rPr>
  </w:style>
  <w:style w:type="paragraph" w:styleId="ListParagraph">
    <w:name w:val="List Paragraph"/>
    <w:basedOn w:val="Normal"/>
    <w:uiPriority w:val="34"/>
    <w:qFormat/>
    <w:rsid w:val="00185FE4"/>
    <w:pPr>
      <w:ind w:left="720"/>
      <w:contextualSpacing/>
    </w:pPr>
    <w:rPr>
      <w:kern w:val="2"/>
      <w:lang w:val="en-GB"/>
      <w14:ligatures w14:val="standardContextual"/>
    </w:rPr>
  </w:style>
  <w:style w:type="character" w:styleId="IntenseEmphasis">
    <w:name w:val="Intense Emphasis"/>
    <w:basedOn w:val="DefaultParagraphFont"/>
    <w:uiPriority w:val="21"/>
    <w:qFormat/>
    <w:rsid w:val="00185FE4"/>
    <w:rPr>
      <w:i/>
      <w:iCs/>
      <w:color w:val="0F4761" w:themeColor="accent1" w:themeShade="BF"/>
    </w:rPr>
  </w:style>
  <w:style w:type="paragraph" w:styleId="IntenseQuote">
    <w:name w:val="Intense Quote"/>
    <w:basedOn w:val="Normal"/>
    <w:next w:val="Normal"/>
    <w:link w:val="IntenseQuoteChar"/>
    <w:uiPriority w:val="30"/>
    <w:qFormat/>
    <w:rsid w:val="00185FE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kern w:val="2"/>
      <w:lang w:val="en-GB"/>
      <w14:ligatures w14:val="standardContextual"/>
    </w:rPr>
  </w:style>
  <w:style w:type="character" w:customStyle="1" w:styleId="IntenseQuoteChar">
    <w:name w:val="Intense Quote Char"/>
    <w:basedOn w:val="DefaultParagraphFont"/>
    <w:link w:val="IntenseQuote"/>
    <w:uiPriority w:val="30"/>
    <w:rsid w:val="00185FE4"/>
    <w:rPr>
      <w:i/>
      <w:iCs/>
      <w:color w:val="0F4761" w:themeColor="accent1" w:themeShade="BF"/>
    </w:rPr>
  </w:style>
  <w:style w:type="character" w:styleId="IntenseReference">
    <w:name w:val="Intense Reference"/>
    <w:basedOn w:val="DefaultParagraphFont"/>
    <w:uiPriority w:val="32"/>
    <w:qFormat/>
    <w:rsid w:val="00185FE4"/>
    <w:rPr>
      <w:b/>
      <w:bCs/>
      <w:smallCaps/>
      <w:color w:val="0F4761" w:themeColor="accent1" w:themeShade="BF"/>
      <w:spacing w:val="5"/>
    </w:rPr>
  </w:style>
  <w:style w:type="character" w:styleId="Hyperlink">
    <w:name w:val="Hyperlink"/>
    <w:basedOn w:val="DefaultParagraphFont"/>
    <w:uiPriority w:val="99"/>
    <w:unhideWhenUsed/>
    <w:rsid w:val="004D2B1F"/>
    <w:rPr>
      <w:color w:val="467886" w:themeColor="hyperlink"/>
      <w:u w:val="single"/>
    </w:rPr>
  </w:style>
  <w:style w:type="character" w:styleId="UnresolvedMention">
    <w:name w:val="Unresolved Mention"/>
    <w:basedOn w:val="DefaultParagraphFont"/>
    <w:uiPriority w:val="99"/>
    <w:semiHidden/>
    <w:unhideWhenUsed/>
    <w:rsid w:val="004D2B1F"/>
    <w:rPr>
      <w:color w:val="605E5C"/>
      <w:shd w:val="clear" w:color="auto" w:fill="E1DFDD"/>
    </w:rPr>
  </w:style>
  <w:style w:type="table" w:styleId="TableGrid">
    <w:name w:val="Table Grid"/>
    <w:basedOn w:val="TableNormal"/>
    <w:uiPriority w:val="39"/>
    <w:rsid w:val="00E0663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E1C2A"/>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1C2A"/>
    <w:rPr>
      <w:kern w:val="0"/>
      <w:lang w:val="en-US"/>
      <w14:ligatures w14:val="none"/>
    </w:rPr>
  </w:style>
  <w:style w:type="paragraph" w:styleId="Footer">
    <w:name w:val="footer"/>
    <w:basedOn w:val="Normal"/>
    <w:link w:val="FooterChar"/>
    <w:uiPriority w:val="99"/>
    <w:unhideWhenUsed/>
    <w:rsid w:val="000E1C2A"/>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1C2A"/>
    <w:rPr>
      <w:kern w:val="0"/>
      <w:lang w:val="en-US"/>
      <w14:ligatures w14:val="none"/>
    </w:rPr>
  </w:style>
  <w:style w:type="paragraph" w:styleId="NormalWeb">
    <w:name w:val="Normal (Web)"/>
    <w:basedOn w:val="Normal"/>
    <w:uiPriority w:val="99"/>
    <w:unhideWhenUsed/>
    <w:rsid w:val="00CD0475"/>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paragraph" w:styleId="TOCHeading">
    <w:name w:val="TOC Heading"/>
    <w:basedOn w:val="Heading1"/>
    <w:next w:val="Normal"/>
    <w:uiPriority w:val="39"/>
    <w:unhideWhenUsed/>
    <w:qFormat/>
    <w:rsid w:val="00CD0475"/>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CD0475"/>
    <w:pPr>
      <w:spacing w:after="100" w:line="276" w:lineRule="auto"/>
    </w:pPr>
    <w:rPr>
      <w:rFonts w:ascii="Arial" w:eastAsia="Arial" w:hAnsi="Arial" w:cs="Arial"/>
      <w:lang w:val="en" w:eastAsia="en-IN"/>
    </w:rPr>
  </w:style>
  <w:style w:type="paragraph" w:styleId="TOC2">
    <w:name w:val="toc 2"/>
    <w:basedOn w:val="Normal"/>
    <w:next w:val="Normal"/>
    <w:autoRedefine/>
    <w:uiPriority w:val="39"/>
    <w:unhideWhenUsed/>
    <w:rsid w:val="00CD0475"/>
    <w:pPr>
      <w:spacing w:after="100" w:line="276" w:lineRule="auto"/>
      <w:ind w:left="220"/>
    </w:pPr>
    <w:rPr>
      <w:rFonts w:ascii="Arial" w:eastAsia="Arial" w:hAnsi="Arial" w:cs="Arial"/>
      <w:lang w:val="en" w:eastAsia="en-IN"/>
    </w:rPr>
  </w:style>
  <w:style w:type="character" w:customStyle="1" w:styleId="editortaddedltunj">
    <w:name w:val="editor_t__added__ltunj"/>
    <w:basedOn w:val="DefaultParagraphFont"/>
    <w:rsid w:val="00CD0475"/>
  </w:style>
  <w:style w:type="character" w:customStyle="1" w:styleId="editortnoteditedwurp8">
    <w:name w:val="editor_t__not_edited__wurp8"/>
    <w:basedOn w:val="DefaultParagraphFont"/>
    <w:rsid w:val="00CD0475"/>
  </w:style>
  <w:style w:type="character" w:customStyle="1" w:styleId="editortnoteditedlongjunnx">
    <w:name w:val="editor_t__not_edited_long__junnx"/>
    <w:basedOn w:val="DefaultParagraphFont"/>
    <w:rsid w:val="00CD047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7051642">
      <w:bodyDiv w:val="1"/>
      <w:marLeft w:val="0"/>
      <w:marRight w:val="0"/>
      <w:marTop w:val="0"/>
      <w:marBottom w:val="0"/>
      <w:divBdr>
        <w:top w:val="none" w:sz="0" w:space="0" w:color="auto"/>
        <w:left w:val="none" w:sz="0" w:space="0" w:color="auto"/>
        <w:bottom w:val="none" w:sz="0" w:space="0" w:color="auto"/>
        <w:right w:val="none" w:sz="0" w:space="0" w:color="auto"/>
      </w:divBdr>
    </w:div>
    <w:div w:id="78798418">
      <w:bodyDiv w:val="1"/>
      <w:marLeft w:val="0"/>
      <w:marRight w:val="0"/>
      <w:marTop w:val="0"/>
      <w:marBottom w:val="0"/>
      <w:divBdr>
        <w:top w:val="none" w:sz="0" w:space="0" w:color="auto"/>
        <w:left w:val="none" w:sz="0" w:space="0" w:color="auto"/>
        <w:bottom w:val="none" w:sz="0" w:space="0" w:color="auto"/>
        <w:right w:val="none" w:sz="0" w:space="0" w:color="auto"/>
      </w:divBdr>
    </w:div>
    <w:div w:id="101850342">
      <w:bodyDiv w:val="1"/>
      <w:marLeft w:val="0"/>
      <w:marRight w:val="0"/>
      <w:marTop w:val="0"/>
      <w:marBottom w:val="0"/>
      <w:divBdr>
        <w:top w:val="none" w:sz="0" w:space="0" w:color="auto"/>
        <w:left w:val="none" w:sz="0" w:space="0" w:color="auto"/>
        <w:bottom w:val="none" w:sz="0" w:space="0" w:color="auto"/>
        <w:right w:val="none" w:sz="0" w:space="0" w:color="auto"/>
      </w:divBdr>
    </w:div>
    <w:div w:id="130825693">
      <w:bodyDiv w:val="1"/>
      <w:marLeft w:val="0"/>
      <w:marRight w:val="0"/>
      <w:marTop w:val="0"/>
      <w:marBottom w:val="0"/>
      <w:divBdr>
        <w:top w:val="none" w:sz="0" w:space="0" w:color="auto"/>
        <w:left w:val="none" w:sz="0" w:space="0" w:color="auto"/>
        <w:bottom w:val="none" w:sz="0" w:space="0" w:color="auto"/>
        <w:right w:val="none" w:sz="0" w:space="0" w:color="auto"/>
      </w:divBdr>
    </w:div>
    <w:div w:id="176313274">
      <w:bodyDiv w:val="1"/>
      <w:marLeft w:val="0"/>
      <w:marRight w:val="0"/>
      <w:marTop w:val="0"/>
      <w:marBottom w:val="0"/>
      <w:divBdr>
        <w:top w:val="none" w:sz="0" w:space="0" w:color="auto"/>
        <w:left w:val="none" w:sz="0" w:space="0" w:color="auto"/>
        <w:bottom w:val="none" w:sz="0" w:space="0" w:color="auto"/>
        <w:right w:val="none" w:sz="0" w:space="0" w:color="auto"/>
      </w:divBdr>
    </w:div>
    <w:div w:id="189032891">
      <w:bodyDiv w:val="1"/>
      <w:marLeft w:val="0"/>
      <w:marRight w:val="0"/>
      <w:marTop w:val="0"/>
      <w:marBottom w:val="0"/>
      <w:divBdr>
        <w:top w:val="none" w:sz="0" w:space="0" w:color="auto"/>
        <w:left w:val="none" w:sz="0" w:space="0" w:color="auto"/>
        <w:bottom w:val="none" w:sz="0" w:space="0" w:color="auto"/>
        <w:right w:val="none" w:sz="0" w:space="0" w:color="auto"/>
      </w:divBdr>
    </w:div>
    <w:div w:id="192427077">
      <w:bodyDiv w:val="1"/>
      <w:marLeft w:val="0"/>
      <w:marRight w:val="0"/>
      <w:marTop w:val="0"/>
      <w:marBottom w:val="0"/>
      <w:divBdr>
        <w:top w:val="none" w:sz="0" w:space="0" w:color="auto"/>
        <w:left w:val="none" w:sz="0" w:space="0" w:color="auto"/>
        <w:bottom w:val="none" w:sz="0" w:space="0" w:color="auto"/>
        <w:right w:val="none" w:sz="0" w:space="0" w:color="auto"/>
      </w:divBdr>
    </w:div>
    <w:div w:id="236667670">
      <w:bodyDiv w:val="1"/>
      <w:marLeft w:val="0"/>
      <w:marRight w:val="0"/>
      <w:marTop w:val="0"/>
      <w:marBottom w:val="0"/>
      <w:divBdr>
        <w:top w:val="none" w:sz="0" w:space="0" w:color="auto"/>
        <w:left w:val="none" w:sz="0" w:space="0" w:color="auto"/>
        <w:bottom w:val="none" w:sz="0" w:space="0" w:color="auto"/>
        <w:right w:val="none" w:sz="0" w:space="0" w:color="auto"/>
      </w:divBdr>
    </w:div>
    <w:div w:id="345523982">
      <w:bodyDiv w:val="1"/>
      <w:marLeft w:val="0"/>
      <w:marRight w:val="0"/>
      <w:marTop w:val="0"/>
      <w:marBottom w:val="0"/>
      <w:divBdr>
        <w:top w:val="none" w:sz="0" w:space="0" w:color="auto"/>
        <w:left w:val="none" w:sz="0" w:space="0" w:color="auto"/>
        <w:bottom w:val="none" w:sz="0" w:space="0" w:color="auto"/>
        <w:right w:val="none" w:sz="0" w:space="0" w:color="auto"/>
      </w:divBdr>
    </w:div>
    <w:div w:id="383141887">
      <w:bodyDiv w:val="1"/>
      <w:marLeft w:val="0"/>
      <w:marRight w:val="0"/>
      <w:marTop w:val="0"/>
      <w:marBottom w:val="0"/>
      <w:divBdr>
        <w:top w:val="none" w:sz="0" w:space="0" w:color="auto"/>
        <w:left w:val="none" w:sz="0" w:space="0" w:color="auto"/>
        <w:bottom w:val="none" w:sz="0" w:space="0" w:color="auto"/>
        <w:right w:val="none" w:sz="0" w:space="0" w:color="auto"/>
      </w:divBdr>
    </w:div>
    <w:div w:id="407313583">
      <w:bodyDiv w:val="1"/>
      <w:marLeft w:val="0"/>
      <w:marRight w:val="0"/>
      <w:marTop w:val="0"/>
      <w:marBottom w:val="0"/>
      <w:divBdr>
        <w:top w:val="none" w:sz="0" w:space="0" w:color="auto"/>
        <w:left w:val="none" w:sz="0" w:space="0" w:color="auto"/>
        <w:bottom w:val="none" w:sz="0" w:space="0" w:color="auto"/>
        <w:right w:val="none" w:sz="0" w:space="0" w:color="auto"/>
      </w:divBdr>
    </w:div>
    <w:div w:id="525022878">
      <w:bodyDiv w:val="1"/>
      <w:marLeft w:val="0"/>
      <w:marRight w:val="0"/>
      <w:marTop w:val="0"/>
      <w:marBottom w:val="0"/>
      <w:divBdr>
        <w:top w:val="none" w:sz="0" w:space="0" w:color="auto"/>
        <w:left w:val="none" w:sz="0" w:space="0" w:color="auto"/>
        <w:bottom w:val="none" w:sz="0" w:space="0" w:color="auto"/>
        <w:right w:val="none" w:sz="0" w:space="0" w:color="auto"/>
      </w:divBdr>
    </w:div>
    <w:div w:id="562453441">
      <w:bodyDiv w:val="1"/>
      <w:marLeft w:val="0"/>
      <w:marRight w:val="0"/>
      <w:marTop w:val="0"/>
      <w:marBottom w:val="0"/>
      <w:divBdr>
        <w:top w:val="none" w:sz="0" w:space="0" w:color="auto"/>
        <w:left w:val="none" w:sz="0" w:space="0" w:color="auto"/>
        <w:bottom w:val="none" w:sz="0" w:space="0" w:color="auto"/>
        <w:right w:val="none" w:sz="0" w:space="0" w:color="auto"/>
      </w:divBdr>
    </w:div>
    <w:div w:id="655187545">
      <w:bodyDiv w:val="1"/>
      <w:marLeft w:val="0"/>
      <w:marRight w:val="0"/>
      <w:marTop w:val="0"/>
      <w:marBottom w:val="0"/>
      <w:divBdr>
        <w:top w:val="none" w:sz="0" w:space="0" w:color="auto"/>
        <w:left w:val="none" w:sz="0" w:space="0" w:color="auto"/>
        <w:bottom w:val="none" w:sz="0" w:space="0" w:color="auto"/>
        <w:right w:val="none" w:sz="0" w:space="0" w:color="auto"/>
      </w:divBdr>
    </w:div>
    <w:div w:id="709375426">
      <w:bodyDiv w:val="1"/>
      <w:marLeft w:val="0"/>
      <w:marRight w:val="0"/>
      <w:marTop w:val="0"/>
      <w:marBottom w:val="0"/>
      <w:divBdr>
        <w:top w:val="none" w:sz="0" w:space="0" w:color="auto"/>
        <w:left w:val="none" w:sz="0" w:space="0" w:color="auto"/>
        <w:bottom w:val="none" w:sz="0" w:space="0" w:color="auto"/>
        <w:right w:val="none" w:sz="0" w:space="0" w:color="auto"/>
      </w:divBdr>
    </w:div>
    <w:div w:id="721975809">
      <w:bodyDiv w:val="1"/>
      <w:marLeft w:val="0"/>
      <w:marRight w:val="0"/>
      <w:marTop w:val="0"/>
      <w:marBottom w:val="0"/>
      <w:divBdr>
        <w:top w:val="none" w:sz="0" w:space="0" w:color="auto"/>
        <w:left w:val="none" w:sz="0" w:space="0" w:color="auto"/>
        <w:bottom w:val="none" w:sz="0" w:space="0" w:color="auto"/>
        <w:right w:val="none" w:sz="0" w:space="0" w:color="auto"/>
      </w:divBdr>
    </w:div>
    <w:div w:id="725568098">
      <w:bodyDiv w:val="1"/>
      <w:marLeft w:val="0"/>
      <w:marRight w:val="0"/>
      <w:marTop w:val="0"/>
      <w:marBottom w:val="0"/>
      <w:divBdr>
        <w:top w:val="none" w:sz="0" w:space="0" w:color="auto"/>
        <w:left w:val="none" w:sz="0" w:space="0" w:color="auto"/>
        <w:bottom w:val="none" w:sz="0" w:space="0" w:color="auto"/>
        <w:right w:val="none" w:sz="0" w:space="0" w:color="auto"/>
      </w:divBdr>
    </w:div>
    <w:div w:id="732849023">
      <w:bodyDiv w:val="1"/>
      <w:marLeft w:val="0"/>
      <w:marRight w:val="0"/>
      <w:marTop w:val="0"/>
      <w:marBottom w:val="0"/>
      <w:divBdr>
        <w:top w:val="none" w:sz="0" w:space="0" w:color="auto"/>
        <w:left w:val="none" w:sz="0" w:space="0" w:color="auto"/>
        <w:bottom w:val="none" w:sz="0" w:space="0" w:color="auto"/>
        <w:right w:val="none" w:sz="0" w:space="0" w:color="auto"/>
      </w:divBdr>
    </w:div>
    <w:div w:id="775754173">
      <w:bodyDiv w:val="1"/>
      <w:marLeft w:val="0"/>
      <w:marRight w:val="0"/>
      <w:marTop w:val="0"/>
      <w:marBottom w:val="0"/>
      <w:divBdr>
        <w:top w:val="none" w:sz="0" w:space="0" w:color="auto"/>
        <w:left w:val="none" w:sz="0" w:space="0" w:color="auto"/>
        <w:bottom w:val="none" w:sz="0" w:space="0" w:color="auto"/>
        <w:right w:val="none" w:sz="0" w:space="0" w:color="auto"/>
      </w:divBdr>
    </w:div>
    <w:div w:id="793906831">
      <w:bodyDiv w:val="1"/>
      <w:marLeft w:val="0"/>
      <w:marRight w:val="0"/>
      <w:marTop w:val="0"/>
      <w:marBottom w:val="0"/>
      <w:divBdr>
        <w:top w:val="none" w:sz="0" w:space="0" w:color="auto"/>
        <w:left w:val="none" w:sz="0" w:space="0" w:color="auto"/>
        <w:bottom w:val="none" w:sz="0" w:space="0" w:color="auto"/>
        <w:right w:val="none" w:sz="0" w:space="0" w:color="auto"/>
      </w:divBdr>
    </w:div>
    <w:div w:id="803620147">
      <w:bodyDiv w:val="1"/>
      <w:marLeft w:val="0"/>
      <w:marRight w:val="0"/>
      <w:marTop w:val="0"/>
      <w:marBottom w:val="0"/>
      <w:divBdr>
        <w:top w:val="none" w:sz="0" w:space="0" w:color="auto"/>
        <w:left w:val="none" w:sz="0" w:space="0" w:color="auto"/>
        <w:bottom w:val="none" w:sz="0" w:space="0" w:color="auto"/>
        <w:right w:val="none" w:sz="0" w:space="0" w:color="auto"/>
      </w:divBdr>
    </w:div>
    <w:div w:id="941496232">
      <w:bodyDiv w:val="1"/>
      <w:marLeft w:val="0"/>
      <w:marRight w:val="0"/>
      <w:marTop w:val="0"/>
      <w:marBottom w:val="0"/>
      <w:divBdr>
        <w:top w:val="none" w:sz="0" w:space="0" w:color="auto"/>
        <w:left w:val="none" w:sz="0" w:space="0" w:color="auto"/>
        <w:bottom w:val="none" w:sz="0" w:space="0" w:color="auto"/>
        <w:right w:val="none" w:sz="0" w:space="0" w:color="auto"/>
      </w:divBdr>
    </w:div>
    <w:div w:id="951206270">
      <w:bodyDiv w:val="1"/>
      <w:marLeft w:val="0"/>
      <w:marRight w:val="0"/>
      <w:marTop w:val="0"/>
      <w:marBottom w:val="0"/>
      <w:divBdr>
        <w:top w:val="none" w:sz="0" w:space="0" w:color="auto"/>
        <w:left w:val="none" w:sz="0" w:space="0" w:color="auto"/>
        <w:bottom w:val="none" w:sz="0" w:space="0" w:color="auto"/>
        <w:right w:val="none" w:sz="0" w:space="0" w:color="auto"/>
      </w:divBdr>
    </w:div>
    <w:div w:id="1040976135">
      <w:bodyDiv w:val="1"/>
      <w:marLeft w:val="0"/>
      <w:marRight w:val="0"/>
      <w:marTop w:val="0"/>
      <w:marBottom w:val="0"/>
      <w:divBdr>
        <w:top w:val="none" w:sz="0" w:space="0" w:color="auto"/>
        <w:left w:val="none" w:sz="0" w:space="0" w:color="auto"/>
        <w:bottom w:val="none" w:sz="0" w:space="0" w:color="auto"/>
        <w:right w:val="none" w:sz="0" w:space="0" w:color="auto"/>
      </w:divBdr>
    </w:div>
    <w:div w:id="1072393352">
      <w:bodyDiv w:val="1"/>
      <w:marLeft w:val="0"/>
      <w:marRight w:val="0"/>
      <w:marTop w:val="0"/>
      <w:marBottom w:val="0"/>
      <w:divBdr>
        <w:top w:val="none" w:sz="0" w:space="0" w:color="auto"/>
        <w:left w:val="none" w:sz="0" w:space="0" w:color="auto"/>
        <w:bottom w:val="none" w:sz="0" w:space="0" w:color="auto"/>
        <w:right w:val="none" w:sz="0" w:space="0" w:color="auto"/>
      </w:divBdr>
    </w:div>
    <w:div w:id="1188714180">
      <w:bodyDiv w:val="1"/>
      <w:marLeft w:val="0"/>
      <w:marRight w:val="0"/>
      <w:marTop w:val="0"/>
      <w:marBottom w:val="0"/>
      <w:divBdr>
        <w:top w:val="none" w:sz="0" w:space="0" w:color="auto"/>
        <w:left w:val="none" w:sz="0" w:space="0" w:color="auto"/>
        <w:bottom w:val="none" w:sz="0" w:space="0" w:color="auto"/>
        <w:right w:val="none" w:sz="0" w:space="0" w:color="auto"/>
      </w:divBdr>
    </w:div>
    <w:div w:id="1266693489">
      <w:bodyDiv w:val="1"/>
      <w:marLeft w:val="0"/>
      <w:marRight w:val="0"/>
      <w:marTop w:val="0"/>
      <w:marBottom w:val="0"/>
      <w:divBdr>
        <w:top w:val="none" w:sz="0" w:space="0" w:color="auto"/>
        <w:left w:val="none" w:sz="0" w:space="0" w:color="auto"/>
        <w:bottom w:val="none" w:sz="0" w:space="0" w:color="auto"/>
        <w:right w:val="none" w:sz="0" w:space="0" w:color="auto"/>
      </w:divBdr>
    </w:div>
    <w:div w:id="1361123214">
      <w:bodyDiv w:val="1"/>
      <w:marLeft w:val="0"/>
      <w:marRight w:val="0"/>
      <w:marTop w:val="0"/>
      <w:marBottom w:val="0"/>
      <w:divBdr>
        <w:top w:val="none" w:sz="0" w:space="0" w:color="auto"/>
        <w:left w:val="none" w:sz="0" w:space="0" w:color="auto"/>
        <w:bottom w:val="none" w:sz="0" w:space="0" w:color="auto"/>
        <w:right w:val="none" w:sz="0" w:space="0" w:color="auto"/>
      </w:divBdr>
    </w:div>
    <w:div w:id="1363436361">
      <w:bodyDiv w:val="1"/>
      <w:marLeft w:val="0"/>
      <w:marRight w:val="0"/>
      <w:marTop w:val="0"/>
      <w:marBottom w:val="0"/>
      <w:divBdr>
        <w:top w:val="none" w:sz="0" w:space="0" w:color="auto"/>
        <w:left w:val="none" w:sz="0" w:space="0" w:color="auto"/>
        <w:bottom w:val="none" w:sz="0" w:space="0" w:color="auto"/>
        <w:right w:val="none" w:sz="0" w:space="0" w:color="auto"/>
      </w:divBdr>
    </w:div>
    <w:div w:id="1381322900">
      <w:bodyDiv w:val="1"/>
      <w:marLeft w:val="0"/>
      <w:marRight w:val="0"/>
      <w:marTop w:val="0"/>
      <w:marBottom w:val="0"/>
      <w:divBdr>
        <w:top w:val="none" w:sz="0" w:space="0" w:color="auto"/>
        <w:left w:val="none" w:sz="0" w:space="0" w:color="auto"/>
        <w:bottom w:val="none" w:sz="0" w:space="0" w:color="auto"/>
        <w:right w:val="none" w:sz="0" w:space="0" w:color="auto"/>
      </w:divBdr>
    </w:div>
    <w:div w:id="1382898824">
      <w:bodyDiv w:val="1"/>
      <w:marLeft w:val="0"/>
      <w:marRight w:val="0"/>
      <w:marTop w:val="0"/>
      <w:marBottom w:val="0"/>
      <w:divBdr>
        <w:top w:val="none" w:sz="0" w:space="0" w:color="auto"/>
        <w:left w:val="none" w:sz="0" w:space="0" w:color="auto"/>
        <w:bottom w:val="none" w:sz="0" w:space="0" w:color="auto"/>
        <w:right w:val="none" w:sz="0" w:space="0" w:color="auto"/>
      </w:divBdr>
    </w:div>
    <w:div w:id="1418557989">
      <w:bodyDiv w:val="1"/>
      <w:marLeft w:val="0"/>
      <w:marRight w:val="0"/>
      <w:marTop w:val="0"/>
      <w:marBottom w:val="0"/>
      <w:divBdr>
        <w:top w:val="none" w:sz="0" w:space="0" w:color="auto"/>
        <w:left w:val="none" w:sz="0" w:space="0" w:color="auto"/>
        <w:bottom w:val="none" w:sz="0" w:space="0" w:color="auto"/>
        <w:right w:val="none" w:sz="0" w:space="0" w:color="auto"/>
      </w:divBdr>
    </w:div>
    <w:div w:id="1483424845">
      <w:bodyDiv w:val="1"/>
      <w:marLeft w:val="0"/>
      <w:marRight w:val="0"/>
      <w:marTop w:val="0"/>
      <w:marBottom w:val="0"/>
      <w:divBdr>
        <w:top w:val="none" w:sz="0" w:space="0" w:color="auto"/>
        <w:left w:val="none" w:sz="0" w:space="0" w:color="auto"/>
        <w:bottom w:val="none" w:sz="0" w:space="0" w:color="auto"/>
        <w:right w:val="none" w:sz="0" w:space="0" w:color="auto"/>
      </w:divBdr>
    </w:div>
    <w:div w:id="1511140068">
      <w:bodyDiv w:val="1"/>
      <w:marLeft w:val="0"/>
      <w:marRight w:val="0"/>
      <w:marTop w:val="0"/>
      <w:marBottom w:val="0"/>
      <w:divBdr>
        <w:top w:val="none" w:sz="0" w:space="0" w:color="auto"/>
        <w:left w:val="none" w:sz="0" w:space="0" w:color="auto"/>
        <w:bottom w:val="none" w:sz="0" w:space="0" w:color="auto"/>
        <w:right w:val="none" w:sz="0" w:space="0" w:color="auto"/>
      </w:divBdr>
    </w:div>
    <w:div w:id="1528980634">
      <w:bodyDiv w:val="1"/>
      <w:marLeft w:val="0"/>
      <w:marRight w:val="0"/>
      <w:marTop w:val="0"/>
      <w:marBottom w:val="0"/>
      <w:divBdr>
        <w:top w:val="none" w:sz="0" w:space="0" w:color="auto"/>
        <w:left w:val="none" w:sz="0" w:space="0" w:color="auto"/>
        <w:bottom w:val="none" w:sz="0" w:space="0" w:color="auto"/>
        <w:right w:val="none" w:sz="0" w:space="0" w:color="auto"/>
      </w:divBdr>
    </w:div>
    <w:div w:id="1533033797">
      <w:bodyDiv w:val="1"/>
      <w:marLeft w:val="0"/>
      <w:marRight w:val="0"/>
      <w:marTop w:val="0"/>
      <w:marBottom w:val="0"/>
      <w:divBdr>
        <w:top w:val="none" w:sz="0" w:space="0" w:color="auto"/>
        <w:left w:val="none" w:sz="0" w:space="0" w:color="auto"/>
        <w:bottom w:val="none" w:sz="0" w:space="0" w:color="auto"/>
        <w:right w:val="none" w:sz="0" w:space="0" w:color="auto"/>
      </w:divBdr>
    </w:div>
    <w:div w:id="1574002856">
      <w:bodyDiv w:val="1"/>
      <w:marLeft w:val="0"/>
      <w:marRight w:val="0"/>
      <w:marTop w:val="0"/>
      <w:marBottom w:val="0"/>
      <w:divBdr>
        <w:top w:val="none" w:sz="0" w:space="0" w:color="auto"/>
        <w:left w:val="none" w:sz="0" w:space="0" w:color="auto"/>
        <w:bottom w:val="none" w:sz="0" w:space="0" w:color="auto"/>
        <w:right w:val="none" w:sz="0" w:space="0" w:color="auto"/>
      </w:divBdr>
    </w:div>
    <w:div w:id="1582713879">
      <w:bodyDiv w:val="1"/>
      <w:marLeft w:val="0"/>
      <w:marRight w:val="0"/>
      <w:marTop w:val="0"/>
      <w:marBottom w:val="0"/>
      <w:divBdr>
        <w:top w:val="none" w:sz="0" w:space="0" w:color="auto"/>
        <w:left w:val="none" w:sz="0" w:space="0" w:color="auto"/>
        <w:bottom w:val="none" w:sz="0" w:space="0" w:color="auto"/>
        <w:right w:val="none" w:sz="0" w:space="0" w:color="auto"/>
      </w:divBdr>
    </w:div>
    <w:div w:id="1600793667">
      <w:bodyDiv w:val="1"/>
      <w:marLeft w:val="0"/>
      <w:marRight w:val="0"/>
      <w:marTop w:val="0"/>
      <w:marBottom w:val="0"/>
      <w:divBdr>
        <w:top w:val="none" w:sz="0" w:space="0" w:color="auto"/>
        <w:left w:val="none" w:sz="0" w:space="0" w:color="auto"/>
        <w:bottom w:val="none" w:sz="0" w:space="0" w:color="auto"/>
        <w:right w:val="none" w:sz="0" w:space="0" w:color="auto"/>
      </w:divBdr>
    </w:div>
    <w:div w:id="1653097098">
      <w:bodyDiv w:val="1"/>
      <w:marLeft w:val="0"/>
      <w:marRight w:val="0"/>
      <w:marTop w:val="0"/>
      <w:marBottom w:val="0"/>
      <w:divBdr>
        <w:top w:val="none" w:sz="0" w:space="0" w:color="auto"/>
        <w:left w:val="none" w:sz="0" w:space="0" w:color="auto"/>
        <w:bottom w:val="none" w:sz="0" w:space="0" w:color="auto"/>
        <w:right w:val="none" w:sz="0" w:space="0" w:color="auto"/>
      </w:divBdr>
    </w:div>
    <w:div w:id="1691376345">
      <w:bodyDiv w:val="1"/>
      <w:marLeft w:val="0"/>
      <w:marRight w:val="0"/>
      <w:marTop w:val="0"/>
      <w:marBottom w:val="0"/>
      <w:divBdr>
        <w:top w:val="none" w:sz="0" w:space="0" w:color="auto"/>
        <w:left w:val="none" w:sz="0" w:space="0" w:color="auto"/>
        <w:bottom w:val="none" w:sz="0" w:space="0" w:color="auto"/>
        <w:right w:val="none" w:sz="0" w:space="0" w:color="auto"/>
      </w:divBdr>
    </w:div>
    <w:div w:id="1768114004">
      <w:bodyDiv w:val="1"/>
      <w:marLeft w:val="0"/>
      <w:marRight w:val="0"/>
      <w:marTop w:val="0"/>
      <w:marBottom w:val="0"/>
      <w:divBdr>
        <w:top w:val="none" w:sz="0" w:space="0" w:color="auto"/>
        <w:left w:val="none" w:sz="0" w:space="0" w:color="auto"/>
        <w:bottom w:val="none" w:sz="0" w:space="0" w:color="auto"/>
        <w:right w:val="none" w:sz="0" w:space="0" w:color="auto"/>
      </w:divBdr>
    </w:div>
    <w:div w:id="1879201856">
      <w:bodyDiv w:val="1"/>
      <w:marLeft w:val="0"/>
      <w:marRight w:val="0"/>
      <w:marTop w:val="0"/>
      <w:marBottom w:val="0"/>
      <w:divBdr>
        <w:top w:val="none" w:sz="0" w:space="0" w:color="auto"/>
        <w:left w:val="none" w:sz="0" w:space="0" w:color="auto"/>
        <w:bottom w:val="none" w:sz="0" w:space="0" w:color="auto"/>
        <w:right w:val="none" w:sz="0" w:space="0" w:color="auto"/>
      </w:divBdr>
    </w:div>
    <w:div w:id="1892961176">
      <w:bodyDiv w:val="1"/>
      <w:marLeft w:val="0"/>
      <w:marRight w:val="0"/>
      <w:marTop w:val="0"/>
      <w:marBottom w:val="0"/>
      <w:divBdr>
        <w:top w:val="none" w:sz="0" w:space="0" w:color="auto"/>
        <w:left w:val="none" w:sz="0" w:space="0" w:color="auto"/>
        <w:bottom w:val="none" w:sz="0" w:space="0" w:color="auto"/>
        <w:right w:val="none" w:sz="0" w:space="0" w:color="auto"/>
      </w:divBdr>
    </w:div>
    <w:div w:id="1904178383">
      <w:bodyDiv w:val="1"/>
      <w:marLeft w:val="0"/>
      <w:marRight w:val="0"/>
      <w:marTop w:val="0"/>
      <w:marBottom w:val="0"/>
      <w:divBdr>
        <w:top w:val="none" w:sz="0" w:space="0" w:color="auto"/>
        <w:left w:val="none" w:sz="0" w:space="0" w:color="auto"/>
        <w:bottom w:val="none" w:sz="0" w:space="0" w:color="auto"/>
        <w:right w:val="none" w:sz="0" w:space="0" w:color="auto"/>
      </w:divBdr>
    </w:div>
    <w:div w:id="1941722362">
      <w:bodyDiv w:val="1"/>
      <w:marLeft w:val="0"/>
      <w:marRight w:val="0"/>
      <w:marTop w:val="0"/>
      <w:marBottom w:val="0"/>
      <w:divBdr>
        <w:top w:val="none" w:sz="0" w:space="0" w:color="auto"/>
        <w:left w:val="none" w:sz="0" w:space="0" w:color="auto"/>
        <w:bottom w:val="none" w:sz="0" w:space="0" w:color="auto"/>
        <w:right w:val="none" w:sz="0" w:space="0" w:color="auto"/>
      </w:divBdr>
    </w:div>
    <w:div w:id="2015179166">
      <w:bodyDiv w:val="1"/>
      <w:marLeft w:val="0"/>
      <w:marRight w:val="0"/>
      <w:marTop w:val="0"/>
      <w:marBottom w:val="0"/>
      <w:divBdr>
        <w:top w:val="none" w:sz="0" w:space="0" w:color="auto"/>
        <w:left w:val="none" w:sz="0" w:space="0" w:color="auto"/>
        <w:bottom w:val="none" w:sz="0" w:space="0" w:color="auto"/>
        <w:right w:val="none" w:sz="0" w:space="0" w:color="auto"/>
      </w:divBdr>
    </w:div>
    <w:div w:id="2018001109">
      <w:bodyDiv w:val="1"/>
      <w:marLeft w:val="0"/>
      <w:marRight w:val="0"/>
      <w:marTop w:val="0"/>
      <w:marBottom w:val="0"/>
      <w:divBdr>
        <w:top w:val="none" w:sz="0" w:space="0" w:color="auto"/>
        <w:left w:val="none" w:sz="0" w:space="0" w:color="auto"/>
        <w:bottom w:val="none" w:sz="0" w:space="0" w:color="auto"/>
        <w:right w:val="none" w:sz="0" w:space="0" w:color="auto"/>
      </w:divBdr>
    </w:div>
    <w:div w:id="2049573556">
      <w:bodyDiv w:val="1"/>
      <w:marLeft w:val="0"/>
      <w:marRight w:val="0"/>
      <w:marTop w:val="0"/>
      <w:marBottom w:val="0"/>
      <w:divBdr>
        <w:top w:val="none" w:sz="0" w:space="0" w:color="auto"/>
        <w:left w:val="none" w:sz="0" w:space="0" w:color="auto"/>
        <w:bottom w:val="none" w:sz="0" w:space="0" w:color="auto"/>
        <w:right w:val="none" w:sz="0" w:space="0" w:color="auto"/>
      </w:divBdr>
    </w:div>
    <w:div w:id="2049640137">
      <w:bodyDiv w:val="1"/>
      <w:marLeft w:val="0"/>
      <w:marRight w:val="0"/>
      <w:marTop w:val="0"/>
      <w:marBottom w:val="0"/>
      <w:divBdr>
        <w:top w:val="none" w:sz="0" w:space="0" w:color="auto"/>
        <w:left w:val="none" w:sz="0" w:space="0" w:color="auto"/>
        <w:bottom w:val="none" w:sz="0" w:space="0" w:color="auto"/>
        <w:right w:val="none" w:sz="0" w:space="0" w:color="auto"/>
      </w:divBdr>
    </w:div>
    <w:div w:id="2069306291">
      <w:bodyDiv w:val="1"/>
      <w:marLeft w:val="0"/>
      <w:marRight w:val="0"/>
      <w:marTop w:val="0"/>
      <w:marBottom w:val="0"/>
      <w:divBdr>
        <w:top w:val="none" w:sz="0" w:space="0" w:color="auto"/>
        <w:left w:val="none" w:sz="0" w:space="0" w:color="auto"/>
        <w:bottom w:val="none" w:sz="0" w:space="0" w:color="auto"/>
        <w:right w:val="none" w:sz="0" w:space="0" w:color="auto"/>
      </w:divBdr>
    </w:div>
    <w:div w:id="21016809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816</TotalTime>
  <Pages>1</Pages>
  <Words>8618</Words>
  <Characters>49123</Characters>
  <Application>Microsoft Office Word</Application>
  <DocSecurity>0</DocSecurity>
  <Lines>409</Lines>
  <Paragraphs>115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57626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Ciprian Anghel (2223637)</dc:creator>
  <cp:keywords/>
  <dc:description/>
  <cp:lastModifiedBy>Ciprian Anghel (2223637)</cp:lastModifiedBy>
  <cp:revision>14</cp:revision>
  <dcterms:created xsi:type="dcterms:W3CDTF">2025-02-19T23:25:00Z</dcterms:created>
  <dcterms:modified xsi:type="dcterms:W3CDTF">2025-03-04T12:10:00Z</dcterms:modified>
</cp:coreProperties>
</file>