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878F7" w14:textId="08BD75AF" w:rsidR="00D7540F" w:rsidRPr="008D46B7" w:rsidRDefault="00D7540F">
      <w:pPr>
        <w:rPr>
          <w:color w:val="000000" w:themeColor="text1"/>
        </w:rPr>
      </w:pPr>
    </w:p>
    <w:p w14:paraId="1AD5944B" w14:textId="77777777" w:rsidR="00A5285C" w:rsidRPr="008D46B7" w:rsidRDefault="00A5285C">
      <w:pPr>
        <w:rPr>
          <w:color w:val="000000" w:themeColor="text1"/>
        </w:rPr>
      </w:pPr>
    </w:p>
    <w:p w14:paraId="370C4663" w14:textId="77777777" w:rsidR="00E56DD5" w:rsidRPr="008D46B7" w:rsidRDefault="00E56DD5" w:rsidP="00853A5C">
      <w:pPr>
        <w:rPr>
          <w:rFonts w:cs="Times New Roman"/>
          <w:color w:val="000000" w:themeColor="text1"/>
        </w:rPr>
      </w:pPr>
    </w:p>
    <w:p w14:paraId="6CF5042D" w14:textId="77777777" w:rsidR="00E56DD5" w:rsidRPr="008D46B7" w:rsidRDefault="00E56DD5" w:rsidP="00A5285C">
      <w:pPr>
        <w:jc w:val="center"/>
        <w:rPr>
          <w:rFonts w:cs="Times New Roman"/>
          <w:color w:val="000000" w:themeColor="text1"/>
        </w:rPr>
      </w:pPr>
    </w:p>
    <w:p w14:paraId="49EA9302" w14:textId="5DCAD526" w:rsidR="00A5285C" w:rsidRPr="00853A5C" w:rsidRDefault="004312C7" w:rsidP="00A5285C">
      <w:pPr>
        <w:jc w:val="center"/>
        <w:rPr>
          <w:rFonts w:cs="Times New Roman"/>
          <w:b/>
          <w:color w:val="000000" w:themeColor="text1"/>
          <w:sz w:val="32"/>
          <w:szCs w:val="28"/>
        </w:rPr>
      </w:pPr>
      <w:r w:rsidRPr="00853A5C">
        <w:rPr>
          <w:rFonts w:cs="Times New Roman"/>
          <w:b/>
          <w:color w:val="000000" w:themeColor="text1"/>
          <w:sz w:val="32"/>
          <w:szCs w:val="28"/>
        </w:rPr>
        <w:t xml:space="preserve">DATA HANDLING AND BUSINESS INTELLIGENCE </w:t>
      </w:r>
    </w:p>
    <w:p w14:paraId="47169B47" w14:textId="1867D57D" w:rsidR="00A5285C" w:rsidRPr="008D46B7" w:rsidRDefault="004312C7" w:rsidP="00A5285C">
      <w:pPr>
        <w:jc w:val="center"/>
        <w:rPr>
          <w:rFonts w:cs="Times New Roman"/>
          <w:b/>
          <w:color w:val="000000" w:themeColor="text1"/>
        </w:rPr>
      </w:pPr>
      <w:r w:rsidRPr="008D46B7">
        <w:rPr>
          <w:rFonts w:cs="Times New Roman"/>
          <w:b/>
          <w:color w:val="000000" w:themeColor="text1"/>
        </w:rPr>
        <w:t xml:space="preserve">STUDENT ID </w:t>
      </w:r>
      <w:r w:rsidR="00E56DD5" w:rsidRPr="008D46B7">
        <w:rPr>
          <w:rFonts w:cs="Times New Roman"/>
          <w:b/>
          <w:color w:val="000000" w:themeColor="text1"/>
        </w:rPr>
        <w:t xml:space="preserve">- </w:t>
      </w:r>
      <w:r w:rsidR="00853A5C">
        <w:rPr>
          <w:rFonts w:cs="Times New Roman"/>
          <w:b/>
          <w:color w:val="000000" w:themeColor="text1"/>
        </w:rPr>
        <w:t>2019296</w:t>
      </w:r>
    </w:p>
    <w:p w14:paraId="494FCDAE" w14:textId="2C50CD44" w:rsidR="00A5285C" w:rsidRDefault="004312C7" w:rsidP="00A5285C">
      <w:pPr>
        <w:jc w:val="center"/>
        <w:rPr>
          <w:rFonts w:cs="Times New Roman"/>
          <w:b/>
          <w:color w:val="000000" w:themeColor="text1"/>
        </w:rPr>
      </w:pPr>
      <w:r w:rsidRPr="008D46B7">
        <w:rPr>
          <w:rFonts w:cs="Times New Roman"/>
          <w:b/>
          <w:color w:val="000000" w:themeColor="text1"/>
        </w:rPr>
        <w:t xml:space="preserve">STUDENT NAME </w:t>
      </w:r>
      <w:r w:rsidR="00853A5C">
        <w:rPr>
          <w:rFonts w:cs="Times New Roman"/>
          <w:b/>
          <w:color w:val="000000" w:themeColor="text1"/>
        </w:rPr>
        <w:t>–</w:t>
      </w:r>
      <w:r w:rsidR="00E56DD5" w:rsidRPr="008D46B7">
        <w:rPr>
          <w:rFonts w:cs="Times New Roman"/>
          <w:b/>
          <w:color w:val="000000" w:themeColor="text1"/>
        </w:rPr>
        <w:t xml:space="preserve"> </w:t>
      </w:r>
      <w:r w:rsidR="00853A5C">
        <w:rPr>
          <w:rFonts w:cs="Times New Roman"/>
          <w:b/>
          <w:color w:val="000000" w:themeColor="text1"/>
        </w:rPr>
        <w:t>IOANA RAIRA MOSU</w:t>
      </w:r>
    </w:p>
    <w:p w14:paraId="32DF6400" w14:textId="55BFBEC7" w:rsidR="00853A5C" w:rsidRPr="008D46B7" w:rsidRDefault="00853A5C" w:rsidP="00A5285C">
      <w:pPr>
        <w:jc w:val="center"/>
        <w:rPr>
          <w:rFonts w:cs="Times New Roman"/>
          <w:b/>
          <w:color w:val="000000" w:themeColor="text1"/>
        </w:rPr>
      </w:pPr>
      <w:r>
        <w:rPr>
          <w:rFonts w:cs="Times New Roman"/>
          <w:b/>
          <w:color w:val="000000" w:themeColor="text1"/>
        </w:rPr>
        <w:t>LECTURER NAME : GASSO WILSON MWALUSEKE</w:t>
      </w:r>
    </w:p>
    <w:p w14:paraId="0C4D2D9B" w14:textId="77777777" w:rsidR="00A83BFC" w:rsidRPr="008D46B7" w:rsidRDefault="00A83BFC">
      <w:pPr>
        <w:rPr>
          <w:rFonts w:cs="Times New Roman"/>
          <w:b/>
          <w:color w:val="000000" w:themeColor="text1"/>
        </w:rPr>
      </w:pPr>
      <w:r w:rsidRPr="008D46B7">
        <w:rPr>
          <w:rFonts w:cs="Times New Roman"/>
          <w:b/>
          <w:color w:val="000000" w:themeColor="text1"/>
        </w:rPr>
        <w:br w:type="page"/>
      </w:r>
    </w:p>
    <w:sdt>
      <w:sdtPr>
        <w:rPr>
          <w:rFonts w:asciiTheme="minorHAnsi" w:eastAsiaTheme="minorHAnsi" w:hAnsiTheme="minorHAnsi" w:cstheme="minorBidi"/>
          <w:color w:val="000000" w:themeColor="text1"/>
          <w:sz w:val="22"/>
          <w:szCs w:val="22"/>
          <w:lang w:val="en-GB"/>
        </w:rPr>
        <w:id w:val="215789222"/>
        <w:docPartObj>
          <w:docPartGallery w:val="Table of Contents"/>
          <w:docPartUnique/>
        </w:docPartObj>
      </w:sdtPr>
      <w:sdtEndPr>
        <w:rPr>
          <w:rFonts w:ascii="Times New Roman" w:hAnsi="Times New Roman" w:cs="Times New Roman"/>
          <w:b/>
          <w:bCs/>
          <w:noProof/>
          <w:sz w:val="24"/>
          <w:szCs w:val="24"/>
        </w:rPr>
      </w:sdtEndPr>
      <w:sdtContent>
        <w:p w14:paraId="07DB5420" w14:textId="77777777" w:rsidR="00A83BFC" w:rsidRPr="008D46B7" w:rsidRDefault="00A83BFC" w:rsidP="00A83BFC">
          <w:pPr>
            <w:pStyle w:val="TOCHeading"/>
            <w:jc w:val="center"/>
            <w:rPr>
              <w:rFonts w:ascii="Times New Roman" w:hAnsi="Times New Roman" w:cs="Times New Roman"/>
              <w:b/>
              <w:color w:val="000000" w:themeColor="text1"/>
              <w:sz w:val="24"/>
              <w:szCs w:val="24"/>
            </w:rPr>
          </w:pPr>
          <w:r w:rsidRPr="008D46B7">
            <w:rPr>
              <w:rFonts w:ascii="Times New Roman" w:hAnsi="Times New Roman" w:cs="Times New Roman"/>
              <w:b/>
              <w:color w:val="000000" w:themeColor="text1"/>
              <w:sz w:val="24"/>
              <w:szCs w:val="24"/>
            </w:rPr>
            <w:t>Table of Contents</w:t>
          </w:r>
        </w:p>
        <w:p w14:paraId="3CAD874A" w14:textId="6ECE0353" w:rsidR="00D93A45" w:rsidRPr="008D46B7" w:rsidRDefault="00CA22C7">
          <w:pPr>
            <w:pStyle w:val="TOC1"/>
            <w:tabs>
              <w:tab w:val="right" w:leader="dot" w:pos="9016"/>
            </w:tabs>
            <w:rPr>
              <w:rFonts w:asciiTheme="minorHAnsi" w:eastAsiaTheme="minorEastAsia" w:hAnsiTheme="minorHAnsi"/>
              <w:noProof/>
              <w:color w:val="000000" w:themeColor="text1"/>
              <w:sz w:val="22"/>
              <w:lang w:eastAsia="en-GB"/>
            </w:rPr>
          </w:pPr>
          <w:r w:rsidRPr="008D46B7">
            <w:rPr>
              <w:rFonts w:cs="Times New Roman"/>
              <w:color w:val="000000" w:themeColor="text1"/>
              <w:szCs w:val="24"/>
            </w:rPr>
            <w:fldChar w:fldCharType="begin"/>
          </w:r>
          <w:r w:rsidR="00A83BFC" w:rsidRPr="008D46B7">
            <w:rPr>
              <w:rFonts w:cs="Times New Roman"/>
              <w:color w:val="000000" w:themeColor="text1"/>
              <w:szCs w:val="24"/>
            </w:rPr>
            <w:instrText xml:space="preserve"> TOC \o "1-3" \h \z \u </w:instrText>
          </w:r>
          <w:r w:rsidRPr="008D46B7">
            <w:rPr>
              <w:rFonts w:cs="Times New Roman"/>
              <w:color w:val="000000" w:themeColor="text1"/>
              <w:szCs w:val="24"/>
            </w:rPr>
            <w:fldChar w:fldCharType="separate"/>
          </w:r>
          <w:hyperlink w:anchor="_Toc112857207" w:history="1">
            <w:r w:rsidR="00D93A45" w:rsidRPr="008D46B7">
              <w:rPr>
                <w:rStyle w:val="Hyperlink"/>
                <w:noProof/>
                <w:color w:val="000000" w:themeColor="text1"/>
              </w:rPr>
              <w:t>Introduction</w:t>
            </w:r>
            <w:r w:rsidR="00D93A45" w:rsidRPr="008D46B7">
              <w:rPr>
                <w:noProof/>
                <w:webHidden/>
                <w:color w:val="000000" w:themeColor="text1"/>
              </w:rPr>
              <w:tab/>
            </w:r>
            <w:r w:rsidR="00D93A45" w:rsidRPr="008D46B7">
              <w:rPr>
                <w:noProof/>
                <w:webHidden/>
                <w:color w:val="000000" w:themeColor="text1"/>
              </w:rPr>
              <w:fldChar w:fldCharType="begin"/>
            </w:r>
            <w:r w:rsidR="00D93A45" w:rsidRPr="008D46B7">
              <w:rPr>
                <w:noProof/>
                <w:webHidden/>
                <w:color w:val="000000" w:themeColor="text1"/>
              </w:rPr>
              <w:instrText xml:space="preserve"> PAGEREF _Toc112857207 \h </w:instrText>
            </w:r>
            <w:r w:rsidR="00D93A45" w:rsidRPr="008D46B7">
              <w:rPr>
                <w:noProof/>
                <w:webHidden/>
                <w:color w:val="000000" w:themeColor="text1"/>
              </w:rPr>
            </w:r>
            <w:r w:rsidR="00D93A45" w:rsidRPr="008D46B7">
              <w:rPr>
                <w:noProof/>
                <w:webHidden/>
                <w:color w:val="000000" w:themeColor="text1"/>
              </w:rPr>
              <w:fldChar w:fldCharType="separate"/>
            </w:r>
            <w:r w:rsidR="00D93A45" w:rsidRPr="008D46B7">
              <w:rPr>
                <w:noProof/>
                <w:webHidden/>
                <w:color w:val="000000" w:themeColor="text1"/>
              </w:rPr>
              <w:t>2</w:t>
            </w:r>
            <w:r w:rsidR="00D93A45" w:rsidRPr="008D46B7">
              <w:rPr>
                <w:noProof/>
                <w:webHidden/>
                <w:color w:val="000000" w:themeColor="text1"/>
              </w:rPr>
              <w:fldChar w:fldCharType="end"/>
            </w:r>
          </w:hyperlink>
        </w:p>
        <w:p w14:paraId="682C01B7" w14:textId="7CA2E836" w:rsidR="00D93A45" w:rsidRPr="008D46B7" w:rsidRDefault="00000000">
          <w:pPr>
            <w:pStyle w:val="TOC1"/>
            <w:tabs>
              <w:tab w:val="right" w:leader="dot" w:pos="9016"/>
            </w:tabs>
            <w:rPr>
              <w:rFonts w:asciiTheme="minorHAnsi" w:eastAsiaTheme="minorEastAsia" w:hAnsiTheme="minorHAnsi"/>
              <w:noProof/>
              <w:color w:val="000000" w:themeColor="text1"/>
              <w:sz w:val="22"/>
              <w:lang w:eastAsia="en-GB"/>
            </w:rPr>
          </w:pPr>
          <w:hyperlink w:anchor="_Toc112857208" w:history="1">
            <w:r w:rsidR="00D93A45" w:rsidRPr="008D46B7">
              <w:rPr>
                <w:rStyle w:val="Hyperlink"/>
                <w:noProof/>
                <w:color w:val="000000" w:themeColor="text1"/>
              </w:rPr>
              <w:t>Part 1: Analysis of sales and profit data</w:t>
            </w:r>
            <w:r w:rsidR="00D93A45" w:rsidRPr="008D46B7">
              <w:rPr>
                <w:noProof/>
                <w:webHidden/>
                <w:color w:val="000000" w:themeColor="text1"/>
              </w:rPr>
              <w:tab/>
            </w:r>
            <w:r w:rsidR="00D93A45" w:rsidRPr="008D46B7">
              <w:rPr>
                <w:noProof/>
                <w:webHidden/>
                <w:color w:val="000000" w:themeColor="text1"/>
              </w:rPr>
              <w:fldChar w:fldCharType="begin"/>
            </w:r>
            <w:r w:rsidR="00D93A45" w:rsidRPr="008D46B7">
              <w:rPr>
                <w:noProof/>
                <w:webHidden/>
                <w:color w:val="000000" w:themeColor="text1"/>
              </w:rPr>
              <w:instrText xml:space="preserve"> PAGEREF _Toc112857208 \h </w:instrText>
            </w:r>
            <w:r w:rsidR="00D93A45" w:rsidRPr="008D46B7">
              <w:rPr>
                <w:noProof/>
                <w:webHidden/>
                <w:color w:val="000000" w:themeColor="text1"/>
              </w:rPr>
            </w:r>
            <w:r w:rsidR="00D93A45" w:rsidRPr="008D46B7">
              <w:rPr>
                <w:noProof/>
                <w:webHidden/>
                <w:color w:val="000000" w:themeColor="text1"/>
              </w:rPr>
              <w:fldChar w:fldCharType="separate"/>
            </w:r>
            <w:r w:rsidR="00D93A45" w:rsidRPr="008D46B7">
              <w:rPr>
                <w:noProof/>
                <w:webHidden/>
                <w:color w:val="000000" w:themeColor="text1"/>
              </w:rPr>
              <w:t>3</w:t>
            </w:r>
            <w:r w:rsidR="00D93A45" w:rsidRPr="008D46B7">
              <w:rPr>
                <w:noProof/>
                <w:webHidden/>
                <w:color w:val="000000" w:themeColor="text1"/>
              </w:rPr>
              <w:fldChar w:fldCharType="end"/>
            </w:r>
          </w:hyperlink>
        </w:p>
        <w:p w14:paraId="7B4AAF88" w14:textId="3D3A9977" w:rsidR="00D93A45" w:rsidRPr="008D46B7" w:rsidRDefault="00000000">
          <w:pPr>
            <w:pStyle w:val="TOC1"/>
            <w:tabs>
              <w:tab w:val="right" w:leader="dot" w:pos="9016"/>
            </w:tabs>
            <w:rPr>
              <w:rFonts w:asciiTheme="minorHAnsi" w:eastAsiaTheme="minorEastAsia" w:hAnsiTheme="minorHAnsi"/>
              <w:noProof/>
              <w:color w:val="000000" w:themeColor="text1"/>
              <w:sz w:val="22"/>
              <w:lang w:eastAsia="en-GB"/>
            </w:rPr>
          </w:pPr>
          <w:hyperlink w:anchor="_Toc112857209" w:history="1">
            <w:r w:rsidR="00D93A45" w:rsidRPr="008D46B7">
              <w:rPr>
                <w:rStyle w:val="Hyperlink"/>
                <w:noProof/>
                <w:color w:val="000000" w:themeColor="text1"/>
              </w:rPr>
              <w:t>Part 2: Analysis of Ice-cream data</w:t>
            </w:r>
            <w:r w:rsidR="00D93A45" w:rsidRPr="008D46B7">
              <w:rPr>
                <w:noProof/>
                <w:webHidden/>
                <w:color w:val="000000" w:themeColor="text1"/>
              </w:rPr>
              <w:tab/>
            </w:r>
            <w:r w:rsidR="00D93A45" w:rsidRPr="008D46B7">
              <w:rPr>
                <w:noProof/>
                <w:webHidden/>
                <w:color w:val="000000" w:themeColor="text1"/>
              </w:rPr>
              <w:fldChar w:fldCharType="begin"/>
            </w:r>
            <w:r w:rsidR="00D93A45" w:rsidRPr="008D46B7">
              <w:rPr>
                <w:noProof/>
                <w:webHidden/>
                <w:color w:val="000000" w:themeColor="text1"/>
              </w:rPr>
              <w:instrText xml:space="preserve"> PAGEREF _Toc112857209 \h </w:instrText>
            </w:r>
            <w:r w:rsidR="00D93A45" w:rsidRPr="008D46B7">
              <w:rPr>
                <w:noProof/>
                <w:webHidden/>
                <w:color w:val="000000" w:themeColor="text1"/>
              </w:rPr>
            </w:r>
            <w:r w:rsidR="00D93A45" w:rsidRPr="008D46B7">
              <w:rPr>
                <w:noProof/>
                <w:webHidden/>
                <w:color w:val="000000" w:themeColor="text1"/>
              </w:rPr>
              <w:fldChar w:fldCharType="separate"/>
            </w:r>
            <w:r w:rsidR="00D93A45" w:rsidRPr="008D46B7">
              <w:rPr>
                <w:noProof/>
                <w:webHidden/>
                <w:color w:val="000000" w:themeColor="text1"/>
              </w:rPr>
              <w:t>17</w:t>
            </w:r>
            <w:r w:rsidR="00D93A45" w:rsidRPr="008D46B7">
              <w:rPr>
                <w:noProof/>
                <w:webHidden/>
                <w:color w:val="000000" w:themeColor="text1"/>
              </w:rPr>
              <w:fldChar w:fldCharType="end"/>
            </w:r>
          </w:hyperlink>
        </w:p>
        <w:p w14:paraId="7B3CDD61" w14:textId="56DBDE5D" w:rsidR="00D93A45" w:rsidRPr="008D46B7" w:rsidRDefault="00000000">
          <w:pPr>
            <w:pStyle w:val="TOC2"/>
            <w:tabs>
              <w:tab w:val="right" w:leader="dot" w:pos="9016"/>
            </w:tabs>
            <w:rPr>
              <w:rFonts w:asciiTheme="minorHAnsi" w:eastAsiaTheme="minorEastAsia" w:hAnsiTheme="minorHAnsi"/>
              <w:noProof/>
              <w:color w:val="000000" w:themeColor="text1"/>
              <w:sz w:val="22"/>
              <w:lang w:eastAsia="en-GB"/>
            </w:rPr>
          </w:pPr>
          <w:hyperlink w:anchor="_Toc112857210" w:history="1">
            <w:r w:rsidR="00D93A45" w:rsidRPr="008D46B7">
              <w:rPr>
                <w:rStyle w:val="Hyperlink"/>
                <w:noProof/>
                <w:color w:val="000000" w:themeColor="text1"/>
              </w:rPr>
              <w:t>2.1. Data of students like vanilla ice cream</w:t>
            </w:r>
            <w:r w:rsidR="00D93A45" w:rsidRPr="008D46B7">
              <w:rPr>
                <w:noProof/>
                <w:webHidden/>
                <w:color w:val="000000" w:themeColor="text1"/>
              </w:rPr>
              <w:tab/>
            </w:r>
            <w:r w:rsidR="00D93A45" w:rsidRPr="008D46B7">
              <w:rPr>
                <w:noProof/>
                <w:webHidden/>
                <w:color w:val="000000" w:themeColor="text1"/>
              </w:rPr>
              <w:fldChar w:fldCharType="begin"/>
            </w:r>
            <w:r w:rsidR="00D93A45" w:rsidRPr="008D46B7">
              <w:rPr>
                <w:noProof/>
                <w:webHidden/>
                <w:color w:val="000000" w:themeColor="text1"/>
              </w:rPr>
              <w:instrText xml:space="preserve"> PAGEREF _Toc112857210 \h </w:instrText>
            </w:r>
            <w:r w:rsidR="00D93A45" w:rsidRPr="008D46B7">
              <w:rPr>
                <w:noProof/>
                <w:webHidden/>
                <w:color w:val="000000" w:themeColor="text1"/>
              </w:rPr>
            </w:r>
            <w:r w:rsidR="00D93A45" w:rsidRPr="008D46B7">
              <w:rPr>
                <w:noProof/>
                <w:webHidden/>
                <w:color w:val="000000" w:themeColor="text1"/>
              </w:rPr>
              <w:fldChar w:fldCharType="separate"/>
            </w:r>
            <w:r w:rsidR="00D93A45" w:rsidRPr="008D46B7">
              <w:rPr>
                <w:noProof/>
                <w:webHidden/>
                <w:color w:val="000000" w:themeColor="text1"/>
              </w:rPr>
              <w:t>17</w:t>
            </w:r>
            <w:r w:rsidR="00D93A45" w:rsidRPr="008D46B7">
              <w:rPr>
                <w:noProof/>
                <w:webHidden/>
                <w:color w:val="000000" w:themeColor="text1"/>
              </w:rPr>
              <w:fldChar w:fldCharType="end"/>
            </w:r>
          </w:hyperlink>
        </w:p>
        <w:p w14:paraId="6905BE82" w14:textId="06CF2215" w:rsidR="00D93A45" w:rsidRPr="008D46B7" w:rsidRDefault="00000000">
          <w:pPr>
            <w:pStyle w:val="TOC2"/>
            <w:tabs>
              <w:tab w:val="right" w:leader="dot" w:pos="9016"/>
            </w:tabs>
            <w:rPr>
              <w:rFonts w:asciiTheme="minorHAnsi" w:eastAsiaTheme="minorEastAsia" w:hAnsiTheme="minorHAnsi"/>
              <w:noProof/>
              <w:color w:val="000000" w:themeColor="text1"/>
              <w:sz w:val="22"/>
              <w:lang w:eastAsia="en-GB"/>
            </w:rPr>
          </w:pPr>
          <w:hyperlink w:anchor="_Toc112857211" w:history="1">
            <w:r w:rsidR="00D93A45" w:rsidRPr="008D46B7">
              <w:rPr>
                <w:rStyle w:val="Hyperlink"/>
                <w:noProof/>
                <w:color w:val="000000" w:themeColor="text1"/>
              </w:rPr>
              <w:t>2.2. Differentiation between number of male and female among students</w:t>
            </w:r>
            <w:r w:rsidR="00D93A45" w:rsidRPr="008D46B7">
              <w:rPr>
                <w:noProof/>
                <w:webHidden/>
                <w:color w:val="000000" w:themeColor="text1"/>
              </w:rPr>
              <w:tab/>
            </w:r>
            <w:r w:rsidR="00D93A45" w:rsidRPr="008D46B7">
              <w:rPr>
                <w:noProof/>
                <w:webHidden/>
                <w:color w:val="000000" w:themeColor="text1"/>
              </w:rPr>
              <w:fldChar w:fldCharType="begin"/>
            </w:r>
            <w:r w:rsidR="00D93A45" w:rsidRPr="008D46B7">
              <w:rPr>
                <w:noProof/>
                <w:webHidden/>
                <w:color w:val="000000" w:themeColor="text1"/>
              </w:rPr>
              <w:instrText xml:space="preserve"> PAGEREF _Toc112857211 \h </w:instrText>
            </w:r>
            <w:r w:rsidR="00D93A45" w:rsidRPr="008D46B7">
              <w:rPr>
                <w:noProof/>
                <w:webHidden/>
                <w:color w:val="000000" w:themeColor="text1"/>
              </w:rPr>
            </w:r>
            <w:r w:rsidR="00D93A45" w:rsidRPr="008D46B7">
              <w:rPr>
                <w:noProof/>
                <w:webHidden/>
                <w:color w:val="000000" w:themeColor="text1"/>
              </w:rPr>
              <w:fldChar w:fldCharType="separate"/>
            </w:r>
            <w:r w:rsidR="00D93A45" w:rsidRPr="008D46B7">
              <w:rPr>
                <w:noProof/>
                <w:webHidden/>
                <w:color w:val="000000" w:themeColor="text1"/>
              </w:rPr>
              <w:t>18</w:t>
            </w:r>
            <w:r w:rsidR="00D93A45" w:rsidRPr="008D46B7">
              <w:rPr>
                <w:noProof/>
                <w:webHidden/>
                <w:color w:val="000000" w:themeColor="text1"/>
              </w:rPr>
              <w:fldChar w:fldCharType="end"/>
            </w:r>
          </w:hyperlink>
        </w:p>
        <w:p w14:paraId="1C6A6D33" w14:textId="5628E0D3" w:rsidR="00D93A45" w:rsidRPr="008D46B7" w:rsidRDefault="00000000">
          <w:pPr>
            <w:pStyle w:val="TOC2"/>
            <w:tabs>
              <w:tab w:val="right" w:leader="dot" w:pos="9016"/>
            </w:tabs>
            <w:rPr>
              <w:rFonts w:asciiTheme="minorHAnsi" w:eastAsiaTheme="minorEastAsia" w:hAnsiTheme="minorHAnsi"/>
              <w:noProof/>
              <w:color w:val="000000" w:themeColor="text1"/>
              <w:sz w:val="22"/>
              <w:lang w:eastAsia="en-GB"/>
            </w:rPr>
          </w:pPr>
          <w:hyperlink w:anchor="_Toc112857212" w:history="1">
            <w:r w:rsidR="00D93A45" w:rsidRPr="008D46B7">
              <w:rPr>
                <w:rStyle w:val="Hyperlink"/>
                <w:noProof/>
                <w:color w:val="000000" w:themeColor="text1"/>
              </w:rPr>
              <w:t>2.3. Mean and median of participants like chocolate and strawberry flavour ice-cream</w:t>
            </w:r>
            <w:r w:rsidR="00D93A45" w:rsidRPr="008D46B7">
              <w:rPr>
                <w:noProof/>
                <w:webHidden/>
                <w:color w:val="000000" w:themeColor="text1"/>
              </w:rPr>
              <w:tab/>
            </w:r>
            <w:r w:rsidR="00D93A45" w:rsidRPr="008D46B7">
              <w:rPr>
                <w:noProof/>
                <w:webHidden/>
                <w:color w:val="000000" w:themeColor="text1"/>
              </w:rPr>
              <w:fldChar w:fldCharType="begin"/>
            </w:r>
            <w:r w:rsidR="00D93A45" w:rsidRPr="008D46B7">
              <w:rPr>
                <w:noProof/>
                <w:webHidden/>
                <w:color w:val="000000" w:themeColor="text1"/>
              </w:rPr>
              <w:instrText xml:space="preserve"> PAGEREF _Toc112857212 \h </w:instrText>
            </w:r>
            <w:r w:rsidR="00D93A45" w:rsidRPr="008D46B7">
              <w:rPr>
                <w:noProof/>
                <w:webHidden/>
                <w:color w:val="000000" w:themeColor="text1"/>
              </w:rPr>
            </w:r>
            <w:r w:rsidR="00D93A45" w:rsidRPr="008D46B7">
              <w:rPr>
                <w:noProof/>
                <w:webHidden/>
                <w:color w:val="000000" w:themeColor="text1"/>
              </w:rPr>
              <w:fldChar w:fldCharType="separate"/>
            </w:r>
            <w:r w:rsidR="00D93A45" w:rsidRPr="008D46B7">
              <w:rPr>
                <w:noProof/>
                <w:webHidden/>
                <w:color w:val="000000" w:themeColor="text1"/>
              </w:rPr>
              <w:t>19</w:t>
            </w:r>
            <w:r w:rsidR="00D93A45" w:rsidRPr="008D46B7">
              <w:rPr>
                <w:noProof/>
                <w:webHidden/>
                <w:color w:val="000000" w:themeColor="text1"/>
              </w:rPr>
              <w:fldChar w:fldCharType="end"/>
            </w:r>
          </w:hyperlink>
        </w:p>
        <w:p w14:paraId="39EC0D8D" w14:textId="71642AB0" w:rsidR="00D93A45" w:rsidRPr="008D46B7" w:rsidRDefault="00000000">
          <w:pPr>
            <w:pStyle w:val="TOC2"/>
            <w:tabs>
              <w:tab w:val="right" w:leader="dot" w:pos="9016"/>
            </w:tabs>
            <w:rPr>
              <w:rFonts w:asciiTheme="minorHAnsi" w:eastAsiaTheme="minorEastAsia" w:hAnsiTheme="minorHAnsi"/>
              <w:noProof/>
              <w:color w:val="000000" w:themeColor="text1"/>
              <w:sz w:val="22"/>
              <w:lang w:eastAsia="en-GB"/>
            </w:rPr>
          </w:pPr>
          <w:hyperlink w:anchor="_Toc112857213" w:history="1">
            <w:r w:rsidR="00D93A45" w:rsidRPr="008D46B7">
              <w:rPr>
                <w:rStyle w:val="Hyperlink"/>
                <w:noProof/>
                <w:color w:val="000000" w:themeColor="text1"/>
              </w:rPr>
              <w:t>2.4.  Data clustering</w:t>
            </w:r>
            <w:r w:rsidR="00D93A45" w:rsidRPr="008D46B7">
              <w:rPr>
                <w:noProof/>
                <w:webHidden/>
                <w:color w:val="000000" w:themeColor="text1"/>
              </w:rPr>
              <w:tab/>
            </w:r>
            <w:r w:rsidR="00D93A45" w:rsidRPr="008D46B7">
              <w:rPr>
                <w:noProof/>
                <w:webHidden/>
                <w:color w:val="000000" w:themeColor="text1"/>
              </w:rPr>
              <w:fldChar w:fldCharType="begin"/>
            </w:r>
            <w:r w:rsidR="00D93A45" w:rsidRPr="008D46B7">
              <w:rPr>
                <w:noProof/>
                <w:webHidden/>
                <w:color w:val="000000" w:themeColor="text1"/>
              </w:rPr>
              <w:instrText xml:space="preserve"> PAGEREF _Toc112857213 \h </w:instrText>
            </w:r>
            <w:r w:rsidR="00D93A45" w:rsidRPr="008D46B7">
              <w:rPr>
                <w:noProof/>
                <w:webHidden/>
                <w:color w:val="000000" w:themeColor="text1"/>
              </w:rPr>
            </w:r>
            <w:r w:rsidR="00D93A45" w:rsidRPr="008D46B7">
              <w:rPr>
                <w:noProof/>
                <w:webHidden/>
                <w:color w:val="000000" w:themeColor="text1"/>
              </w:rPr>
              <w:fldChar w:fldCharType="separate"/>
            </w:r>
            <w:r w:rsidR="00D93A45" w:rsidRPr="008D46B7">
              <w:rPr>
                <w:noProof/>
                <w:webHidden/>
                <w:color w:val="000000" w:themeColor="text1"/>
              </w:rPr>
              <w:t>20</w:t>
            </w:r>
            <w:r w:rsidR="00D93A45" w:rsidRPr="008D46B7">
              <w:rPr>
                <w:noProof/>
                <w:webHidden/>
                <w:color w:val="000000" w:themeColor="text1"/>
              </w:rPr>
              <w:fldChar w:fldCharType="end"/>
            </w:r>
          </w:hyperlink>
        </w:p>
        <w:p w14:paraId="2FD0B3C3" w14:textId="08CAC15C" w:rsidR="00D93A45" w:rsidRPr="008D46B7" w:rsidRDefault="00000000">
          <w:pPr>
            <w:pStyle w:val="TOC2"/>
            <w:tabs>
              <w:tab w:val="right" w:leader="dot" w:pos="9016"/>
            </w:tabs>
            <w:rPr>
              <w:rFonts w:asciiTheme="minorHAnsi" w:eastAsiaTheme="minorEastAsia" w:hAnsiTheme="minorHAnsi"/>
              <w:noProof/>
              <w:color w:val="000000" w:themeColor="text1"/>
              <w:sz w:val="22"/>
              <w:lang w:eastAsia="en-GB"/>
            </w:rPr>
          </w:pPr>
          <w:hyperlink w:anchor="_Toc112857214" w:history="1">
            <w:r w:rsidR="00D93A45" w:rsidRPr="008D46B7">
              <w:rPr>
                <w:rStyle w:val="Hyperlink"/>
                <w:noProof/>
                <w:color w:val="000000" w:themeColor="text1"/>
              </w:rPr>
              <w:t>2.5 Data mining methods</w:t>
            </w:r>
            <w:r w:rsidR="00D93A45" w:rsidRPr="008D46B7">
              <w:rPr>
                <w:noProof/>
                <w:webHidden/>
                <w:color w:val="000000" w:themeColor="text1"/>
              </w:rPr>
              <w:tab/>
            </w:r>
            <w:r w:rsidR="00D93A45" w:rsidRPr="008D46B7">
              <w:rPr>
                <w:noProof/>
                <w:webHidden/>
                <w:color w:val="000000" w:themeColor="text1"/>
              </w:rPr>
              <w:fldChar w:fldCharType="begin"/>
            </w:r>
            <w:r w:rsidR="00D93A45" w:rsidRPr="008D46B7">
              <w:rPr>
                <w:noProof/>
                <w:webHidden/>
                <w:color w:val="000000" w:themeColor="text1"/>
              </w:rPr>
              <w:instrText xml:space="preserve"> PAGEREF _Toc112857214 \h </w:instrText>
            </w:r>
            <w:r w:rsidR="00D93A45" w:rsidRPr="008D46B7">
              <w:rPr>
                <w:noProof/>
                <w:webHidden/>
                <w:color w:val="000000" w:themeColor="text1"/>
              </w:rPr>
            </w:r>
            <w:r w:rsidR="00D93A45" w:rsidRPr="008D46B7">
              <w:rPr>
                <w:noProof/>
                <w:webHidden/>
                <w:color w:val="000000" w:themeColor="text1"/>
              </w:rPr>
              <w:fldChar w:fldCharType="separate"/>
            </w:r>
            <w:r w:rsidR="00D93A45" w:rsidRPr="008D46B7">
              <w:rPr>
                <w:noProof/>
                <w:webHidden/>
                <w:color w:val="000000" w:themeColor="text1"/>
              </w:rPr>
              <w:t>29</w:t>
            </w:r>
            <w:r w:rsidR="00D93A45" w:rsidRPr="008D46B7">
              <w:rPr>
                <w:noProof/>
                <w:webHidden/>
                <w:color w:val="000000" w:themeColor="text1"/>
              </w:rPr>
              <w:fldChar w:fldCharType="end"/>
            </w:r>
          </w:hyperlink>
        </w:p>
        <w:p w14:paraId="748D1C00" w14:textId="4ADC664F" w:rsidR="00D93A45" w:rsidRPr="008D46B7" w:rsidRDefault="00000000">
          <w:pPr>
            <w:pStyle w:val="TOC2"/>
            <w:tabs>
              <w:tab w:val="right" w:leader="dot" w:pos="9016"/>
            </w:tabs>
            <w:rPr>
              <w:rFonts w:asciiTheme="minorHAnsi" w:eastAsiaTheme="minorEastAsia" w:hAnsiTheme="minorHAnsi"/>
              <w:noProof/>
              <w:color w:val="000000" w:themeColor="text1"/>
              <w:sz w:val="22"/>
              <w:lang w:eastAsia="en-GB"/>
            </w:rPr>
          </w:pPr>
          <w:hyperlink w:anchor="_Toc112857215" w:history="1">
            <w:r w:rsidR="00D93A45" w:rsidRPr="008D46B7">
              <w:rPr>
                <w:rStyle w:val="Hyperlink"/>
                <w:noProof/>
                <w:color w:val="000000" w:themeColor="text1"/>
              </w:rPr>
              <w:t>2.6 Advantages and disadvantages with practical examples</w:t>
            </w:r>
            <w:r w:rsidR="00D93A45" w:rsidRPr="008D46B7">
              <w:rPr>
                <w:noProof/>
                <w:webHidden/>
                <w:color w:val="000000" w:themeColor="text1"/>
              </w:rPr>
              <w:tab/>
            </w:r>
            <w:r w:rsidR="00D93A45" w:rsidRPr="008D46B7">
              <w:rPr>
                <w:noProof/>
                <w:webHidden/>
                <w:color w:val="000000" w:themeColor="text1"/>
              </w:rPr>
              <w:fldChar w:fldCharType="begin"/>
            </w:r>
            <w:r w:rsidR="00D93A45" w:rsidRPr="008D46B7">
              <w:rPr>
                <w:noProof/>
                <w:webHidden/>
                <w:color w:val="000000" w:themeColor="text1"/>
              </w:rPr>
              <w:instrText xml:space="preserve"> PAGEREF _Toc112857215 \h </w:instrText>
            </w:r>
            <w:r w:rsidR="00D93A45" w:rsidRPr="008D46B7">
              <w:rPr>
                <w:noProof/>
                <w:webHidden/>
                <w:color w:val="000000" w:themeColor="text1"/>
              </w:rPr>
            </w:r>
            <w:r w:rsidR="00D93A45" w:rsidRPr="008D46B7">
              <w:rPr>
                <w:noProof/>
                <w:webHidden/>
                <w:color w:val="000000" w:themeColor="text1"/>
              </w:rPr>
              <w:fldChar w:fldCharType="separate"/>
            </w:r>
            <w:r w:rsidR="00D93A45" w:rsidRPr="008D46B7">
              <w:rPr>
                <w:noProof/>
                <w:webHidden/>
                <w:color w:val="000000" w:themeColor="text1"/>
              </w:rPr>
              <w:t>31</w:t>
            </w:r>
            <w:r w:rsidR="00D93A45" w:rsidRPr="008D46B7">
              <w:rPr>
                <w:noProof/>
                <w:webHidden/>
                <w:color w:val="000000" w:themeColor="text1"/>
              </w:rPr>
              <w:fldChar w:fldCharType="end"/>
            </w:r>
          </w:hyperlink>
        </w:p>
        <w:p w14:paraId="647815DF" w14:textId="0F07669D" w:rsidR="00D93A45" w:rsidRPr="008D46B7" w:rsidRDefault="00000000">
          <w:pPr>
            <w:pStyle w:val="TOC1"/>
            <w:tabs>
              <w:tab w:val="right" w:leader="dot" w:pos="9016"/>
            </w:tabs>
            <w:rPr>
              <w:rFonts w:asciiTheme="minorHAnsi" w:eastAsiaTheme="minorEastAsia" w:hAnsiTheme="minorHAnsi"/>
              <w:noProof/>
              <w:color w:val="000000" w:themeColor="text1"/>
              <w:sz w:val="22"/>
              <w:lang w:eastAsia="en-GB"/>
            </w:rPr>
          </w:pPr>
          <w:hyperlink w:anchor="_Toc112857216" w:history="1">
            <w:r w:rsidR="00D93A45" w:rsidRPr="008D46B7">
              <w:rPr>
                <w:rStyle w:val="Hyperlink"/>
                <w:noProof/>
                <w:color w:val="000000" w:themeColor="text1"/>
              </w:rPr>
              <w:t>Conclusion</w:t>
            </w:r>
            <w:r w:rsidR="00D93A45" w:rsidRPr="008D46B7">
              <w:rPr>
                <w:noProof/>
                <w:webHidden/>
                <w:color w:val="000000" w:themeColor="text1"/>
              </w:rPr>
              <w:tab/>
            </w:r>
            <w:r w:rsidR="00D93A45" w:rsidRPr="008D46B7">
              <w:rPr>
                <w:noProof/>
                <w:webHidden/>
                <w:color w:val="000000" w:themeColor="text1"/>
              </w:rPr>
              <w:fldChar w:fldCharType="begin"/>
            </w:r>
            <w:r w:rsidR="00D93A45" w:rsidRPr="008D46B7">
              <w:rPr>
                <w:noProof/>
                <w:webHidden/>
                <w:color w:val="000000" w:themeColor="text1"/>
              </w:rPr>
              <w:instrText xml:space="preserve"> PAGEREF _Toc112857216 \h </w:instrText>
            </w:r>
            <w:r w:rsidR="00D93A45" w:rsidRPr="008D46B7">
              <w:rPr>
                <w:noProof/>
                <w:webHidden/>
                <w:color w:val="000000" w:themeColor="text1"/>
              </w:rPr>
            </w:r>
            <w:r w:rsidR="00D93A45" w:rsidRPr="008D46B7">
              <w:rPr>
                <w:noProof/>
                <w:webHidden/>
                <w:color w:val="000000" w:themeColor="text1"/>
              </w:rPr>
              <w:fldChar w:fldCharType="separate"/>
            </w:r>
            <w:r w:rsidR="00D93A45" w:rsidRPr="008D46B7">
              <w:rPr>
                <w:noProof/>
                <w:webHidden/>
                <w:color w:val="000000" w:themeColor="text1"/>
              </w:rPr>
              <w:t>33</w:t>
            </w:r>
            <w:r w:rsidR="00D93A45" w:rsidRPr="008D46B7">
              <w:rPr>
                <w:noProof/>
                <w:webHidden/>
                <w:color w:val="000000" w:themeColor="text1"/>
              </w:rPr>
              <w:fldChar w:fldCharType="end"/>
            </w:r>
          </w:hyperlink>
        </w:p>
        <w:p w14:paraId="6DEBFF2D" w14:textId="26AF028C" w:rsidR="00D93A45" w:rsidRPr="008D46B7" w:rsidRDefault="00000000">
          <w:pPr>
            <w:pStyle w:val="TOC1"/>
            <w:tabs>
              <w:tab w:val="right" w:leader="dot" w:pos="9016"/>
            </w:tabs>
            <w:rPr>
              <w:rFonts w:asciiTheme="minorHAnsi" w:eastAsiaTheme="minorEastAsia" w:hAnsiTheme="minorHAnsi"/>
              <w:noProof/>
              <w:color w:val="000000" w:themeColor="text1"/>
              <w:sz w:val="22"/>
              <w:lang w:eastAsia="en-GB"/>
            </w:rPr>
          </w:pPr>
          <w:hyperlink w:anchor="_Toc112857217" w:history="1">
            <w:r w:rsidR="00D93A45" w:rsidRPr="008D46B7">
              <w:rPr>
                <w:rStyle w:val="Hyperlink"/>
                <w:noProof/>
                <w:color w:val="000000" w:themeColor="text1"/>
              </w:rPr>
              <w:t>Reference list</w:t>
            </w:r>
            <w:r w:rsidR="00D93A45" w:rsidRPr="008D46B7">
              <w:rPr>
                <w:noProof/>
                <w:webHidden/>
                <w:color w:val="000000" w:themeColor="text1"/>
              </w:rPr>
              <w:tab/>
            </w:r>
            <w:r w:rsidR="00D93A45" w:rsidRPr="008D46B7">
              <w:rPr>
                <w:noProof/>
                <w:webHidden/>
                <w:color w:val="000000" w:themeColor="text1"/>
              </w:rPr>
              <w:fldChar w:fldCharType="begin"/>
            </w:r>
            <w:r w:rsidR="00D93A45" w:rsidRPr="008D46B7">
              <w:rPr>
                <w:noProof/>
                <w:webHidden/>
                <w:color w:val="000000" w:themeColor="text1"/>
              </w:rPr>
              <w:instrText xml:space="preserve"> PAGEREF _Toc112857217 \h </w:instrText>
            </w:r>
            <w:r w:rsidR="00D93A45" w:rsidRPr="008D46B7">
              <w:rPr>
                <w:noProof/>
                <w:webHidden/>
                <w:color w:val="000000" w:themeColor="text1"/>
              </w:rPr>
            </w:r>
            <w:r w:rsidR="00D93A45" w:rsidRPr="008D46B7">
              <w:rPr>
                <w:noProof/>
                <w:webHidden/>
                <w:color w:val="000000" w:themeColor="text1"/>
              </w:rPr>
              <w:fldChar w:fldCharType="separate"/>
            </w:r>
            <w:r w:rsidR="00D93A45" w:rsidRPr="008D46B7">
              <w:rPr>
                <w:noProof/>
                <w:webHidden/>
                <w:color w:val="000000" w:themeColor="text1"/>
              </w:rPr>
              <w:t>34</w:t>
            </w:r>
            <w:r w:rsidR="00D93A45" w:rsidRPr="008D46B7">
              <w:rPr>
                <w:noProof/>
                <w:webHidden/>
                <w:color w:val="000000" w:themeColor="text1"/>
              </w:rPr>
              <w:fldChar w:fldCharType="end"/>
            </w:r>
          </w:hyperlink>
        </w:p>
        <w:p w14:paraId="68A384AA" w14:textId="11A94228" w:rsidR="00E56DD5" w:rsidRPr="008D46B7" w:rsidRDefault="00CA22C7" w:rsidP="00A83BFC">
          <w:pPr>
            <w:rPr>
              <w:rFonts w:cs="Times New Roman"/>
              <w:color w:val="000000" w:themeColor="text1"/>
              <w:szCs w:val="24"/>
            </w:rPr>
          </w:pPr>
          <w:r w:rsidRPr="008D46B7">
            <w:rPr>
              <w:rFonts w:cs="Times New Roman"/>
              <w:b/>
              <w:bCs/>
              <w:noProof/>
              <w:color w:val="000000" w:themeColor="text1"/>
              <w:szCs w:val="24"/>
            </w:rPr>
            <w:fldChar w:fldCharType="end"/>
          </w:r>
        </w:p>
      </w:sdtContent>
    </w:sdt>
    <w:p w14:paraId="64254D24" w14:textId="77777777" w:rsidR="00263DE3" w:rsidRPr="008D46B7" w:rsidRDefault="004312C7">
      <w:pPr>
        <w:rPr>
          <w:rFonts w:cs="Times New Roman"/>
          <w:b/>
          <w:color w:val="000000" w:themeColor="text1"/>
        </w:rPr>
      </w:pPr>
      <w:r w:rsidRPr="008D46B7">
        <w:rPr>
          <w:rFonts w:cs="Times New Roman"/>
          <w:b/>
          <w:color w:val="000000" w:themeColor="text1"/>
        </w:rPr>
        <w:br w:type="page"/>
      </w:r>
    </w:p>
    <w:p w14:paraId="060D57B1" w14:textId="77777777" w:rsidR="00C06569" w:rsidRPr="008D46B7" w:rsidRDefault="004312C7" w:rsidP="00A83BFC">
      <w:pPr>
        <w:pStyle w:val="Heading1"/>
        <w:rPr>
          <w:color w:val="000000" w:themeColor="text1"/>
        </w:rPr>
      </w:pPr>
      <w:bookmarkStart w:id="0" w:name="_Toc112857207"/>
      <w:r w:rsidRPr="008D46B7">
        <w:rPr>
          <w:color w:val="000000" w:themeColor="text1"/>
        </w:rPr>
        <w:lastRenderedPageBreak/>
        <w:t>Introduction</w:t>
      </w:r>
      <w:bookmarkEnd w:id="0"/>
    </w:p>
    <w:p w14:paraId="4C725507" w14:textId="6A09C314" w:rsidR="00AD0636" w:rsidRPr="008D46B7" w:rsidRDefault="004312C7">
      <w:pPr>
        <w:rPr>
          <w:rFonts w:cs="Times New Roman"/>
          <w:color w:val="000000" w:themeColor="text1"/>
        </w:rPr>
      </w:pPr>
      <w:r w:rsidRPr="008D46B7">
        <w:rPr>
          <w:rFonts w:cs="Times New Roman"/>
          <w:color w:val="000000" w:themeColor="text1"/>
        </w:rPr>
        <w:t xml:space="preserve">In the following study, the researcher will be discussing the data provided by the </w:t>
      </w:r>
      <w:r w:rsidR="00025DB8" w:rsidRPr="008D46B7">
        <w:rPr>
          <w:rFonts w:cs="Times New Roman"/>
          <w:color w:val="000000" w:themeColor="text1"/>
        </w:rPr>
        <w:t>Superstore</w:t>
      </w:r>
      <w:r w:rsidRPr="008D46B7">
        <w:rPr>
          <w:rFonts w:cs="Times New Roman"/>
          <w:color w:val="000000" w:themeColor="text1"/>
        </w:rPr>
        <w:t xml:space="preserve"> to determine its sales and profits over the </w:t>
      </w:r>
      <w:r w:rsidR="00424DEB" w:rsidRPr="008D46B7">
        <w:rPr>
          <w:rFonts w:cs="Times New Roman"/>
          <w:color w:val="000000" w:themeColor="text1"/>
        </w:rPr>
        <w:t xml:space="preserve">past </w:t>
      </w:r>
      <w:r w:rsidRPr="008D46B7">
        <w:rPr>
          <w:rFonts w:cs="Times New Roman"/>
          <w:color w:val="000000" w:themeColor="text1"/>
        </w:rPr>
        <w:t xml:space="preserve">years. </w:t>
      </w:r>
      <w:r w:rsidR="00424DEB" w:rsidRPr="008D46B7">
        <w:rPr>
          <w:rFonts w:cs="Times New Roman"/>
          <w:color w:val="000000" w:themeColor="text1"/>
        </w:rPr>
        <w:t xml:space="preserve">Furthermore, excel was evaluated to use that for pre-processing data and </w:t>
      </w:r>
      <w:r w:rsidR="00103891" w:rsidRPr="008D46B7">
        <w:rPr>
          <w:rFonts w:cs="Times New Roman"/>
          <w:color w:val="000000" w:themeColor="text1"/>
        </w:rPr>
        <w:t>analysing</w:t>
      </w:r>
      <w:r w:rsidR="00424DEB" w:rsidRPr="008D46B7">
        <w:rPr>
          <w:rFonts w:cs="Times New Roman"/>
          <w:color w:val="000000" w:themeColor="text1"/>
        </w:rPr>
        <w:t xml:space="preserve"> the same. </w:t>
      </w:r>
      <w:r w:rsidR="001C06F8" w:rsidRPr="008D46B7">
        <w:rPr>
          <w:rFonts w:cs="Times New Roman"/>
          <w:color w:val="000000" w:themeColor="text1"/>
        </w:rPr>
        <w:t xml:space="preserve">The importance of the data analysis in the following study will be discussed and the pivot tables </w:t>
      </w:r>
      <w:r w:rsidR="0055558E" w:rsidRPr="008D46B7">
        <w:rPr>
          <w:rFonts w:cs="Times New Roman"/>
          <w:color w:val="000000" w:themeColor="text1"/>
        </w:rPr>
        <w:t xml:space="preserve">and </w:t>
      </w:r>
      <w:r w:rsidR="003A55DE" w:rsidRPr="008D46B7">
        <w:rPr>
          <w:rFonts w:cs="Times New Roman"/>
          <w:color w:val="000000" w:themeColor="text1"/>
        </w:rPr>
        <w:t>LOOKUP</w:t>
      </w:r>
      <w:r w:rsidR="0055558E" w:rsidRPr="008D46B7">
        <w:rPr>
          <w:rFonts w:cs="Times New Roman"/>
          <w:color w:val="000000" w:themeColor="text1"/>
        </w:rPr>
        <w:t xml:space="preserve"> will be </w:t>
      </w:r>
      <w:r w:rsidR="00103891" w:rsidRPr="008D46B7">
        <w:rPr>
          <w:rFonts w:cs="Times New Roman"/>
          <w:color w:val="000000" w:themeColor="text1"/>
        </w:rPr>
        <w:t>analysed</w:t>
      </w:r>
      <w:r w:rsidR="0055558E" w:rsidRPr="008D46B7">
        <w:rPr>
          <w:rFonts w:cs="Times New Roman"/>
          <w:color w:val="000000" w:themeColor="text1"/>
        </w:rPr>
        <w:t xml:space="preserve"> regarding the following. In the next part of the study, </w:t>
      </w:r>
      <w:r w:rsidR="00344F16" w:rsidRPr="008D46B7">
        <w:rPr>
          <w:rFonts w:cs="Times New Roman"/>
          <w:color w:val="000000" w:themeColor="text1"/>
        </w:rPr>
        <w:t xml:space="preserve">the researcher </w:t>
      </w:r>
      <w:r w:rsidR="007128B4" w:rsidRPr="008D46B7">
        <w:rPr>
          <w:rFonts w:cs="Times New Roman"/>
          <w:color w:val="000000" w:themeColor="text1"/>
        </w:rPr>
        <w:t xml:space="preserve">will be evaluated the findings through the </w:t>
      </w:r>
      <w:r w:rsidR="00306826" w:rsidRPr="008D46B7">
        <w:rPr>
          <w:rFonts w:cs="Times New Roman"/>
          <w:color w:val="000000" w:themeColor="text1"/>
        </w:rPr>
        <w:t>pie and bar charts. Here</w:t>
      </w:r>
      <w:r w:rsidR="00AD0636" w:rsidRPr="008D46B7">
        <w:rPr>
          <w:rFonts w:cs="Times New Roman"/>
          <w:color w:val="000000" w:themeColor="text1"/>
        </w:rPr>
        <w:t>,</w:t>
      </w:r>
      <w:r w:rsidR="00306826" w:rsidRPr="008D46B7">
        <w:rPr>
          <w:rFonts w:cs="Times New Roman"/>
          <w:color w:val="000000" w:themeColor="text1"/>
        </w:rPr>
        <w:t xml:space="preserve"> the students liking the vanilla </w:t>
      </w:r>
      <w:r w:rsidR="003A55DE" w:rsidRPr="008D46B7">
        <w:rPr>
          <w:rFonts w:cs="Times New Roman"/>
          <w:color w:val="000000" w:themeColor="text1"/>
        </w:rPr>
        <w:t>flavoured</w:t>
      </w:r>
      <w:r w:rsidR="00306826" w:rsidRPr="008D46B7">
        <w:rPr>
          <w:rFonts w:cs="Times New Roman"/>
          <w:color w:val="000000" w:themeColor="text1"/>
        </w:rPr>
        <w:t xml:space="preserve"> ice cream will be discussed along with the number of ma</w:t>
      </w:r>
      <w:r w:rsidR="008B6A4B" w:rsidRPr="008D46B7">
        <w:rPr>
          <w:rFonts w:cs="Times New Roman"/>
          <w:color w:val="000000" w:themeColor="text1"/>
        </w:rPr>
        <w:t>les and females and the mean and median</w:t>
      </w:r>
      <w:r w:rsidR="00306826" w:rsidRPr="008D46B7">
        <w:rPr>
          <w:rFonts w:cs="Times New Roman"/>
          <w:color w:val="000000" w:themeColor="text1"/>
        </w:rPr>
        <w:t xml:space="preserve"> will also be calculated in the study. </w:t>
      </w:r>
      <w:r w:rsidR="008B6A4B" w:rsidRPr="008D46B7">
        <w:rPr>
          <w:rFonts w:cs="Times New Roman"/>
          <w:color w:val="000000" w:themeColor="text1"/>
        </w:rPr>
        <w:t>Workings along with the screenshots</w:t>
      </w:r>
      <w:r w:rsidR="00BE7BC6" w:rsidRPr="008D46B7">
        <w:rPr>
          <w:rFonts w:cs="Times New Roman"/>
          <w:color w:val="000000" w:themeColor="text1"/>
        </w:rPr>
        <w:t xml:space="preserve"> of the excel will also be provided in the following study. The data and the text mining methods </w:t>
      </w:r>
      <w:r w:rsidR="009E6C1A" w:rsidRPr="008D46B7">
        <w:rPr>
          <w:rFonts w:cs="Times New Roman"/>
          <w:color w:val="000000" w:themeColor="text1"/>
        </w:rPr>
        <w:t>were</w:t>
      </w:r>
      <w:r w:rsidR="00BE7BC6" w:rsidRPr="008D46B7">
        <w:rPr>
          <w:rFonts w:cs="Times New Roman"/>
          <w:color w:val="000000" w:themeColor="text1"/>
        </w:rPr>
        <w:t xml:space="preserve"> also </w:t>
      </w:r>
      <w:r w:rsidR="00CA1F74" w:rsidRPr="008D46B7">
        <w:rPr>
          <w:rFonts w:cs="Times New Roman"/>
          <w:color w:val="000000" w:themeColor="text1"/>
        </w:rPr>
        <w:t>discussed in the following study.</w:t>
      </w:r>
      <w:r w:rsidR="00AD0636" w:rsidRPr="008D46B7">
        <w:rPr>
          <w:rFonts w:cs="Times New Roman"/>
          <w:color w:val="000000" w:themeColor="text1"/>
        </w:rPr>
        <w:br w:type="page"/>
      </w:r>
    </w:p>
    <w:p w14:paraId="5934C129" w14:textId="77777777" w:rsidR="00EC7A35" w:rsidRPr="008D46B7" w:rsidRDefault="00EC7A35" w:rsidP="00A83BFC">
      <w:pPr>
        <w:pStyle w:val="Heading1"/>
        <w:rPr>
          <w:color w:val="000000" w:themeColor="text1"/>
        </w:rPr>
      </w:pPr>
      <w:bookmarkStart w:id="1" w:name="_Toc112857208"/>
      <w:r w:rsidRPr="008D46B7">
        <w:rPr>
          <w:color w:val="000000" w:themeColor="text1"/>
        </w:rPr>
        <w:lastRenderedPageBreak/>
        <w:t>Part 1: Analysis of sales and profit data</w:t>
      </w:r>
      <w:bookmarkEnd w:id="1"/>
    </w:p>
    <w:p w14:paraId="57E33702" w14:textId="77777777" w:rsidR="00EC7A35" w:rsidRPr="008D46B7" w:rsidRDefault="00EC7A35" w:rsidP="00EC7A35">
      <w:pPr>
        <w:rPr>
          <w:rFonts w:eastAsia="Times New Roman" w:cs="Times New Roman"/>
          <w:b/>
          <w:color w:val="000000" w:themeColor="text1"/>
          <w:szCs w:val="24"/>
        </w:rPr>
      </w:pPr>
      <w:r w:rsidRPr="008D46B7">
        <w:rPr>
          <w:rFonts w:eastAsia="Times New Roman" w:cs="Times New Roman"/>
          <w:b/>
          <w:color w:val="000000" w:themeColor="text1"/>
          <w:szCs w:val="24"/>
        </w:rPr>
        <w:t>Comparison of sales and profit in different years</w:t>
      </w:r>
    </w:p>
    <w:tbl>
      <w:tblPr>
        <w:tblW w:w="4785" w:type="dxa"/>
        <w:jc w:val="center"/>
        <w:tblBorders>
          <w:top w:val="nil"/>
          <w:left w:val="nil"/>
          <w:bottom w:val="nil"/>
          <w:right w:val="nil"/>
          <w:insideH w:val="nil"/>
          <w:insideV w:val="nil"/>
        </w:tblBorders>
        <w:tblLayout w:type="fixed"/>
        <w:tblLook w:val="0600" w:firstRow="0" w:lastRow="0" w:firstColumn="0" w:lastColumn="0" w:noHBand="1" w:noVBand="1"/>
      </w:tblPr>
      <w:tblGrid>
        <w:gridCol w:w="1620"/>
        <w:gridCol w:w="1545"/>
        <w:gridCol w:w="1620"/>
      </w:tblGrid>
      <w:tr w:rsidR="008D46B7" w:rsidRPr="008D46B7" w14:paraId="2318D180" w14:textId="77777777" w:rsidTr="005B7EF2">
        <w:trPr>
          <w:trHeight w:val="515"/>
          <w:jc w:val="center"/>
        </w:trPr>
        <w:tc>
          <w:tcPr>
            <w:tcW w:w="1620" w:type="dxa"/>
            <w:tcBorders>
              <w:top w:val="single" w:sz="8" w:space="0" w:color="000000"/>
              <w:left w:val="single" w:sz="8" w:space="0" w:color="000000"/>
              <w:bottom w:val="single" w:sz="8" w:space="0" w:color="000000"/>
              <w:right w:val="single" w:sz="8" w:space="0" w:color="000000"/>
            </w:tcBorders>
            <w:shd w:val="clear" w:color="auto" w:fill="DDEBF7"/>
            <w:tcMar>
              <w:top w:w="100" w:type="dxa"/>
              <w:left w:w="100" w:type="dxa"/>
              <w:bottom w:w="100" w:type="dxa"/>
              <w:right w:w="100" w:type="dxa"/>
            </w:tcMar>
          </w:tcPr>
          <w:p w14:paraId="42C21DE5" w14:textId="77777777" w:rsidR="00EC7A35" w:rsidRPr="008D46B7" w:rsidRDefault="00EC7A35" w:rsidP="00503A6A">
            <w:pPr>
              <w:spacing w:before="240" w:line="240" w:lineRule="auto"/>
              <w:jc w:val="center"/>
              <w:rPr>
                <w:rFonts w:eastAsia="Times New Roman" w:cs="Times New Roman"/>
                <w:b/>
                <w:color w:val="000000" w:themeColor="text1"/>
                <w:szCs w:val="24"/>
              </w:rPr>
            </w:pPr>
            <w:r w:rsidRPr="008D46B7">
              <w:rPr>
                <w:rFonts w:eastAsia="Times New Roman" w:cs="Times New Roman"/>
                <w:b/>
                <w:color w:val="000000" w:themeColor="text1"/>
                <w:szCs w:val="24"/>
              </w:rPr>
              <w:t>Row Labels</w:t>
            </w:r>
          </w:p>
        </w:tc>
        <w:tc>
          <w:tcPr>
            <w:tcW w:w="1545" w:type="dxa"/>
            <w:tcBorders>
              <w:top w:val="single" w:sz="8" w:space="0" w:color="000000"/>
              <w:left w:val="nil"/>
              <w:bottom w:val="single" w:sz="8" w:space="0" w:color="000000"/>
              <w:right w:val="single" w:sz="8" w:space="0" w:color="000000"/>
            </w:tcBorders>
            <w:shd w:val="clear" w:color="auto" w:fill="DDEBF7"/>
            <w:tcMar>
              <w:top w:w="100" w:type="dxa"/>
              <w:left w:w="100" w:type="dxa"/>
              <w:bottom w:w="100" w:type="dxa"/>
              <w:right w:w="100" w:type="dxa"/>
            </w:tcMar>
          </w:tcPr>
          <w:p w14:paraId="2C01AFB0" w14:textId="77777777" w:rsidR="00EC7A35" w:rsidRPr="008D46B7" w:rsidRDefault="00EC7A35" w:rsidP="00503A6A">
            <w:pPr>
              <w:spacing w:before="240" w:line="240" w:lineRule="auto"/>
              <w:jc w:val="center"/>
              <w:rPr>
                <w:rFonts w:eastAsia="Times New Roman" w:cs="Times New Roman"/>
                <w:b/>
                <w:color w:val="000000" w:themeColor="text1"/>
                <w:szCs w:val="24"/>
              </w:rPr>
            </w:pPr>
            <w:r w:rsidRPr="008D46B7">
              <w:rPr>
                <w:rFonts w:eastAsia="Times New Roman" w:cs="Times New Roman"/>
                <w:b/>
                <w:color w:val="000000" w:themeColor="text1"/>
                <w:szCs w:val="24"/>
              </w:rPr>
              <w:t>Sum of Sales</w:t>
            </w:r>
          </w:p>
        </w:tc>
        <w:tc>
          <w:tcPr>
            <w:tcW w:w="1620" w:type="dxa"/>
            <w:tcBorders>
              <w:top w:val="single" w:sz="8" w:space="0" w:color="000000"/>
              <w:left w:val="nil"/>
              <w:bottom w:val="single" w:sz="8" w:space="0" w:color="000000"/>
              <w:right w:val="single" w:sz="8" w:space="0" w:color="000000"/>
            </w:tcBorders>
            <w:shd w:val="clear" w:color="auto" w:fill="DDEBF7"/>
            <w:tcMar>
              <w:top w:w="100" w:type="dxa"/>
              <w:left w:w="100" w:type="dxa"/>
              <w:bottom w:w="100" w:type="dxa"/>
              <w:right w:w="100" w:type="dxa"/>
            </w:tcMar>
          </w:tcPr>
          <w:p w14:paraId="57BDB014" w14:textId="77777777" w:rsidR="00EC7A35" w:rsidRPr="008D46B7" w:rsidRDefault="00EC7A35" w:rsidP="00503A6A">
            <w:pPr>
              <w:spacing w:before="240" w:line="240" w:lineRule="auto"/>
              <w:jc w:val="center"/>
              <w:rPr>
                <w:rFonts w:eastAsia="Times New Roman" w:cs="Times New Roman"/>
                <w:b/>
                <w:color w:val="000000" w:themeColor="text1"/>
                <w:szCs w:val="24"/>
              </w:rPr>
            </w:pPr>
            <w:r w:rsidRPr="008D46B7">
              <w:rPr>
                <w:rFonts w:eastAsia="Times New Roman" w:cs="Times New Roman"/>
                <w:b/>
                <w:color w:val="000000" w:themeColor="text1"/>
                <w:szCs w:val="24"/>
              </w:rPr>
              <w:t>Sum of Profit</w:t>
            </w:r>
          </w:p>
        </w:tc>
      </w:tr>
      <w:tr w:rsidR="008D46B7" w:rsidRPr="008D46B7" w14:paraId="5FB89412" w14:textId="77777777" w:rsidTr="005B7EF2">
        <w:trPr>
          <w:trHeight w:val="515"/>
          <w:jc w:val="center"/>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A29D400" w14:textId="77777777" w:rsidR="00EC7A35" w:rsidRPr="008D46B7" w:rsidRDefault="00EC7A35" w:rsidP="00503A6A">
            <w:pPr>
              <w:spacing w:before="240" w:line="240" w:lineRule="auto"/>
              <w:jc w:val="center"/>
              <w:rPr>
                <w:rFonts w:eastAsia="Times New Roman" w:cs="Times New Roman"/>
                <w:b/>
                <w:color w:val="000000" w:themeColor="text1"/>
                <w:szCs w:val="24"/>
              </w:rPr>
            </w:pPr>
            <w:r w:rsidRPr="008D46B7">
              <w:rPr>
                <w:rFonts w:eastAsia="Times New Roman" w:cs="Times New Roman"/>
                <w:b/>
                <w:color w:val="000000" w:themeColor="text1"/>
                <w:szCs w:val="24"/>
              </w:rPr>
              <w:t>2009</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tcPr>
          <w:p w14:paraId="01B6B5D5" w14:textId="77777777" w:rsidR="00EC7A35" w:rsidRPr="008D46B7" w:rsidRDefault="00EC7A35" w:rsidP="00503A6A">
            <w:pPr>
              <w:spacing w:before="240" w:line="240" w:lineRule="auto"/>
              <w:jc w:val="center"/>
              <w:rPr>
                <w:rFonts w:eastAsia="Times New Roman" w:cs="Times New Roman"/>
                <w:b/>
                <w:color w:val="000000" w:themeColor="text1"/>
                <w:szCs w:val="24"/>
              </w:rPr>
            </w:pPr>
            <w:r w:rsidRPr="008D46B7">
              <w:rPr>
                <w:rFonts w:eastAsia="Times New Roman" w:cs="Times New Roman"/>
                <w:b/>
                <w:color w:val="000000" w:themeColor="text1"/>
                <w:szCs w:val="24"/>
              </w:rPr>
              <w:t>4209896.85</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tcPr>
          <w:p w14:paraId="596A57D6" w14:textId="77777777" w:rsidR="00EC7A35" w:rsidRPr="008D46B7" w:rsidRDefault="00EC7A35" w:rsidP="00503A6A">
            <w:pPr>
              <w:spacing w:before="240" w:line="240" w:lineRule="auto"/>
              <w:jc w:val="center"/>
              <w:rPr>
                <w:rFonts w:eastAsia="Times New Roman" w:cs="Times New Roman"/>
                <w:b/>
                <w:color w:val="000000" w:themeColor="text1"/>
                <w:szCs w:val="24"/>
              </w:rPr>
            </w:pPr>
            <w:r w:rsidRPr="008D46B7">
              <w:rPr>
                <w:rFonts w:eastAsia="Times New Roman" w:cs="Times New Roman"/>
                <w:b/>
                <w:color w:val="000000" w:themeColor="text1"/>
                <w:szCs w:val="24"/>
              </w:rPr>
              <w:t>434096.02</w:t>
            </w:r>
          </w:p>
        </w:tc>
      </w:tr>
      <w:tr w:rsidR="008D46B7" w:rsidRPr="008D46B7" w14:paraId="36DBBE03" w14:textId="77777777" w:rsidTr="005B7EF2">
        <w:trPr>
          <w:trHeight w:val="515"/>
          <w:jc w:val="center"/>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7155386" w14:textId="77777777" w:rsidR="00EC7A35" w:rsidRPr="008D46B7" w:rsidRDefault="00EC7A35" w:rsidP="00503A6A">
            <w:pPr>
              <w:spacing w:before="240" w:line="240" w:lineRule="auto"/>
              <w:jc w:val="center"/>
              <w:rPr>
                <w:rFonts w:eastAsia="Times New Roman" w:cs="Times New Roman"/>
                <w:b/>
                <w:color w:val="000000" w:themeColor="text1"/>
                <w:szCs w:val="24"/>
              </w:rPr>
            </w:pPr>
            <w:r w:rsidRPr="008D46B7">
              <w:rPr>
                <w:rFonts w:eastAsia="Times New Roman" w:cs="Times New Roman"/>
                <w:b/>
                <w:color w:val="000000" w:themeColor="text1"/>
                <w:szCs w:val="24"/>
              </w:rPr>
              <w:t>2010</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tcPr>
          <w:p w14:paraId="1832257B" w14:textId="77777777" w:rsidR="00EC7A35" w:rsidRPr="008D46B7" w:rsidRDefault="00EC7A35" w:rsidP="00503A6A">
            <w:pPr>
              <w:spacing w:before="240" w:line="240" w:lineRule="auto"/>
              <w:jc w:val="center"/>
              <w:rPr>
                <w:rFonts w:eastAsia="Times New Roman" w:cs="Times New Roman"/>
                <w:b/>
                <w:color w:val="000000" w:themeColor="text1"/>
                <w:szCs w:val="24"/>
              </w:rPr>
            </w:pPr>
            <w:r w:rsidRPr="008D46B7">
              <w:rPr>
                <w:rFonts w:eastAsia="Times New Roman" w:cs="Times New Roman"/>
                <w:b/>
                <w:color w:val="000000" w:themeColor="text1"/>
                <w:szCs w:val="24"/>
              </w:rPr>
              <w:t>3560087.04</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tcPr>
          <w:p w14:paraId="56D4A571" w14:textId="77777777" w:rsidR="00EC7A35" w:rsidRPr="008D46B7" w:rsidRDefault="00EC7A35" w:rsidP="00503A6A">
            <w:pPr>
              <w:spacing w:before="240" w:line="240" w:lineRule="auto"/>
              <w:jc w:val="center"/>
              <w:rPr>
                <w:rFonts w:eastAsia="Times New Roman" w:cs="Times New Roman"/>
                <w:b/>
                <w:color w:val="000000" w:themeColor="text1"/>
                <w:szCs w:val="24"/>
              </w:rPr>
            </w:pPr>
            <w:r w:rsidRPr="008D46B7">
              <w:rPr>
                <w:rFonts w:eastAsia="Times New Roman" w:cs="Times New Roman"/>
                <w:b/>
                <w:color w:val="000000" w:themeColor="text1"/>
                <w:szCs w:val="24"/>
              </w:rPr>
              <w:t>364917.33</w:t>
            </w:r>
          </w:p>
        </w:tc>
      </w:tr>
      <w:tr w:rsidR="008D46B7" w:rsidRPr="008D46B7" w14:paraId="4C901335" w14:textId="77777777" w:rsidTr="005B7EF2">
        <w:trPr>
          <w:trHeight w:val="515"/>
          <w:jc w:val="center"/>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7154A64" w14:textId="77777777" w:rsidR="00EC7A35" w:rsidRPr="008D46B7" w:rsidRDefault="00EC7A35" w:rsidP="00503A6A">
            <w:pPr>
              <w:spacing w:before="240" w:line="240" w:lineRule="auto"/>
              <w:jc w:val="center"/>
              <w:rPr>
                <w:rFonts w:eastAsia="Times New Roman" w:cs="Times New Roman"/>
                <w:b/>
                <w:color w:val="000000" w:themeColor="text1"/>
                <w:szCs w:val="24"/>
              </w:rPr>
            </w:pPr>
            <w:r w:rsidRPr="008D46B7">
              <w:rPr>
                <w:rFonts w:eastAsia="Times New Roman" w:cs="Times New Roman"/>
                <w:b/>
                <w:color w:val="000000" w:themeColor="text1"/>
                <w:szCs w:val="24"/>
              </w:rPr>
              <w:t>2011</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tcPr>
          <w:p w14:paraId="76D394DF" w14:textId="77777777" w:rsidR="00EC7A35" w:rsidRPr="008D46B7" w:rsidRDefault="00EC7A35" w:rsidP="00503A6A">
            <w:pPr>
              <w:spacing w:before="240" w:line="240" w:lineRule="auto"/>
              <w:jc w:val="center"/>
              <w:rPr>
                <w:rFonts w:eastAsia="Times New Roman" w:cs="Times New Roman"/>
                <w:b/>
                <w:color w:val="000000" w:themeColor="text1"/>
                <w:szCs w:val="24"/>
              </w:rPr>
            </w:pPr>
            <w:r w:rsidRPr="008D46B7">
              <w:rPr>
                <w:rFonts w:eastAsia="Times New Roman" w:cs="Times New Roman"/>
                <w:b/>
                <w:color w:val="000000" w:themeColor="text1"/>
                <w:szCs w:val="24"/>
              </w:rPr>
              <w:t>3429944.98</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tcPr>
          <w:p w14:paraId="2E033835" w14:textId="77777777" w:rsidR="00EC7A35" w:rsidRPr="008D46B7" w:rsidRDefault="00EC7A35" w:rsidP="00503A6A">
            <w:pPr>
              <w:spacing w:before="240" w:line="240" w:lineRule="auto"/>
              <w:jc w:val="center"/>
              <w:rPr>
                <w:rFonts w:eastAsia="Times New Roman" w:cs="Times New Roman"/>
                <w:b/>
                <w:color w:val="000000" w:themeColor="text1"/>
                <w:szCs w:val="24"/>
              </w:rPr>
            </w:pPr>
            <w:r w:rsidRPr="008D46B7">
              <w:rPr>
                <w:rFonts w:eastAsia="Times New Roman" w:cs="Times New Roman"/>
                <w:b/>
                <w:color w:val="000000" w:themeColor="text1"/>
                <w:szCs w:val="24"/>
              </w:rPr>
              <w:t>380310.5</w:t>
            </w:r>
          </w:p>
        </w:tc>
      </w:tr>
      <w:tr w:rsidR="008D46B7" w:rsidRPr="008D46B7" w14:paraId="51ED4310" w14:textId="77777777" w:rsidTr="005B7EF2">
        <w:trPr>
          <w:trHeight w:val="515"/>
          <w:jc w:val="center"/>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E3DBCCF" w14:textId="77777777" w:rsidR="00EC7A35" w:rsidRPr="008D46B7" w:rsidRDefault="00EC7A35" w:rsidP="00503A6A">
            <w:pPr>
              <w:spacing w:before="240" w:line="240" w:lineRule="auto"/>
              <w:jc w:val="center"/>
              <w:rPr>
                <w:rFonts w:eastAsia="Times New Roman" w:cs="Times New Roman"/>
                <w:b/>
                <w:color w:val="000000" w:themeColor="text1"/>
                <w:szCs w:val="24"/>
              </w:rPr>
            </w:pPr>
            <w:r w:rsidRPr="008D46B7">
              <w:rPr>
                <w:rFonts w:eastAsia="Times New Roman" w:cs="Times New Roman"/>
                <w:b/>
                <w:color w:val="000000" w:themeColor="text1"/>
                <w:szCs w:val="24"/>
              </w:rPr>
              <w:t>2012</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tcPr>
          <w:p w14:paraId="318121E6" w14:textId="77777777" w:rsidR="00EC7A35" w:rsidRPr="008D46B7" w:rsidRDefault="00EC7A35" w:rsidP="00503A6A">
            <w:pPr>
              <w:spacing w:before="240" w:line="240" w:lineRule="auto"/>
              <w:jc w:val="center"/>
              <w:rPr>
                <w:rFonts w:eastAsia="Times New Roman" w:cs="Times New Roman"/>
                <w:b/>
                <w:color w:val="000000" w:themeColor="text1"/>
                <w:szCs w:val="24"/>
              </w:rPr>
            </w:pPr>
            <w:r w:rsidRPr="008D46B7">
              <w:rPr>
                <w:rFonts w:eastAsia="Times New Roman" w:cs="Times New Roman"/>
                <w:b/>
                <w:color w:val="000000" w:themeColor="text1"/>
                <w:szCs w:val="24"/>
              </w:rPr>
              <w:t>3715671.95</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tcPr>
          <w:p w14:paraId="41FE4015" w14:textId="77777777" w:rsidR="00EC7A35" w:rsidRPr="008D46B7" w:rsidRDefault="00EC7A35" w:rsidP="00503A6A">
            <w:pPr>
              <w:spacing w:before="240" w:line="240" w:lineRule="auto"/>
              <w:jc w:val="center"/>
              <w:rPr>
                <w:rFonts w:eastAsia="Times New Roman" w:cs="Times New Roman"/>
                <w:b/>
                <w:color w:val="000000" w:themeColor="text1"/>
                <w:szCs w:val="24"/>
              </w:rPr>
            </w:pPr>
            <w:r w:rsidRPr="008D46B7">
              <w:rPr>
                <w:rFonts w:eastAsia="Times New Roman" w:cs="Times New Roman"/>
                <w:b/>
                <w:color w:val="000000" w:themeColor="text1"/>
                <w:szCs w:val="24"/>
              </w:rPr>
              <w:t>342444.13</w:t>
            </w:r>
          </w:p>
        </w:tc>
      </w:tr>
      <w:tr w:rsidR="008D46B7" w:rsidRPr="008D46B7" w14:paraId="20B6C961" w14:textId="77777777" w:rsidTr="005B7EF2">
        <w:trPr>
          <w:trHeight w:val="515"/>
          <w:jc w:val="center"/>
        </w:trPr>
        <w:tc>
          <w:tcPr>
            <w:tcW w:w="1620" w:type="dxa"/>
            <w:tcBorders>
              <w:top w:val="nil"/>
              <w:left w:val="single" w:sz="8" w:space="0" w:color="000000"/>
              <w:bottom w:val="single" w:sz="8" w:space="0" w:color="000000"/>
              <w:right w:val="single" w:sz="8" w:space="0" w:color="000000"/>
            </w:tcBorders>
            <w:shd w:val="clear" w:color="auto" w:fill="DDEBF7"/>
            <w:tcMar>
              <w:top w:w="100" w:type="dxa"/>
              <w:left w:w="100" w:type="dxa"/>
              <w:bottom w:w="100" w:type="dxa"/>
              <w:right w:w="100" w:type="dxa"/>
            </w:tcMar>
          </w:tcPr>
          <w:p w14:paraId="1632AA10" w14:textId="77777777" w:rsidR="00EC7A35" w:rsidRPr="008D46B7" w:rsidRDefault="00EC7A35" w:rsidP="00503A6A">
            <w:pPr>
              <w:spacing w:before="240" w:line="240" w:lineRule="auto"/>
              <w:jc w:val="center"/>
              <w:rPr>
                <w:rFonts w:eastAsia="Times New Roman" w:cs="Times New Roman"/>
                <w:b/>
                <w:color w:val="000000" w:themeColor="text1"/>
                <w:szCs w:val="24"/>
              </w:rPr>
            </w:pPr>
            <w:r w:rsidRPr="008D46B7">
              <w:rPr>
                <w:rFonts w:eastAsia="Times New Roman" w:cs="Times New Roman"/>
                <w:b/>
                <w:color w:val="000000" w:themeColor="text1"/>
                <w:szCs w:val="24"/>
              </w:rPr>
              <w:t>Grand Total</w:t>
            </w:r>
          </w:p>
        </w:tc>
        <w:tc>
          <w:tcPr>
            <w:tcW w:w="1545" w:type="dxa"/>
            <w:tcBorders>
              <w:top w:val="nil"/>
              <w:left w:val="nil"/>
              <w:bottom w:val="single" w:sz="8" w:space="0" w:color="000000"/>
              <w:right w:val="single" w:sz="8" w:space="0" w:color="000000"/>
            </w:tcBorders>
            <w:shd w:val="clear" w:color="auto" w:fill="DDEBF7"/>
            <w:tcMar>
              <w:top w:w="100" w:type="dxa"/>
              <w:left w:w="100" w:type="dxa"/>
              <w:bottom w:w="100" w:type="dxa"/>
              <w:right w:w="100" w:type="dxa"/>
            </w:tcMar>
          </w:tcPr>
          <w:p w14:paraId="30B2D4D8" w14:textId="77777777" w:rsidR="00EC7A35" w:rsidRPr="008D46B7" w:rsidRDefault="00EC7A35" w:rsidP="00503A6A">
            <w:pPr>
              <w:spacing w:before="240" w:line="240" w:lineRule="auto"/>
              <w:jc w:val="center"/>
              <w:rPr>
                <w:rFonts w:eastAsia="Times New Roman" w:cs="Times New Roman"/>
                <w:b/>
                <w:color w:val="000000" w:themeColor="text1"/>
                <w:szCs w:val="24"/>
              </w:rPr>
            </w:pPr>
            <w:r w:rsidRPr="008D46B7">
              <w:rPr>
                <w:rFonts w:eastAsia="Times New Roman" w:cs="Times New Roman"/>
                <w:b/>
                <w:color w:val="000000" w:themeColor="text1"/>
                <w:szCs w:val="24"/>
              </w:rPr>
              <w:t>14915600.8</w:t>
            </w:r>
          </w:p>
        </w:tc>
        <w:tc>
          <w:tcPr>
            <w:tcW w:w="1620" w:type="dxa"/>
            <w:tcBorders>
              <w:top w:val="nil"/>
              <w:left w:val="nil"/>
              <w:bottom w:val="single" w:sz="8" w:space="0" w:color="000000"/>
              <w:right w:val="single" w:sz="8" w:space="0" w:color="000000"/>
            </w:tcBorders>
            <w:shd w:val="clear" w:color="auto" w:fill="DDEBF7"/>
            <w:tcMar>
              <w:top w:w="100" w:type="dxa"/>
              <w:left w:w="100" w:type="dxa"/>
              <w:bottom w:w="100" w:type="dxa"/>
              <w:right w:w="100" w:type="dxa"/>
            </w:tcMar>
          </w:tcPr>
          <w:p w14:paraId="579C42AD" w14:textId="77777777" w:rsidR="00EC7A35" w:rsidRPr="008D46B7" w:rsidRDefault="00EC7A35" w:rsidP="00503A6A">
            <w:pPr>
              <w:spacing w:before="240" w:line="240" w:lineRule="auto"/>
              <w:jc w:val="center"/>
              <w:rPr>
                <w:rFonts w:eastAsia="Times New Roman" w:cs="Times New Roman"/>
                <w:b/>
                <w:color w:val="000000" w:themeColor="text1"/>
                <w:szCs w:val="24"/>
              </w:rPr>
            </w:pPr>
            <w:r w:rsidRPr="008D46B7">
              <w:rPr>
                <w:rFonts w:eastAsia="Times New Roman" w:cs="Times New Roman"/>
                <w:b/>
                <w:color w:val="000000" w:themeColor="text1"/>
                <w:szCs w:val="24"/>
              </w:rPr>
              <w:t>1521767.98</w:t>
            </w:r>
          </w:p>
        </w:tc>
      </w:tr>
    </w:tbl>
    <w:p w14:paraId="1F58629C" w14:textId="77777777" w:rsidR="00EC7A35" w:rsidRPr="008D46B7" w:rsidRDefault="00EC7A35" w:rsidP="00EC7A35">
      <w:pPr>
        <w:jc w:val="center"/>
        <w:rPr>
          <w:rFonts w:eastAsia="Times New Roman" w:cs="Times New Roman"/>
          <w:b/>
          <w:color w:val="000000" w:themeColor="text1"/>
          <w:szCs w:val="24"/>
        </w:rPr>
      </w:pPr>
      <w:r w:rsidRPr="008D46B7">
        <w:rPr>
          <w:rFonts w:eastAsia="Times New Roman" w:cs="Times New Roman"/>
          <w:b/>
          <w:color w:val="000000" w:themeColor="text1"/>
          <w:szCs w:val="24"/>
        </w:rPr>
        <w:t>Table 1: Sales vs Profit data in different years</w:t>
      </w:r>
    </w:p>
    <w:p w14:paraId="1CCBC261" w14:textId="77777777" w:rsidR="00EC7A35" w:rsidRPr="008D46B7" w:rsidRDefault="00EC7A35" w:rsidP="00EC7A35">
      <w:pPr>
        <w:jc w:val="center"/>
        <w:rPr>
          <w:rFonts w:eastAsia="Times New Roman" w:cs="Times New Roman"/>
          <w:color w:val="000000" w:themeColor="text1"/>
          <w:szCs w:val="24"/>
        </w:rPr>
      </w:pPr>
      <w:r w:rsidRPr="008D46B7">
        <w:rPr>
          <w:rFonts w:eastAsia="Times New Roman" w:cs="Times New Roman"/>
          <w:color w:val="000000" w:themeColor="text1"/>
          <w:szCs w:val="24"/>
        </w:rPr>
        <w:t xml:space="preserve">(Source: Created by author using Pivot table </w:t>
      </w:r>
      <w:r w:rsidR="00503A6A" w:rsidRPr="008D46B7">
        <w:rPr>
          <w:rFonts w:eastAsia="Times New Roman" w:cs="Times New Roman"/>
          <w:color w:val="000000" w:themeColor="text1"/>
          <w:szCs w:val="24"/>
        </w:rPr>
        <w:t>functionality</w:t>
      </w:r>
      <w:r w:rsidRPr="008D46B7">
        <w:rPr>
          <w:rFonts w:eastAsia="Times New Roman" w:cs="Times New Roman"/>
          <w:color w:val="000000" w:themeColor="text1"/>
          <w:szCs w:val="24"/>
        </w:rPr>
        <w:t>)</w:t>
      </w:r>
    </w:p>
    <w:p w14:paraId="4FECD68F" w14:textId="77777777" w:rsidR="00EC7A35" w:rsidRPr="008D46B7" w:rsidRDefault="00EC7A35" w:rsidP="00EC7A35">
      <w:pPr>
        <w:rPr>
          <w:rFonts w:eastAsia="Times New Roman" w:cs="Times New Roman"/>
          <w:color w:val="000000" w:themeColor="text1"/>
          <w:szCs w:val="24"/>
        </w:rPr>
      </w:pPr>
      <w:r w:rsidRPr="008D46B7">
        <w:rPr>
          <w:rFonts w:eastAsia="Times New Roman" w:cs="Times New Roman"/>
          <w:color w:val="000000" w:themeColor="text1"/>
          <w:szCs w:val="24"/>
        </w:rPr>
        <w:t xml:space="preserve">Analysis of sales and profit data of </w:t>
      </w:r>
      <w:r w:rsidR="00025DB8" w:rsidRPr="008D46B7">
        <w:rPr>
          <w:rFonts w:eastAsia="Times New Roman" w:cs="Times New Roman"/>
          <w:color w:val="000000" w:themeColor="text1"/>
          <w:szCs w:val="24"/>
        </w:rPr>
        <w:t>Superstore</w:t>
      </w:r>
      <w:r w:rsidRPr="008D46B7">
        <w:rPr>
          <w:rFonts w:eastAsia="Times New Roman" w:cs="Times New Roman"/>
          <w:color w:val="000000" w:themeColor="text1"/>
          <w:szCs w:val="24"/>
        </w:rPr>
        <w:t xml:space="preserve"> is showing that the </w:t>
      </w:r>
      <w:r w:rsidR="00D14396" w:rsidRPr="008D46B7">
        <w:rPr>
          <w:rFonts w:eastAsia="Times New Roman" w:cs="Times New Roman"/>
          <w:color w:val="000000" w:themeColor="text1"/>
          <w:szCs w:val="24"/>
        </w:rPr>
        <w:t>number</w:t>
      </w:r>
      <w:r w:rsidRPr="008D46B7">
        <w:rPr>
          <w:rFonts w:eastAsia="Times New Roman" w:cs="Times New Roman"/>
          <w:color w:val="000000" w:themeColor="text1"/>
          <w:szCs w:val="24"/>
        </w:rPr>
        <w:t xml:space="preserve"> of their sales decreased a lot in 2010 in </w:t>
      </w:r>
      <w:r w:rsidR="00D14396" w:rsidRPr="008D46B7">
        <w:rPr>
          <w:rFonts w:eastAsia="Times New Roman" w:cs="Times New Roman"/>
          <w:color w:val="000000" w:themeColor="text1"/>
          <w:szCs w:val="24"/>
        </w:rPr>
        <w:t>comparison</w:t>
      </w:r>
      <w:r w:rsidRPr="008D46B7">
        <w:rPr>
          <w:rFonts w:eastAsia="Times New Roman" w:cs="Times New Roman"/>
          <w:color w:val="000000" w:themeColor="text1"/>
          <w:szCs w:val="24"/>
        </w:rPr>
        <w:t xml:space="preserve"> to 2009. In 2011</w:t>
      </w:r>
      <w:r w:rsidR="00D14396" w:rsidRPr="008D46B7">
        <w:rPr>
          <w:rFonts w:eastAsia="Times New Roman" w:cs="Times New Roman"/>
          <w:color w:val="000000" w:themeColor="text1"/>
          <w:szCs w:val="24"/>
        </w:rPr>
        <w:t>,</w:t>
      </w:r>
      <w:r w:rsidRPr="008D46B7">
        <w:rPr>
          <w:rFonts w:eastAsia="Times New Roman" w:cs="Times New Roman"/>
          <w:color w:val="000000" w:themeColor="text1"/>
          <w:szCs w:val="24"/>
        </w:rPr>
        <w:t xml:space="preserve"> the sales value of </w:t>
      </w:r>
      <w:r w:rsidR="00701CCA" w:rsidRPr="008D46B7">
        <w:rPr>
          <w:rFonts w:eastAsia="Times New Roman" w:cs="Times New Roman"/>
          <w:color w:val="000000" w:themeColor="text1"/>
          <w:szCs w:val="24"/>
        </w:rPr>
        <w:t xml:space="preserve">the </w:t>
      </w:r>
      <w:r w:rsidR="00025DB8" w:rsidRPr="008D46B7">
        <w:rPr>
          <w:rFonts w:eastAsia="Times New Roman" w:cs="Times New Roman"/>
          <w:color w:val="000000" w:themeColor="text1"/>
          <w:szCs w:val="24"/>
        </w:rPr>
        <w:t>Superstore</w:t>
      </w:r>
      <w:r w:rsidRPr="008D46B7">
        <w:rPr>
          <w:rFonts w:eastAsia="Times New Roman" w:cs="Times New Roman"/>
          <w:color w:val="000000" w:themeColor="text1"/>
          <w:szCs w:val="24"/>
        </w:rPr>
        <w:t xml:space="preserve"> decreased more and it became 342994.98. However, the profit value of the </w:t>
      </w:r>
      <w:r w:rsidR="00025DB8" w:rsidRPr="008D46B7">
        <w:rPr>
          <w:rFonts w:eastAsia="Times New Roman" w:cs="Times New Roman"/>
          <w:color w:val="000000" w:themeColor="text1"/>
          <w:szCs w:val="24"/>
        </w:rPr>
        <w:t>Superstore</w:t>
      </w:r>
      <w:r w:rsidRPr="008D46B7">
        <w:rPr>
          <w:rFonts w:eastAsia="Times New Roman" w:cs="Times New Roman"/>
          <w:color w:val="000000" w:themeColor="text1"/>
          <w:szCs w:val="24"/>
        </w:rPr>
        <w:t xml:space="preserve"> decreased in 2012 in compar</w:t>
      </w:r>
      <w:r w:rsidR="00DE1200" w:rsidRPr="008D46B7">
        <w:rPr>
          <w:rFonts w:eastAsia="Times New Roman" w:cs="Times New Roman"/>
          <w:color w:val="000000" w:themeColor="text1"/>
          <w:szCs w:val="24"/>
        </w:rPr>
        <w:t>ison</w:t>
      </w:r>
      <w:r w:rsidRPr="008D46B7">
        <w:rPr>
          <w:rFonts w:eastAsia="Times New Roman" w:cs="Times New Roman"/>
          <w:color w:val="000000" w:themeColor="text1"/>
          <w:szCs w:val="24"/>
        </w:rPr>
        <w:t xml:space="preserve"> to 2011. To compare the sales and profit data of </w:t>
      </w:r>
      <w:r w:rsidR="00D14396" w:rsidRPr="008D46B7">
        <w:rPr>
          <w:rFonts w:eastAsia="Times New Roman" w:cs="Times New Roman"/>
          <w:color w:val="000000" w:themeColor="text1"/>
          <w:szCs w:val="24"/>
        </w:rPr>
        <w:t xml:space="preserve">the </w:t>
      </w:r>
      <w:r w:rsidR="00025DB8" w:rsidRPr="008D46B7">
        <w:rPr>
          <w:rFonts w:eastAsia="Times New Roman" w:cs="Times New Roman"/>
          <w:color w:val="000000" w:themeColor="text1"/>
          <w:szCs w:val="24"/>
        </w:rPr>
        <w:t>Superstore</w:t>
      </w:r>
      <w:r w:rsidRPr="008D46B7">
        <w:rPr>
          <w:rFonts w:eastAsia="Times New Roman" w:cs="Times New Roman"/>
          <w:color w:val="000000" w:themeColor="text1"/>
          <w:szCs w:val="24"/>
        </w:rPr>
        <w:t xml:space="preserve"> this paper use</w:t>
      </w:r>
      <w:r w:rsidR="00DE1200" w:rsidRPr="008D46B7">
        <w:rPr>
          <w:rFonts w:eastAsia="Times New Roman" w:cs="Times New Roman"/>
          <w:color w:val="000000" w:themeColor="text1"/>
          <w:szCs w:val="24"/>
        </w:rPr>
        <w:t>d</w:t>
      </w:r>
      <w:r w:rsidRPr="008D46B7">
        <w:rPr>
          <w:rFonts w:eastAsia="Times New Roman" w:cs="Times New Roman"/>
          <w:color w:val="000000" w:themeColor="text1"/>
          <w:szCs w:val="24"/>
        </w:rPr>
        <w:t xml:space="preserve"> the Pivot table function of excel. The pivot table function helps to understand the difference between sales data and profit data in th</w:t>
      </w:r>
      <w:r w:rsidR="00701CCA" w:rsidRPr="008D46B7">
        <w:rPr>
          <w:rFonts w:eastAsia="Times New Roman" w:cs="Times New Roman"/>
          <w:color w:val="000000" w:themeColor="text1"/>
          <w:szCs w:val="24"/>
        </w:rPr>
        <w:t>e depicted</w:t>
      </w:r>
      <w:r w:rsidRPr="008D46B7">
        <w:rPr>
          <w:rFonts w:eastAsia="Times New Roman" w:cs="Times New Roman"/>
          <w:color w:val="000000" w:themeColor="text1"/>
          <w:szCs w:val="24"/>
        </w:rPr>
        <w:t xml:space="preserve"> years properly. </w:t>
      </w:r>
    </w:p>
    <w:p w14:paraId="4BF00530" w14:textId="77777777" w:rsidR="00EC7A35" w:rsidRPr="008D46B7" w:rsidRDefault="00EC7A35" w:rsidP="00EC7A35">
      <w:pPr>
        <w:jc w:val="center"/>
        <w:rPr>
          <w:rFonts w:eastAsia="Times New Roman" w:cs="Times New Roman"/>
          <w:color w:val="000000" w:themeColor="text1"/>
          <w:szCs w:val="24"/>
        </w:rPr>
      </w:pPr>
      <w:r w:rsidRPr="008D46B7">
        <w:rPr>
          <w:noProof/>
          <w:color w:val="000000" w:themeColor="text1"/>
          <w:lang w:val="en-IN" w:eastAsia="en-IN"/>
        </w:rPr>
        <w:lastRenderedPageBreak/>
        <w:drawing>
          <wp:inline distT="0" distB="0" distL="0" distR="0" wp14:anchorId="48E71545" wp14:editId="6427E65C">
            <wp:extent cx="5500370" cy="2933700"/>
            <wp:effectExtent l="0" t="0" r="508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203E917" w14:textId="77777777" w:rsidR="00EC7A35" w:rsidRPr="008D46B7" w:rsidRDefault="00EC7A35" w:rsidP="00EC7A35">
      <w:pPr>
        <w:jc w:val="center"/>
        <w:rPr>
          <w:rFonts w:eastAsia="Times New Roman" w:cs="Times New Roman"/>
          <w:b/>
          <w:color w:val="000000" w:themeColor="text1"/>
          <w:szCs w:val="24"/>
        </w:rPr>
      </w:pPr>
      <w:r w:rsidRPr="008D46B7">
        <w:rPr>
          <w:rFonts w:eastAsia="Times New Roman" w:cs="Times New Roman"/>
          <w:b/>
          <w:color w:val="000000" w:themeColor="text1"/>
          <w:szCs w:val="24"/>
        </w:rPr>
        <w:t>Figure 1: Graphical representation of comparison between sales and profit data in different years</w:t>
      </w:r>
    </w:p>
    <w:p w14:paraId="7B11EB59" w14:textId="77777777" w:rsidR="00EC7A35" w:rsidRPr="008D46B7" w:rsidRDefault="00EC7A35" w:rsidP="00EC7A35">
      <w:pPr>
        <w:jc w:val="center"/>
        <w:rPr>
          <w:rFonts w:eastAsia="Times New Roman" w:cs="Times New Roman"/>
          <w:color w:val="000000" w:themeColor="text1"/>
          <w:szCs w:val="24"/>
        </w:rPr>
      </w:pPr>
      <w:r w:rsidRPr="008D46B7">
        <w:rPr>
          <w:rFonts w:eastAsia="Times New Roman" w:cs="Times New Roman"/>
          <w:color w:val="000000" w:themeColor="text1"/>
          <w:szCs w:val="24"/>
        </w:rPr>
        <w:t>(Source: Created by author)</w:t>
      </w:r>
    </w:p>
    <w:p w14:paraId="797EA6EC" w14:textId="5BD18E2C" w:rsidR="00EC7A35" w:rsidRPr="008D46B7" w:rsidRDefault="00EC7A35" w:rsidP="00EC7A35">
      <w:pPr>
        <w:rPr>
          <w:rFonts w:eastAsia="Times New Roman" w:cs="Times New Roman"/>
          <w:color w:val="000000" w:themeColor="text1"/>
          <w:szCs w:val="24"/>
        </w:rPr>
      </w:pPr>
      <w:r w:rsidRPr="008D46B7">
        <w:rPr>
          <w:rFonts w:eastAsia="Times New Roman" w:cs="Times New Roman"/>
          <w:color w:val="000000" w:themeColor="text1"/>
          <w:szCs w:val="24"/>
        </w:rPr>
        <w:t>Figure 1 is clearly represent</w:t>
      </w:r>
      <w:r w:rsidR="00A327ED" w:rsidRPr="008D46B7">
        <w:rPr>
          <w:rFonts w:eastAsia="Times New Roman" w:cs="Times New Roman"/>
          <w:color w:val="000000" w:themeColor="text1"/>
          <w:szCs w:val="24"/>
        </w:rPr>
        <w:t>s</w:t>
      </w:r>
      <w:r w:rsidRPr="008D46B7">
        <w:rPr>
          <w:rFonts w:eastAsia="Times New Roman" w:cs="Times New Roman"/>
          <w:color w:val="000000" w:themeColor="text1"/>
          <w:szCs w:val="24"/>
        </w:rPr>
        <w:t xml:space="preserve"> the changes in sales and profit value of </w:t>
      </w:r>
      <w:r w:rsidR="00025DB8" w:rsidRPr="008D46B7">
        <w:rPr>
          <w:rFonts w:eastAsia="Times New Roman" w:cs="Times New Roman"/>
          <w:color w:val="000000" w:themeColor="text1"/>
          <w:szCs w:val="24"/>
        </w:rPr>
        <w:t>Superstore</w:t>
      </w:r>
      <w:r w:rsidRPr="008D46B7">
        <w:rPr>
          <w:rFonts w:eastAsia="Times New Roman" w:cs="Times New Roman"/>
          <w:color w:val="000000" w:themeColor="text1"/>
          <w:szCs w:val="24"/>
        </w:rPr>
        <w:t xml:space="preserve"> in different years. The graphical representation of data is showing that the sales value of </w:t>
      </w:r>
      <w:r w:rsidR="00025DB8" w:rsidRPr="008D46B7">
        <w:rPr>
          <w:rFonts w:eastAsia="Times New Roman" w:cs="Times New Roman"/>
          <w:color w:val="000000" w:themeColor="text1"/>
          <w:szCs w:val="24"/>
        </w:rPr>
        <w:t>Superstore</w:t>
      </w:r>
      <w:r w:rsidRPr="008D46B7">
        <w:rPr>
          <w:rFonts w:eastAsia="Times New Roman" w:cs="Times New Roman"/>
          <w:color w:val="000000" w:themeColor="text1"/>
          <w:szCs w:val="24"/>
        </w:rPr>
        <w:t xml:space="preserve"> was </w:t>
      </w:r>
      <w:r w:rsidR="009919AD" w:rsidRPr="008D46B7">
        <w:rPr>
          <w:rFonts w:eastAsia="Times New Roman" w:cs="Times New Roman"/>
          <w:color w:val="000000" w:themeColor="text1"/>
          <w:szCs w:val="24"/>
        </w:rPr>
        <w:t>the greatest</w:t>
      </w:r>
      <w:r w:rsidR="00290AFC" w:rsidRPr="008D46B7">
        <w:rPr>
          <w:rFonts w:eastAsia="Times New Roman" w:cs="Times New Roman"/>
          <w:color w:val="000000" w:themeColor="text1"/>
          <w:szCs w:val="24"/>
        </w:rPr>
        <w:t xml:space="preserve"> </w:t>
      </w:r>
      <w:r w:rsidR="009919AD" w:rsidRPr="008D46B7">
        <w:rPr>
          <w:rFonts w:eastAsia="Times New Roman" w:cs="Times New Roman"/>
          <w:color w:val="000000" w:themeColor="text1"/>
          <w:szCs w:val="24"/>
        </w:rPr>
        <w:t>in</w:t>
      </w:r>
      <w:r w:rsidRPr="008D46B7">
        <w:rPr>
          <w:rFonts w:eastAsia="Times New Roman" w:cs="Times New Roman"/>
          <w:color w:val="000000" w:themeColor="text1"/>
          <w:szCs w:val="24"/>
        </w:rPr>
        <w:t xml:space="preserve"> 2009 and least in 2011. Moreover, the profit of </w:t>
      </w:r>
      <w:r w:rsidR="00025DB8" w:rsidRPr="008D46B7">
        <w:rPr>
          <w:rFonts w:eastAsia="Times New Roman" w:cs="Times New Roman"/>
          <w:color w:val="000000" w:themeColor="text1"/>
          <w:szCs w:val="24"/>
        </w:rPr>
        <w:t>Superstore</w:t>
      </w:r>
      <w:r w:rsidRPr="008D46B7">
        <w:rPr>
          <w:rFonts w:eastAsia="Times New Roman" w:cs="Times New Roman"/>
          <w:color w:val="000000" w:themeColor="text1"/>
          <w:szCs w:val="24"/>
        </w:rPr>
        <w:t xml:space="preserve"> was </w:t>
      </w:r>
      <w:r w:rsidR="00E833C3" w:rsidRPr="008D46B7">
        <w:rPr>
          <w:rFonts w:eastAsia="Times New Roman" w:cs="Times New Roman"/>
          <w:color w:val="000000" w:themeColor="text1"/>
          <w:szCs w:val="24"/>
        </w:rPr>
        <w:t xml:space="preserve">greatest in </w:t>
      </w:r>
      <w:r w:rsidRPr="008D46B7">
        <w:rPr>
          <w:rFonts w:eastAsia="Times New Roman" w:cs="Times New Roman"/>
          <w:color w:val="000000" w:themeColor="text1"/>
          <w:szCs w:val="24"/>
        </w:rPr>
        <w:t xml:space="preserve">2009 and least in 2012. </w:t>
      </w:r>
      <w:r w:rsidR="00E833C3" w:rsidRPr="008D46B7">
        <w:rPr>
          <w:rFonts w:eastAsia="Times New Roman" w:cs="Times New Roman"/>
          <w:color w:val="000000" w:themeColor="text1"/>
          <w:szCs w:val="24"/>
        </w:rPr>
        <w:t>Hence, it can be stated that in recent year</w:t>
      </w:r>
      <w:r w:rsidR="00025DB8" w:rsidRPr="008D46B7">
        <w:rPr>
          <w:rFonts w:eastAsia="Times New Roman" w:cs="Times New Roman"/>
          <w:color w:val="000000" w:themeColor="text1"/>
          <w:szCs w:val="24"/>
        </w:rPr>
        <w:t>s, the</w:t>
      </w:r>
      <w:r w:rsidR="00E833C3" w:rsidRPr="008D46B7">
        <w:rPr>
          <w:rFonts w:eastAsia="Times New Roman" w:cs="Times New Roman"/>
          <w:color w:val="000000" w:themeColor="text1"/>
          <w:szCs w:val="24"/>
        </w:rPr>
        <w:t xml:space="preserve"> profits have declined drastically for the </w:t>
      </w:r>
      <w:r w:rsidR="00025DB8" w:rsidRPr="008D46B7">
        <w:rPr>
          <w:rFonts w:eastAsia="Times New Roman" w:cs="Times New Roman"/>
          <w:color w:val="000000" w:themeColor="text1"/>
          <w:szCs w:val="24"/>
        </w:rPr>
        <w:t>Superstore</w:t>
      </w:r>
      <w:r w:rsidR="00E833C3" w:rsidRPr="008D46B7">
        <w:rPr>
          <w:rFonts w:eastAsia="Times New Roman" w:cs="Times New Roman"/>
          <w:color w:val="000000" w:themeColor="text1"/>
          <w:szCs w:val="24"/>
        </w:rPr>
        <w:t>.</w:t>
      </w:r>
    </w:p>
    <w:p w14:paraId="0AD693AA" w14:textId="77777777" w:rsidR="00EC7A35" w:rsidRPr="008D46B7" w:rsidRDefault="00EC7A35" w:rsidP="00EC7A35">
      <w:pPr>
        <w:rPr>
          <w:rFonts w:eastAsia="Times New Roman" w:cs="Times New Roman"/>
          <w:b/>
          <w:color w:val="000000" w:themeColor="text1"/>
          <w:szCs w:val="24"/>
        </w:rPr>
      </w:pPr>
      <w:r w:rsidRPr="008D46B7">
        <w:rPr>
          <w:rFonts w:eastAsia="Times New Roman" w:cs="Times New Roman"/>
          <w:b/>
          <w:color w:val="000000" w:themeColor="text1"/>
          <w:szCs w:val="24"/>
        </w:rPr>
        <w:t>Comparison of sales value in different years</w:t>
      </w:r>
    </w:p>
    <w:tbl>
      <w:tblPr>
        <w:tblW w:w="3585" w:type="dxa"/>
        <w:jc w:val="center"/>
        <w:tblBorders>
          <w:top w:val="nil"/>
          <w:left w:val="nil"/>
          <w:bottom w:val="nil"/>
          <w:right w:val="nil"/>
          <w:insideH w:val="nil"/>
          <w:insideV w:val="nil"/>
        </w:tblBorders>
        <w:tblLayout w:type="fixed"/>
        <w:tblLook w:val="0600" w:firstRow="0" w:lastRow="0" w:firstColumn="0" w:lastColumn="0" w:noHBand="1" w:noVBand="1"/>
      </w:tblPr>
      <w:tblGrid>
        <w:gridCol w:w="2040"/>
        <w:gridCol w:w="1545"/>
      </w:tblGrid>
      <w:tr w:rsidR="008D46B7" w:rsidRPr="008D46B7" w14:paraId="7B32FF7B" w14:textId="77777777" w:rsidTr="005B7EF2">
        <w:trPr>
          <w:trHeight w:val="515"/>
          <w:jc w:val="center"/>
        </w:trPr>
        <w:tc>
          <w:tcPr>
            <w:tcW w:w="2040" w:type="dxa"/>
            <w:tcBorders>
              <w:top w:val="single" w:sz="8" w:space="0" w:color="000000"/>
              <w:left w:val="single" w:sz="8" w:space="0" w:color="000000"/>
              <w:bottom w:val="single" w:sz="8" w:space="0" w:color="000000"/>
              <w:right w:val="single" w:sz="8" w:space="0" w:color="000000"/>
            </w:tcBorders>
            <w:shd w:val="clear" w:color="auto" w:fill="DDEBF7"/>
            <w:tcMar>
              <w:top w:w="100" w:type="dxa"/>
              <w:left w:w="100" w:type="dxa"/>
              <w:bottom w:w="100" w:type="dxa"/>
              <w:right w:w="100" w:type="dxa"/>
            </w:tcMar>
          </w:tcPr>
          <w:p w14:paraId="64EB91D5" w14:textId="77777777" w:rsidR="00EC7A35" w:rsidRPr="008D46B7" w:rsidRDefault="00EC7A35" w:rsidP="00CA6B82">
            <w:pPr>
              <w:spacing w:before="240" w:line="240" w:lineRule="auto"/>
              <w:jc w:val="center"/>
              <w:rPr>
                <w:rFonts w:eastAsia="Times New Roman" w:cs="Times New Roman"/>
                <w:b/>
                <w:color w:val="000000" w:themeColor="text1"/>
                <w:szCs w:val="24"/>
              </w:rPr>
            </w:pPr>
            <w:r w:rsidRPr="008D46B7">
              <w:rPr>
                <w:rFonts w:eastAsia="Times New Roman" w:cs="Times New Roman"/>
                <w:b/>
                <w:color w:val="000000" w:themeColor="text1"/>
                <w:szCs w:val="24"/>
              </w:rPr>
              <w:t>Row Labels</w:t>
            </w:r>
          </w:p>
        </w:tc>
        <w:tc>
          <w:tcPr>
            <w:tcW w:w="1545" w:type="dxa"/>
            <w:tcBorders>
              <w:top w:val="single" w:sz="8" w:space="0" w:color="000000"/>
              <w:left w:val="nil"/>
              <w:bottom w:val="single" w:sz="8" w:space="0" w:color="000000"/>
              <w:right w:val="single" w:sz="8" w:space="0" w:color="000000"/>
            </w:tcBorders>
            <w:shd w:val="clear" w:color="auto" w:fill="DDEBF7"/>
            <w:tcMar>
              <w:top w:w="100" w:type="dxa"/>
              <w:left w:w="100" w:type="dxa"/>
              <w:bottom w:w="100" w:type="dxa"/>
              <w:right w:w="100" w:type="dxa"/>
            </w:tcMar>
          </w:tcPr>
          <w:p w14:paraId="3C46979C" w14:textId="77777777" w:rsidR="00EC7A35" w:rsidRPr="008D46B7" w:rsidRDefault="00EC7A35" w:rsidP="00CA6B82">
            <w:pPr>
              <w:spacing w:before="240" w:line="240" w:lineRule="auto"/>
              <w:jc w:val="center"/>
              <w:rPr>
                <w:rFonts w:eastAsia="Times New Roman" w:cs="Times New Roman"/>
                <w:b/>
                <w:color w:val="000000" w:themeColor="text1"/>
                <w:szCs w:val="24"/>
              </w:rPr>
            </w:pPr>
            <w:r w:rsidRPr="008D46B7">
              <w:rPr>
                <w:rFonts w:eastAsia="Times New Roman" w:cs="Times New Roman"/>
                <w:b/>
                <w:color w:val="000000" w:themeColor="text1"/>
                <w:szCs w:val="24"/>
              </w:rPr>
              <w:t>Sum of Sales</w:t>
            </w:r>
          </w:p>
        </w:tc>
      </w:tr>
      <w:tr w:rsidR="008D46B7" w:rsidRPr="008D46B7" w14:paraId="3C4FE39F" w14:textId="77777777" w:rsidTr="005B7EF2">
        <w:trPr>
          <w:trHeight w:val="515"/>
          <w:jc w:val="center"/>
        </w:trPr>
        <w:tc>
          <w:tcPr>
            <w:tcW w:w="20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E7FFA48" w14:textId="77777777" w:rsidR="00EC7A35" w:rsidRPr="008D46B7" w:rsidRDefault="00EC7A35" w:rsidP="00CA6B82">
            <w:pPr>
              <w:spacing w:before="240" w:line="240" w:lineRule="auto"/>
              <w:jc w:val="center"/>
              <w:rPr>
                <w:rFonts w:eastAsia="Times New Roman" w:cs="Times New Roman"/>
                <w:b/>
                <w:color w:val="000000" w:themeColor="text1"/>
                <w:szCs w:val="24"/>
              </w:rPr>
            </w:pPr>
            <w:r w:rsidRPr="008D46B7">
              <w:rPr>
                <w:rFonts w:eastAsia="Times New Roman" w:cs="Times New Roman"/>
                <w:b/>
                <w:color w:val="000000" w:themeColor="text1"/>
                <w:szCs w:val="24"/>
              </w:rPr>
              <w:t>2009</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tcPr>
          <w:p w14:paraId="3EB18BE0" w14:textId="77777777" w:rsidR="00EC7A35" w:rsidRPr="008D46B7" w:rsidRDefault="00EC7A35" w:rsidP="00CA6B82">
            <w:pPr>
              <w:spacing w:before="240" w:line="240" w:lineRule="auto"/>
              <w:jc w:val="center"/>
              <w:rPr>
                <w:rFonts w:eastAsia="Times New Roman" w:cs="Times New Roman"/>
                <w:b/>
                <w:color w:val="000000" w:themeColor="text1"/>
                <w:szCs w:val="24"/>
              </w:rPr>
            </w:pPr>
            <w:r w:rsidRPr="008D46B7">
              <w:rPr>
                <w:rFonts w:eastAsia="Times New Roman" w:cs="Times New Roman"/>
                <w:b/>
                <w:color w:val="000000" w:themeColor="text1"/>
                <w:szCs w:val="24"/>
              </w:rPr>
              <w:t>4209896.85</w:t>
            </w:r>
          </w:p>
        </w:tc>
      </w:tr>
      <w:tr w:rsidR="008D46B7" w:rsidRPr="008D46B7" w14:paraId="6FD134D4" w14:textId="77777777" w:rsidTr="005B7EF2">
        <w:trPr>
          <w:trHeight w:val="515"/>
          <w:jc w:val="center"/>
        </w:trPr>
        <w:tc>
          <w:tcPr>
            <w:tcW w:w="20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FDC1D08" w14:textId="77777777" w:rsidR="00EC7A35" w:rsidRPr="008D46B7" w:rsidRDefault="00EC7A35" w:rsidP="00CA6B82">
            <w:pPr>
              <w:spacing w:before="240" w:line="240" w:lineRule="auto"/>
              <w:jc w:val="center"/>
              <w:rPr>
                <w:rFonts w:eastAsia="Times New Roman" w:cs="Times New Roman"/>
                <w:b/>
                <w:color w:val="000000" w:themeColor="text1"/>
                <w:szCs w:val="24"/>
              </w:rPr>
            </w:pPr>
            <w:r w:rsidRPr="008D46B7">
              <w:rPr>
                <w:rFonts w:eastAsia="Times New Roman" w:cs="Times New Roman"/>
                <w:b/>
                <w:color w:val="000000" w:themeColor="text1"/>
                <w:szCs w:val="24"/>
              </w:rPr>
              <w:t>2010</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tcPr>
          <w:p w14:paraId="1A52A6AF" w14:textId="77777777" w:rsidR="00EC7A35" w:rsidRPr="008D46B7" w:rsidRDefault="00EC7A35" w:rsidP="00CA6B82">
            <w:pPr>
              <w:spacing w:before="240" w:line="240" w:lineRule="auto"/>
              <w:jc w:val="center"/>
              <w:rPr>
                <w:rFonts w:eastAsia="Times New Roman" w:cs="Times New Roman"/>
                <w:b/>
                <w:color w:val="000000" w:themeColor="text1"/>
                <w:szCs w:val="24"/>
              </w:rPr>
            </w:pPr>
            <w:r w:rsidRPr="008D46B7">
              <w:rPr>
                <w:rFonts w:eastAsia="Times New Roman" w:cs="Times New Roman"/>
                <w:b/>
                <w:color w:val="000000" w:themeColor="text1"/>
                <w:szCs w:val="24"/>
              </w:rPr>
              <w:t>3560087.04</w:t>
            </w:r>
          </w:p>
        </w:tc>
      </w:tr>
      <w:tr w:rsidR="008D46B7" w:rsidRPr="008D46B7" w14:paraId="316169E5" w14:textId="77777777" w:rsidTr="005B7EF2">
        <w:trPr>
          <w:trHeight w:val="515"/>
          <w:jc w:val="center"/>
        </w:trPr>
        <w:tc>
          <w:tcPr>
            <w:tcW w:w="20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7E49E21" w14:textId="77777777" w:rsidR="00EC7A35" w:rsidRPr="008D46B7" w:rsidRDefault="00EC7A35" w:rsidP="00CA6B82">
            <w:pPr>
              <w:spacing w:before="240" w:line="240" w:lineRule="auto"/>
              <w:jc w:val="center"/>
              <w:rPr>
                <w:rFonts w:eastAsia="Times New Roman" w:cs="Times New Roman"/>
                <w:b/>
                <w:color w:val="000000" w:themeColor="text1"/>
                <w:szCs w:val="24"/>
              </w:rPr>
            </w:pPr>
            <w:r w:rsidRPr="008D46B7">
              <w:rPr>
                <w:rFonts w:eastAsia="Times New Roman" w:cs="Times New Roman"/>
                <w:b/>
                <w:color w:val="000000" w:themeColor="text1"/>
                <w:szCs w:val="24"/>
              </w:rPr>
              <w:t>2011</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tcPr>
          <w:p w14:paraId="28932E3C" w14:textId="77777777" w:rsidR="00EC7A35" w:rsidRPr="008D46B7" w:rsidRDefault="00EC7A35" w:rsidP="00CA6B82">
            <w:pPr>
              <w:spacing w:before="240" w:line="240" w:lineRule="auto"/>
              <w:jc w:val="center"/>
              <w:rPr>
                <w:rFonts w:eastAsia="Times New Roman" w:cs="Times New Roman"/>
                <w:b/>
                <w:color w:val="000000" w:themeColor="text1"/>
                <w:szCs w:val="24"/>
              </w:rPr>
            </w:pPr>
            <w:r w:rsidRPr="008D46B7">
              <w:rPr>
                <w:rFonts w:eastAsia="Times New Roman" w:cs="Times New Roman"/>
                <w:b/>
                <w:color w:val="000000" w:themeColor="text1"/>
                <w:szCs w:val="24"/>
              </w:rPr>
              <w:t>3429944.98</w:t>
            </w:r>
          </w:p>
        </w:tc>
      </w:tr>
      <w:tr w:rsidR="008D46B7" w:rsidRPr="008D46B7" w14:paraId="3FE3E711" w14:textId="77777777" w:rsidTr="005B7EF2">
        <w:trPr>
          <w:trHeight w:val="515"/>
          <w:jc w:val="center"/>
        </w:trPr>
        <w:tc>
          <w:tcPr>
            <w:tcW w:w="20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1285594" w14:textId="77777777" w:rsidR="00EC7A35" w:rsidRPr="008D46B7" w:rsidRDefault="00EC7A35" w:rsidP="00CA6B82">
            <w:pPr>
              <w:spacing w:before="240" w:line="240" w:lineRule="auto"/>
              <w:jc w:val="center"/>
              <w:rPr>
                <w:rFonts w:eastAsia="Times New Roman" w:cs="Times New Roman"/>
                <w:b/>
                <w:color w:val="000000" w:themeColor="text1"/>
                <w:szCs w:val="24"/>
              </w:rPr>
            </w:pPr>
            <w:r w:rsidRPr="008D46B7">
              <w:rPr>
                <w:rFonts w:eastAsia="Times New Roman" w:cs="Times New Roman"/>
                <w:b/>
                <w:color w:val="000000" w:themeColor="text1"/>
                <w:szCs w:val="24"/>
              </w:rPr>
              <w:lastRenderedPageBreak/>
              <w:t>2012</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tcPr>
          <w:p w14:paraId="0367CB03" w14:textId="77777777" w:rsidR="00EC7A35" w:rsidRPr="008D46B7" w:rsidRDefault="00EC7A35" w:rsidP="00CA6B82">
            <w:pPr>
              <w:spacing w:before="240" w:line="240" w:lineRule="auto"/>
              <w:jc w:val="center"/>
              <w:rPr>
                <w:rFonts w:eastAsia="Times New Roman" w:cs="Times New Roman"/>
                <w:b/>
                <w:color w:val="000000" w:themeColor="text1"/>
                <w:szCs w:val="24"/>
              </w:rPr>
            </w:pPr>
            <w:r w:rsidRPr="008D46B7">
              <w:rPr>
                <w:rFonts w:eastAsia="Times New Roman" w:cs="Times New Roman"/>
                <w:b/>
                <w:color w:val="000000" w:themeColor="text1"/>
                <w:szCs w:val="24"/>
              </w:rPr>
              <w:t>3715671.95</w:t>
            </w:r>
          </w:p>
        </w:tc>
      </w:tr>
      <w:tr w:rsidR="008D46B7" w:rsidRPr="008D46B7" w14:paraId="7DC8410B" w14:textId="77777777" w:rsidTr="005B7EF2">
        <w:trPr>
          <w:trHeight w:val="515"/>
          <w:jc w:val="center"/>
        </w:trPr>
        <w:tc>
          <w:tcPr>
            <w:tcW w:w="2040" w:type="dxa"/>
            <w:tcBorders>
              <w:top w:val="nil"/>
              <w:left w:val="single" w:sz="8" w:space="0" w:color="000000"/>
              <w:bottom w:val="single" w:sz="8" w:space="0" w:color="000000"/>
              <w:right w:val="single" w:sz="8" w:space="0" w:color="000000"/>
            </w:tcBorders>
            <w:shd w:val="clear" w:color="auto" w:fill="DDEBF7"/>
            <w:tcMar>
              <w:top w:w="100" w:type="dxa"/>
              <w:left w:w="100" w:type="dxa"/>
              <w:bottom w:w="100" w:type="dxa"/>
              <w:right w:w="100" w:type="dxa"/>
            </w:tcMar>
          </w:tcPr>
          <w:p w14:paraId="25244643" w14:textId="77777777" w:rsidR="00EC7A35" w:rsidRPr="008D46B7" w:rsidRDefault="00EC7A35" w:rsidP="00CA6B82">
            <w:pPr>
              <w:spacing w:before="240" w:line="240" w:lineRule="auto"/>
              <w:jc w:val="center"/>
              <w:rPr>
                <w:rFonts w:eastAsia="Times New Roman" w:cs="Times New Roman"/>
                <w:b/>
                <w:color w:val="000000" w:themeColor="text1"/>
                <w:szCs w:val="24"/>
              </w:rPr>
            </w:pPr>
            <w:r w:rsidRPr="008D46B7">
              <w:rPr>
                <w:rFonts w:eastAsia="Times New Roman" w:cs="Times New Roman"/>
                <w:b/>
                <w:color w:val="000000" w:themeColor="text1"/>
                <w:szCs w:val="24"/>
              </w:rPr>
              <w:t>Grand Total</w:t>
            </w:r>
          </w:p>
        </w:tc>
        <w:tc>
          <w:tcPr>
            <w:tcW w:w="1545" w:type="dxa"/>
            <w:tcBorders>
              <w:top w:val="nil"/>
              <w:left w:val="nil"/>
              <w:bottom w:val="single" w:sz="8" w:space="0" w:color="000000"/>
              <w:right w:val="single" w:sz="8" w:space="0" w:color="000000"/>
            </w:tcBorders>
            <w:shd w:val="clear" w:color="auto" w:fill="DDEBF7"/>
            <w:tcMar>
              <w:top w:w="100" w:type="dxa"/>
              <w:left w:w="100" w:type="dxa"/>
              <w:bottom w:w="100" w:type="dxa"/>
              <w:right w:w="100" w:type="dxa"/>
            </w:tcMar>
          </w:tcPr>
          <w:p w14:paraId="7BA82CB6" w14:textId="77777777" w:rsidR="00EC7A35" w:rsidRPr="008D46B7" w:rsidRDefault="00EC7A35" w:rsidP="00CA6B82">
            <w:pPr>
              <w:spacing w:before="240" w:line="240" w:lineRule="auto"/>
              <w:jc w:val="center"/>
              <w:rPr>
                <w:rFonts w:eastAsia="Times New Roman" w:cs="Times New Roman"/>
                <w:b/>
                <w:color w:val="000000" w:themeColor="text1"/>
                <w:szCs w:val="24"/>
              </w:rPr>
            </w:pPr>
            <w:r w:rsidRPr="008D46B7">
              <w:rPr>
                <w:rFonts w:eastAsia="Times New Roman" w:cs="Times New Roman"/>
                <w:b/>
                <w:color w:val="000000" w:themeColor="text1"/>
                <w:szCs w:val="24"/>
              </w:rPr>
              <w:t>14915600.8</w:t>
            </w:r>
          </w:p>
        </w:tc>
      </w:tr>
    </w:tbl>
    <w:p w14:paraId="067437D0" w14:textId="77777777" w:rsidR="00EC7A35" w:rsidRPr="008D46B7" w:rsidRDefault="00EC7A35" w:rsidP="00EC7A35">
      <w:pPr>
        <w:jc w:val="center"/>
        <w:rPr>
          <w:rFonts w:eastAsia="Times New Roman" w:cs="Times New Roman"/>
          <w:b/>
          <w:color w:val="000000" w:themeColor="text1"/>
          <w:szCs w:val="24"/>
        </w:rPr>
      </w:pPr>
      <w:r w:rsidRPr="008D46B7">
        <w:rPr>
          <w:rFonts w:eastAsia="Times New Roman" w:cs="Times New Roman"/>
          <w:b/>
          <w:color w:val="000000" w:themeColor="text1"/>
          <w:szCs w:val="24"/>
        </w:rPr>
        <w:t>Table 2: Sales value in different years</w:t>
      </w:r>
    </w:p>
    <w:p w14:paraId="338DE0EF" w14:textId="77777777" w:rsidR="00EC7A35" w:rsidRPr="008D46B7" w:rsidRDefault="00EC7A35" w:rsidP="00EC7A35">
      <w:pPr>
        <w:jc w:val="center"/>
        <w:rPr>
          <w:rFonts w:eastAsia="Times New Roman" w:cs="Times New Roman"/>
          <w:color w:val="000000" w:themeColor="text1"/>
          <w:szCs w:val="24"/>
        </w:rPr>
      </w:pPr>
      <w:r w:rsidRPr="008D46B7">
        <w:rPr>
          <w:rFonts w:eastAsia="Times New Roman" w:cs="Times New Roman"/>
          <w:color w:val="000000" w:themeColor="text1"/>
          <w:szCs w:val="24"/>
        </w:rPr>
        <w:t>(Source: Created by author using pivot table)</w:t>
      </w:r>
    </w:p>
    <w:p w14:paraId="64FAF768" w14:textId="77777777" w:rsidR="00EC7A35" w:rsidRPr="008D46B7" w:rsidRDefault="00EC7A35" w:rsidP="00EC7A35">
      <w:pPr>
        <w:jc w:val="center"/>
        <w:rPr>
          <w:rFonts w:eastAsia="Times New Roman" w:cs="Times New Roman"/>
          <w:color w:val="000000" w:themeColor="text1"/>
          <w:szCs w:val="24"/>
        </w:rPr>
      </w:pPr>
      <w:r w:rsidRPr="008D46B7">
        <w:rPr>
          <w:noProof/>
          <w:color w:val="000000" w:themeColor="text1"/>
          <w:lang w:val="en-IN" w:eastAsia="en-IN"/>
        </w:rPr>
        <w:drawing>
          <wp:inline distT="0" distB="0" distL="0" distR="0" wp14:anchorId="69BD3FA5" wp14:editId="1C3F902F">
            <wp:extent cx="4572000" cy="314325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AF22EAC" w14:textId="77777777" w:rsidR="00EC7A35" w:rsidRPr="008D46B7" w:rsidRDefault="00EC7A35" w:rsidP="00EC7A35">
      <w:pPr>
        <w:jc w:val="center"/>
        <w:rPr>
          <w:rFonts w:eastAsia="Times New Roman" w:cs="Times New Roman"/>
          <w:b/>
          <w:color w:val="000000" w:themeColor="text1"/>
          <w:szCs w:val="24"/>
        </w:rPr>
      </w:pPr>
      <w:r w:rsidRPr="008D46B7">
        <w:rPr>
          <w:rFonts w:eastAsia="Times New Roman" w:cs="Times New Roman"/>
          <w:b/>
          <w:color w:val="000000" w:themeColor="text1"/>
          <w:szCs w:val="24"/>
        </w:rPr>
        <w:t>Figure 2: Graphical representation of changes in sales data in different years</w:t>
      </w:r>
    </w:p>
    <w:p w14:paraId="07F52074" w14:textId="77777777" w:rsidR="00EC7A35" w:rsidRPr="008D46B7" w:rsidRDefault="00EC7A35" w:rsidP="00EC7A35">
      <w:pPr>
        <w:jc w:val="center"/>
        <w:rPr>
          <w:rFonts w:eastAsia="Times New Roman" w:cs="Times New Roman"/>
          <w:color w:val="000000" w:themeColor="text1"/>
          <w:szCs w:val="24"/>
        </w:rPr>
      </w:pPr>
      <w:r w:rsidRPr="008D46B7">
        <w:rPr>
          <w:rFonts w:eastAsia="Times New Roman" w:cs="Times New Roman"/>
          <w:color w:val="000000" w:themeColor="text1"/>
          <w:szCs w:val="24"/>
        </w:rPr>
        <w:t>(Source: Created by author)</w:t>
      </w:r>
    </w:p>
    <w:p w14:paraId="61EABCCF" w14:textId="53260CF3" w:rsidR="00EC7A35" w:rsidRDefault="00EC7A35" w:rsidP="00EC7A35">
      <w:pPr>
        <w:rPr>
          <w:rFonts w:eastAsia="Times New Roman" w:cs="Times New Roman"/>
          <w:color w:val="000000" w:themeColor="text1"/>
          <w:szCs w:val="24"/>
        </w:rPr>
      </w:pPr>
      <w:r w:rsidRPr="008D46B7">
        <w:rPr>
          <w:rFonts w:eastAsia="Times New Roman" w:cs="Times New Roman"/>
          <w:color w:val="000000" w:themeColor="text1"/>
          <w:szCs w:val="24"/>
        </w:rPr>
        <w:t xml:space="preserve">Table 2 and figure 2 is representing the changes in sales of </w:t>
      </w:r>
      <w:r w:rsidR="00025DB8" w:rsidRPr="008D46B7">
        <w:rPr>
          <w:rFonts w:eastAsia="Times New Roman" w:cs="Times New Roman"/>
          <w:color w:val="000000" w:themeColor="text1"/>
          <w:szCs w:val="24"/>
        </w:rPr>
        <w:t>Superstore</w:t>
      </w:r>
      <w:r w:rsidRPr="008D46B7">
        <w:rPr>
          <w:rFonts w:eastAsia="Times New Roman" w:cs="Times New Roman"/>
          <w:color w:val="000000" w:themeColor="text1"/>
          <w:szCs w:val="24"/>
        </w:rPr>
        <w:t xml:space="preserve"> in different years clearly. The sales value of </w:t>
      </w:r>
      <w:r w:rsidR="00025DB8" w:rsidRPr="008D46B7">
        <w:rPr>
          <w:rFonts w:eastAsia="Times New Roman" w:cs="Times New Roman"/>
          <w:color w:val="000000" w:themeColor="text1"/>
          <w:szCs w:val="24"/>
        </w:rPr>
        <w:t>Superstore</w:t>
      </w:r>
      <w:r w:rsidRPr="008D46B7">
        <w:rPr>
          <w:rFonts w:eastAsia="Times New Roman" w:cs="Times New Roman"/>
          <w:color w:val="000000" w:themeColor="text1"/>
          <w:szCs w:val="24"/>
        </w:rPr>
        <w:t xml:space="preserve"> was 3429944.81 in 2011 and it is the least sales figure, On the other hand, the sales value of 2009 was 420989.846 </w:t>
      </w:r>
      <w:r w:rsidR="00526157" w:rsidRPr="008D46B7">
        <w:rPr>
          <w:rFonts w:eastAsia="Times New Roman" w:cs="Times New Roman"/>
          <w:color w:val="000000" w:themeColor="text1"/>
          <w:szCs w:val="24"/>
        </w:rPr>
        <w:t>which was much greater than 2011. It might hence, be stated that in 2011, the scope for generating profits had drastically declined, thereby, contributing to the declining profits.</w:t>
      </w:r>
    </w:p>
    <w:p w14:paraId="75CBB34C" w14:textId="22AA4F77" w:rsidR="00A159A8" w:rsidRDefault="00A159A8" w:rsidP="00EC7A35">
      <w:pPr>
        <w:rPr>
          <w:rFonts w:eastAsia="Times New Roman" w:cs="Times New Roman"/>
          <w:color w:val="000000" w:themeColor="text1"/>
          <w:szCs w:val="24"/>
        </w:rPr>
      </w:pPr>
    </w:p>
    <w:p w14:paraId="7AB74E96" w14:textId="654EBFD5" w:rsidR="00A159A8" w:rsidRDefault="00A159A8" w:rsidP="00EC7A35">
      <w:pPr>
        <w:rPr>
          <w:rFonts w:eastAsia="Times New Roman" w:cs="Times New Roman"/>
          <w:color w:val="000000" w:themeColor="text1"/>
          <w:szCs w:val="24"/>
        </w:rPr>
      </w:pPr>
    </w:p>
    <w:p w14:paraId="19224B96" w14:textId="77777777" w:rsidR="00A159A8" w:rsidRPr="008D46B7" w:rsidRDefault="00A159A8" w:rsidP="00EC7A35">
      <w:pPr>
        <w:rPr>
          <w:rFonts w:eastAsia="Times New Roman" w:cs="Times New Roman"/>
          <w:color w:val="000000" w:themeColor="text1"/>
          <w:szCs w:val="24"/>
        </w:rPr>
      </w:pPr>
    </w:p>
    <w:p w14:paraId="6F046DE6" w14:textId="29064358" w:rsidR="003B2D0D" w:rsidRPr="008D46B7" w:rsidRDefault="00EC7A35" w:rsidP="00EC7A35">
      <w:pPr>
        <w:rPr>
          <w:rFonts w:eastAsia="Times New Roman" w:cs="Times New Roman"/>
          <w:b/>
          <w:color w:val="000000" w:themeColor="text1"/>
          <w:szCs w:val="24"/>
        </w:rPr>
      </w:pPr>
      <w:r w:rsidRPr="008D46B7">
        <w:rPr>
          <w:rFonts w:eastAsia="Times New Roman" w:cs="Times New Roman"/>
          <w:b/>
          <w:color w:val="000000" w:themeColor="text1"/>
          <w:szCs w:val="24"/>
        </w:rPr>
        <w:lastRenderedPageBreak/>
        <w:t>Quarterly sales data in different years</w:t>
      </w:r>
    </w:p>
    <w:tbl>
      <w:tblPr>
        <w:tblW w:w="0" w:type="auto"/>
        <w:jc w:val="center"/>
        <w:tblLook w:val="04A0" w:firstRow="1" w:lastRow="0" w:firstColumn="1" w:lastColumn="0" w:noHBand="0" w:noVBand="1"/>
      </w:tblPr>
      <w:tblGrid>
        <w:gridCol w:w="754"/>
        <w:gridCol w:w="735"/>
        <w:gridCol w:w="636"/>
        <w:gridCol w:w="637"/>
        <w:gridCol w:w="637"/>
        <w:gridCol w:w="637"/>
        <w:gridCol w:w="637"/>
        <w:gridCol w:w="637"/>
        <w:gridCol w:w="637"/>
        <w:gridCol w:w="637"/>
        <w:gridCol w:w="637"/>
        <w:gridCol w:w="637"/>
        <w:gridCol w:w="637"/>
        <w:gridCol w:w="747"/>
      </w:tblGrid>
      <w:tr w:rsidR="008D46B7" w:rsidRPr="008D46B7" w14:paraId="16C33760" w14:textId="77777777" w:rsidTr="005B7EF2">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707C816E" w14:textId="77777777" w:rsidR="001467B5" w:rsidRPr="008D46B7" w:rsidRDefault="001467B5"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Sum of Sales</w:t>
            </w:r>
          </w:p>
        </w:tc>
        <w:tc>
          <w:tcPr>
            <w:tcW w:w="0" w:type="auto"/>
            <w:gridSpan w:val="13"/>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737E4B26" w14:textId="77777777" w:rsidR="001467B5" w:rsidRPr="008D46B7" w:rsidRDefault="001467B5" w:rsidP="001467B5">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Quarterly sales data </w:t>
            </w:r>
          </w:p>
          <w:p w14:paraId="4F15EA1D" w14:textId="77777777" w:rsidR="001467B5" w:rsidRPr="008D46B7" w:rsidRDefault="001467B5"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r>
      <w:tr w:rsidR="008D46B7" w:rsidRPr="008D46B7" w14:paraId="28C2F22B" w14:textId="77777777" w:rsidTr="00CC2A03">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5A30135F"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Row Labels</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016417E1"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Jan</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77F4C995"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Feb</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04E657D6"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Mar</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13C471C1"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Apr</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724CB7C0"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May</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04323B43"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Jun</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16182C38"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Jul</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386520A2"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Aug</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1AA1BAD9"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Sep</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4989E20F"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Oct</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49B24160"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Nov</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5682D73E"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Dec</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7488376B"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Grand Total</w:t>
            </w:r>
          </w:p>
        </w:tc>
      </w:tr>
      <w:tr w:rsidR="008D46B7" w:rsidRPr="008D46B7" w14:paraId="07C98EB5" w14:textId="77777777" w:rsidTr="00CC2A03">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D11D7B"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64EAEC"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954783"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E53606"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5637F4"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AD792F"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0F0658"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734AFE"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10B0C4"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5A156A"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F43E8D"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108628"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F78BB2"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B6D301"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r>
      <w:tr w:rsidR="008D46B7" w:rsidRPr="008D46B7" w14:paraId="2E9550B6" w14:textId="77777777" w:rsidTr="00CC2A03">
        <w:trPr>
          <w:trHeight w:val="315"/>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A745D5A"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Qtr1</w:t>
            </w:r>
          </w:p>
        </w:tc>
        <w:tc>
          <w:tcPr>
            <w:tcW w:w="0" w:type="auto"/>
            <w:tcBorders>
              <w:top w:val="nil"/>
              <w:left w:val="nil"/>
              <w:bottom w:val="single" w:sz="4" w:space="0" w:color="auto"/>
              <w:right w:val="single" w:sz="4" w:space="0" w:color="auto"/>
            </w:tcBorders>
            <w:shd w:val="clear" w:color="auto" w:fill="auto"/>
            <w:noWrap/>
            <w:vAlign w:val="center"/>
            <w:hideMark/>
          </w:tcPr>
          <w:p w14:paraId="3D2E329B"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516302.9595</w:t>
            </w:r>
          </w:p>
        </w:tc>
        <w:tc>
          <w:tcPr>
            <w:tcW w:w="0" w:type="auto"/>
            <w:tcBorders>
              <w:top w:val="nil"/>
              <w:left w:val="nil"/>
              <w:bottom w:val="single" w:sz="4" w:space="0" w:color="auto"/>
              <w:right w:val="single" w:sz="4" w:space="0" w:color="auto"/>
            </w:tcBorders>
            <w:shd w:val="clear" w:color="auto" w:fill="auto"/>
            <w:noWrap/>
            <w:vAlign w:val="center"/>
            <w:hideMark/>
          </w:tcPr>
          <w:p w14:paraId="30582B7E"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332574.18</w:t>
            </w:r>
          </w:p>
        </w:tc>
        <w:tc>
          <w:tcPr>
            <w:tcW w:w="0" w:type="auto"/>
            <w:tcBorders>
              <w:top w:val="nil"/>
              <w:left w:val="nil"/>
              <w:bottom w:val="single" w:sz="4" w:space="0" w:color="auto"/>
              <w:right w:val="single" w:sz="4" w:space="0" w:color="auto"/>
            </w:tcBorders>
            <w:shd w:val="clear" w:color="auto" w:fill="auto"/>
            <w:noWrap/>
            <w:vAlign w:val="center"/>
            <w:hideMark/>
          </w:tcPr>
          <w:p w14:paraId="418949AE"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411628.73</w:t>
            </w:r>
          </w:p>
        </w:tc>
        <w:tc>
          <w:tcPr>
            <w:tcW w:w="0" w:type="auto"/>
            <w:tcBorders>
              <w:top w:val="nil"/>
              <w:left w:val="nil"/>
              <w:bottom w:val="single" w:sz="4" w:space="0" w:color="auto"/>
              <w:right w:val="single" w:sz="4" w:space="0" w:color="auto"/>
            </w:tcBorders>
            <w:shd w:val="clear" w:color="auto" w:fill="auto"/>
            <w:noWrap/>
            <w:vAlign w:val="center"/>
            <w:hideMark/>
          </w:tcPr>
          <w:p w14:paraId="4ADC67EF"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048C1FDC"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0EAEDAD8"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650E527B"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717F137E"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331BCEAC"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4CD466BD"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0B763ABA"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51B7B1C8"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0F2C390D"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1260505.9</w:t>
            </w:r>
          </w:p>
        </w:tc>
      </w:tr>
      <w:tr w:rsidR="008D46B7" w:rsidRPr="008D46B7" w14:paraId="2F798BCF" w14:textId="77777777" w:rsidTr="00CC2A03">
        <w:trPr>
          <w:trHeight w:val="315"/>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146174E"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Qtr2</w:t>
            </w:r>
          </w:p>
        </w:tc>
        <w:tc>
          <w:tcPr>
            <w:tcW w:w="0" w:type="auto"/>
            <w:tcBorders>
              <w:top w:val="nil"/>
              <w:left w:val="nil"/>
              <w:bottom w:val="single" w:sz="4" w:space="0" w:color="auto"/>
              <w:right w:val="single" w:sz="4" w:space="0" w:color="auto"/>
            </w:tcBorders>
            <w:shd w:val="clear" w:color="auto" w:fill="auto"/>
            <w:noWrap/>
            <w:vAlign w:val="center"/>
            <w:hideMark/>
          </w:tcPr>
          <w:p w14:paraId="68F8E639"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2FA4FF36"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67DF80AC"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04584052"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393276.48</w:t>
            </w:r>
          </w:p>
        </w:tc>
        <w:tc>
          <w:tcPr>
            <w:tcW w:w="0" w:type="auto"/>
            <w:tcBorders>
              <w:top w:val="nil"/>
              <w:left w:val="nil"/>
              <w:bottom w:val="single" w:sz="4" w:space="0" w:color="auto"/>
              <w:right w:val="single" w:sz="4" w:space="0" w:color="auto"/>
            </w:tcBorders>
            <w:shd w:val="clear" w:color="auto" w:fill="auto"/>
            <w:noWrap/>
            <w:vAlign w:val="center"/>
            <w:hideMark/>
          </w:tcPr>
          <w:p w14:paraId="48A84A9A"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230145.54</w:t>
            </w:r>
          </w:p>
        </w:tc>
        <w:tc>
          <w:tcPr>
            <w:tcW w:w="0" w:type="auto"/>
            <w:tcBorders>
              <w:top w:val="nil"/>
              <w:left w:val="nil"/>
              <w:bottom w:val="single" w:sz="4" w:space="0" w:color="auto"/>
              <w:right w:val="single" w:sz="4" w:space="0" w:color="auto"/>
            </w:tcBorders>
            <w:shd w:val="clear" w:color="auto" w:fill="auto"/>
            <w:noWrap/>
            <w:vAlign w:val="center"/>
            <w:hideMark/>
          </w:tcPr>
          <w:p w14:paraId="7B42D45A"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263456.07</w:t>
            </w:r>
          </w:p>
        </w:tc>
        <w:tc>
          <w:tcPr>
            <w:tcW w:w="0" w:type="auto"/>
            <w:tcBorders>
              <w:top w:val="nil"/>
              <w:left w:val="nil"/>
              <w:bottom w:val="single" w:sz="4" w:space="0" w:color="auto"/>
              <w:right w:val="single" w:sz="4" w:space="0" w:color="auto"/>
            </w:tcBorders>
            <w:shd w:val="clear" w:color="auto" w:fill="auto"/>
            <w:noWrap/>
            <w:vAlign w:val="center"/>
            <w:hideMark/>
          </w:tcPr>
          <w:p w14:paraId="4DD97BCD"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2B6F5219"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68AD4EC3"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5BB38C32"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12162F96"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782C43AA"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552CB71C"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886878.09</w:t>
            </w:r>
          </w:p>
        </w:tc>
      </w:tr>
      <w:tr w:rsidR="008D46B7" w:rsidRPr="008D46B7" w14:paraId="402AAAE9" w14:textId="77777777" w:rsidTr="00CC2A03">
        <w:trPr>
          <w:trHeight w:val="315"/>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4F5477C"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Qtr3</w:t>
            </w:r>
          </w:p>
        </w:tc>
        <w:tc>
          <w:tcPr>
            <w:tcW w:w="0" w:type="auto"/>
            <w:tcBorders>
              <w:top w:val="nil"/>
              <w:left w:val="nil"/>
              <w:bottom w:val="single" w:sz="4" w:space="0" w:color="auto"/>
              <w:right w:val="single" w:sz="4" w:space="0" w:color="auto"/>
            </w:tcBorders>
            <w:shd w:val="clear" w:color="auto" w:fill="auto"/>
            <w:noWrap/>
            <w:vAlign w:val="center"/>
            <w:hideMark/>
          </w:tcPr>
          <w:p w14:paraId="30C43E3C"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739443A2"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19F394C4"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309EE0DF"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5A25914B"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6E43D29E"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3AF3F893"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380700.82</w:t>
            </w:r>
          </w:p>
        </w:tc>
        <w:tc>
          <w:tcPr>
            <w:tcW w:w="0" w:type="auto"/>
            <w:tcBorders>
              <w:top w:val="nil"/>
              <w:left w:val="nil"/>
              <w:bottom w:val="single" w:sz="4" w:space="0" w:color="auto"/>
              <w:right w:val="single" w:sz="4" w:space="0" w:color="auto"/>
            </w:tcBorders>
            <w:shd w:val="clear" w:color="auto" w:fill="auto"/>
            <w:noWrap/>
            <w:vAlign w:val="center"/>
            <w:hideMark/>
          </w:tcPr>
          <w:p w14:paraId="3C93FEF0"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330016.26</w:t>
            </w:r>
          </w:p>
        </w:tc>
        <w:tc>
          <w:tcPr>
            <w:tcW w:w="0" w:type="auto"/>
            <w:tcBorders>
              <w:top w:val="nil"/>
              <w:left w:val="nil"/>
              <w:bottom w:val="single" w:sz="4" w:space="0" w:color="auto"/>
              <w:right w:val="single" w:sz="4" w:space="0" w:color="auto"/>
            </w:tcBorders>
            <w:shd w:val="clear" w:color="auto" w:fill="auto"/>
            <w:noWrap/>
            <w:vAlign w:val="center"/>
            <w:hideMark/>
          </w:tcPr>
          <w:p w14:paraId="14A8075F"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325373.21</w:t>
            </w:r>
          </w:p>
        </w:tc>
        <w:tc>
          <w:tcPr>
            <w:tcW w:w="0" w:type="auto"/>
            <w:tcBorders>
              <w:top w:val="nil"/>
              <w:left w:val="nil"/>
              <w:bottom w:val="single" w:sz="4" w:space="0" w:color="auto"/>
              <w:right w:val="single" w:sz="4" w:space="0" w:color="auto"/>
            </w:tcBorders>
            <w:shd w:val="clear" w:color="auto" w:fill="auto"/>
            <w:noWrap/>
            <w:vAlign w:val="center"/>
            <w:hideMark/>
          </w:tcPr>
          <w:p w14:paraId="0D2F743F"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708B5938"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2CEAAC5C"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41E3185E"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1036090.3</w:t>
            </w:r>
          </w:p>
        </w:tc>
      </w:tr>
      <w:tr w:rsidR="008D46B7" w:rsidRPr="008D46B7" w14:paraId="489AB3A0" w14:textId="77777777" w:rsidTr="00CC2A03">
        <w:trPr>
          <w:trHeight w:val="315"/>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FEB818A"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Qtr4</w:t>
            </w:r>
          </w:p>
        </w:tc>
        <w:tc>
          <w:tcPr>
            <w:tcW w:w="0" w:type="auto"/>
            <w:tcBorders>
              <w:top w:val="nil"/>
              <w:left w:val="nil"/>
              <w:bottom w:val="single" w:sz="4" w:space="0" w:color="auto"/>
              <w:right w:val="single" w:sz="4" w:space="0" w:color="auto"/>
            </w:tcBorders>
            <w:shd w:val="clear" w:color="auto" w:fill="auto"/>
            <w:noWrap/>
            <w:vAlign w:val="center"/>
            <w:hideMark/>
          </w:tcPr>
          <w:p w14:paraId="48D55D41"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3C676373"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655F0EA3"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0AC17795"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3B1545FA"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3A2A6029"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06B7E4A8"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57CBB9C0"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3DA1E7D9"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0748354B"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361679.83</w:t>
            </w:r>
          </w:p>
        </w:tc>
        <w:tc>
          <w:tcPr>
            <w:tcW w:w="0" w:type="auto"/>
            <w:tcBorders>
              <w:top w:val="nil"/>
              <w:left w:val="nil"/>
              <w:bottom w:val="single" w:sz="4" w:space="0" w:color="auto"/>
              <w:right w:val="single" w:sz="4" w:space="0" w:color="auto"/>
            </w:tcBorders>
            <w:shd w:val="clear" w:color="auto" w:fill="auto"/>
            <w:noWrap/>
            <w:vAlign w:val="center"/>
            <w:hideMark/>
          </w:tcPr>
          <w:p w14:paraId="78314054"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248685.17</w:t>
            </w:r>
          </w:p>
        </w:tc>
        <w:tc>
          <w:tcPr>
            <w:tcW w:w="0" w:type="auto"/>
            <w:tcBorders>
              <w:top w:val="nil"/>
              <w:left w:val="nil"/>
              <w:bottom w:val="single" w:sz="4" w:space="0" w:color="auto"/>
              <w:right w:val="single" w:sz="4" w:space="0" w:color="auto"/>
            </w:tcBorders>
            <w:shd w:val="clear" w:color="auto" w:fill="auto"/>
            <w:noWrap/>
            <w:vAlign w:val="center"/>
            <w:hideMark/>
          </w:tcPr>
          <w:p w14:paraId="147DDEAA"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416057.61</w:t>
            </w:r>
          </w:p>
        </w:tc>
        <w:tc>
          <w:tcPr>
            <w:tcW w:w="0" w:type="auto"/>
            <w:tcBorders>
              <w:top w:val="nil"/>
              <w:left w:val="nil"/>
              <w:bottom w:val="single" w:sz="4" w:space="0" w:color="auto"/>
              <w:right w:val="single" w:sz="4" w:space="0" w:color="auto"/>
            </w:tcBorders>
            <w:shd w:val="clear" w:color="auto" w:fill="auto"/>
            <w:noWrap/>
            <w:vAlign w:val="center"/>
            <w:hideMark/>
          </w:tcPr>
          <w:p w14:paraId="3BD3D4E2"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1026422.6</w:t>
            </w:r>
          </w:p>
        </w:tc>
      </w:tr>
      <w:tr w:rsidR="008D46B7" w:rsidRPr="008D46B7" w14:paraId="6BF174CA" w14:textId="77777777" w:rsidTr="00CC2A03">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E9CC93"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5A203C"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9368F3"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2E133C"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A4C049"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71820A"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96AB73"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3C313F"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3A08E4"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73E5D8"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45998F"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20FA28"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29D06F"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2E0E8F"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r>
      <w:tr w:rsidR="008D46B7" w:rsidRPr="008D46B7" w14:paraId="41866A31" w14:textId="77777777" w:rsidTr="00CC2A03">
        <w:trPr>
          <w:trHeight w:val="315"/>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91A5881"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Qtr1</w:t>
            </w:r>
          </w:p>
        </w:tc>
        <w:tc>
          <w:tcPr>
            <w:tcW w:w="0" w:type="auto"/>
            <w:tcBorders>
              <w:top w:val="nil"/>
              <w:left w:val="nil"/>
              <w:bottom w:val="single" w:sz="4" w:space="0" w:color="auto"/>
              <w:right w:val="single" w:sz="4" w:space="0" w:color="auto"/>
            </w:tcBorders>
            <w:shd w:val="clear" w:color="auto" w:fill="auto"/>
            <w:noWrap/>
            <w:vAlign w:val="center"/>
            <w:hideMark/>
          </w:tcPr>
          <w:p w14:paraId="72C20EB9"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336526.6805</w:t>
            </w:r>
          </w:p>
        </w:tc>
        <w:tc>
          <w:tcPr>
            <w:tcW w:w="0" w:type="auto"/>
            <w:tcBorders>
              <w:top w:val="nil"/>
              <w:left w:val="nil"/>
              <w:bottom w:val="single" w:sz="4" w:space="0" w:color="auto"/>
              <w:right w:val="single" w:sz="4" w:space="0" w:color="auto"/>
            </w:tcBorders>
            <w:shd w:val="clear" w:color="auto" w:fill="auto"/>
            <w:noWrap/>
            <w:vAlign w:val="center"/>
            <w:hideMark/>
          </w:tcPr>
          <w:p w14:paraId="19BBC273"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271352.1</w:t>
            </w:r>
          </w:p>
        </w:tc>
        <w:tc>
          <w:tcPr>
            <w:tcW w:w="0" w:type="auto"/>
            <w:tcBorders>
              <w:top w:val="nil"/>
              <w:left w:val="nil"/>
              <w:bottom w:val="single" w:sz="4" w:space="0" w:color="auto"/>
              <w:right w:val="single" w:sz="4" w:space="0" w:color="auto"/>
            </w:tcBorders>
            <w:shd w:val="clear" w:color="auto" w:fill="auto"/>
            <w:noWrap/>
            <w:vAlign w:val="center"/>
            <w:hideMark/>
          </w:tcPr>
          <w:p w14:paraId="531F7757"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217651.5</w:t>
            </w:r>
          </w:p>
        </w:tc>
        <w:tc>
          <w:tcPr>
            <w:tcW w:w="0" w:type="auto"/>
            <w:tcBorders>
              <w:top w:val="nil"/>
              <w:left w:val="nil"/>
              <w:bottom w:val="single" w:sz="4" w:space="0" w:color="auto"/>
              <w:right w:val="single" w:sz="4" w:space="0" w:color="auto"/>
            </w:tcBorders>
            <w:shd w:val="clear" w:color="auto" w:fill="auto"/>
            <w:noWrap/>
            <w:vAlign w:val="center"/>
            <w:hideMark/>
          </w:tcPr>
          <w:p w14:paraId="79321BF8"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1267F15B"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38A2F811"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5F136D01"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0749AE7C"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30B78CD6"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0CA2B3A7"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58D2D333"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2AFD3AF3"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4FCB3393"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825530.28</w:t>
            </w:r>
          </w:p>
        </w:tc>
      </w:tr>
      <w:tr w:rsidR="008D46B7" w:rsidRPr="008D46B7" w14:paraId="1DC1E7BF" w14:textId="77777777" w:rsidTr="00CC2A03">
        <w:trPr>
          <w:trHeight w:val="315"/>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CA4A0D5"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Qtr2</w:t>
            </w:r>
          </w:p>
        </w:tc>
        <w:tc>
          <w:tcPr>
            <w:tcW w:w="0" w:type="auto"/>
            <w:tcBorders>
              <w:top w:val="nil"/>
              <w:left w:val="nil"/>
              <w:bottom w:val="single" w:sz="4" w:space="0" w:color="auto"/>
              <w:right w:val="single" w:sz="4" w:space="0" w:color="auto"/>
            </w:tcBorders>
            <w:shd w:val="clear" w:color="auto" w:fill="auto"/>
            <w:noWrap/>
            <w:vAlign w:val="center"/>
            <w:hideMark/>
          </w:tcPr>
          <w:p w14:paraId="32BAECB6"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4817DA15"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56163AE8"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2DDEC9F9"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267480.42</w:t>
            </w:r>
          </w:p>
        </w:tc>
        <w:tc>
          <w:tcPr>
            <w:tcW w:w="0" w:type="auto"/>
            <w:tcBorders>
              <w:top w:val="nil"/>
              <w:left w:val="nil"/>
              <w:bottom w:val="single" w:sz="4" w:space="0" w:color="auto"/>
              <w:right w:val="single" w:sz="4" w:space="0" w:color="auto"/>
            </w:tcBorders>
            <w:shd w:val="clear" w:color="auto" w:fill="auto"/>
            <w:noWrap/>
            <w:vAlign w:val="center"/>
            <w:hideMark/>
          </w:tcPr>
          <w:p w14:paraId="56F71A51"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283878.83</w:t>
            </w:r>
          </w:p>
        </w:tc>
        <w:tc>
          <w:tcPr>
            <w:tcW w:w="0" w:type="auto"/>
            <w:tcBorders>
              <w:top w:val="nil"/>
              <w:left w:val="nil"/>
              <w:bottom w:val="single" w:sz="4" w:space="0" w:color="auto"/>
              <w:right w:val="single" w:sz="4" w:space="0" w:color="auto"/>
            </w:tcBorders>
            <w:shd w:val="clear" w:color="auto" w:fill="auto"/>
            <w:noWrap/>
            <w:vAlign w:val="center"/>
            <w:hideMark/>
          </w:tcPr>
          <w:p w14:paraId="60B96C7E"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293080.67</w:t>
            </w:r>
          </w:p>
        </w:tc>
        <w:tc>
          <w:tcPr>
            <w:tcW w:w="0" w:type="auto"/>
            <w:tcBorders>
              <w:top w:val="nil"/>
              <w:left w:val="nil"/>
              <w:bottom w:val="single" w:sz="4" w:space="0" w:color="auto"/>
              <w:right w:val="single" w:sz="4" w:space="0" w:color="auto"/>
            </w:tcBorders>
            <w:shd w:val="clear" w:color="auto" w:fill="auto"/>
            <w:noWrap/>
            <w:vAlign w:val="center"/>
            <w:hideMark/>
          </w:tcPr>
          <w:p w14:paraId="4483FA29"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1620CF50"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03BDF06E"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28BD6090"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042E3B6C"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7CAA602B"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2F384BD5"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844439.91</w:t>
            </w:r>
          </w:p>
        </w:tc>
      </w:tr>
      <w:tr w:rsidR="008D46B7" w:rsidRPr="008D46B7" w14:paraId="0DD5448A" w14:textId="77777777" w:rsidTr="00CC2A03">
        <w:trPr>
          <w:trHeight w:val="315"/>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E45B29"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Qtr3</w:t>
            </w:r>
          </w:p>
        </w:tc>
        <w:tc>
          <w:tcPr>
            <w:tcW w:w="0" w:type="auto"/>
            <w:tcBorders>
              <w:top w:val="nil"/>
              <w:left w:val="nil"/>
              <w:bottom w:val="single" w:sz="4" w:space="0" w:color="auto"/>
              <w:right w:val="single" w:sz="4" w:space="0" w:color="auto"/>
            </w:tcBorders>
            <w:shd w:val="clear" w:color="auto" w:fill="auto"/>
            <w:noWrap/>
            <w:vAlign w:val="center"/>
            <w:hideMark/>
          </w:tcPr>
          <w:p w14:paraId="7D8A0663"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332403A5"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07AC9834"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0357AC68"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557DB705"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52E31F38"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6E319077"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229885.5</w:t>
            </w:r>
          </w:p>
        </w:tc>
        <w:tc>
          <w:tcPr>
            <w:tcW w:w="0" w:type="auto"/>
            <w:tcBorders>
              <w:top w:val="nil"/>
              <w:left w:val="nil"/>
              <w:bottom w:val="single" w:sz="4" w:space="0" w:color="auto"/>
              <w:right w:val="single" w:sz="4" w:space="0" w:color="auto"/>
            </w:tcBorders>
            <w:shd w:val="clear" w:color="auto" w:fill="auto"/>
            <w:noWrap/>
            <w:vAlign w:val="center"/>
            <w:hideMark/>
          </w:tcPr>
          <w:p w14:paraId="7E801F5C"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219424.28</w:t>
            </w:r>
          </w:p>
        </w:tc>
        <w:tc>
          <w:tcPr>
            <w:tcW w:w="0" w:type="auto"/>
            <w:tcBorders>
              <w:top w:val="nil"/>
              <w:left w:val="nil"/>
              <w:bottom w:val="single" w:sz="4" w:space="0" w:color="auto"/>
              <w:right w:val="single" w:sz="4" w:space="0" w:color="auto"/>
            </w:tcBorders>
            <w:shd w:val="clear" w:color="auto" w:fill="auto"/>
            <w:noWrap/>
            <w:vAlign w:val="center"/>
            <w:hideMark/>
          </w:tcPr>
          <w:p w14:paraId="14400FA0"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428563.78</w:t>
            </w:r>
          </w:p>
        </w:tc>
        <w:tc>
          <w:tcPr>
            <w:tcW w:w="0" w:type="auto"/>
            <w:tcBorders>
              <w:top w:val="nil"/>
              <w:left w:val="nil"/>
              <w:bottom w:val="single" w:sz="4" w:space="0" w:color="auto"/>
              <w:right w:val="single" w:sz="4" w:space="0" w:color="auto"/>
            </w:tcBorders>
            <w:shd w:val="clear" w:color="auto" w:fill="auto"/>
            <w:noWrap/>
            <w:vAlign w:val="center"/>
            <w:hideMark/>
          </w:tcPr>
          <w:p w14:paraId="78A422B2"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4BD401FF"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1F5D6CE1"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5E26B406"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877873.56</w:t>
            </w:r>
          </w:p>
        </w:tc>
      </w:tr>
      <w:tr w:rsidR="008D46B7" w:rsidRPr="008D46B7" w14:paraId="63A54540" w14:textId="77777777" w:rsidTr="00CC2A03">
        <w:trPr>
          <w:trHeight w:val="315"/>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B32D5C"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Qtr4</w:t>
            </w:r>
          </w:p>
        </w:tc>
        <w:tc>
          <w:tcPr>
            <w:tcW w:w="0" w:type="auto"/>
            <w:tcBorders>
              <w:top w:val="nil"/>
              <w:left w:val="nil"/>
              <w:bottom w:val="single" w:sz="4" w:space="0" w:color="auto"/>
              <w:right w:val="single" w:sz="4" w:space="0" w:color="auto"/>
            </w:tcBorders>
            <w:shd w:val="clear" w:color="auto" w:fill="auto"/>
            <w:noWrap/>
            <w:vAlign w:val="center"/>
            <w:hideMark/>
          </w:tcPr>
          <w:p w14:paraId="79E00A58"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22F9CFB3"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64A1D812"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2FEB26C5"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6B3B338C"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593575D9"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72F6E690"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04F80F43"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3B6E3503"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0DF48C5C"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364990.45</w:t>
            </w:r>
          </w:p>
        </w:tc>
        <w:tc>
          <w:tcPr>
            <w:tcW w:w="0" w:type="auto"/>
            <w:tcBorders>
              <w:top w:val="nil"/>
              <w:left w:val="nil"/>
              <w:bottom w:val="single" w:sz="4" w:space="0" w:color="auto"/>
              <w:right w:val="single" w:sz="4" w:space="0" w:color="auto"/>
            </w:tcBorders>
            <w:shd w:val="clear" w:color="auto" w:fill="auto"/>
            <w:noWrap/>
            <w:vAlign w:val="center"/>
            <w:hideMark/>
          </w:tcPr>
          <w:p w14:paraId="79B957D8"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290282.06</w:t>
            </w:r>
          </w:p>
        </w:tc>
        <w:tc>
          <w:tcPr>
            <w:tcW w:w="0" w:type="auto"/>
            <w:tcBorders>
              <w:top w:val="nil"/>
              <w:left w:val="nil"/>
              <w:bottom w:val="single" w:sz="4" w:space="0" w:color="auto"/>
              <w:right w:val="single" w:sz="4" w:space="0" w:color="auto"/>
            </w:tcBorders>
            <w:shd w:val="clear" w:color="auto" w:fill="auto"/>
            <w:noWrap/>
            <w:vAlign w:val="center"/>
            <w:hideMark/>
          </w:tcPr>
          <w:p w14:paraId="566C0309"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356970.8</w:t>
            </w:r>
          </w:p>
        </w:tc>
        <w:tc>
          <w:tcPr>
            <w:tcW w:w="0" w:type="auto"/>
            <w:tcBorders>
              <w:top w:val="nil"/>
              <w:left w:val="nil"/>
              <w:bottom w:val="single" w:sz="4" w:space="0" w:color="auto"/>
              <w:right w:val="single" w:sz="4" w:space="0" w:color="auto"/>
            </w:tcBorders>
            <w:shd w:val="clear" w:color="auto" w:fill="auto"/>
            <w:noWrap/>
            <w:vAlign w:val="center"/>
            <w:hideMark/>
          </w:tcPr>
          <w:p w14:paraId="08BD5CFF"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1012243.3</w:t>
            </w:r>
          </w:p>
        </w:tc>
      </w:tr>
      <w:tr w:rsidR="008D46B7" w:rsidRPr="008D46B7" w14:paraId="26EE4D6C" w14:textId="77777777" w:rsidTr="00CC2A03">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5EA54E"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2011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F8813F"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83148B"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B7FD5A"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7F2BE7"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C41E53"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CC3516"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1D6C27"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CAE1DF"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47E95A"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CFE429"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70B0CB"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3B228F"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A96E03"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r>
      <w:tr w:rsidR="008D46B7" w:rsidRPr="008D46B7" w14:paraId="6FD5A4D6" w14:textId="77777777" w:rsidTr="00CC2A03">
        <w:trPr>
          <w:trHeight w:val="315"/>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F1CE408"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Qtr1</w:t>
            </w:r>
          </w:p>
        </w:tc>
        <w:tc>
          <w:tcPr>
            <w:tcW w:w="0" w:type="auto"/>
            <w:tcBorders>
              <w:top w:val="nil"/>
              <w:left w:val="nil"/>
              <w:bottom w:val="single" w:sz="4" w:space="0" w:color="auto"/>
              <w:right w:val="single" w:sz="4" w:space="0" w:color="auto"/>
            </w:tcBorders>
            <w:shd w:val="clear" w:color="auto" w:fill="auto"/>
            <w:noWrap/>
            <w:vAlign w:val="center"/>
            <w:hideMark/>
          </w:tcPr>
          <w:p w14:paraId="3264B86F"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251400.688</w:t>
            </w:r>
          </w:p>
        </w:tc>
        <w:tc>
          <w:tcPr>
            <w:tcW w:w="0" w:type="auto"/>
            <w:tcBorders>
              <w:top w:val="nil"/>
              <w:left w:val="nil"/>
              <w:bottom w:val="single" w:sz="4" w:space="0" w:color="auto"/>
              <w:right w:val="single" w:sz="4" w:space="0" w:color="auto"/>
            </w:tcBorders>
            <w:shd w:val="clear" w:color="auto" w:fill="auto"/>
            <w:noWrap/>
            <w:vAlign w:val="center"/>
            <w:hideMark/>
          </w:tcPr>
          <w:p w14:paraId="5D0456A2"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299890.14</w:t>
            </w:r>
          </w:p>
        </w:tc>
        <w:tc>
          <w:tcPr>
            <w:tcW w:w="0" w:type="auto"/>
            <w:tcBorders>
              <w:top w:val="nil"/>
              <w:left w:val="nil"/>
              <w:bottom w:val="single" w:sz="4" w:space="0" w:color="auto"/>
              <w:right w:val="single" w:sz="4" w:space="0" w:color="auto"/>
            </w:tcBorders>
            <w:shd w:val="clear" w:color="auto" w:fill="auto"/>
            <w:noWrap/>
            <w:vAlign w:val="center"/>
            <w:hideMark/>
          </w:tcPr>
          <w:p w14:paraId="0A7C7CAA"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292703.92</w:t>
            </w:r>
          </w:p>
        </w:tc>
        <w:tc>
          <w:tcPr>
            <w:tcW w:w="0" w:type="auto"/>
            <w:tcBorders>
              <w:top w:val="nil"/>
              <w:left w:val="nil"/>
              <w:bottom w:val="single" w:sz="4" w:space="0" w:color="auto"/>
              <w:right w:val="single" w:sz="4" w:space="0" w:color="auto"/>
            </w:tcBorders>
            <w:shd w:val="clear" w:color="auto" w:fill="auto"/>
            <w:noWrap/>
            <w:vAlign w:val="center"/>
            <w:hideMark/>
          </w:tcPr>
          <w:p w14:paraId="64C74A3E"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4C78071C"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33B5AE2A"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5BE757CC"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55202571"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4D495550"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115AC22B"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61D7B8DF"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2BDC2744"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37DB36E4"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843994.75</w:t>
            </w:r>
          </w:p>
        </w:tc>
      </w:tr>
      <w:tr w:rsidR="008D46B7" w:rsidRPr="008D46B7" w14:paraId="01224478" w14:textId="77777777" w:rsidTr="00CC2A03">
        <w:trPr>
          <w:trHeight w:val="315"/>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221A80A"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Qtr2</w:t>
            </w:r>
          </w:p>
        </w:tc>
        <w:tc>
          <w:tcPr>
            <w:tcW w:w="0" w:type="auto"/>
            <w:tcBorders>
              <w:top w:val="nil"/>
              <w:left w:val="nil"/>
              <w:bottom w:val="single" w:sz="4" w:space="0" w:color="auto"/>
              <w:right w:val="single" w:sz="4" w:space="0" w:color="auto"/>
            </w:tcBorders>
            <w:shd w:val="clear" w:color="auto" w:fill="auto"/>
            <w:noWrap/>
            <w:vAlign w:val="center"/>
            <w:hideMark/>
          </w:tcPr>
          <w:p w14:paraId="1038830B"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6307F6C4"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439298C4"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69FB6FB1"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288213.4</w:t>
            </w:r>
          </w:p>
        </w:tc>
        <w:tc>
          <w:tcPr>
            <w:tcW w:w="0" w:type="auto"/>
            <w:tcBorders>
              <w:top w:val="nil"/>
              <w:left w:val="nil"/>
              <w:bottom w:val="single" w:sz="4" w:space="0" w:color="auto"/>
              <w:right w:val="single" w:sz="4" w:space="0" w:color="auto"/>
            </w:tcBorders>
            <w:shd w:val="clear" w:color="auto" w:fill="auto"/>
            <w:noWrap/>
            <w:vAlign w:val="center"/>
            <w:hideMark/>
          </w:tcPr>
          <w:p w14:paraId="6DF8C6FE"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261140.04</w:t>
            </w:r>
          </w:p>
        </w:tc>
        <w:tc>
          <w:tcPr>
            <w:tcW w:w="0" w:type="auto"/>
            <w:tcBorders>
              <w:top w:val="nil"/>
              <w:left w:val="nil"/>
              <w:bottom w:val="single" w:sz="4" w:space="0" w:color="auto"/>
              <w:right w:val="single" w:sz="4" w:space="0" w:color="auto"/>
            </w:tcBorders>
            <w:shd w:val="clear" w:color="auto" w:fill="auto"/>
            <w:noWrap/>
            <w:vAlign w:val="center"/>
            <w:hideMark/>
          </w:tcPr>
          <w:p w14:paraId="7BF6FB7A"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199223.15</w:t>
            </w:r>
          </w:p>
        </w:tc>
        <w:tc>
          <w:tcPr>
            <w:tcW w:w="0" w:type="auto"/>
            <w:tcBorders>
              <w:top w:val="nil"/>
              <w:left w:val="nil"/>
              <w:bottom w:val="single" w:sz="4" w:space="0" w:color="auto"/>
              <w:right w:val="single" w:sz="4" w:space="0" w:color="auto"/>
            </w:tcBorders>
            <w:shd w:val="clear" w:color="auto" w:fill="auto"/>
            <w:noWrap/>
            <w:vAlign w:val="center"/>
            <w:hideMark/>
          </w:tcPr>
          <w:p w14:paraId="4D1A653D"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08AAC0FC"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19BA45A3"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1A0E39A3"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2EC5D744"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76E01641"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0DC2B18E"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748576.58</w:t>
            </w:r>
          </w:p>
        </w:tc>
      </w:tr>
      <w:tr w:rsidR="008D46B7" w:rsidRPr="008D46B7" w14:paraId="7C835D01" w14:textId="77777777" w:rsidTr="00CC2A03">
        <w:trPr>
          <w:trHeight w:val="315"/>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AA965B2"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Qtr3</w:t>
            </w:r>
          </w:p>
        </w:tc>
        <w:tc>
          <w:tcPr>
            <w:tcW w:w="0" w:type="auto"/>
            <w:tcBorders>
              <w:top w:val="nil"/>
              <w:left w:val="nil"/>
              <w:bottom w:val="single" w:sz="4" w:space="0" w:color="auto"/>
              <w:right w:val="single" w:sz="4" w:space="0" w:color="auto"/>
            </w:tcBorders>
            <w:shd w:val="clear" w:color="auto" w:fill="auto"/>
            <w:noWrap/>
            <w:vAlign w:val="center"/>
            <w:hideMark/>
          </w:tcPr>
          <w:p w14:paraId="6FAF16AF"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2B0625AF"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25E06E3D"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2DF1CE76"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308A5677"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4623E5A7"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6A2E0A03"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284438.12</w:t>
            </w:r>
          </w:p>
        </w:tc>
        <w:tc>
          <w:tcPr>
            <w:tcW w:w="0" w:type="auto"/>
            <w:tcBorders>
              <w:top w:val="nil"/>
              <w:left w:val="nil"/>
              <w:bottom w:val="single" w:sz="4" w:space="0" w:color="auto"/>
              <w:right w:val="single" w:sz="4" w:space="0" w:color="auto"/>
            </w:tcBorders>
            <w:shd w:val="clear" w:color="auto" w:fill="auto"/>
            <w:noWrap/>
            <w:vAlign w:val="center"/>
            <w:hideMark/>
          </w:tcPr>
          <w:p w14:paraId="034306D6"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274578.48</w:t>
            </w:r>
          </w:p>
        </w:tc>
        <w:tc>
          <w:tcPr>
            <w:tcW w:w="0" w:type="auto"/>
            <w:tcBorders>
              <w:top w:val="nil"/>
              <w:left w:val="nil"/>
              <w:bottom w:val="single" w:sz="4" w:space="0" w:color="auto"/>
              <w:right w:val="single" w:sz="4" w:space="0" w:color="auto"/>
            </w:tcBorders>
            <w:shd w:val="clear" w:color="auto" w:fill="auto"/>
            <w:noWrap/>
            <w:vAlign w:val="center"/>
            <w:hideMark/>
          </w:tcPr>
          <w:p w14:paraId="3D69E8E1"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276049.8</w:t>
            </w:r>
          </w:p>
        </w:tc>
        <w:tc>
          <w:tcPr>
            <w:tcW w:w="0" w:type="auto"/>
            <w:tcBorders>
              <w:top w:val="nil"/>
              <w:left w:val="nil"/>
              <w:bottom w:val="single" w:sz="4" w:space="0" w:color="auto"/>
              <w:right w:val="single" w:sz="4" w:space="0" w:color="auto"/>
            </w:tcBorders>
            <w:shd w:val="clear" w:color="auto" w:fill="auto"/>
            <w:noWrap/>
            <w:vAlign w:val="center"/>
            <w:hideMark/>
          </w:tcPr>
          <w:p w14:paraId="2317CEDE"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6367DDEF"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22B9F803"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536C4AEE"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835066.39</w:t>
            </w:r>
          </w:p>
        </w:tc>
      </w:tr>
      <w:tr w:rsidR="008D46B7" w:rsidRPr="008D46B7" w14:paraId="519735E3" w14:textId="77777777" w:rsidTr="00CC2A03">
        <w:trPr>
          <w:trHeight w:val="315"/>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693F9AE"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Qtr4</w:t>
            </w:r>
          </w:p>
        </w:tc>
        <w:tc>
          <w:tcPr>
            <w:tcW w:w="0" w:type="auto"/>
            <w:tcBorders>
              <w:top w:val="nil"/>
              <w:left w:val="nil"/>
              <w:bottom w:val="single" w:sz="4" w:space="0" w:color="auto"/>
              <w:right w:val="single" w:sz="4" w:space="0" w:color="auto"/>
            </w:tcBorders>
            <w:shd w:val="clear" w:color="auto" w:fill="auto"/>
            <w:noWrap/>
            <w:vAlign w:val="center"/>
            <w:hideMark/>
          </w:tcPr>
          <w:p w14:paraId="05DE6E0B"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413049B4"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74885096"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2C886E4C"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08FC315B"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4DFE1812"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27EE443B"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7ABC4F2A"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25360641"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249AB92B"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305660.45</w:t>
            </w:r>
          </w:p>
        </w:tc>
        <w:tc>
          <w:tcPr>
            <w:tcW w:w="0" w:type="auto"/>
            <w:tcBorders>
              <w:top w:val="nil"/>
              <w:left w:val="nil"/>
              <w:bottom w:val="single" w:sz="4" w:space="0" w:color="auto"/>
              <w:right w:val="single" w:sz="4" w:space="0" w:color="auto"/>
            </w:tcBorders>
            <w:shd w:val="clear" w:color="auto" w:fill="auto"/>
            <w:noWrap/>
            <w:vAlign w:val="center"/>
            <w:hideMark/>
          </w:tcPr>
          <w:p w14:paraId="5EBE5A05"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367769.5</w:t>
            </w:r>
          </w:p>
        </w:tc>
        <w:tc>
          <w:tcPr>
            <w:tcW w:w="0" w:type="auto"/>
            <w:tcBorders>
              <w:top w:val="nil"/>
              <w:left w:val="nil"/>
              <w:bottom w:val="single" w:sz="4" w:space="0" w:color="auto"/>
              <w:right w:val="single" w:sz="4" w:space="0" w:color="auto"/>
            </w:tcBorders>
            <w:shd w:val="clear" w:color="auto" w:fill="auto"/>
            <w:noWrap/>
            <w:vAlign w:val="center"/>
            <w:hideMark/>
          </w:tcPr>
          <w:p w14:paraId="479062E2"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328877.31</w:t>
            </w:r>
          </w:p>
        </w:tc>
        <w:tc>
          <w:tcPr>
            <w:tcW w:w="0" w:type="auto"/>
            <w:tcBorders>
              <w:top w:val="nil"/>
              <w:left w:val="nil"/>
              <w:bottom w:val="single" w:sz="4" w:space="0" w:color="auto"/>
              <w:right w:val="single" w:sz="4" w:space="0" w:color="auto"/>
            </w:tcBorders>
            <w:shd w:val="clear" w:color="auto" w:fill="auto"/>
            <w:noWrap/>
            <w:vAlign w:val="center"/>
            <w:hideMark/>
          </w:tcPr>
          <w:p w14:paraId="092E559E"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1002307.3</w:t>
            </w:r>
          </w:p>
        </w:tc>
      </w:tr>
      <w:tr w:rsidR="008D46B7" w:rsidRPr="008D46B7" w14:paraId="2C535C7D" w14:textId="77777777" w:rsidTr="00CC2A03">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FB14BD"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2012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57773F"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866488"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CB9B89"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1AA059"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865E68"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E0A116"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9092A6"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56B2FD"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1D4EBB"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6225F7"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5739E4"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54AC68"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66DDAF"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 </w:t>
            </w:r>
          </w:p>
        </w:tc>
      </w:tr>
      <w:tr w:rsidR="008D46B7" w:rsidRPr="008D46B7" w14:paraId="1A16FB06" w14:textId="77777777" w:rsidTr="00CC2A03">
        <w:trPr>
          <w:trHeight w:val="315"/>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510000E"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lastRenderedPageBreak/>
              <w:t>Qtr1</w:t>
            </w:r>
          </w:p>
        </w:tc>
        <w:tc>
          <w:tcPr>
            <w:tcW w:w="0" w:type="auto"/>
            <w:tcBorders>
              <w:top w:val="nil"/>
              <w:left w:val="nil"/>
              <w:bottom w:val="single" w:sz="4" w:space="0" w:color="auto"/>
              <w:right w:val="single" w:sz="4" w:space="0" w:color="auto"/>
            </w:tcBorders>
            <w:shd w:val="clear" w:color="auto" w:fill="auto"/>
            <w:noWrap/>
            <w:vAlign w:val="center"/>
            <w:hideMark/>
          </w:tcPr>
          <w:p w14:paraId="21DEC7FE"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344713.777</w:t>
            </w:r>
          </w:p>
        </w:tc>
        <w:tc>
          <w:tcPr>
            <w:tcW w:w="0" w:type="auto"/>
            <w:tcBorders>
              <w:top w:val="nil"/>
              <w:left w:val="nil"/>
              <w:bottom w:val="single" w:sz="4" w:space="0" w:color="auto"/>
              <w:right w:val="single" w:sz="4" w:space="0" w:color="auto"/>
            </w:tcBorders>
            <w:shd w:val="clear" w:color="auto" w:fill="auto"/>
            <w:noWrap/>
            <w:vAlign w:val="center"/>
            <w:hideMark/>
          </w:tcPr>
          <w:p w14:paraId="7AAB29DF"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276342.72</w:t>
            </w:r>
          </w:p>
        </w:tc>
        <w:tc>
          <w:tcPr>
            <w:tcW w:w="0" w:type="auto"/>
            <w:tcBorders>
              <w:top w:val="nil"/>
              <w:left w:val="nil"/>
              <w:bottom w:val="single" w:sz="4" w:space="0" w:color="auto"/>
              <w:right w:val="single" w:sz="4" w:space="0" w:color="auto"/>
            </w:tcBorders>
            <w:shd w:val="clear" w:color="auto" w:fill="auto"/>
            <w:noWrap/>
            <w:vAlign w:val="center"/>
            <w:hideMark/>
          </w:tcPr>
          <w:p w14:paraId="13723E9C"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348275.57</w:t>
            </w:r>
          </w:p>
        </w:tc>
        <w:tc>
          <w:tcPr>
            <w:tcW w:w="0" w:type="auto"/>
            <w:tcBorders>
              <w:top w:val="nil"/>
              <w:left w:val="nil"/>
              <w:bottom w:val="single" w:sz="4" w:space="0" w:color="auto"/>
              <w:right w:val="single" w:sz="4" w:space="0" w:color="auto"/>
            </w:tcBorders>
            <w:shd w:val="clear" w:color="auto" w:fill="auto"/>
            <w:noWrap/>
            <w:vAlign w:val="center"/>
            <w:hideMark/>
          </w:tcPr>
          <w:p w14:paraId="20D89E0C"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3133EEC1"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305B2507"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33A838E3"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579B30E8"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77B02951"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3C2DFDFD"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4B75AC99"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7C6B53AD"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3C761BD8"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969332.07</w:t>
            </w:r>
          </w:p>
        </w:tc>
      </w:tr>
      <w:tr w:rsidR="008D46B7" w:rsidRPr="008D46B7" w14:paraId="51A734D6" w14:textId="77777777" w:rsidTr="00CC2A03">
        <w:trPr>
          <w:trHeight w:val="315"/>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EA8C894"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Qtr2</w:t>
            </w:r>
          </w:p>
        </w:tc>
        <w:tc>
          <w:tcPr>
            <w:tcW w:w="0" w:type="auto"/>
            <w:tcBorders>
              <w:top w:val="nil"/>
              <w:left w:val="nil"/>
              <w:bottom w:val="single" w:sz="4" w:space="0" w:color="auto"/>
              <w:right w:val="single" w:sz="4" w:space="0" w:color="auto"/>
            </w:tcBorders>
            <w:shd w:val="clear" w:color="auto" w:fill="auto"/>
            <w:noWrap/>
            <w:vAlign w:val="center"/>
            <w:hideMark/>
          </w:tcPr>
          <w:p w14:paraId="2C23C6D5"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738FB6F6"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6B6AF68C"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01814A61"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264709.15</w:t>
            </w:r>
          </w:p>
        </w:tc>
        <w:tc>
          <w:tcPr>
            <w:tcW w:w="0" w:type="auto"/>
            <w:tcBorders>
              <w:top w:val="nil"/>
              <w:left w:val="nil"/>
              <w:bottom w:val="single" w:sz="4" w:space="0" w:color="auto"/>
              <w:right w:val="single" w:sz="4" w:space="0" w:color="auto"/>
            </w:tcBorders>
            <w:shd w:val="clear" w:color="auto" w:fill="auto"/>
            <w:noWrap/>
            <w:vAlign w:val="center"/>
            <w:hideMark/>
          </w:tcPr>
          <w:p w14:paraId="580F25E8"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384588.06</w:t>
            </w:r>
          </w:p>
        </w:tc>
        <w:tc>
          <w:tcPr>
            <w:tcW w:w="0" w:type="auto"/>
            <w:tcBorders>
              <w:top w:val="nil"/>
              <w:left w:val="nil"/>
              <w:bottom w:val="single" w:sz="4" w:space="0" w:color="auto"/>
              <w:right w:val="single" w:sz="4" w:space="0" w:color="auto"/>
            </w:tcBorders>
            <w:shd w:val="clear" w:color="auto" w:fill="auto"/>
            <w:noWrap/>
            <w:vAlign w:val="center"/>
            <w:hideMark/>
          </w:tcPr>
          <w:p w14:paraId="582E17BD"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274389.77</w:t>
            </w:r>
          </w:p>
        </w:tc>
        <w:tc>
          <w:tcPr>
            <w:tcW w:w="0" w:type="auto"/>
            <w:tcBorders>
              <w:top w:val="nil"/>
              <w:left w:val="nil"/>
              <w:bottom w:val="single" w:sz="4" w:space="0" w:color="auto"/>
              <w:right w:val="single" w:sz="4" w:space="0" w:color="auto"/>
            </w:tcBorders>
            <w:shd w:val="clear" w:color="auto" w:fill="auto"/>
            <w:noWrap/>
            <w:vAlign w:val="center"/>
            <w:hideMark/>
          </w:tcPr>
          <w:p w14:paraId="7B518686"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01A2ACDB"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58CE0FDE"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7443AE55"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6383F3C1"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582B1D23"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0909A262"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923686.97</w:t>
            </w:r>
          </w:p>
        </w:tc>
      </w:tr>
      <w:tr w:rsidR="008D46B7" w:rsidRPr="008D46B7" w14:paraId="285C6C95" w14:textId="77777777" w:rsidTr="00CC2A03">
        <w:trPr>
          <w:trHeight w:val="315"/>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6A2C82B"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Qtr3</w:t>
            </w:r>
          </w:p>
        </w:tc>
        <w:tc>
          <w:tcPr>
            <w:tcW w:w="0" w:type="auto"/>
            <w:tcBorders>
              <w:top w:val="nil"/>
              <w:left w:val="nil"/>
              <w:bottom w:val="single" w:sz="4" w:space="0" w:color="auto"/>
              <w:right w:val="single" w:sz="4" w:space="0" w:color="auto"/>
            </w:tcBorders>
            <w:shd w:val="clear" w:color="auto" w:fill="auto"/>
            <w:noWrap/>
            <w:vAlign w:val="center"/>
            <w:hideMark/>
          </w:tcPr>
          <w:p w14:paraId="7DE5C59A"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72DA96AF"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46D3AD96"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41B730A1"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2BD161DD"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1AA418CE"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24584F2F"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247271.93</w:t>
            </w:r>
          </w:p>
        </w:tc>
        <w:tc>
          <w:tcPr>
            <w:tcW w:w="0" w:type="auto"/>
            <w:tcBorders>
              <w:top w:val="nil"/>
              <w:left w:val="nil"/>
              <w:bottom w:val="single" w:sz="4" w:space="0" w:color="auto"/>
              <w:right w:val="single" w:sz="4" w:space="0" w:color="auto"/>
            </w:tcBorders>
            <w:shd w:val="clear" w:color="auto" w:fill="auto"/>
            <w:noWrap/>
            <w:vAlign w:val="center"/>
            <w:hideMark/>
          </w:tcPr>
          <w:p w14:paraId="6AE28853"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302768.6</w:t>
            </w:r>
          </w:p>
        </w:tc>
        <w:tc>
          <w:tcPr>
            <w:tcW w:w="0" w:type="auto"/>
            <w:tcBorders>
              <w:top w:val="nil"/>
              <w:left w:val="nil"/>
              <w:bottom w:val="single" w:sz="4" w:space="0" w:color="auto"/>
              <w:right w:val="single" w:sz="4" w:space="0" w:color="auto"/>
            </w:tcBorders>
            <w:shd w:val="clear" w:color="auto" w:fill="auto"/>
            <w:noWrap/>
            <w:vAlign w:val="center"/>
            <w:hideMark/>
          </w:tcPr>
          <w:p w14:paraId="0F94D895"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318271.57</w:t>
            </w:r>
          </w:p>
        </w:tc>
        <w:tc>
          <w:tcPr>
            <w:tcW w:w="0" w:type="auto"/>
            <w:tcBorders>
              <w:top w:val="nil"/>
              <w:left w:val="nil"/>
              <w:bottom w:val="single" w:sz="4" w:space="0" w:color="auto"/>
              <w:right w:val="single" w:sz="4" w:space="0" w:color="auto"/>
            </w:tcBorders>
            <w:shd w:val="clear" w:color="auto" w:fill="auto"/>
            <w:noWrap/>
            <w:vAlign w:val="center"/>
            <w:hideMark/>
          </w:tcPr>
          <w:p w14:paraId="5C458C7E"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732B98BC"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6A8F51C4"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1740B495"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868312.1</w:t>
            </w:r>
          </w:p>
        </w:tc>
      </w:tr>
      <w:tr w:rsidR="008D46B7" w:rsidRPr="008D46B7" w14:paraId="42DEB2DD" w14:textId="77777777" w:rsidTr="00CC2A03">
        <w:trPr>
          <w:trHeight w:val="315"/>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CBE494C"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Qtr4</w:t>
            </w:r>
          </w:p>
        </w:tc>
        <w:tc>
          <w:tcPr>
            <w:tcW w:w="0" w:type="auto"/>
            <w:tcBorders>
              <w:top w:val="nil"/>
              <w:left w:val="nil"/>
              <w:bottom w:val="single" w:sz="4" w:space="0" w:color="auto"/>
              <w:right w:val="single" w:sz="4" w:space="0" w:color="auto"/>
            </w:tcBorders>
            <w:shd w:val="clear" w:color="auto" w:fill="auto"/>
            <w:noWrap/>
            <w:vAlign w:val="center"/>
            <w:hideMark/>
          </w:tcPr>
          <w:p w14:paraId="2B0ED927"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73AD8069"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622434C7"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2209A138"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667A9C89"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08D420A5"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4CF50A7F"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6FA07896"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7A3EF325"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5C02DEEE"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340601.14</w:t>
            </w:r>
          </w:p>
        </w:tc>
        <w:tc>
          <w:tcPr>
            <w:tcW w:w="0" w:type="auto"/>
            <w:tcBorders>
              <w:top w:val="nil"/>
              <w:left w:val="nil"/>
              <w:bottom w:val="single" w:sz="4" w:space="0" w:color="auto"/>
              <w:right w:val="single" w:sz="4" w:space="0" w:color="auto"/>
            </w:tcBorders>
            <w:shd w:val="clear" w:color="auto" w:fill="auto"/>
            <w:noWrap/>
            <w:vAlign w:val="center"/>
            <w:hideMark/>
          </w:tcPr>
          <w:p w14:paraId="752F407A"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259030.33</w:t>
            </w:r>
          </w:p>
        </w:tc>
        <w:tc>
          <w:tcPr>
            <w:tcW w:w="0" w:type="auto"/>
            <w:tcBorders>
              <w:top w:val="nil"/>
              <w:left w:val="nil"/>
              <w:bottom w:val="single" w:sz="4" w:space="0" w:color="auto"/>
              <w:right w:val="single" w:sz="4" w:space="0" w:color="auto"/>
            </w:tcBorders>
            <w:shd w:val="clear" w:color="auto" w:fill="auto"/>
            <w:noWrap/>
            <w:vAlign w:val="center"/>
            <w:hideMark/>
          </w:tcPr>
          <w:p w14:paraId="30C9775E"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354709.34</w:t>
            </w:r>
          </w:p>
        </w:tc>
        <w:tc>
          <w:tcPr>
            <w:tcW w:w="0" w:type="auto"/>
            <w:tcBorders>
              <w:top w:val="nil"/>
              <w:left w:val="nil"/>
              <w:bottom w:val="single" w:sz="4" w:space="0" w:color="auto"/>
              <w:right w:val="single" w:sz="4" w:space="0" w:color="auto"/>
            </w:tcBorders>
            <w:shd w:val="clear" w:color="auto" w:fill="auto"/>
            <w:noWrap/>
            <w:vAlign w:val="center"/>
            <w:hideMark/>
          </w:tcPr>
          <w:p w14:paraId="3BF50C1E" w14:textId="77777777" w:rsidR="00CC2A03" w:rsidRPr="008D46B7" w:rsidRDefault="00CC2A03" w:rsidP="00CC2A03">
            <w:pPr>
              <w:spacing w:after="0" w:line="240" w:lineRule="auto"/>
              <w:jc w:val="center"/>
              <w:rPr>
                <w:rFonts w:eastAsia="Times New Roman" w:cs="Times New Roman"/>
                <w:color w:val="000000" w:themeColor="text1"/>
                <w:szCs w:val="24"/>
                <w:lang w:eastAsia="en-GB"/>
              </w:rPr>
            </w:pPr>
            <w:r w:rsidRPr="008D46B7">
              <w:rPr>
                <w:rFonts w:eastAsia="Times New Roman" w:cs="Times New Roman"/>
                <w:color w:val="000000" w:themeColor="text1"/>
                <w:szCs w:val="24"/>
                <w:lang w:eastAsia="en-GB"/>
              </w:rPr>
              <w:t>954340.81</w:t>
            </w:r>
          </w:p>
        </w:tc>
      </w:tr>
      <w:tr w:rsidR="008D46B7" w:rsidRPr="008D46B7" w14:paraId="6CFD34D8" w14:textId="77777777" w:rsidTr="00CC2A03">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7480AB90"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Grand Total</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0742A701"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1448944.105</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230D9639"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1180159.1</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5B48DFC6"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1270259.7</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15BD8B52"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1213679.4</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23967AD8"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1159752.5</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5EF370D5"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1030149.6</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3C3C7658"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1142296.4</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7694D513"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1126787.6</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46BF2234"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1348258.4</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2D8FF8BD"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1372931.9</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074627F5"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1165767.1</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29778572"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1456615.1</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69473D07" w14:textId="77777777" w:rsidR="00CC2A03" w:rsidRPr="008D46B7" w:rsidRDefault="00CC2A03" w:rsidP="00CC2A03">
            <w:pPr>
              <w:spacing w:after="0" w:line="240" w:lineRule="auto"/>
              <w:jc w:val="center"/>
              <w:rPr>
                <w:rFonts w:eastAsia="Times New Roman" w:cs="Times New Roman"/>
                <w:b/>
                <w:bCs/>
                <w:color w:val="000000" w:themeColor="text1"/>
                <w:szCs w:val="24"/>
                <w:lang w:eastAsia="en-GB"/>
              </w:rPr>
            </w:pPr>
            <w:r w:rsidRPr="008D46B7">
              <w:rPr>
                <w:rFonts w:eastAsia="Times New Roman" w:cs="Times New Roman"/>
                <w:b/>
                <w:bCs/>
                <w:color w:val="000000" w:themeColor="text1"/>
                <w:szCs w:val="24"/>
                <w:lang w:eastAsia="en-GB"/>
              </w:rPr>
              <w:t>14915601</w:t>
            </w:r>
          </w:p>
        </w:tc>
      </w:tr>
    </w:tbl>
    <w:p w14:paraId="48E1339C" w14:textId="77777777" w:rsidR="00CC2A03" w:rsidRPr="008D46B7" w:rsidRDefault="00CC2A03" w:rsidP="00EC7A35">
      <w:pPr>
        <w:rPr>
          <w:rFonts w:eastAsia="Times New Roman" w:cs="Times New Roman"/>
          <w:b/>
          <w:color w:val="000000" w:themeColor="text1"/>
          <w:szCs w:val="24"/>
        </w:rPr>
      </w:pPr>
    </w:p>
    <w:p w14:paraId="0285CC4E" w14:textId="77777777" w:rsidR="00EC7A35" w:rsidRPr="008D46B7" w:rsidRDefault="00EC7A35" w:rsidP="00EC7A35">
      <w:pPr>
        <w:jc w:val="center"/>
        <w:rPr>
          <w:rFonts w:eastAsia="Times New Roman" w:cs="Times New Roman"/>
          <w:b/>
          <w:color w:val="000000" w:themeColor="text1"/>
          <w:szCs w:val="24"/>
        </w:rPr>
      </w:pPr>
      <w:r w:rsidRPr="008D46B7">
        <w:rPr>
          <w:rFonts w:eastAsia="Times New Roman" w:cs="Times New Roman"/>
          <w:b/>
          <w:color w:val="000000" w:themeColor="text1"/>
          <w:szCs w:val="24"/>
        </w:rPr>
        <w:t>Table 3: Quarterly sales data in different years</w:t>
      </w:r>
    </w:p>
    <w:p w14:paraId="61FB7DA3" w14:textId="77777777" w:rsidR="00EC7A35" w:rsidRPr="008D46B7" w:rsidRDefault="00EC7A35" w:rsidP="00EC7A35">
      <w:pPr>
        <w:jc w:val="center"/>
        <w:rPr>
          <w:rFonts w:eastAsia="Times New Roman" w:cs="Times New Roman"/>
          <w:color w:val="000000" w:themeColor="text1"/>
          <w:szCs w:val="24"/>
        </w:rPr>
      </w:pPr>
      <w:r w:rsidRPr="008D46B7">
        <w:rPr>
          <w:rFonts w:eastAsia="Times New Roman" w:cs="Times New Roman"/>
          <w:color w:val="000000" w:themeColor="text1"/>
          <w:szCs w:val="24"/>
        </w:rPr>
        <w:t>(Source: Created by author using pivot table)</w:t>
      </w:r>
    </w:p>
    <w:p w14:paraId="080FC3FE" w14:textId="199644E5" w:rsidR="0093466B" w:rsidRPr="008D46B7" w:rsidRDefault="0093466B" w:rsidP="0093466B">
      <w:pPr>
        <w:rPr>
          <w:rFonts w:eastAsia="Times New Roman" w:cs="Times New Roman"/>
          <w:color w:val="000000" w:themeColor="text1"/>
          <w:szCs w:val="24"/>
        </w:rPr>
      </w:pPr>
      <w:r w:rsidRPr="008D46B7">
        <w:rPr>
          <w:rFonts w:eastAsia="Times New Roman" w:cs="Times New Roman"/>
          <w:color w:val="000000" w:themeColor="text1"/>
          <w:szCs w:val="24"/>
        </w:rPr>
        <w:t xml:space="preserve">Table 3 is showing the changes in quarterly sales data of Superstore. </w:t>
      </w:r>
      <w:r w:rsidR="00624FCA" w:rsidRPr="008D46B7">
        <w:rPr>
          <w:rFonts w:eastAsia="Times New Roman" w:cs="Times New Roman"/>
          <w:color w:val="000000" w:themeColor="text1"/>
          <w:szCs w:val="24"/>
        </w:rPr>
        <w:t>In the first quarter of 200</w:t>
      </w:r>
      <w:r w:rsidR="005B7EF2" w:rsidRPr="008D46B7">
        <w:rPr>
          <w:rFonts w:eastAsia="Times New Roman" w:cs="Times New Roman"/>
          <w:color w:val="000000" w:themeColor="text1"/>
          <w:szCs w:val="24"/>
        </w:rPr>
        <w:t>9</w:t>
      </w:r>
      <w:r w:rsidR="00624FCA" w:rsidRPr="008D46B7">
        <w:rPr>
          <w:rFonts w:eastAsia="Times New Roman" w:cs="Times New Roman"/>
          <w:color w:val="000000" w:themeColor="text1"/>
          <w:szCs w:val="24"/>
        </w:rPr>
        <w:t xml:space="preserve"> total sales value of Superstore was 1260505</w:t>
      </w:r>
      <w:r w:rsidR="00962B76" w:rsidRPr="008D46B7">
        <w:rPr>
          <w:rFonts w:eastAsia="Times New Roman" w:cs="Times New Roman"/>
          <w:color w:val="000000" w:themeColor="text1"/>
          <w:szCs w:val="24"/>
        </w:rPr>
        <w:t>.9 which decreased to 825530.28</w:t>
      </w:r>
      <w:r w:rsidR="00624FCA" w:rsidRPr="008D46B7">
        <w:rPr>
          <w:rFonts w:eastAsia="Times New Roman" w:cs="Times New Roman"/>
          <w:color w:val="000000" w:themeColor="text1"/>
          <w:szCs w:val="24"/>
        </w:rPr>
        <w:t xml:space="preserve"> in the first quarter of 20</w:t>
      </w:r>
      <w:r w:rsidR="007B539A" w:rsidRPr="008D46B7">
        <w:rPr>
          <w:rFonts w:eastAsia="Times New Roman" w:cs="Times New Roman"/>
          <w:color w:val="000000" w:themeColor="text1"/>
          <w:szCs w:val="24"/>
        </w:rPr>
        <w:t xml:space="preserve">10 and 843994.75 in 2011. </w:t>
      </w:r>
      <w:r w:rsidR="002E2111" w:rsidRPr="008D46B7">
        <w:rPr>
          <w:rFonts w:eastAsia="Times New Roman" w:cs="Times New Roman"/>
          <w:color w:val="000000" w:themeColor="text1"/>
          <w:szCs w:val="24"/>
        </w:rPr>
        <w:t>However,</w:t>
      </w:r>
      <w:r w:rsidR="007B539A" w:rsidRPr="008D46B7">
        <w:rPr>
          <w:rFonts w:eastAsia="Times New Roman" w:cs="Times New Roman"/>
          <w:color w:val="000000" w:themeColor="text1"/>
          <w:szCs w:val="24"/>
        </w:rPr>
        <w:t xml:space="preserve"> the sales value </w:t>
      </w:r>
      <w:r w:rsidR="00656CE3" w:rsidRPr="008D46B7">
        <w:rPr>
          <w:rFonts w:eastAsia="Times New Roman" w:cs="Times New Roman"/>
          <w:color w:val="000000" w:themeColor="text1"/>
          <w:szCs w:val="24"/>
        </w:rPr>
        <w:t xml:space="preserve">of Superstore increased in the first quarter of 2012 in </w:t>
      </w:r>
      <w:r w:rsidR="00526157" w:rsidRPr="008D46B7">
        <w:rPr>
          <w:rFonts w:eastAsia="Times New Roman" w:cs="Times New Roman"/>
          <w:color w:val="000000" w:themeColor="text1"/>
          <w:szCs w:val="24"/>
        </w:rPr>
        <w:t>comparison</w:t>
      </w:r>
      <w:r w:rsidR="00656CE3" w:rsidRPr="008D46B7">
        <w:rPr>
          <w:rFonts w:eastAsia="Times New Roman" w:cs="Times New Roman"/>
          <w:color w:val="000000" w:themeColor="text1"/>
          <w:szCs w:val="24"/>
        </w:rPr>
        <w:t xml:space="preserve"> to 2011 and the sales value of that qua</w:t>
      </w:r>
      <w:r w:rsidR="00962B76" w:rsidRPr="008D46B7">
        <w:rPr>
          <w:rFonts w:eastAsia="Times New Roman" w:cs="Times New Roman"/>
          <w:color w:val="000000" w:themeColor="text1"/>
          <w:szCs w:val="24"/>
        </w:rPr>
        <w:t>rter became 969332.07</w:t>
      </w:r>
      <w:r w:rsidR="00D77FCB" w:rsidRPr="008D46B7">
        <w:rPr>
          <w:rFonts w:eastAsia="Times New Roman" w:cs="Times New Roman"/>
          <w:color w:val="000000" w:themeColor="text1"/>
          <w:szCs w:val="24"/>
        </w:rPr>
        <w:t xml:space="preserve">. Though the </w:t>
      </w:r>
      <w:r w:rsidR="00286A83" w:rsidRPr="008D46B7">
        <w:rPr>
          <w:rFonts w:eastAsia="Times New Roman" w:cs="Times New Roman"/>
          <w:color w:val="000000" w:themeColor="text1"/>
          <w:szCs w:val="24"/>
        </w:rPr>
        <w:t>value of sales decreased in the third quarter of 2012 and it became 954340.81.</w:t>
      </w:r>
      <w:r w:rsidR="00526157" w:rsidRPr="008D46B7">
        <w:rPr>
          <w:rFonts w:eastAsia="Times New Roman" w:cs="Times New Roman"/>
          <w:color w:val="000000" w:themeColor="text1"/>
          <w:szCs w:val="24"/>
        </w:rPr>
        <w:t xml:space="preserve"> A d</w:t>
      </w:r>
      <w:r w:rsidR="002812D4" w:rsidRPr="008D46B7">
        <w:rPr>
          <w:rFonts w:eastAsia="Times New Roman" w:cs="Times New Roman"/>
          <w:color w:val="000000" w:themeColor="text1"/>
          <w:szCs w:val="24"/>
        </w:rPr>
        <w:t xml:space="preserve">ecrease in the sales value can </w:t>
      </w:r>
      <w:r w:rsidR="00EE55B4" w:rsidRPr="008D46B7">
        <w:rPr>
          <w:rFonts w:eastAsia="Times New Roman" w:cs="Times New Roman"/>
          <w:color w:val="000000" w:themeColor="text1"/>
          <w:szCs w:val="24"/>
        </w:rPr>
        <w:t xml:space="preserve">influence </w:t>
      </w:r>
      <w:r w:rsidR="002812D4" w:rsidRPr="008D46B7">
        <w:rPr>
          <w:rFonts w:eastAsia="Times New Roman" w:cs="Times New Roman"/>
          <w:color w:val="000000" w:themeColor="text1"/>
          <w:szCs w:val="24"/>
        </w:rPr>
        <w:t xml:space="preserve">the overall profit of Superstore. </w:t>
      </w:r>
      <w:r w:rsidR="00C267CD" w:rsidRPr="008D46B7">
        <w:rPr>
          <w:rFonts w:eastAsia="Times New Roman" w:cs="Times New Roman"/>
          <w:color w:val="000000" w:themeColor="text1"/>
          <w:szCs w:val="24"/>
        </w:rPr>
        <w:t>A decrease</w:t>
      </w:r>
      <w:r w:rsidR="002812D4" w:rsidRPr="008D46B7">
        <w:rPr>
          <w:rFonts w:eastAsia="Times New Roman" w:cs="Times New Roman"/>
          <w:color w:val="000000" w:themeColor="text1"/>
          <w:szCs w:val="24"/>
        </w:rPr>
        <w:t xml:space="preserve"> in the value of sales can decrease the profit percentage of Superstore. </w:t>
      </w:r>
    </w:p>
    <w:p w14:paraId="5FDE8F5C" w14:textId="77777777" w:rsidR="00EC7A35" w:rsidRPr="008D46B7" w:rsidRDefault="00EC7A35" w:rsidP="00EC7A35">
      <w:pPr>
        <w:rPr>
          <w:rFonts w:eastAsia="Times New Roman" w:cs="Times New Roman"/>
          <w:b/>
          <w:color w:val="000000" w:themeColor="text1"/>
          <w:szCs w:val="24"/>
        </w:rPr>
      </w:pPr>
      <w:r w:rsidRPr="008D46B7">
        <w:rPr>
          <w:rFonts w:eastAsia="Times New Roman" w:cs="Times New Roman"/>
          <w:b/>
          <w:color w:val="000000" w:themeColor="text1"/>
          <w:szCs w:val="24"/>
        </w:rPr>
        <w:t>Changes in the profit in different years</w:t>
      </w:r>
    </w:p>
    <w:tbl>
      <w:tblPr>
        <w:tblW w:w="0" w:type="auto"/>
        <w:jc w:val="center"/>
        <w:tblBorders>
          <w:top w:val="nil"/>
          <w:left w:val="nil"/>
          <w:bottom w:val="nil"/>
          <w:right w:val="nil"/>
          <w:insideH w:val="nil"/>
          <w:insideV w:val="nil"/>
        </w:tblBorders>
        <w:tblLook w:val="0600" w:firstRow="0" w:lastRow="0" w:firstColumn="0" w:lastColumn="0" w:noHBand="1" w:noVBand="1"/>
      </w:tblPr>
      <w:tblGrid>
        <w:gridCol w:w="1487"/>
        <w:gridCol w:w="1587"/>
      </w:tblGrid>
      <w:tr w:rsidR="008D46B7" w:rsidRPr="008D46B7" w14:paraId="355CA29B" w14:textId="77777777" w:rsidTr="00F61B98">
        <w:trPr>
          <w:trHeight w:val="515"/>
          <w:jc w:val="center"/>
        </w:trPr>
        <w:tc>
          <w:tcPr>
            <w:tcW w:w="0" w:type="auto"/>
            <w:tcBorders>
              <w:top w:val="single" w:sz="8" w:space="0" w:color="000000"/>
              <w:left w:val="single" w:sz="8" w:space="0" w:color="000000"/>
              <w:bottom w:val="single" w:sz="8" w:space="0" w:color="000000"/>
              <w:right w:val="single" w:sz="8" w:space="0" w:color="000000"/>
            </w:tcBorders>
            <w:shd w:val="clear" w:color="auto" w:fill="DDEBF7"/>
            <w:tcMar>
              <w:top w:w="100" w:type="dxa"/>
              <w:left w:w="100" w:type="dxa"/>
              <w:bottom w:w="100" w:type="dxa"/>
              <w:right w:w="100" w:type="dxa"/>
            </w:tcMar>
          </w:tcPr>
          <w:p w14:paraId="782E9D14" w14:textId="77777777" w:rsidR="00EC7A35" w:rsidRPr="008D46B7" w:rsidRDefault="00EC7A35" w:rsidP="00F61B98">
            <w:pPr>
              <w:spacing w:before="240" w:line="240" w:lineRule="auto"/>
              <w:jc w:val="center"/>
              <w:rPr>
                <w:rFonts w:eastAsia="Times New Roman" w:cs="Times New Roman"/>
                <w:b/>
                <w:color w:val="000000" w:themeColor="text1"/>
                <w:szCs w:val="24"/>
              </w:rPr>
            </w:pPr>
            <w:r w:rsidRPr="008D46B7">
              <w:rPr>
                <w:rFonts w:eastAsia="Times New Roman" w:cs="Times New Roman"/>
                <w:b/>
                <w:color w:val="000000" w:themeColor="text1"/>
                <w:szCs w:val="24"/>
              </w:rPr>
              <w:t>Row Labels</w:t>
            </w:r>
          </w:p>
        </w:tc>
        <w:tc>
          <w:tcPr>
            <w:tcW w:w="0" w:type="auto"/>
            <w:tcBorders>
              <w:top w:val="single" w:sz="8" w:space="0" w:color="000000"/>
              <w:left w:val="nil"/>
              <w:bottom w:val="single" w:sz="8" w:space="0" w:color="000000"/>
              <w:right w:val="single" w:sz="8" w:space="0" w:color="000000"/>
            </w:tcBorders>
            <w:shd w:val="clear" w:color="auto" w:fill="DDEBF7"/>
            <w:tcMar>
              <w:top w:w="100" w:type="dxa"/>
              <w:left w:w="100" w:type="dxa"/>
              <w:bottom w:w="100" w:type="dxa"/>
              <w:right w:w="100" w:type="dxa"/>
            </w:tcMar>
          </w:tcPr>
          <w:p w14:paraId="2F4CEE3F" w14:textId="77777777" w:rsidR="00EC7A35" w:rsidRPr="008D46B7" w:rsidRDefault="00EC7A35" w:rsidP="00F61B98">
            <w:pPr>
              <w:spacing w:before="240" w:line="240" w:lineRule="auto"/>
              <w:jc w:val="center"/>
              <w:rPr>
                <w:rFonts w:eastAsia="Times New Roman" w:cs="Times New Roman"/>
                <w:b/>
                <w:color w:val="000000" w:themeColor="text1"/>
                <w:szCs w:val="24"/>
              </w:rPr>
            </w:pPr>
            <w:r w:rsidRPr="008D46B7">
              <w:rPr>
                <w:rFonts w:eastAsia="Times New Roman" w:cs="Times New Roman"/>
                <w:b/>
                <w:color w:val="000000" w:themeColor="text1"/>
                <w:szCs w:val="24"/>
              </w:rPr>
              <w:t>Sum of Profit</w:t>
            </w:r>
          </w:p>
        </w:tc>
      </w:tr>
      <w:tr w:rsidR="008D46B7" w:rsidRPr="008D46B7" w14:paraId="3B065DB9" w14:textId="77777777" w:rsidTr="00F61B98">
        <w:trPr>
          <w:trHeight w:val="515"/>
          <w:jc w:val="center"/>
        </w:trPr>
        <w:tc>
          <w:tcPr>
            <w:tcW w:w="0" w:type="auto"/>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DD6E53B" w14:textId="77777777" w:rsidR="00EC7A35" w:rsidRPr="008D46B7" w:rsidRDefault="00EC7A35" w:rsidP="00F61B98">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2009</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7824E8DD" w14:textId="77777777" w:rsidR="00EC7A35" w:rsidRPr="008D46B7" w:rsidRDefault="00EC7A35" w:rsidP="00F61B98">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434096.02</w:t>
            </w:r>
          </w:p>
        </w:tc>
      </w:tr>
      <w:tr w:rsidR="008D46B7" w:rsidRPr="008D46B7" w14:paraId="2D121040" w14:textId="77777777" w:rsidTr="00F61B98">
        <w:trPr>
          <w:trHeight w:val="515"/>
          <w:jc w:val="center"/>
        </w:trPr>
        <w:tc>
          <w:tcPr>
            <w:tcW w:w="0" w:type="auto"/>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E464A5C" w14:textId="77777777" w:rsidR="00EC7A35" w:rsidRPr="008D46B7" w:rsidRDefault="00EC7A35" w:rsidP="00F61B98">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2010</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699FA88D" w14:textId="77777777" w:rsidR="00EC7A35" w:rsidRPr="008D46B7" w:rsidRDefault="00EC7A35" w:rsidP="00F61B98">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364917.33</w:t>
            </w:r>
          </w:p>
        </w:tc>
      </w:tr>
      <w:tr w:rsidR="008D46B7" w:rsidRPr="008D46B7" w14:paraId="5492EE99" w14:textId="77777777" w:rsidTr="00F61B98">
        <w:trPr>
          <w:trHeight w:val="515"/>
          <w:jc w:val="center"/>
        </w:trPr>
        <w:tc>
          <w:tcPr>
            <w:tcW w:w="0" w:type="auto"/>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90637BA" w14:textId="77777777" w:rsidR="00EC7A35" w:rsidRPr="008D46B7" w:rsidRDefault="00EC7A35" w:rsidP="00F61B98">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2011</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6E949131" w14:textId="77777777" w:rsidR="00EC7A35" w:rsidRPr="008D46B7" w:rsidRDefault="00EC7A35" w:rsidP="00F61B98">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380310.5</w:t>
            </w:r>
          </w:p>
        </w:tc>
      </w:tr>
      <w:tr w:rsidR="008D46B7" w:rsidRPr="008D46B7" w14:paraId="2AA66FFE" w14:textId="77777777" w:rsidTr="00F61B98">
        <w:trPr>
          <w:trHeight w:val="515"/>
          <w:jc w:val="center"/>
        </w:trPr>
        <w:tc>
          <w:tcPr>
            <w:tcW w:w="0" w:type="auto"/>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3D84FB5" w14:textId="77777777" w:rsidR="00EC7A35" w:rsidRPr="008D46B7" w:rsidRDefault="00EC7A35" w:rsidP="00F61B98">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lastRenderedPageBreak/>
              <w:t>2012</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3C768A5A" w14:textId="77777777" w:rsidR="00EC7A35" w:rsidRPr="008D46B7" w:rsidRDefault="00EC7A35" w:rsidP="00F61B98">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342444.13</w:t>
            </w:r>
          </w:p>
        </w:tc>
      </w:tr>
      <w:tr w:rsidR="008D46B7" w:rsidRPr="008D46B7" w14:paraId="0687E72A" w14:textId="77777777" w:rsidTr="00F61B98">
        <w:trPr>
          <w:trHeight w:val="515"/>
          <w:jc w:val="center"/>
        </w:trPr>
        <w:tc>
          <w:tcPr>
            <w:tcW w:w="0" w:type="auto"/>
            <w:tcBorders>
              <w:top w:val="nil"/>
              <w:left w:val="single" w:sz="8" w:space="0" w:color="000000"/>
              <w:bottom w:val="single" w:sz="8" w:space="0" w:color="000000"/>
              <w:right w:val="single" w:sz="8" w:space="0" w:color="000000"/>
            </w:tcBorders>
            <w:shd w:val="clear" w:color="auto" w:fill="DDEBF7"/>
            <w:tcMar>
              <w:top w:w="100" w:type="dxa"/>
              <w:left w:w="100" w:type="dxa"/>
              <w:bottom w:w="100" w:type="dxa"/>
              <w:right w:w="100" w:type="dxa"/>
            </w:tcMar>
          </w:tcPr>
          <w:p w14:paraId="4E23402F" w14:textId="77777777" w:rsidR="00EC7A35" w:rsidRPr="008D46B7" w:rsidRDefault="00EC7A35" w:rsidP="00F61B98">
            <w:pPr>
              <w:spacing w:before="240" w:line="240" w:lineRule="auto"/>
              <w:jc w:val="center"/>
              <w:rPr>
                <w:rFonts w:eastAsia="Times New Roman" w:cs="Times New Roman"/>
                <w:b/>
                <w:color w:val="000000" w:themeColor="text1"/>
                <w:szCs w:val="24"/>
              </w:rPr>
            </w:pPr>
            <w:r w:rsidRPr="008D46B7">
              <w:rPr>
                <w:rFonts w:eastAsia="Times New Roman" w:cs="Times New Roman"/>
                <w:b/>
                <w:color w:val="000000" w:themeColor="text1"/>
                <w:szCs w:val="24"/>
              </w:rPr>
              <w:t>Grand Total</w:t>
            </w:r>
          </w:p>
        </w:tc>
        <w:tc>
          <w:tcPr>
            <w:tcW w:w="0" w:type="auto"/>
            <w:tcBorders>
              <w:top w:val="nil"/>
              <w:left w:val="nil"/>
              <w:bottom w:val="single" w:sz="8" w:space="0" w:color="000000"/>
              <w:right w:val="single" w:sz="8" w:space="0" w:color="000000"/>
            </w:tcBorders>
            <w:shd w:val="clear" w:color="auto" w:fill="DDEBF7"/>
            <w:tcMar>
              <w:top w:w="100" w:type="dxa"/>
              <w:left w:w="100" w:type="dxa"/>
              <w:bottom w:w="100" w:type="dxa"/>
              <w:right w:w="100" w:type="dxa"/>
            </w:tcMar>
          </w:tcPr>
          <w:p w14:paraId="39622DE8" w14:textId="77777777" w:rsidR="00EC7A35" w:rsidRPr="008D46B7" w:rsidRDefault="00EC7A35" w:rsidP="00F61B98">
            <w:pPr>
              <w:spacing w:before="240" w:line="240" w:lineRule="auto"/>
              <w:jc w:val="center"/>
              <w:rPr>
                <w:rFonts w:eastAsia="Times New Roman" w:cs="Times New Roman"/>
                <w:b/>
                <w:color w:val="000000" w:themeColor="text1"/>
                <w:szCs w:val="24"/>
              </w:rPr>
            </w:pPr>
            <w:r w:rsidRPr="008D46B7">
              <w:rPr>
                <w:rFonts w:eastAsia="Times New Roman" w:cs="Times New Roman"/>
                <w:b/>
                <w:color w:val="000000" w:themeColor="text1"/>
                <w:szCs w:val="24"/>
              </w:rPr>
              <w:t>1521767.98</w:t>
            </w:r>
          </w:p>
        </w:tc>
      </w:tr>
    </w:tbl>
    <w:p w14:paraId="26BBED7B" w14:textId="77777777" w:rsidR="00EC7A35" w:rsidRPr="008D46B7" w:rsidRDefault="00EC7A35" w:rsidP="00EC7A35">
      <w:pPr>
        <w:jc w:val="center"/>
        <w:rPr>
          <w:rFonts w:eastAsia="Times New Roman" w:cs="Times New Roman"/>
          <w:b/>
          <w:color w:val="000000" w:themeColor="text1"/>
          <w:szCs w:val="24"/>
        </w:rPr>
      </w:pPr>
      <w:r w:rsidRPr="008D46B7">
        <w:rPr>
          <w:rFonts w:eastAsia="Times New Roman" w:cs="Times New Roman"/>
          <w:b/>
          <w:color w:val="000000" w:themeColor="text1"/>
          <w:szCs w:val="24"/>
        </w:rPr>
        <w:t>Table 4: Changes in the profit in different years</w:t>
      </w:r>
    </w:p>
    <w:p w14:paraId="12925C81" w14:textId="77777777" w:rsidR="00EC7A35" w:rsidRPr="008D46B7" w:rsidRDefault="00EC7A35" w:rsidP="00EC7A35">
      <w:pPr>
        <w:jc w:val="center"/>
        <w:rPr>
          <w:rFonts w:eastAsia="Times New Roman" w:cs="Times New Roman"/>
          <w:color w:val="000000" w:themeColor="text1"/>
          <w:szCs w:val="24"/>
        </w:rPr>
      </w:pPr>
      <w:r w:rsidRPr="008D46B7">
        <w:rPr>
          <w:rFonts w:eastAsia="Times New Roman" w:cs="Times New Roman"/>
          <w:color w:val="000000" w:themeColor="text1"/>
          <w:szCs w:val="24"/>
        </w:rPr>
        <w:t>(Source: created by author using pivot table function)</w:t>
      </w:r>
    </w:p>
    <w:p w14:paraId="13F38C05" w14:textId="77777777" w:rsidR="00EC7A35" w:rsidRPr="008D46B7" w:rsidRDefault="00EC7A35" w:rsidP="00EC7A35">
      <w:pPr>
        <w:jc w:val="center"/>
        <w:rPr>
          <w:rFonts w:eastAsia="Times New Roman" w:cs="Times New Roman"/>
          <w:b/>
          <w:color w:val="000000" w:themeColor="text1"/>
          <w:szCs w:val="24"/>
        </w:rPr>
      </w:pPr>
      <w:r w:rsidRPr="008D46B7">
        <w:rPr>
          <w:noProof/>
          <w:color w:val="000000" w:themeColor="text1"/>
          <w:lang w:val="en-IN" w:eastAsia="en-IN"/>
        </w:rPr>
        <w:drawing>
          <wp:inline distT="0" distB="0" distL="0" distR="0" wp14:anchorId="4D8B1C7C" wp14:editId="6CD0B0D6">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14F566A" w14:textId="77777777" w:rsidR="00EC7A35" w:rsidRPr="008D46B7" w:rsidRDefault="00EC7A35" w:rsidP="00EC7A35">
      <w:pPr>
        <w:jc w:val="center"/>
        <w:rPr>
          <w:rFonts w:eastAsia="Times New Roman" w:cs="Times New Roman"/>
          <w:b/>
          <w:color w:val="000000" w:themeColor="text1"/>
          <w:szCs w:val="24"/>
        </w:rPr>
      </w:pPr>
      <w:r w:rsidRPr="008D46B7">
        <w:rPr>
          <w:rFonts w:eastAsia="Times New Roman" w:cs="Times New Roman"/>
          <w:b/>
          <w:color w:val="000000" w:themeColor="text1"/>
          <w:szCs w:val="24"/>
        </w:rPr>
        <w:t>Figure 3: Graphical representation of changes in the profit in different years</w:t>
      </w:r>
    </w:p>
    <w:p w14:paraId="5BB2D5A1" w14:textId="77777777" w:rsidR="00EC7A35" w:rsidRPr="008D46B7" w:rsidRDefault="00EC7A35" w:rsidP="00EC7A35">
      <w:pPr>
        <w:jc w:val="center"/>
        <w:rPr>
          <w:rFonts w:eastAsia="Times New Roman" w:cs="Times New Roman"/>
          <w:color w:val="000000" w:themeColor="text1"/>
          <w:szCs w:val="24"/>
        </w:rPr>
      </w:pPr>
      <w:r w:rsidRPr="008D46B7">
        <w:rPr>
          <w:rFonts w:eastAsia="Times New Roman" w:cs="Times New Roman"/>
          <w:color w:val="000000" w:themeColor="text1"/>
          <w:szCs w:val="24"/>
        </w:rPr>
        <w:t>(Source: Created by author)</w:t>
      </w:r>
    </w:p>
    <w:p w14:paraId="76BA795F" w14:textId="53BA80F9" w:rsidR="00DD0E3E" w:rsidRDefault="00DD0E3E" w:rsidP="00DD0E3E">
      <w:pPr>
        <w:rPr>
          <w:rFonts w:eastAsia="Times New Roman" w:cs="Times New Roman"/>
          <w:color w:val="000000" w:themeColor="text1"/>
          <w:szCs w:val="24"/>
        </w:rPr>
      </w:pPr>
      <w:r w:rsidRPr="008D46B7">
        <w:rPr>
          <w:rFonts w:eastAsia="Times New Roman" w:cs="Times New Roman"/>
          <w:color w:val="000000" w:themeColor="text1"/>
          <w:szCs w:val="24"/>
        </w:rPr>
        <w:t xml:space="preserve">Figure 3 is representing the percentage of </w:t>
      </w:r>
      <w:r w:rsidR="00980790" w:rsidRPr="008D46B7">
        <w:rPr>
          <w:rFonts w:eastAsia="Times New Roman" w:cs="Times New Roman"/>
          <w:color w:val="000000" w:themeColor="text1"/>
          <w:szCs w:val="24"/>
        </w:rPr>
        <w:t xml:space="preserve">profit Superstore gained in different years. </w:t>
      </w:r>
      <w:r w:rsidR="002E0BFD" w:rsidRPr="008D46B7">
        <w:rPr>
          <w:rFonts w:eastAsia="Times New Roman" w:cs="Times New Roman"/>
          <w:color w:val="000000" w:themeColor="text1"/>
          <w:szCs w:val="24"/>
        </w:rPr>
        <w:t>The graphical representation of data is clearly showing that Superstore gained maximum profit in 2009</w:t>
      </w:r>
      <w:r w:rsidR="009A113F" w:rsidRPr="008D46B7">
        <w:rPr>
          <w:rFonts w:eastAsia="Times New Roman" w:cs="Times New Roman"/>
          <w:color w:val="000000" w:themeColor="text1"/>
          <w:szCs w:val="24"/>
        </w:rPr>
        <w:t xml:space="preserve">. The </w:t>
      </w:r>
      <w:r w:rsidR="005D6000" w:rsidRPr="008D46B7">
        <w:rPr>
          <w:rFonts w:eastAsia="Times New Roman" w:cs="Times New Roman"/>
          <w:color w:val="000000" w:themeColor="text1"/>
          <w:szCs w:val="24"/>
        </w:rPr>
        <w:t>profit of Superstore in 2009 was 434096.02 and the percentage of pro</w:t>
      </w:r>
      <w:r w:rsidR="00BA2F53" w:rsidRPr="008D46B7">
        <w:rPr>
          <w:rFonts w:eastAsia="Times New Roman" w:cs="Times New Roman"/>
          <w:color w:val="000000" w:themeColor="text1"/>
          <w:szCs w:val="24"/>
        </w:rPr>
        <w:t xml:space="preserve">fit was 29. </w:t>
      </w:r>
      <w:r w:rsidR="00D467DC" w:rsidRPr="008D46B7">
        <w:rPr>
          <w:rFonts w:eastAsia="Times New Roman" w:cs="Times New Roman"/>
          <w:color w:val="000000" w:themeColor="text1"/>
          <w:szCs w:val="24"/>
        </w:rPr>
        <w:t xml:space="preserve">On the other hand, in 2012 Superstore earned </w:t>
      </w:r>
      <w:r w:rsidR="00C267CD" w:rsidRPr="008D46B7">
        <w:rPr>
          <w:rFonts w:eastAsia="Times New Roman" w:cs="Times New Roman"/>
          <w:color w:val="000000" w:themeColor="text1"/>
          <w:szCs w:val="24"/>
        </w:rPr>
        <w:t xml:space="preserve">the </w:t>
      </w:r>
      <w:r w:rsidR="00D467DC" w:rsidRPr="008D46B7">
        <w:rPr>
          <w:rFonts w:eastAsia="Times New Roman" w:cs="Times New Roman"/>
          <w:color w:val="000000" w:themeColor="text1"/>
          <w:szCs w:val="24"/>
        </w:rPr>
        <w:t>least net profit when the value of their profit decreased to 34244.13 and the percentage of profit became 22</w:t>
      </w:r>
      <w:r w:rsidR="00C267CD" w:rsidRPr="008D46B7">
        <w:rPr>
          <w:rFonts w:eastAsia="Times New Roman" w:cs="Times New Roman"/>
          <w:color w:val="000000" w:themeColor="text1"/>
          <w:szCs w:val="24"/>
        </w:rPr>
        <w:t>%</w:t>
      </w:r>
      <w:r w:rsidR="00D467DC" w:rsidRPr="008D46B7">
        <w:rPr>
          <w:rFonts w:eastAsia="Times New Roman" w:cs="Times New Roman"/>
          <w:color w:val="000000" w:themeColor="text1"/>
          <w:szCs w:val="24"/>
        </w:rPr>
        <w:t xml:space="preserve">. </w:t>
      </w:r>
    </w:p>
    <w:p w14:paraId="34F2B53D" w14:textId="5E1FA466" w:rsidR="00A159A8" w:rsidRDefault="00A159A8" w:rsidP="00DD0E3E">
      <w:pPr>
        <w:rPr>
          <w:rFonts w:eastAsia="Times New Roman" w:cs="Times New Roman"/>
          <w:color w:val="000000" w:themeColor="text1"/>
          <w:szCs w:val="24"/>
        </w:rPr>
      </w:pPr>
    </w:p>
    <w:p w14:paraId="7EF2C294" w14:textId="421FACB0" w:rsidR="00A159A8" w:rsidRDefault="00A159A8" w:rsidP="00DD0E3E">
      <w:pPr>
        <w:rPr>
          <w:rFonts w:eastAsia="Times New Roman" w:cs="Times New Roman"/>
          <w:color w:val="000000" w:themeColor="text1"/>
          <w:szCs w:val="24"/>
        </w:rPr>
      </w:pPr>
    </w:p>
    <w:p w14:paraId="5430BEC4" w14:textId="6D135571" w:rsidR="00A159A8" w:rsidRDefault="00A159A8" w:rsidP="00DD0E3E">
      <w:pPr>
        <w:rPr>
          <w:rFonts w:eastAsia="Times New Roman" w:cs="Times New Roman"/>
          <w:color w:val="000000" w:themeColor="text1"/>
          <w:szCs w:val="24"/>
        </w:rPr>
      </w:pPr>
    </w:p>
    <w:p w14:paraId="19C1D401" w14:textId="3BEED8E5" w:rsidR="00A159A8" w:rsidRDefault="00A159A8" w:rsidP="00DD0E3E">
      <w:pPr>
        <w:rPr>
          <w:rFonts w:eastAsia="Times New Roman" w:cs="Times New Roman"/>
          <w:color w:val="000000" w:themeColor="text1"/>
          <w:szCs w:val="24"/>
        </w:rPr>
      </w:pPr>
    </w:p>
    <w:p w14:paraId="55039B50" w14:textId="77777777" w:rsidR="00A159A8" w:rsidRPr="008D46B7" w:rsidRDefault="00A159A8" w:rsidP="00DD0E3E">
      <w:pPr>
        <w:rPr>
          <w:rFonts w:eastAsia="Times New Roman" w:cs="Times New Roman"/>
          <w:color w:val="000000" w:themeColor="text1"/>
          <w:szCs w:val="24"/>
        </w:rPr>
      </w:pPr>
    </w:p>
    <w:tbl>
      <w:tblPr>
        <w:tblW w:w="0" w:type="auto"/>
        <w:jc w:val="center"/>
        <w:tblLook w:val="04A0" w:firstRow="1" w:lastRow="0" w:firstColumn="1" w:lastColumn="0" w:noHBand="0" w:noVBand="1"/>
      </w:tblPr>
      <w:tblGrid>
        <w:gridCol w:w="781"/>
        <w:gridCol w:w="663"/>
        <w:gridCol w:w="663"/>
        <w:gridCol w:w="611"/>
        <w:gridCol w:w="662"/>
        <w:gridCol w:w="662"/>
        <w:gridCol w:w="610"/>
        <w:gridCol w:w="662"/>
        <w:gridCol w:w="610"/>
        <w:gridCol w:w="662"/>
        <w:gridCol w:w="662"/>
        <w:gridCol w:w="610"/>
        <w:gridCol w:w="662"/>
        <w:gridCol w:w="722"/>
      </w:tblGrid>
      <w:tr w:rsidR="008D46B7" w:rsidRPr="008D46B7" w14:paraId="08058EE6" w14:textId="77777777" w:rsidTr="005B7EF2">
        <w:trPr>
          <w:trHeight w:val="300"/>
          <w:jc w:val="center"/>
        </w:trPr>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6ACF2ECA" w14:textId="77777777" w:rsidR="00FF2727" w:rsidRPr="008D46B7" w:rsidRDefault="00FF2727"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Sum of Profit</w:t>
            </w:r>
          </w:p>
        </w:tc>
        <w:tc>
          <w:tcPr>
            <w:tcW w:w="0" w:type="auto"/>
            <w:gridSpan w:val="13"/>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2942F033" w14:textId="77777777" w:rsidR="00FF2727" w:rsidRPr="008D46B7" w:rsidRDefault="00FF2727" w:rsidP="00FF2727">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Column Labels </w:t>
            </w:r>
          </w:p>
        </w:tc>
      </w:tr>
      <w:tr w:rsidR="008D46B7" w:rsidRPr="008D46B7" w14:paraId="299D6766" w14:textId="77777777" w:rsidTr="00447126">
        <w:trPr>
          <w:trHeight w:val="300"/>
          <w:jc w:val="center"/>
        </w:trPr>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5847D423"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Row Labels</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56A22099"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Jan</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24C97E47"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Feb</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60FE2476"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Mar</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10C9A553"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Apr</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22D82E8E"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May</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5A7EC969"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Jun</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4D01BA74"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Jul</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565AD0E7"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Aug</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750D02CF"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Sep</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0F31B7B0"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Oct</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0160916A"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Nov</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70B74501"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Dec</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41DF2BBA"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Grand Total</w:t>
            </w:r>
          </w:p>
        </w:tc>
      </w:tr>
      <w:tr w:rsidR="008D46B7" w:rsidRPr="008D46B7" w14:paraId="13AB998B" w14:textId="77777777" w:rsidTr="00447126">
        <w:trPr>
          <w:trHeight w:val="30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946BF4"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FE3672"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7BA634"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A3FD39"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362F93"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CBF943"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265787"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F8CE3A"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0C6E65"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F4050A"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721D49"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DA4C63"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B16E1E"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DA7446"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r>
      <w:tr w:rsidR="008D46B7" w:rsidRPr="008D46B7" w14:paraId="5B54564B" w14:textId="77777777" w:rsidTr="00447126">
        <w:trPr>
          <w:trHeight w:val="30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2E2391"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Qtr1</w:t>
            </w:r>
          </w:p>
        </w:tc>
        <w:tc>
          <w:tcPr>
            <w:tcW w:w="0" w:type="auto"/>
            <w:tcBorders>
              <w:top w:val="nil"/>
              <w:left w:val="nil"/>
              <w:bottom w:val="single" w:sz="4" w:space="0" w:color="auto"/>
              <w:right w:val="single" w:sz="4" w:space="0" w:color="auto"/>
            </w:tcBorders>
            <w:shd w:val="clear" w:color="auto" w:fill="auto"/>
            <w:noWrap/>
            <w:vAlign w:val="center"/>
            <w:hideMark/>
          </w:tcPr>
          <w:p w14:paraId="3A1742C0"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62326.4</w:t>
            </w:r>
          </w:p>
        </w:tc>
        <w:tc>
          <w:tcPr>
            <w:tcW w:w="0" w:type="auto"/>
            <w:tcBorders>
              <w:top w:val="nil"/>
              <w:left w:val="nil"/>
              <w:bottom w:val="single" w:sz="4" w:space="0" w:color="auto"/>
              <w:right w:val="single" w:sz="4" w:space="0" w:color="auto"/>
            </w:tcBorders>
            <w:shd w:val="clear" w:color="auto" w:fill="auto"/>
            <w:noWrap/>
            <w:vAlign w:val="center"/>
            <w:hideMark/>
          </w:tcPr>
          <w:p w14:paraId="296887C2"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30368.64</w:t>
            </w:r>
          </w:p>
        </w:tc>
        <w:tc>
          <w:tcPr>
            <w:tcW w:w="0" w:type="auto"/>
            <w:tcBorders>
              <w:top w:val="nil"/>
              <w:left w:val="nil"/>
              <w:bottom w:val="single" w:sz="4" w:space="0" w:color="auto"/>
              <w:right w:val="single" w:sz="4" w:space="0" w:color="auto"/>
            </w:tcBorders>
            <w:shd w:val="clear" w:color="auto" w:fill="auto"/>
            <w:noWrap/>
            <w:vAlign w:val="center"/>
            <w:hideMark/>
          </w:tcPr>
          <w:p w14:paraId="2A2CE64F"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22802.96</w:t>
            </w:r>
          </w:p>
        </w:tc>
        <w:tc>
          <w:tcPr>
            <w:tcW w:w="0" w:type="auto"/>
            <w:tcBorders>
              <w:top w:val="nil"/>
              <w:left w:val="nil"/>
              <w:bottom w:val="single" w:sz="4" w:space="0" w:color="auto"/>
              <w:right w:val="single" w:sz="4" w:space="0" w:color="auto"/>
            </w:tcBorders>
            <w:shd w:val="clear" w:color="auto" w:fill="auto"/>
            <w:noWrap/>
            <w:vAlign w:val="center"/>
            <w:hideMark/>
          </w:tcPr>
          <w:p w14:paraId="178C2D75"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77B8A34A"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015D3A29"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708CD623"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65FFF31A"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271E1187"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47931CCB"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71C46CC9"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178E6172"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4C3D00CB"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115498</w:t>
            </w:r>
          </w:p>
        </w:tc>
      </w:tr>
      <w:tr w:rsidR="008D46B7" w:rsidRPr="008D46B7" w14:paraId="315552A7" w14:textId="77777777" w:rsidTr="00447126">
        <w:trPr>
          <w:trHeight w:val="30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D7F6053"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Qtr2</w:t>
            </w:r>
          </w:p>
        </w:tc>
        <w:tc>
          <w:tcPr>
            <w:tcW w:w="0" w:type="auto"/>
            <w:tcBorders>
              <w:top w:val="nil"/>
              <w:left w:val="nil"/>
              <w:bottom w:val="single" w:sz="4" w:space="0" w:color="auto"/>
              <w:right w:val="single" w:sz="4" w:space="0" w:color="auto"/>
            </w:tcBorders>
            <w:shd w:val="clear" w:color="auto" w:fill="auto"/>
            <w:noWrap/>
            <w:vAlign w:val="center"/>
            <w:hideMark/>
          </w:tcPr>
          <w:p w14:paraId="2A9F2B44"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374BA4BF"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6BFC1371"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4082D102"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39132.73</w:t>
            </w:r>
          </w:p>
        </w:tc>
        <w:tc>
          <w:tcPr>
            <w:tcW w:w="0" w:type="auto"/>
            <w:tcBorders>
              <w:top w:val="nil"/>
              <w:left w:val="nil"/>
              <w:bottom w:val="single" w:sz="4" w:space="0" w:color="auto"/>
              <w:right w:val="single" w:sz="4" w:space="0" w:color="auto"/>
            </w:tcBorders>
            <w:shd w:val="clear" w:color="auto" w:fill="auto"/>
            <w:noWrap/>
            <w:vAlign w:val="center"/>
            <w:hideMark/>
          </w:tcPr>
          <w:p w14:paraId="75991669"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18035.35</w:t>
            </w:r>
          </w:p>
        </w:tc>
        <w:tc>
          <w:tcPr>
            <w:tcW w:w="0" w:type="auto"/>
            <w:tcBorders>
              <w:top w:val="nil"/>
              <w:left w:val="nil"/>
              <w:bottom w:val="single" w:sz="4" w:space="0" w:color="auto"/>
              <w:right w:val="single" w:sz="4" w:space="0" w:color="auto"/>
            </w:tcBorders>
            <w:shd w:val="clear" w:color="auto" w:fill="auto"/>
            <w:noWrap/>
            <w:vAlign w:val="center"/>
            <w:hideMark/>
          </w:tcPr>
          <w:p w14:paraId="0CFDAE70"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34640.55</w:t>
            </w:r>
          </w:p>
        </w:tc>
        <w:tc>
          <w:tcPr>
            <w:tcW w:w="0" w:type="auto"/>
            <w:tcBorders>
              <w:top w:val="nil"/>
              <w:left w:val="nil"/>
              <w:bottom w:val="single" w:sz="4" w:space="0" w:color="auto"/>
              <w:right w:val="single" w:sz="4" w:space="0" w:color="auto"/>
            </w:tcBorders>
            <w:shd w:val="clear" w:color="auto" w:fill="auto"/>
            <w:noWrap/>
            <w:vAlign w:val="center"/>
            <w:hideMark/>
          </w:tcPr>
          <w:p w14:paraId="7B19AE90"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234ACD24"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07AC9741"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03333C6F"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5FA21B0E"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68F4D2C9"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13474CAD"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91808.63</w:t>
            </w:r>
          </w:p>
        </w:tc>
      </w:tr>
      <w:tr w:rsidR="008D46B7" w:rsidRPr="008D46B7" w14:paraId="186A267B" w14:textId="77777777" w:rsidTr="00447126">
        <w:trPr>
          <w:trHeight w:val="30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150A749"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Qtr3</w:t>
            </w:r>
          </w:p>
        </w:tc>
        <w:tc>
          <w:tcPr>
            <w:tcW w:w="0" w:type="auto"/>
            <w:tcBorders>
              <w:top w:val="nil"/>
              <w:left w:val="nil"/>
              <w:bottom w:val="single" w:sz="4" w:space="0" w:color="auto"/>
              <w:right w:val="single" w:sz="4" w:space="0" w:color="auto"/>
            </w:tcBorders>
            <w:shd w:val="clear" w:color="auto" w:fill="auto"/>
            <w:noWrap/>
            <w:vAlign w:val="center"/>
            <w:hideMark/>
          </w:tcPr>
          <w:p w14:paraId="7E2E7475"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57369DA5"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654AA791"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7C0B63B4"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5BFCDE29"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0EE3A8C8"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4ECECAFC"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41582.58</w:t>
            </w:r>
          </w:p>
        </w:tc>
        <w:tc>
          <w:tcPr>
            <w:tcW w:w="0" w:type="auto"/>
            <w:tcBorders>
              <w:top w:val="nil"/>
              <w:left w:val="nil"/>
              <w:bottom w:val="single" w:sz="4" w:space="0" w:color="auto"/>
              <w:right w:val="single" w:sz="4" w:space="0" w:color="auto"/>
            </w:tcBorders>
            <w:shd w:val="clear" w:color="auto" w:fill="auto"/>
            <w:noWrap/>
            <w:vAlign w:val="center"/>
            <w:hideMark/>
          </w:tcPr>
          <w:p w14:paraId="6E4E0694"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14469.59</w:t>
            </w:r>
          </w:p>
        </w:tc>
        <w:tc>
          <w:tcPr>
            <w:tcW w:w="0" w:type="auto"/>
            <w:tcBorders>
              <w:top w:val="nil"/>
              <w:left w:val="nil"/>
              <w:bottom w:val="single" w:sz="4" w:space="0" w:color="auto"/>
              <w:right w:val="single" w:sz="4" w:space="0" w:color="auto"/>
            </w:tcBorders>
            <w:shd w:val="clear" w:color="auto" w:fill="auto"/>
            <w:noWrap/>
            <w:vAlign w:val="center"/>
            <w:hideMark/>
          </w:tcPr>
          <w:p w14:paraId="425F3E39"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46657.81</w:t>
            </w:r>
          </w:p>
        </w:tc>
        <w:tc>
          <w:tcPr>
            <w:tcW w:w="0" w:type="auto"/>
            <w:tcBorders>
              <w:top w:val="nil"/>
              <w:left w:val="nil"/>
              <w:bottom w:val="single" w:sz="4" w:space="0" w:color="auto"/>
              <w:right w:val="single" w:sz="4" w:space="0" w:color="auto"/>
            </w:tcBorders>
            <w:shd w:val="clear" w:color="auto" w:fill="auto"/>
            <w:noWrap/>
            <w:vAlign w:val="center"/>
            <w:hideMark/>
          </w:tcPr>
          <w:p w14:paraId="5AE2DE42"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4C7563BD"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4E803ABA"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2859CF15"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102709.98</w:t>
            </w:r>
          </w:p>
        </w:tc>
      </w:tr>
      <w:tr w:rsidR="008D46B7" w:rsidRPr="008D46B7" w14:paraId="103CF68F" w14:textId="77777777" w:rsidTr="00447126">
        <w:trPr>
          <w:trHeight w:val="30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B530BF5"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Qtr4</w:t>
            </w:r>
          </w:p>
        </w:tc>
        <w:tc>
          <w:tcPr>
            <w:tcW w:w="0" w:type="auto"/>
            <w:tcBorders>
              <w:top w:val="nil"/>
              <w:left w:val="nil"/>
              <w:bottom w:val="single" w:sz="4" w:space="0" w:color="auto"/>
              <w:right w:val="single" w:sz="4" w:space="0" w:color="auto"/>
            </w:tcBorders>
            <w:shd w:val="clear" w:color="auto" w:fill="auto"/>
            <w:noWrap/>
            <w:vAlign w:val="center"/>
            <w:hideMark/>
          </w:tcPr>
          <w:p w14:paraId="7BFE9695"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70E3D780"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6FCF2FA0"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7A62FD24"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42963D32"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18B68F64"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2EA7BC35"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73EBFEAA"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3F95AF8D"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6C7C8E5C"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55213.68</w:t>
            </w:r>
          </w:p>
        </w:tc>
        <w:tc>
          <w:tcPr>
            <w:tcW w:w="0" w:type="auto"/>
            <w:tcBorders>
              <w:top w:val="nil"/>
              <w:left w:val="nil"/>
              <w:bottom w:val="single" w:sz="4" w:space="0" w:color="auto"/>
              <w:right w:val="single" w:sz="4" w:space="0" w:color="auto"/>
            </w:tcBorders>
            <w:shd w:val="clear" w:color="auto" w:fill="auto"/>
            <w:noWrap/>
            <w:vAlign w:val="center"/>
            <w:hideMark/>
          </w:tcPr>
          <w:p w14:paraId="016E4CF9"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16128.42</w:t>
            </w:r>
          </w:p>
        </w:tc>
        <w:tc>
          <w:tcPr>
            <w:tcW w:w="0" w:type="auto"/>
            <w:tcBorders>
              <w:top w:val="nil"/>
              <w:left w:val="nil"/>
              <w:bottom w:val="single" w:sz="4" w:space="0" w:color="auto"/>
              <w:right w:val="single" w:sz="4" w:space="0" w:color="auto"/>
            </w:tcBorders>
            <w:shd w:val="clear" w:color="auto" w:fill="auto"/>
            <w:noWrap/>
            <w:vAlign w:val="center"/>
            <w:hideMark/>
          </w:tcPr>
          <w:p w14:paraId="7F8B8F25"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52737.31</w:t>
            </w:r>
          </w:p>
        </w:tc>
        <w:tc>
          <w:tcPr>
            <w:tcW w:w="0" w:type="auto"/>
            <w:tcBorders>
              <w:top w:val="nil"/>
              <w:left w:val="nil"/>
              <w:bottom w:val="single" w:sz="4" w:space="0" w:color="auto"/>
              <w:right w:val="single" w:sz="4" w:space="0" w:color="auto"/>
            </w:tcBorders>
            <w:shd w:val="clear" w:color="auto" w:fill="auto"/>
            <w:noWrap/>
            <w:vAlign w:val="center"/>
            <w:hideMark/>
          </w:tcPr>
          <w:p w14:paraId="27FF8278"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124079.41</w:t>
            </w:r>
          </w:p>
        </w:tc>
      </w:tr>
      <w:tr w:rsidR="008D46B7" w:rsidRPr="008D46B7" w14:paraId="4F4CB8B1" w14:textId="77777777" w:rsidTr="00447126">
        <w:trPr>
          <w:trHeight w:val="30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CB91F0"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AA4A53"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F23D74"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2C42CF"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0BFDD5"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159245"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993C41"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A965A0"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AC8710"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C645C9"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6FE2BF"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5A921B"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A3CBAE"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C9C30D"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r>
      <w:tr w:rsidR="008D46B7" w:rsidRPr="008D46B7" w14:paraId="532CDDEA" w14:textId="77777777" w:rsidTr="00447126">
        <w:trPr>
          <w:trHeight w:val="30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D563884"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Qtr1</w:t>
            </w:r>
          </w:p>
        </w:tc>
        <w:tc>
          <w:tcPr>
            <w:tcW w:w="0" w:type="auto"/>
            <w:tcBorders>
              <w:top w:val="nil"/>
              <w:left w:val="nil"/>
              <w:bottom w:val="single" w:sz="4" w:space="0" w:color="auto"/>
              <w:right w:val="single" w:sz="4" w:space="0" w:color="auto"/>
            </w:tcBorders>
            <w:shd w:val="clear" w:color="auto" w:fill="auto"/>
            <w:noWrap/>
            <w:vAlign w:val="center"/>
            <w:hideMark/>
          </w:tcPr>
          <w:p w14:paraId="7FC2EE1A"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48177.27</w:t>
            </w:r>
          </w:p>
        </w:tc>
        <w:tc>
          <w:tcPr>
            <w:tcW w:w="0" w:type="auto"/>
            <w:tcBorders>
              <w:top w:val="nil"/>
              <w:left w:val="nil"/>
              <w:bottom w:val="single" w:sz="4" w:space="0" w:color="auto"/>
              <w:right w:val="single" w:sz="4" w:space="0" w:color="auto"/>
            </w:tcBorders>
            <w:shd w:val="clear" w:color="auto" w:fill="auto"/>
            <w:noWrap/>
            <w:vAlign w:val="center"/>
            <w:hideMark/>
          </w:tcPr>
          <w:p w14:paraId="74354697"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26225.49</w:t>
            </w:r>
          </w:p>
        </w:tc>
        <w:tc>
          <w:tcPr>
            <w:tcW w:w="0" w:type="auto"/>
            <w:tcBorders>
              <w:top w:val="nil"/>
              <w:left w:val="nil"/>
              <w:bottom w:val="single" w:sz="4" w:space="0" w:color="auto"/>
              <w:right w:val="single" w:sz="4" w:space="0" w:color="auto"/>
            </w:tcBorders>
            <w:shd w:val="clear" w:color="auto" w:fill="auto"/>
            <w:noWrap/>
            <w:vAlign w:val="center"/>
            <w:hideMark/>
          </w:tcPr>
          <w:p w14:paraId="3AE20578"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1095.53</w:t>
            </w:r>
          </w:p>
        </w:tc>
        <w:tc>
          <w:tcPr>
            <w:tcW w:w="0" w:type="auto"/>
            <w:tcBorders>
              <w:top w:val="nil"/>
              <w:left w:val="nil"/>
              <w:bottom w:val="single" w:sz="4" w:space="0" w:color="auto"/>
              <w:right w:val="single" w:sz="4" w:space="0" w:color="auto"/>
            </w:tcBorders>
            <w:shd w:val="clear" w:color="auto" w:fill="auto"/>
            <w:noWrap/>
            <w:vAlign w:val="center"/>
            <w:hideMark/>
          </w:tcPr>
          <w:p w14:paraId="0BF894C1"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5A6F6084"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7DD68ED4"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2B3243EB"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42644D3C"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1CF3DFD9"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52DF54A2"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5CBEABA8"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19CC3FF3"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4BBE00AE"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75498.29</w:t>
            </w:r>
          </w:p>
        </w:tc>
      </w:tr>
      <w:tr w:rsidR="008D46B7" w:rsidRPr="008D46B7" w14:paraId="7BB04FF6" w14:textId="77777777" w:rsidTr="00447126">
        <w:trPr>
          <w:trHeight w:val="30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B4A3784"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Qtr2</w:t>
            </w:r>
          </w:p>
        </w:tc>
        <w:tc>
          <w:tcPr>
            <w:tcW w:w="0" w:type="auto"/>
            <w:tcBorders>
              <w:top w:val="nil"/>
              <w:left w:val="nil"/>
              <w:bottom w:val="single" w:sz="4" w:space="0" w:color="auto"/>
              <w:right w:val="single" w:sz="4" w:space="0" w:color="auto"/>
            </w:tcBorders>
            <w:shd w:val="clear" w:color="auto" w:fill="auto"/>
            <w:noWrap/>
            <w:vAlign w:val="center"/>
            <w:hideMark/>
          </w:tcPr>
          <w:p w14:paraId="6940B72A"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72BFBBF8"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409B00A5"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157494FB"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17133.63</w:t>
            </w:r>
          </w:p>
        </w:tc>
        <w:tc>
          <w:tcPr>
            <w:tcW w:w="0" w:type="auto"/>
            <w:tcBorders>
              <w:top w:val="nil"/>
              <w:left w:val="nil"/>
              <w:bottom w:val="single" w:sz="4" w:space="0" w:color="auto"/>
              <w:right w:val="single" w:sz="4" w:space="0" w:color="auto"/>
            </w:tcBorders>
            <w:shd w:val="clear" w:color="auto" w:fill="auto"/>
            <w:noWrap/>
            <w:vAlign w:val="center"/>
            <w:hideMark/>
          </w:tcPr>
          <w:p w14:paraId="34842F43"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42632.3</w:t>
            </w:r>
          </w:p>
        </w:tc>
        <w:tc>
          <w:tcPr>
            <w:tcW w:w="0" w:type="auto"/>
            <w:tcBorders>
              <w:top w:val="nil"/>
              <w:left w:val="nil"/>
              <w:bottom w:val="single" w:sz="4" w:space="0" w:color="auto"/>
              <w:right w:val="single" w:sz="4" w:space="0" w:color="auto"/>
            </w:tcBorders>
            <w:shd w:val="clear" w:color="auto" w:fill="auto"/>
            <w:noWrap/>
            <w:vAlign w:val="center"/>
            <w:hideMark/>
          </w:tcPr>
          <w:p w14:paraId="4E15DB28"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36130.26</w:t>
            </w:r>
          </w:p>
        </w:tc>
        <w:tc>
          <w:tcPr>
            <w:tcW w:w="0" w:type="auto"/>
            <w:tcBorders>
              <w:top w:val="nil"/>
              <w:left w:val="nil"/>
              <w:bottom w:val="single" w:sz="4" w:space="0" w:color="auto"/>
              <w:right w:val="single" w:sz="4" w:space="0" w:color="auto"/>
            </w:tcBorders>
            <w:shd w:val="clear" w:color="auto" w:fill="auto"/>
            <w:noWrap/>
            <w:vAlign w:val="center"/>
            <w:hideMark/>
          </w:tcPr>
          <w:p w14:paraId="378561C0"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1303E2E3"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1723D3AB"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547BF93F"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3315D395"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6762D1F8"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551E04F0"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95896.19</w:t>
            </w:r>
          </w:p>
        </w:tc>
      </w:tr>
      <w:tr w:rsidR="008D46B7" w:rsidRPr="008D46B7" w14:paraId="4C8C05A2" w14:textId="77777777" w:rsidTr="00447126">
        <w:trPr>
          <w:trHeight w:val="30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5F89C56"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Qtr3</w:t>
            </w:r>
          </w:p>
        </w:tc>
        <w:tc>
          <w:tcPr>
            <w:tcW w:w="0" w:type="auto"/>
            <w:tcBorders>
              <w:top w:val="nil"/>
              <w:left w:val="nil"/>
              <w:bottom w:val="single" w:sz="4" w:space="0" w:color="auto"/>
              <w:right w:val="single" w:sz="4" w:space="0" w:color="auto"/>
            </w:tcBorders>
            <w:shd w:val="clear" w:color="auto" w:fill="auto"/>
            <w:noWrap/>
            <w:vAlign w:val="center"/>
            <w:hideMark/>
          </w:tcPr>
          <w:p w14:paraId="1D924E69"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10D6CA58"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1B1D4E4A"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4E5128D3"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1A980C7C"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56239EC1"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2F8E2450"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15918.45</w:t>
            </w:r>
          </w:p>
        </w:tc>
        <w:tc>
          <w:tcPr>
            <w:tcW w:w="0" w:type="auto"/>
            <w:tcBorders>
              <w:top w:val="nil"/>
              <w:left w:val="nil"/>
              <w:bottom w:val="single" w:sz="4" w:space="0" w:color="auto"/>
              <w:right w:val="single" w:sz="4" w:space="0" w:color="auto"/>
            </w:tcBorders>
            <w:shd w:val="clear" w:color="auto" w:fill="auto"/>
            <w:noWrap/>
            <w:vAlign w:val="center"/>
            <w:hideMark/>
          </w:tcPr>
          <w:p w14:paraId="7B13CE80"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21279.8</w:t>
            </w:r>
          </w:p>
        </w:tc>
        <w:tc>
          <w:tcPr>
            <w:tcW w:w="0" w:type="auto"/>
            <w:tcBorders>
              <w:top w:val="nil"/>
              <w:left w:val="nil"/>
              <w:bottom w:val="single" w:sz="4" w:space="0" w:color="auto"/>
              <w:right w:val="single" w:sz="4" w:space="0" w:color="auto"/>
            </w:tcBorders>
            <w:shd w:val="clear" w:color="auto" w:fill="auto"/>
            <w:noWrap/>
            <w:vAlign w:val="center"/>
            <w:hideMark/>
          </w:tcPr>
          <w:p w14:paraId="41E6029B"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50474.77</w:t>
            </w:r>
          </w:p>
        </w:tc>
        <w:tc>
          <w:tcPr>
            <w:tcW w:w="0" w:type="auto"/>
            <w:tcBorders>
              <w:top w:val="nil"/>
              <w:left w:val="nil"/>
              <w:bottom w:val="single" w:sz="4" w:space="0" w:color="auto"/>
              <w:right w:val="single" w:sz="4" w:space="0" w:color="auto"/>
            </w:tcBorders>
            <w:shd w:val="clear" w:color="auto" w:fill="auto"/>
            <w:noWrap/>
            <w:vAlign w:val="center"/>
            <w:hideMark/>
          </w:tcPr>
          <w:p w14:paraId="2FFEC2C3"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5B826D22"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35A19754"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13375386"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87673.02</w:t>
            </w:r>
          </w:p>
        </w:tc>
      </w:tr>
      <w:tr w:rsidR="008D46B7" w:rsidRPr="008D46B7" w14:paraId="2AD5B46C" w14:textId="77777777" w:rsidTr="00447126">
        <w:trPr>
          <w:trHeight w:val="30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C0FC68"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Qtr4</w:t>
            </w:r>
          </w:p>
        </w:tc>
        <w:tc>
          <w:tcPr>
            <w:tcW w:w="0" w:type="auto"/>
            <w:tcBorders>
              <w:top w:val="nil"/>
              <w:left w:val="nil"/>
              <w:bottom w:val="single" w:sz="4" w:space="0" w:color="auto"/>
              <w:right w:val="single" w:sz="4" w:space="0" w:color="auto"/>
            </w:tcBorders>
            <w:shd w:val="clear" w:color="auto" w:fill="auto"/>
            <w:noWrap/>
            <w:vAlign w:val="center"/>
            <w:hideMark/>
          </w:tcPr>
          <w:p w14:paraId="309FF27B"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03262437"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6948090D"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0B9024F9"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33E7287E"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460940EA"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6C0C345C"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2B41A815"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10D9EE72"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139D4377"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48810</w:t>
            </w:r>
          </w:p>
        </w:tc>
        <w:tc>
          <w:tcPr>
            <w:tcW w:w="0" w:type="auto"/>
            <w:tcBorders>
              <w:top w:val="nil"/>
              <w:left w:val="nil"/>
              <w:bottom w:val="single" w:sz="4" w:space="0" w:color="auto"/>
              <w:right w:val="single" w:sz="4" w:space="0" w:color="auto"/>
            </w:tcBorders>
            <w:shd w:val="clear" w:color="auto" w:fill="auto"/>
            <w:noWrap/>
            <w:vAlign w:val="center"/>
            <w:hideMark/>
          </w:tcPr>
          <w:p w14:paraId="1331DA9D"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23605.33</w:t>
            </w:r>
          </w:p>
        </w:tc>
        <w:tc>
          <w:tcPr>
            <w:tcW w:w="0" w:type="auto"/>
            <w:tcBorders>
              <w:top w:val="nil"/>
              <w:left w:val="nil"/>
              <w:bottom w:val="single" w:sz="4" w:space="0" w:color="auto"/>
              <w:right w:val="single" w:sz="4" w:space="0" w:color="auto"/>
            </w:tcBorders>
            <w:shd w:val="clear" w:color="auto" w:fill="auto"/>
            <w:noWrap/>
            <w:vAlign w:val="center"/>
            <w:hideMark/>
          </w:tcPr>
          <w:p w14:paraId="7A9C7D37"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33434.5</w:t>
            </w:r>
          </w:p>
        </w:tc>
        <w:tc>
          <w:tcPr>
            <w:tcW w:w="0" w:type="auto"/>
            <w:tcBorders>
              <w:top w:val="nil"/>
              <w:left w:val="nil"/>
              <w:bottom w:val="single" w:sz="4" w:space="0" w:color="auto"/>
              <w:right w:val="single" w:sz="4" w:space="0" w:color="auto"/>
            </w:tcBorders>
            <w:shd w:val="clear" w:color="auto" w:fill="auto"/>
            <w:noWrap/>
            <w:vAlign w:val="center"/>
            <w:hideMark/>
          </w:tcPr>
          <w:p w14:paraId="607CB26C"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105849.83</w:t>
            </w:r>
          </w:p>
        </w:tc>
      </w:tr>
      <w:tr w:rsidR="008D46B7" w:rsidRPr="008D46B7" w14:paraId="485F89F5" w14:textId="77777777" w:rsidTr="00447126">
        <w:trPr>
          <w:trHeight w:val="30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776F3F"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2011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39FD2"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47369F"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074B00"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D525A8"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124BAA"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ED83FD"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ED4278"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1BF353"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528932"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663F65"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9AE5AD"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69EB79"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7B61B0"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r>
      <w:tr w:rsidR="008D46B7" w:rsidRPr="008D46B7" w14:paraId="663DF27E" w14:textId="77777777" w:rsidTr="00447126">
        <w:trPr>
          <w:trHeight w:val="30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3C60EF"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Qtr1</w:t>
            </w:r>
          </w:p>
        </w:tc>
        <w:tc>
          <w:tcPr>
            <w:tcW w:w="0" w:type="auto"/>
            <w:tcBorders>
              <w:top w:val="nil"/>
              <w:left w:val="nil"/>
              <w:bottom w:val="single" w:sz="4" w:space="0" w:color="auto"/>
              <w:right w:val="single" w:sz="4" w:space="0" w:color="auto"/>
            </w:tcBorders>
            <w:shd w:val="clear" w:color="auto" w:fill="auto"/>
            <w:noWrap/>
            <w:vAlign w:val="center"/>
            <w:hideMark/>
          </w:tcPr>
          <w:p w14:paraId="6B5F7DFF"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17750.59</w:t>
            </w:r>
          </w:p>
        </w:tc>
        <w:tc>
          <w:tcPr>
            <w:tcW w:w="0" w:type="auto"/>
            <w:tcBorders>
              <w:top w:val="nil"/>
              <w:left w:val="nil"/>
              <w:bottom w:val="single" w:sz="4" w:space="0" w:color="auto"/>
              <w:right w:val="single" w:sz="4" w:space="0" w:color="auto"/>
            </w:tcBorders>
            <w:shd w:val="clear" w:color="auto" w:fill="auto"/>
            <w:noWrap/>
            <w:vAlign w:val="center"/>
            <w:hideMark/>
          </w:tcPr>
          <w:p w14:paraId="4971A349"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20848.88</w:t>
            </w:r>
          </w:p>
        </w:tc>
        <w:tc>
          <w:tcPr>
            <w:tcW w:w="0" w:type="auto"/>
            <w:tcBorders>
              <w:top w:val="nil"/>
              <w:left w:val="nil"/>
              <w:bottom w:val="single" w:sz="4" w:space="0" w:color="auto"/>
              <w:right w:val="single" w:sz="4" w:space="0" w:color="auto"/>
            </w:tcBorders>
            <w:shd w:val="clear" w:color="auto" w:fill="auto"/>
            <w:noWrap/>
            <w:vAlign w:val="center"/>
            <w:hideMark/>
          </w:tcPr>
          <w:p w14:paraId="279206E8"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44260.68</w:t>
            </w:r>
          </w:p>
        </w:tc>
        <w:tc>
          <w:tcPr>
            <w:tcW w:w="0" w:type="auto"/>
            <w:tcBorders>
              <w:top w:val="nil"/>
              <w:left w:val="nil"/>
              <w:bottom w:val="single" w:sz="4" w:space="0" w:color="auto"/>
              <w:right w:val="single" w:sz="4" w:space="0" w:color="auto"/>
            </w:tcBorders>
            <w:shd w:val="clear" w:color="auto" w:fill="auto"/>
            <w:noWrap/>
            <w:vAlign w:val="center"/>
            <w:hideMark/>
          </w:tcPr>
          <w:p w14:paraId="281FAE86"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62772604"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0FFA5168"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1111B01E"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6E9E1E40"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42FB75A9"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43DDAA56"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29DC8C32"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0CFB23AC"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1994383B"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82860.15</w:t>
            </w:r>
          </w:p>
        </w:tc>
      </w:tr>
      <w:tr w:rsidR="008D46B7" w:rsidRPr="008D46B7" w14:paraId="07E66FBA" w14:textId="77777777" w:rsidTr="00447126">
        <w:trPr>
          <w:trHeight w:val="30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18CBB6A"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Qtr2</w:t>
            </w:r>
          </w:p>
        </w:tc>
        <w:tc>
          <w:tcPr>
            <w:tcW w:w="0" w:type="auto"/>
            <w:tcBorders>
              <w:top w:val="nil"/>
              <w:left w:val="nil"/>
              <w:bottom w:val="single" w:sz="4" w:space="0" w:color="auto"/>
              <w:right w:val="single" w:sz="4" w:space="0" w:color="auto"/>
            </w:tcBorders>
            <w:shd w:val="clear" w:color="auto" w:fill="auto"/>
            <w:noWrap/>
            <w:vAlign w:val="center"/>
            <w:hideMark/>
          </w:tcPr>
          <w:p w14:paraId="3EFEC413"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4EB4DC67"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0B782A8C"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1C04E925"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36106.24</w:t>
            </w:r>
          </w:p>
        </w:tc>
        <w:tc>
          <w:tcPr>
            <w:tcW w:w="0" w:type="auto"/>
            <w:tcBorders>
              <w:top w:val="nil"/>
              <w:left w:val="nil"/>
              <w:bottom w:val="single" w:sz="4" w:space="0" w:color="auto"/>
              <w:right w:val="single" w:sz="4" w:space="0" w:color="auto"/>
            </w:tcBorders>
            <w:shd w:val="clear" w:color="auto" w:fill="auto"/>
            <w:noWrap/>
            <w:vAlign w:val="center"/>
            <w:hideMark/>
          </w:tcPr>
          <w:p w14:paraId="0370F155"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24828.37</w:t>
            </w:r>
          </w:p>
        </w:tc>
        <w:tc>
          <w:tcPr>
            <w:tcW w:w="0" w:type="auto"/>
            <w:tcBorders>
              <w:top w:val="nil"/>
              <w:left w:val="nil"/>
              <w:bottom w:val="single" w:sz="4" w:space="0" w:color="auto"/>
              <w:right w:val="single" w:sz="4" w:space="0" w:color="auto"/>
            </w:tcBorders>
            <w:shd w:val="clear" w:color="auto" w:fill="auto"/>
            <w:noWrap/>
            <w:vAlign w:val="center"/>
            <w:hideMark/>
          </w:tcPr>
          <w:p w14:paraId="1EE708E5"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17718.39</w:t>
            </w:r>
          </w:p>
        </w:tc>
        <w:tc>
          <w:tcPr>
            <w:tcW w:w="0" w:type="auto"/>
            <w:tcBorders>
              <w:top w:val="nil"/>
              <w:left w:val="nil"/>
              <w:bottom w:val="single" w:sz="4" w:space="0" w:color="auto"/>
              <w:right w:val="single" w:sz="4" w:space="0" w:color="auto"/>
            </w:tcBorders>
            <w:shd w:val="clear" w:color="auto" w:fill="auto"/>
            <w:noWrap/>
            <w:vAlign w:val="center"/>
            <w:hideMark/>
          </w:tcPr>
          <w:p w14:paraId="204D09D1"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467E5B7C"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7888859A"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287A51D1"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77A195EA"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0D012DCB"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01467AEC"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78653</w:t>
            </w:r>
          </w:p>
        </w:tc>
      </w:tr>
      <w:tr w:rsidR="008D46B7" w:rsidRPr="008D46B7" w14:paraId="68F44177" w14:textId="77777777" w:rsidTr="00447126">
        <w:trPr>
          <w:trHeight w:val="30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E58EAB2"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Qtr3</w:t>
            </w:r>
          </w:p>
        </w:tc>
        <w:tc>
          <w:tcPr>
            <w:tcW w:w="0" w:type="auto"/>
            <w:tcBorders>
              <w:top w:val="nil"/>
              <w:left w:val="nil"/>
              <w:bottom w:val="single" w:sz="4" w:space="0" w:color="auto"/>
              <w:right w:val="single" w:sz="4" w:space="0" w:color="auto"/>
            </w:tcBorders>
            <w:shd w:val="clear" w:color="auto" w:fill="auto"/>
            <w:noWrap/>
            <w:vAlign w:val="center"/>
            <w:hideMark/>
          </w:tcPr>
          <w:p w14:paraId="24306F84"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7132E9AA"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493B049F"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782D3288"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78F88563"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71221C13"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449C0182"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35212.15</w:t>
            </w:r>
          </w:p>
        </w:tc>
        <w:tc>
          <w:tcPr>
            <w:tcW w:w="0" w:type="auto"/>
            <w:tcBorders>
              <w:top w:val="nil"/>
              <w:left w:val="nil"/>
              <w:bottom w:val="single" w:sz="4" w:space="0" w:color="auto"/>
              <w:right w:val="single" w:sz="4" w:space="0" w:color="auto"/>
            </w:tcBorders>
            <w:shd w:val="clear" w:color="auto" w:fill="auto"/>
            <w:noWrap/>
            <w:vAlign w:val="center"/>
            <w:hideMark/>
          </w:tcPr>
          <w:p w14:paraId="2FF2B4C4"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24378.93</w:t>
            </w:r>
          </w:p>
        </w:tc>
        <w:tc>
          <w:tcPr>
            <w:tcW w:w="0" w:type="auto"/>
            <w:tcBorders>
              <w:top w:val="nil"/>
              <w:left w:val="nil"/>
              <w:bottom w:val="single" w:sz="4" w:space="0" w:color="auto"/>
              <w:right w:val="single" w:sz="4" w:space="0" w:color="auto"/>
            </w:tcBorders>
            <w:shd w:val="clear" w:color="auto" w:fill="auto"/>
            <w:noWrap/>
            <w:vAlign w:val="center"/>
            <w:hideMark/>
          </w:tcPr>
          <w:p w14:paraId="0D0D8332"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33098.01</w:t>
            </w:r>
          </w:p>
        </w:tc>
        <w:tc>
          <w:tcPr>
            <w:tcW w:w="0" w:type="auto"/>
            <w:tcBorders>
              <w:top w:val="nil"/>
              <w:left w:val="nil"/>
              <w:bottom w:val="single" w:sz="4" w:space="0" w:color="auto"/>
              <w:right w:val="single" w:sz="4" w:space="0" w:color="auto"/>
            </w:tcBorders>
            <w:shd w:val="clear" w:color="auto" w:fill="auto"/>
            <w:noWrap/>
            <w:vAlign w:val="center"/>
            <w:hideMark/>
          </w:tcPr>
          <w:p w14:paraId="5A6ECD49"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67C6453B"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3C5ACEDC"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02BEB361"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92689.09</w:t>
            </w:r>
          </w:p>
        </w:tc>
      </w:tr>
      <w:tr w:rsidR="008D46B7" w:rsidRPr="008D46B7" w14:paraId="4A0BC024" w14:textId="77777777" w:rsidTr="00447126">
        <w:trPr>
          <w:trHeight w:val="30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D805908"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Qtr4</w:t>
            </w:r>
          </w:p>
        </w:tc>
        <w:tc>
          <w:tcPr>
            <w:tcW w:w="0" w:type="auto"/>
            <w:tcBorders>
              <w:top w:val="nil"/>
              <w:left w:val="nil"/>
              <w:bottom w:val="single" w:sz="4" w:space="0" w:color="auto"/>
              <w:right w:val="single" w:sz="4" w:space="0" w:color="auto"/>
            </w:tcBorders>
            <w:shd w:val="clear" w:color="auto" w:fill="auto"/>
            <w:noWrap/>
            <w:vAlign w:val="center"/>
            <w:hideMark/>
          </w:tcPr>
          <w:p w14:paraId="3FE480D7"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3C2F988A"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08FBB735"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3BB03443"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71D1B72B"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156CDBBE"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0C36C9E4"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2CEBD658"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6E8AAF61"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59770C08"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49054.12</w:t>
            </w:r>
          </w:p>
        </w:tc>
        <w:tc>
          <w:tcPr>
            <w:tcW w:w="0" w:type="auto"/>
            <w:tcBorders>
              <w:top w:val="nil"/>
              <w:left w:val="nil"/>
              <w:bottom w:val="single" w:sz="4" w:space="0" w:color="auto"/>
              <w:right w:val="single" w:sz="4" w:space="0" w:color="auto"/>
            </w:tcBorders>
            <w:shd w:val="clear" w:color="auto" w:fill="auto"/>
            <w:noWrap/>
            <w:vAlign w:val="center"/>
            <w:hideMark/>
          </w:tcPr>
          <w:p w14:paraId="4715690B"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39560.02</w:t>
            </w:r>
          </w:p>
        </w:tc>
        <w:tc>
          <w:tcPr>
            <w:tcW w:w="0" w:type="auto"/>
            <w:tcBorders>
              <w:top w:val="nil"/>
              <w:left w:val="nil"/>
              <w:bottom w:val="single" w:sz="4" w:space="0" w:color="auto"/>
              <w:right w:val="single" w:sz="4" w:space="0" w:color="auto"/>
            </w:tcBorders>
            <w:shd w:val="clear" w:color="auto" w:fill="auto"/>
            <w:noWrap/>
            <w:vAlign w:val="center"/>
            <w:hideMark/>
          </w:tcPr>
          <w:p w14:paraId="1B6BB88B"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37494.12</w:t>
            </w:r>
          </w:p>
        </w:tc>
        <w:tc>
          <w:tcPr>
            <w:tcW w:w="0" w:type="auto"/>
            <w:tcBorders>
              <w:top w:val="nil"/>
              <w:left w:val="nil"/>
              <w:bottom w:val="single" w:sz="4" w:space="0" w:color="auto"/>
              <w:right w:val="single" w:sz="4" w:space="0" w:color="auto"/>
            </w:tcBorders>
            <w:shd w:val="clear" w:color="auto" w:fill="auto"/>
            <w:noWrap/>
            <w:vAlign w:val="center"/>
            <w:hideMark/>
          </w:tcPr>
          <w:p w14:paraId="0E937568"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126108.26</w:t>
            </w:r>
          </w:p>
        </w:tc>
      </w:tr>
      <w:tr w:rsidR="008D46B7" w:rsidRPr="008D46B7" w14:paraId="1C35874B" w14:textId="77777777" w:rsidTr="00447126">
        <w:trPr>
          <w:trHeight w:val="30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D7091C"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2012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853D75"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937385"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C369C4"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BD63BD"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A813EA"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10D213"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57E31D"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B0C2EE"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32CD73"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0075F8"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BA5F9E"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F316E7"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C261F9"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w:t>
            </w:r>
          </w:p>
        </w:tc>
      </w:tr>
      <w:tr w:rsidR="008D46B7" w:rsidRPr="008D46B7" w14:paraId="004B9233" w14:textId="77777777" w:rsidTr="00447126">
        <w:trPr>
          <w:trHeight w:val="30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C94090F"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Qtr1</w:t>
            </w:r>
          </w:p>
        </w:tc>
        <w:tc>
          <w:tcPr>
            <w:tcW w:w="0" w:type="auto"/>
            <w:tcBorders>
              <w:top w:val="nil"/>
              <w:left w:val="nil"/>
              <w:bottom w:val="single" w:sz="4" w:space="0" w:color="auto"/>
              <w:right w:val="single" w:sz="4" w:space="0" w:color="auto"/>
            </w:tcBorders>
            <w:shd w:val="clear" w:color="auto" w:fill="auto"/>
            <w:noWrap/>
            <w:vAlign w:val="center"/>
            <w:hideMark/>
          </w:tcPr>
          <w:p w14:paraId="662C62DB"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44339.89</w:t>
            </w:r>
          </w:p>
        </w:tc>
        <w:tc>
          <w:tcPr>
            <w:tcW w:w="0" w:type="auto"/>
            <w:tcBorders>
              <w:top w:val="nil"/>
              <w:left w:val="nil"/>
              <w:bottom w:val="single" w:sz="4" w:space="0" w:color="auto"/>
              <w:right w:val="single" w:sz="4" w:space="0" w:color="auto"/>
            </w:tcBorders>
            <w:shd w:val="clear" w:color="auto" w:fill="auto"/>
            <w:noWrap/>
            <w:vAlign w:val="center"/>
            <w:hideMark/>
          </w:tcPr>
          <w:p w14:paraId="4FD966AA"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26392.27</w:t>
            </w:r>
          </w:p>
        </w:tc>
        <w:tc>
          <w:tcPr>
            <w:tcW w:w="0" w:type="auto"/>
            <w:tcBorders>
              <w:top w:val="nil"/>
              <w:left w:val="nil"/>
              <w:bottom w:val="single" w:sz="4" w:space="0" w:color="auto"/>
              <w:right w:val="single" w:sz="4" w:space="0" w:color="auto"/>
            </w:tcBorders>
            <w:shd w:val="clear" w:color="auto" w:fill="auto"/>
            <w:noWrap/>
            <w:vAlign w:val="center"/>
            <w:hideMark/>
          </w:tcPr>
          <w:p w14:paraId="6244724E"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37641.03</w:t>
            </w:r>
          </w:p>
        </w:tc>
        <w:tc>
          <w:tcPr>
            <w:tcW w:w="0" w:type="auto"/>
            <w:tcBorders>
              <w:top w:val="nil"/>
              <w:left w:val="nil"/>
              <w:bottom w:val="single" w:sz="4" w:space="0" w:color="auto"/>
              <w:right w:val="single" w:sz="4" w:space="0" w:color="auto"/>
            </w:tcBorders>
            <w:shd w:val="clear" w:color="auto" w:fill="auto"/>
            <w:noWrap/>
            <w:vAlign w:val="center"/>
            <w:hideMark/>
          </w:tcPr>
          <w:p w14:paraId="76E1FF69"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5710609F"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2A5788CF"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7B2826E4"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4E68F3C9"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2B5D42B5"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33D4E7AE"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09C8D475"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788B4299"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1186ED55"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108373.19</w:t>
            </w:r>
          </w:p>
        </w:tc>
      </w:tr>
      <w:tr w:rsidR="008D46B7" w:rsidRPr="008D46B7" w14:paraId="1A46898F" w14:textId="77777777" w:rsidTr="00447126">
        <w:trPr>
          <w:trHeight w:val="30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346A78"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lastRenderedPageBreak/>
              <w:t>Qtr2</w:t>
            </w:r>
          </w:p>
        </w:tc>
        <w:tc>
          <w:tcPr>
            <w:tcW w:w="0" w:type="auto"/>
            <w:tcBorders>
              <w:top w:val="nil"/>
              <w:left w:val="nil"/>
              <w:bottom w:val="single" w:sz="4" w:space="0" w:color="auto"/>
              <w:right w:val="single" w:sz="4" w:space="0" w:color="auto"/>
            </w:tcBorders>
            <w:shd w:val="clear" w:color="auto" w:fill="auto"/>
            <w:noWrap/>
            <w:vAlign w:val="center"/>
            <w:hideMark/>
          </w:tcPr>
          <w:p w14:paraId="6BE5636C"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5A2408C4"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33711BA6"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153E7DFB"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31059.14</w:t>
            </w:r>
          </w:p>
        </w:tc>
        <w:tc>
          <w:tcPr>
            <w:tcW w:w="0" w:type="auto"/>
            <w:tcBorders>
              <w:top w:val="nil"/>
              <w:left w:val="nil"/>
              <w:bottom w:val="single" w:sz="4" w:space="0" w:color="auto"/>
              <w:right w:val="single" w:sz="4" w:space="0" w:color="auto"/>
            </w:tcBorders>
            <w:shd w:val="clear" w:color="auto" w:fill="auto"/>
            <w:noWrap/>
            <w:vAlign w:val="center"/>
            <w:hideMark/>
          </w:tcPr>
          <w:p w14:paraId="1973D563"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29371.44</w:t>
            </w:r>
          </w:p>
        </w:tc>
        <w:tc>
          <w:tcPr>
            <w:tcW w:w="0" w:type="auto"/>
            <w:tcBorders>
              <w:top w:val="nil"/>
              <w:left w:val="nil"/>
              <w:bottom w:val="single" w:sz="4" w:space="0" w:color="auto"/>
              <w:right w:val="single" w:sz="4" w:space="0" w:color="auto"/>
            </w:tcBorders>
            <w:shd w:val="clear" w:color="auto" w:fill="auto"/>
            <w:noWrap/>
            <w:vAlign w:val="center"/>
            <w:hideMark/>
          </w:tcPr>
          <w:p w14:paraId="0BCDEA38"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30205.1</w:t>
            </w:r>
          </w:p>
        </w:tc>
        <w:tc>
          <w:tcPr>
            <w:tcW w:w="0" w:type="auto"/>
            <w:tcBorders>
              <w:top w:val="nil"/>
              <w:left w:val="nil"/>
              <w:bottom w:val="single" w:sz="4" w:space="0" w:color="auto"/>
              <w:right w:val="single" w:sz="4" w:space="0" w:color="auto"/>
            </w:tcBorders>
            <w:shd w:val="clear" w:color="auto" w:fill="auto"/>
            <w:noWrap/>
            <w:vAlign w:val="center"/>
            <w:hideMark/>
          </w:tcPr>
          <w:p w14:paraId="759F231C"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7512CEEC"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6D992759"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278765AA"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1053E6A1"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7DC366FB"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4C52A9BD"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90635.68</w:t>
            </w:r>
          </w:p>
        </w:tc>
      </w:tr>
      <w:tr w:rsidR="008D46B7" w:rsidRPr="008D46B7" w14:paraId="519ABBAD" w14:textId="77777777" w:rsidTr="00447126">
        <w:trPr>
          <w:trHeight w:val="30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F17FAE2"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Qtr3</w:t>
            </w:r>
          </w:p>
        </w:tc>
        <w:tc>
          <w:tcPr>
            <w:tcW w:w="0" w:type="auto"/>
            <w:tcBorders>
              <w:top w:val="nil"/>
              <w:left w:val="nil"/>
              <w:bottom w:val="single" w:sz="4" w:space="0" w:color="auto"/>
              <w:right w:val="single" w:sz="4" w:space="0" w:color="auto"/>
            </w:tcBorders>
            <w:shd w:val="clear" w:color="auto" w:fill="auto"/>
            <w:noWrap/>
            <w:vAlign w:val="center"/>
            <w:hideMark/>
          </w:tcPr>
          <w:p w14:paraId="760071F6"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0A20DD9C"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29E26B3C"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6E38B429"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10648128"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7ABBA389"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0B7DADF7"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26834.31</w:t>
            </w:r>
          </w:p>
        </w:tc>
        <w:tc>
          <w:tcPr>
            <w:tcW w:w="0" w:type="auto"/>
            <w:tcBorders>
              <w:top w:val="nil"/>
              <w:left w:val="nil"/>
              <w:bottom w:val="single" w:sz="4" w:space="0" w:color="auto"/>
              <w:right w:val="single" w:sz="4" w:space="0" w:color="auto"/>
            </w:tcBorders>
            <w:shd w:val="clear" w:color="auto" w:fill="auto"/>
            <w:noWrap/>
            <w:vAlign w:val="center"/>
            <w:hideMark/>
          </w:tcPr>
          <w:p w14:paraId="6F87A57C"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13515.36</w:t>
            </w:r>
          </w:p>
        </w:tc>
        <w:tc>
          <w:tcPr>
            <w:tcW w:w="0" w:type="auto"/>
            <w:tcBorders>
              <w:top w:val="nil"/>
              <w:left w:val="nil"/>
              <w:bottom w:val="single" w:sz="4" w:space="0" w:color="auto"/>
              <w:right w:val="single" w:sz="4" w:space="0" w:color="auto"/>
            </w:tcBorders>
            <w:shd w:val="clear" w:color="auto" w:fill="auto"/>
            <w:noWrap/>
            <w:vAlign w:val="center"/>
            <w:hideMark/>
          </w:tcPr>
          <w:p w14:paraId="41E46E33"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34579.9</w:t>
            </w:r>
          </w:p>
        </w:tc>
        <w:tc>
          <w:tcPr>
            <w:tcW w:w="0" w:type="auto"/>
            <w:tcBorders>
              <w:top w:val="nil"/>
              <w:left w:val="nil"/>
              <w:bottom w:val="single" w:sz="4" w:space="0" w:color="auto"/>
              <w:right w:val="single" w:sz="4" w:space="0" w:color="auto"/>
            </w:tcBorders>
            <w:shd w:val="clear" w:color="auto" w:fill="auto"/>
            <w:noWrap/>
            <w:vAlign w:val="center"/>
            <w:hideMark/>
          </w:tcPr>
          <w:p w14:paraId="73646095"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6CDA2DF6"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09221DB2"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7CD9FBB8"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74929.57</w:t>
            </w:r>
          </w:p>
        </w:tc>
      </w:tr>
      <w:tr w:rsidR="008D46B7" w:rsidRPr="008D46B7" w14:paraId="74336916" w14:textId="77777777" w:rsidTr="00447126">
        <w:trPr>
          <w:trHeight w:val="30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81EC32D"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Qtr4</w:t>
            </w:r>
          </w:p>
        </w:tc>
        <w:tc>
          <w:tcPr>
            <w:tcW w:w="0" w:type="auto"/>
            <w:tcBorders>
              <w:top w:val="nil"/>
              <w:left w:val="nil"/>
              <w:bottom w:val="single" w:sz="4" w:space="0" w:color="auto"/>
              <w:right w:val="single" w:sz="4" w:space="0" w:color="auto"/>
            </w:tcBorders>
            <w:shd w:val="clear" w:color="auto" w:fill="auto"/>
            <w:noWrap/>
            <w:vAlign w:val="center"/>
            <w:hideMark/>
          </w:tcPr>
          <w:p w14:paraId="0F325B56"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19E69862"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3E70AC89"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0397E1CF"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74BE7419"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4978E23C"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3D8BFB14"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3E2BFB98"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385FBB14"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4B98C555"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20591.32</w:t>
            </w:r>
          </w:p>
        </w:tc>
        <w:tc>
          <w:tcPr>
            <w:tcW w:w="0" w:type="auto"/>
            <w:tcBorders>
              <w:top w:val="nil"/>
              <w:left w:val="nil"/>
              <w:bottom w:val="single" w:sz="4" w:space="0" w:color="auto"/>
              <w:right w:val="single" w:sz="4" w:space="0" w:color="auto"/>
            </w:tcBorders>
            <w:shd w:val="clear" w:color="auto" w:fill="auto"/>
            <w:noWrap/>
            <w:vAlign w:val="center"/>
            <w:hideMark/>
          </w:tcPr>
          <w:p w14:paraId="3ED72A44"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26621.43</w:t>
            </w:r>
          </w:p>
        </w:tc>
        <w:tc>
          <w:tcPr>
            <w:tcW w:w="0" w:type="auto"/>
            <w:tcBorders>
              <w:top w:val="nil"/>
              <w:left w:val="nil"/>
              <w:bottom w:val="single" w:sz="4" w:space="0" w:color="auto"/>
              <w:right w:val="single" w:sz="4" w:space="0" w:color="auto"/>
            </w:tcBorders>
            <w:shd w:val="clear" w:color="auto" w:fill="auto"/>
            <w:noWrap/>
            <w:vAlign w:val="center"/>
            <w:hideMark/>
          </w:tcPr>
          <w:p w14:paraId="5F7D4B1E"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21292.94</w:t>
            </w:r>
          </w:p>
        </w:tc>
        <w:tc>
          <w:tcPr>
            <w:tcW w:w="0" w:type="auto"/>
            <w:tcBorders>
              <w:top w:val="nil"/>
              <w:left w:val="nil"/>
              <w:bottom w:val="single" w:sz="4" w:space="0" w:color="auto"/>
              <w:right w:val="single" w:sz="4" w:space="0" w:color="auto"/>
            </w:tcBorders>
            <w:shd w:val="clear" w:color="auto" w:fill="auto"/>
            <w:noWrap/>
            <w:vAlign w:val="center"/>
            <w:hideMark/>
          </w:tcPr>
          <w:p w14:paraId="64B7A4A0" w14:textId="77777777" w:rsidR="00447126" w:rsidRPr="008D46B7" w:rsidRDefault="00447126" w:rsidP="00447126">
            <w:pPr>
              <w:spacing w:after="0" w:line="240" w:lineRule="auto"/>
              <w:jc w:val="center"/>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68505.69</w:t>
            </w:r>
          </w:p>
        </w:tc>
      </w:tr>
      <w:tr w:rsidR="008D46B7" w:rsidRPr="008D46B7" w14:paraId="3B195164" w14:textId="77777777" w:rsidTr="00447126">
        <w:trPr>
          <w:trHeight w:val="300"/>
          <w:jc w:val="center"/>
        </w:trPr>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73535E76"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Grand Total</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605BBD3E"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172594.15</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3A77CE6A"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103835.28</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213678A6"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105800.2</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41BF3E5D"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123431.74</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60C84941"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114867.46</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7EAF29C9"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118694.3</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20E308CB"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119547.49</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40D5287E"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73643.68</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4C7F2DF5"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164810.49</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4612F515"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173669.12</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605101BD"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105915.2</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1EBCAB12"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144958.87</w:t>
            </w:r>
          </w:p>
        </w:tc>
        <w:tc>
          <w:tcPr>
            <w:tcW w:w="0" w:type="auto"/>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46FB8B3C" w14:textId="77777777" w:rsidR="00447126" w:rsidRPr="008D46B7" w:rsidRDefault="00447126" w:rsidP="00447126">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1521767.98</w:t>
            </w:r>
          </w:p>
        </w:tc>
      </w:tr>
    </w:tbl>
    <w:p w14:paraId="555445F0" w14:textId="77777777" w:rsidR="00447126" w:rsidRPr="008D46B7" w:rsidRDefault="00447126" w:rsidP="00EC7A35">
      <w:pPr>
        <w:jc w:val="center"/>
        <w:rPr>
          <w:rFonts w:eastAsia="Times New Roman" w:cs="Times New Roman"/>
          <w:color w:val="000000" w:themeColor="text1"/>
          <w:szCs w:val="24"/>
        </w:rPr>
      </w:pPr>
    </w:p>
    <w:p w14:paraId="1D0BF583" w14:textId="77777777" w:rsidR="00EC7A35" w:rsidRPr="008D46B7" w:rsidRDefault="00EC7A35" w:rsidP="00EC7A35">
      <w:pPr>
        <w:jc w:val="center"/>
        <w:rPr>
          <w:rFonts w:eastAsia="Times New Roman" w:cs="Times New Roman"/>
          <w:b/>
          <w:color w:val="000000" w:themeColor="text1"/>
          <w:szCs w:val="24"/>
        </w:rPr>
      </w:pPr>
      <w:r w:rsidRPr="008D46B7">
        <w:rPr>
          <w:rFonts w:eastAsia="Times New Roman" w:cs="Times New Roman"/>
          <w:b/>
          <w:color w:val="000000" w:themeColor="text1"/>
          <w:szCs w:val="24"/>
        </w:rPr>
        <w:t>Table 5: Quarterly profit data</w:t>
      </w:r>
    </w:p>
    <w:p w14:paraId="6ED65696" w14:textId="6C635363" w:rsidR="00EC7A35" w:rsidRPr="008D46B7" w:rsidRDefault="00EC7A35" w:rsidP="00EC7A35">
      <w:pPr>
        <w:jc w:val="center"/>
        <w:rPr>
          <w:rFonts w:eastAsia="Times New Roman" w:cs="Times New Roman"/>
          <w:color w:val="000000" w:themeColor="text1"/>
          <w:szCs w:val="24"/>
        </w:rPr>
      </w:pPr>
      <w:r w:rsidRPr="008D46B7">
        <w:rPr>
          <w:rFonts w:eastAsia="Times New Roman" w:cs="Times New Roman"/>
          <w:color w:val="000000" w:themeColor="text1"/>
          <w:szCs w:val="24"/>
        </w:rPr>
        <w:t>(Source: Created by author)</w:t>
      </w:r>
    </w:p>
    <w:p w14:paraId="3982DDEC" w14:textId="708D89A4" w:rsidR="00BC7873" w:rsidRPr="008D46B7" w:rsidRDefault="00BC7873" w:rsidP="00BC7873">
      <w:pPr>
        <w:rPr>
          <w:rFonts w:eastAsia="Times New Roman" w:cs="Times New Roman"/>
          <w:color w:val="000000" w:themeColor="text1"/>
          <w:szCs w:val="24"/>
        </w:rPr>
      </w:pPr>
      <w:r w:rsidRPr="008D46B7">
        <w:rPr>
          <w:rFonts w:eastAsia="Times New Roman" w:cs="Times New Roman"/>
          <w:color w:val="000000" w:themeColor="text1"/>
          <w:szCs w:val="24"/>
        </w:rPr>
        <w:t xml:space="preserve">Table 5 is showing the quarterly profit data of </w:t>
      </w:r>
      <w:r w:rsidR="00962B76" w:rsidRPr="008D46B7">
        <w:rPr>
          <w:rFonts w:eastAsia="Times New Roman" w:cs="Times New Roman"/>
          <w:color w:val="000000" w:themeColor="text1"/>
          <w:szCs w:val="24"/>
        </w:rPr>
        <w:t xml:space="preserve">Superstore. Superstore earned a profit of 124079.41 in the last quarter </w:t>
      </w:r>
      <w:r w:rsidR="009C025E" w:rsidRPr="008D46B7">
        <w:rPr>
          <w:rFonts w:eastAsia="Times New Roman" w:cs="Times New Roman"/>
          <w:color w:val="000000" w:themeColor="text1"/>
          <w:szCs w:val="24"/>
        </w:rPr>
        <w:t>of 2009</w:t>
      </w:r>
      <w:r w:rsidR="00F93E98" w:rsidRPr="008D46B7">
        <w:rPr>
          <w:rFonts w:eastAsia="Times New Roman" w:cs="Times New Roman"/>
          <w:color w:val="000000" w:themeColor="text1"/>
          <w:szCs w:val="24"/>
        </w:rPr>
        <w:t xml:space="preserve"> and that reduced to </w:t>
      </w:r>
      <w:r w:rsidR="009C025E" w:rsidRPr="008D46B7">
        <w:rPr>
          <w:rFonts w:eastAsia="Times New Roman" w:cs="Times New Roman"/>
          <w:color w:val="000000" w:themeColor="text1"/>
          <w:szCs w:val="24"/>
        </w:rPr>
        <w:t xml:space="preserve">105849.3 in 2010. </w:t>
      </w:r>
      <w:r w:rsidR="00082146" w:rsidRPr="008D46B7">
        <w:rPr>
          <w:rFonts w:eastAsia="Times New Roman" w:cs="Times New Roman"/>
          <w:color w:val="000000" w:themeColor="text1"/>
          <w:szCs w:val="24"/>
        </w:rPr>
        <w:t>A decrease</w:t>
      </w:r>
      <w:r w:rsidR="009C025E" w:rsidRPr="008D46B7">
        <w:rPr>
          <w:rFonts w:eastAsia="Times New Roman" w:cs="Times New Roman"/>
          <w:color w:val="000000" w:themeColor="text1"/>
          <w:szCs w:val="24"/>
        </w:rPr>
        <w:t xml:space="preserve"> in revenue </w:t>
      </w:r>
      <w:r w:rsidR="004614D5" w:rsidRPr="008D46B7">
        <w:rPr>
          <w:rFonts w:eastAsia="Times New Roman" w:cs="Times New Roman"/>
          <w:color w:val="000000" w:themeColor="text1"/>
          <w:szCs w:val="24"/>
        </w:rPr>
        <w:t>can be the most appropriate reason for such a decrease in profit</w:t>
      </w:r>
      <w:r w:rsidR="00082146" w:rsidRPr="008D46B7">
        <w:rPr>
          <w:rFonts w:eastAsia="Times New Roman" w:cs="Times New Roman"/>
          <w:color w:val="000000" w:themeColor="text1"/>
          <w:szCs w:val="24"/>
        </w:rPr>
        <w:t>s</w:t>
      </w:r>
      <w:r w:rsidR="004614D5" w:rsidRPr="008D46B7">
        <w:rPr>
          <w:rFonts w:eastAsia="Times New Roman" w:cs="Times New Roman"/>
          <w:color w:val="000000" w:themeColor="text1"/>
          <w:szCs w:val="24"/>
        </w:rPr>
        <w:t xml:space="preserve">. </w:t>
      </w:r>
      <w:r w:rsidR="00F071AB" w:rsidRPr="008D46B7">
        <w:rPr>
          <w:rFonts w:eastAsia="Times New Roman" w:cs="Times New Roman"/>
          <w:color w:val="000000" w:themeColor="text1"/>
          <w:szCs w:val="24"/>
        </w:rPr>
        <w:t xml:space="preserve">The sales value of Superstore </w:t>
      </w:r>
      <w:r w:rsidR="002043FE" w:rsidRPr="008D46B7">
        <w:rPr>
          <w:rFonts w:eastAsia="Times New Roman" w:cs="Times New Roman"/>
          <w:color w:val="000000" w:themeColor="text1"/>
          <w:szCs w:val="24"/>
        </w:rPr>
        <w:t>increased in the last quarter of 2011 in comparison to 2010 and that can be a probable re</w:t>
      </w:r>
      <w:r w:rsidR="003B2D0D" w:rsidRPr="008D46B7">
        <w:rPr>
          <w:rFonts w:eastAsia="Times New Roman" w:cs="Times New Roman"/>
          <w:color w:val="000000" w:themeColor="text1"/>
          <w:szCs w:val="24"/>
        </w:rPr>
        <w:t xml:space="preserve">ason for increasing the profit of </w:t>
      </w:r>
      <w:r w:rsidR="00082146" w:rsidRPr="008D46B7">
        <w:rPr>
          <w:rFonts w:eastAsia="Times New Roman" w:cs="Times New Roman"/>
          <w:color w:val="000000" w:themeColor="text1"/>
          <w:szCs w:val="24"/>
        </w:rPr>
        <w:t>S</w:t>
      </w:r>
      <w:r w:rsidR="003B2D0D" w:rsidRPr="008D46B7">
        <w:rPr>
          <w:rFonts w:eastAsia="Times New Roman" w:cs="Times New Roman"/>
          <w:color w:val="000000" w:themeColor="text1"/>
          <w:szCs w:val="24"/>
        </w:rPr>
        <w:t xml:space="preserve">uperstore in the last quarter of 2011. A massive decrease in the sales value in the last quarter of 2012 decreased the profit of Superstore. In this context it is also very important to mention that the increase in expenses can also be a great reason for decreasing the overall profit of Superstore. </w:t>
      </w:r>
    </w:p>
    <w:p w14:paraId="2FC4BAF2" w14:textId="77777777" w:rsidR="00EC7A35" w:rsidRPr="008D46B7" w:rsidRDefault="00EC7A35" w:rsidP="00EC7A35">
      <w:pPr>
        <w:rPr>
          <w:rFonts w:eastAsia="Times New Roman" w:cs="Times New Roman"/>
          <w:b/>
          <w:color w:val="000000" w:themeColor="text1"/>
          <w:szCs w:val="24"/>
        </w:rPr>
      </w:pPr>
      <w:r w:rsidRPr="008D46B7">
        <w:rPr>
          <w:rFonts w:eastAsia="Times New Roman" w:cs="Times New Roman"/>
          <w:b/>
          <w:color w:val="000000" w:themeColor="text1"/>
          <w:szCs w:val="24"/>
        </w:rPr>
        <w:t>Expense vs profit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
        <w:gridCol w:w="568"/>
        <w:gridCol w:w="872"/>
        <w:gridCol w:w="731"/>
        <w:gridCol w:w="872"/>
        <w:gridCol w:w="731"/>
        <w:gridCol w:w="872"/>
        <w:gridCol w:w="731"/>
        <w:gridCol w:w="872"/>
        <w:gridCol w:w="731"/>
        <w:gridCol w:w="1093"/>
        <w:gridCol w:w="953"/>
      </w:tblGrid>
      <w:tr w:rsidR="008D46B7" w:rsidRPr="008D46B7" w14:paraId="651E1B82" w14:textId="77777777" w:rsidTr="0093466B">
        <w:trPr>
          <w:gridBefore w:val="1"/>
          <w:wBefore w:w="88" w:type="dxa"/>
          <w:trHeight w:val="300"/>
          <w:jc w:val="center"/>
        </w:trPr>
        <w:tc>
          <w:tcPr>
            <w:tcW w:w="0" w:type="auto"/>
            <w:shd w:val="clear" w:color="DDEBF7" w:fill="DDEBF7"/>
            <w:noWrap/>
            <w:vAlign w:val="bottom"/>
            <w:hideMark/>
          </w:tcPr>
          <w:p w14:paraId="29449288" w14:textId="77777777" w:rsidR="007E419F" w:rsidRPr="008D46B7" w:rsidRDefault="007E419F" w:rsidP="007E419F">
            <w:pPr>
              <w:spacing w:after="0" w:line="240" w:lineRule="auto"/>
              <w:jc w:val="left"/>
              <w:rPr>
                <w:rFonts w:eastAsia="Times New Roman" w:cs="Times New Roman"/>
                <w:color w:val="000000" w:themeColor="text1"/>
                <w:sz w:val="20"/>
                <w:szCs w:val="24"/>
                <w:lang w:eastAsia="en-GB"/>
              </w:rPr>
            </w:pPr>
          </w:p>
        </w:tc>
        <w:tc>
          <w:tcPr>
            <w:tcW w:w="0" w:type="auto"/>
            <w:shd w:val="clear" w:color="DDEBF7" w:fill="DDEBF7"/>
            <w:noWrap/>
            <w:vAlign w:val="bottom"/>
            <w:hideMark/>
          </w:tcPr>
          <w:p w14:paraId="46B64339" w14:textId="77777777" w:rsidR="007E419F" w:rsidRPr="008D46B7" w:rsidRDefault="007E419F" w:rsidP="007E419F">
            <w:pPr>
              <w:spacing w:after="0" w:line="240" w:lineRule="auto"/>
              <w:jc w:val="left"/>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2009</w:t>
            </w:r>
          </w:p>
        </w:tc>
        <w:tc>
          <w:tcPr>
            <w:tcW w:w="0" w:type="auto"/>
            <w:shd w:val="clear" w:color="DDEBF7" w:fill="DDEBF7"/>
            <w:noWrap/>
            <w:vAlign w:val="bottom"/>
            <w:hideMark/>
          </w:tcPr>
          <w:p w14:paraId="593DB70D" w14:textId="77777777" w:rsidR="007E419F" w:rsidRPr="008D46B7" w:rsidRDefault="007E419F" w:rsidP="007E419F">
            <w:pPr>
              <w:spacing w:after="0" w:line="240" w:lineRule="auto"/>
              <w:jc w:val="left"/>
              <w:rPr>
                <w:rFonts w:ascii="Calibri" w:eastAsia="Times New Roman" w:hAnsi="Calibri" w:cs="Calibri"/>
                <w:b/>
                <w:bCs/>
                <w:color w:val="000000" w:themeColor="text1"/>
                <w:lang w:eastAsia="en-GB"/>
              </w:rPr>
            </w:pPr>
          </w:p>
        </w:tc>
        <w:tc>
          <w:tcPr>
            <w:tcW w:w="0" w:type="auto"/>
            <w:shd w:val="clear" w:color="DDEBF7" w:fill="DDEBF7"/>
            <w:noWrap/>
            <w:vAlign w:val="bottom"/>
            <w:hideMark/>
          </w:tcPr>
          <w:p w14:paraId="2FA4434B" w14:textId="77777777" w:rsidR="007E419F" w:rsidRPr="008D46B7" w:rsidRDefault="007E419F" w:rsidP="007E419F">
            <w:pPr>
              <w:spacing w:after="0" w:line="240" w:lineRule="auto"/>
              <w:jc w:val="left"/>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2010</w:t>
            </w:r>
          </w:p>
        </w:tc>
        <w:tc>
          <w:tcPr>
            <w:tcW w:w="0" w:type="auto"/>
            <w:shd w:val="clear" w:color="DDEBF7" w:fill="DDEBF7"/>
            <w:noWrap/>
            <w:vAlign w:val="bottom"/>
            <w:hideMark/>
          </w:tcPr>
          <w:p w14:paraId="4BB6585B" w14:textId="77777777" w:rsidR="007E419F" w:rsidRPr="008D46B7" w:rsidRDefault="007E419F" w:rsidP="007E419F">
            <w:pPr>
              <w:spacing w:after="0" w:line="240" w:lineRule="auto"/>
              <w:jc w:val="left"/>
              <w:rPr>
                <w:rFonts w:ascii="Calibri" w:eastAsia="Times New Roman" w:hAnsi="Calibri" w:cs="Calibri"/>
                <w:b/>
                <w:bCs/>
                <w:color w:val="000000" w:themeColor="text1"/>
                <w:lang w:eastAsia="en-GB"/>
              </w:rPr>
            </w:pPr>
          </w:p>
        </w:tc>
        <w:tc>
          <w:tcPr>
            <w:tcW w:w="0" w:type="auto"/>
            <w:shd w:val="clear" w:color="DDEBF7" w:fill="DDEBF7"/>
            <w:noWrap/>
            <w:vAlign w:val="bottom"/>
            <w:hideMark/>
          </w:tcPr>
          <w:p w14:paraId="2D68792C" w14:textId="77777777" w:rsidR="007E419F" w:rsidRPr="008D46B7" w:rsidRDefault="007E419F" w:rsidP="007E419F">
            <w:pPr>
              <w:spacing w:after="0" w:line="240" w:lineRule="auto"/>
              <w:jc w:val="left"/>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2011</w:t>
            </w:r>
          </w:p>
        </w:tc>
        <w:tc>
          <w:tcPr>
            <w:tcW w:w="0" w:type="auto"/>
            <w:shd w:val="clear" w:color="DDEBF7" w:fill="DDEBF7"/>
            <w:noWrap/>
            <w:vAlign w:val="bottom"/>
            <w:hideMark/>
          </w:tcPr>
          <w:p w14:paraId="1BFD45DC" w14:textId="77777777" w:rsidR="007E419F" w:rsidRPr="008D46B7" w:rsidRDefault="007E419F" w:rsidP="007E419F">
            <w:pPr>
              <w:spacing w:after="0" w:line="240" w:lineRule="auto"/>
              <w:jc w:val="left"/>
              <w:rPr>
                <w:rFonts w:ascii="Calibri" w:eastAsia="Times New Roman" w:hAnsi="Calibri" w:cs="Calibri"/>
                <w:b/>
                <w:bCs/>
                <w:color w:val="000000" w:themeColor="text1"/>
                <w:lang w:eastAsia="en-GB"/>
              </w:rPr>
            </w:pPr>
          </w:p>
        </w:tc>
        <w:tc>
          <w:tcPr>
            <w:tcW w:w="0" w:type="auto"/>
            <w:shd w:val="clear" w:color="DDEBF7" w:fill="DDEBF7"/>
            <w:noWrap/>
            <w:vAlign w:val="bottom"/>
            <w:hideMark/>
          </w:tcPr>
          <w:p w14:paraId="5E6DB73A" w14:textId="77777777" w:rsidR="007E419F" w:rsidRPr="008D46B7" w:rsidRDefault="007E419F" w:rsidP="007E419F">
            <w:pPr>
              <w:spacing w:after="0" w:line="240" w:lineRule="auto"/>
              <w:jc w:val="left"/>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2012</w:t>
            </w:r>
          </w:p>
        </w:tc>
        <w:tc>
          <w:tcPr>
            <w:tcW w:w="0" w:type="auto"/>
            <w:shd w:val="clear" w:color="DDEBF7" w:fill="DDEBF7"/>
            <w:noWrap/>
            <w:vAlign w:val="bottom"/>
            <w:hideMark/>
          </w:tcPr>
          <w:p w14:paraId="321B0FA7" w14:textId="77777777" w:rsidR="007E419F" w:rsidRPr="008D46B7" w:rsidRDefault="007E419F" w:rsidP="007E419F">
            <w:pPr>
              <w:spacing w:after="0" w:line="240" w:lineRule="auto"/>
              <w:jc w:val="left"/>
              <w:rPr>
                <w:rFonts w:ascii="Calibri" w:eastAsia="Times New Roman" w:hAnsi="Calibri" w:cs="Calibri"/>
                <w:b/>
                <w:bCs/>
                <w:color w:val="000000" w:themeColor="text1"/>
                <w:lang w:eastAsia="en-GB"/>
              </w:rPr>
            </w:pPr>
          </w:p>
        </w:tc>
        <w:tc>
          <w:tcPr>
            <w:tcW w:w="0" w:type="auto"/>
            <w:shd w:val="clear" w:color="DDEBF7" w:fill="DDEBF7"/>
            <w:noWrap/>
            <w:vAlign w:val="bottom"/>
            <w:hideMark/>
          </w:tcPr>
          <w:p w14:paraId="53343C81" w14:textId="77777777" w:rsidR="007E419F" w:rsidRPr="008D46B7" w:rsidRDefault="007E419F" w:rsidP="007E419F">
            <w:pPr>
              <w:spacing w:after="0" w:line="240" w:lineRule="auto"/>
              <w:jc w:val="left"/>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xml:space="preserve">Total Sum of </w:t>
            </w:r>
            <w:r w:rsidR="000A261A" w:rsidRPr="008D46B7">
              <w:rPr>
                <w:rFonts w:ascii="Calibri" w:eastAsia="Times New Roman" w:hAnsi="Calibri" w:cs="Calibri"/>
                <w:b/>
                <w:bCs/>
                <w:color w:val="000000" w:themeColor="text1"/>
                <w:sz w:val="22"/>
                <w:lang w:eastAsia="en-GB"/>
              </w:rPr>
              <w:t>Expenses</w:t>
            </w:r>
          </w:p>
        </w:tc>
        <w:tc>
          <w:tcPr>
            <w:tcW w:w="0" w:type="auto"/>
            <w:shd w:val="clear" w:color="DDEBF7" w:fill="DDEBF7"/>
            <w:noWrap/>
            <w:vAlign w:val="bottom"/>
            <w:hideMark/>
          </w:tcPr>
          <w:p w14:paraId="1601FB9B" w14:textId="77777777" w:rsidR="007E419F" w:rsidRPr="008D46B7" w:rsidRDefault="007E419F" w:rsidP="007E419F">
            <w:pPr>
              <w:spacing w:after="0" w:line="240" w:lineRule="auto"/>
              <w:jc w:val="left"/>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Total Sum of Profit</w:t>
            </w:r>
          </w:p>
        </w:tc>
      </w:tr>
      <w:tr w:rsidR="008D46B7" w:rsidRPr="008D46B7" w14:paraId="61D24BC2" w14:textId="77777777" w:rsidTr="0093466B">
        <w:trPr>
          <w:gridBefore w:val="1"/>
          <w:wBefore w:w="88" w:type="dxa"/>
          <w:trHeight w:val="300"/>
          <w:jc w:val="center"/>
        </w:trPr>
        <w:tc>
          <w:tcPr>
            <w:tcW w:w="0" w:type="auto"/>
            <w:shd w:val="clear" w:color="DDEBF7" w:fill="DDEBF7"/>
            <w:noWrap/>
            <w:vAlign w:val="bottom"/>
            <w:hideMark/>
          </w:tcPr>
          <w:p w14:paraId="4F123EE4" w14:textId="77777777" w:rsidR="007E419F" w:rsidRPr="008D46B7" w:rsidRDefault="007E419F" w:rsidP="000A261A">
            <w:pPr>
              <w:spacing w:after="0" w:line="240" w:lineRule="auto"/>
              <w:jc w:val="center"/>
              <w:rPr>
                <w:rFonts w:ascii="Calibri" w:eastAsia="Times New Roman" w:hAnsi="Calibri" w:cs="Calibri"/>
                <w:b/>
                <w:bCs/>
                <w:color w:val="000000" w:themeColor="text1"/>
                <w:lang w:eastAsia="en-GB"/>
              </w:rPr>
            </w:pPr>
          </w:p>
        </w:tc>
        <w:tc>
          <w:tcPr>
            <w:tcW w:w="0" w:type="auto"/>
            <w:shd w:val="clear" w:color="DDEBF7" w:fill="DDEBF7"/>
            <w:noWrap/>
            <w:vAlign w:val="bottom"/>
            <w:hideMark/>
          </w:tcPr>
          <w:p w14:paraId="0A03838D" w14:textId="77777777" w:rsidR="007E419F" w:rsidRPr="008D46B7" w:rsidRDefault="007E419F" w:rsidP="000A261A">
            <w:pPr>
              <w:spacing w:after="0" w:line="240" w:lineRule="auto"/>
              <w:jc w:val="center"/>
              <w:rPr>
                <w:rFonts w:eastAsia="Times New Roman" w:cs="Times New Roman"/>
                <w:color w:val="000000" w:themeColor="text1"/>
                <w:sz w:val="20"/>
                <w:szCs w:val="20"/>
                <w:lang w:eastAsia="en-GB"/>
              </w:rPr>
            </w:pPr>
          </w:p>
        </w:tc>
        <w:tc>
          <w:tcPr>
            <w:tcW w:w="0" w:type="auto"/>
            <w:shd w:val="clear" w:color="DDEBF7" w:fill="DDEBF7"/>
            <w:noWrap/>
            <w:vAlign w:val="bottom"/>
            <w:hideMark/>
          </w:tcPr>
          <w:p w14:paraId="43DA8014" w14:textId="77777777" w:rsidR="007E419F" w:rsidRPr="008D46B7" w:rsidRDefault="007E419F" w:rsidP="000A261A">
            <w:pPr>
              <w:spacing w:after="0" w:line="240" w:lineRule="auto"/>
              <w:jc w:val="center"/>
              <w:rPr>
                <w:rFonts w:eastAsia="Times New Roman" w:cs="Times New Roman"/>
                <w:color w:val="000000" w:themeColor="text1"/>
                <w:sz w:val="20"/>
                <w:szCs w:val="20"/>
                <w:lang w:eastAsia="en-GB"/>
              </w:rPr>
            </w:pPr>
          </w:p>
        </w:tc>
        <w:tc>
          <w:tcPr>
            <w:tcW w:w="0" w:type="auto"/>
            <w:shd w:val="clear" w:color="DDEBF7" w:fill="DDEBF7"/>
            <w:noWrap/>
            <w:vAlign w:val="bottom"/>
            <w:hideMark/>
          </w:tcPr>
          <w:p w14:paraId="30706086" w14:textId="77777777" w:rsidR="007E419F" w:rsidRPr="008D46B7" w:rsidRDefault="007E419F" w:rsidP="000A261A">
            <w:pPr>
              <w:spacing w:after="0" w:line="240" w:lineRule="auto"/>
              <w:jc w:val="center"/>
              <w:rPr>
                <w:rFonts w:eastAsia="Times New Roman" w:cs="Times New Roman"/>
                <w:color w:val="000000" w:themeColor="text1"/>
                <w:sz w:val="20"/>
                <w:szCs w:val="20"/>
                <w:lang w:eastAsia="en-GB"/>
              </w:rPr>
            </w:pPr>
          </w:p>
        </w:tc>
        <w:tc>
          <w:tcPr>
            <w:tcW w:w="0" w:type="auto"/>
            <w:shd w:val="clear" w:color="DDEBF7" w:fill="DDEBF7"/>
            <w:noWrap/>
            <w:vAlign w:val="bottom"/>
            <w:hideMark/>
          </w:tcPr>
          <w:p w14:paraId="6233C5AD" w14:textId="77777777" w:rsidR="007E419F" w:rsidRPr="008D46B7" w:rsidRDefault="007E419F" w:rsidP="000A261A">
            <w:pPr>
              <w:spacing w:after="0" w:line="240" w:lineRule="auto"/>
              <w:jc w:val="center"/>
              <w:rPr>
                <w:rFonts w:eastAsia="Times New Roman" w:cs="Times New Roman"/>
                <w:color w:val="000000" w:themeColor="text1"/>
                <w:sz w:val="20"/>
                <w:szCs w:val="20"/>
                <w:lang w:eastAsia="en-GB"/>
              </w:rPr>
            </w:pPr>
          </w:p>
        </w:tc>
        <w:tc>
          <w:tcPr>
            <w:tcW w:w="0" w:type="auto"/>
            <w:shd w:val="clear" w:color="DDEBF7" w:fill="DDEBF7"/>
            <w:noWrap/>
            <w:vAlign w:val="bottom"/>
            <w:hideMark/>
          </w:tcPr>
          <w:p w14:paraId="7733653F" w14:textId="77777777" w:rsidR="007E419F" w:rsidRPr="008D46B7" w:rsidRDefault="007E419F" w:rsidP="000A261A">
            <w:pPr>
              <w:spacing w:after="0" w:line="240" w:lineRule="auto"/>
              <w:jc w:val="center"/>
              <w:rPr>
                <w:rFonts w:eastAsia="Times New Roman" w:cs="Times New Roman"/>
                <w:color w:val="000000" w:themeColor="text1"/>
                <w:sz w:val="20"/>
                <w:szCs w:val="20"/>
                <w:lang w:eastAsia="en-GB"/>
              </w:rPr>
            </w:pPr>
          </w:p>
        </w:tc>
        <w:tc>
          <w:tcPr>
            <w:tcW w:w="0" w:type="auto"/>
            <w:shd w:val="clear" w:color="DDEBF7" w:fill="DDEBF7"/>
            <w:noWrap/>
            <w:vAlign w:val="bottom"/>
            <w:hideMark/>
          </w:tcPr>
          <w:p w14:paraId="09C01534" w14:textId="77777777" w:rsidR="007E419F" w:rsidRPr="008D46B7" w:rsidRDefault="007E419F" w:rsidP="000A261A">
            <w:pPr>
              <w:spacing w:after="0" w:line="240" w:lineRule="auto"/>
              <w:jc w:val="center"/>
              <w:rPr>
                <w:rFonts w:eastAsia="Times New Roman" w:cs="Times New Roman"/>
                <w:color w:val="000000" w:themeColor="text1"/>
                <w:sz w:val="20"/>
                <w:szCs w:val="20"/>
                <w:lang w:eastAsia="en-GB"/>
              </w:rPr>
            </w:pPr>
          </w:p>
        </w:tc>
        <w:tc>
          <w:tcPr>
            <w:tcW w:w="0" w:type="auto"/>
            <w:shd w:val="clear" w:color="DDEBF7" w:fill="DDEBF7"/>
            <w:noWrap/>
            <w:vAlign w:val="bottom"/>
            <w:hideMark/>
          </w:tcPr>
          <w:p w14:paraId="28FA3459" w14:textId="77777777" w:rsidR="007E419F" w:rsidRPr="008D46B7" w:rsidRDefault="007E419F" w:rsidP="000A261A">
            <w:pPr>
              <w:spacing w:after="0" w:line="240" w:lineRule="auto"/>
              <w:jc w:val="center"/>
              <w:rPr>
                <w:rFonts w:eastAsia="Times New Roman" w:cs="Times New Roman"/>
                <w:color w:val="000000" w:themeColor="text1"/>
                <w:sz w:val="20"/>
                <w:szCs w:val="20"/>
                <w:lang w:eastAsia="en-GB"/>
              </w:rPr>
            </w:pPr>
          </w:p>
        </w:tc>
        <w:tc>
          <w:tcPr>
            <w:tcW w:w="0" w:type="auto"/>
            <w:shd w:val="clear" w:color="DDEBF7" w:fill="DDEBF7"/>
            <w:noWrap/>
            <w:vAlign w:val="bottom"/>
            <w:hideMark/>
          </w:tcPr>
          <w:p w14:paraId="21B7069C" w14:textId="77777777" w:rsidR="007E419F" w:rsidRPr="008D46B7" w:rsidRDefault="007E419F" w:rsidP="000A261A">
            <w:pPr>
              <w:spacing w:after="0" w:line="240" w:lineRule="auto"/>
              <w:jc w:val="center"/>
              <w:rPr>
                <w:rFonts w:eastAsia="Times New Roman" w:cs="Times New Roman"/>
                <w:color w:val="000000" w:themeColor="text1"/>
                <w:sz w:val="20"/>
                <w:szCs w:val="20"/>
                <w:lang w:eastAsia="en-GB"/>
              </w:rPr>
            </w:pPr>
          </w:p>
        </w:tc>
        <w:tc>
          <w:tcPr>
            <w:tcW w:w="0" w:type="auto"/>
            <w:shd w:val="clear" w:color="DDEBF7" w:fill="DDEBF7"/>
            <w:noWrap/>
            <w:vAlign w:val="bottom"/>
            <w:hideMark/>
          </w:tcPr>
          <w:p w14:paraId="05856511" w14:textId="77777777" w:rsidR="007E419F" w:rsidRPr="008D46B7" w:rsidRDefault="007E419F" w:rsidP="000A261A">
            <w:pPr>
              <w:spacing w:after="0" w:line="240" w:lineRule="auto"/>
              <w:jc w:val="center"/>
              <w:rPr>
                <w:rFonts w:eastAsia="Times New Roman" w:cs="Times New Roman"/>
                <w:color w:val="000000" w:themeColor="text1"/>
                <w:sz w:val="20"/>
                <w:szCs w:val="20"/>
                <w:lang w:eastAsia="en-GB"/>
              </w:rPr>
            </w:pPr>
          </w:p>
        </w:tc>
        <w:tc>
          <w:tcPr>
            <w:tcW w:w="0" w:type="auto"/>
            <w:shd w:val="clear" w:color="DDEBF7" w:fill="DDEBF7"/>
            <w:noWrap/>
            <w:vAlign w:val="bottom"/>
            <w:hideMark/>
          </w:tcPr>
          <w:p w14:paraId="69830135" w14:textId="77777777" w:rsidR="007E419F" w:rsidRPr="008D46B7" w:rsidRDefault="007E419F" w:rsidP="000A261A">
            <w:pPr>
              <w:spacing w:after="0" w:line="240" w:lineRule="auto"/>
              <w:jc w:val="center"/>
              <w:rPr>
                <w:rFonts w:eastAsia="Times New Roman" w:cs="Times New Roman"/>
                <w:color w:val="000000" w:themeColor="text1"/>
                <w:sz w:val="20"/>
                <w:szCs w:val="20"/>
                <w:lang w:eastAsia="en-GB"/>
              </w:rPr>
            </w:pPr>
          </w:p>
        </w:tc>
      </w:tr>
      <w:tr w:rsidR="008D46B7" w:rsidRPr="008D46B7" w14:paraId="49D5205A" w14:textId="77777777" w:rsidTr="0093466B">
        <w:trPr>
          <w:gridBefore w:val="1"/>
          <w:wBefore w:w="88" w:type="dxa"/>
          <w:trHeight w:val="300"/>
          <w:jc w:val="center"/>
        </w:trPr>
        <w:tc>
          <w:tcPr>
            <w:tcW w:w="0" w:type="auto"/>
            <w:shd w:val="clear" w:color="DDEBF7" w:fill="DDEBF7"/>
            <w:noWrap/>
            <w:vAlign w:val="bottom"/>
            <w:hideMark/>
          </w:tcPr>
          <w:p w14:paraId="5BB134D5" w14:textId="77777777" w:rsidR="007E419F" w:rsidRPr="008D46B7" w:rsidRDefault="007E419F" w:rsidP="000A261A">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Row Labels</w:t>
            </w:r>
          </w:p>
        </w:tc>
        <w:tc>
          <w:tcPr>
            <w:tcW w:w="0" w:type="auto"/>
            <w:shd w:val="clear" w:color="DDEBF7" w:fill="DDEBF7"/>
            <w:noWrap/>
            <w:vAlign w:val="bottom"/>
            <w:hideMark/>
          </w:tcPr>
          <w:p w14:paraId="3844A3AD" w14:textId="77777777" w:rsidR="007E419F" w:rsidRPr="008D46B7" w:rsidRDefault="007E419F" w:rsidP="000A261A">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xml:space="preserve">Sum of </w:t>
            </w:r>
            <w:r w:rsidR="000A261A" w:rsidRPr="008D46B7">
              <w:rPr>
                <w:rFonts w:ascii="Calibri" w:eastAsia="Times New Roman" w:hAnsi="Calibri" w:cs="Calibri"/>
                <w:b/>
                <w:bCs/>
                <w:color w:val="000000" w:themeColor="text1"/>
                <w:sz w:val="22"/>
                <w:lang w:eastAsia="en-GB"/>
              </w:rPr>
              <w:t>Expenses</w:t>
            </w:r>
          </w:p>
        </w:tc>
        <w:tc>
          <w:tcPr>
            <w:tcW w:w="0" w:type="auto"/>
            <w:shd w:val="clear" w:color="DDEBF7" w:fill="DDEBF7"/>
            <w:noWrap/>
            <w:vAlign w:val="bottom"/>
            <w:hideMark/>
          </w:tcPr>
          <w:p w14:paraId="3C47E496" w14:textId="77777777" w:rsidR="007E419F" w:rsidRPr="008D46B7" w:rsidRDefault="007E419F" w:rsidP="000A261A">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Sum of Profit</w:t>
            </w:r>
          </w:p>
        </w:tc>
        <w:tc>
          <w:tcPr>
            <w:tcW w:w="0" w:type="auto"/>
            <w:shd w:val="clear" w:color="DDEBF7" w:fill="DDEBF7"/>
            <w:noWrap/>
            <w:vAlign w:val="bottom"/>
            <w:hideMark/>
          </w:tcPr>
          <w:p w14:paraId="2D1925EF" w14:textId="77777777" w:rsidR="007E419F" w:rsidRPr="008D46B7" w:rsidRDefault="007E419F" w:rsidP="000A261A">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xml:space="preserve">Sum of </w:t>
            </w:r>
            <w:r w:rsidR="000A261A" w:rsidRPr="008D46B7">
              <w:rPr>
                <w:rFonts w:ascii="Calibri" w:eastAsia="Times New Roman" w:hAnsi="Calibri" w:cs="Calibri"/>
                <w:b/>
                <w:bCs/>
                <w:color w:val="000000" w:themeColor="text1"/>
                <w:sz w:val="22"/>
                <w:lang w:eastAsia="en-GB"/>
              </w:rPr>
              <w:t>Expenses</w:t>
            </w:r>
          </w:p>
        </w:tc>
        <w:tc>
          <w:tcPr>
            <w:tcW w:w="0" w:type="auto"/>
            <w:shd w:val="clear" w:color="DDEBF7" w:fill="DDEBF7"/>
            <w:noWrap/>
            <w:vAlign w:val="bottom"/>
            <w:hideMark/>
          </w:tcPr>
          <w:p w14:paraId="38D11AB1" w14:textId="77777777" w:rsidR="007E419F" w:rsidRPr="008D46B7" w:rsidRDefault="007E419F" w:rsidP="000A261A">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Sum of Profit</w:t>
            </w:r>
          </w:p>
        </w:tc>
        <w:tc>
          <w:tcPr>
            <w:tcW w:w="0" w:type="auto"/>
            <w:shd w:val="clear" w:color="DDEBF7" w:fill="DDEBF7"/>
            <w:noWrap/>
            <w:vAlign w:val="bottom"/>
            <w:hideMark/>
          </w:tcPr>
          <w:p w14:paraId="48F9BC1C" w14:textId="77777777" w:rsidR="007E419F" w:rsidRPr="008D46B7" w:rsidRDefault="007E419F" w:rsidP="000A261A">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xml:space="preserve">Sum of </w:t>
            </w:r>
            <w:r w:rsidR="000A261A" w:rsidRPr="008D46B7">
              <w:rPr>
                <w:rFonts w:ascii="Calibri" w:eastAsia="Times New Roman" w:hAnsi="Calibri" w:cs="Calibri"/>
                <w:b/>
                <w:bCs/>
                <w:color w:val="000000" w:themeColor="text1"/>
                <w:sz w:val="22"/>
                <w:lang w:eastAsia="en-GB"/>
              </w:rPr>
              <w:t>Expenses</w:t>
            </w:r>
          </w:p>
        </w:tc>
        <w:tc>
          <w:tcPr>
            <w:tcW w:w="0" w:type="auto"/>
            <w:shd w:val="clear" w:color="DDEBF7" w:fill="DDEBF7"/>
            <w:noWrap/>
            <w:vAlign w:val="bottom"/>
            <w:hideMark/>
          </w:tcPr>
          <w:p w14:paraId="2FB266C6" w14:textId="77777777" w:rsidR="007E419F" w:rsidRPr="008D46B7" w:rsidRDefault="007E419F" w:rsidP="000A261A">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Sum of Profit</w:t>
            </w:r>
          </w:p>
        </w:tc>
        <w:tc>
          <w:tcPr>
            <w:tcW w:w="0" w:type="auto"/>
            <w:shd w:val="clear" w:color="DDEBF7" w:fill="DDEBF7"/>
            <w:noWrap/>
            <w:vAlign w:val="bottom"/>
            <w:hideMark/>
          </w:tcPr>
          <w:p w14:paraId="6A1D8348" w14:textId="77777777" w:rsidR="007E419F" w:rsidRPr="008D46B7" w:rsidRDefault="007E419F" w:rsidP="000A261A">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xml:space="preserve">Sum of </w:t>
            </w:r>
            <w:r w:rsidR="000A261A" w:rsidRPr="008D46B7">
              <w:rPr>
                <w:rFonts w:ascii="Calibri" w:eastAsia="Times New Roman" w:hAnsi="Calibri" w:cs="Calibri"/>
                <w:b/>
                <w:bCs/>
                <w:color w:val="000000" w:themeColor="text1"/>
                <w:sz w:val="22"/>
                <w:lang w:eastAsia="en-GB"/>
              </w:rPr>
              <w:t>Expenses</w:t>
            </w:r>
          </w:p>
        </w:tc>
        <w:tc>
          <w:tcPr>
            <w:tcW w:w="0" w:type="auto"/>
            <w:shd w:val="clear" w:color="DDEBF7" w:fill="DDEBF7"/>
            <w:noWrap/>
            <w:vAlign w:val="bottom"/>
            <w:hideMark/>
          </w:tcPr>
          <w:p w14:paraId="09425AB2" w14:textId="77777777" w:rsidR="007E419F" w:rsidRPr="008D46B7" w:rsidRDefault="007E419F" w:rsidP="000A261A">
            <w:pPr>
              <w:spacing w:after="0" w:line="240" w:lineRule="auto"/>
              <w:jc w:val="center"/>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Sum of Profit</w:t>
            </w:r>
          </w:p>
        </w:tc>
        <w:tc>
          <w:tcPr>
            <w:tcW w:w="0" w:type="auto"/>
            <w:shd w:val="clear" w:color="DDEBF7" w:fill="DDEBF7"/>
            <w:noWrap/>
            <w:vAlign w:val="bottom"/>
            <w:hideMark/>
          </w:tcPr>
          <w:p w14:paraId="519E039A" w14:textId="77777777" w:rsidR="007E419F" w:rsidRPr="008D46B7" w:rsidRDefault="007E419F" w:rsidP="000A261A">
            <w:pPr>
              <w:spacing w:after="0" w:line="240" w:lineRule="auto"/>
              <w:jc w:val="center"/>
              <w:rPr>
                <w:rFonts w:ascii="Calibri" w:eastAsia="Times New Roman" w:hAnsi="Calibri" w:cs="Calibri"/>
                <w:b/>
                <w:bCs/>
                <w:color w:val="000000" w:themeColor="text1"/>
                <w:lang w:eastAsia="en-GB"/>
              </w:rPr>
            </w:pPr>
          </w:p>
        </w:tc>
        <w:tc>
          <w:tcPr>
            <w:tcW w:w="0" w:type="auto"/>
            <w:shd w:val="clear" w:color="DDEBF7" w:fill="DDEBF7"/>
            <w:noWrap/>
            <w:vAlign w:val="bottom"/>
            <w:hideMark/>
          </w:tcPr>
          <w:p w14:paraId="35FD19D7" w14:textId="77777777" w:rsidR="007E419F" w:rsidRPr="008D46B7" w:rsidRDefault="007E419F" w:rsidP="000A261A">
            <w:pPr>
              <w:spacing w:after="0" w:line="240" w:lineRule="auto"/>
              <w:jc w:val="center"/>
              <w:rPr>
                <w:rFonts w:eastAsia="Times New Roman" w:cs="Times New Roman"/>
                <w:color w:val="000000" w:themeColor="text1"/>
                <w:sz w:val="20"/>
                <w:szCs w:val="20"/>
                <w:lang w:eastAsia="en-GB"/>
              </w:rPr>
            </w:pPr>
          </w:p>
        </w:tc>
      </w:tr>
      <w:tr w:rsidR="008D46B7" w:rsidRPr="008D46B7" w14:paraId="0C77BB1C" w14:textId="77777777" w:rsidTr="0093466B">
        <w:trPr>
          <w:gridBefore w:val="1"/>
          <w:wBefore w:w="88" w:type="dxa"/>
          <w:trHeight w:val="300"/>
          <w:jc w:val="center"/>
        </w:trPr>
        <w:tc>
          <w:tcPr>
            <w:tcW w:w="0" w:type="auto"/>
            <w:shd w:val="clear" w:color="auto" w:fill="auto"/>
            <w:noWrap/>
            <w:vAlign w:val="bottom"/>
            <w:hideMark/>
          </w:tcPr>
          <w:p w14:paraId="1046EEF8" w14:textId="77777777" w:rsidR="007E419F" w:rsidRPr="008D46B7" w:rsidRDefault="007E419F" w:rsidP="007E419F">
            <w:pPr>
              <w:spacing w:after="0" w:line="240" w:lineRule="auto"/>
              <w:jc w:val="left"/>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Qtr1</w:t>
            </w:r>
          </w:p>
        </w:tc>
        <w:tc>
          <w:tcPr>
            <w:tcW w:w="0" w:type="auto"/>
            <w:shd w:val="clear" w:color="auto" w:fill="auto"/>
            <w:noWrap/>
            <w:vAlign w:val="bottom"/>
            <w:hideMark/>
          </w:tcPr>
          <w:p w14:paraId="0C4A6482" w14:textId="77777777" w:rsidR="007E419F" w:rsidRPr="008D46B7" w:rsidRDefault="007E419F" w:rsidP="007E419F">
            <w:pPr>
              <w:spacing w:after="0" w:line="240" w:lineRule="auto"/>
              <w:jc w:val="right"/>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1145007.865</w:t>
            </w:r>
          </w:p>
        </w:tc>
        <w:tc>
          <w:tcPr>
            <w:tcW w:w="0" w:type="auto"/>
            <w:shd w:val="clear" w:color="auto" w:fill="auto"/>
            <w:noWrap/>
            <w:vAlign w:val="bottom"/>
            <w:hideMark/>
          </w:tcPr>
          <w:p w14:paraId="1CFE7C7C" w14:textId="77777777" w:rsidR="007E419F" w:rsidRPr="008D46B7" w:rsidRDefault="007E419F" w:rsidP="007E419F">
            <w:pPr>
              <w:spacing w:after="0" w:line="240" w:lineRule="auto"/>
              <w:jc w:val="right"/>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115498</w:t>
            </w:r>
          </w:p>
        </w:tc>
        <w:tc>
          <w:tcPr>
            <w:tcW w:w="0" w:type="auto"/>
            <w:shd w:val="clear" w:color="auto" w:fill="auto"/>
            <w:noWrap/>
            <w:vAlign w:val="bottom"/>
            <w:hideMark/>
          </w:tcPr>
          <w:p w14:paraId="69FA6FCB" w14:textId="77777777" w:rsidR="007E419F" w:rsidRPr="008D46B7" w:rsidRDefault="007E419F" w:rsidP="007E419F">
            <w:pPr>
              <w:spacing w:after="0" w:line="240" w:lineRule="auto"/>
              <w:jc w:val="right"/>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750031.985</w:t>
            </w:r>
          </w:p>
        </w:tc>
        <w:tc>
          <w:tcPr>
            <w:tcW w:w="0" w:type="auto"/>
            <w:shd w:val="clear" w:color="auto" w:fill="auto"/>
            <w:noWrap/>
            <w:vAlign w:val="bottom"/>
            <w:hideMark/>
          </w:tcPr>
          <w:p w14:paraId="479FBB47" w14:textId="77777777" w:rsidR="007E419F" w:rsidRPr="008D46B7" w:rsidRDefault="007E419F" w:rsidP="007E419F">
            <w:pPr>
              <w:spacing w:after="0" w:line="240" w:lineRule="auto"/>
              <w:jc w:val="right"/>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75498.29</w:t>
            </w:r>
          </w:p>
        </w:tc>
        <w:tc>
          <w:tcPr>
            <w:tcW w:w="0" w:type="auto"/>
            <w:shd w:val="clear" w:color="auto" w:fill="auto"/>
            <w:noWrap/>
            <w:vAlign w:val="bottom"/>
            <w:hideMark/>
          </w:tcPr>
          <w:p w14:paraId="55E06849" w14:textId="77777777" w:rsidR="007E419F" w:rsidRPr="008D46B7" w:rsidRDefault="007E419F" w:rsidP="007E419F">
            <w:pPr>
              <w:spacing w:after="0" w:line="240" w:lineRule="auto"/>
              <w:jc w:val="right"/>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761134.6</w:t>
            </w:r>
          </w:p>
        </w:tc>
        <w:tc>
          <w:tcPr>
            <w:tcW w:w="0" w:type="auto"/>
            <w:shd w:val="clear" w:color="auto" w:fill="auto"/>
            <w:noWrap/>
            <w:vAlign w:val="bottom"/>
            <w:hideMark/>
          </w:tcPr>
          <w:p w14:paraId="1D0D9C07" w14:textId="77777777" w:rsidR="007E419F" w:rsidRPr="008D46B7" w:rsidRDefault="007E419F" w:rsidP="007E419F">
            <w:pPr>
              <w:spacing w:after="0" w:line="240" w:lineRule="auto"/>
              <w:jc w:val="right"/>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82860.15</w:t>
            </w:r>
          </w:p>
        </w:tc>
        <w:tc>
          <w:tcPr>
            <w:tcW w:w="0" w:type="auto"/>
            <w:shd w:val="clear" w:color="auto" w:fill="auto"/>
            <w:noWrap/>
            <w:vAlign w:val="bottom"/>
            <w:hideMark/>
          </w:tcPr>
          <w:p w14:paraId="2E277469" w14:textId="77777777" w:rsidR="007E419F" w:rsidRPr="008D46B7" w:rsidRDefault="007E419F" w:rsidP="007E419F">
            <w:pPr>
              <w:spacing w:after="0" w:line="240" w:lineRule="auto"/>
              <w:jc w:val="right"/>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860958.8765</w:t>
            </w:r>
          </w:p>
        </w:tc>
        <w:tc>
          <w:tcPr>
            <w:tcW w:w="0" w:type="auto"/>
            <w:shd w:val="clear" w:color="auto" w:fill="auto"/>
            <w:noWrap/>
            <w:vAlign w:val="bottom"/>
            <w:hideMark/>
          </w:tcPr>
          <w:p w14:paraId="3AA9BF01" w14:textId="77777777" w:rsidR="007E419F" w:rsidRPr="008D46B7" w:rsidRDefault="007E419F" w:rsidP="007E419F">
            <w:pPr>
              <w:spacing w:after="0" w:line="240" w:lineRule="auto"/>
              <w:jc w:val="right"/>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108373.19</w:t>
            </w:r>
          </w:p>
        </w:tc>
        <w:tc>
          <w:tcPr>
            <w:tcW w:w="0" w:type="auto"/>
            <w:shd w:val="clear" w:color="auto" w:fill="auto"/>
            <w:noWrap/>
            <w:vAlign w:val="bottom"/>
            <w:hideMark/>
          </w:tcPr>
          <w:p w14:paraId="1D11618E" w14:textId="77777777" w:rsidR="007E419F" w:rsidRPr="008D46B7" w:rsidRDefault="007E419F" w:rsidP="007E419F">
            <w:pPr>
              <w:spacing w:after="0" w:line="240" w:lineRule="auto"/>
              <w:jc w:val="right"/>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3517133.327</w:t>
            </w:r>
          </w:p>
        </w:tc>
        <w:tc>
          <w:tcPr>
            <w:tcW w:w="0" w:type="auto"/>
            <w:shd w:val="clear" w:color="auto" w:fill="auto"/>
            <w:noWrap/>
            <w:vAlign w:val="bottom"/>
            <w:hideMark/>
          </w:tcPr>
          <w:p w14:paraId="3ED85668" w14:textId="77777777" w:rsidR="007E419F" w:rsidRPr="008D46B7" w:rsidRDefault="007E419F" w:rsidP="007E419F">
            <w:pPr>
              <w:spacing w:after="0" w:line="240" w:lineRule="auto"/>
              <w:jc w:val="right"/>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382229.63</w:t>
            </w:r>
          </w:p>
        </w:tc>
      </w:tr>
      <w:tr w:rsidR="008D46B7" w:rsidRPr="008D46B7" w14:paraId="7081DBED" w14:textId="77777777" w:rsidTr="0093466B">
        <w:trPr>
          <w:gridBefore w:val="1"/>
          <w:wBefore w:w="88" w:type="dxa"/>
          <w:trHeight w:val="300"/>
          <w:jc w:val="center"/>
        </w:trPr>
        <w:tc>
          <w:tcPr>
            <w:tcW w:w="0" w:type="auto"/>
            <w:shd w:val="clear" w:color="auto" w:fill="auto"/>
            <w:noWrap/>
            <w:vAlign w:val="bottom"/>
            <w:hideMark/>
          </w:tcPr>
          <w:p w14:paraId="6851E727" w14:textId="77777777" w:rsidR="007E419F" w:rsidRPr="008D46B7" w:rsidRDefault="007E419F" w:rsidP="007E419F">
            <w:pPr>
              <w:spacing w:after="0" w:line="240" w:lineRule="auto"/>
              <w:jc w:val="left"/>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Qtr2</w:t>
            </w:r>
          </w:p>
        </w:tc>
        <w:tc>
          <w:tcPr>
            <w:tcW w:w="0" w:type="auto"/>
            <w:shd w:val="clear" w:color="auto" w:fill="auto"/>
            <w:noWrap/>
            <w:vAlign w:val="bottom"/>
            <w:hideMark/>
          </w:tcPr>
          <w:p w14:paraId="291DB609" w14:textId="77777777" w:rsidR="007E419F" w:rsidRPr="008D46B7" w:rsidRDefault="007E419F" w:rsidP="007E419F">
            <w:pPr>
              <w:spacing w:after="0" w:line="240" w:lineRule="auto"/>
              <w:jc w:val="right"/>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795069.458</w:t>
            </w:r>
          </w:p>
        </w:tc>
        <w:tc>
          <w:tcPr>
            <w:tcW w:w="0" w:type="auto"/>
            <w:shd w:val="clear" w:color="auto" w:fill="auto"/>
            <w:noWrap/>
            <w:vAlign w:val="bottom"/>
            <w:hideMark/>
          </w:tcPr>
          <w:p w14:paraId="73DD3C33" w14:textId="77777777" w:rsidR="007E419F" w:rsidRPr="008D46B7" w:rsidRDefault="007E419F" w:rsidP="007E419F">
            <w:pPr>
              <w:spacing w:after="0" w:line="240" w:lineRule="auto"/>
              <w:jc w:val="right"/>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91808.63</w:t>
            </w:r>
          </w:p>
        </w:tc>
        <w:tc>
          <w:tcPr>
            <w:tcW w:w="0" w:type="auto"/>
            <w:shd w:val="clear" w:color="auto" w:fill="auto"/>
            <w:noWrap/>
            <w:vAlign w:val="bottom"/>
            <w:hideMark/>
          </w:tcPr>
          <w:p w14:paraId="095B74EE" w14:textId="77777777" w:rsidR="007E419F" w:rsidRPr="008D46B7" w:rsidRDefault="007E419F" w:rsidP="007E419F">
            <w:pPr>
              <w:spacing w:after="0" w:line="240" w:lineRule="auto"/>
              <w:jc w:val="right"/>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748543.719</w:t>
            </w:r>
          </w:p>
        </w:tc>
        <w:tc>
          <w:tcPr>
            <w:tcW w:w="0" w:type="auto"/>
            <w:shd w:val="clear" w:color="auto" w:fill="auto"/>
            <w:noWrap/>
            <w:vAlign w:val="bottom"/>
            <w:hideMark/>
          </w:tcPr>
          <w:p w14:paraId="14A18071" w14:textId="77777777" w:rsidR="007E419F" w:rsidRPr="008D46B7" w:rsidRDefault="007E419F" w:rsidP="007E419F">
            <w:pPr>
              <w:spacing w:after="0" w:line="240" w:lineRule="auto"/>
              <w:jc w:val="right"/>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95896.19</w:t>
            </w:r>
          </w:p>
        </w:tc>
        <w:tc>
          <w:tcPr>
            <w:tcW w:w="0" w:type="auto"/>
            <w:shd w:val="clear" w:color="auto" w:fill="auto"/>
            <w:noWrap/>
            <w:vAlign w:val="bottom"/>
            <w:hideMark/>
          </w:tcPr>
          <w:p w14:paraId="12C92873" w14:textId="77777777" w:rsidR="007E419F" w:rsidRPr="008D46B7" w:rsidRDefault="007E419F" w:rsidP="007E419F">
            <w:pPr>
              <w:spacing w:after="0" w:line="240" w:lineRule="auto"/>
              <w:jc w:val="right"/>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669923.579</w:t>
            </w:r>
          </w:p>
        </w:tc>
        <w:tc>
          <w:tcPr>
            <w:tcW w:w="0" w:type="auto"/>
            <w:shd w:val="clear" w:color="auto" w:fill="auto"/>
            <w:noWrap/>
            <w:vAlign w:val="bottom"/>
            <w:hideMark/>
          </w:tcPr>
          <w:p w14:paraId="4A217C7F" w14:textId="77777777" w:rsidR="007E419F" w:rsidRPr="008D46B7" w:rsidRDefault="007E419F" w:rsidP="007E419F">
            <w:pPr>
              <w:spacing w:after="0" w:line="240" w:lineRule="auto"/>
              <w:jc w:val="right"/>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78653</w:t>
            </w:r>
          </w:p>
        </w:tc>
        <w:tc>
          <w:tcPr>
            <w:tcW w:w="0" w:type="auto"/>
            <w:shd w:val="clear" w:color="auto" w:fill="auto"/>
            <w:noWrap/>
            <w:vAlign w:val="bottom"/>
            <w:hideMark/>
          </w:tcPr>
          <w:p w14:paraId="01B2013D" w14:textId="77777777" w:rsidR="007E419F" w:rsidRPr="008D46B7" w:rsidRDefault="007E419F" w:rsidP="007E419F">
            <w:pPr>
              <w:spacing w:after="0" w:line="240" w:lineRule="auto"/>
              <w:jc w:val="right"/>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833051.2925</w:t>
            </w:r>
          </w:p>
        </w:tc>
        <w:tc>
          <w:tcPr>
            <w:tcW w:w="0" w:type="auto"/>
            <w:shd w:val="clear" w:color="auto" w:fill="auto"/>
            <w:noWrap/>
            <w:vAlign w:val="bottom"/>
            <w:hideMark/>
          </w:tcPr>
          <w:p w14:paraId="24E62042" w14:textId="77777777" w:rsidR="007E419F" w:rsidRPr="008D46B7" w:rsidRDefault="007E419F" w:rsidP="007E419F">
            <w:pPr>
              <w:spacing w:after="0" w:line="240" w:lineRule="auto"/>
              <w:jc w:val="right"/>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90635.68</w:t>
            </w:r>
          </w:p>
        </w:tc>
        <w:tc>
          <w:tcPr>
            <w:tcW w:w="0" w:type="auto"/>
            <w:shd w:val="clear" w:color="auto" w:fill="auto"/>
            <w:noWrap/>
            <w:vAlign w:val="bottom"/>
            <w:hideMark/>
          </w:tcPr>
          <w:p w14:paraId="2B704611" w14:textId="77777777" w:rsidR="007E419F" w:rsidRPr="008D46B7" w:rsidRDefault="007E419F" w:rsidP="007E419F">
            <w:pPr>
              <w:spacing w:after="0" w:line="240" w:lineRule="auto"/>
              <w:jc w:val="right"/>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3046588.049</w:t>
            </w:r>
          </w:p>
        </w:tc>
        <w:tc>
          <w:tcPr>
            <w:tcW w:w="0" w:type="auto"/>
            <w:shd w:val="clear" w:color="auto" w:fill="auto"/>
            <w:noWrap/>
            <w:vAlign w:val="bottom"/>
            <w:hideMark/>
          </w:tcPr>
          <w:p w14:paraId="0D3CCC9A" w14:textId="77777777" w:rsidR="007E419F" w:rsidRPr="008D46B7" w:rsidRDefault="007E419F" w:rsidP="007E419F">
            <w:pPr>
              <w:spacing w:after="0" w:line="240" w:lineRule="auto"/>
              <w:jc w:val="right"/>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356993.5</w:t>
            </w:r>
          </w:p>
        </w:tc>
      </w:tr>
      <w:tr w:rsidR="008D46B7" w:rsidRPr="008D46B7" w14:paraId="61D8A842" w14:textId="77777777" w:rsidTr="0093466B">
        <w:trPr>
          <w:gridBefore w:val="1"/>
          <w:wBefore w:w="88" w:type="dxa"/>
          <w:trHeight w:val="300"/>
          <w:jc w:val="center"/>
        </w:trPr>
        <w:tc>
          <w:tcPr>
            <w:tcW w:w="0" w:type="auto"/>
            <w:shd w:val="clear" w:color="auto" w:fill="auto"/>
            <w:noWrap/>
            <w:vAlign w:val="bottom"/>
            <w:hideMark/>
          </w:tcPr>
          <w:p w14:paraId="40DF04D7" w14:textId="77777777" w:rsidR="007E419F" w:rsidRPr="008D46B7" w:rsidRDefault="007E419F" w:rsidP="007E419F">
            <w:pPr>
              <w:spacing w:after="0" w:line="240" w:lineRule="auto"/>
              <w:jc w:val="left"/>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Qtr3</w:t>
            </w:r>
          </w:p>
        </w:tc>
        <w:tc>
          <w:tcPr>
            <w:tcW w:w="0" w:type="auto"/>
            <w:shd w:val="clear" w:color="auto" w:fill="auto"/>
            <w:noWrap/>
            <w:vAlign w:val="bottom"/>
            <w:hideMark/>
          </w:tcPr>
          <w:p w14:paraId="46C97BC1" w14:textId="77777777" w:rsidR="007E419F" w:rsidRPr="008D46B7" w:rsidRDefault="007E419F" w:rsidP="007E419F">
            <w:pPr>
              <w:spacing w:after="0" w:line="240" w:lineRule="auto"/>
              <w:jc w:val="right"/>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933380.3095</w:t>
            </w:r>
          </w:p>
        </w:tc>
        <w:tc>
          <w:tcPr>
            <w:tcW w:w="0" w:type="auto"/>
            <w:shd w:val="clear" w:color="auto" w:fill="auto"/>
            <w:noWrap/>
            <w:vAlign w:val="bottom"/>
            <w:hideMark/>
          </w:tcPr>
          <w:p w14:paraId="3A9D782D" w14:textId="77777777" w:rsidR="007E419F" w:rsidRPr="008D46B7" w:rsidRDefault="007E419F" w:rsidP="007E419F">
            <w:pPr>
              <w:spacing w:after="0" w:line="240" w:lineRule="auto"/>
              <w:jc w:val="right"/>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102709.98</w:t>
            </w:r>
          </w:p>
        </w:tc>
        <w:tc>
          <w:tcPr>
            <w:tcW w:w="0" w:type="auto"/>
            <w:shd w:val="clear" w:color="auto" w:fill="auto"/>
            <w:noWrap/>
            <w:vAlign w:val="bottom"/>
            <w:hideMark/>
          </w:tcPr>
          <w:p w14:paraId="461820C0" w14:textId="77777777" w:rsidR="007E419F" w:rsidRPr="008D46B7" w:rsidRDefault="007E419F" w:rsidP="007E419F">
            <w:pPr>
              <w:spacing w:after="0" w:line="240" w:lineRule="auto"/>
              <w:jc w:val="right"/>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790200.536</w:t>
            </w:r>
          </w:p>
        </w:tc>
        <w:tc>
          <w:tcPr>
            <w:tcW w:w="0" w:type="auto"/>
            <w:shd w:val="clear" w:color="auto" w:fill="auto"/>
            <w:noWrap/>
            <w:vAlign w:val="bottom"/>
            <w:hideMark/>
          </w:tcPr>
          <w:p w14:paraId="26AD4DC1" w14:textId="77777777" w:rsidR="007E419F" w:rsidRPr="008D46B7" w:rsidRDefault="007E419F" w:rsidP="007E419F">
            <w:pPr>
              <w:spacing w:after="0" w:line="240" w:lineRule="auto"/>
              <w:jc w:val="right"/>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87673.02</w:t>
            </w:r>
          </w:p>
        </w:tc>
        <w:tc>
          <w:tcPr>
            <w:tcW w:w="0" w:type="auto"/>
            <w:shd w:val="clear" w:color="auto" w:fill="auto"/>
            <w:noWrap/>
            <w:vAlign w:val="bottom"/>
            <w:hideMark/>
          </w:tcPr>
          <w:p w14:paraId="618C9D15" w14:textId="77777777" w:rsidR="007E419F" w:rsidRPr="008D46B7" w:rsidRDefault="007E419F" w:rsidP="007E419F">
            <w:pPr>
              <w:spacing w:after="0" w:line="240" w:lineRule="auto"/>
              <w:jc w:val="right"/>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742377.3005</w:t>
            </w:r>
          </w:p>
        </w:tc>
        <w:tc>
          <w:tcPr>
            <w:tcW w:w="0" w:type="auto"/>
            <w:shd w:val="clear" w:color="auto" w:fill="auto"/>
            <w:noWrap/>
            <w:vAlign w:val="bottom"/>
            <w:hideMark/>
          </w:tcPr>
          <w:p w14:paraId="6A7322C4" w14:textId="77777777" w:rsidR="007E419F" w:rsidRPr="008D46B7" w:rsidRDefault="007E419F" w:rsidP="007E419F">
            <w:pPr>
              <w:spacing w:after="0" w:line="240" w:lineRule="auto"/>
              <w:jc w:val="right"/>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92689.09</w:t>
            </w:r>
          </w:p>
        </w:tc>
        <w:tc>
          <w:tcPr>
            <w:tcW w:w="0" w:type="auto"/>
            <w:shd w:val="clear" w:color="auto" w:fill="auto"/>
            <w:noWrap/>
            <w:vAlign w:val="bottom"/>
            <w:hideMark/>
          </w:tcPr>
          <w:p w14:paraId="5E09A7DF" w14:textId="77777777" w:rsidR="007E419F" w:rsidRPr="008D46B7" w:rsidRDefault="007E419F" w:rsidP="007E419F">
            <w:pPr>
              <w:spacing w:after="0" w:line="240" w:lineRule="auto"/>
              <w:jc w:val="right"/>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793382.5295</w:t>
            </w:r>
          </w:p>
        </w:tc>
        <w:tc>
          <w:tcPr>
            <w:tcW w:w="0" w:type="auto"/>
            <w:shd w:val="clear" w:color="auto" w:fill="auto"/>
            <w:noWrap/>
            <w:vAlign w:val="bottom"/>
            <w:hideMark/>
          </w:tcPr>
          <w:p w14:paraId="3379FAB7" w14:textId="77777777" w:rsidR="007E419F" w:rsidRPr="008D46B7" w:rsidRDefault="007E419F" w:rsidP="007E419F">
            <w:pPr>
              <w:spacing w:after="0" w:line="240" w:lineRule="auto"/>
              <w:jc w:val="right"/>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74929.57</w:t>
            </w:r>
          </w:p>
        </w:tc>
        <w:tc>
          <w:tcPr>
            <w:tcW w:w="0" w:type="auto"/>
            <w:shd w:val="clear" w:color="auto" w:fill="auto"/>
            <w:noWrap/>
            <w:vAlign w:val="bottom"/>
            <w:hideMark/>
          </w:tcPr>
          <w:p w14:paraId="69941D1D" w14:textId="77777777" w:rsidR="007E419F" w:rsidRPr="008D46B7" w:rsidRDefault="007E419F" w:rsidP="007E419F">
            <w:pPr>
              <w:spacing w:after="0" w:line="240" w:lineRule="auto"/>
              <w:jc w:val="right"/>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3259340.676</w:t>
            </w:r>
          </w:p>
        </w:tc>
        <w:tc>
          <w:tcPr>
            <w:tcW w:w="0" w:type="auto"/>
            <w:shd w:val="clear" w:color="auto" w:fill="auto"/>
            <w:noWrap/>
            <w:vAlign w:val="bottom"/>
            <w:hideMark/>
          </w:tcPr>
          <w:p w14:paraId="722DCB2E" w14:textId="77777777" w:rsidR="007E419F" w:rsidRPr="008D46B7" w:rsidRDefault="007E419F" w:rsidP="007E419F">
            <w:pPr>
              <w:spacing w:after="0" w:line="240" w:lineRule="auto"/>
              <w:jc w:val="right"/>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358001.66</w:t>
            </w:r>
          </w:p>
        </w:tc>
      </w:tr>
      <w:tr w:rsidR="008D46B7" w:rsidRPr="008D46B7" w14:paraId="5A4AFE05" w14:textId="77777777" w:rsidTr="0093466B">
        <w:trPr>
          <w:gridBefore w:val="1"/>
          <w:wBefore w:w="88" w:type="dxa"/>
          <w:trHeight w:val="300"/>
          <w:jc w:val="center"/>
        </w:trPr>
        <w:tc>
          <w:tcPr>
            <w:tcW w:w="0" w:type="auto"/>
            <w:shd w:val="clear" w:color="auto" w:fill="auto"/>
            <w:noWrap/>
            <w:vAlign w:val="bottom"/>
            <w:hideMark/>
          </w:tcPr>
          <w:p w14:paraId="4FBBD241" w14:textId="77777777" w:rsidR="007E419F" w:rsidRPr="008D46B7" w:rsidRDefault="007E419F" w:rsidP="007E419F">
            <w:pPr>
              <w:spacing w:after="0" w:line="240" w:lineRule="auto"/>
              <w:jc w:val="left"/>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Qtr4</w:t>
            </w:r>
          </w:p>
        </w:tc>
        <w:tc>
          <w:tcPr>
            <w:tcW w:w="0" w:type="auto"/>
            <w:shd w:val="clear" w:color="auto" w:fill="auto"/>
            <w:noWrap/>
            <w:vAlign w:val="bottom"/>
            <w:hideMark/>
          </w:tcPr>
          <w:p w14:paraId="737DDF20" w14:textId="77777777" w:rsidR="007E419F" w:rsidRPr="008D46B7" w:rsidRDefault="007E419F" w:rsidP="007E419F">
            <w:pPr>
              <w:spacing w:after="0" w:line="240" w:lineRule="auto"/>
              <w:jc w:val="right"/>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902343.193</w:t>
            </w:r>
          </w:p>
        </w:tc>
        <w:tc>
          <w:tcPr>
            <w:tcW w:w="0" w:type="auto"/>
            <w:shd w:val="clear" w:color="auto" w:fill="auto"/>
            <w:noWrap/>
            <w:vAlign w:val="bottom"/>
            <w:hideMark/>
          </w:tcPr>
          <w:p w14:paraId="3EE5D4D2" w14:textId="77777777" w:rsidR="007E419F" w:rsidRPr="008D46B7" w:rsidRDefault="007E419F" w:rsidP="007E419F">
            <w:pPr>
              <w:spacing w:after="0" w:line="240" w:lineRule="auto"/>
              <w:jc w:val="right"/>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124079.41</w:t>
            </w:r>
          </w:p>
        </w:tc>
        <w:tc>
          <w:tcPr>
            <w:tcW w:w="0" w:type="auto"/>
            <w:shd w:val="clear" w:color="auto" w:fill="auto"/>
            <w:noWrap/>
            <w:vAlign w:val="bottom"/>
            <w:hideMark/>
          </w:tcPr>
          <w:p w14:paraId="1222626B" w14:textId="77777777" w:rsidR="007E419F" w:rsidRPr="008D46B7" w:rsidRDefault="007E419F" w:rsidP="007E419F">
            <w:pPr>
              <w:spacing w:after="0" w:line="240" w:lineRule="auto"/>
              <w:jc w:val="right"/>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906393.4745</w:t>
            </w:r>
          </w:p>
        </w:tc>
        <w:tc>
          <w:tcPr>
            <w:tcW w:w="0" w:type="auto"/>
            <w:shd w:val="clear" w:color="auto" w:fill="auto"/>
            <w:noWrap/>
            <w:vAlign w:val="bottom"/>
            <w:hideMark/>
          </w:tcPr>
          <w:p w14:paraId="4C266C73" w14:textId="77777777" w:rsidR="007E419F" w:rsidRPr="008D46B7" w:rsidRDefault="007E419F" w:rsidP="007E419F">
            <w:pPr>
              <w:spacing w:after="0" w:line="240" w:lineRule="auto"/>
              <w:jc w:val="right"/>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105849.83</w:t>
            </w:r>
          </w:p>
        </w:tc>
        <w:tc>
          <w:tcPr>
            <w:tcW w:w="0" w:type="auto"/>
            <w:shd w:val="clear" w:color="auto" w:fill="auto"/>
            <w:noWrap/>
            <w:vAlign w:val="bottom"/>
            <w:hideMark/>
          </w:tcPr>
          <w:p w14:paraId="791B5FD9" w14:textId="77777777" w:rsidR="007E419F" w:rsidRPr="008D46B7" w:rsidRDefault="007E419F" w:rsidP="007E419F">
            <w:pPr>
              <w:spacing w:after="0" w:line="240" w:lineRule="auto"/>
              <w:jc w:val="right"/>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876199.0015</w:t>
            </w:r>
          </w:p>
        </w:tc>
        <w:tc>
          <w:tcPr>
            <w:tcW w:w="0" w:type="auto"/>
            <w:shd w:val="clear" w:color="auto" w:fill="auto"/>
            <w:noWrap/>
            <w:vAlign w:val="bottom"/>
            <w:hideMark/>
          </w:tcPr>
          <w:p w14:paraId="2A391380" w14:textId="77777777" w:rsidR="007E419F" w:rsidRPr="008D46B7" w:rsidRDefault="007E419F" w:rsidP="007E419F">
            <w:pPr>
              <w:spacing w:after="0" w:line="240" w:lineRule="auto"/>
              <w:jc w:val="right"/>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126108.26</w:t>
            </w:r>
          </w:p>
        </w:tc>
        <w:tc>
          <w:tcPr>
            <w:tcW w:w="0" w:type="auto"/>
            <w:shd w:val="clear" w:color="auto" w:fill="auto"/>
            <w:noWrap/>
            <w:vAlign w:val="bottom"/>
            <w:hideMark/>
          </w:tcPr>
          <w:p w14:paraId="6AADDF27" w14:textId="77777777" w:rsidR="007E419F" w:rsidRPr="008D46B7" w:rsidRDefault="007E419F" w:rsidP="007E419F">
            <w:pPr>
              <w:spacing w:after="0" w:line="240" w:lineRule="auto"/>
              <w:jc w:val="right"/>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885835.1245</w:t>
            </w:r>
          </w:p>
        </w:tc>
        <w:tc>
          <w:tcPr>
            <w:tcW w:w="0" w:type="auto"/>
            <w:shd w:val="clear" w:color="auto" w:fill="auto"/>
            <w:noWrap/>
            <w:vAlign w:val="bottom"/>
            <w:hideMark/>
          </w:tcPr>
          <w:p w14:paraId="2B56CA37" w14:textId="77777777" w:rsidR="007E419F" w:rsidRPr="008D46B7" w:rsidRDefault="007E419F" w:rsidP="007E419F">
            <w:pPr>
              <w:spacing w:after="0" w:line="240" w:lineRule="auto"/>
              <w:jc w:val="right"/>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68505.69</w:t>
            </w:r>
          </w:p>
        </w:tc>
        <w:tc>
          <w:tcPr>
            <w:tcW w:w="0" w:type="auto"/>
            <w:shd w:val="clear" w:color="auto" w:fill="auto"/>
            <w:noWrap/>
            <w:vAlign w:val="bottom"/>
            <w:hideMark/>
          </w:tcPr>
          <w:p w14:paraId="3B985ACD" w14:textId="77777777" w:rsidR="007E419F" w:rsidRPr="008D46B7" w:rsidRDefault="007E419F" w:rsidP="007E419F">
            <w:pPr>
              <w:spacing w:after="0" w:line="240" w:lineRule="auto"/>
              <w:jc w:val="right"/>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3570770.794</w:t>
            </w:r>
          </w:p>
        </w:tc>
        <w:tc>
          <w:tcPr>
            <w:tcW w:w="0" w:type="auto"/>
            <w:shd w:val="clear" w:color="auto" w:fill="auto"/>
            <w:noWrap/>
            <w:vAlign w:val="bottom"/>
            <w:hideMark/>
          </w:tcPr>
          <w:p w14:paraId="5EE03480" w14:textId="77777777" w:rsidR="007E419F" w:rsidRPr="008D46B7" w:rsidRDefault="007E419F" w:rsidP="007E419F">
            <w:pPr>
              <w:spacing w:after="0" w:line="240" w:lineRule="auto"/>
              <w:jc w:val="right"/>
              <w:rPr>
                <w:rFonts w:ascii="Calibri" w:eastAsia="Times New Roman" w:hAnsi="Calibri" w:cs="Calibri"/>
                <w:color w:val="000000" w:themeColor="text1"/>
                <w:lang w:eastAsia="en-GB"/>
              </w:rPr>
            </w:pPr>
            <w:r w:rsidRPr="008D46B7">
              <w:rPr>
                <w:rFonts w:ascii="Calibri" w:eastAsia="Times New Roman" w:hAnsi="Calibri" w:cs="Calibri"/>
                <w:color w:val="000000" w:themeColor="text1"/>
                <w:sz w:val="22"/>
                <w:lang w:eastAsia="en-GB"/>
              </w:rPr>
              <w:t>424543.19</w:t>
            </w:r>
          </w:p>
        </w:tc>
      </w:tr>
      <w:tr w:rsidR="008D46B7" w:rsidRPr="008D46B7" w14:paraId="0B93B649" w14:textId="77777777" w:rsidTr="0093466B">
        <w:trPr>
          <w:trHeight w:val="300"/>
          <w:jc w:val="center"/>
        </w:trPr>
        <w:tc>
          <w:tcPr>
            <w:tcW w:w="765" w:type="dxa"/>
            <w:gridSpan w:val="2"/>
            <w:shd w:val="clear" w:color="DDEBF7" w:fill="DDEBF7"/>
            <w:noWrap/>
            <w:vAlign w:val="bottom"/>
            <w:hideMark/>
          </w:tcPr>
          <w:p w14:paraId="09FFF8C3" w14:textId="77777777" w:rsidR="007E419F" w:rsidRPr="008D46B7" w:rsidRDefault="007E419F" w:rsidP="007E419F">
            <w:pPr>
              <w:spacing w:after="0" w:line="240" w:lineRule="auto"/>
              <w:jc w:val="left"/>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t xml:space="preserve">Grand </w:t>
            </w:r>
            <w:r w:rsidRPr="008D46B7">
              <w:rPr>
                <w:rFonts w:ascii="Calibri" w:eastAsia="Times New Roman" w:hAnsi="Calibri" w:cs="Calibri"/>
                <w:b/>
                <w:bCs/>
                <w:color w:val="000000" w:themeColor="text1"/>
                <w:sz w:val="22"/>
                <w:lang w:eastAsia="en-GB"/>
              </w:rPr>
              <w:lastRenderedPageBreak/>
              <w:t>Total</w:t>
            </w:r>
          </w:p>
        </w:tc>
        <w:tc>
          <w:tcPr>
            <w:tcW w:w="0" w:type="auto"/>
            <w:shd w:val="clear" w:color="DDEBF7" w:fill="DDEBF7"/>
            <w:noWrap/>
            <w:vAlign w:val="bottom"/>
            <w:hideMark/>
          </w:tcPr>
          <w:p w14:paraId="3BF6F661" w14:textId="77777777" w:rsidR="007E419F" w:rsidRPr="008D46B7" w:rsidRDefault="007E419F" w:rsidP="007E419F">
            <w:pPr>
              <w:spacing w:after="0" w:line="240" w:lineRule="auto"/>
              <w:jc w:val="right"/>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lastRenderedPageBreak/>
              <w:t>37758</w:t>
            </w:r>
            <w:r w:rsidRPr="008D46B7">
              <w:rPr>
                <w:rFonts w:ascii="Calibri" w:eastAsia="Times New Roman" w:hAnsi="Calibri" w:cs="Calibri"/>
                <w:b/>
                <w:bCs/>
                <w:color w:val="000000" w:themeColor="text1"/>
                <w:sz w:val="22"/>
                <w:lang w:eastAsia="en-GB"/>
              </w:rPr>
              <w:lastRenderedPageBreak/>
              <w:t>00.826</w:t>
            </w:r>
          </w:p>
        </w:tc>
        <w:tc>
          <w:tcPr>
            <w:tcW w:w="0" w:type="auto"/>
            <w:shd w:val="clear" w:color="DDEBF7" w:fill="DDEBF7"/>
            <w:noWrap/>
            <w:vAlign w:val="bottom"/>
            <w:hideMark/>
          </w:tcPr>
          <w:p w14:paraId="0C56C128" w14:textId="77777777" w:rsidR="007E419F" w:rsidRPr="008D46B7" w:rsidRDefault="007E419F" w:rsidP="007E419F">
            <w:pPr>
              <w:spacing w:after="0" w:line="240" w:lineRule="auto"/>
              <w:jc w:val="right"/>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lastRenderedPageBreak/>
              <w:t>4340</w:t>
            </w:r>
            <w:r w:rsidRPr="008D46B7">
              <w:rPr>
                <w:rFonts w:ascii="Calibri" w:eastAsia="Times New Roman" w:hAnsi="Calibri" w:cs="Calibri"/>
                <w:b/>
                <w:bCs/>
                <w:color w:val="000000" w:themeColor="text1"/>
                <w:sz w:val="22"/>
                <w:lang w:eastAsia="en-GB"/>
              </w:rPr>
              <w:lastRenderedPageBreak/>
              <w:t>96.02</w:t>
            </w:r>
          </w:p>
        </w:tc>
        <w:tc>
          <w:tcPr>
            <w:tcW w:w="0" w:type="auto"/>
            <w:shd w:val="clear" w:color="DDEBF7" w:fill="DDEBF7"/>
            <w:noWrap/>
            <w:vAlign w:val="bottom"/>
            <w:hideMark/>
          </w:tcPr>
          <w:p w14:paraId="773CCDCE" w14:textId="77777777" w:rsidR="007E419F" w:rsidRPr="008D46B7" w:rsidRDefault="007E419F" w:rsidP="007E419F">
            <w:pPr>
              <w:spacing w:after="0" w:line="240" w:lineRule="auto"/>
              <w:jc w:val="right"/>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lastRenderedPageBreak/>
              <w:t>31951</w:t>
            </w:r>
            <w:r w:rsidRPr="008D46B7">
              <w:rPr>
                <w:rFonts w:ascii="Calibri" w:eastAsia="Times New Roman" w:hAnsi="Calibri" w:cs="Calibri"/>
                <w:b/>
                <w:bCs/>
                <w:color w:val="000000" w:themeColor="text1"/>
                <w:sz w:val="22"/>
                <w:lang w:eastAsia="en-GB"/>
              </w:rPr>
              <w:lastRenderedPageBreak/>
              <w:t>69.715</w:t>
            </w:r>
          </w:p>
        </w:tc>
        <w:tc>
          <w:tcPr>
            <w:tcW w:w="0" w:type="auto"/>
            <w:shd w:val="clear" w:color="DDEBF7" w:fill="DDEBF7"/>
            <w:noWrap/>
            <w:vAlign w:val="bottom"/>
            <w:hideMark/>
          </w:tcPr>
          <w:p w14:paraId="72B05377" w14:textId="77777777" w:rsidR="007E419F" w:rsidRPr="008D46B7" w:rsidRDefault="007E419F" w:rsidP="007E419F">
            <w:pPr>
              <w:spacing w:after="0" w:line="240" w:lineRule="auto"/>
              <w:jc w:val="right"/>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lastRenderedPageBreak/>
              <w:t>3649</w:t>
            </w:r>
            <w:r w:rsidRPr="008D46B7">
              <w:rPr>
                <w:rFonts w:ascii="Calibri" w:eastAsia="Times New Roman" w:hAnsi="Calibri" w:cs="Calibri"/>
                <w:b/>
                <w:bCs/>
                <w:color w:val="000000" w:themeColor="text1"/>
                <w:sz w:val="22"/>
                <w:lang w:eastAsia="en-GB"/>
              </w:rPr>
              <w:lastRenderedPageBreak/>
              <w:t>17.33</w:t>
            </w:r>
          </w:p>
        </w:tc>
        <w:tc>
          <w:tcPr>
            <w:tcW w:w="0" w:type="auto"/>
            <w:shd w:val="clear" w:color="DDEBF7" w:fill="DDEBF7"/>
            <w:noWrap/>
            <w:vAlign w:val="bottom"/>
            <w:hideMark/>
          </w:tcPr>
          <w:p w14:paraId="717EF157" w14:textId="77777777" w:rsidR="007E419F" w:rsidRPr="008D46B7" w:rsidRDefault="007E419F" w:rsidP="007E419F">
            <w:pPr>
              <w:spacing w:after="0" w:line="240" w:lineRule="auto"/>
              <w:jc w:val="right"/>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lastRenderedPageBreak/>
              <w:t>30496</w:t>
            </w:r>
            <w:r w:rsidRPr="008D46B7">
              <w:rPr>
                <w:rFonts w:ascii="Calibri" w:eastAsia="Times New Roman" w:hAnsi="Calibri" w:cs="Calibri"/>
                <w:b/>
                <w:bCs/>
                <w:color w:val="000000" w:themeColor="text1"/>
                <w:sz w:val="22"/>
                <w:lang w:eastAsia="en-GB"/>
              </w:rPr>
              <w:lastRenderedPageBreak/>
              <w:t>34.481</w:t>
            </w:r>
          </w:p>
        </w:tc>
        <w:tc>
          <w:tcPr>
            <w:tcW w:w="0" w:type="auto"/>
            <w:shd w:val="clear" w:color="DDEBF7" w:fill="DDEBF7"/>
            <w:noWrap/>
            <w:vAlign w:val="bottom"/>
            <w:hideMark/>
          </w:tcPr>
          <w:p w14:paraId="2DFD9336" w14:textId="77777777" w:rsidR="007E419F" w:rsidRPr="008D46B7" w:rsidRDefault="007E419F" w:rsidP="007E419F">
            <w:pPr>
              <w:spacing w:after="0" w:line="240" w:lineRule="auto"/>
              <w:jc w:val="right"/>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lastRenderedPageBreak/>
              <w:t>3803</w:t>
            </w:r>
            <w:r w:rsidRPr="008D46B7">
              <w:rPr>
                <w:rFonts w:ascii="Calibri" w:eastAsia="Times New Roman" w:hAnsi="Calibri" w:cs="Calibri"/>
                <w:b/>
                <w:bCs/>
                <w:color w:val="000000" w:themeColor="text1"/>
                <w:sz w:val="22"/>
                <w:lang w:eastAsia="en-GB"/>
              </w:rPr>
              <w:lastRenderedPageBreak/>
              <w:t>10.5</w:t>
            </w:r>
          </w:p>
        </w:tc>
        <w:tc>
          <w:tcPr>
            <w:tcW w:w="0" w:type="auto"/>
            <w:shd w:val="clear" w:color="DDEBF7" w:fill="DDEBF7"/>
            <w:noWrap/>
            <w:vAlign w:val="bottom"/>
            <w:hideMark/>
          </w:tcPr>
          <w:p w14:paraId="74055B27" w14:textId="77777777" w:rsidR="007E419F" w:rsidRPr="008D46B7" w:rsidRDefault="007E419F" w:rsidP="007E419F">
            <w:pPr>
              <w:spacing w:after="0" w:line="240" w:lineRule="auto"/>
              <w:jc w:val="right"/>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lastRenderedPageBreak/>
              <w:t>33732</w:t>
            </w:r>
            <w:r w:rsidRPr="008D46B7">
              <w:rPr>
                <w:rFonts w:ascii="Calibri" w:eastAsia="Times New Roman" w:hAnsi="Calibri" w:cs="Calibri"/>
                <w:b/>
                <w:bCs/>
                <w:color w:val="000000" w:themeColor="text1"/>
                <w:sz w:val="22"/>
                <w:lang w:eastAsia="en-GB"/>
              </w:rPr>
              <w:lastRenderedPageBreak/>
              <w:t>27.823</w:t>
            </w:r>
          </w:p>
        </w:tc>
        <w:tc>
          <w:tcPr>
            <w:tcW w:w="0" w:type="auto"/>
            <w:shd w:val="clear" w:color="DDEBF7" w:fill="DDEBF7"/>
            <w:noWrap/>
            <w:vAlign w:val="bottom"/>
            <w:hideMark/>
          </w:tcPr>
          <w:p w14:paraId="0C86CD86" w14:textId="77777777" w:rsidR="007E419F" w:rsidRPr="008D46B7" w:rsidRDefault="007E419F" w:rsidP="007E419F">
            <w:pPr>
              <w:spacing w:after="0" w:line="240" w:lineRule="auto"/>
              <w:jc w:val="right"/>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lastRenderedPageBreak/>
              <w:t>3424</w:t>
            </w:r>
            <w:r w:rsidRPr="008D46B7">
              <w:rPr>
                <w:rFonts w:ascii="Calibri" w:eastAsia="Times New Roman" w:hAnsi="Calibri" w:cs="Calibri"/>
                <w:b/>
                <w:bCs/>
                <w:color w:val="000000" w:themeColor="text1"/>
                <w:sz w:val="22"/>
                <w:lang w:eastAsia="en-GB"/>
              </w:rPr>
              <w:lastRenderedPageBreak/>
              <w:t>44.13</w:t>
            </w:r>
          </w:p>
        </w:tc>
        <w:tc>
          <w:tcPr>
            <w:tcW w:w="0" w:type="auto"/>
            <w:shd w:val="clear" w:color="DDEBF7" w:fill="DDEBF7"/>
            <w:noWrap/>
            <w:vAlign w:val="bottom"/>
            <w:hideMark/>
          </w:tcPr>
          <w:p w14:paraId="2A8745F4" w14:textId="77777777" w:rsidR="007E419F" w:rsidRPr="008D46B7" w:rsidRDefault="007E419F" w:rsidP="007E419F">
            <w:pPr>
              <w:spacing w:after="0" w:line="240" w:lineRule="auto"/>
              <w:jc w:val="right"/>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lastRenderedPageBreak/>
              <w:t>1339383</w:t>
            </w:r>
            <w:r w:rsidRPr="008D46B7">
              <w:rPr>
                <w:rFonts w:ascii="Calibri" w:eastAsia="Times New Roman" w:hAnsi="Calibri" w:cs="Calibri"/>
                <w:b/>
                <w:bCs/>
                <w:color w:val="000000" w:themeColor="text1"/>
                <w:sz w:val="22"/>
                <w:lang w:eastAsia="en-GB"/>
              </w:rPr>
              <w:lastRenderedPageBreak/>
              <w:t>2.84</w:t>
            </w:r>
          </w:p>
        </w:tc>
        <w:tc>
          <w:tcPr>
            <w:tcW w:w="0" w:type="auto"/>
            <w:shd w:val="clear" w:color="DDEBF7" w:fill="DDEBF7"/>
            <w:noWrap/>
            <w:vAlign w:val="bottom"/>
            <w:hideMark/>
          </w:tcPr>
          <w:p w14:paraId="229364EE" w14:textId="77777777" w:rsidR="007E419F" w:rsidRPr="008D46B7" w:rsidRDefault="007E419F" w:rsidP="007E419F">
            <w:pPr>
              <w:spacing w:after="0" w:line="240" w:lineRule="auto"/>
              <w:jc w:val="right"/>
              <w:rPr>
                <w:rFonts w:ascii="Calibri" w:eastAsia="Times New Roman" w:hAnsi="Calibri" w:cs="Calibri"/>
                <w:b/>
                <w:bCs/>
                <w:color w:val="000000" w:themeColor="text1"/>
                <w:lang w:eastAsia="en-GB"/>
              </w:rPr>
            </w:pPr>
            <w:r w:rsidRPr="008D46B7">
              <w:rPr>
                <w:rFonts w:ascii="Calibri" w:eastAsia="Times New Roman" w:hAnsi="Calibri" w:cs="Calibri"/>
                <w:b/>
                <w:bCs/>
                <w:color w:val="000000" w:themeColor="text1"/>
                <w:sz w:val="22"/>
                <w:lang w:eastAsia="en-GB"/>
              </w:rPr>
              <w:lastRenderedPageBreak/>
              <w:t>152176</w:t>
            </w:r>
            <w:r w:rsidRPr="008D46B7">
              <w:rPr>
                <w:rFonts w:ascii="Calibri" w:eastAsia="Times New Roman" w:hAnsi="Calibri" w:cs="Calibri"/>
                <w:b/>
                <w:bCs/>
                <w:color w:val="000000" w:themeColor="text1"/>
                <w:sz w:val="22"/>
                <w:lang w:eastAsia="en-GB"/>
              </w:rPr>
              <w:lastRenderedPageBreak/>
              <w:t>7.98</w:t>
            </w:r>
          </w:p>
        </w:tc>
      </w:tr>
    </w:tbl>
    <w:p w14:paraId="3CC4CE5C" w14:textId="77777777" w:rsidR="00EC7A35" w:rsidRPr="008D46B7" w:rsidRDefault="00EC7A35" w:rsidP="00EC7A35">
      <w:pPr>
        <w:jc w:val="center"/>
        <w:rPr>
          <w:rFonts w:eastAsia="Times New Roman" w:cs="Times New Roman"/>
          <w:b/>
          <w:color w:val="000000" w:themeColor="text1"/>
          <w:szCs w:val="24"/>
        </w:rPr>
      </w:pPr>
      <w:r w:rsidRPr="008D46B7">
        <w:rPr>
          <w:rFonts w:eastAsia="Times New Roman" w:cs="Times New Roman"/>
          <w:b/>
          <w:color w:val="000000" w:themeColor="text1"/>
          <w:szCs w:val="24"/>
        </w:rPr>
        <w:lastRenderedPageBreak/>
        <w:t>Table 6: Expense vs Profit</w:t>
      </w:r>
    </w:p>
    <w:p w14:paraId="652D6FF8" w14:textId="07DFBF59" w:rsidR="00EC7A35" w:rsidRPr="008D46B7" w:rsidRDefault="00EC7A35" w:rsidP="00EC7A35">
      <w:pPr>
        <w:jc w:val="center"/>
        <w:rPr>
          <w:rFonts w:eastAsia="Times New Roman" w:cs="Times New Roman"/>
          <w:color w:val="000000" w:themeColor="text1"/>
          <w:szCs w:val="24"/>
        </w:rPr>
      </w:pPr>
      <w:r w:rsidRPr="008D46B7">
        <w:rPr>
          <w:rFonts w:eastAsia="Times New Roman" w:cs="Times New Roman"/>
          <w:color w:val="000000" w:themeColor="text1"/>
          <w:szCs w:val="24"/>
        </w:rPr>
        <w:t>(Source: Created by author Using Pivot table)</w:t>
      </w:r>
    </w:p>
    <w:p w14:paraId="2DBC6E15" w14:textId="3829C8A5" w:rsidR="00847E49" w:rsidRPr="008D46B7" w:rsidRDefault="00847E49" w:rsidP="00847E49">
      <w:pPr>
        <w:rPr>
          <w:rFonts w:eastAsia="Times New Roman" w:cs="Times New Roman"/>
          <w:color w:val="000000" w:themeColor="text1"/>
          <w:szCs w:val="24"/>
        </w:rPr>
      </w:pPr>
      <w:r w:rsidRPr="008D46B7">
        <w:rPr>
          <w:rFonts w:eastAsia="Times New Roman" w:cs="Times New Roman"/>
          <w:color w:val="000000" w:themeColor="text1"/>
          <w:szCs w:val="24"/>
        </w:rPr>
        <w:t xml:space="preserve">An increase in the expense of any organisation </w:t>
      </w:r>
      <w:r w:rsidR="00082146" w:rsidRPr="008D46B7">
        <w:rPr>
          <w:rFonts w:eastAsia="Times New Roman" w:cs="Times New Roman"/>
          <w:color w:val="000000" w:themeColor="text1"/>
          <w:szCs w:val="24"/>
        </w:rPr>
        <w:t>decreases</w:t>
      </w:r>
      <w:r w:rsidRPr="008D46B7">
        <w:rPr>
          <w:rFonts w:eastAsia="Times New Roman" w:cs="Times New Roman"/>
          <w:color w:val="000000" w:themeColor="text1"/>
          <w:szCs w:val="24"/>
        </w:rPr>
        <w:t xml:space="preserve"> the</w:t>
      </w:r>
      <w:r w:rsidR="00082146" w:rsidRPr="008D46B7">
        <w:rPr>
          <w:rFonts w:eastAsia="Times New Roman" w:cs="Times New Roman"/>
          <w:color w:val="000000" w:themeColor="text1"/>
          <w:szCs w:val="24"/>
        </w:rPr>
        <w:t>ir</w:t>
      </w:r>
      <w:r w:rsidRPr="008D46B7">
        <w:rPr>
          <w:rFonts w:eastAsia="Times New Roman" w:cs="Times New Roman"/>
          <w:color w:val="000000" w:themeColor="text1"/>
          <w:szCs w:val="24"/>
        </w:rPr>
        <w:t xml:space="preserve"> profit percentage of them a lot. </w:t>
      </w:r>
      <w:r w:rsidR="007B53B1" w:rsidRPr="008D46B7">
        <w:rPr>
          <w:rFonts w:eastAsia="Times New Roman" w:cs="Times New Roman"/>
          <w:color w:val="000000" w:themeColor="text1"/>
          <w:szCs w:val="24"/>
        </w:rPr>
        <w:t>Table</w:t>
      </w:r>
      <w:r w:rsidR="00C0034B" w:rsidRPr="008D46B7">
        <w:rPr>
          <w:rFonts w:eastAsia="Times New Roman" w:cs="Times New Roman"/>
          <w:color w:val="000000" w:themeColor="text1"/>
          <w:szCs w:val="24"/>
        </w:rPr>
        <w:t xml:space="preserve"> 6 clearly indicat</w:t>
      </w:r>
      <w:r w:rsidR="007B53B1" w:rsidRPr="008D46B7">
        <w:rPr>
          <w:rFonts w:eastAsia="Times New Roman" w:cs="Times New Roman"/>
          <w:color w:val="000000" w:themeColor="text1"/>
          <w:szCs w:val="24"/>
        </w:rPr>
        <w:t>es</w:t>
      </w:r>
      <w:r w:rsidR="00C0034B" w:rsidRPr="008D46B7">
        <w:rPr>
          <w:rFonts w:eastAsia="Times New Roman" w:cs="Times New Roman"/>
          <w:color w:val="000000" w:themeColor="text1"/>
          <w:szCs w:val="24"/>
        </w:rPr>
        <w:t xml:space="preserve"> how the increase in the expense of </w:t>
      </w:r>
      <w:r w:rsidR="007804EE" w:rsidRPr="008D46B7">
        <w:rPr>
          <w:rFonts w:eastAsia="Times New Roman" w:cs="Times New Roman"/>
          <w:color w:val="000000" w:themeColor="text1"/>
          <w:szCs w:val="24"/>
        </w:rPr>
        <w:t>S</w:t>
      </w:r>
      <w:r w:rsidR="00C0034B" w:rsidRPr="008D46B7">
        <w:rPr>
          <w:rFonts w:eastAsia="Times New Roman" w:cs="Times New Roman"/>
          <w:color w:val="000000" w:themeColor="text1"/>
          <w:szCs w:val="24"/>
        </w:rPr>
        <w:t>uperstore decreases their profit</w:t>
      </w:r>
      <w:r w:rsidR="00145DFF" w:rsidRPr="008D46B7">
        <w:rPr>
          <w:rFonts w:eastAsia="Times New Roman" w:cs="Times New Roman"/>
          <w:color w:val="000000" w:themeColor="text1"/>
          <w:szCs w:val="24"/>
        </w:rPr>
        <w:t xml:space="preserve"> and </w:t>
      </w:r>
      <w:r w:rsidR="007B53B1" w:rsidRPr="008D46B7">
        <w:rPr>
          <w:rFonts w:eastAsia="Times New Roman" w:cs="Times New Roman"/>
          <w:color w:val="000000" w:themeColor="text1"/>
          <w:szCs w:val="24"/>
        </w:rPr>
        <w:t xml:space="preserve">similarly, a </w:t>
      </w:r>
      <w:r w:rsidR="00145DFF" w:rsidRPr="008D46B7">
        <w:rPr>
          <w:rFonts w:eastAsia="Times New Roman" w:cs="Times New Roman"/>
          <w:color w:val="000000" w:themeColor="text1"/>
          <w:szCs w:val="24"/>
        </w:rPr>
        <w:t xml:space="preserve">decrease </w:t>
      </w:r>
      <w:r w:rsidR="007B53B1" w:rsidRPr="008D46B7">
        <w:rPr>
          <w:rFonts w:eastAsia="Times New Roman" w:cs="Times New Roman"/>
          <w:color w:val="000000" w:themeColor="text1"/>
          <w:szCs w:val="24"/>
        </w:rPr>
        <w:t>in</w:t>
      </w:r>
      <w:r w:rsidR="00145DFF" w:rsidRPr="008D46B7">
        <w:rPr>
          <w:rFonts w:eastAsia="Times New Roman" w:cs="Times New Roman"/>
          <w:color w:val="000000" w:themeColor="text1"/>
          <w:szCs w:val="24"/>
        </w:rPr>
        <w:t xml:space="preserve"> expenses increases their profit</w:t>
      </w:r>
      <w:r w:rsidR="00C0034B" w:rsidRPr="008D46B7">
        <w:rPr>
          <w:rFonts w:eastAsia="Times New Roman" w:cs="Times New Roman"/>
          <w:color w:val="000000" w:themeColor="text1"/>
          <w:szCs w:val="24"/>
        </w:rPr>
        <w:t>.</w:t>
      </w:r>
      <w:r w:rsidR="00145DFF" w:rsidRPr="008D46B7">
        <w:rPr>
          <w:rFonts w:eastAsia="Times New Roman" w:cs="Times New Roman"/>
          <w:color w:val="000000" w:themeColor="text1"/>
          <w:szCs w:val="24"/>
        </w:rPr>
        <w:t xml:space="preserve"> T</w:t>
      </w:r>
      <w:r w:rsidR="007B53B1" w:rsidRPr="008D46B7">
        <w:rPr>
          <w:rFonts w:eastAsia="Times New Roman" w:cs="Times New Roman"/>
          <w:color w:val="000000" w:themeColor="text1"/>
          <w:szCs w:val="24"/>
        </w:rPr>
        <w:t>he t</w:t>
      </w:r>
      <w:r w:rsidR="00145DFF" w:rsidRPr="008D46B7">
        <w:rPr>
          <w:rFonts w:eastAsia="Times New Roman" w:cs="Times New Roman"/>
          <w:color w:val="000000" w:themeColor="text1"/>
          <w:szCs w:val="24"/>
        </w:rPr>
        <w:t>otal expense of superstore in 2010 was</w:t>
      </w:r>
      <w:r w:rsidR="0009280F" w:rsidRPr="008D46B7">
        <w:rPr>
          <w:rFonts w:eastAsia="Times New Roman" w:cs="Times New Roman"/>
          <w:color w:val="000000" w:themeColor="text1"/>
          <w:szCs w:val="24"/>
        </w:rPr>
        <w:t xml:space="preserve"> 3195169.71 and that decreased to 3049634.48. Such a decrease in the expense of </w:t>
      </w:r>
      <w:r w:rsidR="007B53B1" w:rsidRPr="008D46B7">
        <w:rPr>
          <w:rFonts w:eastAsia="Times New Roman" w:cs="Times New Roman"/>
          <w:color w:val="000000" w:themeColor="text1"/>
          <w:szCs w:val="24"/>
        </w:rPr>
        <w:t>S</w:t>
      </w:r>
      <w:r w:rsidR="0009280F" w:rsidRPr="008D46B7">
        <w:rPr>
          <w:rFonts w:eastAsia="Times New Roman" w:cs="Times New Roman"/>
          <w:color w:val="000000" w:themeColor="text1"/>
          <w:szCs w:val="24"/>
        </w:rPr>
        <w:t xml:space="preserve">uperstore can be the most appropriate reason behind their increase in profit from 364917.33 in 2010 to 380310.5 in 2011. </w:t>
      </w:r>
      <w:r w:rsidR="000A557A" w:rsidRPr="008D46B7">
        <w:rPr>
          <w:rFonts w:eastAsia="Times New Roman" w:cs="Times New Roman"/>
          <w:color w:val="000000" w:themeColor="text1"/>
          <w:szCs w:val="24"/>
        </w:rPr>
        <w:t xml:space="preserve">On the other hand, the overall expense of </w:t>
      </w:r>
      <w:r w:rsidR="00A042E1" w:rsidRPr="008D46B7">
        <w:rPr>
          <w:rFonts w:eastAsia="Times New Roman" w:cs="Times New Roman"/>
          <w:color w:val="000000" w:themeColor="text1"/>
          <w:szCs w:val="24"/>
        </w:rPr>
        <w:t xml:space="preserve">Superstore </w:t>
      </w:r>
      <w:r w:rsidR="000A557A" w:rsidRPr="008D46B7">
        <w:rPr>
          <w:rFonts w:eastAsia="Times New Roman" w:cs="Times New Roman"/>
          <w:color w:val="000000" w:themeColor="text1"/>
          <w:szCs w:val="24"/>
        </w:rPr>
        <w:t>increased to 3373227.82 in 2012 and that decrease</w:t>
      </w:r>
      <w:r w:rsidR="008C365D" w:rsidRPr="008D46B7">
        <w:rPr>
          <w:rFonts w:eastAsia="Times New Roman" w:cs="Times New Roman"/>
          <w:color w:val="000000" w:themeColor="text1"/>
          <w:szCs w:val="24"/>
        </w:rPr>
        <w:t xml:space="preserve">d the profit of </w:t>
      </w:r>
      <w:r w:rsidR="007804EE" w:rsidRPr="008D46B7">
        <w:rPr>
          <w:rFonts w:eastAsia="Times New Roman" w:cs="Times New Roman"/>
          <w:color w:val="000000" w:themeColor="text1"/>
          <w:szCs w:val="24"/>
        </w:rPr>
        <w:t>S</w:t>
      </w:r>
      <w:r w:rsidR="008C365D" w:rsidRPr="008D46B7">
        <w:rPr>
          <w:rFonts w:eastAsia="Times New Roman" w:cs="Times New Roman"/>
          <w:color w:val="000000" w:themeColor="text1"/>
          <w:szCs w:val="24"/>
        </w:rPr>
        <w:t xml:space="preserve">uperstore to 34244.13 in 2012. </w:t>
      </w:r>
      <w:r w:rsidR="007804EE" w:rsidRPr="008D46B7">
        <w:rPr>
          <w:rFonts w:eastAsia="Times New Roman" w:cs="Times New Roman"/>
          <w:color w:val="000000" w:themeColor="text1"/>
          <w:szCs w:val="24"/>
        </w:rPr>
        <w:t>An increase</w:t>
      </w:r>
      <w:r w:rsidR="008C365D" w:rsidRPr="008D46B7">
        <w:rPr>
          <w:rFonts w:eastAsia="Times New Roman" w:cs="Times New Roman"/>
          <w:color w:val="000000" w:themeColor="text1"/>
          <w:szCs w:val="24"/>
        </w:rPr>
        <w:t xml:space="preserve"> in the variable expenses could be the most probable reason for increasing the overall expense of Superstore. </w:t>
      </w:r>
    </w:p>
    <w:p w14:paraId="36F0EF0A" w14:textId="77777777" w:rsidR="00EC7A35" w:rsidRPr="008D46B7" w:rsidRDefault="00EC7A35" w:rsidP="00EC7A35">
      <w:pPr>
        <w:rPr>
          <w:rFonts w:eastAsia="Times New Roman" w:cs="Times New Roman"/>
          <w:b/>
          <w:color w:val="000000" w:themeColor="text1"/>
          <w:szCs w:val="24"/>
        </w:rPr>
      </w:pPr>
      <w:r w:rsidRPr="008D46B7">
        <w:rPr>
          <w:rFonts w:eastAsia="Times New Roman" w:cs="Times New Roman"/>
          <w:b/>
          <w:color w:val="000000" w:themeColor="text1"/>
          <w:szCs w:val="24"/>
        </w:rPr>
        <w:t xml:space="preserve">Use of </w:t>
      </w:r>
      <w:r w:rsidR="00894257" w:rsidRPr="008D46B7">
        <w:rPr>
          <w:rFonts w:eastAsia="Times New Roman" w:cs="Times New Roman"/>
          <w:b/>
          <w:color w:val="000000" w:themeColor="text1"/>
          <w:szCs w:val="24"/>
        </w:rPr>
        <w:t>I</w:t>
      </w:r>
      <w:r w:rsidRPr="008D46B7">
        <w:rPr>
          <w:rFonts w:eastAsia="Times New Roman" w:cs="Times New Roman"/>
          <w:b/>
          <w:color w:val="000000" w:themeColor="text1"/>
          <w:szCs w:val="24"/>
        </w:rPr>
        <w:t>F function in excel</w:t>
      </w:r>
    </w:p>
    <w:tbl>
      <w:tblPr>
        <w:tblW w:w="8595" w:type="dxa"/>
        <w:jc w:val="center"/>
        <w:tblBorders>
          <w:top w:val="nil"/>
          <w:left w:val="nil"/>
          <w:bottom w:val="nil"/>
          <w:right w:val="nil"/>
          <w:insideH w:val="nil"/>
          <w:insideV w:val="nil"/>
        </w:tblBorders>
        <w:tblLayout w:type="fixed"/>
        <w:tblLook w:val="0600" w:firstRow="0" w:lastRow="0" w:firstColumn="0" w:lastColumn="0" w:noHBand="1" w:noVBand="1"/>
      </w:tblPr>
      <w:tblGrid>
        <w:gridCol w:w="2790"/>
        <w:gridCol w:w="1920"/>
        <w:gridCol w:w="1171"/>
        <w:gridCol w:w="1417"/>
        <w:gridCol w:w="1297"/>
      </w:tblGrid>
      <w:tr w:rsidR="008D46B7" w:rsidRPr="008D46B7" w14:paraId="664040A1" w14:textId="77777777" w:rsidTr="00734948">
        <w:trPr>
          <w:trHeight w:val="530"/>
          <w:jc w:val="center"/>
        </w:trPr>
        <w:tc>
          <w:tcPr>
            <w:tcW w:w="2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0F18C4" w14:textId="77777777" w:rsidR="00EC7A35" w:rsidRPr="008D46B7" w:rsidRDefault="00EC7A35" w:rsidP="00356D1D">
            <w:pPr>
              <w:spacing w:before="240" w:line="240" w:lineRule="auto"/>
              <w:jc w:val="center"/>
              <w:rPr>
                <w:rFonts w:eastAsia="Times New Roman" w:cs="Times New Roman"/>
                <w:b/>
                <w:bCs/>
                <w:color w:val="000000" w:themeColor="text1"/>
                <w:szCs w:val="24"/>
              </w:rPr>
            </w:pPr>
            <w:r w:rsidRPr="008D46B7">
              <w:rPr>
                <w:rFonts w:eastAsia="Times New Roman" w:cs="Times New Roman"/>
                <w:b/>
                <w:bCs/>
                <w:color w:val="000000" w:themeColor="text1"/>
                <w:szCs w:val="24"/>
              </w:rPr>
              <w:t>Order Date</w:t>
            </w:r>
          </w:p>
        </w:tc>
        <w:tc>
          <w:tcPr>
            <w:tcW w:w="19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235F1A4" w14:textId="77777777" w:rsidR="00EC7A35" w:rsidRPr="008D46B7" w:rsidRDefault="00EC7A35" w:rsidP="00356D1D">
            <w:pPr>
              <w:spacing w:before="240" w:line="240" w:lineRule="auto"/>
              <w:jc w:val="center"/>
              <w:rPr>
                <w:rFonts w:eastAsia="Times New Roman" w:cs="Times New Roman"/>
                <w:b/>
                <w:bCs/>
                <w:color w:val="000000" w:themeColor="text1"/>
                <w:szCs w:val="24"/>
              </w:rPr>
            </w:pPr>
            <w:r w:rsidRPr="008D46B7">
              <w:rPr>
                <w:rFonts w:eastAsia="Times New Roman" w:cs="Times New Roman"/>
                <w:b/>
                <w:bCs/>
                <w:color w:val="000000" w:themeColor="text1"/>
                <w:szCs w:val="24"/>
              </w:rPr>
              <w:t>Sales</w:t>
            </w:r>
          </w:p>
        </w:tc>
        <w:tc>
          <w:tcPr>
            <w:tcW w:w="117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A8403A2" w14:textId="77777777" w:rsidR="00EC7A35" w:rsidRPr="008D46B7" w:rsidRDefault="00EC7A35" w:rsidP="00356D1D">
            <w:pPr>
              <w:spacing w:before="240" w:line="240" w:lineRule="auto"/>
              <w:jc w:val="center"/>
              <w:rPr>
                <w:rFonts w:eastAsia="Times New Roman" w:cs="Times New Roman"/>
                <w:b/>
                <w:bCs/>
                <w:color w:val="000000" w:themeColor="text1"/>
                <w:szCs w:val="24"/>
              </w:rPr>
            </w:pPr>
            <w:r w:rsidRPr="008D46B7">
              <w:rPr>
                <w:rFonts w:eastAsia="Times New Roman" w:cs="Times New Roman"/>
                <w:b/>
                <w:bCs/>
                <w:color w:val="000000" w:themeColor="text1"/>
                <w:szCs w:val="24"/>
              </w:rPr>
              <w:t>Expenses</w:t>
            </w:r>
          </w:p>
        </w:tc>
        <w:tc>
          <w:tcPr>
            <w:tcW w:w="1417"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58C3CA3" w14:textId="77777777" w:rsidR="00EC7A35" w:rsidRPr="008D46B7" w:rsidRDefault="00EC7A35" w:rsidP="00356D1D">
            <w:pPr>
              <w:spacing w:before="240" w:line="240" w:lineRule="auto"/>
              <w:jc w:val="center"/>
              <w:rPr>
                <w:rFonts w:eastAsia="Times New Roman" w:cs="Times New Roman"/>
                <w:b/>
                <w:bCs/>
                <w:color w:val="000000" w:themeColor="text1"/>
                <w:szCs w:val="24"/>
              </w:rPr>
            </w:pPr>
            <w:r w:rsidRPr="008D46B7">
              <w:rPr>
                <w:rFonts w:eastAsia="Times New Roman" w:cs="Times New Roman"/>
                <w:b/>
                <w:bCs/>
                <w:color w:val="000000" w:themeColor="text1"/>
                <w:szCs w:val="24"/>
              </w:rPr>
              <w:t>Profit</w:t>
            </w:r>
          </w:p>
        </w:tc>
        <w:tc>
          <w:tcPr>
            <w:tcW w:w="1297"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FFF0A70" w14:textId="77777777" w:rsidR="00EC7A35" w:rsidRPr="008D46B7" w:rsidRDefault="00EC7A35" w:rsidP="00356D1D">
            <w:pPr>
              <w:spacing w:before="240" w:line="240" w:lineRule="auto"/>
              <w:jc w:val="center"/>
              <w:rPr>
                <w:rFonts w:eastAsia="Times New Roman" w:cs="Times New Roman"/>
                <w:b/>
                <w:bCs/>
                <w:color w:val="000000" w:themeColor="text1"/>
                <w:szCs w:val="24"/>
              </w:rPr>
            </w:pPr>
            <w:r w:rsidRPr="008D46B7">
              <w:rPr>
                <w:rFonts w:eastAsia="Times New Roman" w:cs="Times New Roman"/>
                <w:b/>
                <w:bCs/>
                <w:color w:val="000000" w:themeColor="text1"/>
                <w:szCs w:val="24"/>
              </w:rPr>
              <w:t>Remarks</w:t>
            </w:r>
          </w:p>
        </w:tc>
      </w:tr>
      <w:tr w:rsidR="008D46B7" w:rsidRPr="008D46B7" w14:paraId="0DB36167"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9FC4771"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07-08-2009</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6E4D838E"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261.54</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2EBCBFB2"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474.79</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1A12D2BA"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-213.25</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5F2AF2D9"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loss</w:t>
            </w:r>
          </w:p>
        </w:tc>
      </w:tr>
      <w:tr w:rsidR="008D46B7" w:rsidRPr="008D46B7" w14:paraId="277C9404"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5AC557B"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27-09-2010</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2F5817D7"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10123.02</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619769DF"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9665.21</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08C576E4"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457.81</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1A6ECB5E"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profit</w:t>
            </w:r>
          </w:p>
        </w:tc>
      </w:tr>
      <w:tr w:rsidR="008D46B7" w:rsidRPr="008D46B7" w14:paraId="48BCC78D"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1472023"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09-11-2010</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50A8D1E1"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244.57</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7788859E"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197.86</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4B7AF948"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46.71</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47BA14CD"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profit</w:t>
            </w:r>
          </w:p>
        </w:tc>
      </w:tr>
      <w:tr w:rsidR="008D46B7" w:rsidRPr="008D46B7" w14:paraId="03438186"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D404637"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02-02-2012</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75D26539"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4965.7595</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23823338"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3766.79</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54F3BA64"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1198.97</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2542805F"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profit</w:t>
            </w:r>
          </w:p>
        </w:tc>
      </w:tr>
      <w:tr w:rsidR="008D46B7" w:rsidRPr="008D46B7" w14:paraId="7699C43C"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FCCB052"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23-05-2011</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7A950DEF"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394.27</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434479FE"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363.33</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3508DBF7"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30.94</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2FEB72A4"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profit</w:t>
            </w:r>
          </w:p>
        </w:tc>
      </w:tr>
      <w:tr w:rsidR="008D46B7" w:rsidRPr="008D46B7" w14:paraId="66F888E4"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40A16A8"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10-03-2011</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1213CB07"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146.69</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1C609487"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142.26</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402EAF5F"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4.43</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5A0AAF6B"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profit</w:t>
            </w:r>
          </w:p>
        </w:tc>
      </w:tr>
      <w:tr w:rsidR="008D46B7" w:rsidRPr="008D46B7" w14:paraId="5E088EB5"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7A877AE"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09-02-2009</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45043AC8"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93.54</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4E4FEC10"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147.58</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6B2000BF"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-54.04</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45C97E8C"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loss</w:t>
            </w:r>
          </w:p>
        </w:tc>
      </w:tr>
      <w:tr w:rsidR="008D46B7" w:rsidRPr="008D46B7" w14:paraId="6E627B03"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957AB65"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lastRenderedPageBreak/>
              <w:t>21-12-2010</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0356FBEA"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905.08</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3B0AF8A7"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777.38</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2EF204CC"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127.7</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15AECFB1"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profit</w:t>
            </w:r>
          </w:p>
        </w:tc>
      </w:tr>
      <w:tr w:rsidR="008D46B7" w:rsidRPr="008D46B7" w14:paraId="5C9AF506"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3160764"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26-11-2012</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0F267759"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2781.82</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51BD5A03"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3477.08</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68330645"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-695.26</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08847576"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loss</w:t>
            </w:r>
          </w:p>
        </w:tc>
      </w:tr>
      <w:tr w:rsidR="008D46B7" w:rsidRPr="008D46B7" w14:paraId="4383E071"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FB6DA1F"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26-11-2012</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64DAA32A"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228.41</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32B25C2C"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454.77</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7F86DC9F"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-226.36</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73CABB64"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loss</w:t>
            </w:r>
          </w:p>
        </w:tc>
      </w:tr>
      <w:tr w:rsidR="008D46B7" w:rsidRPr="008D46B7" w14:paraId="5122B4A6"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546254B"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14-07-2009</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5F118AB5"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196.85</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3F032123"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363.7</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761B1E51"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-166.85</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09670B21"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loss</w:t>
            </w:r>
          </w:p>
        </w:tc>
      </w:tr>
      <w:tr w:rsidR="008D46B7" w:rsidRPr="008D46B7" w14:paraId="5D2AE93A"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B791EF8"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18-10-2009</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30A5E1B1"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124.56</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66D015B8"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138.89</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57DE2C8D"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-14.33</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01600EF8"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loss</w:t>
            </w:r>
          </w:p>
        </w:tc>
      </w:tr>
      <w:tr w:rsidR="008D46B7" w:rsidRPr="008D46B7" w14:paraId="2AB693A5"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2424B8F"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27-01-2012</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54598B0F"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716.84</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0A389DB0"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582.12</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3906173E"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134.72</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39B6891B"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profit</w:t>
            </w:r>
          </w:p>
        </w:tc>
      </w:tr>
      <w:tr w:rsidR="008D46B7" w:rsidRPr="008D46B7" w14:paraId="18AC230A"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94AFBAE"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27-01-2012</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0CA61AC8"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1474.33</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5B5E1297"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1359.87</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42FC23F1"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114.46</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5DFB9C68"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profit</w:t>
            </w:r>
          </w:p>
        </w:tc>
      </w:tr>
      <w:tr w:rsidR="008D46B7" w:rsidRPr="008D46B7" w14:paraId="11B43A11"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EC907A2"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27-01-2012</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213692E4"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80.61</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45AE01C8"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85.33</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3F871E0A"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-4.72</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3D982AF1"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loss</w:t>
            </w:r>
          </w:p>
        </w:tc>
      </w:tr>
      <w:tr w:rsidR="008D46B7" w:rsidRPr="008D46B7" w14:paraId="18030E4B"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A2461D6"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27-01-2012</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70CA2967"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1815.49</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16A34C62"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1032.58</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11B5F7BD"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782.91</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0CEDC09D"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profit</w:t>
            </w:r>
          </w:p>
        </w:tc>
      </w:tr>
      <w:tr w:rsidR="008D46B7" w:rsidRPr="008D46B7" w14:paraId="671D17D0"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848231F"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20-12-2009</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127827DE"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248.26</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269E2DB1"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154.46</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1D4BA210"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93.8</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79951394"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profit</w:t>
            </w:r>
          </w:p>
        </w:tc>
      </w:tr>
      <w:tr w:rsidR="008D46B7" w:rsidRPr="008D46B7" w14:paraId="71065D3D"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2277AED"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27-07-2012</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1FA3B350"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4462.23</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6622B60A"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4021.51</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5CAE7D64"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440.72</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2D0D446A"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profit</w:t>
            </w:r>
          </w:p>
        </w:tc>
      </w:tr>
      <w:tr w:rsidR="008D46B7" w:rsidRPr="008D46B7" w14:paraId="27EEC0EC"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C33D8FC"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10-07-2011</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0C17FDB6"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663.784</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0F6CF182"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1144.82</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6179B927"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-481.04</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15C0FE76"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loss</w:t>
            </w:r>
          </w:p>
        </w:tc>
      </w:tr>
      <w:tr w:rsidR="008D46B7" w:rsidRPr="008D46B7" w14:paraId="43372B80"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D6BDF3A"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10-07-2011</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7E5F5E1A"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834.904</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2BAA07D4"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846.584</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34FB1793"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-11.68</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1FC427CA"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loss</w:t>
            </w:r>
          </w:p>
        </w:tc>
      </w:tr>
      <w:tr w:rsidR="008D46B7" w:rsidRPr="008D46B7" w14:paraId="04E8D87D"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68CB367"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29-06-2011</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4ECB5175"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2480.9205</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6900C394"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2167.34</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5D5BE8F1"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313.58</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2A046023"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profit</w:t>
            </w:r>
          </w:p>
        </w:tc>
      </w:tr>
      <w:tr w:rsidR="008D46B7" w:rsidRPr="008D46B7" w14:paraId="76E7BC48"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3C5E89B"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22-11-2010</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0A79812A"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59.03</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725CEFA9"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32.11</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72632A91"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26.92</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6164E666"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profit</w:t>
            </w:r>
          </w:p>
        </w:tc>
      </w:tr>
      <w:tr w:rsidR="008D46B7" w:rsidRPr="008D46B7" w14:paraId="0CBA24D4"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32EFF35"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lastRenderedPageBreak/>
              <w:t>13-09-2010</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2D016135"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97.48</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28FAF6A3"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103.25</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3ED49086"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-5.77</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7BB93F31"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loss</w:t>
            </w:r>
          </w:p>
        </w:tc>
      </w:tr>
      <w:tr w:rsidR="008D46B7" w:rsidRPr="008D46B7" w14:paraId="25E0B088"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C238D64"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15-04-2010</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5AF40DE4"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511.83</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5FC5D87D"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684.71</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440F2C7F"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-172.88</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152ACBFF"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loss</w:t>
            </w:r>
          </w:p>
        </w:tc>
      </w:tr>
      <w:tr w:rsidR="008D46B7" w:rsidRPr="008D46B7" w14:paraId="79426B71"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7E12268"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13-08-2012</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52F1B0D1"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184.99</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1D19353E"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329.54</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6B1C53E7"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-144.55</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38CBB097"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loss</w:t>
            </w:r>
          </w:p>
        </w:tc>
      </w:tr>
      <w:tr w:rsidR="008D46B7" w:rsidRPr="008D46B7" w14:paraId="6BD6747E"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420BF0C"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18-09-2009</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774DDF89"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80.9</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0185831C"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75.14</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7A0371DB"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5.76</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7133D099"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profit</w:t>
            </w:r>
          </w:p>
        </w:tc>
      </w:tr>
      <w:tr w:rsidR="008D46B7" w:rsidRPr="008D46B7" w14:paraId="306287DF"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D3FE9CE"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08-03-2012</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37F94A32"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67.24</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71A02924"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62.34</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28574723"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4.9</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3750C356"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profit</w:t>
            </w:r>
          </w:p>
        </w:tc>
      </w:tr>
      <w:tr w:rsidR="008D46B7" w:rsidRPr="008D46B7" w14:paraId="4A77351F"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F033061"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09-08-2010</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4863E62F"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12028.23</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3B8276F6"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12575.8</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171A85B3"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-547.61</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6F87DEB2"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loss</w:t>
            </w:r>
          </w:p>
        </w:tc>
      </w:tr>
      <w:tr w:rsidR="008D46B7" w:rsidRPr="008D46B7" w14:paraId="0BC3086C"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A3DB3D0"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01-02-2012</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0C280C55"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370.48</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776DBD37"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375.93</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4800EADB"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-5.45</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663EA168"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loss</w:t>
            </w:r>
          </w:p>
        </w:tc>
      </w:tr>
      <w:tr w:rsidR="008D46B7" w:rsidRPr="008D46B7" w14:paraId="221136F8"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426D174"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17-05-2010</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703E2E26"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278</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1C7D4DEF"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236.33</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0E23937B"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41.67</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05DD9E5E"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profit</w:t>
            </w:r>
          </w:p>
        </w:tc>
      </w:tr>
      <w:tr w:rsidR="008D46B7" w:rsidRPr="008D46B7" w14:paraId="52471DE1"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9769220"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17-05-2010</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24D09AC9"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66.54</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71CEDD98"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112.57</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2818027C"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-46.03</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3C242909"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loss</w:t>
            </w:r>
          </w:p>
        </w:tc>
      </w:tr>
      <w:tr w:rsidR="008D46B7" w:rsidRPr="008D46B7" w14:paraId="5424EEDF"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D5211E4"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01-01-2011</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20850071"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845.32</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296EB3C3"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811.65</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16F308F9"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33.67</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04ABF6BA"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profit</w:t>
            </w:r>
          </w:p>
        </w:tc>
      </w:tr>
      <w:tr w:rsidR="008D46B7" w:rsidRPr="008D46B7" w14:paraId="412A8DF0"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7ECCEC9"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10-10-2011</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42C5AC77"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282.07</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34763AF5"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142.06</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36C087CB"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140.01</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132658D5"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profit</w:t>
            </w:r>
          </w:p>
        </w:tc>
      </w:tr>
      <w:tr w:rsidR="008D46B7" w:rsidRPr="008D46B7" w14:paraId="5424B96B"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894109F"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10-10-2011</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034E74D7"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426.037</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73E4FDBF"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504.997</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32E77795"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-78.96</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74E36EF6"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loss</w:t>
            </w:r>
          </w:p>
        </w:tc>
      </w:tr>
      <w:tr w:rsidR="008D46B7" w:rsidRPr="008D46B7" w14:paraId="45F54B4D"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FEA26FF"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23-09-2010</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74E6D867"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1078.49</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5708EA77"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825.83</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0C17CB99"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252.66</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07EA636F"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profit</w:t>
            </w:r>
          </w:p>
        </w:tc>
      </w:tr>
      <w:tr w:rsidR="008D46B7" w:rsidRPr="008D46B7" w14:paraId="775C6560"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E56A8BA"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19-07-2011</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0D93ED05"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3554.46</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7EF89F9F"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5320.47</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2310898E"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-1766.01</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4C79CA8D"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loss</w:t>
            </w:r>
          </w:p>
        </w:tc>
      </w:tr>
      <w:tr w:rsidR="008D46B7" w:rsidRPr="008D46B7" w14:paraId="5D654752"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EAA1221"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09-10-2009</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4D865860"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191.67</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35F9334B"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427.94</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3431849C"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-236.27</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6AB92FA2"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loss</w:t>
            </w:r>
          </w:p>
        </w:tc>
      </w:tr>
      <w:tr w:rsidR="008D46B7" w:rsidRPr="008D46B7" w14:paraId="62E69876"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16DFD18"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lastRenderedPageBreak/>
              <w:t>09-10-2009</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43932F33"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5586.33</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00869B30"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5505.89</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46FC23E1"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80.44</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51F9455B"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profit</w:t>
            </w:r>
          </w:p>
        </w:tc>
      </w:tr>
      <w:tr w:rsidR="008D46B7" w:rsidRPr="008D46B7" w14:paraId="728D997B"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373CFFE"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09-10-2009</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4CFF170B"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507.64</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7123DDAE"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388.7</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07FC5081"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118.94</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75A914BD"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profit</w:t>
            </w:r>
          </w:p>
        </w:tc>
      </w:tr>
      <w:tr w:rsidR="008D46B7" w:rsidRPr="008D46B7" w14:paraId="4E4EF66A"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D460995"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09-12-2010</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42EA6362"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14223.82</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34F380AB"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10799.6</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7C9BE055"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3424.22</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02FA1046"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profit</w:t>
            </w:r>
          </w:p>
        </w:tc>
      </w:tr>
      <w:tr w:rsidR="008D46B7" w:rsidRPr="008D46B7" w14:paraId="7E5D8F4C"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6502810"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08-10-2012</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0C1DB958"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42.66</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6B5C1C0A"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54.49</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47AC98E1"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-11.83</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4371C349"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loss</w:t>
            </w:r>
          </w:p>
        </w:tc>
      </w:tr>
      <w:tr w:rsidR="008D46B7" w:rsidRPr="008D46B7" w14:paraId="62F67C5F"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64F5742"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02-05-2012</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0CD37A89"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427.32</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2810A167"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374.97</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210CB8C6"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52.35</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00193AEE"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profit</w:t>
            </w:r>
          </w:p>
        </w:tc>
      </w:tr>
      <w:tr w:rsidR="008D46B7" w:rsidRPr="008D46B7" w14:paraId="7E578D59"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50E4665"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08-03-2010</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2FAF57CD"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820.284</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74C81568"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1000.48</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3AEA30FD"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-180.2</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45663DA4"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loss</w:t>
            </w:r>
          </w:p>
        </w:tc>
      </w:tr>
      <w:tr w:rsidR="008D46B7" w:rsidRPr="008D46B7" w14:paraId="734CFD93"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FD68830"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28-05-2011</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64339930"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14.76</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2A88BB1A"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13.44</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5A7EA72A"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1.32</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47DFE47A"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profit</w:t>
            </w:r>
          </w:p>
        </w:tc>
      </w:tr>
      <w:tr w:rsidR="008D46B7" w:rsidRPr="008D46B7" w14:paraId="2898D91D"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BA8E7C3"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19-09-2010</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49D00B51"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89.55</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4D4EF66B"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465.19</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69505876"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-375.64</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4A5E8ECB"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loss</w:t>
            </w:r>
          </w:p>
        </w:tc>
      </w:tr>
      <w:tr w:rsidR="008D46B7" w:rsidRPr="008D46B7" w14:paraId="146B94CD"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ACDFF6F"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31-08-2011</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1BCD0D42"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1210.0515</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24825ED7"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1314.3</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387D2AFC"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-104.25</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34E6C6F6"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loss</w:t>
            </w:r>
          </w:p>
        </w:tc>
      </w:tr>
      <w:tr w:rsidR="008D46B7" w:rsidRPr="008D46B7" w14:paraId="6CF27900"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E38303F"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31-08-2011</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4C9FCE6E"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187.83</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29BF4162"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101.87</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293C03E6"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85.96</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7E6E6A57"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profit</w:t>
            </w:r>
          </w:p>
        </w:tc>
      </w:tr>
      <w:tr w:rsidR="008D46B7" w:rsidRPr="008D46B7" w14:paraId="50EE500F"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D18D655"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31-08-2011</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2CE352EC"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49.59</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27F0EB9F"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57.97</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608BFBF7"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-8.38</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754E1E53"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loss</w:t>
            </w:r>
          </w:p>
        </w:tc>
      </w:tr>
      <w:tr w:rsidR="008D46B7" w:rsidRPr="008D46B7" w14:paraId="00219D25"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1823DAB"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31-08-2011</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5C84AA60"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4253.009</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68891C3C"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3137.32</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6F0D1132"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1115.69</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63599E7A"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profit</w:t>
            </w:r>
          </w:p>
        </w:tc>
      </w:tr>
      <w:tr w:rsidR="008D46B7" w:rsidRPr="008D46B7" w14:paraId="6EF5F693"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4963A5B"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08-07-2011</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32498B74"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59.38</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4A77B390"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62.43</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6D306DA8"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-3.05</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75EBB7C5"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loss</w:t>
            </w:r>
          </w:p>
        </w:tc>
      </w:tr>
      <w:tr w:rsidR="008D46B7" w:rsidRPr="008D46B7" w14:paraId="341F80F5"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D0168E6"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30-01-2009</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6A22375D"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1285.37</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3DB2D5B5"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771.3</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10BD6250"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514.07</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4C715D92"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profit</w:t>
            </w:r>
          </w:p>
        </w:tc>
      </w:tr>
      <w:tr w:rsidR="008D46B7" w:rsidRPr="008D46B7" w14:paraId="6DC97331"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7A30574"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08-01-2012</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041513CD"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48.91</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37A55F16"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55.95</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5E3DB0FF"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-7.04</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7FBC16F3"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loss</w:t>
            </w:r>
          </w:p>
        </w:tc>
      </w:tr>
      <w:tr w:rsidR="008D46B7" w:rsidRPr="008D46B7" w14:paraId="2D4DDF87"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4551603"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lastRenderedPageBreak/>
              <w:t>07-11-2010</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2F3A4AA1"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129.62</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6A4DDEA6"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125.21</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4863702E"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4.41</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29D36170"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profit</w:t>
            </w:r>
          </w:p>
        </w:tc>
      </w:tr>
      <w:tr w:rsidR="008D46B7" w:rsidRPr="008D46B7" w14:paraId="132E8C6F"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F850FB8"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29-04-2010</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4EB8B8DF"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118.97</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1F99113D"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119.03</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4E371CEA"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-0.06</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335D08FC"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loss</w:t>
            </w:r>
          </w:p>
        </w:tc>
      </w:tr>
      <w:tr w:rsidR="008D46B7" w:rsidRPr="008D46B7" w14:paraId="3D185DA3"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CE2C7A"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31-12-2011</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2F8D4054"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61.8715</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58E9A1AB"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112.202</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15EBFE15"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-50.33</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197F20C1"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loss</w:t>
            </w:r>
          </w:p>
        </w:tc>
      </w:tr>
      <w:tr w:rsidR="008D46B7" w:rsidRPr="008D46B7" w14:paraId="06688C57"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ACD01AA"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12-08-2009</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55C5D396"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384.33</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21531303"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296.65</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0B0D14B0"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87.68</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0FDF5911"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profit</w:t>
            </w:r>
          </w:p>
        </w:tc>
      </w:tr>
      <w:tr w:rsidR="008D46B7" w:rsidRPr="008D46B7" w14:paraId="2A73F5B5"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3DC8AB1"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12-08-2009</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6EC1A521"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239.03</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15E8D482"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307.25</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202D39E6"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-68.22</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0212E8A7"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loss</w:t>
            </w:r>
          </w:p>
        </w:tc>
      </w:tr>
      <w:tr w:rsidR="008D46B7" w:rsidRPr="008D46B7" w14:paraId="4F8BFA80"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DA5EC96"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12-11-2011</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2171FA14"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3922.42</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2C93A4F6"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4277.32</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372C4716"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-354.9</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38AFE90A"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loss</w:t>
            </w:r>
          </w:p>
        </w:tc>
      </w:tr>
      <w:tr w:rsidR="008D46B7" w:rsidRPr="008D46B7" w14:paraId="54D8299E"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815E07C"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12-11-2011</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0A51C2AD"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1733.3625</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7DA62137"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2000.37</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695527ED"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-267.01</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02E98D23"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loss</w:t>
            </w:r>
          </w:p>
        </w:tc>
      </w:tr>
      <w:tr w:rsidR="008D46B7" w:rsidRPr="008D46B7" w14:paraId="6EAA9311"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3C16B32"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20-01-2012</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2E3A0AA6"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208.28</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03B73F9A"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204.65</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280F9A63"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3.63</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79A29E94"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profit</w:t>
            </w:r>
          </w:p>
        </w:tc>
      </w:tr>
      <w:tr w:rsidR="008D46B7" w:rsidRPr="008D46B7" w14:paraId="1C9B13E4"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0D8E465"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20-03-2009</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3BBEBBDA"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9620.82</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1F3966C6"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11380.4</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782885D4"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-1759.58</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45A3164B"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loss</w:t>
            </w:r>
          </w:p>
        </w:tc>
      </w:tr>
      <w:tr w:rsidR="008D46B7" w:rsidRPr="008D46B7" w14:paraId="433BF4EC"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456C0BD"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21-07-2012</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0F2CBAE6"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255.48</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420AD1C9"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372.27</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341EE9C2"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-116.79</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20FA73DF"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loss</w:t>
            </w:r>
          </w:p>
        </w:tc>
      </w:tr>
      <w:tr w:rsidR="008D46B7" w:rsidRPr="008D46B7" w14:paraId="4B11F179"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E2FE370"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21-07-2012</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3E353A7F"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130.32</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1B11E8E4"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197.6</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192022A3"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-67.28</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00DD7659"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loss</w:t>
            </w:r>
          </w:p>
        </w:tc>
      </w:tr>
      <w:tr w:rsidR="008D46B7" w:rsidRPr="008D46B7" w14:paraId="6B0B66D7"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A699131"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12-06-2012</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0EF3C8C4"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312.36</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3969B104"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331.69</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26B8A791"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-19.33</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15013999"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loss</w:t>
            </w:r>
          </w:p>
        </w:tc>
      </w:tr>
      <w:tr w:rsidR="008D46B7" w:rsidRPr="008D46B7" w14:paraId="3F0F710C"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F753227"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15-01-2009</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3E11D94F"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217</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4DCA8F0E"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278.21</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6EDEE061"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-61.21</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7752D056"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loss</w:t>
            </w:r>
          </w:p>
        </w:tc>
      </w:tr>
      <w:tr w:rsidR="008D46B7" w:rsidRPr="008D46B7" w14:paraId="1A2A2C58"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E70B24C"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15-01-2009</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5474FEC0"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296.13</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275DF03B"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177.04</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59D5D129"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119.09</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7AC607E7"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profit</w:t>
            </w:r>
          </w:p>
        </w:tc>
      </w:tr>
      <w:tr w:rsidR="008D46B7" w:rsidRPr="008D46B7" w14:paraId="49BE08BA"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EF3F685"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04-06-2010</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50454241"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436.17</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0C0B8DB6"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577.44</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32482748"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-141.27</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1517B66C"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loss</w:t>
            </w:r>
          </w:p>
        </w:tc>
      </w:tr>
      <w:tr w:rsidR="008D46B7" w:rsidRPr="008D46B7" w14:paraId="182F4A8C"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A61A9F4"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lastRenderedPageBreak/>
              <w:t>18-02-2010</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2FC1BC13"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136.29</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3658F4DA"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213.57</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0DB621C5"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-77.28</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1F3A3C7D"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loss</w:t>
            </w:r>
          </w:p>
        </w:tc>
      </w:tr>
      <w:tr w:rsidR="008D46B7" w:rsidRPr="008D46B7" w14:paraId="602818B2"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94BAD1B"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16-11-2011</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173CD341"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1311.25</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1381346A"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903.81</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5EC48B24"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407.44</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351ACC9B"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profit</w:t>
            </w:r>
          </w:p>
        </w:tc>
      </w:tr>
      <w:tr w:rsidR="008D46B7" w:rsidRPr="008D46B7" w14:paraId="063DAB9E"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D483BF4"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16-11-2011</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5730F0EE"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544.41</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0B97CCE1"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882.68</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599B9539"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-338.27</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40B8A278"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loss</w:t>
            </w:r>
          </w:p>
        </w:tc>
      </w:tr>
      <w:tr w:rsidR="008D46B7" w:rsidRPr="008D46B7" w14:paraId="79EC1234"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6ED6D98"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16-11-2011</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5D92259A"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844.09</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4AB9666D"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791.53</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459B4980"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52.56</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715F8E89"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profit</w:t>
            </w:r>
          </w:p>
        </w:tc>
      </w:tr>
      <w:tr w:rsidR="008D46B7" w:rsidRPr="008D46B7" w14:paraId="77DF8496"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0835F95"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07-08-2011</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7AF6B95B"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6396.2</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6631DD5B"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4493.96</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2205CB4B"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1902.24</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5354D0EA"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profit</w:t>
            </w:r>
          </w:p>
        </w:tc>
      </w:tr>
      <w:tr w:rsidR="008D46B7" w:rsidRPr="008D46B7" w14:paraId="33BCEB84"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4EE57B1"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08-06-2010</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56A6FC0A"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751.77</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5F1FE432"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398.57</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658246D3"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353.2</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51E405BC"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profit</w:t>
            </w:r>
          </w:p>
        </w:tc>
      </w:tr>
      <w:tr w:rsidR="008D46B7" w:rsidRPr="008D46B7" w14:paraId="1A97F4E2"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1A40835"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17-10-2009</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3CDBD09D"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1003.06</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57DEFE83"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731.28</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20D6BB83"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271.78</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68E454D9"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profit</w:t>
            </w:r>
          </w:p>
        </w:tc>
      </w:tr>
      <w:tr w:rsidR="008D46B7" w:rsidRPr="008D46B7" w14:paraId="569B8CB9"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29A32BB"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28-08-2011</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0099055B"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1266.72</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096F2A3C"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1535.08</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08B3FFCA"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-268.36</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7C68AC01"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loss</w:t>
            </w:r>
          </w:p>
        </w:tc>
      </w:tr>
      <w:tr w:rsidR="008D46B7" w:rsidRPr="008D46B7" w14:paraId="14830CD6" w14:textId="77777777" w:rsidTr="00734948">
        <w:trPr>
          <w:trHeight w:val="530"/>
          <w:jc w:val="center"/>
        </w:trPr>
        <w:tc>
          <w:tcPr>
            <w:tcW w:w="27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8727C16"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29-09-2011</w:t>
            </w:r>
          </w:p>
        </w:tc>
        <w:tc>
          <w:tcPr>
            <w:tcW w:w="1920" w:type="dxa"/>
            <w:tcBorders>
              <w:top w:val="nil"/>
              <w:left w:val="nil"/>
              <w:bottom w:val="single" w:sz="8" w:space="0" w:color="000000"/>
              <w:right w:val="single" w:sz="8" w:space="0" w:color="000000"/>
            </w:tcBorders>
            <w:tcMar>
              <w:top w:w="100" w:type="dxa"/>
              <w:left w:w="100" w:type="dxa"/>
              <w:bottom w:w="100" w:type="dxa"/>
              <w:right w:w="100" w:type="dxa"/>
            </w:tcMar>
          </w:tcPr>
          <w:p w14:paraId="4B0F1A87"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368.04</w:t>
            </w:r>
          </w:p>
        </w:tc>
        <w:tc>
          <w:tcPr>
            <w:tcW w:w="1171" w:type="dxa"/>
            <w:tcBorders>
              <w:top w:val="nil"/>
              <w:left w:val="nil"/>
              <w:bottom w:val="single" w:sz="8" w:space="0" w:color="000000"/>
              <w:right w:val="single" w:sz="8" w:space="0" w:color="000000"/>
            </w:tcBorders>
            <w:tcMar>
              <w:top w:w="100" w:type="dxa"/>
              <w:left w:w="100" w:type="dxa"/>
              <w:bottom w:w="100" w:type="dxa"/>
              <w:right w:w="100" w:type="dxa"/>
            </w:tcMar>
          </w:tcPr>
          <w:p w14:paraId="1D799246"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297.65</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5BED4A1D"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70.39</w:t>
            </w:r>
          </w:p>
        </w:tc>
        <w:tc>
          <w:tcPr>
            <w:tcW w:w="1297" w:type="dxa"/>
            <w:tcBorders>
              <w:top w:val="nil"/>
              <w:left w:val="nil"/>
              <w:bottom w:val="single" w:sz="8" w:space="0" w:color="000000"/>
              <w:right w:val="single" w:sz="8" w:space="0" w:color="000000"/>
            </w:tcBorders>
            <w:tcMar>
              <w:top w:w="100" w:type="dxa"/>
              <w:left w:w="100" w:type="dxa"/>
              <w:bottom w:w="100" w:type="dxa"/>
              <w:right w:w="100" w:type="dxa"/>
            </w:tcMar>
          </w:tcPr>
          <w:p w14:paraId="39412DB3" w14:textId="77777777" w:rsidR="00EC7A35" w:rsidRPr="008D46B7" w:rsidRDefault="00EC7A35" w:rsidP="00356D1D">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profit</w:t>
            </w:r>
          </w:p>
        </w:tc>
      </w:tr>
    </w:tbl>
    <w:p w14:paraId="02903B4C" w14:textId="77777777" w:rsidR="00EC7A35" w:rsidRPr="008D46B7" w:rsidRDefault="00EC7A35" w:rsidP="00EC7A35">
      <w:pPr>
        <w:jc w:val="center"/>
        <w:rPr>
          <w:rFonts w:eastAsia="Times New Roman" w:cs="Times New Roman"/>
          <w:b/>
          <w:color w:val="000000" w:themeColor="text1"/>
          <w:szCs w:val="24"/>
        </w:rPr>
      </w:pPr>
      <w:r w:rsidRPr="008D46B7">
        <w:rPr>
          <w:rFonts w:eastAsia="Times New Roman" w:cs="Times New Roman"/>
          <w:b/>
          <w:color w:val="000000" w:themeColor="text1"/>
          <w:szCs w:val="24"/>
        </w:rPr>
        <w:t xml:space="preserve">Table 7: Use of </w:t>
      </w:r>
      <w:r w:rsidR="00356D1D" w:rsidRPr="008D46B7">
        <w:rPr>
          <w:rFonts w:eastAsia="Times New Roman" w:cs="Times New Roman"/>
          <w:b/>
          <w:color w:val="000000" w:themeColor="text1"/>
          <w:szCs w:val="24"/>
        </w:rPr>
        <w:t xml:space="preserve">IF </w:t>
      </w:r>
      <w:r w:rsidRPr="008D46B7">
        <w:rPr>
          <w:rFonts w:eastAsia="Times New Roman" w:cs="Times New Roman"/>
          <w:b/>
          <w:color w:val="000000" w:themeColor="text1"/>
          <w:szCs w:val="24"/>
        </w:rPr>
        <w:t>function to find profit and loss</w:t>
      </w:r>
    </w:p>
    <w:p w14:paraId="723F8602" w14:textId="4C6D13A4" w:rsidR="00EC7A35" w:rsidRPr="008D46B7" w:rsidRDefault="00EC7A35" w:rsidP="00EC7A35">
      <w:pPr>
        <w:jc w:val="center"/>
        <w:rPr>
          <w:rFonts w:eastAsia="Times New Roman" w:cs="Times New Roman"/>
          <w:color w:val="000000" w:themeColor="text1"/>
          <w:szCs w:val="24"/>
        </w:rPr>
      </w:pPr>
      <w:r w:rsidRPr="008D46B7">
        <w:rPr>
          <w:rFonts w:eastAsia="Times New Roman" w:cs="Times New Roman"/>
          <w:color w:val="000000" w:themeColor="text1"/>
          <w:szCs w:val="24"/>
        </w:rPr>
        <w:t>(Source: Created by author)</w:t>
      </w:r>
    </w:p>
    <w:p w14:paraId="0F9755EB" w14:textId="59F7467C" w:rsidR="005E097C" w:rsidRPr="008D46B7" w:rsidRDefault="005E097C" w:rsidP="005E097C">
      <w:pPr>
        <w:rPr>
          <w:rFonts w:eastAsia="Times New Roman" w:cs="Times New Roman"/>
          <w:color w:val="000000" w:themeColor="text1"/>
          <w:szCs w:val="24"/>
        </w:rPr>
      </w:pPr>
      <w:r w:rsidRPr="008D46B7">
        <w:rPr>
          <w:rFonts w:eastAsia="Times New Roman" w:cs="Times New Roman"/>
          <w:color w:val="000000" w:themeColor="text1"/>
          <w:szCs w:val="24"/>
        </w:rPr>
        <w:t xml:space="preserve">Table 7 is showing the profit or loss that </w:t>
      </w:r>
      <w:r w:rsidR="004B2A3E" w:rsidRPr="008D46B7">
        <w:rPr>
          <w:rFonts w:eastAsia="Times New Roman" w:cs="Times New Roman"/>
          <w:color w:val="000000" w:themeColor="text1"/>
          <w:szCs w:val="24"/>
        </w:rPr>
        <w:t>the S</w:t>
      </w:r>
      <w:r w:rsidRPr="008D46B7">
        <w:rPr>
          <w:rFonts w:eastAsia="Times New Roman" w:cs="Times New Roman"/>
          <w:color w:val="000000" w:themeColor="text1"/>
          <w:szCs w:val="24"/>
        </w:rPr>
        <w:t>uperstore face</w:t>
      </w:r>
      <w:r w:rsidR="004B2A3E" w:rsidRPr="008D46B7">
        <w:rPr>
          <w:rFonts w:eastAsia="Times New Roman" w:cs="Times New Roman"/>
          <w:color w:val="000000" w:themeColor="text1"/>
          <w:szCs w:val="24"/>
        </w:rPr>
        <w:t>s</w:t>
      </w:r>
      <w:r w:rsidRPr="008D46B7">
        <w:rPr>
          <w:rFonts w:eastAsia="Times New Roman" w:cs="Times New Roman"/>
          <w:color w:val="000000" w:themeColor="text1"/>
          <w:szCs w:val="24"/>
        </w:rPr>
        <w:t xml:space="preserve"> </w:t>
      </w:r>
      <w:r w:rsidR="00D97A4B" w:rsidRPr="008D46B7">
        <w:rPr>
          <w:rFonts w:eastAsia="Times New Roman" w:cs="Times New Roman"/>
          <w:color w:val="000000" w:themeColor="text1"/>
          <w:szCs w:val="24"/>
        </w:rPr>
        <w:t>on</w:t>
      </w:r>
      <w:r w:rsidRPr="008D46B7">
        <w:rPr>
          <w:rFonts w:eastAsia="Times New Roman" w:cs="Times New Roman"/>
          <w:color w:val="000000" w:themeColor="text1"/>
          <w:szCs w:val="24"/>
        </w:rPr>
        <w:t xml:space="preserve"> each day of their operation. To identify</w:t>
      </w:r>
      <w:r w:rsidR="00CA3A2D" w:rsidRPr="008D46B7">
        <w:rPr>
          <w:rFonts w:eastAsia="Times New Roman" w:cs="Times New Roman"/>
          <w:color w:val="000000" w:themeColor="text1"/>
          <w:szCs w:val="24"/>
        </w:rPr>
        <w:t xml:space="preserve"> </w:t>
      </w:r>
      <w:r w:rsidR="004B2A3E" w:rsidRPr="008D46B7">
        <w:rPr>
          <w:rFonts w:eastAsia="Times New Roman" w:cs="Times New Roman"/>
          <w:color w:val="000000" w:themeColor="text1"/>
          <w:szCs w:val="24"/>
        </w:rPr>
        <w:t>whether a</w:t>
      </w:r>
      <w:r w:rsidRPr="008D46B7">
        <w:rPr>
          <w:rFonts w:eastAsia="Times New Roman" w:cs="Times New Roman"/>
          <w:color w:val="000000" w:themeColor="text1"/>
          <w:szCs w:val="24"/>
        </w:rPr>
        <w:t xml:space="preserve"> profit or </w:t>
      </w:r>
      <w:r w:rsidR="004B2A3E" w:rsidRPr="008D46B7">
        <w:rPr>
          <w:rFonts w:eastAsia="Times New Roman" w:cs="Times New Roman"/>
          <w:color w:val="000000" w:themeColor="text1"/>
          <w:szCs w:val="24"/>
        </w:rPr>
        <w:t xml:space="preserve">a </w:t>
      </w:r>
      <w:r w:rsidRPr="008D46B7">
        <w:rPr>
          <w:rFonts w:eastAsia="Times New Roman" w:cs="Times New Roman"/>
          <w:color w:val="000000" w:themeColor="text1"/>
          <w:szCs w:val="24"/>
        </w:rPr>
        <w:t xml:space="preserve">loss </w:t>
      </w:r>
      <w:r w:rsidR="00CA3A2D" w:rsidRPr="008D46B7">
        <w:rPr>
          <w:rFonts w:eastAsia="Times New Roman" w:cs="Times New Roman"/>
          <w:color w:val="000000" w:themeColor="text1"/>
          <w:szCs w:val="24"/>
        </w:rPr>
        <w:t>in</w:t>
      </w:r>
      <w:r w:rsidRPr="008D46B7">
        <w:rPr>
          <w:rFonts w:eastAsia="Times New Roman" w:cs="Times New Roman"/>
          <w:color w:val="000000" w:themeColor="text1"/>
          <w:szCs w:val="24"/>
        </w:rPr>
        <w:t xml:space="preserve"> Superstore </w:t>
      </w:r>
      <w:r w:rsidR="004B2A3E" w:rsidRPr="008D46B7">
        <w:rPr>
          <w:rFonts w:eastAsia="Times New Roman" w:cs="Times New Roman"/>
          <w:color w:val="000000" w:themeColor="text1"/>
          <w:szCs w:val="24"/>
        </w:rPr>
        <w:t xml:space="preserve">was generated, </w:t>
      </w:r>
      <w:r w:rsidRPr="008D46B7">
        <w:rPr>
          <w:rFonts w:eastAsia="Times New Roman" w:cs="Times New Roman"/>
          <w:color w:val="000000" w:themeColor="text1"/>
          <w:szCs w:val="24"/>
        </w:rPr>
        <w:t xml:space="preserve">this paper </w:t>
      </w:r>
      <w:r w:rsidR="00391C24" w:rsidRPr="008D46B7">
        <w:rPr>
          <w:rFonts w:eastAsia="Times New Roman" w:cs="Times New Roman"/>
          <w:color w:val="000000" w:themeColor="text1"/>
          <w:szCs w:val="24"/>
        </w:rPr>
        <w:t>uses</w:t>
      </w:r>
      <w:r w:rsidRPr="008D46B7">
        <w:rPr>
          <w:rFonts w:eastAsia="Times New Roman" w:cs="Times New Roman"/>
          <w:color w:val="000000" w:themeColor="text1"/>
          <w:szCs w:val="24"/>
        </w:rPr>
        <w:t xml:space="preserve"> the “</w:t>
      </w:r>
      <w:r w:rsidR="004B2A3E" w:rsidRPr="008D46B7">
        <w:rPr>
          <w:rFonts w:eastAsia="Times New Roman" w:cs="Times New Roman"/>
          <w:color w:val="000000" w:themeColor="text1"/>
          <w:szCs w:val="24"/>
        </w:rPr>
        <w:t>IF</w:t>
      </w:r>
      <w:r w:rsidR="00391C24" w:rsidRPr="008D46B7">
        <w:rPr>
          <w:rFonts w:eastAsia="Times New Roman" w:cs="Times New Roman"/>
          <w:color w:val="000000" w:themeColor="text1"/>
          <w:szCs w:val="24"/>
        </w:rPr>
        <w:t xml:space="preserve">” function of </w:t>
      </w:r>
      <w:r w:rsidR="00CA3A2D" w:rsidRPr="008D46B7">
        <w:rPr>
          <w:rFonts w:eastAsia="Times New Roman" w:cs="Times New Roman"/>
          <w:color w:val="000000" w:themeColor="text1"/>
          <w:szCs w:val="24"/>
        </w:rPr>
        <w:t>MS-</w:t>
      </w:r>
      <w:r w:rsidR="00391C24" w:rsidRPr="008D46B7">
        <w:rPr>
          <w:rFonts w:eastAsia="Times New Roman" w:cs="Times New Roman"/>
          <w:color w:val="000000" w:themeColor="text1"/>
          <w:szCs w:val="24"/>
        </w:rPr>
        <w:t>excel.</w:t>
      </w:r>
    </w:p>
    <w:p w14:paraId="0A04EBCD" w14:textId="77777777" w:rsidR="00840D1A" w:rsidRPr="008D46B7" w:rsidRDefault="00840D1A" w:rsidP="00840D1A">
      <w:pPr>
        <w:rPr>
          <w:rFonts w:eastAsia="Times New Roman" w:cs="Times New Roman"/>
          <w:color w:val="000000" w:themeColor="text1"/>
          <w:szCs w:val="24"/>
        </w:rPr>
      </w:pPr>
    </w:p>
    <w:p w14:paraId="79D6BF42" w14:textId="77777777" w:rsidR="001F5E91" w:rsidRPr="008D46B7" w:rsidRDefault="001F5E91">
      <w:pPr>
        <w:spacing w:line="276" w:lineRule="auto"/>
        <w:jc w:val="left"/>
        <w:rPr>
          <w:rFonts w:eastAsia="Arial" w:cs="Arial"/>
          <w:b/>
          <w:color w:val="000000" w:themeColor="text1"/>
          <w:sz w:val="28"/>
          <w:szCs w:val="40"/>
          <w:lang w:eastAsia="en-IN"/>
        </w:rPr>
      </w:pPr>
      <w:r w:rsidRPr="008D46B7">
        <w:rPr>
          <w:color w:val="000000" w:themeColor="text1"/>
        </w:rPr>
        <w:br w:type="page"/>
      </w:r>
    </w:p>
    <w:p w14:paraId="3E743220" w14:textId="77777777" w:rsidR="00263DE3" w:rsidRPr="008D46B7" w:rsidRDefault="004312C7" w:rsidP="00A83BFC">
      <w:pPr>
        <w:pStyle w:val="Heading1"/>
        <w:rPr>
          <w:color w:val="000000" w:themeColor="text1"/>
        </w:rPr>
      </w:pPr>
      <w:bookmarkStart w:id="2" w:name="_Toc112857209"/>
      <w:r w:rsidRPr="008D46B7">
        <w:rPr>
          <w:color w:val="000000" w:themeColor="text1"/>
        </w:rPr>
        <w:lastRenderedPageBreak/>
        <w:t xml:space="preserve">Part </w:t>
      </w:r>
      <w:r w:rsidR="009C60B2" w:rsidRPr="008D46B7">
        <w:rPr>
          <w:color w:val="000000" w:themeColor="text1"/>
        </w:rPr>
        <w:t>2</w:t>
      </w:r>
      <w:r w:rsidR="00A83BFC" w:rsidRPr="008D46B7">
        <w:rPr>
          <w:color w:val="000000" w:themeColor="text1"/>
        </w:rPr>
        <w:t>: Analysis of Ice-cream data</w:t>
      </w:r>
      <w:bookmarkEnd w:id="2"/>
    </w:p>
    <w:p w14:paraId="0AB3C5E0" w14:textId="77777777" w:rsidR="00EC7A35" w:rsidRPr="008D46B7" w:rsidRDefault="00EC7A35" w:rsidP="009F36B9">
      <w:pPr>
        <w:pStyle w:val="Heading2"/>
        <w:rPr>
          <w:color w:val="000000" w:themeColor="text1"/>
        </w:rPr>
      </w:pPr>
      <w:bookmarkStart w:id="3" w:name="_Toc112857210"/>
      <w:r w:rsidRPr="008D46B7">
        <w:rPr>
          <w:color w:val="000000" w:themeColor="text1"/>
        </w:rPr>
        <w:t>2.1. Data of students like vanilla ice cream</w:t>
      </w:r>
      <w:bookmarkEnd w:id="3"/>
    </w:p>
    <w:tbl>
      <w:tblPr>
        <w:tblW w:w="5670" w:type="dxa"/>
        <w:jc w:val="center"/>
        <w:tblBorders>
          <w:top w:val="nil"/>
          <w:left w:val="nil"/>
          <w:bottom w:val="nil"/>
          <w:right w:val="nil"/>
          <w:insideH w:val="nil"/>
          <w:insideV w:val="nil"/>
        </w:tblBorders>
        <w:tblLayout w:type="fixed"/>
        <w:tblLook w:val="0600" w:firstRow="0" w:lastRow="0" w:firstColumn="0" w:lastColumn="0" w:noHBand="1" w:noVBand="1"/>
      </w:tblPr>
      <w:tblGrid>
        <w:gridCol w:w="2970"/>
        <w:gridCol w:w="2700"/>
      </w:tblGrid>
      <w:tr w:rsidR="008D46B7" w:rsidRPr="008D46B7" w14:paraId="72B226F8" w14:textId="77777777" w:rsidTr="005B7EF2">
        <w:trPr>
          <w:trHeight w:val="515"/>
          <w:jc w:val="center"/>
        </w:trPr>
        <w:tc>
          <w:tcPr>
            <w:tcW w:w="2970" w:type="dxa"/>
            <w:tcBorders>
              <w:top w:val="single" w:sz="8" w:space="0" w:color="000000"/>
              <w:left w:val="single" w:sz="8" w:space="0" w:color="000000"/>
              <w:bottom w:val="single" w:sz="8" w:space="0" w:color="000000"/>
              <w:right w:val="single" w:sz="8" w:space="0" w:color="000000"/>
            </w:tcBorders>
            <w:shd w:val="clear" w:color="auto" w:fill="D9E1F2"/>
            <w:tcMar>
              <w:top w:w="100" w:type="dxa"/>
              <w:left w:w="100" w:type="dxa"/>
              <w:bottom w:w="100" w:type="dxa"/>
              <w:right w:w="100" w:type="dxa"/>
            </w:tcMar>
          </w:tcPr>
          <w:p w14:paraId="2DBAEA75" w14:textId="77777777" w:rsidR="00EC7A35" w:rsidRPr="008D46B7" w:rsidRDefault="00EC7A35" w:rsidP="001F5E91">
            <w:pPr>
              <w:spacing w:before="240" w:line="240" w:lineRule="auto"/>
              <w:jc w:val="center"/>
              <w:rPr>
                <w:rFonts w:eastAsia="Times New Roman" w:cs="Times New Roman"/>
                <w:b/>
                <w:color w:val="000000" w:themeColor="text1"/>
                <w:szCs w:val="24"/>
              </w:rPr>
            </w:pPr>
            <w:r w:rsidRPr="008D46B7">
              <w:rPr>
                <w:rFonts w:eastAsia="Times New Roman" w:cs="Times New Roman"/>
                <w:b/>
                <w:color w:val="000000" w:themeColor="text1"/>
                <w:szCs w:val="24"/>
              </w:rPr>
              <w:t>Ice cream</w:t>
            </w:r>
          </w:p>
        </w:tc>
        <w:tc>
          <w:tcPr>
            <w:tcW w:w="2700" w:type="dxa"/>
            <w:tcBorders>
              <w:top w:val="single" w:sz="8" w:space="0" w:color="000000"/>
              <w:left w:val="nil"/>
              <w:bottom w:val="single" w:sz="8" w:space="0" w:color="000000"/>
              <w:right w:val="single" w:sz="8" w:space="0" w:color="000000"/>
            </w:tcBorders>
            <w:shd w:val="clear" w:color="auto" w:fill="D9E1F2"/>
            <w:tcMar>
              <w:top w:w="100" w:type="dxa"/>
              <w:left w:w="100" w:type="dxa"/>
              <w:bottom w:w="100" w:type="dxa"/>
              <w:right w:w="100" w:type="dxa"/>
            </w:tcMar>
          </w:tcPr>
          <w:p w14:paraId="76C15A4D" w14:textId="67344A3C" w:rsidR="00EC7A35" w:rsidRPr="008D46B7" w:rsidRDefault="00EC7A35" w:rsidP="001F5E91">
            <w:pPr>
              <w:spacing w:before="240" w:line="240" w:lineRule="auto"/>
              <w:jc w:val="center"/>
              <w:rPr>
                <w:rFonts w:eastAsia="Times New Roman" w:cs="Times New Roman"/>
                <w:b/>
                <w:color w:val="000000" w:themeColor="text1"/>
                <w:szCs w:val="24"/>
              </w:rPr>
            </w:pPr>
            <w:r w:rsidRPr="008D46B7">
              <w:rPr>
                <w:rFonts w:eastAsia="Times New Roman" w:cs="Times New Roman"/>
                <w:b/>
                <w:color w:val="000000" w:themeColor="text1"/>
                <w:szCs w:val="24"/>
              </w:rPr>
              <w:t xml:space="preserve">Number of people love different flavour </w:t>
            </w:r>
            <w:r w:rsidR="00430AE0" w:rsidRPr="008D46B7">
              <w:rPr>
                <w:rFonts w:eastAsia="Times New Roman" w:cs="Times New Roman"/>
                <w:b/>
                <w:color w:val="000000" w:themeColor="text1"/>
                <w:szCs w:val="24"/>
              </w:rPr>
              <w:t>ice cream</w:t>
            </w:r>
          </w:p>
        </w:tc>
      </w:tr>
      <w:tr w:rsidR="008D46B7" w:rsidRPr="008D46B7" w14:paraId="6268C6F7" w14:textId="77777777" w:rsidTr="005B7EF2">
        <w:trPr>
          <w:trHeight w:val="515"/>
          <w:jc w:val="center"/>
        </w:trPr>
        <w:tc>
          <w:tcPr>
            <w:tcW w:w="29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78DE09F" w14:textId="77777777" w:rsidR="00EC7A35" w:rsidRPr="008D46B7" w:rsidRDefault="00EC7A35" w:rsidP="001F5E91">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1</w:t>
            </w:r>
          </w:p>
        </w:tc>
        <w:tc>
          <w:tcPr>
            <w:tcW w:w="2700" w:type="dxa"/>
            <w:tcBorders>
              <w:top w:val="nil"/>
              <w:left w:val="nil"/>
              <w:bottom w:val="single" w:sz="8" w:space="0" w:color="000000"/>
              <w:right w:val="single" w:sz="8" w:space="0" w:color="000000"/>
            </w:tcBorders>
            <w:tcMar>
              <w:top w:w="100" w:type="dxa"/>
              <w:left w:w="100" w:type="dxa"/>
              <w:bottom w:w="100" w:type="dxa"/>
              <w:right w:w="100" w:type="dxa"/>
            </w:tcMar>
          </w:tcPr>
          <w:p w14:paraId="58EEF639" w14:textId="77777777" w:rsidR="00EC7A35" w:rsidRPr="008D46B7" w:rsidRDefault="00EC7A35" w:rsidP="001F5E91">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95</w:t>
            </w:r>
          </w:p>
        </w:tc>
      </w:tr>
      <w:tr w:rsidR="008D46B7" w:rsidRPr="008D46B7" w14:paraId="4630E44C" w14:textId="77777777" w:rsidTr="005B7EF2">
        <w:trPr>
          <w:trHeight w:val="515"/>
          <w:jc w:val="center"/>
        </w:trPr>
        <w:tc>
          <w:tcPr>
            <w:tcW w:w="29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8A5DEE6" w14:textId="77777777" w:rsidR="00EC7A35" w:rsidRPr="008D46B7" w:rsidRDefault="00EC7A35" w:rsidP="001F5E91">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2</w:t>
            </w:r>
          </w:p>
        </w:tc>
        <w:tc>
          <w:tcPr>
            <w:tcW w:w="2700" w:type="dxa"/>
            <w:tcBorders>
              <w:top w:val="nil"/>
              <w:left w:val="nil"/>
              <w:bottom w:val="single" w:sz="8" w:space="0" w:color="000000"/>
              <w:right w:val="single" w:sz="8" w:space="0" w:color="000000"/>
            </w:tcBorders>
            <w:tcMar>
              <w:top w:w="100" w:type="dxa"/>
              <w:left w:w="100" w:type="dxa"/>
              <w:bottom w:w="100" w:type="dxa"/>
              <w:right w:w="100" w:type="dxa"/>
            </w:tcMar>
          </w:tcPr>
          <w:p w14:paraId="3E651058" w14:textId="77777777" w:rsidR="00EC7A35" w:rsidRPr="008D46B7" w:rsidRDefault="00EC7A35" w:rsidP="001F5E91">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47</w:t>
            </w:r>
          </w:p>
        </w:tc>
      </w:tr>
      <w:tr w:rsidR="008D46B7" w:rsidRPr="008D46B7" w14:paraId="66A41107" w14:textId="77777777" w:rsidTr="005B7EF2">
        <w:trPr>
          <w:trHeight w:val="515"/>
          <w:jc w:val="center"/>
        </w:trPr>
        <w:tc>
          <w:tcPr>
            <w:tcW w:w="29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CB319C4" w14:textId="77777777" w:rsidR="00EC7A35" w:rsidRPr="008D46B7" w:rsidRDefault="00EC7A35" w:rsidP="001F5E91">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3</w:t>
            </w:r>
          </w:p>
        </w:tc>
        <w:tc>
          <w:tcPr>
            <w:tcW w:w="2700" w:type="dxa"/>
            <w:tcBorders>
              <w:top w:val="nil"/>
              <w:left w:val="nil"/>
              <w:bottom w:val="single" w:sz="8" w:space="0" w:color="000000"/>
              <w:right w:val="single" w:sz="8" w:space="0" w:color="000000"/>
            </w:tcBorders>
            <w:tcMar>
              <w:top w:w="100" w:type="dxa"/>
              <w:left w:w="100" w:type="dxa"/>
              <w:bottom w:w="100" w:type="dxa"/>
              <w:right w:w="100" w:type="dxa"/>
            </w:tcMar>
          </w:tcPr>
          <w:p w14:paraId="5DF04C18" w14:textId="77777777" w:rsidR="00EC7A35" w:rsidRPr="008D46B7" w:rsidRDefault="00EC7A35" w:rsidP="001F5E91">
            <w:pPr>
              <w:spacing w:before="240" w:line="240" w:lineRule="auto"/>
              <w:jc w:val="center"/>
              <w:rPr>
                <w:rFonts w:eastAsia="Times New Roman" w:cs="Times New Roman"/>
                <w:color w:val="000000" w:themeColor="text1"/>
                <w:szCs w:val="24"/>
              </w:rPr>
            </w:pPr>
            <w:r w:rsidRPr="008D46B7">
              <w:rPr>
                <w:rFonts w:eastAsia="Times New Roman" w:cs="Times New Roman"/>
                <w:color w:val="000000" w:themeColor="text1"/>
                <w:szCs w:val="24"/>
              </w:rPr>
              <w:t>58</w:t>
            </w:r>
          </w:p>
        </w:tc>
      </w:tr>
      <w:tr w:rsidR="008D46B7" w:rsidRPr="008D46B7" w14:paraId="23749316" w14:textId="77777777" w:rsidTr="005B7EF2">
        <w:trPr>
          <w:trHeight w:val="515"/>
          <w:jc w:val="center"/>
        </w:trPr>
        <w:tc>
          <w:tcPr>
            <w:tcW w:w="2970" w:type="dxa"/>
            <w:tcBorders>
              <w:top w:val="nil"/>
              <w:left w:val="single" w:sz="8" w:space="0" w:color="000000"/>
              <w:bottom w:val="single" w:sz="8" w:space="0" w:color="000000"/>
              <w:right w:val="single" w:sz="8" w:space="0" w:color="000000"/>
            </w:tcBorders>
            <w:shd w:val="clear" w:color="auto" w:fill="D9E1F2"/>
            <w:tcMar>
              <w:top w:w="100" w:type="dxa"/>
              <w:left w:w="100" w:type="dxa"/>
              <w:bottom w:w="100" w:type="dxa"/>
              <w:right w:w="100" w:type="dxa"/>
            </w:tcMar>
          </w:tcPr>
          <w:p w14:paraId="3F2E315B" w14:textId="77777777" w:rsidR="00EC7A35" w:rsidRPr="008D46B7" w:rsidRDefault="00EC7A35" w:rsidP="001F5E91">
            <w:pPr>
              <w:spacing w:before="240" w:line="240" w:lineRule="auto"/>
              <w:jc w:val="center"/>
              <w:rPr>
                <w:rFonts w:eastAsia="Times New Roman" w:cs="Times New Roman"/>
                <w:b/>
                <w:color w:val="000000" w:themeColor="text1"/>
                <w:szCs w:val="24"/>
              </w:rPr>
            </w:pPr>
            <w:r w:rsidRPr="008D46B7">
              <w:rPr>
                <w:rFonts w:eastAsia="Times New Roman" w:cs="Times New Roman"/>
                <w:b/>
                <w:color w:val="000000" w:themeColor="text1"/>
                <w:szCs w:val="24"/>
              </w:rPr>
              <w:t>Grand Total</w:t>
            </w:r>
          </w:p>
        </w:tc>
        <w:tc>
          <w:tcPr>
            <w:tcW w:w="2700" w:type="dxa"/>
            <w:tcBorders>
              <w:top w:val="nil"/>
              <w:left w:val="nil"/>
              <w:bottom w:val="single" w:sz="8" w:space="0" w:color="000000"/>
              <w:right w:val="single" w:sz="8" w:space="0" w:color="000000"/>
            </w:tcBorders>
            <w:shd w:val="clear" w:color="auto" w:fill="D9E1F2"/>
            <w:tcMar>
              <w:top w:w="100" w:type="dxa"/>
              <w:left w:w="100" w:type="dxa"/>
              <w:bottom w:w="100" w:type="dxa"/>
              <w:right w:w="100" w:type="dxa"/>
            </w:tcMar>
          </w:tcPr>
          <w:p w14:paraId="6A28348A" w14:textId="77777777" w:rsidR="00EC7A35" w:rsidRPr="008D46B7" w:rsidRDefault="00EC7A35" w:rsidP="001F5E91">
            <w:pPr>
              <w:spacing w:before="240" w:line="240" w:lineRule="auto"/>
              <w:jc w:val="center"/>
              <w:rPr>
                <w:rFonts w:eastAsia="Times New Roman" w:cs="Times New Roman"/>
                <w:b/>
                <w:color w:val="000000" w:themeColor="text1"/>
                <w:szCs w:val="24"/>
              </w:rPr>
            </w:pPr>
            <w:r w:rsidRPr="008D46B7">
              <w:rPr>
                <w:rFonts w:eastAsia="Times New Roman" w:cs="Times New Roman"/>
                <w:b/>
                <w:color w:val="000000" w:themeColor="text1"/>
                <w:szCs w:val="24"/>
              </w:rPr>
              <w:t>200</w:t>
            </w:r>
          </w:p>
        </w:tc>
      </w:tr>
    </w:tbl>
    <w:p w14:paraId="4A3B7D9F" w14:textId="77777777" w:rsidR="00EC7A35" w:rsidRPr="008D46B7" w:rsidRDefault="00EC7A35" w:rsidP="00EC7A35">
      <w:pPr>
        <w:rPr>
          <w:rFonts w:eastAsia="Times New Roman" w:cs="Times New Roman"/>
          <w:color w:val="000000" w:themeColor="text1"/>
          <w:szCs w:val="24"/>
        </w:rPr>
      </w:pPr>
    </w:p>
    <w:tbl>
      <w:tblPr>
        <w:tblW w:w="2550" w:type="dxa"/>
        <w:jc w:val="center"/>
        <w:tblBorders>
          <w:top w:val="nil"/>
          <w:left w:val="nil"/>
          <w:bottom w:val="nil"/>
          <w:right w:val="nil"/>
          <w:insideH w:val="nil"/>
          <w:insideV w:val="nil"/>
        </w:tblBorders>
        <w:tblLayout w:type="fixed"/>
        <w:tblLook w:val="0600" w:firstRow="0" w:lastRow="0" w:firstColumn="0" w:lastColumn="0" w:noHBand="1" w:noVBand="1"/>
      </w:tblPr>
      <w:tblGrid>
        <w:gridCol w:w="2550"/>
      </w:tblGrid>
      <w:tr w:rsidR="008D46B7" w:rsidRPr="008D46B7" w14:paraId="5FA4694E" w14:textId="77777777" w:rsidTr="005B7EF2">
        <w:trPr>
          <w:trHeight w:val="515"/>
          <w:jc w:val="center"/>
        </w:trPr>
        <w:tc>
          <w:tcPr>
            <w:tcW w:w="25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4F134D" w14:textId="77777777" w:rsidR="00EC7A35" w:rsidRPr="008D46B7" w:rsidRDefault="00EC7A35" w:rsidP="005B7EF2">
            <w:pPr>
              <w:spacing w:before="240"/>
              <w:jc w:val="center"/>
              <w:rPr>
                <w:rFonts w:eastAsia="Times New Roman" w:cs="Times New Roman"/>
                <w:color w:val="000000" w:themeColor="text1"/>
                <w:szCs w:val="24"/>
              </w:rPr>
            </w:pPr>
            <w:r w:rsidRPr="008D46B7">
              <w:rPr>
                <w:rFonts w:eastAsia="Times New Roman" w:cs="Times New Roman"/>
                <w:color w:val="000000" w:themeColor="text1"/>
                <w:szCs w:val="24"/>
              </w:rPr>
              <w:t>1: Vanilla ice cream</w:t>
            </w:r>
          </w:p>
        </w:tc>
      </w:tr>
      <w:tr w:rsidR="008D46B7" w:rsidRPr="008D46B7" w14:paraId="6C3133AF" w14:textId="77777777" w:rsidTr="005B7EF2">
        <w:trPr>
          <w:trHeight w:val="515"/>
          <w:jc w:val="center"/>
        </w:trPr>
        <w:tc>
          <w:tcPr>
            <w:tcW w:w="25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168CA99" w14:textId="77777777" w:rsidR="00EC7A35" w:rsidRPr="008D46B7" w:rsidRDefault="00EC7A35" w:rsidP="005B7EF2">
            <w:pPr>
              <w:spacing w:before="240"/>
              <w:jc w:val="center"/>
              <w:rPr>
                <w:rFonts w:eastAsia="Times New Roman" w:cs="Times New Roman"/>
                <w:color w:val="000000" w:themeColor="text1"/>
                <w:szCs w:val="24"/>
              </w:rPr>
            </w:pPr>
            <w:r w:rsidRPr="008D46B7">
              <w:rPr>
                <w:rFonts w:eastAsia="Times New Roman" w:cs="Times New Roman"/>
                <w:color w:val="000000" w:themeColor="text1"/>
                <w:szCs w:val="24"/>
              </w:rPr>
              <w:t>2: Chocolate</w:t>
            </w:r>
          </w:p>
        </w:tc>
      </w:tr>
      <w:tr w:rsidR="008D46B7" w:rsidRPr="008D46B7" w14:paraId="1B4579C5" w14:textId="77777777" w:rsidTr="005B7EF2">
        <w:trPr>
          <w:trHeight w:val="515"/>
          <w:jc w:val="center"/>
        </w:trPr>
        <w:tc>
          <w:tcPr>
            <w:tcW w:w="25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698B431" w14:textId="77777777" w:rsidR="00EC7A35" w:rsidRPr="008D46B7" w:rsidRDefault="00EC7A35" w:rsidP="005B7EF2">
            <w:pPr>
              <w:spacing w:before="240"/>
              <w:jc w:val="center"/>
              <w:rPr>
                <w:rFonts w:eastAsia="Times New Roman" w:cs="Times New Roman"/>
                <w:color w:val="000000" w:themeColor="text1"/>
                <w:szCs w:val="24"/>
              </w:rPr>
            </w:pPr>
            <w:r w:rsidRPr="008D46B7">
              <w:rPr>
                <w:rFonts w:eastAsia="Times New Roman" w:cs="Times New Roman"/>
                <w:color w:val="000000" w:themeColor="text1"/>
                <w:szCs w:val="24"/>
              </w:rPr>
              <w:t>3: Strawberry</w:t>
            </w:r>
          </w:p>
        </w:tc>
      </w:tr>
    </w:tbl>
    <w:p w14:paraId="535D365C" w14:textId="4903DAAD" w:rsidR="00EC7A35" w:rsidRPr="008D46B7" w:rsidRDefault="00EC7A35" w:rsidP="00EC7A35">
      <w:pPr>
        <w:jc w:val="center"/>
        <w:rPr>
          <w:rFonts w:eastAsia="Times New Roman" w:cs="Times New Roman"/>
          <w:b/>
          <w:color w:val="000000" w:themeColor="text1"/>
          <w:szCs w:val="24"/>
        </w:rPr>
      </w:pPr>
      <w:r w:rsidRPr="008D46B7">
        <w:rPr>
          <w:rFonts w:eastAsia="Times New Roman" w:cs="Times New Roman"/>
          <w:b/>
          <w:color w:val="000000" w:themeColor="text1"/>
          <w:szCs w:val="24"/>
        </w:rPr>
        <w:t xml:space="preserve">Table 8: Number of students </w:t>
      </w:r>
      <w:r w:rsidR="00430AE0" w:rsidRPr="008D46B7">
        <w:rPr>
          <w:rFonts w:eastAsia="Times New Roman" w:cs="Times New Roman"/>
          <w:b/>
          <w:color w:val="000000" w:themeColor="text1"/>
          <w:szCs w:val="24"/>
        </w:rPr>
        <w:t xml:space="preserve">who </w:t>
      </w:r>
      <w:r w:rsidRPr="008D46B7">
        <w:rPr>
          <w:rFonts w:eastAsia="Times New Roman" w:cs="Times New Roman"/>
          <w:b/>
          <w:color w:val="000000" w:themeColor="text1"/>
          <w:szCs w:val="24"/>
        </w:rPr>
        <w:t>like different types of flavours</w:t>
      </w:r>
    </w:p>
    <w:p w14:paraId="39FB3F50" w14:textId="77777777" w:rsidR="00EC7A35" w:rsidRPr="008D46B7" w:rsidRDefault="00EC7A35" w:rsidP="00EC7A35">
      <w:pPr>
        <w:jc w:val="center"/>
        <w:rPr>
          <w:rFonts w:eastAsia="Times New Roman" w:cs="Times New Roman"/>
          <w:color w:val="000000" w:themeColor="text1"/>
          <w:szCs w:val="24"/>
        </w:rPr>
      </w:pPr>
      <w:r w:rsidRPr="008D46B7">
        <w:rPr>
          <w:rFonts w:eastAsia="Times New Roman" w:cs="Times New Roman"/>
          <w:color w:val="000000" w:themeColor="text1"/>
          <w:szCs w:val="24"/>
        </w:rPr>
        <w:t>(Source: Created by author)</w:t>
      </w:r>
    </w:p>
    <w:p w14:paraId="76B8BC5F" w14:textId="77777777" w:rsidR="00EC7A35" w:rsidRPr="008D46B7" w:rsidRDefault="00EC7A35" w:rsidP="00EC7A35">
      <w:pPr>
        <w:jc w:val="center"/>
        <w:rPr>
          <w:rFonts w:eastAsia="Times New Roman" w:cs="Times New Roman"/>
          <w:color w:val="000000" w:themeColor="text1"/>
          <w:szCs w:val="24"/>
        </w:rPr>
      </w:pPr>
      <w:r w:rsidRPr="008D46B7">
        <w:rPr>
          <w:noProof/>
          <w:color w:val="000000" w:themeColor="text1"/>
          <w:lang w:val="en-IN" w:eastAsia="en-IN"/>
        </w:rPr>
        <w:lastRenderedPageBreak/>
        <w:drawing>
          <wp:inline distT="0" distB="0" distL="0" distR="0" wp14:anchorId="1D1D023F" wp14:editId="7CEBF224">
            <wp:extent cx="5943600" cy="2417445"/>
            <wp:effectExtent l="0" t="0" r="0" b="190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81F8053" w14:textId="587B42F9" w:rsidR="00EC7A35" w:rsidRPr="008D46B7" w:rsidRDefault="00EC7A35" w:rsidP="00EC7A35">
      <w:pPr>
        <w:jc w:val="center"/>
        <w:rPr>
          <w:rFonts w:eastAsia="Times New Roman" w:cs="Times New Roman"/>
          <w:b/>
          <w:color w:val="000000" w:themeColor="text1"/>
          <w:szCs w:val="24"/>
        </w:rPr>
      </w:pPr>
      <w:r w:rsidRPr="008D46B7">
        <w:rPr>
          <w:rFonts w:eastAsia="Times New Roman" w:cs="Times New Roman"/>
          <w:b/>
          <w:color w:val="000000" w:themeColor="text1"/>
          <w:szCs w:val="24"/>
        </w:rPr>
        <w:t xml:space="preserve">Figure 4: Graphical representation of </w:t>
      </w:r>
      <w:r w:rsidR="00430AE0" w:rsidRPr="008D46B7">
        <w:rPr>
          <w:rFonts w:eastAsia="Times New Roman" w:cs="Times New Roman"/>
          <w:b/>
          <w:color w:val="000000" w:themeColor="text1"/>
          <w:szCs w:val="24"/>
        </w:rPr>
        <w:t xml:space="preserve">the </w:t>
      </w:r>
      <w:r w:rsidRPr="008D46B7">
        <w:rPr>
          <w:rFonts w:eastAsia="Times New Roman" w:cs="Times New Roman"/>
          <w:b/>
          <w:color w:val="000000" w:themeColor="text1"/>
          <w:szCs w:val="24"/>
        </w:rPr>
        <w:t xml:space="preserve">number of students </w:t>
      </w:r>
      <w:r w:rsidR="00430AE0" w:rsidRPr="008D46B7">
        <w:rPr>
          <w:rFonts w:eastAsia="Times New Roman" w:cs="Times New Roman"/>
          <w:b/>
          <w:color w:val="000000" w:themeColor="text1"/>
          <w:szCs w:val="24"/>
        </w:rPr>
        <w:t xml:space="preserve">that </w:t>
      </w:r>
      <w:r w:rsidRPr="008D46B7">
        <w:rPr>
          <w:rFonts w:eastAsia="Times New Roman" w:cs="Times New Roman"/>
          <w:b/>
          <w:color w:val="000000" w:themeColor="text1"/>
          <w:szCs w:val="24"/>
        </w:rPr>
        <w:t>like different types of Ice cream</w:t>
      </w:r>
    </w:p>
    <w:p w14:paraId="5B8AB4B6" w14:textId="77777777" w:rsidR="00EC7A35" w:rsidRPr="008D46B7" w:rsidRDefault="00EC7A35" w:rsidP="00EC7A35">
      <w:pPr>
        <w:jc w:val="center"/>
        <w:rPr>
          <w:rFonts w:eastAsia="Times New Roman" w:cs="Times New Roman"/>
          <w:color w:val="000000" w:themeColor="text1"/>
          <w:szCs w:val="24"/>
        </w:rPr>
      </w:pPr>
      <w:r w:rsidRPr="008D46B7">
        <w:rPr>
          <w:rFonts w:eastAsia="Times New Roman" w:cs="Times New Roman"/>
          <w:color w:val="000000" w:themeColor="text1"/>
          <w:szCs w:val="24"/>
        </w:rPr>
        <w:t>(Source: Created by author)</w:t>
      </w:r>
    </w:p>
    <w:p w14:paraId="73438BAC" w14:textId="7A3431F8" w:rsidR="00EC7A35" w:rsidRPr="008D46B7" w:rsidRDefault="00EC7A35" w:rsidP="00EC7A35">
      <w:pPr>
        <w:rPr>
          <w:rFonts w:eastAsia="Times New Roman" w:cs="Times New Roman"/>
          <w:color w:val="000000" w:themeColor="text1"/>
          <w:szCs w:val="24"/>
        </w:rPr>
      </w:pPr>
      <w:r w:rsidRPr="008D46B7">
        <w:rPr>
          <w:rFonts w:eastAsia="Times New Roman" w:cs="Times New Roman"/>
          <w:color w:val="000000" w:themeColor="text1"/>
          <w:szCs w:val="24"/>
        </w:rPr>
        <w:t xml:space="preserve">Table 8 and figure 4 is showing the number of students </w:t>
      </w:r>
      <w:r w:rsidR="00314C42" w:rsidRPr="008D46B7">
        <w:rPr>
          <w:rFonts w:eastAsia="Times New Roman" w:cs="Times New Roman"/>
          <w:color w:val="000000" w:themeColor="text1"/>
          <w:szCs w:val="24"/>
        </w:rPr>
        <w:t xml:space="preserve">who </w:t>
      </w:r>
      <w:r w:rsidRPr="008D46B7">
        <w:rPr>
          <w:rFonts w:eastAsia="Times New Roman" w:cs="Times New Roman"/>
          <w:color w:val="000000" w:themeColor="text1"/>
          <w:szCs w:val="24"/>
        </w:rPr>
        <w:t xml:space="preserve">like different types of flavours. 1 is representing the number of people who love vanilla ice cream, number 2 is representing the number of people who love chocolate ice cream and number 3 is representing the number of people who love Strawberry flavour ice cream. </w:t>
      </w:r>
      <w:r w:rsidR="00C83A1C" w:rsidRPr="008D46B7">
        <w:rPr>
          <w:rFonts w:eastAsia="Times New Roman" w:cs="Times New Roman"/>
          <w:color w:val="000000" w:themeColor="text1"/>
          <w:szCs w:val="24"/>
        </w:rPr>
        <w:t>The number</w:t>
      </w:r>
      <w:r w:rsidRPr="008D46B7">
        <w:rPr>
          <w:rFonts w:eastAsia="Times New Roman" w:cs="Times New Roman"/>
          <w:color w:val="000000" w:themeColor="text1"/>
          <w:szCs w:val="24"/>
        </w:rPr>
        <w:t xml:space="preserve"> of people who love vanilla ice cream is 95 out of 200. </w:t>
      </w:r>
    </w:p>
    <w:p w14:paraId="0152325C" w14:textId="77777777" w:rsidR="00EC7A35" w:rsidRPr="008D46B7" w:rsidRDefault="00EC7A35" w:rsidP="009F36B9">
      <w:pPr>
        <w:pStyle w:val="Heading2"/>
        <w:rPr>
          <w:color w:val="000000" w:themeColor="text1"/>
        </w:rPr>
      </w:pPr>
      <w:bookmarkStart w:id="4" w:name="_Toc112857211"/>
      <w:r w:rsidRPr="008D46B7">
        <w:rPr>
          <w:color w:val="000000" w:themeColor="text1"/>
        </w:rPr>
        <w:t>2.2. Differentiation between number of male and female among students</w:t>
      </w:r>
      <w:bookmarkEnd w:id="4"/>
    </w:p>
    <w:tbl>
      <w:tblPr>
        <w:tblW w:w="5235" w:type="dxa"/>
        <w:jc w:val="center"/>
        <w:tblBorders>
          <w:top w:val="nil"/>
          <w:left w:val="nil"/>
          <w:bottom w:val="nil"/>
          <w:right w:val="nil"/>
          <w:insideH w:val="nil"/>
          <w:insideV w:val="nil"/>
        </w:tblBorders>
        <w:tblLayout w:type="fixed"/>
        <w:tblLook w:val="0600" w:firstRow="0" w:lastRow="0" w:firstColumn="0" w:lastColumn="0" w:noHBand="1" w:noVBand="1"/>
      </w:tblPr>
      <w:tblGrid>
        <w:gridCol w:w="1620"/>
        <w:gridCol w:w="3615"/>
      </w:tblGrid>
      <w:tr w:rsidR="008D46B7" w:rsidRPr="008D46B7" w14:paraId="6EA7B913" w14:textId="77777777" w:rsidTr="005B7EF2">
        <w:trPr>
          <w:trHeight w:val="515"/>
          <w:jc w:val="center"/>
        </w:trPr>
        <w:tc>
          <w:tcPr>
            <w:tcW w:w="1620" w:type="dxa"/>
            <w:tcBorders>
              <w:top w:val="single" w:sz="8" w:space="0" w:color="000000"/>
              <w:left w:val="single" w:sz="8" w:space="0" w:color="000000"/>
              <w:bottom w:val="single" w:sz="8" w:space="0" w:color="000000"/>
              <w:right w:val="single" w:sz="8" w:space="0" w:color="000000"/>
            </w:tcBorders>
            <w:shd w:val="clear" w:color="auto" w:fill="D9E1F2"/>
            <w:tcMar>
              <w:top w:w="100" w:type="dxa"/>
              <w:left w:w="100" w:type="dxa"/>
              <w:bottom w:w="100" w:type="dxa"/>
              <w:right w:w="100" w:type="dxa"/>
            </w:tcMar>
          </w:tcPr>
          <w:p w14:paraId="4962A40D" w14:textId="77777777" w:rsidR="00EC7A35" w:rsidRPr="008D46B7" w:rsidRDefault="00EC7A35" w:rsidP="005B7EF2">
            <w:pPr>
              <w:spacing w:before="240"/>
              <w:jc w:val="center"/>
              <w:rPr>
                <w:rFonts w:eastAsia="Times New Roman" w:cs="Times New Roman"/>
                <w:b/>
                <w:color w:val="000000" w:themeColor="text1"/>
                <w:szCs w:val="24"/>
              </w:rPr>
            </w:pPr>
            <w:r w:rsidRPr="008D46B7">
              <w:rPr>
                <w:rFonts w:eastAsia="Times New Roman" w:cs="Times New Roman"/>
                <w:b/>
                <w:color w:val="000000" w:themeColor="text1"/>
                <w:szCs w:val="24"/>
              </w:rPr>
              <w:t>Row Labels</w:t>
            </w:r>
          </w:p>
        </w:tc>
        <w:tc>
          <w:tcPr>
            <w:tcW w:w="3615" w:type="dxa"/>
            <w:tcBorders>
              <w:top w:val="single" w:sz="8" w:space="0" w:color="000000"/>
              <w:left w:val="nil"/>
              <w:bottom w:val="single" w:sz="8" w:space="0" w:color="000000"/>
              <w:right w:val="single" w:sz="8" w:space="0" w:color="000000"/>
            </w:tcBorders>
            <w:shd w:val="clear" w:color="auto" w:fill="D9E1F2"/>
            <w:tcMar>
              <w:top w:w="100" w:type="dxa"/>
              <w:left w:w="100" w:type="dxa"/>
              <w:bottom w:w="100" w:type="dxa"/>
              <w:right w:w="100" w:type="dxa"/>
            </w:tcMar>
          </w:tcPr>
          <w:p w14:paraId="683C5C24" w14:textId="77777777" w:rsidR="00EC7A35" w:rsidRPr="008D46B7" w:rsidRDefault="00EC7A35" w:rsidP="005B7EF2">
            <w:pPr>
              <w:spacing w:before="240"/>
              <w:jc w:val="center"/>
              <w:rPr>
                <w:rFonts w:eastAsia="Times New Roman" w:cs="Times New Roman"/>
                <w:b/>
                <w:color w:val="000000" w:themeColor="text1"/>
                <w:szCs w:val="24"/>
              </w:rPr>
            </w:pPr>
            <w:r w:rsidRPr="008D46B7">
              <w:rPr>
                <w:rFonts w:eastAsia="Times New Roman" w:cs="Times New Roman"/>
                <w:b/>
                <w:color w:val="000000" w:themeColor="text1"/>
                <w:szCs w:val="24"/>
              </w:rPr>
              <w:t>Count of Gender</w:t>
            </w:r>
          </w:p>
        </w:tc>
      </w:tr>
      <w:tr w:rsidR="008D46B7" w:rsidRPr="008D46B7" w14:paraId="50064062" w14:textId="77777777" w:rsidTr="005B7EF2">
        <w:trPr>
          <w:trHeight w:val="515"/>
          <w:jc w:val="center"/>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374129A" w14:textId="77777777" w:rsidR="00EC7A35" w:rsidRPr="008D46B7" w:rsidRDefault="00EC7A35" w:rsidP="005B7EF2">
            <w:pPr>
              <w:spacing w:before="240"/>
              <w:jc w:val="center"/>
              <w:rPr>
                <w:rFonts w:eastAsia="Times New Roman" w:cs="Times New Roman"/>
                <w:color w:val="000000" w:themeColor="text1"/>
                <w:szCs w:val="24"/>
              </w:rPr>
            </w:pPr>
            <w:r w:rsidRPr="008D46B7">
              <w:rPr>
                <w:rFonts w:eastAsia="Times New Roman" w:cs="Times New Roman"/>
                <w:color w:val="000000" w:themeColor="text1"/>
                <w:szCs w:val="24"/>
              </w:rPr>
              <w:t>0</w:t>
            </w:r>
          </w:p>
        </w:tc>
        <w:tc>
          <w:tcPr>
            <w:tcW w:w="3615" w:type="dxa"/>
            <w:tcBorders>
              <w:top w:val="nil"/>
              <w:left w:val="nil"/>
              <w:bottom w:val="single" w:sz="8" w:space="0" w:color="000000"/>
              <w:right w:val="single" w:sz="8" w:space="0" w:color="000000"/>
            </w:tcBorders>
            <w:tcMar>
              <w:top w:w="100" w:type="dxa"/>
              <w:left w:w="100" w:type="dxa"/>
              <w:bottom w:w="100" w:type="dxa"/>
              <w:right w:w="100" w:type="dxa"/>
            </w:tcMar>
          </w:tcPr>
          <w:p w14:paraId="06FA6BCD" w14:textId="77777777" w:rsidR="00EC7A35" w:rsidRPr="008D46B7" w:rsidRDefault="00EC7A35" w:rsidP="005B7EF2">
            <w:pPr>
              <w:spacing w:before="240"/>
              <w:jc w:val="center"/>
              <w:rPr>
                <w:rFonts w:eastAsia="Times New Roman" w:cs="Times New Roman"/>
                <w:color w:val="000000" w:themeColor="text1"/>
                <w:szCs w:val="24"/>
              </w:rPr>
            </w:pPr>
            <w:r w:rsidRPr="008D46B7">
              <w:rPr>
                <w:rFonts w:eastAsia="Times New Roman" w:cs="Times New Roman"/>
                <w:color w:val="000000" w:themeColor="text1"/>
                <w:szCs w:val="24"/>
              </w:rPr>
              <w:t>91</w:t>
            </w:r>
          </w:p>
        </w:tc>
      </w:tr>
      <w:tr w:rsidR="008D46B7" w:rsidRPr="008D46B7" w14:paraId="2A1B5DC2" w14:textId="77777777" w:rsidTr="005B7EF2">
        <w:trPr>
          <w:trHeight w:val="515"/>
          <w:jc w:val="center"/>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AE0D030" w14:textId="77777777" w:rsidR="00EC7A35" w:rsidRPr="008D46B7" w:rsidRDefault="00EC7A35" w:rsidP="005B7EF2">
            <w:pPr>
              <w:spacing w:before="240"/>
              <w:jc w:val="center"/>
              <w:rPr>
                <w:rFonts w:eastAsia="Times New Roman" w:cs="Times New Roman"/>
                <w:color w:val="000000" w:themeColor="text1"/>
                <w:szCs w:val="24"/>
              </w:rPr>
            </w:pPr>
            <w:r w:rsidRPr="008D46B7">
              <w:rPr>
                <w:rFonts w:eastAsia="Times New Roman" w:cs="Times New Roman"/>
                <w:color w:val="000000" w:themeColor="text1"/>
                <w:szCs w:val="24"/>
              </w:rPr>
              <w:t>1</w:t>
            </w:r>
          </w:p>
        </w:tc>
        <w:tc>
          <w:tcPr>
            <w:tcW w:w="3615" w:type="dxa"/>
            <w:tcBorders>
              <w:top w:val="nil"/>
              <w:left w:val="nil"/>
              <w:bottom w:val="single" w:sz="8" w:space="0" w:color="000000"/>
              <w:right w:val="single" w:sz="8" w:space="0" w:color="000000"/>
            </w:tcBorders>
            <w:tcMar>
              <w:top w:w="100" w:type="dxa"/>
              <w:left w:w="100" w:type="dxa"/>
              <w:bottom w:w="100" w:type="dxa"/>
              <w:right w:w="100" w:type="dxa"/>
            </w:tcMar>
          </w:tcPr>
          <w:p w14:paraId="3D9F7A15" w14:textId="77777777" w:rsidR="00EC7A35" w:rsidRPr="008D46B7" w:rsidRDefault="00EC7A35" w:rsidP="005B7EF2">
            <w:pPr>
              <w:spacing w:before="240"/>
              <w:jc w:val="center"/>
              <w:rPr>
                <w:rFonts w:eastAsia="Times New Roman" w:cs="Times New Roman"/>
                <w:color w:val="000000" w:themeColor="text1"/>
                <w:szCs w:val="24"/>
              </w:rPr>
            </w:pPr>
            <w:r w:rsidRPr="008D46B7">
              <w:rPr>
                <w:rFonts w:eastAsia="Times New Roman" w:cs="Times New Roman"/>
                <w:color w:val="000000" w:themeColor="text1"/>
                <w:szCs w:val="24"/>
              </w:rPr>
              <w:t>109</w:t>
            </w:r>
          </w:p>
        </w:tc>
      </w:tr>
      <w:tr w:rsidR="008D46B7" w:rsidRPr="008D46B7" w14:paraId="6326F445" w14:textId="77777777" w:rsidTr="005B7EF2">
        <w:trPr>
          <w:trHeight w:val="515"/>
          <w:jc w:val="center"/>
        </w:trPr>
        <w:tc>
          <w:tcPr>
            <w:tcW w:w="1620" w:type="dxa"/>
            <w:tcBorders>
              <w:top w:val="nil"/>
              <w:left w:val="single" w:sz="8" w:space="0" w:color="000000"/>
              <w:bottom w:val="single" w:sz="8" w:space="0" w:color="000000"/>
              <w:right w:val="single" w:sz="8" w:space="0" w:color="000000"/>
            </w:tcBorders>
            <w:shd w:val="clear" w:color="auto" w:fill="D9E1F2"/>
            <w:tcMar>
              <w:top w:w="100" w:type="dxa"/>
              <w:left w:w="100" w:type="dxa"/>
              <w:bottom w:w="100" w:type="dxa"/>
              <w:right w:w="100" w:type="dxa"/>
            </w:tcMar>
          </w:tcPr>
          <w:p w14:paraId="76E8A50E" w14:textId="77777777" w:rsidR="00EC7A35" w:rsidRPr="008D46B7" w:rsidRDefault="00EC7A35" w:rsidP="005B7EF2">
            <w:pPr>
              <w:spacing w:before="240"/>
              <w:jc w:val="center"/>
              <w:rPr>
                <w:rFonts w:eastAsia="Times New Roman" w:cs="Times New Roman"/>
                <w:b/>
                <w:color w:val="000000" w:themeColor="text1"/>
                <w:szCs w:val="24"/>
              </w:rPr>
            </w:pPr>
            <w:r w:rsidRPr="008D46B7">
              <w:rPr>
                <w:rFonts w:eastAsia="Times New Roman" w:cs="Times New Roman"/>
                <w:b/>
                <w:color w:val="000000" w:themeColor="text1"/>
                <w:szCs w:val="24"/>
              </w:rPr>
              <w:t>Grand Total</w:t>
            </w:r>
          </w:p>
        </w:tc>
        <w:tc>
          <w:tcPr>
            <w:tcW w:w="3615" w:type="dxa"/>
            <w:tcBorders>
              <w:top w:val="nil"/>
              <w:left w:val="nil"/>
              <w:bottom w:val="single" w:sz="8" w:space="0" w:color="000000"/>
              <w:right w:val="single" w:sz="8" w:space="0" w:color="000000"/>
            </w:tcBorders>
            <w:shd w:val="clear" w:color="auto" w:fill="D9E1F2"/>
            <w:tcMar>
              <w:top w:w="100" w:type="dxa"/>
              <w:left w:w="100" w:type="dxa"/>
              <w:bottom w:w="100" w:type="dxa"/>
              <w:right w:w="100" w:type="dxa"/>
            </w:tcMar>
          </w:tcPr>
          <w:p w14:paraId="5610F229" w14:textId="77777777" w:rsidR="00EC7A35" w:rsidRPr="008D46B7" w:rsidRDefault="00EC7A35" w:rsidP="005B7EF2">
            <w:pPr>
              <w:spacing w:before="240"/>
              <w:jc w:val="center"/>
              <w:rPr>
                <w:rFonts w:eastAsia="Times New Roman" w:cs="Times New Roman"/>
                <w:b/>
                <w:color w:val="000000" w:themeColor="text1"/>
                <w:szCs w:val="24"/>
              </w:rPr>
            </w:pPr>
            <w:r w:rsidRPr="008D46B7">
              <w:rPr>
                <w:rFonts w:eastAsia="Times New Roman" w:cs="Times New Roman"/>
                <w:b/>
                <w:color w:val="000000" w:themeColor="text1"/>
                <w:szCs w:val="24"/>
              </w:rPr>
              <w:t>200</w:t>
            </w:r>
          </w:p>
        </w:tc>
      </w:tr>
    </w:tbl>
    <w:p w14:paraId="6875F20D" w14:textId="77777777" w:rsidR="00EC7A35" w:rsidRPr="008D46B7" w:rsidRDefault="00EC7A35" w:rsidP="00EC7A35">
      <w:pPr>
        <w:jc w:val="center"/>
        <w:rPr>
          <w:rFonts w:eastAsia="Times New Roman" w:cs="Times New Roman"/>
          <w:b/>
          <w:color w:val="000000" w:themeColor="text1"/>
          <w:szCs w:val="24"/>
        </w:rPr>
      </w:pPr>
      <w:r w:rsidRPr="008D46B7">
        <w:rPr>
          <w:rFonts w:eastAsia="Times New Roman" w:cs="Times New Roman"/>
          <w:b/>
          <w:color w:val="000000" w:themeColor="text1"/>
          <w:szCs w:val="24"/>
        </w:rPr>
        <w:t>Table 9: Different between the number of male and female among participants</w:t>
      </w:r>
    </w:p>
    <w:p w14:paraId="0FD3C7A6" w14:textId="77777777" w:rsidR="00EC7A35" w:rsidRPr="008D46B7" w:rsidRDefault="00EC7A35" w:rsidP="00EC7A35">
      <w:pPr>
        <w:jc w:val="center"/>
        <w:rPr>
          <w:rFonts w:eastAsia="Times New Roman" w:cs="Times New Roman"/>
          <w:color w:val="000000" w:themeColor="text1"/>
          <w:szCs w:val="24"/>
        </w:rPr>
      </w:pPr>
      <w:r w:rsidRPr="008D46B7">
        <w:rPr>
          <w:rFonts w:eastAsia="Times New Roman" w:cs="Times New Roman"/>
          <w:color w:val="000000" w:themeColor="text1"/>
          <w:szCs w:val="24"/>
        </w:rPr>
        <w:t>(Source: Created by author)</w:t>
      </w:r>
    </w:p>
    <w:p w14:paraId="4A9EE67F" w14:textId="77777777" w:rsidR="00EC7A35" w:rsidRPr="008D46B7" w:rsidRDefault="00EC7A35" w:rsidP="00EC7A35">
      <w:pPr>
        <w:jc w:val="center"/>
        <w:rPr>
          <w:rFonts w:eastAsia="Times New Roman" w:cs="Times New Roman"/>
          <w:color w:val="000000" w:themeColor="text1"/>
          <w:szCs w:val="24"/>
        </w:rPr>
      </w:pPr>
      <w:r w:rsidRPr="008D46B7">
        <w:rPr>
          <w:noProof/>
          <w:color w:val="000000" w:themeColor="text1"/>
          <w:lang w:val="en-IN" w:eastAsia="en-IN"/>
        </w:rPr>
        <w:lastRenderedPageBreak/>
        <w:drawing>
          <wp:inline distT="0" distB="0" distL="0" distR="0" wp14:anchorId="02B54552" wp14:editId="7F31002D">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CFD8302" w14:textId="77777777" w:rsidR="00EC7A35" w:rsidRPr="008D46B7" w:rsidRDefault="00EC7A35" w:rsidP="00EC7A35">
      <w:pPr>
        <w:jc w:val="center"/>
        <w:rPr>
          <w:rFonts w:eastAsia="Times New Roman" w:cs="Times New Roman"/>
          <w:b/>
          <w:color w:val="000000" w:themeColor="text1"/>
          <w:szCs w:val="24"/>
        </w:rPr>
      </w:pPr>
      <w:r w:rsidRPr="008D46B7">
        <w:rPr>
          <w:rFonts w:eastAsia="Times New Roman" w:cs="Times New Roman"/>
          <w:b/>
          <w:color w:val="000000" w:themeColor="text1"/>
          <w:szCs w:val="24"/>
        </w:rPr>
        <w:t>Figure 5: Graphical representation of male and female participants</w:t>
      </w:r>
    </w:p>
    <w:p w14:paraId="3497BAA5" w14:textId="77777777" w:rsidR="00EC7A35" w:rsidRPr="008D46B7" w:rsidRDefault="00EC7A35" w:rsidP="00EC7A35">
      <w:pPr>
        <w:jc w:val="center"/>
        <w:rPr>
          <w:rFonts w:eastAsia="Times New Roman" w:cs="Times New Roman"/>
          <w:color w:val="000000" w:themeColor="text1"/>
          <w:szCs w:val="24"/>
        </w:rPr>
      </w:pPr>
      <w:r w:rsidRPr="008D46B7">
        <w:rPr>
          <w:rFonts w:eastAsia="Times New Roman" w:cs="Times New Roman"/>
          <w:color w:val="000000" w:themeColor="text1"/>
          <w:szCs w:val="24"/>
        </w:rPr>
        <w:t>(Source: Created by author)</w:t>
      </w:r>
    </w:p>
    <w:p w14:paraId="3BE01A64" w14:textId="03E9EB3F" w:rsidR="00EC7A35" w:rsidRPr="008D46B7" w:rsidRDefault="00EC7A35" w:rsidP="00EC7A35">
      <w:pPr>
        <w:rPr>
          <w:rFonts w:eastAsia="Times New Roman" w:cs="Times New Roman"/>
          <w:color w:val="000000" w:themeColor="text1"/>
          <w:szCs w:val="24"/>
        </w:rPr>
      </w:pPr>
      <w:r w:rsidRPr="008D46B7">
        <w:rPr>
          <w:rFonts w:eastAsia="Times New Roman" w:cs="Times New Roman"/>
          <w:color w:val="000000" w:themeColor="text1"/>
          <w:szCs w:val="24"/>
        </w:rPr>
        <w:t xml:space="preserve">Table 9 and figure 5 is showing the number of </w:t>
      </w:r>
      <w:r w:rsidR="001B4376" w:rsidRPr="008D46B7">
        <w:rPr>
          <w:rFonts w:eastAsia="Times New Roman" w:cs="Times New Roman"/>
          <w:color w:val="000000" w:themeColor="text1"/>
          <w:szCs w:val="24"/>
        </w:rPr>
        <w:t>males</w:t>
      </w:r>
      <w:r w:rsidRPr="008D46B7">
        <w:rPr>
          <w:rFonts w:eastAsia="Times New Roman" w:cs="Times New Roman"/>
          <w:color w:val="000000" w:themeColor="text1"/>
          <w:szCs w:val="24"/>
        </w:rPr>
        <w:t xml:space="preserve"> and female</w:t>
      </w:r>
      <w:r w:rsidR="001B4376" w:rsidRPr="008D46B7">
        <w:rPr>
          <w:rFonts w:eastAsia="Times New Roman" w:cs="Times New Roman"/>
          <w:color w:val="000000" w:themeColor="text1"/>
          <w:szCs w:val="24"/>
        </w:rPr>
        <w:t>s</w:t>
      </w:r>
      <w:r w:rsidRPr="008D46B7">
        <w:rPr>
          <w:rFonts w:eastAsia="Times New Roman" w:cs="Times New Roman"/>
          <w:color w:val="000000" w:themeColor="text1"/>
          <w:szCs w:val="24"/>
        </w:rPr>
        <w:t xml:space="preserve"> presented in the survey. Here</w:t>
      </w:r>
      <w:r w:rsidR="00290F7A" w:rsidRPr="008D46B7">
        <w:rPr>
          <w:rFonts w:eastAsia="Times New Roman" w:cs="Times New Roman"/>
          <w:color w:val="000000" w:themeColor="text1"/>
          <w:szCs w:val="24"/>
        </w:rPr>
        <w:t>,</w:t>
      </w:r>
      <w:r w:rsidRPr="008D46B7">
        <w:rPr>
          <w:rFonts w:eastAsia="Times New Roman" w:cs="Times New Roman"/>
          <w:color w:val="000000" w:themeColor="text1"/>
          <w:szCs w:val="24"/>
        </w:rPr>
        <w:t xml:space="preserve"> 0 is representing the number of </w:t>
      </w:r>
      <w:r w:rsidR="001B4376" w:rsidRPr="008D46B7">
        <w:rPr>
          <w:rFonts w:eastAsia="Times New Roman" w:cs="Times New Roman"/>
          <w:color w:val="000000" w:themeColor="text1"/>
          <w:szCs w:val="24"/>
        </w:rPr>
        <w:t>males</w:t>
      </w:r>
      <w:r w:rsidRPr="008D46B7">
        <w:rPr>
          <w:rFonts w:eastAsia="Times New Roman" w:cs="Times New Roman"/>
          <w:color w:val="000000" w:themeColor="text1"/>
          <w:szCs w:val="24"/>
        </w:rPr>
        <w:t xml:space="preserve"> presented in the survey </w:t>
      </w:r>
      <w:r w:rsidR="001B4376" w:rsidRPr="008D46B7">
        <w:rPr>
          <w:rFonts w:eastAsia="Times New Roman" w:cs="Times New Roman"/>
          <w:color w:val="000000" w:themeColor="text1"/>
          <w:szCs w:val="24"/>
        </w:rPr>
        <w:t xml:space="preserve">and </w:t>
      </w:r>
      <w:r w:rsidRPr="008D46B7">
        <w:rPr>
          <w:rFonts w:eastAsia="Times New Roman" w:cs="Times New Roman"/>
          <w:color w:val="000000" w:themeColor="text1"/>
          <w:szCs w:val="24"/>
        </w:rPr>
        <w:t>the number 1 is representing the number of female</w:t>
      </w:r>
      <w:r w:rsidR="001B4376" w:rsidRPr="008D46B7">
        <w:rPr>
          <w:rFonts w:eastAsia="Times New Roman" w:cs="Times New Roman"/>
          <w:color w:val="000000" w:themeColor="text1"/>
          <w:szCs w:val="24"/>
        </w:rPr>
        <w:t>s</w:t>
      </w:r>
      <w:r w:rsidR="008D4026" w:rsidRPr="008D46B7">
        <w:rPr>
          <w:rFonts w:eastAsia="Times New Roman" w:cs="Times New Roman"/>
          <w:color w:val="000000" w:themeColor="text1"/>
          <w:szCs w:val="24"/>
        </w:rPr>
        <w:t xml:space="preserve"> </w:t>
      </w:r>
      <w:r w:rsidR="001B4376" w:rsidRPr="008D46B7">
        <w:rPr>
          <w:rFonts w:eastAsia="Times New Roman" w:cs="Times New Roman"/>
          <w:color w:val="000000" w:themeColor="text1"/>
          <w:szCs w:val="24"/>
        </w:rPr>
        <w:t xml:space="preserve">who </w:t>
      </w:r>
      <w:r w:rsidRPr="008D46B7">
        <w:rPr>
          <w:rFonts w:eastAsia="Times New Roman" w:cs="Times New Roman"/>
          <w:color w:val="000000" w:themeColor="text1"/>
          <w:szCs w:val="24"/>
        </w:rPr>
        <w:t xml:space="preserve">participated in the survey. </w:t>
      </w:r>
    </w:p>
    <w:tbl>
      <w:tblPr>
        <w:tblW w:w="6400" w:type="dxa"/>
        <w:jc w:val="center"/>
        <w:tblLook w:val="04A0" w:firstRow="1" w:lastRow="0" w:firstColumn="1" w:lastColumn="0" w:noHBand="0" w:noVBand="1"/>
      </w:tblPr>
      <w:tblGrid>
        <w:gridCol w:w="2000"/>
        <w:gridCol w:w="1480"/>
        <w:gridCol w:w="2920"/>
      </w:tblGrid>
      <w:tr w:rsidR="008D46B7" w:rsidRPr="008D46B7" w14:paraId="1F06BEE5" w14:textId="77777777" w:rsidTr="005B7EF2">
        <w:trPr>
          <w:trHeight w:val="315"/>
          <w:jc w:val="center"/>
        </w:trPr>
        <w:tc>
          <w:tcPr>
            <w:tcW w:w="2000"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F614EFD" w14:textId="77777777" w:rsidR="00EC7A35" w:rsidRPr="008D46B7" w:rsidRDefault="00EC7A35" w:rsidP="005B7EF2">
            <w:pPr>
              <w:spacing w:line="240" w:lineRule="auto"/>
              <w:jc w:val="center"/>
              <w:rPr>
                <w:rFonts w:eastAsia="Times New Roman" w:cs="Times New Roman"/>
                <w:b/>
                <w:bCs/>
                <w:color w:val="000000" w:themeColor="text1"/>
                <w:szCs w:val="24"/>
                <w:lang w:val="en-IN"/>
              </w:rPr>
            </w:pPr>
            <w:r w:rsidRPr="008D46B7">
              <w:rPr>
                <w:rFonts w:eastAsia="Times New Roman" w:cs="Times New Roman"/>
                <w:b/>
                <w:bCs/>
                <w:color w:val="000000" w:themeColor="text1"/>
                <w:szCs w:val="24"/>
                <w:lang w:val="en-IN"/>
              </w:rPr>
              <w:t>Gender</w:t>
            </w:r>
          </w:p>
        </w:tc>
        <w:tc>
          <w:tcPr>
            <w:tcW w:w="1480"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1FFF86" w14:textId="77777777" w:rsidR="00EC7A35" w:rsidRPr="008D46B7" w:rsidRDefault="00EC7A35" w:rsidP="005B7EF2">
            <w:pPr>
              <w:spacing w:line="240" w:lineRule="auto"/>
              <w:jc w:val="center"/>
              <w:rPr>
                <w:rFonts w:eastAsia="Times New Roman" w:cs="Times New Roman"/>
                <w:b/>
                <w:bCs/>
                <w:color w:val="000000" w:themeColor="text1"/>
                <w:szCs w:val="24"/>
                <w:lang w:val="en-IN"/>
              </w:rPr>
            </w:pPr>
            <w:r w:rsidRPr="008D46B7">
              <w:rPr>
                <w:rFonts w:eastAsia="Times New Roman" w:cs="Times New Roman"/>
                <w:b/>
                <w:bCs/>
                <w:color w:val="000000" w:themeColor="text1"/>
                <w:szCs w:val="24"/>
                <w:lang w:val="en-IN"/>
              </w:rPr>
              <w:t>Scores of puzzle</w:t>
            </w:r>
          </w:p>
        </w:tc>
        <w:tc>
          <w:tcPr>
            <w:tcW w:w="2920"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9A99B0" w14:textId="77777777" w:rsidR="00EC7A35" w:rsidRPr="008D46B7" w:rsidRDefault="00EC7A35" w:rsidP="005B7EF2">
            <w:pPr>
              <w:spacing w:line="240" w:lineRule="auto"/>
              <w:jc w:val="center"/>
              <w:rPr>
                <w:rFonts w:eastAsia="Times New Roman" w:cs="Times New Roman"/>
                <w:b/>
                <w:bCs/>
                <w:color w:val="000000" w:themeColor="text1"/>
                <w:szCs w:val="24"/>
                <w:lang w:val="en-IN"/>
              </w:rPr>
            </w:pPr>
            <w:r w:rsidRPr="008D46B7">
              <w:rPr>
                <w:rFonts w:eastAsia="Times New Roman" w:cs="Times New Roman"/>
                <w:b/>
                <w:bCs/>
                <w:color w:val="000000" w:themeColor="text1"/>
                <w:szCs w:val="24"/>
                <w:lang w:val="en-IN"/>
              </w:rPr>
              <w:t>Scores of video game</w:t>
            </w:r>
          </w:p>
        </w:tc>
      </w:tr>
      <w:tr w:rsidR="008D46B7" w:rsidRPr="008D46B7" w14:paraId="1942D5F0" w14:textId="77777777" w:rsidTr="005B7EF2">
        <w:trPr>
          <w:trHeight w:val="315"/>
          <w:jc w:val="center"/>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60D61561" w14:textId="77777777" w:rsidR="00EC7A35" w:rsidRPr="008D46B7" w:rsidRDefault="00EC7A35" w:rsidP="005B7EF2">
            <w:pPr>
              <w:spacing w:line="240" w:lineRule="auto"/>
              <w:jc w:val="center"/>
              <w:rPr>
                <w:rFonts w:eastAsia="Times New Roman" w:cs="Times New Roman"/>
                <w:color w:val="000000" w:themeColor="text1"/>
                <w:szCs w:val="24"/>
                <w:lang w:val="en-IN"/>
              </w:rPr>
            </w:pPr>
            <w:r w:rsidRPr="008D46B7">
              <w:rPr>
                <w:rFonts w:eastAsia="Times New Roman" w:cs="Times New Roman"/>
                <w:color w:val="000000" w:themeColor="text1"/>
                <w:szCs w:val="24"/>
                <w:lang w:val="en-IN"/>
              </w:rPr>
              <w:t>0</w:t>
            </w:r>
          </w:p>
        </w:tc>
        <w:tc>
          <w:tcPr>
            <w:tcW w:w="1480" w:type="dxa"/>
            <w:tcBorders>
              <w:top w:val="nil"/>
              <w:left w:val="nil"/>
              <w:bottom w:val="single" w:sz="4" w:space="0" w:color="auto"/>
              <w:right w:val="single" w:sz="4" w:space="0" w:color="auto"/>
            </w:tcBorders>
            <w:shd w:val="clear" w:color="auto" w:fill="auto"/>
            <w:noWrap/>
            <w:vAlign w:val="center"/>
            <w:hideMark/>
          </w:tcPr>
          <w:p w14:paraId="0FFF214D" w14:textId="77777777" w:rsidR="00EC7A35" w:rsidRPr="008D46B7" w:rsidRDefault="00EC7A35" w:rsidP="005B7EF2">
            <w:pPr>
              <w:spacing w:line="240" w:lineRule="auto"/>
              <w:jc w:val="center"/>
              <w:rPr>
                <w:rFonts w:eastAsia="Times New Roman" w:cs="Times New Roman"/>
                <w:color w:val="000000" w:themeColor="text1"/>
                <w:szCs w:val="24"/>
                <w:lang w:val="en-IN"/>
              </w:rPr>
            </w:pPr>
            <w:r w:rsidRPr="008D46B7">
              <w:rPr>
                <w:rFonts w:eastAsia="Times New Roman" w:cs="Times New Roman"/>
                <w:color w:val="000000" w:themeColor="text1"/>
                <w:szCs w:val="24"/>
                <w:lang w:val="en-IN"/>
              </w:rPr>
              <w:t>4713</w:t>
            </w:r>
          </w:p>
        </w:tc>
        <w:tc>
          <w:tcPr>
            <w:tcW w:w="2920" w:type="dxa"/>
            <w:tcBorders>
              <w:top w:val="nil"/>
              <w:left w:val="nil"/>
              <w:bottom w:val="single" w:sz="4" w:space="0" w:color="auto"/>
              <w:right w:val="single" w:sz="4" w:space="0" w:color="auto"/>
            </w:tcBorders>
            <w:shd w:val="clear" w:color="auto" w:fill="auto"/>
            <w:noWrap/>
            <w:vAlign w:val="center"/>
            <w:hideMark/>
          </w:tcPr>
          <w:p w14:paraId="49AD5280" w14:textId="77777777" w:rsidR="00EC7A35" w:rsidRPr="008D46B7" w:rsidRDefault="00EC7A35" w:rsidP="005B7EF2">
            <w:pPr>
              <w:spacing w:line="240" w:lineRule="auto"/>
              <w:jc w:val="center"/>
              <w:rPr>
                <w:rFonts w:eastAsia="Times New Roman" w:cs="Times New Roman"/>
                <w:color w:val="000000" w:themeColor="text1"/>
                <w:szCs w:val="24"/>
                <w:lang w:val="en-IN"/>
              </w:rPr>
            </w:pPr>
            <w:r w:rsidRPr="008D46B7">
              <w:rPr>
                <w:rFonts w:eastAsia="Times New Roman" w:cs="Times New Roman"/>
                <w:color w:val="000000" w:themeColor="text1"/>
                <w:szCs w:val="24"/>
                <w:lang w:val="en-IN"/>
              </w:rPr>
              <w:t>4844</w:t>
            </w:r>
          </w:p>
        </w:tc>
      </w:tr>
      <w:tr w:rsidR="008D46B7" w:rsidRPr="008D46B7" w14:paraId="7F0B6A6F" w14:textId="77777777" w:rsidTr="005B7EF2">
        <w:trPr>
          <w:trHeight w:val="315"/>
          <w:jc w:val="center"/>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34161F12" w14:textId="77777777" w:rsidR="00EC7A35" w:rsidRPr="008D46B7" w:rsidRDefault="00EC7A35" w:rsidP="005B7EF2">
            <w:pPr>
              <w:spacing w:line="240" w:lineRule="auto"/>
              <w:jc w:val="center"/>
              <w:rPr>
                <w:rFonts w:eastAsia="Times New Roman" w:cs="Times New Roman"/>
                <w:color w:val="000000" w:themeColor="text1"/>
                <w:szCs w:val="24"/>
                <w:lang w:val="en-IN"/>
              </w:rPr>
            </w:pPr>
            <w:r w:rsidRPr="008D46B7">
              <w:rPr>
                <w:rFonts w:eastAsia="Times New Roman" w:cs="Times New Roman"/>
                <w:color w:val="000000" w:themeColor="text1"/>
                <w:szCs w:val="24"/>
                <w:lang w:val="en-IN"/>
              </w:rPr>
              <w:t>1</w:t>
            </w:r>
          </w:p>
        </w:tc>
        <w:tc>
          <w:tcPr>
            <w:tcW w:w="1480" w:type="dxa"/>
            <w:tcBorders>
              <w:top w:val="nil"/>
              <w:left w:val="nil"/>
              <w:bottom w:val="single" w:sz="4" w:space="0" w:color="auto"/>
              <w:right w:val="single" w:sz="4" w:space="0" w:color="auto"/>
            </w:tcBorders>
            <w:shd w:val="clear" w:color="auto" w:fill="auto"/>
            <w:noWrap/>
            <w:vAlign w:val="center"/>
            <w:hideMark/>
          </w:tcPr>
          <w:p w14:paraId="4FB2C8EF" w14:textId="77777777" w:rsidR="00EC7A35" w:rsidRPr="008D46B7" w:rsidRDefault="00EC7A35" w:rsidP="005B7EF2">
            <w:pPr>
              <w:spacing w:line="240" w:lineRule="auto"/>
              <w:jc w:val="center"/>
              <w:rPr>
                <w:rFonts w:eastAsia="Times New Roman" w:cs="Times New Roman"/>
                <w:color w:val="000000" w:themeColor="text1"/>
                <w:szCs w:val="24"/>
                <w:lang w:val="en-IN"/>
              </w:rPr>
            </w:pPr>
            <w:r w:rsidRPr="008D46B7">
              <w:rPr>
                <w:rFonts w:eastAsia="Times New Roman" w:cs="Times New Roman"/>
                <w:color w:val="000000" w:themeColor="text1"/>
                <w:szCs w:val="24"/>
                <w:lang w:val="en-IN"/>
              </w:rPr>
              <w:t>5768</w:t>
            </w:r>
          </w:p>
        </w:tc>
        <w:tc>
          <w:tcPr>
            <w:tcW w:w="2920" w:type="dxa"/>
            <w:tcBorders>
              <w:top w:val="nil"/>
              <w:left w:val="nil"/>
              <w:bottom w:val="single" w:sz="4" w:space="0" w:color="auto"/>
              <w:right w:val="single" w:sz="4" w:space="0" w:color="auto"/>
            </w:tcBorders>
            <w:shd w:val="clear" w:color="auto" w:fill="auto"/>
            <w:noWrap/>
            <w:vAlign w:val="center"/>
            <w:hideMark/>
          </w:tcPr>
          <w:p w14:paraId="18D35909" w14:textId="77777777" w:rsidR="00EC7A35" w:rsidRPr="008D46B7" w:rsidRDefault="00EC7A35" w:rsidP="005B7EF2">
            <w:pPr>
              <w:spacing w:line="240" w:lineRule="auto"/>
              <w:jc w:val="center"/>
              <w:rPr>
                <w:rFonts w:eastAsia="Times New Roman" w:cs="Times New Roman"/>
                <w:color w:val="000000" w:themeColor="text1"/>
                <w:szCs w:val="24"/>
                <w:lang w:val="en-IN"/>
              </w:rPr>
            </w:pPr>
            <w:r w:rsidRPr="008D46B7">
              <w:rPr>
                <w:rFonts w:eastAsia="Times New Roman" w:cs="Times New Roman"/>
                <w:color w:val="000000" w:themeColor="text1"/>
                <w:szCs w:val="24"/>
                <w:lang w:val="en-IN"/>
              </w:rPr>
              <w:t>5526</w:t>
            </w:r>
          </w:p>
        </w:tc>
      </w:tr>
      <w:tr w:rsidR="008D46B7" w:rsidRPr="008D46B7" w14:paraId="49C43F16" w14:textId="77777777" w:rsidTr="005B7EF2">
        <w:trPr>
          <w:trHeight w:val="315"/>
          <w:jc w:val="center"/>
        </w:trPr>
        <w:tc>
          <w:tcPr>
            <w:tcW w:w="2000"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FF1F0E" w14:textId="77777777" w:rsidR="00EC7A35" w:rsidRPr="008D46B7" w:rsidRDefault="00EC7A35" w:rsidP="005B7EF2">
            <w:pPr>
              <w:spacing w:line="240" w:lineRule="auto"/>
              <w:jc w:val="center"/>
              <w:rPr>
                <w:rFonts w:eastAsia="Times New Roman" w:cs="Times New Roman"/>
                <w:b/>
                <w:bCs/>
                <w:color w:val="000000" w:themeColor="text1"/>
                <w:szCs w:val="24"/>
                <w:lang w:val="en-IN"/>
              </w:rPr>
            </w:pPr>
            <w:r w:rsidRPr="008D46B7">
              <w:rPr>
                <w:rFonts w:eastAsia="Times New Roman" w:cs="Times New Roman"/>
                <w:b/>
                <w:bCs/>
                <w:color w:val="000000" w:themeColor="text1"/>
                <w:szCs w:val="24"/>
                <w:lang w:val="en-IN"/>
              </w:rPr>
              <w:t>Grand Total</w:t>
            </w:r>
          </w:p>
        </w:tc>
        <w:tc>
          <w:tcPr>
            <w:tcW w:w="1480"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D574A4F" w14:textId="77777777" w:rsidR="00EC7A35" w:rsidRPr="008D46B7" w:rsidRDefault="00EC7A35" w:rsidP="005B7EF2">
            <w:pPr>
              <w:spacing w:line="240" w:lineRule="auto"/>
              <w:jc w:val="center"/>
              <w:rPr>
                <w:rFonts w:eastAsia="Times New Roman" w:cs="Times New Roman"/>
                <w:b/>
                <w:bCs/>
                <w:color w:val="000000" w:themeColor="text1"/>
                <w:szCs w:val="24"/>
                <w:lang w:val="en-IN"/>
              </w:rPr>
            </w:pPr>
            <w:r w:rsidRPr="008D46B7">
              <w:rPr>
                <w:rFonts w:eastAsia="Times New Roman" w:cs="Times New Roman"/>
                <w:b/>
                <w:bCs/>
                <w:color w:val="000000" w:themeColor="text1"/>
                <w:szCs w:val="24"/>
                <w:lang w:val="en-IN"/>
              </w:rPr>
              <w:t>10481</w:t>
            </w:r>
          </w:p>
        </w:tc>
        <w:tc>
          <w:tcPr>
            <w:tcW w:w="2920"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CA73AB" w14:textId="77777777" w:rsidR="00EC7A35" w:rsidRPr="008D46B7" w:rsidRDefault="00EC7A35" w:rsidP="005B7EF2">
            <w:pPr>
              <w:spacing w:line="240" w:lineRule="auto"/>
              <w:jc w:val="center"/>
              <w:rPr>
                <w:rFonts w:eastAsia="Times New Roman" w:cs="Times New Roman"/>
                <w:b/>
                <w:bCs/>
                <w:color w:val="000000" w:themeColor="text1"/>
                <w:szCs w:val="24"/>
                <w:lang w:val="en-IN"/>
              </w:rPr>
            </w:pPr>
            <w:r w:rsidRPr="008D46B7">
              <w:rPr>
                <w:rFonts w:eastAsia="Times New Roman" w:cs="Times New Roman"/>
                <w:b/>
                <w:bCs/>
                <w:color w:val="000000" w:themeColor="text1"/>
                <w:szCs w:val="24"/>
                <w:lang w:val="en-IN"/>
              </w:rPr>
              <w:t>10370</w:t>
            </w:r>
          </w:p>
        </w:tc>
      </w:tr>
    </w:tbl>
    <w:p w14:paraId="08B51247" w14:textId="77777777" w:rsidR="00EC7A35" w:rsidRPr="008D46B7" w:rsidRDefault="00EC7A35" w:rsidP="00EC7A35">
      <w:pPr>
        <w:jc w:val="center"/>
        <w:rPr>
          <w:rFonts w:eastAsia="Times New Roman" w:cs="Times New Roman"/>
          <w:b/>
          <w:color w:val="000000" w:themeColor="text1"/>
          <w:szCs w:val="24"/>
        </w:rPr>
      </w:pPr>
      <w:r w:rsidRPr="008D46B7">
        <w:rPr>
          <w:rFonts w:eastAsia="Times New Roman" w:cs="Times New Roman"/>
          <w:b/>
          <w:color w:val="000000" w:themeColor="text1"/>
          <w:szCs w:val="24"/>
        </w:rPr>
        <w:t>Table 10: Scores of male vs female in video game and puzzle</w:t>
      </w:r>
    </w:p>
    <w:p w14:paraId="258AD4C2" w14:textId="77777777" w:rsidR="00EC7A35" w:rsidRPr="008D46B7" w:rsidRDefault="00EC7A35" w:rsidP="00EC7A35">
      <w:pPr>
        <w:jc w:val="center"/>
        <w:rPr>
          <w:rFonts w:eastAsia="Times New Roman" w:cs="Times New Roman"/>
          <w:color w:val="000000" w:themeColor="text1"/>
          <w:szCs w:val="24"/>
        </w:rPr>
      </w:pPr>
      <w:r w:rsidRPr="008D46B7">
        <w:rPr>
          <w:rFonts w:eastAsia="Times New Roman" w:cs="Times New Roman"/>
          <w:color w:val="000000" w:themeColor="text1"/>
          <w:szCs w:val="24"/>
        </w:rPr>
        <w:t>(Source: created by author)</w:t>
      </w:r>
    </w:p>
    <w:p w14:paraId="5A10DB56" w14:textId="77777777" w:rsidR="00EC7A35" w:rsidRPr="008D46B7" w:rsidRDefault="00EC7A35" w:rsidP="009F36B9">
      <w:pPr>
        <w:pStyle w:val="Heading2"/>
        <w:rPr>
          <w:color w:val="000000" w:themeColor="text1"/>
        </w:rPr>
      </w:pPr>
      <w:bookmarkStart w:id="5" w:name="_Toc112857212"/>
      <w:r w:rsidRPr="008D46B7">
        <w:rPr>
          <w:color w:val="000000" w:themeColor="text1"/>
        </w:rPr>
        <w:t xml:space="preserve">2.3. Mean and median of participants </w:t>
      </w:r>
      <w:r w:rsidR="00710126" w:rsidRPr="008D46B7">
        <w:rPr>
          <w:color w:val="000000" w:themeColor="text1"/>
        </w:rPr>
        <w:t>like</w:t>
      </w:r>
      <w:r w:rsidRPr="008D46B7">
        <w:rPr>
          <w:color w:val="000000" w:themeColor="text1"/>
        </w:rPr>
        <w:t xml:space="preserve"> chocolate and strawberry flavour ice-cream</w:t>
      </w:r>
      <w:bookmarkEnd w:id="5"/>
    </w:p>
    <w:tbl>
      <w:tblPr>
        <w:tblW w:w="5420" w:type="dxa"/>
        <w:jc w:val="center"/>
        <w:tblLook w:val="04A0" w:firstRow="1" w:lastRow="0" w:firstColumn="1" w:lastColumn="0" w:noHBand="0" w:noVBand="1"/>
      </w:tblPr>
      <w:tblGrid>
        <w:gridCol w:w="3000"/>
        <w:gridCol w:w="2420"/>
      </w:tblGrid>
      <w:tr w:rsidR="008D46B7" w:rsidRPr="008D46B7" w14:paraId="178C7C69" w14:textId="77777777" w:rsidTr="005B7EF2">
        <w:trPr>
          <w:trHeight w:val="315"/>
          <w:jc w:val="center"/>
        </w:trPr>
        <w:tc>
          <w:tcPr>
            <w:tcW w:w="3000"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3BB494F" w14:textId="77777777" w:rsidR="00EC7A35" w:rsidRPr="008D46B7" w:rsidRDefault="00EC7A35" w:rsidP="005B7EF2">
            <w:pPr>
              <w:spacing w:line="240" w:lineRule="auto"/>
              <w:jc w:val="center"/>
              <w:rPr>
                <w:rFonts w:eastAsia="Times New Roman" w:cs="Times New Roman"/>
                <w:b/>
                <w:bCs/>
                <w:color w:val="000000" w:themeColor="text1"/>
                <w:szCs w:val="24"/>
                <w:lang w:val="en-IN"/>
              </w:rPr>
            </w:pPr>
            <w:r w:rsidRPr="008D46B7">
              <w:rPr>
                <w:rFonts w:eastAsia="Times New Roman" w:cs="Times New Roman"/>
                <w:b/>
                <w:bCs/>
                <w:color w:val="000000" w:themeColor="text1"/>
                <w:szCs w:val="24"/>
                <w:lang w:val="en-IN"/>
              </w:rPr>
              <w:t>Row Labels</w:t>
            </w:r>
          </w:p>
        </w:tc>
        <w:tc>
          <w:tcPr>
            <w:tcW w:w="2420"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F83816" w14:textId="77777777" w:rsidR="00EC7A35" w:rsidRPr="008D46B7" w:rsidRDefault="00EC7A35" w:rsidP="005B7EF2">
            <w:pPr>
              <w:spacing w:line="240" w:lineRule="auto"/>
              <w:jc w:val="center"/>
              <w:rPr>
                <w:rFonts w:eastAsia="Times New Roman" w:cs="Times New Roman"/>
                <w:b/>
                <w:bCs/>
                <w:color w:val="000000" w:themeColor="text1"/>
                <w:szCs w:val="24"/>
                <w:lang w:val="en-IN"/>
              </w:rPr>
            </w:pPr>
            <w:r w:rsidRPr="008D46B7">
              <w:rPr>
                <w:rFonts w:eastAsia="Times New Roman" w:cs="Times New Roman"/>
                <w:b/>
                <w:bCs/>
                <w:color w:val="000000" w:themeColor="text1"/>
                <w:szCs w:val="24"/>
                <w:lang w:val="en-IN"/>
              </w:rPr>
              <w:t>Ice cream</w:t>
            </w:r>
          </w:p>
        </w:tc>
      </w:tr>
      <w:tr w:rsidR="008D46B7" w:rsidRPr="008D46B7" w14:paraId="021F24E9" w14:textId="77777777" w:rsidTr="005B7EF2">
        <w:trPr>
          <w:trHeight w:val="315"/>
          <w:jc w:val="center"/>
        </w:trPr>
        <w:tc>
          <w:tcPr>
            <w:tcW w:w="3000" w:type="dxa"/>
            <w:tcBorders>
              <w:top w:val="nil"/>
              <w:left w:val="single" w:sz="4" w:space="0" w:color="auto"/>
              <w:bottom w:val="single" w:sz="4" w:space="0" w:color="auto"/>
              <w:right w:val="single" w:sz="4" w:space="0" w:color="auto"/>
            </w:tcBorders>
            <w:shd w:val="clear" w:color="auto" w:fill="auto"/>
            <w:noWrap/>
            <w:vAlign w:val="center"/>
            <w:hideMark/>
          </w:tcPr>
          <w:p w14:paraId="038D8883" w14:textId="77777777" w:rsidR="00EC7A35" w:rsidRPr="008D46B7" w:rsidRDefault="00EC7A35" w:rsidP="005B7EF2">
            <w:pPr>
              <w:spacing w:line="240" w:lineRule="auto"/>
              <w:jc w:val="center"/>
              <w:rPr>
                <w:rFonts w:eastAsia="Times New Roman" w:cs="Times New Roman"/>
                <w:color w:val="000000" w:themeColor="text1"/>
                <w:szCs w:val="24"/>
                <w:lang w:val="en-IN"/>
              </w:rPr>
            </w:pPr>
            <w:r w:rsidRPr="008D46B7">
              <w:rPr>
                <w:rFonts w:eastAsia="Times New Roman" w:cs="Times New Roman"/>
                <w:color w:val="000000" w:themeColor="text1"/>
                <w:szCs w:val="24"/>
                <w:lang w:val="en-IN"/>
              </w:rPr>
              <w:t>2</w:t>
            </w:r>
          </w:p>
        </w:tc>
        <w:tc>
          <w:tcPr>
            <w:tcW w:w="2420" w:type="dxa"/>
            <w:tcBorders>
              <w:top w:val="nil"/>
              <w:left w:val="nil"/>
              <w:bottom w:val="single" w:sz="4" w:space="0" w:color="auto"/>
              <w:right w:val="single" w:sz="4" w:space="0" w:color="auto"/>
            </w:tcBorders>
            <w:shd w:val="clear" w:color="auto" w:fill="auto"/>
            <w:noWrap/>
            <w:vAlign w:val="center"/>
            <w:hideMark/>
          </w:tcPr>
          <w:p w14:paraId="67BABE30" w14:textId="77777777" w:rsidR="00EC7A35" w:rsidRPr="008D46B7" w:rsidRDefault="00EC7A35" w:rsidP="005B7EF2">
            <w:pPr>
              <w:spacing w:line="240" w:lineRule="auto"/>
              <w:jc w:val="center"/>
              <w:rPr>
                <w:rFonts w:eastAsia="Times New Roman" w:cs="Times New Roman"/>
                <w:color w:val="000000" w:themeColor="text1"/>
                <w:szCs w:val="24"/>
                <w:lang w:val="en-IN"/>
              </w:rPr>
            </w:pPr>
            <w:r w:rsidRPr="008D46B7">
              <w:rPr>
                <w:rFonts w:eastAsia="Times New Roman" w:cs="Times New Roman"/>
                <w:color w:val="000000" w:themeColor="text1"/>
                <w:szCs w:val="24"/>
                <w:lang w:val="en-IN"/>
              </w:rPr>
              <w:t>47</w:t>
            </w:r>
          </w:p>
        </w:tc>
      </w:tr>
      <w:tr w:rsidR="008D46B7" w:rsidRPr="008D46B7" w14:paraId="17E7361E" w14:textId="77777777" w:rsidTr="005B7EF2">
        <w:trPr>
          <w:trHeight w:val="315"/>
          <w:jc w:val="center"/>
        </w:trPr>
        <w:tc>
          <w:tcPr>
            <w:tcW w:w="3000" w:type="dxa"/>
            <w:tcBorders>
              <w:top w:val="nil"/>
              <w:left w:val="single" w:sz="4" w:space="0" w:color="auto"/>
              <w:bottom w:val="single" w:sz="4" w:space="0" w:color="auto"/>
              <w:right w:val="single" w:sz="4" w:space="0" w:color="auto"/>
            </w:tcBorders>
            <w:shd w:val="clear" w:color="auto" w:fill="auto"/>
            <w:noWrap/>
            <w:vAlign w:val="center"/>
            <w:hideMark/>
          </w:tcPr>
          <w:p w14:paraId="7FD7C094" w14:textId="77777777" w:rsidR="00EC7A35" w:rsidRPr="008D46B7" w:rsidRDefault="00EC7A35" w:rsidP="005B7EF2">
            <w:pPr>
              <w:spacing w:line="240" w:lineRule="auto"/>
              <w:jc w:val="center"/>
              <w:rPr>
                <w:rFonts w:eastAsia="Times New Roman" w:cs="Times New Roman"/>
                <w:color w:val="000000" w:themeColor="text1"/>
                <w:szCs w:val="24"/>
                <w:lang w:val="en-IN"/>
              </w:rPr>
            </w:pPr>
            <w:r w:rsidRPr="008D46B7">
              <w:rPr>
                <w:rFonts w:eastAsia="Times New Roman" w:cs="Times New Roman"/>
                <w:color w:val="000000" w:themeColor="text1"/>
                <w:szCs w:val="24"/>
                <w:lang w:val="en-IN"/>
              </w:rPr>
              <w:t>3</w:t>
            </w:r>
          </w:p>
        </w:tc>
        <w:tc>
          <w:tcPr>
            <w:tcW w:w="2420" w:type="dxa"/>
            <w:tcBorders>
              <w:top w:val="nil"/>
              <w:left w:val="nil"/>
              <w:bottom w:val="single" w:sz="4" w:space="0" w:color="auto"/>
              <w:right w:val="single" w:sz="4" w:space="0" w:color="auto"/>
            </w:tcBorders>
            <w:shd w:val="clear" w:color="auto" w:fill="auto"/>
            <w:noWrap/>
            <w:vAlign w:val="center"/>
            <w:hideMark/>
          </w:tcPr>
          <w:p w14:paraId="1303E7FB" w14:textId="77777777" w:rsidR="00EC7A35" w:rsidRPr="008D46B7" w:rsidRDefault="00EC7A35" w:rsidP="005B7EF2">
            <w:pPr>
              <w:spacing w:line="240" w:lineRule="auto"/>
              <w:jc w:val="center"/>
              <w:rPr>
                <w:rFonts w:eastAsia="Times New Roman" w:cs="Times New Roman"/>
                <w:color w:val="000000" w:themeColor="text1"/>
                <w:szCs w:val="24"/>
                <w:lang w:val="en-IN"/>
              </w:rPr>
            </w:pPr>
            <w:r w:rsidRPr="008D46B7">
              <w:rPr>
                <w:rFonts w:eastAsia="Times New Roman" w:cs="Times New Roman"/>
                <w:color w:val="000000" w:themeColor="text1"/>
                <w:szCs w:val="24"/>
                <w:lang w:val="en-IN"/>
              </w:rPr>
              <w:t>58</w:t>
            </w:r>
          </w:p>
        </w:tc>
      </w:tr>
      <w:tr w:rsidR="008D46B7" w:rsidRPr="008D46B7" w14:paraId="18893EE6" w14:textId="77777777" w:rsidTr="005B7EF2">
        <w:trPr>
          <w:trHeight w:val="315"/>
          <w:jc w:val="center"/>
        </w:trPr>
        <w:tc>
          <w:tcPr>
            <w:tcW w:w="3000"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C13DDA4" w14:textId="77777777" w:rsidR="00EC7A35" w:rsidRPr="008D46B7" w:rsidRDefault="00EC7A35" w:rsidP="005B7EF2">
            <w:pPr>
              <w:spacing w:line="240" w:lineRule="auto"/>
              <w:jc w:val="center"/>
              <w:rPr>
                <w:rFonts w:eastAsia="Times New Roman" w:cs="Times New Roman"/>
                <w:b/>
                <w:bCs/>
                <w:color w:val="000000" w:themeColor="text1"/>
                <w:szCs w:val="24"/>
                <w:lang w:val="en-IN"/>
              </w:rPr>
            </w:pPr>
            <w:r w:rsidRPr="008D46B7">
              <w:rPr>
                <w:rFonts w:eastAsia="Times New Roman" w:cs="Times New Roman"/>
                <w:b/>
                <w:bCs/>
                <w:color w:val="000000" w:themeColor="text1"/>
                <w:szCs w:val="24"/>
                <w:lang w:val="en-IN"/>
              </w:rPr>
              <w:t>Grand Total</w:t>
            </w:r>
          </w:p>
        </w:tc>
        <w:tc>
          <w:tcPr>
            <w:tcW w:w="2420"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2A8DA8" w14:textId="77777777" w:rsidR="00EC7A35" w:rsidRPr="008D46B7" w:rsidRDefault="00EC7A35" w:rsidP="005B7EF2">
            <w:pPr>
              <w:spacing w:line="240" w:lineRule="auto"/>
              <w:jc w:val="center"/>
              <w:rPr>
                <w:rFonts w:eastAsia="Times New Roman" w:cs="Times New Roman"/>
                <w:b/>
                <w:bCs/>
                <w:color w:val="000000" w:themeColor="text1"/>
                <w:szCs w:val="24"/>
                <w:lang w:val="en-IN"/>
              </w:rPr>
            </w:pPr>
            <w:r w:rsidRPr="008D46B7">
              <w:rPr>
                <w:rFonts w:eastAsia="Times New Roman" w:cs="Times New Roman"/>
                <w:b/>
                <w:bCs/>
                <w:color w:val="000000" w:themeColor="text1"/>
                <w:szCs w:val="24"/>
                <w:lang w:val="en-IN"/>
              </w:rPr>
              <w:t>105</w:t>
            </w:r>
          </w:p>
        </w:tc>
      </w:tr>
    </w:tbl>
    <w:p w14:paraId="643EC15D" w14:textId="77777777" w:rsidR="00EC7A35" w:rsidRPr="008D46B7" w:rsidRDefault="00EC7A35" w:rsidP="00EC7A35">
      <w:pPr>
        <w:jc w:val="center"/>
        <w:rPr>
          <w:rFonts w:eastAsia="Times New Roman" w:cs="Times New Roman"/>
          <w:b/>
          <w:color w:val="000000" w:themeColor="text1"/>
          <w:szCs w:val="24"/>
        </w:rPr>
      </w:pPr>
      <w:r w:rsidRPr="008D46B7">
        <w:rPr>
          <w:rFonts w:eastAsia="Times New Roman" w:cs="Times New Roman"/>
          <w:b/>
          <w:color w:val="000000" w:themeColor="text1"/>
          <w:szCs w:val="24"/>
        </w:rPr>
        <w:lastRenderedPageBreak/>
        <w:t>Table 11: Number of people who love chocolate and strawberry flavour ice-cream</w:t>
      </w:r>
    </w:p>
    <w:p w14:paraId="568CF562" w14:textId="77777777" w:rsidR="00EC7A35" w:rsidRPr="008D46B7" w:rsidRDefault="00EC7A35" w:rsidP="00EC7A35">
      <w:pPr>
        <w:jc w:val="center"/>
        <w:rPr>
          <w:rFonts w:eastAsia="Times New Roman" w:cs="Times New Roman"/>
          <w:color w:val="000000" w:themeColor="text1"/>
          <w:szCs w:val="24"/>
        </w:rPr>
      </w:pPr>
      <w:r w:rsidRPr="008D46B7">
        <w:rPr>
          <w:rFonts w:eastAsia="Times New Roman" w:cs="Times New Roman"/>
          <w:color w:val="000000" w:themeColor="text1"/>
          <w:szCs w:val="24"/>
        </w:rPr>
        <w:t>(Source: Created by author)</w:t>
      </w:r>
    </w:p>
    <w:tbl>
      <w:tblPr>
        <w:tblW w:w="8720" w:type="dxa"/>
        <w:tblInd w:w="108" w:type="dxa"/>
        <w:tblLook w:val="04A0" w:firstRow="1" w:lastRow="0" w:firstColumn="1" w:lastColumn="0" w:noHBand="0" w:noVBand="1"/>
      </w:tblPr>
      <w:tblGrid>
        <w:gridCol w:w="7737"/>
        <w:gridCol w:w="1397"/>
      </w:tblGrid>
      <w:tr w:rsidR="008D46B7" w:rsidRPr="008D46B7" w14:paraId="5E493CF5" w14:textId="77777777" w:rsidTr="00471E48">
        <w:trPr>
          <w:trHeight w:val="315"/>
        </w:trPr>
        <w:tc>
          <w:tcPr>
            <w:tcW w:w="872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8AEA051" w14:textId="77777777" w:rsidR="00471E48" w:rsidRPr="008D46B7" w:rsidRDefault="00471E48" w:rsidP="00471E48">
            <w:pPr>
              <w:spacing w:after="0" w:line="240" w:lineRule="auto"/>
              <w:jc w:val="center"/>
              <w:rPr>
                <w:rFonts w:eastAsia="Times New Roman" w:cs="Times New Roman"/>
                <w:b/>
                <w:bCs/>
                <w:i/>
                <w:iCs/>
                <w:color w:val="000000" w:themeColor="text1"/>
                <w:szCs w:val="24"/>
                <w:lang w:val="en-IN" w:eastAsia="en-IN"/>
              </w:rPr>
            </w:pPr>
            <w:r w:rsidRPr="008D46B7">
              <w:rPr>
                <w:rFonts w:eastAsia="Times New Roman" w:cs="Times New Roman"/>
                <w:b/>
                <w:bCs/>
                <w:i/>
                <w:iCs/>
                <w:color w:val="000000" w:themeColor="text1"/>
                <w:szCs w:val="24"/>
                <w:lang w:val="en-IN" w:eastAsia="en-IN"/>
              </w:rPr>
              <w:t>Count of ice_cream</w:t>
            </w:r>
          </w:p>
        </w:tc>
      </w:tr>
      <w:tr w:rsidR="008D46B7" w:rsidRPr="008D46B7" w14:paraId="6B29477A" w14:textId="77777777" w:rsidTr="00471E48">
        <w:trPr>
          <w:trHeight w:val="315"/>
        </w:trPr>
        <w:tc>
          <w:tcPr>
            <w:tcW w:w="8240" w:type="dxa"/>
            <w:tcBorders>
              <w:top w:val="nil"/>
              <w:left w:val="single" w:sz="4" w:space="0" w:color="auto"/>
              <w:bottom w:val="single" w:sz="4" w:space="0" w:color="auto"/>
              <w:right w:val="single" w:sz="4" w:space="0" w:color="auto"/>
            </w:tcBorders>
            <w:shd w:val="clear" w:color="auto" w:fill="auto"/>
            <w:noWrap/>
            <w:vAlign w:val="center"/>
            <w:hideMark/>
          </w:tcPr>
          <w:p w14:paraId="3AB474D2" w14:textId="77777777" w:rsidR="00471E48" w:rsidRPr="008D46B7" w:rsidRDefault="00471E48" w:rsidP="00471E48">
            <w:pPr>
              <w:spacing w:after="0" w:line="240" w:lineRule="auto"/>
              <w:jc w:val="center"/>
              <w:rPr>
                <w:rFonts w:eastAsia="Times New Roman" w:cs="Times New Roman"/>
                <w:color w:val="000000" w:themeColor="text1"/>
                <w:szCs w:val="24"/>
                <w:lang w:val="en-IN" w:eastAsia="en-IN"/>
              </w:rPr>
            </w:pPr>
            <w:r w:rsidRPr="008D46B7">
              <w:rPr>
                <w:rFonts w:eastAsia="Times New Roman" w:cs="Times New Roman"/>
                <w:color w:val="000000" w:themeColor="text1"/>
                <w:szCs w:val="24"/>
                <w:lang w:val="en-IN" w:eastAsia="en-IN"/>
              </w:rPr>
              <w:t> </w:t>
            </w:r>
          </w:p>
        </w:tc>
        <w:tc>
          <w:tcPr>
            <w:tcW w:w="480" w:type="dxa"/>
            <w:tcBorders>
              <w:top w:val="nil"/>
              <w:left w:val="nil"/>
              <w:bottom w:val="single" w:sz="4" w:space="0" w:color="auto"/>
              <w:right w:val="single" w:sz="4" w:space="0" w:color="auto"/>
            </w:tcBorders>
            <w:shd w:val="clear" w:color="auto" w:fill="auto"/>
            <w:noWrap/>
            <w:vAlign w:val="center"/>
            <w:hideMark/>
          </w:tcPr>
          <w:p w14:paraId="37F272C2" w14:textId="77777777" w:rsidR="00471E48" w:rsidRPr="008D46B7" w:rsidRDefault="00471E48" w:rsidP="00471E48">
            <w:pPr>
              <w:spacing w:after="0" w:line="240" w:lineRule="auto"/>
              <w:jc w:val="center"/>
              <w:rPr>
                <w:rFonts w:eastAsia="Times New Roman" w:cs="Times New Roman"/>
                <w:color w:val="000000" w:themeColor="text1"/>
                <w:szCs w:val="24"/>
                <w:lang w:val="en-IN" w:eastAsia="en-IN"/>
              </w:rPr>
            </w:pPr>
            <w:r w:rsidRPr="008D46B7">
              <w:rPr>
                <w:rFonts w:eastAsia="Times New Roman" w:cs="Times New Roman"/>
                <w:color w:val="000000" w:themeColor="text1"/>
                <w:szCs w:val="24"/>
                <w:lang w:val="en-IN" w:eastAsia="en-IN"/>
              </w:rPr>
              <w:t> </w:t>
            </w:r>
          </w:p>
        </w:tc>
      </w:tr>
      <w:tr w:rsidR="008D46B7" w:rsidRPr="008D46B7" w14:paraId="1D282B09" w14:textId="77777777" w:rsidTr="00471E48">
        <w:trPr>
          <w:trHeight w:val="315"/>
        </w:trPr>
        <w:tc>
          <w:tcPr>
            <w:tcW w:w="8240" w:type="dxa"/>
            <w:tcBorders>
              <w:top w:val="nil"/>
              <w:left w:val="single" w:sz="4" w:space="0" w:color="auto"/>
              <w:bottom w:val="single" w:sz="4" w:space="0" w:color="auto"/>
              <w:right w:val="single" w:sz="4" w:space="0" w:color="auto"/>
            </w:tcBorders>
            <w:shd w:val="clear" w:color="auto" w:fill="auto"/>
            <w:noWrap/>
            <w:vAlign w:val="center"/>
            <w:hideMark/>
          </w:tcPr>
          <w:p w14:paraId="29A80CB5" w14:textId="77777777" w:rsidR="00471E48" w:rsidRPr="008D46B7" w:rsidRDefault="00471E48" w:rsidP="00471E48">
            <w:pPr>
              <w:spacing w:after="0" w:line="240" w:lineRule="auto"/>
              <w:jc w:val="center"/>
              <w:rPr>
                <w:rFonts w:eastAsia="Times New Roman" w:cs="Times New Roman"/>
                <w:b/>
                <w:bCs/>
                <w:color w:val="000000" w:themeColor="text1"/>
                <w:szCs w:val="24"/>
                <w:lang w:val="en-IN" w:eastAsia="en-IN"/>
              </w:rPr>
            </w:pPr>
            <w:r w:rsidRPr="008D46B7">
              <w:rPr>
                <w:rFonts w:eastAsia="Times New Roman" w:cs="Times New Roman"/>
                <w:b/>
                <w:bCs/>
                <w:color w:val="000000" w:themeColor="text1"/>
                <w:szCs w:val="24"/>
                <w:lang w:val="en-IN" w:eastAsia="en-IN"/>
              </w:rPr>
              <w:t>Mean</w:t>
            </w:r>
          </w:p>
        </w:tc>
        <w:tc>
          <w:tcPr>
            <w:tcW w:w="480" w:type="dxa"/>
            <w:tcBorders>
              <w:top w:val="nil"/>
              <w:left w:val="nil"/>
              <w:bottom w:val="single" w:sz="4" w:space="0" w:color="auto"/>
              <w:right w:val="single" w:sz="4" w:space="0" w:color="auto"/>
            </w:tcBorders>
            <w:shd w:val="clear" w:color="auto" w:fill="auto"/>
            <w:noWrap/>
            <w:vAlign w:val="center"/>
            <w:hideMark/>
          </w:tcPr>
          <w:p w14:paraId="2EFC391F" w14:textId="77777777" w:rsidR="00471E48" w:rsidRPr="008D46B7" w:rsidRDefault="00471E48" w:rsidP="00471E48">
            <w:pPr>
              <w:spacing w:after="0" w:line="240" w:lineRule="auto"/>
              <w:jc w:val="center"/>
              <w:rPr>
                <w:rFonts w:eastAsia="Times New Roman" w:cs="Times New Roman"/>
                <w:color w:val="000000" w:themeColor="text1"/>
                <w:szCs w:val="24"/>
                <w:lang w:val="en-IN" w:eastAsia="en-IN"/>
              </w:rPr>
            </w:pPr>
            <w:r w:rsidRPr="008D46B7">
              <w:rPr>
                <w:rFonts w:eastAsia="Times New Roman" w:cs="Times New Roman"/>
                <w:color w:val="000000" w:themeColor="text1"/>
                <w:szCs w:val="24"/>
                <w:lang w:val="en-IN" w:eastAsia="en-IN"/>
              </w:rPr>
              <w:t>52.5</w:t>
            </w:r>
          </w:p>
        </w:tc>
      </w:tr>
      <w:tr w:rsidR="008D46B7" w:rsidRPr="008D46B7" w14:paraId="6B06A792" w14:textId="77777777" w:rsidTr="00471E48">
        <w:trPr>
          <w:trHeight w:val="315"/>
        </w:trPr>
        <w:tc>
          <w:tcPr>
            <w:tcW w:w="8240" w:type="dxa"/>
            <w:tcBorders>
              <w:top w:val="nil"/>
              <w:left w:val="single" w:sz="4" w:space="0" w:color="auto"/>
              <w:bottom w:val="single" w:sz="4" w:space="0" w:color="auto"/>
              <w:right w:val="single" w:sz="4" w:space="0" w:color="auto"/>
            </w:tcBorders>
            <w:shd w:val="clear" w:color="auto" w:fill="auto"/>
            <w:noWrap/>
            <w:vAlign w:val="center"/>
            <w:hideMark/>
          </w:tcPr>
          <w:p w14:paraId="2907CAC4" w14:textId="77777777" w:rsidR="00471E48" w:rsidRPr="008D46B7" w:rsidRDefault="00471E48" w:rsidP="00471E48">
            <w:pPr>
              <w:spacing w:after="0" w:line="240" w:lineRule="auto"/>
              <w:jc w:val="center"/>
              <w:rPr>
                <w:rFonts w:eastAsia="Times New Roman" w:cs="Times New Roman"/>
                <w:b/>
                <w:bCs/>
                <w:color w:val="000000" w:themeColor="text1"/>
                <w:szCs w:val="24"/>
                <w:lang w:val="en-IN" w:eastAsia="en-IN"/>
              </w:rPr>
            </w:pPr>
            <w:r w:rsidRPr="008D46B7">
              <w:rPr>
                <w:rFonts w:eastAsia="Times New Roman" w:cs="Times New Roman"/>
                <w:b/>
                <w:bCs/>
                <w:color w:val="000000" w:themeColor="text1"/>
                <w:szCs w:val="24"/>
                <w:lang w:val="en-IN" w:eastAsia="en-IN"/>
              </w:rPr>
              <w:t>Standard Error</w:t>
            </w:r>
          </w:p>
        </w:tc>
        <w:tc>
          <w:tcPr>
            <w:tcW w:w="480" w:type="dxa"/>
            <w:tcBorders>
              <w:top w:val="nil"/>
              <w:left w:val="nil"/>
              <w:bottom w:val="single" w:sz="4" w:space="0" w:color="auto"/>
              <w:right w:val="single" w:sz="4" w:space="0" w:color="auto"/>
            </w:tcBorders>
            <w:shd w:val="clear" w:color="auto" w:fill="auto"/>
            <w:noWrap/>
            <w:vAlign w:val="center"/>
            <w:hideMark/>
          </w:tcPr>
          <w:p w14:paraId="2AFA9A85" w14:textId="77777777" w:rsidR="00471E48" w:rsidRPr="008D46B7" w:rsidRDefault="00471E48" w:rsidP="00471E48">
            <w:pPr>
              <w:spacing w:after="0" w:line="240" w:lineRule="auto"/>
              <w:jc w:val="center"/>
              <w:rPr>
                <w:rFonts w:eastAsia="Times New Roman" w:cs="Times New Roman"/>
                <w:color w:val="000000" w:themeColor="text1"/>
                <w:szCs w:val="24"/>
                <w:lang w:val="en-IN" w:eastAsia="en-IN"/>
              </w:rPr>
            </w:pPr>
            <w:r w:rsidRPr="008D46B7">
              <w:rPr>
                <w:rFonts w:eastAsia="Times New Roman" w:cs="Times New Roman"/>
                <w:color w:val="000000" w:themeColor="text1"/>
                <w:szCs w:val="24"/>
                <w:lang w:val="en-IN" w:eastAsia="en-IN"/>
              </w:rPr>
              <w:t>5.5</w:t>
            </w:r>
          </w:p>
        </w:tc>
      </w:tr>
      <w:tr w:rsidR="008D46B7" w:rsidRPr="008D46B7" w14:paraId="4BCE2BE9" w14:textId="77777777" w:rsidTr="00471E48">
        <w:trPr>
          <w:trHeight w:val="315"/>
        </w:trPr>
        <w:tc>
          <w:tcPr>
            <w:tcW w:w="8240" w:type="dxa"/>
            <w:tcBorders>
              <w:top w:val="nil"/>
              <w:left w:val="single" w:sz="4" w:space="0" w:color="auto"/>
              <w:bottom w:val="single" w:sz="4" w:space="0" w:color="auto"/>
              <w:right w:val="single" w:sz="4" w:space="0" w:color="auto"/>
            </w:tcBorders>
            <w:shd w:val="clear" w:color="auto" w:fill="auto"/>
            <w:noWrap/>
            <w:vAlign w:val="center"/>
            <w:hideMark/>
          </w:tcPr>
          <w:p w14:paraId="79578246" w14:textId="77777777" w:rsidR="00471E48" w:rsidRPr="008D46B7" w:rsidRDefault="00471E48" w:rsidP="00471E48">
            <w:pPr>
              <w:spacing w:after="0" w:line="240" w:lineRule="auto"/>
              <w:jc w:val="center"/>
              <w:rPr>
                <w:rFonts w:eastAsia="Times New Roman" w:cs="Times New Roman"/>
                <w:b/>
                <w:bCs/>
                <w:color w:val="000000" w:themeColor="text1"/>
                <w:szCs w:val="24"/>
                <w:lang w:val="en-IN" w:eastAsia="en-IN"/>
              </w:rPr>
            </w:pPr>
            <w:r w:rsidRPr="008D46B7">
              <w:rPr>
                <w:rFonts w:eastAsia="Times New Roman" w:cs="Times New Roman"/>
                <w:b/>
                <w:bCs/>
                <w:color w:val="000000" w:themeColor="text1"/>
                <w:szCs w:val="24"/>
                <w:lang w:val="en-IN" w:eastAsia="en-IN"/>
              </w:rPr>
              <w:t>Median</w:t>
            </w:r>
          </w:p>
        </w:tc>
        <w:tc>
          <w:tcPr>
            <w:tcW w:w="480" w:type="dxa"/>
            <w:tcBorders>
              <w:top w:val="nil"/>
              <w:left w:val="nil"/>
              <w:bottom w:val="single" w:sz="4" w:space="0" w:color="auto"/>
              <w:right w:val="single" w:sz="4" w:space="0" w:color="auto"/>
            </w:tcBorders>
            <w:shd w:val="clear" w:color="auto" w:fill="auto"/>
            <w:noWrap/>
            <w:vAlign w:val="center"/>
            <w:hideMark/>
          </w:tcPr>
          <w:p w14:paraId="2D2DA98C" w14:textId="77777777" w:rsidR="00471E48" w:rsidRPr="008D46B7" w:rsidRDefault="00471E48" w:rsidP="00471E48">
            <w:pPr>
              <w:spacing w:after="0" w:line="240" w:lineRule="auto"/>
              <w:jc w:val="center"/>
              <w:rPr>
                <w:rFonts w:eastAsia="Times New Roman" w:cs="Times New Roman"/>
                <w:color w:val="000000" w:themeColor="text1"/>
                <w:szCs w:val="24"/>
                <w:lang w:val="en-IN" w:eastAsia="en-IN"/>
              </w:rPr>
            </w:pPr>
            <w:r w:rsidRPr="008D46B7">
              <w:rPr>
                <w:rFonts w:eastAsia="Times New Roman" w:cs="Times New Roman"/>
                <w:color w:val="000000" w:themeColor="text1"/>
                <w:szCs w:val="24"/>
                <w:lang w:val="en-IN" w:eastAsia="en-IN"/>
              </w:rPr>
              <w:t>52.5</w:t>
            </w:r>
          </w:p>
        </w:tc>
      </w:tr>
      <w:tr w:rsidR="008D46B7" w:rsidRPr="008D46B7" w14:paraId="01F78ECB" w14:textId="77777777" w:rsidTr="00471E48">
        <w:trPr>
          <w:trHeight w:val="315"/>
        </w:trPr>
        <w:tc>
          <w:tcPr>
            <w:tcW w:w="8240" w:type="dxa"/>
            <w:tcBorders>
              <w:top w:val="nil"/>
              <w:left w:val="single" w:sz="4" w:space="0" w:color="auto"/>
              <w:bottom w:val="single" w:sz="4" w:space="0" w:color="auto"/>
              <w:right w:val="single" w:sz="4" w:space="0" w:color="auto"/>
            </w:tcBorders>
            <w:shd w:val="clear" w:color="auto" w:fill="auto"/>
            <w:noWrap/>
            <w:vAlign w:val="center"/>
            <w:hideMark/>
          </w:tcPr>
          <w:p w14:paraId="3F77717F" w14:textId="77777777" w:rsidR="00471E48" w:rsidRPr="008D46B7" w:rsidRDefault="00471E48" w:rsidP="00471E48">
            <w:pPr>
              <w:spacing w:after="0" w:line="240" w:lineRule="auto"/>
              <w:jc w:val="center"/>
              <w:rPr>
                <w:rFonts w:eastAsia="Times New Roman" w:cs="Times New Roman"/>
                <w:b/>
                <w:bCs/>
                <w:color w:val="000000" w:themeColor="text1"/>
                <w:szCs w:val="24"/>
                <w:lang w:val="en-IN" w:eastAsia="en-IN"/>
              </w:rPr>
            </w:pPr>
            <w:r w:rsidRPr="008D46B7">
              <w:rPr>
                <w:rFonts w:eastAsia="Times New Roman" w:cs="Times New Roman"/>
                <w:b/>
                <w:bCs/>
                <w:color w:val="000000" w:themeColor="text1"/>
                <w:szCs w:val="24"/>
                <w:lang w:val="en-IN" w:eastAsia="en-IN"/>
              </w:rPr>
              <w:t>Standard Deviation</w:t>
            </w:r>
          </w:p>
        </w:tc>
        <w:tc>
          <w:tcPr>
            <w:tcW w:w="480" w:type="dxa"/>
            <w:tcBorders>
              <w:top w:val="nil"/>
              <w:left w:val="nil"/>
              <w:bottom w:val="single" w:sz="4" w:space="0" w:color="auto"/>
              <w:right w:val="single" w:sz="4" w:space="0" w:color="auto"/>
            </w:tcBorders>
            <w:shd w:val="clear" w:color="auto" w:fill="auto"/>
            <w:noWrap/>
            <w:vAlign w:val="center"/>
            <w:hideMark/>
          </w:tcPr>
          <w:p w14:paraId="6449E588" w14:textId="77777777" w:rsidR="00471E48" w:rsidRPr="008D46B7" w:rsidRDefault="00471E48" w:rsidP="00471E48">
            <w:pPr>
              <w:spacing w:after="0" w:line="240" w:lineRule="auto"/>
              <w:jc w:val="center"/>
              <w:rPr>
                <w:rFonts w:eastAsia="Times New Roman" w:cs="Times New Roman"/>
                <w:color w:val="000000" w:themeColor="text1"/>
                <w:szCs w:val="24"/>
                <w:lang w:val="en-IN" w:eastAsia="en-IN"/>
              </w:rPr>
            </w:pPr>
            <w:r w:rsidRPr="008D46B7">
              <w:rPr>
                <w:rFonts w:eastAsia="Times New Roman" w:cs="Times New Roman"/>
                <w:color w:val="000000" w:themeColor="text1"/>
                <w:szCs w:val="24"/>
                <w:lang w:val="en-IN" w:eastAsia="en-IN"/>
              </w:rPr>
              <w:t>7.778174593</w:t>
            </w:r>
          </w:p>
        </w:tc>
      </w:tr>
      <w:tr w:rsidR="008D46B7" w:rsidRPr="008D46B7" w14:paraId="48ED154F" w14:textId="77777777" w:rsidTr="00471E48">
        <w:trPr>
          <w:trHeight w:val="315"/>
        </w:trPr>
        <w:tc>
          <w:tcPr>
            <w:tcW w:w="8240" w:type="dxa"/>
            <w:tcBorders>
              <w:top w:val="nil"/>
              <w:left w:val="single" w:sz="4" w:space="0" w:color="auto"/>
              <w:bottom w:val="single" w:sz="4" w:space="0" w:color="auto"/>
              <w:right w:val="single" w:sz="4" w:space="0" w:color="auto"/>
            </w:tcBorders>
            <w:shd w:val="clear" w:color="auto" w:fill="auto"/>
            <w:noWrap/>
            <w:vAlign w:val="center"/>
            <w:hideMark/>
          </w:tcPr>
          <w:p w14:paraId="112DA2F1" w14:textId="77777777" w:rsidR="00471E48" w:rsidRPr="008D46B7" w:rsidRDefault="00471E48" w:rsidP="00471E48">
            <w:pPr>
              <w:spacing w:after="0" w:line="240" w:lineRule="auto"/>
              <w:jc w:val="center"/>
              <w:rPr>
                <w:rFonts w:eastAsia="Times New Roman" w:cs="Times New Roman"/>
                <w:b/>
                <w:bCs/>
                <w:color w:val="000000" w:themeColor="text1"/>
                <w:szCs w:val="24"/>
                <w:lang w:val="en-IN" w:eastAsia="en-IN"/>
              </w:rPr>
            </w:pPr>
            <w:r w:rsidRPr="008D46B7">
              <w:rPr>
                <w:rFonts w:eastAsia="Times New Roman" w:cs="Times New Roman"/>
                <w:b/>
                <w:bCs/>
                <w:color w:val="000000" w:themeColor="text1"/>
                <w:szCs w:val="24"/>
                <w:lang w:val="en-IN" w:eastAsia="en-IN"/>
              </w:rPr>
              <w:t>Sample Variance</w:t>
            </w:r>
          </w:p>
        </w:tc>
        <w:tc>
          <w:tcPr>
            <w:tcW w:w="480" w:type="dxa"/>
            <w:tcBorders>
              <w:top w:val="nil"/>
              <w:left w:val="nil"/>
              <w:bottom w:val="single" w:sz="4" w:space="0" w:color="auto"/>
              <w:right w:val="single" w:sz="4" w:space="0" w:color="auto"/>
            </w:tcBorders>
            <w:shd w:val="clear" w:color="auto" w:fill="auto"/>
            <w:noWrap/>
            <w:vAlign w:val="center"/>
            <w:hideMark/>
          </w:tcPr>
          <w:p w14:paraId="1ED0BCF0" w14:textId="77777777" w:rsidR="00471E48" w:rsidRPr="008D46B7" w:rsidRDefault="00471E48" w:rsidP="00471E48">
            <w:pPr>
              <w:spacing w:after="0" w:line="240" w:lineRule="auto"/>
              <w:jc w:val="center"/>
              <w:rPr>
                <w:rFonts w:eastAsia="Times New Roman" w:cs="Times New Roman"/>
                <w:color w:val="000000" w:themeColor="text1"/>
                <w:szCs w:val="24"/>
                <w:lang w:val="en-IN" w:eastAsia="en-IN"/>
              </w:rPr>
            </w:pPr>
            <w:r w:rsidRPr="008D46B7">
              <w:rPr>
                <w:rFonts w:eastAsia="Times New Roman" w:cs="Times New Roman"/>
                <w:color w:val="000000" w:themeColor="text1"/>
                <w:szCs w:val="24"/>
                <w:lang w:val="en-IN" w:eastAsia="en-IN"/>
              </w:rPr>
              <w:t>60.5</w:t>
            </w:r>
          </w:p>
        </w:tc>
      </w:tr>
      <w:tr w:rsidR="008D46B7" w:rsidRPr="008D46B7" w14:paraId="6E8CFFD9" w14:textId="77777777" w:rsidTr="00471E48">
        <w:trPr>
          <w:trHeight w:val="315"/>
        </w:trPr>
        <w:tc>
          <w:tcPr>
            <w:tcW w:w="8240" w:type="dxa"/>
            <w:tcBorders>
              <w:top w:val="nil"/>
              <w:left w:val="single" w:sz="4" w:space="0" w:color="auto"/>
              <w:bottom w:val="single" w:sz="4" w:space="0" w:color="auto"/>
              <w:right w:val="single" w:sz="4" w:space="0" w:color="auto"/>
            </w:tcBorders>
            <w:shd w:val="clear" w:color="auto" w:fill="auto"/>
            <w:noWrap/>
            <w:vAlign w:val="center"/>
            <w:hideMark/>
          </w:tcPr>
          <w:p w14:paraId="4A575489" w14:textId="77777777" w:rsidR="00471E48" w:rsidRPr="008D46B7" w:rsidRDefault="00471E48" w:rsidP="00471E48">
            <w:pPr>
              <w:spacing w:after="0" w:line="240" w:lineRule="auto"/>
              <w:jc w:val="center"/>
              <w:rPr>
                <w:rFonts w:eastAsia="Times New Roman" w:cs="Times New Roman"/>
                <w:b/>
                <w:bCs/>
                <w:color w:val="000000" w:themeColor="text1"/>
                <w:szCs w:val="24"/>
                <w:lang w:val="en-IN" w:eastAsia="en-IN"/>
              </w:rPr>
            </w:pPr>
            <w:r w:rsidRPr="008D46B7">
              <w:rPr>
                <w:rFonts w:eastAsia="Times New Roman" w:cs="Times New Roman"/>
                <w:b/>
                <w:bCs/>
                <w:color w:val="000000" w:themeColor="text1"/>
                <w:szCs w:val="24"/>
                <w:lang w:val="en-IN" w:eastAsia="en-IN"/>
              </w:rPr>
              <w:t>Range</w:t>
            </w:r>
          </w:p>
        </w:tc>
        <w:tc>
          <w:tcPr>
            <w:tcW w:w="480" w:type="dxa"/>
            <w:tcBorders>
              <w:top w:val="nil"/>
              <w:left w:val="nil"/>
              <w:bottom w:val="single" w:sz="4" w:space="0" w:color="auto"/>
              <w:right w:val="single" w:sz="4" w:space="0" w:color="auto"/>
            </w:tcBorders>
            <w:shd w:val="clear" w:color="auto" w:fill="auto"/>
            <w:noWrap/>
            <w:vAlign w:val="center"/>
            <w:hideMark/>
          </w:tcPr>
          <w:p w14:paraId="1352E7A2" w14:textId="77777777" w:rsidR="00471E48" w:rsidRPr="008D46B7" w:rsidRDefault="00471E48" w:rsidP="00471E48">
            <w:pPr>
              <w:spacing w:after="0" w:line="240" w:lineRule="auto"/>
              <w:jc w:val="center"/>
              <w:rPr>
                <w:rFonts w:eastAsia="Times New Roman" w:cs="Times New Roman"/>
                <w:color w:val="000000" w:themeColor="text1"/>
                <w:szCs w:val="24"/>
                <w:lang w:val="en-IN" w:eastAsia="en-IN"/>
              </w:rPr>
            </w:pPr>
            <w:r w:rsidRPr="008D46B7">
              <w:rPr>
                <w:rFonts w:eastAsia="Times New Roman" w:cs="Times New Roman"/>
                <w:color w:val="000000" w:themeColor="text1"/>
                <w:szCs w:val="24"/>
                <w:lang w:val="en-IN" w:eastAsia="en-IN"/>
              </w:rPr>
              <w:t>11</w:t>
            </w:r>
          </w:p>
        </w:tc>
      </w:tr>
      <w:tr w:rsidR="008D46B7" w:rsidRPr="008D46B7" w14:paraId="15DA3E06" w14:textId="77777777" w:rsidTr="00471E48">
        <w:trPr>
          <w:trHeight w:val="315"/>
        </w:trPr>
        <w:tc>
          <w:tcPr>
            <w:tcW w:w="8240" w:type="dxa"/>
            <w:tcBorders>
              <w:top w:val="nil"/>
              <w:left w:val="single" w:sz="4" w:space="0" w:color="auto"/>
              <w:bottom w:val="single" w:sz="4" w:space="0" w:color="auto"/>
              <w:right w:val="single" w:sz="4" w:space="0" w:color="auto"/>
            </w:tcBorders>
            <w:shd w:val="clear" w:color="auto" w:fill="auto"/>
            <w:noWrap/>
            <w:vAlign w:val="center"/>
            <w:hideMark/>
          </w:tcPr>
          <w:p w14:paraId="32402B68" w14:textId="77777777" w:rsidR="00471E48" w:rsidRPr="008D46B7" w:rsidRDefault="00471E48" w:rsidP="00471E48">
            <w:pPr>
              <w:spacing w:after="0" w:line="240" w:lineRule="auto"/>
              <w:jc w:val="center"/>
              <w:rPr>
                <w:rFonts w:eastAsia="Times New Roman" w:cs="Times New Roman"/>
                <w:b/>
                <w:bCs/>
                <w:color w:val="000000" w:themeColor="text1"/>
                <w:szCs w:val="24"/>
                <w:lang w:val="en-IN" w:eastAsia="en-IN"/>
              </w:rPr>
            </w:pPr>
            <w:r w:rsidRPr="008D46B7">
              <w:rPr>
                <w:rFonts w:eastAsia="Times New Roman" w:cs="Times New Roman"/>
                <w:b/>
                <w:bCs/>
                <w:color w:val="000000" w:themeColor="text1"/>
                <w:szCs w:val="24"/>
                <w:lang w:val="en-IN" w:eastAsia="en-IN"/>
              </w:rPr>
              <w:t>Minimum</w:t>
            </w:r>
          </w:p>
        </w:tc>
        <w:tc>
          <w:tcPr>
            <w:tcW w:w="480" w:type="dxa"/>
            <w:tcBorders>
              <w:top w:val="nil"/>
              <w:left w:val="nil"/>
              <w:bottom w:val="single" w:sz="4" w:space="0" w:color="auto"/>
              <w:right w:val="single" w:sz="4" w:space="0" w:color="auto"/>
            </w:tcBorders>
            <w:shd w:val="clear" w:color="auto" w:fill="auto"/>
            <w:noWrap/>
            <w:vAlign w:val="center"/>
            <w:hideMark/>
          </w:tcPr>
          <w:p w14:paraId="62CE0D1F" w14:textId="77777777" w:rsidR="00471E48" w:rsidRPr="008D46B7" w:rsidRDefault="00471E48" w:rsidP="00471E48">
            <w:pPr>
              <w:spacing w:after="0" w:line="240" w:lineRule="auto"/>
              <w:jc w:val="center"/>
              <w:rPr>
                <w:rFonts w:eastAsia="Times New Roman" w:cs="Times New Roman"/>
                <w:color w:val="000000" w:themeColor="text1"/>
                <w:szCs w:val="24"/>
                <w:lang w:val="en-IN" w:eastAsia="en-IN"/>
              </w:rPr>
            </w:pPr>
            <w:r w:rsidRPr="008D46B7">
              <w:rPr>
                <w:rFonts w:eastAsia="Times New Roman" w:cs="Times New Roman"/>
                <w:color w:val="000000" w:themeColor="text1"/>
                <w:szCs w:val="24"/>
                <w:lang w:val="en-IN" w:eastAsia="en-IN"/>
              </w:rPr>
              <w:t>47</w:t>
            </w:r>
          </w:p>
        </w:tc>
      </w:tr>
      <w:tr w:rsidR="008D46B7" w:rsidRPr="008D46B7" w14:paraId="393F6421" w14:textId="77777777" w:rsidTr="00471E48">
        <w:trPr>
          <w:trHeight w:val="315"/>
        </w:trPr>
        <w:tc>
          <w:tcPr>
            <w:tcW w:w="8240" w:type="dxa"/>
            <w:tcBorders>
              <w:top w:val="nil"/>
              <w:left w:val="single" w:sz="4" w:space="0" w:color="auto"/>
              <w:bottom w:val="single" w:sz="4" w:space="0" w:color="auto"/>
              <w:right w:val="single" w:sz="4" w:space="0" w:color="auto"/>
            </w:tcBorders>
            <w:shd w:val="clear" w:color="auto" w:fill="auto"/>
            <w:noWrap/>
            <w:vAlign w:val="center"/>
            <w:hideMark/>
          </w:tcPr>
          <w:p w14:paraId="708A24E6" w14:textId="77777777" w:rsidR="00471E48" w:rsidRPr="008D46B7" w:rsidRDefault="00471E48" w:rsidP="00471E48">
            <w:pPr>
              <w:spacing w:after="0" w:line="240" w:lineRule="auto"/>
              <w:jc w:val="center"/>
              <w:rPr>
                <w:rFonts w:eastAsia="Times New Roman" w:cs="Times New Roman"/>
                <w:b/>
                <w:bCs/>
                <w:color w:val="000000" w:themeColor="text1"/>
                <w:szCs w:val="24"/>
                <w:lang w:val="en-IN" w:eastAsia="en-IN"/>
              </w:rPr>
            </w:pPr>
            <w:r w:rsidRPr="008D46B7">
              <w:rPr>
                <w:rFonts w:eastAsia="Times New Roman" w:cs="Times New Roman"/>
                <w:b/>
                <w:bCs/>
                <w:color w:val="000000" w:themeColor="text1"/>
                <w:szCs w:val="24"/>
                <w:lang w:val="en-IN" w:eastAsia="en-IN"/>
              </w:rPr>
              <w:t>Maximum</w:t>
            </w:r>
          </w:p>
        </w:tc>
        <w:tc>
          <w:tcPr>
            <w:tcW w:w="480" w:type="dxa"/>
            <w:tcBorders>
              <w:top w:val="nil"/>
              <w:left w:val="nil"/>
              <w:bottom w:val="single" w:sz="4" w:space="0" w:color="auto"/>
              <w:right w:val="single" w:sz="4" w:space="0" w:color="auto"/>
            </w:tcBorders>
            <w:shd w:val="clear" w:color="auto" w:fill="auto"/>
            <w:noWrap/>
            <w:vAlign w:val="center"/>
            <w:hideMark/>
          </w:tcPr>
          <w:p w14:paraId="7EB678A6" w14:textId="77777777" w:rsidR="00471E48" w:rsidRPr="008D46B7" w:rsidRDefault="00471E48" w:rsidP="00471E48">
            <w:pPr>
              <w:spacing w:after="0" w:line="240" w:lineRule="auto"/>
              <w:jc w:val="center"/>
              <w:rPr>
                <w:rFonts w:eastAsia="Times New Roman" w:cs="Times New Roman"/>
                <w:color w:val="000000" w:themeColor="text1"/>
                <w:szCs w:val="24"/>
                <w:lang w:val="en-IN" w:eastAsia="en-IN"/>
              </w:rPr>
            </w:pPr>
            <w:r w:rsidRPr="008D46B7">
              <w:rPr>
                <w:rFonts w:eastAsia="Times New Roman" w:cs="Times New Roman"/>
                <w:color w:val="000000" w:themeColor="text1"/>
                <w:szCs w:val="24"/>
                <w:lang w:val="en-IN" w:eastAsia="en-IN"/>
              </w:rPr>
              <w:t>58</w:t>
            </w:r>
          </w:p>
        </w:tc>
      </w:tr>
      <w:tr w:rsidR="008D46B7" w:rsidRPr="008D46B7" w14:paraId="62E758E0" w14:textId="77777777" w:rsidTr="00471E48">
        <w:trPr>
          <w:trHeight w:val="315"/>
        </w:trPr>
        <w:tc>
          <w:tcPr>
            <w:tcW w:w="8240" w:type="dxa"/>
            <w:tcBorders>
              <w:top w:val="nil"/>
              <w:left w:val="single" w:sz="4" w:space="0" w:color="auto"/>
              <w:bottom w:val="single" w:sz="4" w:space="0" w:color="auto"/>
              <w:right w:val="single" w:sz="4" w:space="0" w:color="auto"/>
            </w:tcBorders>
            <w:shd w:val="clear" w:color="auto" w:fill="auto"/>
            <w:noWrap/>
            <w:vAlign w:val="center"/>
            <w:hideMark/>
          </w:tcPr>
          <w:p w14:paraId="4FF10826" w14:textId="77777777" w:rsidR="00471E48" w:rsidRPr="008D46B7" w:rsidRDefault="00471E48" w:rsidP="00471E48">
            <w:pPr>
              <w:spacing w:after="0" w:line="240" w:lineRule="auto"/>
              <w:jc w:val="center"/>
              <w:rPr>
                <w:rFonts w:eastAsia="Times New Roman" w:cs="Times New Roman"/>
                <w:b/>
                <w:bCs/>
                <w:color w:val="000000" w:themeColor="text1"/>
                <w:szCs w:val="24"/>
                <w:lang w:val="en-IN" w:eastAsia="en-IN"/>
              </w:rPr>
            </w:pPr>
            <w:r w:rsidRPr="008D46B7">
              <w:rPr>
                <w:rFonts w:eastAsia="Times New Roman" w:cs="Times New Roman"/>
                <w:b/>
                <w:bCs/>
                <w:color w:val="000000" w:themeColor="text1"/>
                <w:szCs w:val="24"/>
                <w:lang w:val="en-IN" w:eastAsia="en-IN"/>
              </w:rPr>
              <w:t>Sum</w:t>
            </w:r>
          </w:p>
        </w:tc>
        <w:tc>
          <w:tcPr>
            <w:tcW w:w="480" w:type="dxa"/>
            <w:tcBorders>
              <w:top w:val="nil"/>
              <w:left w:val="nil"/>
              <w:bottom w:val="single" w:sz="4" w:space="0" w:color="auto"/>
              <w:right w:val="single" w:sz="4" w:space="0" w:color="auto"/>
            </w:tcBorders>
            <w:shd w:val="clear" w:color="auto" w:fill="auto"/>
            <w:noWrap/>
            <w:vAlign w:val="center"/>
            <w:hideMark/>
          </w:tcPr>
          <w:p w14:paraId="6CD2828D" w14:textId="77777777" w:rsidR="00471E48" w:rsidRPr="008D46B7" w:rsidRDefault="00471E48" w:rsidP="00471E48">
            <w:pPr>
              <w:spacing w:after="0" w:line="240" w:lineRule="auto"/>
              <w:jc w:val="center"/>
              <w:rPr>
                <w:rFonts w:eastAsia="Times New Roman" w:cs="Times New Roman"/>
                <w:color w:val="000000" w:themeColor="text1"/>
                <w:szCs w:val="24"/>
                <w:lang w:val="en-IN" w:eastAsia="en-IN"/>
              </w:rPr>
            </w:pPr>
            <w:r w:rsidRPr="008D46B7">
              <w:rPr>
                <w:rFonts w:eastAsia="Times New Roman" w:cs="Times New Roman"/>
                <w:color w:val="000000" w:themeColor="text1"/>
                <w:szCs w:val="24"/>
                <w:lang w:val="en-IN" w:eastAsia="en-IN"/>
              </w:rPr>
              <w:t>105</w:t>
            </w:r>
          </w:p>
        </w:tc>
      </w:tr>
      <w:tr w:rsidR="008D46B7" w:rsidRPr="008D46B7" w14:paraId="7919EFB9" w14:textId="77777777" w:rsidTr="00471E48">
        <w:trPr>
          <w:trHeight w:val="315"/>
        </w:trPr>
        <w:tc>
          <w:tcPr>
            <w:tcW w:w="8240" w:type="dxa"/>
            <w:tcBorders>
              <w:top w:val="nil"/>
              <w:left w:val="single" w:sz="4" w:space="0" w:color="auto"/>
              <w:bottom w:val="single" w:sz="4" w:space="0" w:color="auto"/>
              <w:right w:val="single" w:sz="4" w:space="0" w:color="auto"/>
            </w:tcBorders>
            <w:shd w:val="clear" w:color="auto" w:fill="auto"/>
            <w:noWrap/>
            <w:vAlign w:val="center"/>
            <w:hideMark/>
          </w:tcPr>
          <w:p w14:paraId="60497ABD" w14:textId="77777777" w:rsidR="00471E48" w:rsidRPr="008D46B7" w:rsidRDefault="00471E48" w:rsidP="00471E48">
            <w:pPr>
              <w:spacing w:after="0" w:line="240" w:lineRule="auto"/>
              <w:jc w:val="center"/>
              <w:rPr>
                <w:rFonts w:eastAsia="Times New Roman" w:cs="Times New Roman"/>
                <w:b/>
                <w:bCs/>
                <w:color w:val="000000" w:themeColor="text1"/>
                <w:szCs w:val="24"/>
                <w:lang w:val="en-IN" w:eastAsia="en-IN"/>
              </w:rPr>
            </w:pPr>
            <w:r w:rsidRPr="008D46B7">
              <w:rPr>
                <w:rFonts w:eastAsia="Times New Roman" w:cs="Times New Roman"/>
                <w:b/>
                <w:bCs/>
                <w:color w:val="000000" w:themeColor="text1"/>
                <w:szCs w:val="24"/>
                <w:lang w:val="en-IN" w:eastAsia="en-IN"/>
              </w:rPr>
              <w:t>Count</w:t>
            </w:r>
          </w:p>
        </w:tc>
        <w:tc>
          <w:tcPr>
            <w:tcW w:w="480" w:type="dxa"/>
            <w:tcBorders>
              <w:top w:val="nil"/>
              <w:left w:val="nil"/>
              <w:bottom w:val="single" w:sz="4" w:space="0" w:color="auto"/>
              <w:right w:val="single" w:sz="4" w:space="0" w:color="auto"/>
            </w:tcBorders>
            <w:shd w:val="clear" w:color="auto" w:fill="auto"/>
            <w:noWrap/>
            <w:vAlign w:val="center"/>
            <w:hideMark/>
          </w:tcPr>
          <w:p w14:paraId="7DF69E0A" w14:textId="77777777" w:rsidR="00471E48" w:rsidRPr="008D46B7" w:rsidRDefault="00471E48" w:rsidP="00471E48">
            <w:pPr>
              <w:spacing w:after="0" w:line="240" w:lineRule="auto"/>
              <w:jc w:val="center"/>
              <w:rPr>
                <w:rFonts w:eastAsia="Times New Roman" w:cs="Times New Roman"/>
                <w:color w:val="000000" w:themeColor="text1"/>
                <w:szCs w:val="24"/>
                <w:lang w:val="en-IN" w:eastAsia="en-IN"/>
              </w:rPr>
            </w:pPr>
            <w:r w:rsidRPr="008D46B7">
              <w:rPr>
                <w:rFonts w:eastAsia="Times New Roman" w:cs="Times New Roman"/>
                <w:color w:val="000000" w:themeColor="text1"/>
                <w:szCs w:val="24"/>
                <w:lang w:val="en-IN" w:eastAsia="en-IN"/>
              </w:rPr>
              <w:t>2</w:t>
            </w:r>
          </w:p>
        </w:tc>
      </w:tr>
      <w:tr w:rsidR="00471E48" w:rsidRPr="008D46B7" w14:paraId="08428D63" w14:textId="77777777" w:rsidTr="00471E48">
        <w:trPr>
          <w:trHeight w:val="315"/>
        </w:trPr>
        <w:tc>
          <w:tcPr>
            <w:tcW w:w="8240" w:type="dxa"/>
            <w:tcBorders>
              <w:top w:val="nil"/>
              <w:left w:val="single" w:sz="4" w:space="0" w:color="auto"/>
              <w:bottom w:val="single" w:sz="4" w:space="0" w:color="auto"/>
              <w:right w:val="single" w:sz="4" w:space="0" w:color="auto"/>
            </w:tcBorders>
            <w:shd w:val="clear" w:color="auto" w:fill="auto"/>
            <w:noWrap/>
            <w:vAlign w:val="center"/>
            <w:hideMark/>
          </w:tcPr>
          <w:p w14:paraId="730E836A" w14:textId="77777777" w:rsidR="00471E48" w:rsidRPr="008D46B7" w:rsidRDefault="00471E48" w:rsidP="00471E48">
            <w:pPr>
              <w:spacing w:after="0" w:line="240" w:lineRule="auto"/>
              <w:jc w:val="center"/>
              <w:rPr>
                <w:rFonts w:eastAsia="Times New Roman" w:cs="Times New Roman"/>
                <w:b/>
                <w:bCs/>
                <w:color w:val="000000" w:themeColor="text1"/>
                <w:szCs w:val="24"/>
                <w:lang w:val="en-IN" w:eastAsia="en-IN"/>
              </w:rPr>
            </w:pPr>
            <w:r w:rsidRPr="008D46B7">
              <w:rPr>
                <w:rFonts w:eastAsia="Times New Roman" w:cs="Times New Roman"/>
                <w:b/>
                <w:bCs/>
                <w:color w:val="000000" w:themeColor="text1"/>
                <w:szCs w:val="24"/>
                <w:lang w:val="en-IN" w:eastAsia="en-IN"/>
              </w:rPr>
              <w:t>Confidence Level(95.0%)</w:t>
            </w:r>
          </w:p>
        </w:tc>
        <w:tc>
          <w:tcPr>
            <w:tcW w:w="480" w:type="dxa"/>
            <w:tcBorders>
              <w:top w:val="nil"/>
              <w:left w:val="nil"/>
              <w:bottom w:val="single" w:sz="4" w:space="0" w:color="auto"/>
              <w:right w:val="single" w:sz="4" w:space="0" w:color="auto"/>
            </w:tcBorders>
            <w:shd w:val="clear" w:color="auto" w:fill="auto"/>
            <w:noWrap/>
            <w:vAlign w:val="center"/>
            <w:hideMark/>
          </w:tcPr>
          <w:p w14:paraId="0ED4796A" w14:textId="77777777" w:rsidR="00471E48" w:rsidRPr="008D46B7" w:rsidRDefault="00471E48" w:rsidP="00471E48">
            <w:pPr>
              <w:spacing w:after="0" w:line="240" w:lineRule="auto"/>
              <w:jc w:val="center"/>
              <w:rPr>
                <w:rFonts w:eastAsia="Times New Roman" w:cs="Times New Roman"/>
                <w:color w:val="000000" w:themeColor="text1"/>
                <w:szCs w:val="24"/>
                <w:lang w:val="en-IN" w:eastAsia="en-IN"/>
              </w:rPr>
            </w:pPr>
            <w:r w:rsidRPr="008D46B7">
              <w:rPr>
                <w:rFonts w:eastAsia="Times New Roman" w:cs="Times New Roman"/>
                <w:color w:val="000000" w:themeColor="text1"/>
                <w:szCs w:val="24"/>
                <w:lang w:val="en-IN" w:eastAsia="en-IN"/>
              </w:rPr>
              <w:t>69.88412605</w:t>
            </w:r>
          </w:p>
        </w:tc>
      </w:tr>
    </w:tbl>
    <w:p w14:paraId="7C36B314" w14:textId="77777777" w:rsidR="00471E48" w:rsidRPr="008D46B7" w:rsidRDefault="00471E48" w:rsidP="00EC7A35">
      <w:pPr>
        <w:jc w:val="center"/>
        <w:rPr>
          <w:rFonts w:eastAsia="Times New Roman" w:cs="Times New Roman"/>
          <w:color w:val="000000" w:themeColor="text1"/>
          <w:szCs w:val="24"/>
        </w:rPr>
      </w:pPr>
    </w:p>
    <w:p w14:paraId="5980F53C" w14:textId="0EB26CAD" w:rsidR="00EC7A35" w:rsidRPr="008D46B7" w:rsidRDefault="00EC7A35" w:rsidP="00EC7A35">
      <w:pPr>
        <w:rPr>
          <w:rFonts w:eastAsia="Times New Roman" w:cs="Times New Roman"/>
          <w:color w:val="000000" w:themeColor="text1"/>
          <w:szCs w:val="24"/>
        </w:rPr>
      </w:pPr>
      <w:r w:rsidRPr="008D46B7">
        <w:rPr>
          <w:rFonts w:eastAsia="Times New Roman" w:cs="Times New Roman"/>
          <w:color w:val="000000" w:themeColor="text1"/>
          <w:szCs w:val="24"/>
        </w:rPr>
        <w:t xml:space="preserve">Table 11 is representing the number of people who love chocolate flavour and strawberry flavour </w:t>
      </w:r>
      <w:r w:rsidR="009F36B9" w:rsidRPr="008D46B7">
        <w:rPr>
          <w:rFonts w:eastAsia="Times New Roman" w:cs="Times New Roman"/>
          <w:color w:val="000000" w:themeColor="text1"/>
          <w:szCs w:val="24"/>
        </w:rPr>
        <w:t>ice cream</w:t>
      </w:r>
      <w:r w:rsidRPr="008D46B7">
        <w:rPr>
          <w:rFonts w:eastAsia="Times New Roman" w:cs="Times New Roman"/>
          <w:color w:val="000000" w:themeColor="text1"/>
          <w:szCs w:val="24"/>
        </w:rPr>
        <w:t xml:space="preserve">. </w:t>
      </w:r>
      <w:r w:rsidR="009F36B9" w:rsidRPr="008D46B7">
        <w:rPr>
          <w:rFonts w:eastAsia="Times New Roman" w:cs="Times New Roman"/>
          <w:color w:val="000000" w:themeColor="text1"/>
          <w:szCs w:val="24"/>
        </w:rPr>
        <w:t>The number</w:t>
      </w:r>
      <w:r w:rsidRPr="008D46B7">
        <w:rPr>
          <w:rFonts w:eastAsia="Times New Roman" w:cs="Times New Roman"/>
          <w:color w:val="000000" w:themeColor="text1"/>
          <w:szCs w:val="24"/>
        </w:rPr>
        <w:t xml:space="preserve"> 2 is representing the people who love </w:t>
      </w:r>
      <w:r w:rsidR="00A3571F" w:rsidRPr="008D46B7">
        <w:rPr>
          <w:rFonts w:eastAsia="Times New Roman" w:cs="Times New Roman"/>
          <w:color w:val="000000" w:themeColor="text1"/>
          <w:szCs w:val="24"/>
        </w:rPr>
        <w:t xml:space="preserve">the </w:t>
      </w:r>
      <w:r w:rsidRPr="008D46B7">
        <w:rPr>
          <w:rFonts w:eastAsia="Times New Roman" w:cs="Times New Roman"/>
          <w:color w:val="000000" w:themeColor="text1"/>
          <w:szCs w:val="24"/>
        </w:rPr>
        <w:t>chocolate flavour and the number 3 is representing people who love Strawberry flavour.</w:t>
      </w:r>
      <w:r w:rsidR="00471E48" w:rsidRPr="008D46B7">
        <w:rPr>
          <w:rFonts w:eastAsia="Times New Roman" w:cs="Times New Roman"/>
          <w:color w:val="000000" w:themeColor="text1"/>
          <w:szCs w:val="24"/>
        </w:rPr>
        <w:t xml:space="preserve"> The mean value of the people who love strawberry ice cream and chocolate ice cream is 52.5 and the median value is also 52.5.</w:t>
      </w:r>
    </w:p>
    <w:p w14:paraId="434CD916" w14:textId="77777777" w:rsidR="00EC7A35" w:rsidRPr="008D46B7" w:rsidRDefault="00EC7A35" w:rsidP="009F36B9">
      <w:pPr>
        <w:pStyle w:val="Heading2"/>
        <w:rPr>
          <w:color w:val="000000" w:themeColor="text1"/>
        </w:rPr>
      </w:pPr>
      <w:bookmarkStart w:id="6" w:name="_Toc112857213"/>
      <w:r w:rsidRPr="008D46B7">
        <w:rPr>
          <w:color w:val="000000" w:themeColor="text1"/>
        </w:rPr>
        <w:t>2.4.  Data clustering</w:t>
      </w:r>
      <w:bookmarkEnd w:id="6"/>
    </w:p>
    <w:tbl>
      <w:tblPr>
        <w:tblW w:w="1720" w:type="dxa"/>
        <w:jc w:val="center"/>
        <w:tblLook w:val="04A0" w:firstRow="1" w:lastRow="0" w:firstColumn="1" w:lastColumn="0" w:noHBand="0" w:noVBand="1"/>
      </w:tblPr>
      <w:tblGrid>
        <w:gridCol w:w="1720"/>
      </w:tblGrid>
      <w:tr w:rsidR="008D46B7" w:rsidRPr="008D46B7" w14:paraId="4F5E7733" w14:textId="77777777" w:rsidTr="005B7EF2">
        <w:trPr>
          <w:trHeight w:val="300"/>
          <w:jc w:val="center"/>
        </w:trPr>
        <w:tc>
          <w:tcPr>
            <w:tcW w:w="1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630F61C"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K= 2</w:t>
            </w:r>
          </w:p>
        </w:tc>
      </w:tr>
      <w:tr w:rsidR="004E3A15" w:rsidRPr="008D46B7" w14:paraId="52E2ACDB" w14:textId="77777777" w:rsidTr="005B7EF2">
        <w:trPr>
          <w:trHeight w:val="300"/>
          <w:jc w:val="center"/>
        </w:trPr>
        <w:tc>
          <w:tcPr>
            <w:tcW w:w="1720" w:type="dxa"/>
            <w:tcBorders>
              <w:top w:val="nil"/>
              <w:left w:val="single" w:sz="4" w:space="0" w:color="auto"/>
              <w:bottom w:val="single" w:sz="4" w:space="0" w:color="auto"/>
              <w:right w:val="single" w:sz="4" w:space="0" w:color="auto"/>
            </w:tcBorders>
            <w:shd w:val="clear" w:color="000000" w:fill="FFFFFF"/>
            <w:noWrap/>
            <w:vAlign w:val="bottom"/>
            <w:hideMark/>
          </w:tcPr>
          <w:p w14:paraId="760FB013"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Single linkage</w:t>
            </w:r>
          </w:p>
        </w:tc>
      </w:tr>
    </w:tbl>
    <w:p w14:paraId="5D0E3362" w14:textId="77777777" w:rsidR="00EC7A35" w:rsidRPr="008D46B7" w:rsidRDefault="00EC7A35" w:rsidP="00EC7A35">
      <w:pPr>
        <w:rPr>
          <w:rFonts w:eastAsia="Times New Roman" w:cs="Times New Roman"/>
          <w:color w:val="000000" w:themeColor="text1"/>
          <w:szCs w:val="24"/>
        </w:rPr>
      </w:pPr>
    </w:p>
    <w:tbl>
      <w:tblPr>
        <w:tblW w:w="3840" w:type="dxa"/>
        <w:jc w:val="center"/>
        <w:tblLook w:val="04A0" w:firstRow="1" w:lastRow="0" w:firstColumn="1" w:lastColumn="0" w:noHBand="0" w:noVBand="1"/>
      </w:tblPr>
      <w:tblGrid>
        <w:gridCol w:w="960"/>
        <w:gridCol w:w="960"/>
        <w:gridCol w:w="960"/>
        <w:gridCol w:w="960"/>
      </w:tblGrid>
      <w:tr w:rsidR="008D46B7" w:rsidRPr="008D46B7" w14:paraId="55A32777" w14:textId="77777777" w:rsidTr="005B7EF2">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4D6310A"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14:paraId="2823F878"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14:paraId="06FFD10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14:paraId="1F031E03"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Cluster</w:t>
            </w:r>
          </w:p>
        </w:tc>
      </w:tr>
      <w:tr w:rsidR="008D46B7" w:rsidRPr="008D46B7" w14:paraId="457EE6A8"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6F2DD9EB"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c>
          <w:tcPr>
            <w:tcW w:w="960" w:type="dxa"/>
            <w:tcBorders>
              <w:top w:val="nil"/>
              <w:left w:val="nil"/>
              <w:bottom w:val="single" w:sz="4" w:space="0" w:color="auto"/>
              <w:right w:val="single" w:sz="4" w:space="0" w:color="auto"/>
            </w:tcBorders>
            <w:shd w:val="clear" w:color="000000" w:fill="FFFFFF"/>
            <w:noWrap/>
            <w:vAlign w:val="bottom"/>
            <w:hideMark/>
          </w:tcPr>
          <w:p w14:paraId="4D0DF678"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20</w:t>
            </w:r>
          </w:p>
        </w:tc>
        <w:tc>
          <w:tcPr>
            <w:tcW w:w="960" w:type="dxa"/>
            <w:tcBorders>
              <w:top w:val="nil"/>
              <w:left w:val="nil"/>
              <w:bottom w:val="single" w:sz="4" w:space="0" w:color="auto"/>
              <w:right w:val="single" w:sz="4" w:space="0" w:color="auto"/>
            </w:tcBorders>
            <w:shd w:val="clear" w:color="000000" w:fill="FFFFFF"/>
            <w:noWrap/>
            <w:vAlign w:val="bottom"/>
            <w:hideMark/>
          </w:tcPr>
          <w:p w14:paraId="2BB53B3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12</w:t>
            </w:r>
          </w:p>
        </w:tc>
        <w:tc>
          <w:tcPr>
            <w:tcW w:w="960" w:type="dxa"/>
            <w:tcBorders>
              <w:top w:val="nil"/>
              <w:left w:val="nil"/>
              <w:bottom w:val="single" w:sz="4" w:space="0" w:color="auto"/>
              <w:right w:val="single" w:sz="4" w:space="0" w:color="auto"/>
            </w:tcBorders>
            <w:shd w:val="clear" w:color="000000" w:fill="FFFFFF"/>
            <w:noWrap/>
            <w:vAlign w:val="bottom"/>
            <w:hideMark/>
          </w:tcPr>
          <w:p w14:paraId="62ADED8B"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5790A654"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306389DB"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c>
          <w:tcPr>
            <w:tcW w:w="960" w:type="dxa"/>
            <w:tcBorders>
              <w:top w:val="nil"/>
              <w:left w:val="nil"/>
              <w:bottom w:val="single" w:sz="4" w:space="0" w:color="auto"/>
              <w:right w:val="single" w:sz="4" w:space="0" w:color="auto"/>
            </w:tcBorders>
            <w:shd w:val="clear" w:color="000000" w:fill="FFFFFF"/>
            <w:noWrap/>
            <w:vAlign w:val="bottom"/>
            <w:hideMark/>
          </w:tcPr>
          <w:p w14:paraId="75AC73B1"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w:t>
            </w:r>
          </w:p>
        </w:tc>
        <w:tc>
          <w:tcPr>
            <w:tcW w:w="960" w:type="dxa"/>
            <w:tcBorders>
              <w:top w:val="nil"/>
              <w:left w:val="nil"/>
              <w:bottom w:val="single" w:sz="4" w:space="0" w:color="auto"/>
              <w:right w:val="single" w:sz="4" w:space="0" w:color="auto"/>
            </w:tcBorders>
            <w:shd w:val="clear" w:color="000000" w:fill="FFFFFF"/>
            <w:noWrap/>
            <w:vAlign w:val="bottom"/>
            <w:hideMark/>
          </w:tcPr>
          <w:p w14:paraId="73DF4509"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12</w:t>
            </w:r>
          </w:p>
        </w:tc>
        <w:tc>
          <w:tcPr>
            <w:tcW w:w="960" w:type="dxa"/>
            <w:tcBorders>
              <w:top w:val="nil"/>
              <w:left w:val="nil"/>
              <w:bottom w:val="single" w:sz="4" w:space="0" w:color="auto"/>
              <w:right w:val="single" w:sz="4" w:space="0" w:color="auto"/>
            </w:tcBorders>
            <w:shd w:val="clear" w:color="000000" w:fill="FFFFFF"/>
            <w:noWrap/>
            <w:vAlign w:val="bottom"/>
            <w:hideMark/>
          </w:tcPr>
          <w:p w14:paraId="57684E4C"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8D46B7" w:rsidRPr="008D46B7" w14:paraId="4A50C6E4"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6349D3DB"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w:t>
            </w:r>
          </w:p>
        </w:tc>
        <w:tc>
          <w:tcPr>
            <w:tcW w:w="960" w:type="dxa"/>
            <w:tcBorders>
              <w:top w:val="nil"/>
              <w:left w:val="nil"/>
              <w:bottom w:val="single" w:sz="4" w:space="0" w:color="auto"/>
              <w:right w:val="single" w:sz="4" w:space="0" w:color="auto"/>
            </w:tcBorders>
            <w:shd w:val="clear" w:color="000000" w:fill="FFFFFF"/>
            <w:noWrap/>
            <w:vAlign w:val="bottom"/>
            <w:hideMark/>
          </w:tcPr>
          <w:p w14:paraId="2251759E"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34</w:t>
            </w:r>
          </w:p>
        </w:tc>
        <w:tc>
          <w:tcPr>
            <w:tcW w:w="960" w:type="dxa"/>
            <w:tcBorders>
              <w:top w:val="nil"/>
              <w:left w:val="nil"/>
              <w:bottom w:val="single" w:sz="4" w:space="0" w:color="auto"/>
              <w:right w:val="single" w:sz="4" w:space="0" w:color="auto"/>
            </w:tcBorders>
            <w:shd w:val="clear" w:color="000000" w:fill="FFFFFF"/>
            <w:noWrap/>
            <w:vAlign w:val="bottom"/>
            <w:hideMark/>
          </w:tcPr>
          <w:p w14:paraId="2A19E7F2"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36</w:t>
            </w:r>
          </w:p>
        </w:tc>
        <w:tc>
          <w:tcPr>
            <w:tcW w:w="960" w:type="dxa"/>
            <w:tcBorders>
              <w:top w:val="nil"/>
              <w:left w:val="nil"/>
              <w:bottom w:val="single" w:sz="4" w:space="0" w:color="auto"/>
              <w:right w:val="single" w:sz="4" w:space="0" w:color="auto"/>
            </w:tcBorders>
            <w:shd w:val="clear" w:color="000000" w:fill="FFFFFF"/>
            <w:noWrap/>
            <w:vAlign w:val="bottom"/>
            <w:hideMark/>
          </w:tcPr>
          <w:p w14:paraId="3EE3F592"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8D46B7" w:rsidRPr="008D46B7" w14:paraId="5AB98B8D"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17EB0567"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w:t>
            </w:r>
          </w:p>
        </w:tc>
        <w:tc>
          <w:tcPr>
            <w:tcW w:w="960" w:type="dxa"/>
            <w:tcBorders>
              <w:top w:val="nil"/>
              <w:left w:val="nil"/>
              <w:bottom w:val="single" w:sz="4" w:space="0" w:color="auto"/>
              <w:right w:val="single" w:sz="4" w:space="0" w:color="auto"/>
            </w:tcBorders>
            <w:shd w:val="clear" w:color="000000" w:fill="FFFFFF"/>
            <w:noWrap/>
            <w:vAlign w:val="bottom"/>
            <w:hideMark/>
          </w:tcPr>
          <w:p w14:paraId="2E3AFB76"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14</w:t>
            </w:r>
          </w:p>
        </w:tc>
        <w:tc>
          <w:tcPr>
            <w:tcW w:w="960" w:type="dxa"/>
            <w:tcBorders>
              <w:top w:val="nil"/>
              <w:left w:val="nil"/>
              <w:bottom w:val="single" w:sz="4" w:space="0" w:color="auto"/>
              <w:right w:val="single" w:sz="4" w:space="0" w:color="auto"/>
            </w:tcBorders>
            <w:shd w:val="clear" w:color="000000" w:fill="FFFFFF"/>
            <w:noWrap/>
            <w:vAlign w:val="bottom"/>
            <w:hideMark/>
          </w:tcPr>
          <w:p w14:paraId="27CDBCCE"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6</w:t>
            </w:r>
          </w:p>
        </w:tc>
        <w:tc>
          <w:tcPr>
            <w:tcW w:w="960" w:type="dxa"/>
            <w:tcBorders>
              <w:top w:val="nil"/>
              <w:left w:val="nil"/>
              <w:bottom w:val="single" w:sz="4" w:space="0" w:color="auto"/>
              <w:right w:val="single" w:sz="4" w:space="0" w:color="auto"/>
            </w:tcBorders>
            <w:shd w:val="clear" w:color="000000" w:fill="FFFFFF"/>
            <w:noWrap/>
            <w:vAlign w:val="bottom"/>
            <w:hideMark/>
          </w:tcPr>
          <w:p w14:paraId="1AD0E3A2"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6130C8C4"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1B2B87E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lastRenderedPageBreak/>
              <w:t>5</w:t>
            </w:r>
          </w:p>
        </w:tc>
        <w:tc>
          <w:tcPr>
            <w:tcW w:w="960" w:type="dxa"/>
            <w:tcBorders>
              <w:top w:val="nil"/>
              <w:left w:val="nil"/>
              <w:bottom w:val="single" w:sz="4" w:space="0" w:color="auto"/>
              <w:right w:val="single" w:sz="4" w:space="0" w:color="auto"/>
            </w:tcBorders>
            <w:shd w:val="clear" w:color="000000" w:fill="FFFFFF"/>
            <w:noWrap/>
            <w:vAlign w:val="bottom"/>
            <w:hideMark/>
          </w:tcPr>
          <w:p w14:paraId="700A518E"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11</w:t>
            </w:r>
          </w:p>
        </w:tc>
        <w:tc>
          <w:tcPr>
            <w:tcW w:w="960" w:type="dxa"/>
            <w:tcBorders>
              <w:top w:val="nil"/>
              <w:left w:val="nil"/>
              <w:bottom w:val="single" w:sz="4" w:space="0" w:color="auto"/>
              <w:right w:val="single" w:sz="4" w:space="0" w:color="auto"/>
            </w:tcBorders>
            <w:shd w:val="clear" w:color="000000" w:fill="FFFFFF"/>
            <w:noWrap/>
            <w:vAlign w:val="bottom"/>
            <w:hideMark/>
          </w:tcPr>
          <w:p w14:paraId="56E7B935"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w:t>
            </w:r>
          </w:p>
        </w:tc>
        <w:tc>
          <w:tcPr>
            <w:tcW w:w="960" w:type="dxa"/>
            <w:tcBorders>
              <w:top w:val="nil"/>
              <w:left w:val="nil"/>
              <w:bottom w:val="single" w:sz="4" w:space="0" w:color="auto"/>
              <w:right w:val="single" w:sz="4" w:space="0" w:color="auto"/>
            </w:tcBorders>
            <w:shd w:val="clear" w:color="000000" w:fill="FFFFFF"/>
            <w:noWrap/>
            <w:vAlign w:val="bottom"/>
            <w:hideMark/>
          </w:tcPr>
          <w:p w14:paraId="12B91394"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7D82B2BF"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2792E34B"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6</w:t>
            </w:r>
          </w:p>
        </w:tc>
        <w:tc>
          <w:tcPr>
            <w:tcW w:w="960" w:type="dxa"/>
            <w:tcBorders>
              <w:top w:val="nil"/>
              <w:left w:val="nil"/>
              <w:bottom w:val="single" w:sz="4" w:space="0" w:color="auto"/>
              <w:right w:val="single" w:sz="4" w:space="0" w:color="auto"/>
            </w:tcBorders>
            <w:shd w:val="clear" w:color="000000" w:fill="FFFFFF"/>
            <w:noWrap/>
            <w:vAlign w:val="bottom"/>
            <w:hideMark/>
          </w:tcPr>
          <w:p w14:paraId="492670C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5</w:t>
            </w:r>
          </w:p>
        </w:tc>
        <w:tc>
          <w:tcPr>
            <w:tcW w:w="960" w:type="dxa"/>
            <w:tcBorders>
              <w:top w:val="nil"/>
              <w:left w:val="nil"/>
              <w:bottom w:val="single" w:sz="4" w:space="0" w:color="auto"/>
              <w:right w:val="single" w:sz="4" w:space="0" w:color="auto"/>
            </w:tcBorders>
            <w:shd w:val="clear" w:color="000000" w:fill="FFFFFF"/>
            <w:noWrap/>
            <w:vAlign w:val="bottom"/>
            <w:hideMark/>
          </w:tcPr>
          <w:p w14:paraId="62C1C63B"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13</w:t>
            </w:r>
          </w:p>
        </w:tc>
        <w:tc>
          <w:tcPr>
            <w:tcW w:w="960" w:type="dxa"/>
            <w:tcBorders>
              <w:top w:val="nil"/>
              <w:left w:val="nil"/>
              <w:bottom w:val="single" w:sz="4" w:space="0" w:color="auto"/>
              <w:right w:val="single" w:sz="4" w:space="0" w:color="auto"/>
            </w:tcBorders>
            <w:shd w:val="clear" w:color="000000" w:fill="FFFFFF"/>
            <w:noWrap/>
            <w:vAlign w:val="bottom"/>
            <w:hideMark/>
          </w:tcPr>
          <w:p w14:paraId="3EDE9EE6"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8D46B7" w:rsidRPr="008D46B7" w14:paraId="50F5750D"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1A103762"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7</w:t>
            </w:r>
          </w:p>
        </w:tc>
        <w:tc>
          <w:tcPr>
            <w:tcW w:w="960" w:type="dxa"/>
            <w:tcBorders>
              <w:top w:val="nil"/>
              <w:left w:val="nil"/>
              <w:bottom w:val="single" w:sz="4" w:space="0" w:color="auto"/>
              <w:right w:val="single" w:sz="4" w:space="0" w:color="auto"/>
            </w:tcBorders>
            <w:shd w:val="clear" w:color="000000" w:fill="FFFFFF"/>
            <w:noWrap/>
            <w:vAlign w:val="bottom"/>
            <w:hideMark/>
          </w:tcPr>
          <w:p w14:paraId="7B2976F3"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11</w:t>
            </w:r>
          </w:p>
        </w:tc>
        <w:tc>
          <w:tcPr>
            <w:tcW w:w="960" w:type="dxa"/>
            <w:tcBorders>
              <w:top w:val="nil"/>
              <w:left w:val="nil"/>
              <w:bottom w:val="single" w:sz="4" w:space="0" w:color="auto"/>
              <w:right w:val="single" w:sz="4" w:space="0" w:color="auto"/>
            </w:tcBorders>
            <w:shd w:val="clear" w:color="000000" w:fill="FFFFFF"/>
            <w:noWrap/>
            <w:vAlign w:val="bottom"/>
            <w:hideMark/>
          </w:tcPr>
          <w:p w14:paraId="00C54C01"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w:t>
            </w:r>
          </w:p>
        </w:tc>
        <w:tc>
          <w:tcPr>
            <w:tcW w:w="960" w:type="dxa"/>
            <w:tcBorders>
              <w:top w:val="nil"/>
              <w:left w:val="nil"/>
              <w:bottom w:val="single" w:sz="4" w:space="0" w:color="auto"/>
              <w:right w:val="single" w:sz="4" w:space="0" w:color="auto"/>
            </w:tcBorders>
            <w:shd w:val="clear" w:color="000000" w:fill="FFFFFF"/>
            <w:noWrap/>
            <w:vAlign w:val="bottom"/>
            <w:hideMark/>
          </w:tcPr>
          <w:p w14:paraId="2C01826E"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351E9F95"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739856D0"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8</w:t>
            </w:r>
          </w:p>
        </w:tc>
        <w:tc>
          <w:tcPr>
            <w:tcW w:w="960" w:type="dxa"/>
            <w:tcBorders>
              <w:top w:val="nil"/>
              <w:left w:val="nil"/>
              <w:bottom w:val="single" w:sz="4" w:space="0" w:color="auto"/>
              <w:right w:val="single" w:sz="4" w:space="0" w:color="auto"/>
            </w:tcBorders>
            <w:shd w:val="clear" w:color="000000" w:fill="FFFFFF"/>
            <w:noWrap/>
            <w:vAlign w:val="bottom"/>
            <w:hideMark/>
          </w:tcPr>
          <w:p w14:paraId="36475F0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50</w:t>
            </w:r>
          </w:p>
        </w:tc>
        <w:tc>
          <w:tcPr>
            <w:tcW w:w="960" w:type="dxa"/>
            <w:tcBorders>
              <w:top w:val="nil"/>
              <w:left w:val="nil"/>
              <w:bottom w:val="single" w:sz="4" w:space="0" w:color="auto"/>
              <w:right w:val="single" w:sz="4" w:space="0" w:color="auto"/>
            </w:tcBorders>
            <w:shd w:val="clear" w:color="000000" w:fill="FFFFFF"/>
            <w:noWrap/>
            <w:vAlign w:val="bottom"/>
            <w:hideMark/>
          </w:tcPr>
          <w:p w14:paraId="6B16485E"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42</w:t>
            </w:r>
          </w:p>
        </w:tc>
        <w:tc>
          <w:tcPr>
            <w:tcW w:w="960" w:type="dxa"/>
            <w:tcBorders>
              <w:top w:val="nil"/>
              <w:left w:val="nil"/>
              <w:bottom w:val="single" w:sz="4" w:space="0" w:color="auto"/>
              <w:right w:val="single" w:sz="4" w:space="0" w:color="auto"/>
            </w:tcBorders>
            <w:shd w:val="clear" w:color="000000" w:fill="FFFFFF"/>
            <w:noWrap/>
            <w:vAlign w:val="bottom"/>
            <w:hideMark/>
          </w:tcPr>
          <w:p w14:paraId="50E32566"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36843B4E"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72DCF5B0"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9</w:t>
            </w:r>
          </w:p>
        </w:tc>
        <w:tc>
          <w:tcPr>
            <w:tcW w:w="960" w:type="dxa"/>
            <w:tcBorders>
              <w:top w:val="nil"/>
              <w:left w:val="nil"/>
              <w:bottom w:val="single" w:sz="4" w:space="0" w:color="auto"/>
              <w:right w:val="single" w:sz="4" w:space="0" w:color="auto"/>
            </w:tcBorders>
            <w:shd w:val="clear" w:color="000000" w:fill="FFFFFF"/>
            <w:noWrap/>
            <w:vAlign w:val="bottom"/>
            <w:hideMark/>
          </w:tcPr>
          <w:p w14:paraId="21CA439F"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16</w:t>
            </w:r>
          </w:p>
        </w:tc>
        <w:tc>
          <w:tcPr>
            <w:tcW w:w="960" w:type="dxa"/>
            <w:tcBorders>
              <w:top w:val="nil"/>
              <w:left w:val="nil"/>
              <w:bottom w:val="single" w:sz="4" w:space="0" w:color="auto"/>
              <w:right w:val="single" w:sz="4" w:space="0" w:color="auto"/>
            </w:tcBorders>
            <w:shd w:val="clear" w:color="000000" w:fill="FFFFFF"/>
            <w:noWrap/>
            <w:vAlign w:val="bottom"/>
            <w:hideMark/>
          </w:tcPr>
          <w:p w14:paraId="6790E6C7"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18</w:t>
            </w:r>
          </w:p>
        </w:tc>
        <w:tc>
          <w:tcPr>
            <w:tcW w:w="960" w:type="dxa"/>
            <w:tcBorders>
              <w:top w:val="nil"/>
              <w:left w:val="nil"/>
              <w:bottom w:val="single" w:sz="4" w:space="0" w:color="auto"/>
              <w:right w:val="single" w:sz="4" w:space="0" w:color="auto"/>
            </w:tcBorders>
            <w:shd w:val="clear" w:color="000000" w:fill="FFFFFF"/>
            <w:noWrap/>
            <w:vAlign w:val="bottom"/>
            <w:hideMark/>
          </w:tcPr>
          <w:p w14:paraId="3CF24D17"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8D46B7" w:rsidRPr="008D46B7" w14:paraId="5DE23CA4"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09E3F1E9"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10</w:t>
            </w:r>
          </w:p>
        </w:tc>
        <w:tc>
          <w:tcPr>
            <w:tcW w:w="960" w:type="dxa"/>
            <w:tcBorders>
              <w:top w:val="nil"/>
              <w:left w:val="nil"/>
              <w:bottom w:val="single" w:sz="4" w:space="0" w:color="auto"/>
              <w:right w:val="single" w:sz="4" w:space="0" w:color="auto"/>
            </w:tcBorders>
            <w:shd w:val="clear" w:color="000000" w:fill="FFFFFF"/>
            <w:noWrap/>
            <w:vAlign w:val="bottom"/>
            <w:hideMark/>
          </w:tcPr>
          <w:p w14:paraId="08C43191"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24</w:t>
            </w:r>
          </w:p>
        </w:tc>
        <w:tc>
          <w:tcPr>
            <w:tcW w:w="960" w:type="dxa"/>
            <w:tcBorders>
              <w:top w:val="nil"/>
              <w:left w:val="nil"/>
              <w:bottom w:val="single" w:sz="4" w:space="0" w:color="auto"/>
              <w:right w:val="single" w:sz="4" w:space="0" w:color="auto"/>
            </w:tcBorders>
            <w:shd w:val="clear" w:color="000000" w:fill="FFFFFF"/>
            <w:noWrap/>
            <w:vAlign w:val="bottom"/>
            <w:hideMark/>
          </w:tcPr>
          <w:p w14:paraId="69AE4ACF"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16</w:t>
            </w:r>
          </w:p>
        </w:tc>
        <w:tc>
          <w:tcPr>
            <w:tcW w:w="960" w:type="dxa"/>
            <w:tcBorders>
              <w:top w:val="nil"/>
              <w:left w:val="nil"/>
              <w:bottom w:val="single" w:sz="4" w:space="0" w:color="auto"/>
              <w:right w:val="single" w:sz="4" w:space="0" w:color="auto"/>
            </w:tcBorders>
            <w:shd w:val="clear" w:color="000000" w:fill="FFFFFF"/>
            <w:noWrap/>
            <w:vAlign w:val="bottom"/>
            <w:hideMark/>
          </w:tcPr>
          <w:p w14:paraId="5E78DDCF"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63C83D88"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4B3D55B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11</w:t>
            </w:r>
          </w:p>
        </w:tc>
        <w:tc>
          <w:tcPr>
            <w:tcW w:w="960" w:type="dxa"/>
            <w:tcBorders>
              <w:top w:val="nil"/>
              <w:left w:val="nil"/>
              <w:bottom w:val="single" w:sz="4" w:space="0" w:color="auto"/>
              <w:right w:val="single" w:sz="4" w:space="0" w:color="auto"/>
            </w:tcBorders>
            <w:shd w:val="clear" w:color="000000" w:fill="FFFFFF"/>
            <w:noWrap/>
            <w:vAlign w:val="bottom"/>
            <w:hideMark/>
          </w:tcPr>
          <w:p w14:paraId="0B0F1EA9"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11</w:t>
            </w:r>
          </w:p>
        </w:tc>
        <w:tc>
          <w:tcPr>
            <w:tcW w:w="960" w:type="dxa"/>
            <w:tcBorders>
              <w:top w:val="nil"/>
              <w:left w:val="nil"/>
              <w:bottom w:val="single" w:sz="4" w:space="0" w:color="auto"/>
              <w:right w:val="single" w:sz="4" w:space="0" w:color="auto"/>
            </w:tcBorders>
            <w:shd w:val="clear" w:color="000000" w:fill="FFFFFF"/>
            <w:noWrap/>
            <w:vAlign w:val="bottom"/>
            <w:hideMark/>
          </w:tcPr>
          <w:p w14:paraId="5E17FB8E"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w:t>
            </w:r>
          </w:p>
        </w:tc>
        <w:tc>
          <w:tcPr>
            <w:tcW w:w="960" w:type="dxa"/>
            <w:tcBorders>
              <w:top w:val="nil"/>
              <w:left w:val="nil"/>
              <w:bottom w:val="single" w:sz="4" w:space="0" w:color="auto"/>
              <w:right w:val="single" w:sz="4" w:space="0" w:color="auto"/>
            </w:tcBorders>
            <w:shd w:val="clear" w:color="000000" w:fill="FFFFFF"/>
            <w:noWrap/>
            <w:vAlign w:val="bottom"/>
            <w:hideMark/>
          </w:tcPr>
          <w:p w14:paraId="591A5F56"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127FD1A1"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13ED7BB3"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12</w:t>
            </w:r>
          </w:p>
        </w:tc>
        <w:tc>
          <w:tcPr>
            <w:tcW w:w="960" w:type="dxa"/>
            <w:tcBorders>
              <w:top w:val="nil"/>
              <w:left w:val="nil"/>
              <w:bottom w:val="single" w:sz="4" w:space="0" w:color="auto"/>
              <w:right w:val="single" w:sz="4" w:space="0" w:color="auto"/>
            </w:tcBorders>
            <w:shd w:val="clear" w:color="000000" w:fill="FFFFFF"/>
            <w:noWrap/>
            <w:vAlign w:val="bottom"/>
            <w:hideMark/>
          </w:tcPr>
          <w:p w14:paraId="18AF4E15"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5</w:t>
            </w:r>
          </w:p>
        </w:tc>
        <w:tc>
          <w:tcPr>
            <w:tcW w:w="960" w:type="dxa"/>
            <w:tcBorders>
              <w:top w:val="nil"/>
              <w:left w:val="nil"/>
              <w:bottom w:val="single" w:sz="4" w:space="0" w:color="auto"/>
              <w:right w:val="single" w:sz="4" w:space="0" w:color="auto"/>
            </w:tcBorders>
            <w:shd w:val="clear" w:color="000000" w:fill="FFFFFF"/>
            <w:noWrap/>
            <w:vAlign w:val="bottom"/>
            <w:hideMark/>
          </w:tcPr>
          <w:p w14:paraId="18533D1E"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13</w:t>
            </w:r>
          </w:p>
        </w:tc>
        <w:tc>
          <w:tcPr>
            <w:tcW w:w="960" w:type="dxa"/>
            <w:tcBorders>
              <w:top w:val="nil"/>
              <w:left w:val="nil"/>
              <w:bottom w:val="single" w:sz="4" w:space="0" w:color="auto"/>
              <w:right w:val="single" w:sz="4" w:space="0" w:color="auto"/>
            </w:tcBorders>
            <w:shd w:val="clear" w:color="000000" w:fill="FFFFFF"/>
            <w:noWrap/>
            <w:vAlign w:val="bottom"/>
            <w:hideMark/>
          </w:tcPr>
          <w:p w14:paraId="4C5C784C"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8D46B7" w:rsidRPr="008D46B7" w14:paraId="393FB03E"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4C99D50B"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13</w:t>
            </w:r>
          </w:p>
        </w:tc>
        <w:tc>
          <w:tcPr>
            <w:tcW w:w="960" w:type="dxa"/>
            <w:tcBorders>
              <w:top w:val="nil"/>
              <w:left w:val="nil"/>
              <w:bottom w:val="single" w:sz="4" w:space="0" w:color="auto"/>
              <w:right w:val="single" w:sz="4" w:space="0" w:color="auto"/>
            </w:tcBorders>
            <w:shd w:val="clear" w:color="000000" w:fill="FFFFFF"/>
            <w:noWrap/>
            <w:vAlign w:val="bottom"/>
            <w:hideMark/>
          </w:tcPr>
          <w:p w14:paraId="448EF2BE"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11</w:t>
            </w:r>
          </w:p>
        </w:tc>
        <w:tc>
          <w:tcPr>
            <w:tcW w:w="960" w:type="dxa"/>
            <w:tcBorders>
              <w:top w:val="nil"/>
              <w:left w:val="nil"/>
              <w:bottom w:val="single" w:sz="4" w:space="0" w:color="auto"/>
              <w:right w:val="single" w:sz="4" w:space="0" w:color="auto"/>
            </w:tcBorders>
            <w:shd w:val="clear" w:color="000000" w:fill="FFFFFF"/>
            <w:noWrap/>
            <w:vAlign w:val="bottom"/>
            <w:hideMark/>
          </w:tcPr>
          <w:p w14:paraId="3B034481"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19</w:t>
            </w:r>
          </w:p>
        </w:tc>
        <w:tc>
          <w:tcPr>
            <w:tcW w:w="960" w:type="dxa"/>
            <w:tcBorders>
              <w:top w:val="nil"/>
              <w:left w:val="nil"/>
              <w:bottom w:val="single" w:sz="4" w:space="0" w:color="auto"/>
              <w:right w:val="single" w:sz="4" w:space="0" w:color="auto"/>
            </w:tcBorders>
            <w:shd w:val="clear" w:color="000000" w:fill="FFFFFF"/>
            <w:noWrap/>
            <w:vAlign w:val="bottom"/>
            <w:hideMark/>
          </w:tcPr>
          <w:p w14:paraId="0767EEC5"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8D46B7" w:rsidRPr="008D46B7" w14:paraId="6CBB5BB1"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5B590899"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14</w:t>
            </w:r>
          </w:p>
        </w:tc>
        <w:tc>
          <w:tcPr>
            <w:tcW w:w="960" w:type="dxa"/>
            <w:tcBorders>
              <w:top w:val="nil"/>
              <w:left w:val="nil"/>
              <w:bottom w:val="single" w:sz="4" w:space="0" w:color="auto"/>
              <w:right w:val="single" w:sz="4" w:space="0" w:color="auto"/>
            </w:tcBorders>
            <w:shd w:val="clear" w:color="000000" w:fill="FFFFFF"/>
            <w:noWrap/>
            <w:vAlign w:val="bottom"/>
            <w:hideMark/>
          </w:tcPr>
          <w:p w14:paraId="01ABB9C4"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22</w:t>
            </w:r>
          </w:p>
        </w:tc>
        <w:tc>
          <w:tcPr>
            <w:tcW w:w="960" w:type="dxa"/>
            <w:tcBorders>
              <w:top w:val="nil"/>
              <w:left w:val="nil"/>
              <w:bottom w:val="single" w:sz="4" w:space="0" w:color="auto"/>
              <w:right w:val="single" w:sz="4" w:space="0" w:color="auto"/>
            </w:tcBorders>
            <w:shd w:val="clear" w:color="000000" w:fill="FFFFFF"/>
            <w:noWrap/>
            <w:vAlign w:val="bottom"/>
            <w:hideMark/>
          </w:tcPr>
          <w:p w14:paraId="3402420F"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18</w:t>
            </w:r>
          </w:p>
        </w:tc>
        <w:tc>
          <w:tcPr>
            <w:tcW w:w="960" w:type="dxa"/>
            <w:tcBorders>
              <w:top w:val="nil"/>
              <w:left w:val="nil"/>
              <w:bottom w:val="single" w:sz="4" w:space="0" w:color="auto"/>
              <w:right w:val="single" w:sz="4" w:space="0" w:color="auto"/>
            </w:tcBorders>
            <w:shd w:val="clear" w:color="000000" w:fill="FFFFFF"/>
            <w:noWrap/>
            <w:vAlign w:val="bottom"/>
            <w:hideMark/>
          </w:tcPr>
          <w:p w14:paraId="55AD1995"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5C4F1377"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6AB98B16"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15</w:t>
            </w:r>
          </w:p>
        </w:tc>
        <w:tc>
          <w:tcPr>
            <w:tcW w:w="960" w:type="dxa"/>
            <w:tcBorders>
              <w:top w:val="nil"/>
              <w:left w:val="nil"/>
              <w:bottom w:val="single" w:sz="4" w:space="0" w:color="auto"/>
              <w:right w:val="single" w:sz="4" w:space="0" w:color="auto"/>
            </w:tcBorders>
            <w:shd w:val="clear" w:color="000000" w:fill="FFFFFF"/>
            <w:noWrap/>
            <w:vAlign w:val="bottom"/>
            <w:hideMark/>
          </w:tcPr>
          <w:p w14:paraId="6B19B982"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37</w:t>
            </w:r>
          </w:p>
        </w:tc>
        <w:tc>
          <w:tcPr>
            <w:tcW w:w="960" w:type="dxa"/>
            <w:tcBorders>
              <w:top w:val="nil"/>
              <w:left w:val="nil"/>
              <w:bottom w:val="single" w:sz="4" w:space="0" w:color="auto"/>
              <w:right w:val="single" w:sz="4" w:space="0" w:color="auto"/>
            </w:tcBorders>
            <w:shd w:val="clear" w:color="000000" w:fill="FFFFFF"/>
            <w:noWrap/>
            <w:vAlign w:val="bottom"/>
            <w:hideMark/>
          </w:tcPr>
          <w:p w14:paraId="54EEAD5B"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29</w:t>
            </w:r>
          </w:p>
        </w:tc>
        <w:tc>
          <w:tcPr>
            <w:tcW w:w="960" w:type="dxa"/>
            <w:tcBorders>
              <w:top w:val="nil"/>
              <w:left w:val="nil"/>
              <w:bottom w:val="single" w:sz="4" w:space="0" w:color="auto"/>
              <w:right w:val="single" w:sz="4" w:space="0" w:color="auto"/>
            </w:tcBorders>
            <w:shd w:val="clear" w:color="000000" w:fill="FFFFFF"/>
            <w:noWrap/>
            <w:vAlign w:val="bottom"/>
            <w:hideMark/>
          </w:tcPr>
          <w:p w14:paraId="637D6315"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3F9D66E4"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60AA9937"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16</w:t>
            </w:r>
          </w:p>
        </w:tc>
        <w:tc>
          <w:tcPr>
            <w:tcW w:w="960" w:type="dxa"/>
            <w:tcBorders>
              <w:top w:val="nil"/>
              <w:left w:val="nil"/>
              <w:bottom w:val="single" w:sz="4" w:space="0" w:color="auto"/>
              <w:right w:val="single" w:sz="4" w:space="0" w:color="auto"/>
            </w:tcBorders>
            <w:shd w:val="clear" w:color="000000" w:fill="FFFFFF"/>
            <w:noWrap/>
            <w:vAlign w:val="bottom"/>
            <w:hideMark/>
          </w:tcPr>
          <w:p w14:paraId="0BC4BCC8"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18</w:t>
            </w:r>
          </w:p>
        </w:tc>
        <w:tc>
          <w:tcPr>
            <w:tcW w:w="960" w:type="dxa"/>
            <w:tcBorders>
              <w:top w:val="nil"/>
              <w:left w:val="nil"/>
              <w:bottom w:val="single" w:sz="4" w:space="0" w:color="auto"/>
              <w:right w:val="single" w:sz="4" w:space="0" w:color="auto"/>
            </w:tcBorders>
            <w:shd w:val="clear" w:color="000000" w:fill="FFFFFF"/>
            <w:noWrap/>
            <w:vAlign w:val="bottom"/>
            <w:hideMark/>
          </w:tcPr>
          <w:p w14:paraId="158B0A6B"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10</w:t>
            </w:r>
          </w:p>
        </w:tc>
        <w:tc>
          <w:tcPr>
            <w:tcW w:w="960" w:type="dxa"/>
            <w:tcBorders>
              <w:top w:val="nil"/>
              <w:left w:val="nil"/>
              <w:bottom w:val="single" w:sz="4" w:space="0" w:color="auto"/>
              <w:right w:val="single" w:sz="4" w:space="0" w:color="auto"/>
            </w:tcBorders>
            <w:shd w:val="clear" w:color="000000" w:fill="FFFFFF"/>
            <w:noWrap/>
            <w:vAlign w:val="bottom"/>
            <w:hideMark/>
          </w:tcPr>
          <w:p w14:paraId="121B6279"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0ED9D76F"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148115BE"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17</w:t>
            </w:r>
          </w:p>
        </w:tc>
        <w:tc>
          <w:tcPr>
            <w:tcW w:w="960" w:type="dxa"/>
            <w:tcBorders>
              <w:top w:val="nil"/>
              <w:left w:val="nil"/>
              <w:bottom w:val="single" w:sz="4" w:space="0" w:color="auto"/>
              <w:right w:val="single" w:sz="4" w:space="0" w:color="auto"/>
            </w:tcBorders>
            <w:shd w:val="clear" w:color="000000" w:fill="FFFFFF"/>
            <w:noWrap/>
            <w:vAlign w:val="bottom"/>
            <w:hideMark/>
          </w:tcPr>
          <w:p w14:paraId="372BD67E"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17</w:t>
            </w:r>
          </w:p>
        </w:tc>
        <w:tc>
          <w:tcPr>
            <w:tcW w:w="960" w:type="dxa"/>
            <w:tcBorders>
              <w:top w:val="nil"/>
              <w:left w:val="nil"/>
              <w:bottom w:val="single" w:sz="4" w:space="0" w:color="auto"/>
              <w:right w:val="single" w:sz="4" w:space="0" w:color="auto"/>
            </w:tcBorders>
            <w:shd w:val="clear" w:color="000000" w:fill="FFFFFF"/>
            <w:noWrap/>
            <w:vAlign w:val="bottom"/>
            <w:hideMark/>
          </w:tcPr>
          <w:p w14:paraId="27D069A8"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9</w:t>
            </w:r>
          </w:p>
        </w:tc>
        <w:tc>
          <w:tcPr>
            <w:tcW w:w="960" w:type="dxa"/>
            <w:tcBorders>
              <w:top w:val="nil"/>
              <w:left w:val="nil"/>
              <w:bottom w:val="single" w:sz="4" w:space="0" w:color="auto"/>
              <w:right w:val="single" w:sz="4" w:space="0" w:color="auto"/>
            </w:tcBorders>
            <w:shd w:val="clear" w:color="000000" w:fill="FFFFFF"/>
            <w:noWrap/>
            <w:vAlign w:val="bottom"/>
            <w:hideMark/>
          </w:tcPr>
          <w:p w14:paraId="01720942"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76259BD7"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562A887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18</w:t>
            </w:r>
          </w:p>
        </w:tc>
        <w:tc>
          <w:tcPr>
            <w:tcW w:w="960" w:type="dxa"/>
            <w:tcBorders>
              <w:top w:val="nil"/>
              <w:left w:val="nil"/>
              <w:bottom w:val="single" w:sz="4" w:space="0" w:color="auto"/>
              <w:right w:val="single" w:sz="4" w:space="0" w:color="auto"/>
            </w:tcBorders>
            <w:shd w:val="clear" w:color="000000" w:fill="FFFFFF"/>
            <w:noWrap/>
            <w:vAlign w:val="bottom"/>
            <w:hideMark/>
          </w:tcPr>
          <w:p w14:paraId="38C29CC8"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11</w:t>
            </w:r>
          </w:p>
        </w:tc>
        <w:tc>
          <w:tcPr>
            <w:tcW w:w="960" w:type="dxa"/>
            <w:tcBorders>
              <w:top w:val="nil"/>
              <w:left w:val="nil"/>
              <w:bottom w:val="single" w:sz="4" w:space="0" w:color="auto"/>
              <w:right w:val="single" w:sz="4" w:space="0" w:color="auto"/>
            </w:tcBorders>
            <w:shd w:val="clear" w:color="000000" w:fill="FFFFFF"/>
            <w:noWrap/>
            <w:vAlign w:val="bottom"/>
            <w:hideMark/>
          </w:tcPr>
          <w:p w14:paraId="1D056865"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13</w:t>
            </w:r>
          </w:p>
        </w:tc>
        <w:tc>
          <w:tcPr>
            <w:tcW w:w="960" w:type="dxa"/>
            <w:tcBorders>
              <w:top w:val="nil"/>
              <w:left w:val="nil"/>
              <w:bottom w:val="single" w:sz="4" w:space="0" w:color="auto"/>
              <w:right w:val="single" w:sz="4" w:space="0" w:color="auto"/>
            </w:tcBorders>
            <w:shd w:val="clear" w:color="000000" w:fill="FFFFFF"/>
            <w:noWrap/>
            <w:vAlign w:val="bottom"/>
            <w:hideMark/>
          </w:tcPr>
          <w:p w14:paraId="7382A5F5"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8D46B7" w:rsidRPr="008D46B7" w14:paraId="156A7987"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1BD8806B"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19</w:t>
            </w:r>
          </w:p>
        </w:tc>
        <w:tc>
          <w:tcPr>
            <w:tcW w:w="960" w:type="dxa"/>
            <w:tcBorders>
              <w:top w:val="nil"/>
              <w:left w:val="nil"/>
              <w:bottom w:val="single" w:sz="4" w:space="0" w:color="auto"/>
              <w:right w:val="single" w:sz="4" w:space="0" w:color="auto"/>
            </w:tcBorders>
            <w:shd w:val="clear" w:color="000000" w:fill="FFFFFF"/>
            <w:noWrap/>
            <w:vAlign w:val="bottom"/>
            <w:hideMark/>
          </w:tcPr>
          <w:p w14:paraId="5BC33F58"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7</w:t>
            </w:r>
          </w:p>
        </w:tc>
        <w:tc>
          <w:tcPr>
            <w:tcW w:w="960" w:type="dxa"/>
            <w:tcBorders>
              <w:top w:val="nil"/>
              <w:left w:val="nil"/>
              <w:bottom w:val="single" w:sz="4" w:space="0" w:color="auto"/>
              <w:right w:val="single" w:sz="4" w:space="0" w:color="auto"/>
            </w:tcBorders>
            <w:shd w:val="clear" w:color="000000" w:fill="FFFFFF"/>
            <w:noWrap/>
            <w:vAlign w:val="bottom"/>
            <w:hideMark/>
          </w:tcPr>
          <w:p w14:paraId="6C61EED4"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w:t>
            </w:r>
          </w:p>
        </w:tc>
        <w:tc>
          <w:tcPr>
            <w:tcW w:w="960" w:type="dxa"/>
            <w:tcBorders>
              <w:top w:val="nil"/>
              <w:left w:val="nil"/>
              <w:bottom w:val="single" w:sz="4" w:space="0" w:color="auto"/>
              <w:right w:val="single" w:sz="4" w:space="0" w:color="auto"/>
            </w:tcBorders>
            <w:shd w:val="clear" w:color="000000" w:fill="FFFFFF"/>
            <w:noWrap/>
            <w:vAlign w:val="bottom"/>
            <w:hideMark/>
          </w:tcPr>
          <w:p w14:paraId="04142F62"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3799FB38"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30C4E8F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20</w:t>
            </w:r>
          </w:p>
        </w:tc>
        <w:tc>
          <w:tcPr>
            <w:tcW w:w="960" w:type="dxa"/>
            <w:tcBorders>
              <w:top w:val="nil"/>
              <w:left w:val="nil"/>
              <w:bottom w:val="single" w:sz="4" w:space="0" w:color="auto"/>
              <w:right w:val="single" w:sz="4" w:space="0" w:color="auto"/>
            </w:tcBorders>
            <w:shd w:val="clear" w:color="000000" w:fill="FFFFFF"/>
            <w:noWrap/>
            <w:vAlign w:val="bottom"/>
            <w:hideMark/>
          </w:tcPr>
          <w:p w14:paraId="0D2B0D8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26</w:t>
            </w:r>
          </w:p>
        </w:tc>
        <w:tc>
          <w:tcPr>
            <w:tcW w:w="960" w:type="dxa"/>
            <w:tcBorders>
              <w:top w:val="nil"/>
              <w:left w:val="nil"/>
              <w:bottom w:val="single" w:sz="4" w:space="0" w:color="auto"/>
              <w:right w:val="single" w:sz="4" w:space="0" w:color="auto"/>
            </w:tcBorders>
            <w:shd w:val="clear" w:color="000000" w:fill="FFFFFF"/>
            <w:noWrap/>
            <w:vAlign w:val="bottom"/>
            <w:hideMark/>
          </w:tcPr>
          <w:p w14:paraId="47B39351"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18</w:t>
            </w:r>
          </w:p>
        </w:tc>
        <w:tc>
          <w:tcPr>
            <w:tcW w:w="960" w:type="dxa"/>
            <w:tcBorders>
              <w:top w:val="nil"/>
              <w:left w:val="nil"/>
              <w:bottom w:val="single" w:sz="4" w:space="0" w:color="auto"/>
              <w:right w:val="single" w:sz="4" w:space="0" w:color="auto"/>
            </w:tcBorders>
            <w:shd w:val="clear" w:color="000000" w:fill="FFFFFF"/>
            <w:noWrap/>
            <w:vAlign w:val="bottom"/>
            <w:hideMark/>
          </w:tcPr>
          <w:p w14:paraId="4F277400"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267CB353"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2947574E"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21</w:t>
            </w:r>
          </w:p>
        </w:tc>
        <w:tc>
          <w:tcPr>
            <w:tcW w:w="960" w:type="dxa"/>
            <w:tcBorders>
              <w:top w:val="nil"/>
              <w:left w:val="nil"/>
              <w:bottom w:val="single" w:sz="4" w:space="0" w:color="auto"/>
              <w:right w:val="single" w:sz="4" w:space="0" w:color="auto"/>
            </w:tcBorders>
            <w:shd w:val="clear" w:color="000000" w:fill="FFFFFF"/>
            <w:noWrap/>
            <w:vAlign w:val="bottom"/>
            <w:hideMark/>
          </w:tcPr>
          <w:p w14:paraId="30ED1B83"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28</w:t>
            </w:r>
          </w:p>
        </w:tc>
        <w:tc>
          <w:tcPr>
            <w:tcW w:w="960" w:type="dxa"/>
            <w:tcBorders>
              <w:top w:val="nil"/>
              <w:left w:val="nil"/>
              <w:bottom w:val="single" w:sz="4" w:space="0" w:color="auto"/>
              <w:right w:val="single" w:sz="4" w:space="0" w:color="auto"/>
            </w:tcBorders>
            <w:shd w:val="clear" w:color="000000" w:fill="FFFFFF"/>
            <w:noWrap/>
            <w:vAlign w:val="bottom"/>
            <w:hideMark/>
          </w:tcPr>
          <w:p w14:paraId="134531B5"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36</w:t>
            </w:r>
          </w:p>
        </w:tc>
        <w:tc>
          <w:tcPr>
            <w:tcW w:w="960" w:type="dxa"/>
            <w:tcBorders>
              <w:top w:val="nil"/>
              <w:left w:val="nil"/>
              <w:bottom w:val="single" w:sz="4" w:space="0" w:color="auto"/>
              <w:right w:val="single" w:sz="4" w:space="0" w:color="auto"/>
            </w:tcBorders>
            <w:shd w:val="clear" w:color="000000" w:fill="FFFFFF"/>
            <w:noWrap/>
            <w:vAlign w:val="bottom"/>
            <w:hideMark/>
          </w:tcPr>
          <w:p w14:paraId="60909A4F"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8D46B7" w:rsidRPr="008D46B7" w14:paraId="636251CE"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18F83CD7"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22</w:t>
            </w:r>
          </w:p>
        </w:tc>
        <w:tc>
          <w:tcPr>
            <w:tcW w:w="960" w:type="dxa"/>
            <w:tcBorders>
              <w:top w:val="nil"/>
              <w:left w:val="nil"/>
              <w:bottom w:val="single" w:sz="4" w:space="0" w:color="auto"/>
              <w:right w:val="single" w:sz="4" w:space="0" w:color="auto"/>
            </w:tcBorders>
            <w:shd w:val="clear" w:color="000000" w:fill="FFFFFF"/>
            <w:noWrap/>
            <w:vAlign w:val="bottom"/>
            <w:hideMark/>
          </w:tcPr>
          <w:p w14:paraId="0642B4B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19</w:t>
            </w:r>
          </w:p>
        </w:tc>
        <w:tc>
          <w:tcPr>
            <w:tcW w:w="960" w:type="dxa"/>
            <w:tcBorders>
              <w:top w:val="nil"/>
              <w:left w:val="nil"/>
              <w:bottom w:val="single" w:sz="4" w:space="0" w:color="auto"/>
              <w:right w:val="single" w:sz="4" w:space="0" w:color="auto"/>
            </w:tcBorders>
            <w:shd w:val="clear" w:color="000000" w:fill="FFFFFF"/>
            <w:noWrap/>
            <w:vAlign w:val="bottom"/>
            <w:hideMark/>
          </w:tcPr>
          <w:p w14:paraId="481C65B7"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27</w:t>
            </w:r>
          </w:p>
        </w:tc>
        <w:tc>
          <w:tcPr>
            <w:tcW w:w="960" w:type="dxa"/>
            <w:tcBorders>
              <w:top w:val="nil"/>
              <w:left w:val="nil"/>
              <w:bottom w:val="single" w:sz="4" w:space="0" w:color="auto"/>
              <w:right w:val="single" w:sz="4" w:space="0" w:color="auto"/>
            </w:tcBorders>
            <w:shd w:val="clear" w:color="000000" w:fill="FFFFFF"/>
            <w:noWrap/>
            <w:vAlign w:val="bottom"/>
            <w:hideMark/>
          </w:tcPr>
          <w:p w14:paraId="0476FA05"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8D46B7" w:rsidRPr="008D46B7" w14:paraId="68E8D4D0"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4DE92A52"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23</w:t>
            </w:r>
          </w:p>
        </w:tc>
        <w:tc>
          <w:tcPr>
            <w:tcW w:w="960" w:type="dxa"/>
            <w:tcBorders>
              <w:top w:val="nil"/>
              <w:left w:val="nil"/>
              <w:bottom w:val="single" w:sz="4" w:space="0" w:color="auto"/>
              <w:right w:val="single" w:sz="4" w:space="0" w:color="auto"/>
            </w:tcBorders>
            <w:shd w:val="clear" w:color="000000" w:fill="FFFFFF"/>
            <w:noWrap/>
            <w:vAlign w:val="bottom"/>
            <w:hideMark/>
          </w:tcPr>
          <w:p w14:paraId="05096781"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14</w:t>
            </w:r>
          </w:p>
        </w:tc>
        <w:tc>
          <w:tcPr>
            <w:tcW w:w="960" w:type="dxa"/>
            <w:tcBorders>
              <w:top w:val="nil"/>
              <w:left w:val="nil"/>
              <w:bottom w:val="single" w:sz="4" w:space="0" w:color="auto"/>
              <w:right w:val="single" w:sz="4" w:space="0" w:color="auto"/>
            </w:tcBorders>
            <w:shd w:val="clear" w:color="000000" w:fill="FFFFFF"/>
            <w:noWrap/>
            <w:vAlign w:val="bottom"/>
            <w:hideMark/>
          </w:tcPr>
          <w:p w14:paraId="54D47FE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10</w:t>
            </w:r>
          </w:p>
        </w:tc>
        <w:tc>
          <w:tcPr>
            <w:tcW w:w="960" w:type="dxa"/>
            <w:tcBorders>
              <w:top w:val="nil"/>
              <w:left w:val="nil"/>
              <w:bottom w:val="single" w:sz="4" w:space="0" w:color="auto"/>
              <w:right w:val="single" w:sz="4" w:space="0" w:color="auto"/>
            </w:tcBorders>
            <w:shd w:val="clear" w:color="000000" w:fill="FFFFFF"/>
            <w:noWrap/>
            <w:vAlign w:val="bottom"/>
            <w:hideMark/>
          </w:tcPr>
          <w:p w14:paraId="773C8C8C"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4262AEDD"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47391670"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24</w:t>
            </w:r>
          </w:p>
        </w:tc>
        <w:tc>
          <w:tcPr>
            <w:tcW w:w="960" w:type="dxa"/>
            <w:tcBorders>
              <w:top w:val="nil"/>
              <w:left w:val="nil"/>
              <w:bottom w:val="single" w:sz="4" w:space="0" w:color="auto"/>
              <w:right w:val="single" w:sz="4" w:space="0" w:color="auto"/>
            </w:tcBorders>
            <w:shd w:val="clear" w:color="000000" w:fill="FFFFFF"/>
            <w:noWrap/>
            <w:vAlign w:val="bottom"/>
            <w:hideMark/>
          </w:tcPr>
          <w:p w14:paraId="741EAF96"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c>
          <w:tcPr>
            <w:tcW w:w="960" w:type="dxa"/>
            <w:tcBorders>
              <w:top w:val="nil"/>
              <w:left w:val="nil"/>
              <w:bottom w:val="single" w:sz="4" w:space="0" w:color="auto"/>
              <w:right w:val="single" w:sz="4" w:space="0" w:color="auto"/>
            </w:tcBorders>
            <w:shd w:val="clear" w:color="000000" w:fill="FFFFFF"/>
            <w:noWrap/>
            <w:vAlign w:val="bottom"/>
            <w:hideMark/>
          </w:tcPr>
          <w:p w14:paraId="5842F2B8"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9</w:t>
            </w:r>
          </w:p>
        </w:tc>
        <w:tc>
          <w:tcPr>
            <w:tcW w:w="960" w:type="dxa"/>
            <w:tcBorders>
              <w:top w:val="nil"/>
              <w:left w:val="nil"/>
              <w:bottom w:val="single" w:sz="4" w:space="0" w:color="auto"/>
              <w:right w:val="single" w:sz="4" w:space="0" w:color="auto"/>
            </w:tcBorders>
            <w:shd w:val="clear" w:color="000000" w:fill="FFFFFF"/>
            <w:noWrap/>
            <w:vAlign w:val="bottom"/>
            <w:hideMark/>
          </w:tcPr>
          <w:p w14:paraId="1B6665F8"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8D46B7" w:rsidRPr="008D46B7" w14:paraId="10B3CED9"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5EDB30F8"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25</w:t>
            </w:r>
          </w:p>
        </w:tc>
        <w:tc>
          <w:tcPr>
            <w:tcW w:w="960" w:type="dxa"/>
            <w:tcBorders>
              <w:top w:val="nil"/>
              <w:left w:val="nil"/>
              <w:bottom w:val="single" w:sz="4" w:space="0" w:color="auto"/>
              <w:right w:val="single" w:sz="4" w:space="0" w:color="auto"/>
            </w:tcBorders>
            <w:shd w:val="clear" w:color="000000" w:fill="FFFFFF"/>
            <w:noWrap/>
            <w:vAlign w:val="bottom"/>
            <w:hideMark/>
          </w:tcPr>
          <w:p w14:paraId="19F28E63"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40</w:t>
            </w:r>
          </w:p>
        </w:tc>
        <w:tc>
          <w:tcPr>
            <w:tcW w:w="960" w:type="dxa"/>
            <w:tcBorders>
              <w:top w:val="nil"/>
              <w:left w:val="nil"/>
              <w:bottom w:val="single" w:sz="4" w:space="0" w:color="auto"/>
              <w:right w:val="single" w:sz="4" w:space="0" w:color="auto"/>
            </w:tcBorders>
            <w:shd w:val="clear" w:color="000000" w:fill="FFFFFF"/>
            <w:noWrap/>
            <w:vAlign w:val="bottom"/>
            <w:hideMark/>
          </w:tcPr>
          <w:p w14:paraId="094D1BD9"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32</w:t>
            </w:r>
          </w:p>
        </w:tc>
        <w:tc>
          <w:tcPr>
            <w:tcW w:w="960" w:type="dxa"/>
            <w:tcBorders>
              <w:top w:val="nil"/>
              <w:left w:val="nil"/>
              <w:bottom w:val="single" w:sz="4" w:space="0" w:color="auto"/>
              <w:right w:val="single" w:sz="4" w:space="0" w:color="auto"/>
            </w:tcBorders>
            <w:shd w:val="clear" w:color="000000" w:fill="FFFFFF"/>
            <w:noWrap/>
            <w:vAlign w:val="bottom"/>
            <w:hideMark/>
          </w:tcPr>
          <w:p w14:paraId="6E3209EE"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2F280BBD"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5D131726"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26</w:t>
            </w:r>
          </w:p>
        </w:tc>
        <w:tc>
          <w:tcPr>
            <w:tcW w:w="960" w:type="dxa"/>
            <w:tcBorders>
              <w:top w:val="nil"/>
              <w:left w:val="nil"/>
              <w:bottom w:val="single" w:sz="4" w:space="0" w:color="auto"/>
              <w:right w:val="single" w:sz="4" w:space="0" w:color="auto"/>
            </w:tcBorders>
            <w:shd w:val="clear" w:color="000000" w:fill="FFFFFF"/>
            <w:noWrap/>
            <w:vAlign w:val="bottom"/>
            <w:hideMark/>
          </w:tcPr>
          <w:p w14:paraId="406BEF1C"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55</w:t>
            </w:r>
          </w:p>
        </w:tc>
        <w:tc>
          <w:tcPr>
            <w:tcW w:w="960" w:type="dxa"/>
            <w:tcBorders>
              <w:top w:val="nil"/>
              <w:left w:val="nil"/>
              <w:bottom w:val="single" w:sz="4" w:space="0" w:color="auto"/>
              <w:right w:val="single" w:sz="4" w:space="0" w:color="auto"/>
            </w:tcBorders>
            <w:shd w:val="clear" w:color="000000" w:fill="FFFFFF"/>
            <w:noWrap/>
            <w:vAlign w:val="bottom"/>
            <w:hideMark/>
          </w:tcPr>
          <w:p w14:paraId="07C0EB01"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47</w:t>
            </w:r>
          </w:p>
        </w:tc>
        <w:tc>
          <w:tcPr>
            <w:tcW w:w="960" w:type="dxa"/>
            <w:tcBorders>
              <w:top w:val="nil"/>
              <w:left w:val="nil"/>
              <w:bottom w:val="single" w:sz="4" w:space="0" w:color="auto"/>
              <w:right w:val="single" w:sz="4" w:space="0" w:color="auto"/>
            </w:tcBorders>
            <w:shd w:val="clear" w:color="000000" w:fill="FFFFFF"/>
            <w:noWrap/>
            <w:vAlign w:val="bottom"/>
            <w:hideMark/>
          </w:tcPr>
          <w:p w14:paraId="0F043313"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67E07959"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2E570F1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27</w:t>
            </w:r>
          </w:p>
        </w:tc>
        <w:tc>
          <w:tcPr>
            <w:tcW w:w="960" w:type="dxa"/>
            <w:tcBorders>
              <w:top w:val="nil"/>
              <w:left w:val="nil"/>
              <w:bottom w:val="single" w:sz="4" w:space="0" w:color="auto"/>
              <w:right w:val="single" w:sz="4" w:space="0" w:color="auto"/>
            </w:tcBorders>
            <w:shd w:val="clear" w:color="000000" w:fill="FFFFFF"/>
            <w:noWrap/>
            <w:vAlign w:val="bottom"/>
            <w:hideMark/>
          </w:tcPr>
          <w:p w14:paraId="5CEB302F"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6</w:t>
            </w:r>
          </w:p>
        </w:tc>
        <w:tc>
          <w:tcPr>
            <w:tcW w:w="960" w:type="dxa"/>
            <w:tcBorders>
              <w:top w:val="nil"/>
              <w:left w:val="nil"/>
              <w:bottom w:val="single" w:sz="4" w:space="0" w:color="auto"/>
              <w:right w:val="single" w:sz="4" w:space="0" w:color="auto"/>
            </w:tcBorders>
            <w:shd w:val="clear" w:color="000000" w:fill="FFFFFF"/>
            <w:noWrap/>
            <w:vAlign w:val="bottom"/>
            <w:hideMark/>
          </w:tcPr>
          <w:p w14:paraId="45A46FD0"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14</w:t>
            </w:r>
          </w:p>
        </w:tc>
        <w:tc>
          <w:tcPr>
            <w:tcW w:w="960" w:type="dxa"/>
            <w:tcBorders>
              <w:top w:val="nil"/>
              <w:left w:val="nil"/>
              <w:bottom w:val="single" w:sz="4" w:space="0" w:color="auto"/>
              <w:right w:val="single" w:sz="4" w:space="0" w:color="auto"/>
            </w:tcBorders>
            <w:shd w:val="clear" w:color="000000" w:fill="FFFFFF"/>
            <w:noWrap/>
            <w:vAlign w:val="bottom"/>
            <w:hideMark/>
          </w:tcPr>
          <w:p w14:paraId="50625840"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8D46B7" w:rsidRPr="008D46B7" w14:paraId="789AD9FE"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299C2CF7"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28</w:t>
            </w:r>
          </w:p>
        </w:tc>
        <w:tc>
          <w:tcPr>
            <w:tcW w:w="960" w:type="dxa"/>
            <w:tcBorders>
              <w:top w:val="nil"/>
              <w:left w:val="nil"/>
              <w:bottom w:val="single" w:sz="4" w:space="0" w:color="auto"/>
              <w:right w:val="single" w:sz="4" w:space="0" w:color="auto"/>
            </w:tcBorders>
            <w:shd w:val="clear" w:color="000000" w:fill="FFFFFF"/>
            <w:noWrap/>
            <w:vAlign w:val="bottom"/>
            <w:hideMark/>
          </w:tcPr>
          <w:p w14:paraId="6775CD34"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21</w:t>
            </w:r>
          </w:p>
        </w:tc>
        <w:tc>
          <w:tcPr>
            <w:tcW w:w="960" w:type="dxa"/>
            <w:tcBorders>
              <w:top w:val="nil"/>
              <w:left w:val="nil"/>
              <w:bottom w:val="single" w:sz="4" w:space="0" w:color="auto"/>
              <w:right w:val="single" w:sz="4" w:space="0" w:color="auto"/>
            </w:tcBorders>
            <w:shd w:val="clear" w:color="000000" w:fill="FFFFFF"/>
            <w:noWrap/>
            <w:vAlign w:val="bottom"/>
            <w:hideMark/>
          </w:tcPr>
          <w:p w14:paraId="2D4E3D0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23</w:t>
            </w:r>
          </w:p>
        </w:tc>
        <w:tc>
          <w:tcPr>
            <w:tcW w:w="960" w:type="dxa"/>
            <w:tcBorders>
              <w:top w:val="nil"/>
              <w:left w:val="nil"/>
              <w:bottom w:val="single" w:sz="4" w:space="0" w:color="auto"/>
              <w:right w:val="single" w:sz="4" w:space="0" w:color="auto"/>
            </w:tcBorders>
            <w:shd w:val="clear" w:color="000000" w:fill="FFFFFF"/>
            <w:noWrap/>
            <w:vAlign w:val="bottom"/>
            <w:hideMark/>
          </w:tcPr>
          <w:p w14:paraId="2D88EA8C"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8D46B7" w:rsidRPr="008D46B7" w14:paraId="133C0CC1"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67A9DD02"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29</w:t>
            </w:r>
          </w:p>
        </w:tc>
        <w:tc>
          <w:tcPr>
            <w:tcW w:w="960" w:type="dxa"/>
            <w:tcBorders>
              <w:top w:val="nil"/>
              <w:left w:val="nil"/>
              <w:bottom w:val="single" w:sz="4" w:space="0" w:color="auto"/>
              <w:right w:val="single" w:sz="4" w:space="0" w:color="auto"/>
            </w:tcBorders>
            <w:shd w:val="clear" w:color="000000" w:fill="FFFFFF"/>
            <w:noWrap/>
            <w:vAlign w:val="bottom"/>
            <w:hideMark/>
          </w:tcPr>
          <w:p w14:paraId="7A9079C1"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38</w:t>
            </w:r>
          </w:p>
        </w:tc>
        <w:tc>
          <w:tcPr>
            <w:tcW w:w="960" w:type="dxa"/>
            <w:tcBorders>
              <w:top w:val="nil"/>
              <w:left w:val="nil"/>
              <w:bottom w:val="single" w:sz="4" w:space="0" w:color="auto"/>
              <w:right w:val="single" w:sz="4" w:space="0" w:color="auto"/>
            </w:tcBorders>
            <w:shd w:val="clear" w:color="000000" w:fill="FFFFFF"/>
            <w:noWrap/>
            <w:vAlign w:val="bottom"/>
            <w:hideMark/>
          </w:tcPr>
          <w:p w14:paraId="139BCDC3"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30</w:t>
            </w:r>
          </w:p>
        </w:tc>
        <w:tc>
          <w:tcPr>
            <w:tcW w:w="960" w:type="dxa"/>
            <w:tcBorders>
              <w:top w:val="nil"/>
              <w:left w:val="nil"/>
              <w:bottom w:val="single" w:sz="4" w:space="0" w:color="auto"/>
              <w:right w:val="single" w:sz="4" w:space="0" w:color="auto"/>
            </w:tcBorders>
            <w:shd w:val="clear" w:color="000000" w:fill="FFFFFF"/>
            <w:noWrap/>
            <w:vAlign w:val="bottom"/>
            <w:hideMark/>
          </w:tcPr>
          <w:p w14:paraId="5B317400"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2461F7CB"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01C1F90C"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30</w:t>
            </w:r>
          </w:p>
        </w:tc>
        <w:tc>
          <w:tcPr>
            <w:tcW w:w="960" w:type="dxa"/>
            <w:tcBorders>
              <w:top w:val="nil"/>
              <w:left w:val="nil"/>
              <w:bottom w:val="single" w:sz="4" w:space="0" w:color="auto"/>
              <w:right w:val="single" w:sz="4" w:space="0" w:color="auto"/>
            </w:tcBorders>
            <w:shd w:val="clear" w:color="000000" w:fill="FFFFFF"/>
            <w:noWrap/>
            <w:vAlign w:val="bottom"/>
            <w:hideMark/>
          </w:tcPr>
          <w:p w14:paraId="097BE5EE"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28</w:t>
            </w:r>
          </w:p>
        </w:tc>
        <w:tc>
          <w:tcPr>
            <w:tcW w:w="960" w:type="dxa"/>
            <w:tcBorders>
              <w:top w:val="nil"/>
              <w:left w:val="nil"/>
              <w:bottom w:val="single" w:sz="4" w:space="0" w:color="auto"/>
              <w:right w:val="single" w:sz="4" w:space="0" w:color="auto"/>
            </w:tcBorders>
            <w:shd w:val="clear" w:color="000000" w:fill="FFFFFF"/>
            <w:noWrap/>
            <w:vAlign w:val="bottom"/>
            <w:hideMark/>
          </w:tcPr>
          <w:p w14:paraId="71308126"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24</w:t>
            </w:r>
          </w:p>
        </w:tc>
        <w:tc>
          <w:tcPr>
            <w:tcW w:w="960" w:type="dxa"/>
            <w:tcBorders>
              <w:top w:val="nil"/>
              <w:left w:val="nil"/>
              <w:bottom w:val="single" w:sz="4" w:space="0" w:color="auto"/>
              <w:right w:val="single" w:sz="4" w:space="0" w:color="auto"/>
            </w:tcBorders>
            <w:shd w:val="clear" w:color="000000" w:fill="FFFFFF"/>
            <w:noWrap/>
            <w:vAlign w:val="bottom"/>
            <w:hideMark/>
          </w:tcPr>
          <w:p w14:paraId="6CD78DA6"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322445FA"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5D6BDC2B"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31</w:t>
            </w:r>
          </w:p>
        </w:tc>
        <w:tc>
          <w:tcPr>
            <w:tcW w:w="960" w:type="dxa"/>
            <w:tcBorders>
              <w:top w:val="nil"/>
              <w:left w:val="nil"/>
              <w:bottom w:val="single" w:sz="4" w:space="0" w:color="auto"/>
              <w:right w:val="single" w:sz="4" w:space="0" w:color="auto"/>
            </w:tcBorders>
            <w:shd w:val="clear" w:color="000000" w:fill="FFFFFF"/>
            <w:noWrap/>
            <w:vAlign w:val="bottom"/>
            <w:hideMark/>
          </w:tcPr>
          <w:p w14:paraId="0DEA4B05"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27</w:t>
            </w:r>
          </w:p>
        </w:tc>
        <w:tc>
          <w:tcPr>
            <w:tcW w:w="960" w:type="dxa"/>
            <w:tcBorders>
              <w:top w:val="nil"/>
              <w:left w:val="nil"/>
              <w:bottom w:val="single" w:sz="4" w:space="0" w:color="auto"/>
              <w:right w:val="single" w:sz="4" w:space="0" w:color="auto"/>
            </w:tcBorders>
            <w:shd w:val="clear" w:color="000000" w:fill="FFFFFF"/>
            <w:noWrap/>
            <w:vAlign w:val="bottom"/>
            <w:hideMark/>
          </w:tcPr>
          <w:p w14:paraId="704CB9C8"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19</w:t>
            </w:r>
          </w:p>
        </w:tc>
        <w:tc>
          <w:tcPr>
            <w:tcW w:w="960" w:type="dxa"/>
            <w:tcBorders>
              <w:top w:val="nil"/>
              <w:left w:val="nil"/>
              <w:bottom w:val="single" w:sz="4" w:space="0" w:color="auto"/>
              <w:right w:val="single" w:sz="4" w:space="0" w:color="auto"/>
            </w:tcBorders>
            <w:shd w:val="clear" w:color="000000" w:fill="FFFFFF"/>
            <w:noWrap/>
            <w:vAlign w:val="bottom"/>
            <w:hideMark/>
          </w:tcPr>
          <w:p w14:paraId="4A802BFC"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46AC04AE"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349D6316"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lastRenderedPageBreak/>
              <w:t>32</w:t>
            </w:r>
          </w:p>
        </w:tc>
        <w:tc>
          <w:tcPr>
            <w:tcW w:w="960" w:type="dxa"/>
            <w:tcBorders>
              <w:top w:val="nil"/>
              <w:left w:val="nil"/>
              <w:bottom w:val="single" w:sz="4" w:space="0" w:color="auto"/>
              <w:right w:val="single" w:sz="4" w:space="0" w:color="auto"/>
            </w:tcBorders>
            <w:shd w:val="clear" w:color="000000" w:fill="FFFFFF"/>
            <w:noWrap/>
            <w:vAlign w:val="bottom"/>
            <w:hideMark/>
          </w:tcPr>
          <w:p w14:paraId="14EEFF9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w:t>
            </w:r>
          </w:p>
        </w:tc>
        <w:tc>
          <w:tcPr>
            <w:tcW w:w="960" w:type="dxa"/>
            <w:tcBorders>
              <w:top w:val="nil"/>
              <w:left w:val="nil"/>
              <w:bottom w:val="single" w:sz="4" w:space="0" w:color="auto"/>
              <w:right w:val="single" w:sz="4" w:space="0" w:color="auto"/>
            </w:tcBorders>
            <w:shd w:val="clear" w:color="000000" w:fill="FFFFFF"/>
            <w:noWrap/>
            <w:vAlign w:val="bottom"/>
            <w:hideMark/>
          </w:tcPr>
          <w:p w14:paraId="2FD0DB7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12</w:t>
            </w:r>
          </w:p>
        </w:tc>
        <w:tc>
          <w:tcPr>
            <w:tcW w:w="960" w:type="dxa"/>
            <w:tcBorders>
              <w:top w:val="nil"/>
              <w:left w:val="nil"/>
              <w:bottom w:val="single" w:sz="4" w:space="0" w:color="auto"/>
              <w:right w:val="single" w:sz="4" w:space="0" w:color="auto"/>
            </w:tcBorders>
            <w:shd w:val="clear" w:color="000000" w:fill="FFFFFF"/>
            <w:noWrap/>
            <w:vAlign w:val="bottom"/>
            <w:hideMark/>
          </w:tcPr>
          <w:p w14:paraId="7A811FC0"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8D46B7" w:rsidRPr="008D46B7" w14:paraId="198837F8"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503C71D5"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33</w:t>
            </w:r>
          </w:p>
        </w:tc>
        <w:tc>
          <w:tcPr>
            <w:tcW w:w="960" w:type="dxa"/>
            <w:tcBorders>
              <w:top w:val="nil"/>
              <w:left w:val="nil"/>
              <w:bottom w:val="single" w:sz="4" w:space="0" w:color="auto"/>
              <w:right w:val="single" w:sz="4" w:space="0" w:color="auto"/>
            </w:tcBorders>
            <w:shd w:val="clear" w:color="000000" w:fill="FFFFFF"/>
            <w:noWrap/>
            <w:vAlign w:val="bottom"/>
            <w:hideMark/>
          </w:tcPr>
          <w:p w14:paraId="39E7E46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16</w:t>
            </w:r>
          </w:p>
        </w:tc>
        <w:tc>
          <w:tcPr>
            <w:tcW w:w="960" w:type="dxa"/>
            <w:tcBorders>
              <w:top w:val="nil"/>
              <w:left w:val="nil"/>
              <w:bottom w:val="single" w:sz="4" w:space="0" w:color="auto"/>
              <w:right w:val="single" w:sz="4" w:space="0" w:color="auto"/>
            </w:tcBorders>
            <w:shd w:val="clear" w:color="000000" w:fill="FFFFFF"/>
            <w:noWrap/>
            <w:vAlign w:val="bottom"/>
            <w:hideMark/>
          </w:tcPr>
          <w:p w14:paraId="10330098"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24</w:t>
            </w:r>
          </w:p>
        </w:tc>
        <w:tc>
          <w:tcPr>
            <w:tcW w:w="960" w:type="dxa"/>
            <w:tcBorders>
              <w:top w:val="nil"/>
              <w:left w:val="nil"/>
              <w:bottom w:val="single" w:sz="4" w:space="0" w:color="auto"/>
              <w:right w:val="single" w:sz="4" w:space="0" w:color="auto"/>
            </w:tcBorders>
            <w:shd w:val="clear" w:color="000000" w:fill="FFFFFF"/>
            <w:noWrap/>
            <w:vAlign w:val="bottom"/>
            <w:hideMark/>
          </w:tcPr>
          <w:p w14:paraId="0FAA7647"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8D46B7" w:rsidRPr="008D46B7" w14:paraId="6FDB5A83"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19D7E516"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34</w:t>
            </w:r>
          </w:p>
        </w:tc>
        <w:tc>
          <w:tcPr>
            <w:tcW w:w="960" w:type="dxa"/>
            <w:tcBorders>
              <w:top w:val="nil"/>
              <w:left w:val="nil"/>
              <w:bottom w:val="single" w:sz="4" w:space="0" w:color="auto"/>
              <w:right w:val="single" w:sz="4" w:space="0" w:color="auto"/>
            </w:tcBorders>
            <w:shd w:val="clear" w:color="000000" w:fill="FFFFFF"/>
            <w:noWrap/>
            <w:vAlign w:val="bottom"/>
            <w:hideMark/>
          </w:tcPr>
          <w:p w14:paraId="0A7C351E"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44</w:t>
            </w:r>
          </w:p>
        </w:tc>
        <w:tc>
          <w:tcPr>
            <w:tcW w:w="960" w:type="dxa"/>
            <w:tcBorders>
              <w:top w:val="nil"/>
              <w:left w:val="nil"/>
              <w:bottom w:val="single" w:sz="4" w:space="0" w:color="auto"/>
              <w:right w:val="single" w:sz="4" w:space="0" w:color="auto"/>
            </w:tcBorders>
            <w:shd w:val="clear" w:color="000000" w:fill="FFFFFF"/>
            <w:noWrap/>
            <w:vAlign w:val="bottom"/>
            <w:hideMark/>
          </w:tcPr>
          <w:p w14:paraId="5A0E753F"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52</w:t>
            </w:r>
          </w:p>
        </w:tc>
        <w:tc>
          <w:tcPr>
            <w:tcW w:w="960" w:type="dxa"/>
            <w:tcBorders>
              <w:top w:val="nil"/>
              <w:left w:val="nil"/>
              <w:bottom w:val="single" w:sz="4" w:space="0" w:color="auto"/>
              <w:right w:val="single" w:sz="4" w:space="0" w:color="auto"/>
            </w:tcBorders>
            <w:shd w:val="clear" w:color="000000" w:fill="FFFFFF"/>
            <w:noWrap/>
            <w:vAlign w:val="bottom"/>
            <w:hideMark/>
          </w:tcPr>
          <w:p w14:paraId="77B4D850"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8D46B7" w:rsidRPr="008D46B7" w14:paraId="27D0264D"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4D2C51B2"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35</w:t>
            </w:r>
          </w:p>
        </w:tc>
        <w:tc>
          <w:tcPr>
            <w:tcW w:w="960" w:type="dxa"/>
            <w:tcBorders>
              <w:top w:val="nil"/>
              <w:left w:val="nil"/>
              <w:bottom w:val="single" w:sz="4" w:space="0" w:color="auto"/>
              <w:right w:val="single" w:sz="4" w:space="0" w:color="auto"/>
            </w:tcBorders>
            <w:shd w:val="clear" w:color="000000" w:fill="FFFFFF"/>
            <w:noWrap/>
            <w:vAlign w:val="bottom"/>
            <w:hideMark/>
          </w:tcPr>
          <w:p w14:paraId="3846E81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c>
          <w:tcPr>
            <w:tcW w:w="960" w:type="dxa"/>
            <w:tcBorders>
              <w:top w:val="nil"/>
              <w:left w:val="nil"/>
              <w:bottom w:val="single" w:sz="4" w:space="0" w:color="auto"/>
              <w:right w:val="single" w:sz="4" w:space="0" w:color="auto"/>
            </w:tcBorders>
            <w:shd w:val="clear" w:color="000000" w:fill="FFFFFF"/>
            <w:noWrap/>
            <w:vAlign w:val="bottom"/>
            <w:hideMark/>
          </w:tcPr>
          <w:p w14:paraId="13438132"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9</w:t>
            </w:r>
          </w:p>
        </w:tc>
        <w:tc>
          <w:tcPr>
            <w:tcW w:w="960" w:type="dxa"/>
            <w:tcBorders>
              <w:top w:val="nil"/>
              <w:left w:val="nil"/>
              <w:bottom w:val="single" w:sz="4" w:space="0" w:color="auto"/>
              <w:right w:val="single" w:sz="4" w:space="0" w:color="auto"/>
            </w:tcBorders>
            <w:shd w:val="clear" w:color="000000" w:fill="FFFFFF"/>
            <w:noWrap/>
            <w:vAlign w:val="bottom"/>
            <w:hideMark/>
          </w:tcPr>
          <w:p w14:paraId="1FC01AC8"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8D46B7" w:rsidRPr="008D46B7" w14:paraId="5C5C2310"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775A21E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36</w:t>
            </w:r>
          </w:p>
        </w:tc>
        <w:tc>
          <w:tcPr>
            <w:tcW w:w="960" w:type="dxa"/>
            <w:tcBorders>
              <w:top w:val="nil"/>
              <w:left w:val="nil"/>
              <w:bottom w:val="single" w:sz="4" w:space="0" w:color="auto"/>
              <w:right w:val="single" w:sz="4" w:space="0" w:color="auto"/>
            </w:tcBorders>
            <w:shd w:val="clear" w:color="000000" w:fill="FFFFFF"/>
            <w:noWrap/>
            <w:vAlign w:val="bottom"/>
            <w:hideMark/>
          </w:tcPr>
          <w:p w14:paraId="57D465A6"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6</w:t>
            </w:r>
          </w:p>
        </w:tc>
        <w:tc>
          <w:tcPr>
            <w:tcW w:w="960" w:type="dxa"/>
            <w:tcBorders>
              <w:top w:val="nil"/>
              <w:left w:val="nil"/>
              <w:bottom w:val="single" w:sz="4" w:space="0" w:color="auto"/>
              <w:right w:val="single" w:sz="4" w:space="0" w:color="auto"/>
            </w:tcBorders>
            <w:shd w:val="clear" w:color="000000" w:fill="FFFFFF"/>
            <w:noWrap/>
            <w:vAlign w:val="bottom"/>
            <w:hideMark/>
          </w:tcPr>
          <w:p w14:paraId="0A4C8885"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14</w:t>
            </w:r>
          </w:p>
        </w:tc>
        <w:tc>
          <w:tcPr>
            <w:tcW w:w="960" w:type="dxa"/>
            <w:tcBorders>
              <w:top w:val="nil"/>
              <w:left w:val="nil"/>
              <w:bottom w:val="single" w:sz="4" w:space="0" w:color="auto"/>
              <w:right w:val="single" w:sz="4" w:space="0" w:color="auto"/>
            </w:tcBorders>
            <w:shd w:val="clear" w:color="000000" w:fill="FFFFFF"/>
            <w:noWrap/>
            <w:vAlign w:val="bottom"/>
            <w:hideMark/>
          </w:tcPr>
          <w:p w14:paraId="351E096B"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8D46B7" w:rsidRPr="008D46B7" w14:paraId="36C62C4C"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55BA0ACE"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37</w:t>
            </w:r>
          </w:p>
        </w:tc>
        <w:tc>
          <w:tcPr>
            <w:tcW w:w="960" w:type="dxa"/>
            <w:tcBorders>
              <w:top w:val="nil"/>
              <w:left w:val="nil"/>
              <w:bottom w:val="single" w:sz="4" w:space="0" w:color="auto"/>
              <w:right w:val="single" w:sz="4" w:space="0" w:color="auto"/>
            </w:tcBorders>
            <w:shd w:val="clear" w:color="000000" w:fill="FFFFFF"/>
            <w:noWrap/>
            <w:vAlign w:val="bottom"/>
            <w:hideMark/>
          </w:tcPr>
          <w:p w14:paraId="5D3D738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13</w:t>
            </w:r>
          </w:p>
        </w:tc>
        <w:tc>
          <w:tcPr>
            <w:tcW w:w="960" w:type="dxa"/>
            <w:tcBorders>
              <w:top w:val="nil"/>
              <w:left w:val="nil"/>
              <w:bottom w:val="single" w:sz="4" w:space="0" w:color="auto"/>
              <w:right w:val="single" w:sz="4" w:space="0" w:color="auto"/>
            </w:tcBorders>
            <w:shd w:val="clear" w:color="000000" w:fill="FFFFFF"/>
            <w:noWrap/>
            <w:vAlign w:val="bottom"/>
            <w:hideMark/>
          </w:tcPr>
          <w:p w14:paraId="1986C596"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21</w:t>
            </w:r>
          </w:p>
        </w:tc>
        <w:tc>
          <w:tcPr>
            <w:tcW w:w="960" w:type="dxa"/>
            <w:tcBorders>
              <w:top w:val="nil"/>
              <w:left w:val="nil"/>
              <w:bottom w:val="single" w:sz="4" w:space="0" w:color="auto"/>
              <w:right w:val="single" w:sz="4" w:space="0" w:color="auto"/>
            </w:tcBorders>
            <w:shd w:val="clear" w:color="000000" w:fill="FFFFFF"/>
            <w:noWrap/>
            <w:vAlign w:val="bottom"/>
            <w:hideMark/>
          </w:tcPr>
          <w:p w14:paraId="6256CB67"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8D46B7" w:rsidRPr="008D46B7" w14:paraId="444E9BE3"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6B9E3F71"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38</w:t>
            </w:r>
          </w:p>
        </w:tc>
        <w:tc>
          <w:tcPr>
            <w:tcW w:w="960" w:type="dxa"/>
            <w:tcBorders>
              <w:top w:val="nil"/>
              <w:left w:val="nil"/>
              <w:bottom w:val="single" w:sz="4" w:space="0" w:color="auto"/>
              <w:right w:val="single" w:sz="4" w:space="0" w:color="auto"/>
            </w:tcBorders>
            <w:shd w:val="clear" w:color="000000" w:fill="FFFFFF"/>
            <w:noWrap/>
            <w:vAlign w:val="bottom"/>
            <w:hideMark/>
          </w:tcPr>
          <w:p w14:paraId="30F4B81B"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11</w:t>
            </w:r>
          </w:p>
        </w:tc>
        <w:tc>
          <w:tcPr>
            <w:tcW w:w="960" w:type="dxa"/>
            <w:tcBorders>
              <w:top w:val="nil"/>
              <w:left w:val="nil"/>
              <w:bottom w:val="single" w:sz="4" w:space="0" w:color="auto"/>
              <w:right w:val="single" w:sz="4" w:space="0" w:color="auto"/>
            </w:tcBorders>
            <w:shd w:val="clear" w:color="000000" w:fill="FFFFFF"/>
            <w:noWrap/>
            <w:vAlign w:val="bottom"/>
            <w:hideMark/>
          </w:tcPr>
          <w:p w14:paraId="3747A692"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19</w:t>
            </w:r>
          </w:p>
        </w:tc>
        <w:tc>
          <w:tcPr>
            <w:tcW w:w="960" w:type="dxa"/>
            <w:tcBorders>
              <w:top w:val="nil"/>
              <w:left w:val="nil"/>
              <w:bottom w:val="single" w:sz="4" w:space="0" w:color="auto"/>
              <w:right w:val="single" w:sz="4" w:space="0" w:color="auto"/>
            </w:tcBorders>
            <w:shd w:val="clear" w:color="000000" w:fill="FFFFFF"/>
            <w:noWrap/>
            <w:vAlign w:val="bottom"/>
            <w:hideMark/>
          </w:tcPr>
          <w:p w14:paraId="52CE02CF"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8D46B7" w:rsidRPr="008D46B7" w14:paraId="207CE9B6"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16BF2165"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39</w:t>
            </w:r>
          </w:p>
        </w:tc>
        <w:tc>
          <w:tcPr>
            <w:tcW w:w="960" w:type="dxa"/>
            <w:tcBorders>
              <w:top w:val="nil"/>
              <w:left w:val="nil"/>
              <w:bottom w:val="single" w:sz="4" w:space="0" w:color="auto"/>
              <w:right w:val="single" w:sz="4" w:space="0" w:color="auto"/>
            </w:tcBorders>
            <w:shd w:val="clear" w:color="000000" w:fill="FFFFFF"/>
            <w:noWrap/>
            <w:vAlign w:val="bottom"/>
            <w:hideMark/>
          </w:tcPr>
          <w:p w14:paraId="3D70CF92"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52</w:t>
            </w:r>
          </w:p>
        </w:tc>
        <w:tc>
          <w:tcPr>
            <w:tcW w:w="960" w:type="dxa"/>
            <w:tcBorders>
              <w:top w:val="nil"/>
              <w:left w:val="nil"/>
              <w:bottom w:val="single" w:sz="4" w:space="0" w:color="auto"/>
              <w:right w:val="single" w:sz="4" w:space="0" w:color="auto"/>
            </w:tcBorders>
            <w:shd w:val="clear" w:color="000000" w:fill="FFFFFF"/>
            <w:noWrap/>
            <w:vAlign w:val="bottom"/>
            <w:hideMark/>
          </w:tcPr>
          <w:p w14:paraId="2BD7F081"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44</w:t>
            </w:r>
          </w:p>
        </w:tc>
        <w:tc>
          <w:tcPr>
            <w:tcW w:w="960" w:type="dxa"/>
            <w:tcBorders>
              <w:top w:val="nil"/>
              <w:left w:val="nil"/>
              <w:bottom w:val="single" w:sz="4" w:space="0" w:color="auto"/>
              <w:right w:val="single" w:sz="4" w:space="0" w:color="auto"/>
            </w:tcBorders>
            <w:shd w:val="clear" w:color="000000" w:fill="FFFFFF"/>
            <w:noWrap/>
            <w:vAlign w:val="bottom"/>
            <w:hideMark/>
          </w:tcPr>
          <w:p w14:paraId="16323DE3"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2E4377D3"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731EA017"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40</w:t>
            </w:r>
          </w:p>
        </w:tc>
        <w:tc>
          <w:tcPr>
            <w:tcW w:w="960" w:type="dxa"/>
            <w:tcBorders>
              <w:top w:val="nil"/>
              <w:left w:val="nil"/>
              <w:bottom w:val="single" w:sz="4" w:space="0" w:color="auto"/>
              <w:right w:val="single" w:sz="4" w:space="0" w:color="auto"/>
            </w:tcBorders>
            <w:shd w:val="clear" w:color="000000" w:fill="FFFFFF"/>
            <w:noWrap/>
            <w:vAlign w:val="bottom"/>
            <w:hideMark/>
          </w:tcPr>
          <w:p w14:paraId="78F07C4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35</w:t>
            </w:r>
          </w:p>
        </w:tc>
        <w:tc>
          <w:tcPr>
            <w:tcW w:w="960" w:type="dxa"/>
            <w:tcBorders>
              <w:top w:val="nil"/>
              <w:left w:val="nil"/>
              <w:bottom w:val="single" w:sz="4" w:space="0" w:color="auto"/>
              <w:right w:val="single" w:sz="4" w:space="0" w:color="auto"/>
            </w:tcBorders>
            <w:shd w:val="clear" w:color="000000" w:fill="FFFFFF"/>
            <w:noWrap/>
            <w:vAlign w:val="bottom"/>
            <w:hideMark/>
          </w:tcPr>
          <w:p w14:paraId="3CDD902E"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27</w:t>
            </w:r>
          </w:p>
        </w:tc>
        <w:tc>
          <w:tcPr>
            <w:tcW w:w="960" w:type="dxa"/>
            <w:tcBorders>
              <w:top w:val="nil"/>
              <w:left w:val="nil"/>
              <w:bottom w:val="single" w:sz="4" w:space="0" w:color="auto"/>
              <w:right w:val="single" w:sz="4" w:space="0" w:color="auto"/>
            </w:tcBorders>
            <w:shd w:val="clear" w:color="000000" w:fill="FFFFFF"/>
            <w:noWrap/>
            <w:vAlign w:val="bottom"/>
            <w:hideMark/>
          </w:tcPr>
          <w:p w14:paraId="1AF11871"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0B26F847"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6D58AC25"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41</w:t>
            </w:r>
          </w:p>
        </w:tc>
        <w:tc>
          <w:tcPr>
            <w:tcW w:w="960" w:type="dxa"/>
            <w:tcBorders>
              <w:top w:val="nil"/>
              <w:left w:val="nil"/>
              <w:bottom w:val="single" w:sz="4" w:space="0" w:color="auto"/>
              <w:right w:val="single" w:sz="4" w:space="0" w:color="auto"/>
            </w:tcBorders>
            <w:shd w:val="clear" w:color="000000" w:fill="FFFFFF"/>
            <w:noWrap/>
            <w:vAlign w:val="bottom"/>
            <w:hideMark/>
          </w:tcPr>
          <w:p w14:paraId="7DD1071E"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32</w:t>
            </w:r>
          </w:p>
        </w:tc>
        <w:tc>
          <w:tcPr>
            <w:tcW w:w="960" w:type="dxa"/>
            <w:tcBorders>
              <w:top w:val="nil"/>
              <w:left w:val="nil"/>
              <w:bottom w:val="single" w:sz="4" w:space="0" w:color="auto"/>
              <w:right w:val="single" w:sz="4" w:space="0" w:color="auto"/>
            </w:tcBorders>
            <w:shd w:val="clear" w:color="000000" w:fill="FFFFFF"/>
            <w:noWrap/>
            <w:vAlign w:val="bottom"/>
            <w:hideMark/>
          </w:tcPr>
          <w:p w14:paraId="570AF784"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24</w:t>
            </w:r>
          </w:p>
        </w:tc>
        <w:tc>
          <w:tcPr>
            <w:tcW w:w="960" w:type="dxa"/>
            <w:tcBorders>
              <w:top w:val="nil"/>
              <w:left w:val="nil"/>
              <w:bottom w:val="single" w:sz="4" w:space="0" w:color="auto"/>
              <w:right w:val="single" w:sz="4" w:space="0" w:color="auto"/>
            </w:tcBorders>
            <w:shd w:val="clear" w:color="000000" w:fill="FFFFFF"/>
            <w:noWrap/>
            <w:vAlign w:val="bottom"/>
            <w:hideMark/>
          </w:tcPr>
          <w:p w14:paraId="5AC67943"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60DE22A2"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710F75B6"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42</w:t>
            </w:r>
          </w:p>
        </w:tc>
        <w:tc>
          <w:tcPr>
            <w:tcW w:w="960" w:type="dxa"/>
            <w:tcBorders>
              <w:top w:val="nil"/>
              <w:left w:val="nil"/>
              <w:bottom w:val="single" w:sz="4" w:space="0" w:color="auto"/>
              <w:right w:val="single" w:sz="4" w:space="0" w:color="auto"/>
            </w:tcBorders>
            <w:shd w:val="clear" w:color="000000" w:fill="FFFFFF"/>
            <w:noWrap/>
            <w:vAlign w:val="bottom"/>
            <w:hideMark/>
          </w:tcPr>
          <w:p w14:paraId="7923B09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16</w:t>
            </w:r>
          </w:p>
        </w:tc>
        <w:tc>
          <w:tcPr>
            <w:tcW w:w="960" w:type="dxa"/>
            <w:tcBorders>
              <w:top w:val="nil"/>
              <w:left w:val="nil"/>
              <w:bottom w:val="single" w:sz="4" w:space="0" w:color="auto"/>
              <w:right w:val="single" w:sz="4" w:space="0" w:color="auto"/>
            </w:tcBorders>
            <w:shd w:val="clear" w:color="000000" w:fill="FFFFFF"/>
            <w:noWrap/>
            <w:vAlign w:val="bottom"/>
            <w:hideMark/>
          </w:tcPr>
          <w:p w14:paraId="693B6DA5"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18</w:t>
            </w:r>
          </w:p>
        </w:tc>
        <w:tc>
          <w:tcPr>
            <w:tcW w:w="960" w:type="dxa"/>
            <w:tcBorders>
              <w:top w:val="nil"/>
              <w:left w:val="nil"/>
              <w:bottom w:val="single" w:sz="4" w:space="0" w:color="auto"/>
              <w:right w:val="single" w:sz="4" w:space="0" w:color="auto"/>
            </w:tcBorders>
            <w:shd w:val="clear" w:color="000000" w:fill="FFFFFF"/>
            <w:noWrap/>
            <w:vAlign w:val="bottom"/>
            <w:hideMark/>
          </w:tcPr>
          <w:p w14:paraId="27EA4176"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8D46B7" w:rsidRPr="008D46B7" w14:paraId="2C5B1269"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44E387B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43</w:t>
            </w:r>
          </w:p>
        </w:tc>
        <w:tc>
          <w:tcPr>
            <w:tcW w:w="960" w:type="dxa"/>
            <w:tcBorders>
              <w:top w:val="nil"/>
              <w:left w:val="nil"/>
              <w:bottom w:val="single" w:sz="4" w:space="0" w:color="auto"/>
              <w:right w:val="single" w:sz="4" w:space="0" w:color="auto"/>
            </w:tcBorders>
            <w:shd w:val="clear" w:color="000000" w:fill="FFFFFF"/>
            <w:noWrap/>
            <w:vAlign w:val="bottom"/>
            <w:hideMark/>
          </w:tcPr>
          <w:p w14:paraId="67DAD378"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19</w:t>
            </w:r>
          </w:p>
        </w:tc>
        <w:tc>
          <w:tcPr>
            <w:tcW w:w="960" w:type="dxa"/>
            <w:tcBorders>
              <w:top w:val="nil"/>
              <w:left w:val="nil"/>
              <w:bottom w:val="single" w:sz="4" w:space="0" w:color="auto"/>
              <w:right w:val="single" w:sz="4" w:space="0" w:color="auto"/>
            </w:tcBorders>
            <w:shd w:val="clear" w:color="000000" w:fill="FFFFFF"/>
            <w:noWrap/>
            <w:vAlign w:val="bottom"/>
            <w:hideMark/>
          </w:tcPr>
          <w:p w14:paraId="50EF87D2"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15</w:t>
            </w:r>
          </w:p>
        </w:tc>
        <w:tc>
          <w:tcPr>
            <w:tcW w:w="960" w:type="dxa"/>
            <w:tcBorders>
              <w:top w:val="nil"/>
              <w:left w:val="nil"/>
              <w:bottom w:val="single" w:sz="4" w:space="0" w:color="auto"/>
              <w:right w:val="single" w:sz="4" w:space="0" w:color="auto"/>
            </w:tcBorders>
            <w:shd w:val="clear" w:color="000000" w:fill="FFFFFF"/>
            <w:noWrap/>
            <w:vAlign w:val="bottom"/>
            <w:hideMark/>
          </w:tcPr>
          <w:p w14:paraId="103A6C57"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74CA4FD2"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3CDE0097"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44</w:t>
            </w:r>
          </w:p>
        </w:tc>
        <w:tc>
          <w:tcPr>
            <w:tcW w:w="960" w:type="dxa"/>
            <w:tcBorders>
              <w:top w:val="nil"/>
              <w:left w:val="nil"/>
              <w:bottom w:val="single" w:sz="4" w:space="0" w:color="auto"/>
              <w:right w:val="single" w:sz="4" w:space="0" w:color="auto"/>
            </w:tcBorders>
            <w:shd w:val="clear" w:color="000000" w:fill="FFFFFF"/>
            <w:noWrap/>
            <w:vAlign w:val="bottom"/>
            <w:hideMark/>
          </w:tcPr>
          <w:p w14:paraId="2BC96E68"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33</w:t>
            </w:r>
          </w:p>
        </w:tc>
        <w:tc>
          <w:tcPr>
            <w:tcW w:w="960" w:type="dxa"/>
            <w:tcBorders>
              <w:top w:val="nil"/>
              <w:left w:val="nil"/>
              <w:bottom w:val="single" w:sz="4" w:space="0" w:color="auto"/>
              <w:right w:val="single" w:sz="4" w:space="0" w:color="auto"/>
            </w:tcBorders>
            <w:shd w:val="clear" w:color="000000" w:fill="FFFFFF"/>
            <w:noWrap/>
            <w:vAlign w:val="bottom"/>
            <w:hideMark/>
          </w:tcPr>
          <w:p w14:paraId="699D658B"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25</w:t>
            </w:r>
          </w:p>
        </w:tc>
        <w:tc>
          <w:tcPr>
            <w:tcW w:w="960" w:type="dxa"/>
            <w:tcBorders>
              <w:top w:val="nil"/>
              <w:left w:val="nil"/>
              <w:bottom w:val="single" w:sz="4" w:space="0" w:color="auto"/>
              <w:right w:val="single" w:sz="4" w:space="0" w:color="auto"/>
            </w:tcBorders>
            <w:shd w:val="clear" w:color="000000" w:fill="FFFFFF"/>
            <w:noWrap/>
            <w:vAlign w:val="bottom"/>
            <w:hideMark/>
          </w:tcPr>
          <w:p w14:paraId="564D7690"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14F237BB"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10651F82"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45</w:t>
            </w:r>
          </w:p>
        </w:tc>
        <w:tc>
          <w:tcPr>
            <w:tcW w:w="960" w:type="dxa"/>
            <w:tcBorders>
              <w:top w:val="nil"/>
              <w:left w:val="nil"/>
              <w:bottom w:val="single" w:sz="4" w:space="0" w:color="auto"/>
              <w:right w:val="single" w:sz="4" w:space="0" w:color="auto"/>
            </w:tcBorders>
            <w:shd w:val="clear" w:color="000000" w:fill="FFFFFF"/>
            <w:noWrap/>
            <w:vAlign w:val="bottom"/>
            <w:hideMark/>
          </w:tcPr>
          <w:p w14:paraId="12766737"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8</w:t>
            </w:r>
          </w:p>
        </w:tc>
        <w:tc>
          <w:tcPr>
            <w:tcW w:w="960" w:type="dxa"/>
            <w:tcBorders>
              <w:top w:val="nil"/>
              <w:left w:val="nil"/>
              <w:bottom w:val="single" w:sz="4" w:space="0" w:color="auto"/>
              <w:right w:val="single" w:sz="4" w:space="0" w:color="auto"/>
            </w:tcBorders>
            <w:shd w:val="clear" w:color="000000" w:fill="FFFFFF"/>
            <w:noWrap/>
            <w:vAlign w:val="bottom"/>
            <w:hideMark/>
          </w:tcPr>
          <w:p w14:paraId="63626A2B"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16</w:t>
            </w:r>
          </w:p>
        </w:tc>
        <w:tc>
          <w:tcPr>
            <w:tcW w:w="960" w:type="dxa"/>
            <w:tcBorders>
              <w:top w:val="nil"/>
              <w:left w:val="nil"/>
              <w:bottom w:val="single" w:sz="4" w:space="0" w:color="auto"/>
              <w:right w:val="single" w:sz="4" w:space="0" w:color="auto"/>
            </w:tcBorders>
            <w:shd w:val="clear" w:color="000000" w:fill="FFFFFF"/>
            <w:noWrap/>
            <w:vAlign w:val="bottom"/>
            <w:hideMark/>
          </w:tcPr>
          <w:p w14:paraId="518FCE82"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8D46B7" w:rsidRPr="008D46B7" w14:paraId="7B3E7AEE"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2B50C6FE"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46</w:t>
            </w:r>
          </w:p>
        </w:tc>
        <w:tc>
          <w:tcPr>
            <w:tcW w:w="960" w:type="dxa"/>
            <w:tcBorders>
              <w:top w:val="nil"/>
              <w:left w:val="nil"/>
              <w:bottom w:val="single" w:sz="4" w:space="0" w:color="auto"/>
              <w:right w:val="single" w:sz="4" w:space="0" w:color="auto"/>
            </w:tcBorders>
            <w:shd w:val="clear" w:color="000000" w:fill="FFFFFF"/>
            <w:noWrap/>
            <w:vAlign w:val="bottom"/>
            <w:hideMark/>
          </w:tcPr>
          <w:p w14:paraId="54EED1BE"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25</w:t>
            </w:r>
          </w:p>
        </w:tc>
        <w:tc>
          <w:tcPr>
            <w:tcW w:w="960" w:type="dxa"/>
            <w:tcBorders>
              <w:top w:val="nil"/>
              <w:left w:val="nil"/>
              <w:bottom w:val="single" w:sz="4" w:space="0" w:color="auto"/>
              <w:right w:val="single" w:sz="4" w:space="0" w:color="auto"/>
            </w:tcBorders>
            <w:shd w:val="clear" w:color="000000" w:fill="FFFFFF"/>
            <w:noWrap/>
            <w:vAlign w:val="bottom"/>
            <w:hideMark/>
          </w:tcPr>
          <w:p w14:paraId="68F14D33"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33</w:t>
            </w:r>
          </w:p>
        </w:tc>
        <w:tc>
          <w:tcPr>
            <w:tcW w:w="960" w:type="dxa"/>
            <w:tcBorders>
              <w:top w:val="nil"/>
              <w:left w:val="nil"/>
              <w:bottom w:val="single" w:sz="4" w:space="0" w:color="auto"/>
              <w:right w:val="single" w:sz="4" w:space="0" w:color="auto"/>
            </w:tcBorders>
            <w:shd w:val="clear" w:color="000000" w:fill="FFFFFF"/>
            <w:noWrap/>
            <w:vAlign w:val="bottom"/>
            <w:hideMark/>
          </w:tcPr>
          <w:p w14:paraId="0C2B7BF1"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8D46B7" w:rsidRPr="008D46B7" w14:paraId="736E7A40"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26FEE703"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47</w:t>
            </w:r>
          </w:p>
        </w:tc>
        <w:tc>
          <w:tcPr>
            <w:tcW w:w="960" w:type="dxa"/>
            <w:tcBorders>
              <w:top w:val="nil"/>
              <w:left w:val="nil"/>
              <w:bottom w:val="single" w:sz="4" w:space="0" w:color="auto"/>
              <w:right w:val="single" w:sz="4" w:space="0" w:color="auto"/>
            </w:tcBorders>
            <w:shd w:val="clear" w:color="000000" w:fill="FFFFFF"/>
            <w:noWrap/>
            <w:vAlign w:val="bottom"/>
            <w:hideMark/>
          </w:tcPr>
          <w:p w14:paraId="1BF11CF5"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27</w:t>
            </w:r>
          </w:p>
        </w:tc>
        <w:tc>
          <w:tcPr>
            <w:tcW w:w="960" w:type="dxa"/>
            <w:tcBorders>
              <w:top w:val="nil"/>
              <w:left w:val="nil"/>
              <w:bottom w:val="single" w:sz="4" w:space="0" w:color="auto"/>
              <w:right w:val="single" w:sz="4" w:space="0" w:color="auto"/>
            </w:tcBorders>
            <w:shd w:val="clear" w:color="000000" w:fill="FFFFFF"/>
            <w:noWrap/>
            <w:vAlign w:val="bottom"/>
            <w:hideMark/>
          </w:tcPr>
          <w:p w14:paraId="0BF0A5B2"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19</w:t>
            </w:r>
          </w:p>
        </w:tc>
        <w:tc>
          <w:tcPr>
            <w:tcW w:w="960" w:type="dxa"/>
            <w:tcBorders>
              <w:top w:val="nil"/>
              <w:left w:val="nil"/>
              <w:bottom w:val="single" w:sz="4" w:space="0" w:color="auto"/>
              <w:right w:val="single" w:sz="4" w:space="0" w:color="auto"/>
            </w:tcBorders>
            <w:shd w:val="clear" w:color="000000" w:fill="FFFFFF"/>
            <w:noWrap/>
            <w:vAlign w:val="bottom"/>
            <w:hideMark/>
          </w:tcPr>
          <w:p w14:paraId="2A11441B"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7A9D6AF8"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7054DD29"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48</w:t>
            </w:r>
          </w:p>
        </w:tc>
        <w:tc>
          <w:tcPr>
            <w:tcW w:w="960" w:type="dxa"/>
            <w:tcBorders>
              <w:top w:val="nil"/>
              <w:left w:val="nil"/>
              <w:bottom w:val="single" w:sz="4" w:space="0" w:color="auto"/>
              <w:right w:val="single" w:sz="4" w:space="0" w:color="auto"/>
            </w:tcBorders>
            <w:shd w:val="clear" w:color="000000" w:fill="FFFFFF"/>
            <w:noWrap/>
            <w:vAlign w:val="bottom"/>
            <w:hideMark/>
          </w:tcPr>
          <w:p w14:paraId="02B56E1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15</w:t>
            </w:r>
          </w:p>
        </w:tc>
        <w:tc>
          <w:tcPr>
            <w:tcW w:w="960" w:type="dxa"/>
            <w:tcBorders>
              <w:top w:val="nil"/>
              <w:left w:val="nil"/>
              <w:bottom w:val="single" w:sz="4" w:space="0" w:color="auto"/>
              <w:right w:val="single" w:sz="4" w:space="0" w:color="auto"/>
            </w:tcBorders>
            <w:shd w:val="clear" w:color="000000" w:fill="FFFFFF"/>
            <w:noWrap/>
            <w:vAlign w:val="bottom"/>
            <w:hideMark/>
          </w:tcPr>
          <w:p w14:paraId="054D86D5"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23</w:t>
            </w:r>
          </w:p>
        </w:tc>
        <w:tc>
          <w:tcPr>
            <w:tcW w:w="960" w:type="dxa"/>
            <w:tcBorders>
              <w:top w:val="nil"/>
              <w:left w:val="nil"/>
              <w:bottom w:val="single" w:sz="4" w:space="0" w:color="auto"/>
              <w:right w:val="single" w:sz="4" w:space="0" w:color="auto"/>
            </w:tcBorders>
            <w:shd w:val="clear" w:color="000000" w:fill="FFFFFF"/>
            <w:noWrap/>
            <w:vAlign w:val="bottom"/>
            <w:hideMark/>
          </w:tcPr>
          <w:p w14:paraId="0A3A5361"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8D46B7" w:rsidRPr="008D46B7" w14:paraId="49C9D079"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041DACA1"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49</w:t>
            </w:r>
          </w:p>
        </w:tc>
        <w:tc>
          <w:tcPr>
            <w:tcW w:w="960" w:type="dxa"/>
            <w:tcBorders>
              <w:top w:val="nil"/>
              <w:left w:val="nil"/>
              <w:bottom w:val="single" w:sz="4" w:space="0" w:color="auto"/>
              <w:right w:val="single" w:sz="4" w:space="0" w:color="auto"/>
            </w:tcBorders>
            <w:shd w:val="clear" w:color="000000" w:fill="FFFFFF"/>
            <w:noWrap/>
            <w:vAlign w:val="bottom"/>
            <w:hideMark/>
          </w:tcPr>
          <w:p w14:paraId="017444BB"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26</w:t>
            </w:r>
          </w:p>
        </w:tc>
        <w:tc>
          <w:tcPr>
            <w:tcW w:w="960" w:type="dxa"/>
            <w:tcBorders>
              <w:top w:val="nil"/>
              <w:left w:val="nil"/>
              <w:bottom w:val="single" w:sz="4" w:space="0" w:color="auto"/>
              <w:right w:val="single" w:sz="4" w:space="0" w:color="auto"/>
            </w:tcBorders>
            <w:shd w:val="clear" w:color="000000" w:fill="FFFFFF"/>
            <w:noWrap/>
            <w:vAlign w:val="bottom"/>
            <w:hideMark/>
          </w:tcPr>
          <w:p w14:paraId="647D5BC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18</w:t>
            </w:r>
          </w:p>
        </w:tc>
        <w:tc>
          <w:tcPr>
            <w:tcW w:w="960" w:type="dxa"/>
            <w:tcBorders>
              <w:top w:val="nil"/>
              <w:left w:val="nil"/>
              <w:bottom w:val="single" w:sz="4" w:space="0" w:color="auto"/>
              <w:right w:val="single" w:sz="4" w:space="0" w:color="auto"/>
            </w:tcBorders>
            <w:shd w:val="clear" w:color="000000" w:fill="FFFFFF"/>
            <w:noWrap/>
            <w:vAlign w:val="bottom"/>
            <w:hideMark/>
          </w:tcPr>
          <w:p w14:paraId="3837A536"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3037CDC7"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5E4F9336"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50</w:t>
            </w:r>
          </w:p>
        </w:tc>
        <w:tc>
          <w:tcPr>
            <w:tcW w:w="960" w:type="dxa"/>
            <w:tcBorders>
              <w:top w:val="nil"/>
              <w:left w:val="nil"/>
              <w:bottom w:val="single" w:sz="4" w:space="0" w:color="auto"/>
              <w:right w:val="single" w:sz="4" w:space="0" w:color="auto"/>
            </w:tcBorders>
            <w:shd w:val="clear" w:color="000000" w:fill="FFFFFF"/>
            <w:noWrap/>
            <w:vAlign w:val="bottom"/>
            <w:hideMark/>
          </w:tcPr>
          <w:p w14:paraId="2DCF75FB"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27</w:t>
            </w:r>
          </w:p>
        </w:tc>
        <w:tc>
          <w:tcPr>
            <w:tcW w:w="960" w:type="dxa"/>
            <w:tcBorders>
              <w:top w:val="nil"/>
              <w:left w:val="nil"/>
              <w:bottom w:val="single" w:sz="4" w:space="0" w:color="auto"/>
              <w:right w:val="single" w:sz="4" w:space="0" w:color="auto"/>
            </w:tcBorders>
            <w:shd w:val="clear" w:color="000000" w:fill="FFFFFF"/>
            <w:noWrap/>
            <w:vAlign w:val="bottom"/>
            <w:hideMark/>
          </w:tcPr>
          <w:p w14:paraId="0AEDDF3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19</w:t>
            </w:r>
          </w:p>
        </w:tc>
        <w:tc>
          <w:tcPr>
            <w:tcW w:w="960" w:type="dxa"/>
            <w:tcBorders>
              <w:top w:val="nil"/>
              <w:left w:val="nil"/>
              <w:bottom w:val="single" w:sz="4" w:space="0" w:color="auto"/>
              <w:right w:val="single" w:sz="4" w:space="0" w:color="auto"/>
            </w:tcBorders>
            <w:shd w:val="clear" w:color="000000" w:fill="FFFFFF"/>
            <w:noWrap/>
            <w:vAlign w:val="bottom"/>
            <w:hideMark/>
          </w:tcPr>
          <w:p w14:paraId="62995AA8"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1ABACA5A"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67DE1099"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51</w:t>
            </w:r>
          </w:p>
        </w:tc>
        <w:tc>
          <w:tcPr>
            <w:tcW w:w="960" w:type="dxa"/>
            <w:tcBorders>
              <w:top w:val="nil"/>
              <w:left w:val="nil"/>
              <w:bottom w:val="single" w:sz="4" w:space="0" w:color="auto"/>
              <w:right w:val="single" w:sz="4" w:space="0" w:color="auto"/>
            </w:tcBorders>
            <w:shd w:val="clear" w:color="000000" w:fill="FFFFFF"/>
            <w:noWrap/>
            <w:vAlign w:val="bottom"/>
            <w:hideMark/>
          </w:tcPr>
          <w:p w14:paraId="4D2FBE75"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12</w:t>
            </w:r>
          </w:p>
        </w:tc>
        <w:tc>
          <w:tcPr>
            <w:tcW w:w="960" w:type="dxa"/>
            <w:tcBorders>
              <w:top w:val="nil"/>
              <w:left w:val="nil"/>
              <w:bottom w:val="single" w:sz="4" w:space="0" w:color="auto"/>
              <w:right w:val="single" w:sz="4" w:space="0" w:color="auto"/>
            </w:tcBorders>
            <w:shd w:val="clear" w:color="000000" w:fill="FFFFFF"/>
            <w:noWrap/>
            <w:vAlign w:val="bottom"/>
            <w:hideMark/>
          </w:tcPr>
          <w:p w14:paraId="3BAA7887"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12</w:t>
            </w:r>
          </w:p>
        </w:tc>
        <w:tc>
          <w:tcPr>
            <w:tcW w:w="960" w:type="dxa"/>
            <w:tcBorders>
              <w:top w:val="nil"/>
              <w:left w:val="nil"/>
              <w:bottom w:val="single" w:sz="4" w:space="0" w:color="auto"/>
              <w:right w:val="single" w:sz="4" w:space="0" w:color="auto"/>
            </w:tcBorders>
            <w:shd w:val="clear" w:color="000000" w:fill="FFFFFF"/>
            <w:noWrap/>
            <w:vAlign w:val="bottom"/>
            <w:hideMark/>
          </w:tcPr>
          <w:p w14:paraId="15DEADB6"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8D46B7" w:rsidRPr="008D46B7" w14:paraId="6E5D8BC1"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0AF1B11F"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52</w:t>
            </w:r>
          </w:p>
        </w:tc>
        <w:tc>
          <w:tcPr>
            <w:tcW w:w="960" w:type="dxa"/>
            <w:tcBorders>
              <w:top w:val="nil"/>
              <w:left w:val="nil"/>
              <w:bottom w:val="single" w:sz="4" w:space="0" w:color="auto"/>
              <w:right w:val="single" w:sz="4" w:space="0" w:color="auto"/>
            </w:tcBorders>
            <w:shd w:val="clear" w:color="000000" w:fill="FFFFFF"/>
            <w:noWrap/>
            <w:vAlign w:val="bottom"/>
            <w:hideMark/>
          </w:tcPr>
          <w:p w14:paraId="75249E3E"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35</w:t>
            </w:r>
          </w:p>
        </w:tc>
        <w:tc>
          <w:tcPr>
            <w:tcW w:w="960" w:type="dxa"/>
            <w:tcBorders>
              <w:top w:val="nil"/>
              <w:left w:val="nil"/>
              <w:bottom w:val="single" w:sz="4" w:space="0" w:color="auto"/>
              <w:right w:val="single" w:sz="4" w:space="0" w:color="auto"/>
            </w:tcBorders>
            <w:shd w:val="clear" w:color="000000" w:fill="FFFFFF"/>
            <w:noWrap/>
            <w:vAlign w:val="bottom"/>
            <w:hideMark/>
          </w:tcPr>
          <w:p w14:paraId="18D7A244"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27</w:t>
            </w:r>
          </w:p>
        </w:tc>
        <w:tc>
          <w:tcPr>
            <w:tcW w:w="960" w:type="dxa"/>
            <w:tcBorders>
              <w:top w:val="nil"/>
              <w:left w:val="nil"/>
              <w:bottom w:val="single" w:sz="4" w:space="0" w:color="auto"/>
              <w:right w:val="single" w:sz="4" w:space="0" w:color="auto"/>
            </w:tcBorders>
            <w:shd w:val="clear" w:color="000000" w:fill="FFFFFF"/>
            <w:noWrap/>
            <w:vAlign w:val="bottom"/>
            <w:hideMark/>
          </w:tcPr>
          <w:p w14:paraId="2378DA5B"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7CCF8503"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15C75BE2"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53</w:t>
            </w:r>
          </w:p>
        </w:tc>
        <w:tc>
          <w:tcPr>
            <w:tcW w:w="960" w:type="dxa"/>
            <w:tcBorders>
              <w:top w:val="nil"/>
              <w:left w:val="nil"/>
              <w:bottom w:val="single" w:sz="4" w:space="0" w:color="auto"/>
              <w:right w:val="single" w:sz="4" w:space="0" w:color="auto"/>
            </w:tcBorders>
            <w:shd w:val="clear" w:color="000000" w:fill="FFFFFF"/>
            <w:noWrap/>
            <w:vAlign w:val="bottom"/>
            <w:hideMark/>
          </w:tcPr>
          <w:p w14:paraId="1C1CAED1"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29</w:t>
            </w:r>
          </w:p>
        </w:tc>
        <w:tc>
          <w:tcPr>
            <w:tcW w:w="960" w:type="dxa"/>
            <w:tcBorders>
              <w:top w:val="nil"/>
              <w:left w:val="nil"/>
              <w:bottom w:val="single" w:sz="4" w:space="0" w:color="auto"/>
              <w:right w:val="single" w:sz="4" w:space="0" w:color="auto"/>
            </w:tcBorders>
            <w:shd w:val="clear" w:color="000000" w:fill="FFFFFF"/>
            <w:noWrap/>
            <w:vAlign w:val="bottom"/>
            <w:hideMark/>
          </w:tcPr>
          <w:p w14:paraId="136B46DE"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21</w:t>
            </w:r>
          </w:p>
        </w:tc>
        <w:tc>
          <w:tcPr>
            <w:tcW w:w="960" w:type="dxa"/>
            <w:tcBorders>
              <w:top w:val="nil"/>
              <w:left w:val="nil"/>
              <w:bottom w:val="single" w:sz="4" w:space="0" w:color="auto"/>
              <w:right w:val="single" w:sz="4" w:space="0" w:color="auto"/>
            </w:tcBorders>
            <w:shd w:val="clear" w:color="000000" w:fill="FFFFFF"/>
            <w:noWrap/>
            <w:vAlign w:val="bottom"/>
            <w:hideMark/>
          </w:tcPr>
          <w:p w14:paraId="158A7C4E"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1B3B7F4C"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402ECBA3"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54</w:t>
            </w:r>
          </w:p>
        </w:tc>
        <w:tc>
          <w:tcPr>
            <w:tcW w:w="960" w:type="dxa"/>
            <w:tcBorders>
              <w:top w:val="nil"/>
              <w:left w:val="nil"/>
              <w:bottom w:val="single" w:sz="4" w:space="0" w:color="auto"/>
              <w:right w:val="single" w:sz="4" w:space="0" w:color="auto"/>
            </w:tcBorders>
            <w:shd w:val="clear" w:color="000000" w:fill="FFFFFF"/>
            <w:noWrap/>
            <w:vAlign w:val="bottom"/>
            <w:hideMark/>
          </w:tcPr>
          <w:p w14:paraId="5E46F651"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19</w:t>
            </w:r>
          </w:p>
        </w:tc>
        <w:tc>
          <w:tcPr>
            <w:tcW w:w="960" w:type="dxa"/>
            <w:tcBorders>
              <w:top w:val="nil"/>
              <w:left w:val="nil"/>
              <w:bottom w:val="single" w:sz="4" w:space="0" w:color="auto"/>
              <w:right w:val="single" w:sz="4" w:space="0" w:color="auto"/>
            </w:tcBorders>
            <w:shd w:val="clear" w:color="000000" w:fill="FFFFFF"/>
            <w:noWrap/>
            <w:vAlign w:val="bottom"/>
            <w:hideMark/>
          </w:tcPr>
          <w:p w14:paraId="636473E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15</w:t>
            </w:r>
          </w:p>
        </w:tc>
        <w:tc>
          <w:tcPr>
            <w:tcW w:w="960" w:type="dxa"/>
            <w:tcBorders>
              <w:top w:val="nil"/>
              <w:left w:val="nil"/>
              <w:bottom w:val="single" w:sz="4" w:space="0" w:color="auto"/>
              <w:right w:val="single" w:sz="4" w:space="0" w:color="auto"/>
            </w:tcBorders>
            <w:shd w:val="clear" w:color="000000" w:fill="FFFFFF"/>
            <w:noWrap/>
            <w:vAlign w:val="bottom"/>
            <w:hideMark/>
          </w:tcPr>
          <w:p w14:paraId="1FBFC6D4"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767AE1D5"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548F36A3"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55</w:t>
            </w:r>
          </w:p>
        </w:tc>
        <w:tc>
          <w:tcPr>
            <w:tcW w:w="960" w:type="dxa"/>
            <w:tcBorders>
              <w:top w:val="nil"/>
              <w:left w:val="nil"/>
              <w:bottom w:val="single" w:sz="4" w:space="0" w:color="auto"/>
              <w:right w:val="single" w:sz="4" w:space="0" w:color="auto"/>
            </w:tcBorders>
            <w:shd w:val="clear" w:color="000000" w:fill="FFFFFF"/>
            <w:noWrap/>
            <w:vAlign w:val="bottom"/>
            <w:hideMark/>
          </w:tcPr>
          <w:p w14:paraId="152FF59E"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16</w:t>
            </w:r>
          </w:p>
        </w:tc>
        <w:tc>
          <w:tcPr>
            <w:tcW w:w="960" w:type="dxa"/>
            <w:tcBorders>
              <w:top w:val="nil"/>
              <w:left w:val="nil"/>
              <w:bottom w:val="single" w:sz="4" w:space="0" w:color="auto"/>
              <w:right w:val="single" w:sz="4" w:space="0" w:color="auto"/>
            </w:tcBorders>
            <w:shd w:val="clear" w:color="000000" w:fill="FFFFFF"/>
            <w:noWrap/>
            <w:vAlign w:val="bottom"/>
            <w:hideMark/>
          </w:tcPr>
          <w:p w14:paraId="6BEE5F2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24</w:t>
            </w:r>
          </w:p>
        </w:tc>
        <w:tc>
          <w:tcPr>
            <w:tcW w:w="960" w:type="dxa"/>
            <w:tcBorders>
              <w:top w:val="nil"/>
              <w:left w:val="nil"/>
              <w:bottom w:val="single" w:sz="4" w:space="0" w:color="auto"/>
              <w:right w:val="single" w:sz="4" w:space="0" w:color="auto"/>
            </w:tcBorders>
            <w:shd w:val="clear" w:color="000000" w:fill="FFFFFF"/>
            <w:noWrap/>
            <w:vAlign w:val="bottom"/>
            <w:hideMark/>
          </w:tcPr>
          <w:p w14:paraId="32C624B4"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8D46B7" w:rsidRPr="008D46B7" w14:paraId="1DE329C5"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63369D6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56</w:t>
            </w:r>
          </w:p>
        </w:tc>
        <w:tc>
          <w:tcPr>
            <w:tcW w:w="960" w:type="dxa"/>
            <w:tcBorders>
              <w:top w:val="nil"/>
              <w:left w:val="nil"/>
              <w:bottom w:val="single" w:sz="4" w:space="0" w:color="auto"/>
              <w:right w:val="single" w:sz="4" w:space="0" w:color="auto"/>
            </w:tcBorders>
            <w:shd w:val="clear" w:color="000000" w:fill="FFFFFF"/>
            <w:noWrap/>
            <w:vAlign w:val="bottom"/>
            <w:hideMark/>
          </w:tcPr>
          <w:p w14:paraId="4141E138"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55</w:t>
            </w:r>
          </w:p>
        </w:tc>
        <w:tc>
          <w:tcPr>
            <w:tcW w:w="960" w:type="dxa"/>
            <w:tcBorders>
              <w:top w:val="nil"/>
              <w:left w:val="nil"/>
              <w:bottom w:val="single" w:sz="4" w:space="0" w:color="auto"/>
              <w:right w:val="single" w:sz="4" w:space="0" w:color="auto"/>
            </w:tcBorders>
            <w:shd w:val="clear" w:color="000000" w:fill="FFFFFF"/>
            <w:noWrap/>
            <w:vAlign w:val="bottom"/>
            <w:hideMark/>
          </w:tcPr>
          <w:p w14:paraId="176A08E6"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47</w:t>
            </w:r>
          </w:p>
        </w:tc>
        <w:tc>
          <w:tcPr>
            <w:tcW w:w="960" w:type="dxa"/>
            <w:tcBorders>
              <w:top w:val="nil"/>
              <w:left w:val="nil"/>
              <w:bottom w:val="single" w:sz="4" w:space="0" w:color="auto"/>
              <w:right w:val="single" w:sz="4" w:space="0" w:color="auto"/>
            </w:tcBorders>
            <w:shd w:val="clear" w:color="000000" w:fill="FFFFFF"/>
            <w:noWrap/>
            <w:vAlign w:val="bottom"/>
            <w:hideMark/>
          </w:tcPr>
          <w:p w14:paraId="59E41414"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40D9E631"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2EC630A0"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57</w:t>
            </w:r>
          </w:p>
        </w:tc>
        <w:tc>
          <w:tcPr>
            <w:tcW w:w="960" w:type="dxa"/>
            <w:tcBorders>
              <w:top w:val="nil"/>
              <w:left w:val="nil"/>
              <w:bottom w:val="single" w:sz="4" w:space="0" w:color="auto"/>
              <w:right w:val="single" w:sz="4" w:space="0" w:color="auto"/>
            </w:tcBorders>
            <w:shd w:val="clear" w:color="000000" w:fill="FFFFFF"/>
            <w:noWrap/>
            <w:vAlign w:val="bottom"/>
            <w:hideMark/>
          </w:tcPr>
          <w:p w14:paraId="04443D99"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59</w:t>
            </w:r>
          </w:p>
        </w:tc>
        <w:tc>
          <w:tcPr>
            <w:tcW w:w="960" w:type="dxa"/>
            <w:tcBorders>
              <w:top w:val="nil"/>
              <w:left w:val="nil"/>
              <w:bottom w:val="single" w:sz="4" w:space="0" w:color="auto"/>
              <w:right w:val="single" w:sz="4" w:space="0" w:color="auto"/>
            </w:tcBorders>
            <w:shd w:val="clear" w:color="000000" w:fill="FFFFFF"/>
            <w:noWrap/>
            <w:vAlign w:val="bottom"/>
            <w:hideMark/>
          </w:tcPr>
          <w:p w14:paraId="48FBD765"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51</w:t>
            </w:r>
          </w:p>
        </w:tc>
        <w:tc>
          <w:tcPr>
            <w:tcW w:w="960" w:type="dxa"/>
            <w:tcBorders>
              <w:top w:val="nil"/>
              <w:left w:val="nil"/>
              <w:bottom w:val="single" w:sz="4" w:space="0" w:color="auto"/>
              <w:right w:val="single" w:sz="4" w:space="0" w:color="auto"/>
            </w:tcBorders>
            <w:shd w:val="clear" w:color="000000" w:fill="FFFFFF"/>
            <w:noWrap/>
            <w:vAlign w:val="bottom"/>
            <w:hideMark/>
          </w:tcPr>
          <w:p w14:paraId="00831C1B"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25670545"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0260A9FE"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58</w:t>
            </w:r>
          </w:p>
        </w:tc>
        <w:tc>
          <w:tcPr>
            <w:tcW w:w="960" w:type="dxa"/>
            <w:tcBorders>
              <w:top w:val="nil"/>
              <w:left w:val="nil"/>
              <w:bottom w:val="single" w:sz="4" w:space="0" w:color="auto"/>
              <w:right w:val="single" w:sz="4" w:space="0" w:color="auto"/>
            </w:tcBorders>
            <w:shd w:val="clear" w:color="000000" w:fill="FFFFFF"/>
            <w:noWrap/>
            <w:vAlign w:val="bottom"/>
            <w:hideMark/>
          </w:tcPr>
          <w:p w14:paraId="51661917"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23</w:t>
            </w:r>
          </w:p>
        </w:tc>
        <w:tc>
          <w:tcPr>
            <w:tcW w:w="960" w:type="dxa"/>
            <w:tcBorders>
              <w:top w:val="nil"/>
              <w:left w:val="nil"/>
              <w:bottom w:val="single" w:sz="4" w:space="0" w:color="auto"/>
              <w:right w:val="single" w:sz="4" w:space="0" w:color="auto"/>
            </w:tcBorders>
            <w:shd w:val="clear" w:color="000000" w:fill="FFFFFF"/>
            <w:noWrap/>
            <w:vAlign w:val="bottom"/>
            <w:hideMark/>
          </w:tcPr>
          <w:p w14:paraId="54DD5A74"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21</w:t>
            </w:r>
          </w:p>
        </w:tc>
        <w:tc>
          <w:tcPr>
            <w:tcW w:w="960" w:type="dxa"/>
            <w:tcBorders>
              <w:top w:val="nil"/>
              <w:left w:val="nil"/>
              <w:bottom w:val="single" w:sz="4" w:space="0" w:color="auto"/>
              <w:right w:val="single" w:sz="4" w:space="0" w:color="auto"/>
            </w:tcBorders>
            <w:shd w:val="clear" w:color="000000" w:fill="FFFFFF"/>
            <w:noWrap/>
            <w:vAlign w:val="bottom"/>
            <w:hideMark/>
          </w:tcPr>
          <w:p w14:paraId="4AE3EF7A"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727738D8"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7C41FBC2"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lastRenderedPageBreak/>
              <w:t>59</w:t>
            </w:r>
          </w:p>
        </w:tc>
        <w:tc>
          <w:tcPr>
            <w:tcW w:w="960" w:type="dxa"/>
            <w:tcBorders>
              <w:top w:val="nil"/>
              <w:left w:val="nil"/>
              <w:bottom w:val="single" w:sz="4" w:space="0" w:color="auto"/>
              <w:right w:val="single" w:sz="4" w:space="0" w:color="auto"/>
            </w:tcBorders>
            <w:shd w:val="clear" w:color="000000" w:fill="FFFFFF"/>
            <w:noWrap/>
            <w:vAlign w:val="bottom"/>
            <w:hideMark/>
          </w:tcPr>
          <w:p w14:paraId="0A643D90"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26</w:t>
            </w:r>
          </w:p>
        </w:tc>
        <w:tc>
          <w:tcPr>
            <w:tcW w:w="960" w:type="dxa"/>
            <w:tcBorders>
              <w:top w:val="nil"/>
              <w:left w:val="nil"/>
              <w:bottom w:val="single" w:sz="4" w:space="0" w:color="auto"/>
              <w:right w:val="single" w:sz="4" w:space="0" w:color="auto"/>
            </w:tcBorders>
            <w:shd w:val="clear" w:color="000000" w:fill="FFFFFF"/>
            <w:noWrap/>
            <w:vAlign w:val="bottom"/>
            <w:hideMark/>
          </w:tcPr>
          <w:p w14:paraId="429A68FF"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28</w:t>
            </w:r>
          </w:p>
        </w:tc>
        <w:tc>
          <w:tcPr>
            <w:tcW w:w="960" w:type="dxa"/>
            <w:tcBorders>
              <w:top w:val="nil"/>
              <w:left w:val="nil"/>
              <w:bottom w:val="single" w:sz="4" w:space="0" w:color="auto"/>
              <w:right w:val="single" w:sz="4" w:space="0" w:color="auto"/>
            </w:tcBorders>
            <w:shd w:val="clear" w:color="000000" w:fill="FFFFFF"/>
            <w:noWrap/>
            <w:vAlign w:val="bottom"/>
            <w:hideMark/>
          </w:tcPr>
          <w:p w14:paraId="38BAD481"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8D46B7" w:rsidRPr="008D46B7" w14:paraId="3A0B840D"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62CCAA75"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60</w:t>
            </w:r>
          </w:p>
        </w:tc>
        <w:tc>
          <w:tcPr>
            <w:tcW w:w="960" w:type="dxa"/>
            <w:tcBorders>
              <w:top w:val="nil"/>
              <w:left w:val="nil"/>
              <w:bottom w:val="single" w:sz="4" w:space="0" w:color="auto"/>
              <w:right w:val="single" w:sz="4" w:space="0" w:color="auto"/>
            </w:tcBorders>
            <w:shd w:val="clear" w:color="000000" w:fill="FFFFFF"/>
            <w:noWrap/>
            <w:vAlign w:val="bottom"/>
            <w:hideMark/>
          </w:tcPr>
          <w:p w14:paraId="60B42B3C"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30</w:t>
            </w:r>
          </w:p>
        </w:tc>
        <w:tc>
          <w:tcPr>
            <w:tcW w:w="960" w:type="dxa"/>
            <w:tcBorders>
              <w:top w:val="nil"/>
              <w:left w:val="nil"/>
              <w:bottom w:val="single" w:sz="4" w:space="0" w:color="auto"/>
              <w:right w:val="single" w:sz="4" w:space="0" w:color="auto"/>
            </w:tcBorders>
            <w:shd w:val="clear" w:color="000000" w:fill="FFFFFF"/>
            <w:noWrap/>
            <w:vAlign w:val="bottom"/>
            <w:hideMark/>
          </w:tcPr>
          <w:p w14:paraId="7AEB89B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22</w:t>
            </w:r>
          </w:p>
        </w:tc>
        <w:tc>
          <w:tcPr>
            <w:tcW w:w="960" w:type="dxa"/>
            <w:tcBorders>
              <w:top w:val="nil"/>
              <w:left w:val="nil"/>
              <w:bottom w:val="single" w:sz="4" w:space="0" w:color="auto"/>
              <w:right w:val="single" w:sz="4" w:space="0" w:color="auto"/>
            </w:tcBorders>
            <w:shd w:val="clear" w:color="000000" w:fill="FFFFFF"/>
            <w:noWrap/>
            <w:vAlign w:val="bottom"/>
            <w:hideMark/>
          </w:tcPr>
          <w:p w14:paraId="39101BE9"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1260B814"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66D5A85C"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61</w:t>
            </w:r>
          </w:p>
        </w:tc>
        <w:tc>
          <w:tcPr>
            <w:tcW w:w="960" w:type="dxa"/>
            <w:tcBorders>
              <w:top w:val="nil"/>
              <w:left w:val="nil"/>
              <w:bottom w:val="single" w:sz="4" w:space="0" w:color="auto"/>
              <w:right w:val="single" w:sz="4" w:space="0" w:color="auto"/>
            </w:tcBorders>
            <w:shd w:val="clear" w:color="000000" w:fill="FFFFFF"/>
            <w:noWrap/>
            <w:vAlign w:val="bottom"/>
            <w:hideMark/>
          </w:tcPr>
          <w:p w14:paraId="2DA8AFC2"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6</w:t>
            </w:r>
          </w:p>
        </w:tc>
        <w:tc>
          <w:tcPr>
            <w:tcW w:w="960" w:type="dxa"/>
            <w:tcBorders>
              <w:top w:val="nil"/>
              <w:left w:val="nil"/>
              <w:bottom w:val="single" w:sz="4" w:space="0" w:color="auto"/>
              <w:right w:val="single" w:sz="4" w:space="0" w:color="auto"/>
            </w:tcBorders>
            <w:shd w:val="clear" w:color="000000" w:fill="FFFFFF"/>
            <w:noWrap/>
            <w:vAlign w:val="bottom"/>
            <w:hideMark/>
          </w:tcPr>
          <w:p w14:paraId="3B6B7341"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8</w:t>
            </w:r>
          </w:p>
        </w:tc>
        <w:tc>
          <w:tcPr>
            <w:tcW w:w="960" w:type="dxa"/>
            <w:tcBorders>
              <w:top w:val="nil"/>
              <w:left w:val="nil"/>
              <w:bottom w:val="single" w:sz="4" w:space="0" w:color="auto"/>
              <w:right w:val="single" w:sz="4" w:space="0" w:color="auto"/>
            </w:tcBorders>
            <w:shd w:val="clear" w:color="000000" w:fill="FFFFFF"/>
            <w:noWrap/>
            <w:vAlign w:val="bottom"/>
            <w:hideMark/>
          </w:tcPr>
          <w:p w14:paraId="24314CEC"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8D46B7" w:rsidRPr="008D46B7" w14:paraId="52AFDD6E"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23828F8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62</w:t>
            </w:r>
          </w:p>
        </w:tc>
        <w:tc>
          <w:tcPr>
            <w:tcW w:w="960" w:type="dxa"/>
            <w:tcBorders>
              <w:top w:val="nil"/>
              <w:left w:val="nil"/>
              <w:bottom w:val="single" w:sz="4" w:space="0" w:color="auto"/>
              <w:right w:val="single" w:sz="4" w:space="0" w:color="auto"/>
            </w:tcBorders>
            <w:shd w:val="clear" w:color="000000" w:fill="FFFFFF"/>
            <w:noWrap/>
            <w:vAlign w:val="bottom"/>
            <w:hideMark/>
          </w:tcPr>
          <w:p w14:paraId="62C9646B"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14</w:t>
            </w:r>
          </w:p>
        </w:tc>
        <w:tc>
          <w:tcPr>
            <w:tcW w:w="960" w:type="dxa"/>
            <w:tcBorders>
              <w:top w:val="nil"/>
              <w:left w:val="nil"/>
              <w:bottom w:val="single" w:sz="4" w:space="0" w:color="auto"/>
              <w:right w:val="single" w:sz="4" w:space="0" w:color="auto"/>
            </w:tcBorders>
            <w:shd w:val="clear" w:color="000000" w:fill="FFFFFF"/>
            <w:noWrap/>
            <w:vAlign w:val="bottom"/>
            <w:hideMark/>
          </w:tcPr>
          <w:p w14:paraId="631E3B0E"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22</w:t>
            </w:r>
          </w:p>
        </w:tc>
        <w:tc>
          <w:tcPr>
            <w:tcW w:w="960" w:type="dxa"/>
            <w:tcBorders>
              <w:top w:val="nil"/>
              <w:left w:val="nil"/>
              <w:bottom w:val="single" w:sz="4" w:space="0" w:color="auto"/>
              <w:right w:val="single" w:sz="4" w:space="0" w:color="auto"/>
            </w:tcBorders>
            <w:shd w:val="clear" w:color="000000" w:fill="FFFFFF"/>
            <w:noWrap/>
            <w:vAlign w:val="bottom"/>
            <w:hideMark/>
          </w:tcPr>
          <w:p w14:paraId="19CC6E4A"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8D46B7" w:rsidRPr="008D46B7" w14:paraId="50DA01E0"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3FCEA8E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63</w:t>
            </w:r>
          </w:p>
        </w:tc>
        <w:tc>
          <w:tcPr>
            <w:tcW w:w="960" w:type="dxa"/>
            <w:tcBorders>
              <w:top w:val="nil"/>
              <w:left w:val="nil"/>
              <w:bottom w:val="single" w:sz="4" w:space="0" w:color="auto"/>
              <w:right w:val="single" w:sz="4" w:space="0" w:color="auto"/>
            </w:tcBorders>
            <w:shd w:val="clear" w:color="000000" w:fill="FFFFFF"/>
            <w:noWrap/>
            <w:vAlign w:val="bottom"/>
            <w:hideMark/>
          </w:tcPr>
          <w:p w14:paraId="7632FEAF"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44</w:t>
            </w:r>
          </w:p>
        </w:tc>
        <w:tc>
          <w:tcPr>
            <w:tcW w:w="960" w:type="dxa"/>
            <w:tcBorders>
              <w:top w:val="nil"/>
              <w:left w:val="nil"/>
              <w:bottom w:val="single" w:sz="4" w:space="0" w:color="auto"/>
              <w:right w:val="single" w:sz="4" w:space="0" w:color="auto"/>
            </w:tcBorders>
            <w:shd w:val="clear" w:color="000000" w:fill="FFFFFF"/>
            <w:noWrap/>
            <w:vAlign w:val="bottom"/>
            <w:hideMark/>
          </w:tcPr>
          <w:p w14:paraId="1D616C13"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36</w:t>
            </w:r>
          </w:p>
        </w:tc>
        <w:tc>
          <w:tcPr>
            <w:tcW w:w="960" w:type="dxa"/>
            <w:tcBorders>
              <w:top w:val="nil"/>
              <w:left w:val="nil"/>
              <w:bottom w:val="single" w:sz="4" w:space="0" w:color="auto"/>
              <w:right w:val="single" w:sz="4" w:space="0" w:color="auto"/>
            </w:tcBorders>
            <w:shd w:val="clear" w:color="000000" w:fill="FFFFFF"/>
            <w:noWrap/>
            <w:vAlign w:val="bottom"/>
            <w:hideMark/>
          </w:tcPr>
          <w:p w14:paraId="3D7BC8FA"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7EC36AF3"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5686CD29"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64</w:t>
            </w:r>
          </w:p>
        </w:tc>
        <w:tc>
          <w:tcPr>
            <w:tcW w:w="960" w:type="dxa"/>
            <w:tcBorders>
              <w:top w:val="nil"/>
              <w:left w:val="nil"/>
              <w:bottom w:val="single" w:sz="4" w:space="0" w:color="auto"/>
              <w:right w:val="single" w:sz="4" w:space="0" w:color="auto"/>
            </w:tcBorders>
            <w:shd w:val="clear" w:color="000000" w:fill="FFFFFF"/>
            <w:noWrap/>
            <w:vAlign w:val="bottom"/>
            <w:hideMark/>
          </w:tcPr>
          <w:p w14:paraId="0C796F1F"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53</w:t>
            </w:r>
          </w:p>
        </w:tc>
        <w:tc>
          <w:tcPr>
            <w:tcW w:w="960" w:type="dxa"/>
            <w:tcBorders>
              <w:top w:val="nil"/>
              <w:left w:val="nil"/>
              <w:bottom w:val="single" w:sz="4" w:space="0" w:color="auto"/>
              <w:right w:val="single" w:sz="4" w:space="0" w:color="auto"/>
            </w:tcBorders>
            <w:shd w:val="clear" w:color="000000" w:fill="FFFFFF"/>
            <w:noWrap/>
            <w:vAlign w:val="bottom"/>
            <w:hideMark/>
          </w:tcPr>
          <w:p w14:paraId="29A8A7D8"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45</w:t>
            </w:r>
          </w:p>
        </w:tc>
        <w:tc>
          <w:tcPr>
            <w:tcW w:w="960" w:type="dxa"/>
            <w:tcBorders>
              <w:top w:val="nil"/>
              <w:left w:val="nil"/>
              <w:bottom w:val="single" w:sz="4" w:space="0" w:color="auto"/>
              <w:right w:val="single" w:sz="4" w:space="0" w:color="auto"/>
            </w:tcBorders>
            <w:shd w:val="clear" w:color="000000" w:fill="FFFFFF"/>
            <w:noWrap/>
            <w:vAlign w:val="bottom"/>
            <w:hideMark/>
          </w:tcPr>
          <w:p w14:paraId="463BCA0F"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361676E9"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29EAF3C0"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65</w:t>
            </w:r>
          </w:p>
        </w:tc>
        <w:tc>
          <w:tcPr>
            <w:tcW w:w="960" w:type="dxa"/>
            <w:tcBorders>
              <w:top w:val="nil"/>
              <w:left w:val="nil"/>
              <w:bottom w:val="single" w:sz="4" w:space="0" w:color="auto"/>
              <w:right w:val="single" w:sz="4" w:space="0" w:color="auto"/>
            </w:tcBorders>
            <w:shd w:val="clear" w:color="000000" w:fill="FFFFFF"/>
            <w:noWrap/>
            <w:vAlign w:val="bottom"/>
            <w:hideMark/>
          </w:tcPr>
          <w:p w14:paraId="3595CFD0"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26</w:t>
            </w:r>
          </w:p>
        </w:tc>
        <w:tc>
          <w:tcPr>
            <w:tcW w:w="960" w:type="dxa"/>
            <w:tcBorders>
              <w:top w:val="nil"/>
              <w:left w:val="nil"/>
              <w:bottom w:val="single" w:sz="4" w:space="0" w:color="auto"/>
              <w:right w:val="single" w:sz="4" w:space="0" w:color="auto"/>
            </w:tcBorders>
            <w:shd w:val="clear" w:color="000000" w:fill="FFFFFF"/>
            <w:noWrap/>
            <w:vAlign w:val="bottom"/>
            <w:hideMark/>
          </w:tcPr>
          <w:p w14:paraId="4F5227D7"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18</w:t>
            </w:r>
          </w:p>
        </w:tc>
        <w:tc>
          <w:tcPr>
            <w:tcW w:w="960" w:type="dxa"/>
            <w:tcBorders>
              <w:top w:val="nil"/>
              <w:left w:val="nil"/>
              <w:bottom w:val="single" w:sz="4" w:space="0" w:color="auto"/>
              <w:right w:val="single" w:sz="4" w:space="0" w:color="auto"/>
            </w:tcBorders>
            <w:shd w:val="clear" w:color="000000" w:fill="FFFFFF"/>
            <w:noWrap/>
            <w:vAlign w:val="bottom"/>
            <w:hideMark/>
          </w:tcPr>
          <w:p w14:paraId="1DCF55AC"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210E4EDA"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16DC90CE"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66</w:t>
            </w:r>
          </w:p>
        </w:tc>
        <w:tc>
          <w:tcPr>
            <w:tcW w:w="960" w:type="dxa"/>
            <w:tcBorders>
              <w:top w:val="nil"/>
              <w:left w:val="nil"/>
              <w:bottom w:val="single" w:sz="4" w:space="0" w:color="auto"/>
              <w:right w:val="single" w:sz="4" w:space="0" w:color="auto"/>
            </w:tcBorders>
            <w:shd w:val="clear" w:color="000000" w:fill="FFFFFF"/>
            <w:noWrap/>
            <w:vAlign w:val="bottom"/>
            <w:hideMark/>
          </w:tcPr>
          <w:p w14:paraId="26ABDF3E"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49</w:t>
            </w:r>
          </w:p>
        </w:tc>
        <w:tc>
          <w:tcPr>
            <w:tcW w:w="960" w:type="dxa"/>
            <w:tcBorders>
              <w:top w:val="nil"/>
              <w:left w:val="nil"/>
              <w:bottom w:val="single" w:sz="4" w:space="0" w:color="auto"/>
              <w:right w:val="single" w:sz="4" w:space="0" w:color="auto"/>
            </w:tcBorders>
            <w:shd w:val="clear" w:color="000000" w:fill="FFFFFF"/>
            <w:noWrap/>
            <w:vAlign w:val="bottom"/>
            <w:hideMark/>
          </w:tcPr>
          <w:p w14:paraId="2AA00E0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41</w:t>
            </w:r>
          </w:p>
        </w:tc>
        <w:tc>
          <w:tcPr>
            <w:tcW w:w="960" w:type="dxa"/>
            <w:tcBorders>
              <w:top w:val="nil"/>
              <w:left w:val="nil"/>
              <w:bottom w:val="single" w:sz="4" w:space="0" w:color="auto"/>
              <w:right w:val="single" w:sz="4" w:space="0" w:color="auto"/>
            </w:tcBorders>
            <w:shd w:val="clear" w:color="000000" w:fill="FFFFFF"/>
            <w:noWrap/>
            <w:vAlign w:val="bottom"/>
            <w:hideMark/>
          </w:tcPr>
          <w:p w14:paraId="5947582B"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3E06CB07"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3CF3C3E2"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67</w:t>
            </w:r>
          </w:p>
        </w:tc>
        <w:tc>
          <w:tcPr>
            <w:tcW w:w="960" w:type="dxa"/>
            <w:tcBorders>
              <w:top w:val="nil"/>
              <w:left w:val="nil"/>
              <w:bottom w:val="single" w:sz="4" w:space="0" w:color="auto"/>
              <w:right w:val="single" w:sz="4" w:space="0" w:color="auto"/>
            </w:tcBorders>
            <w:shd w:val="clear" w:color="000000" w:fill="FFFFFF"/>
            <w:noWrap/>
            <w:vAlign w:val="bottom"/>
            <w:hideMark/>
          </w:tcPr>
          <w:p w14:paraId="6EAE81E7"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14</w:t>
            </w:r>
          </w:p>
        </w:tc>
        <w:tc>
          <w:tcPr>
            <w:tcW w:w="960" w:type="dxa"/>
            <w:tcBorders>
              <w:top w:val="nil"/>
              <w:left w:val="nil"/>
              <w:bottom w:val="single" w:sz="4" w:space="0" w:color="auto"/>
              <w:right w:val="single" w:sz="4" w:space="0" w:color="auto"/>
            </w:tcBorders>
            <w:shd w:val="clear" w:color="000000" w:fill="FFFFFF"/>
            <w:noWrap/>
            <w:vAlign w:val="bottom"/>
            <w:hideMark/>
          </w:tcPr>
          <w:p w14:paraId="37BA5BB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10</w:t>
            </w:r>
          </w:p>
        </w:tc>
        <w:tc>
          <w:tcPr>
            <w:tcW w:w="960" w:type="dxa"/>
            <w:tcBorders>
              <w:top w:val="nil"/>
              <w:left w:val="nil"/>
              <w:bottom w:val="single" w:sz="4" w:space="0" w:color="auto"/>
              <w:right w:val="single" w:sz="4" w:space="0" w:color="auto"/>
            </w:tcBorders>
            <w:shd w:val="clear" w:color="000000" w:fill="FFFFFF"/>
            <w:noWrap/>
            <w:vAlign w:val="bottom"/>
            <w:hideMark/>
          </w:tcPr>
          <w:p w14:paraId="035DBC20"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2412D152"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25A79640"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68</w:t>
            </w:r>
          </w:p>
        </w:tc>
        <w:tc>
          <w:tcPr>
            <w:tcW w:w="960" w:type="dxa"/>
            <w:tcBorders>
              <w:top w:val="nil"/>
              <w:left w:val="nil"/>
              <w:bottom w:val="single" w:sz="4" w:space="0" w:color="auto"/>
              <w:right w:val="single" w:sz="4" w:space="0" w:color="auto"/>
            </w:tcBorders>
            <w:shd w:val="clear" w:color="000000" w:fill="FFFFFF"/>
            <w:noWrap/>
            <w:vAlign w:val="bottom"/>
            <w:hideMark/>
          </w:tcPr>
          <w:p w14:paraId="293BCC66"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56</w:t>
            </w:r>
          </w:p>
        </w:tc>
        <w:tc>
          <w:tcPr>
            <w:tcW w:w="960" w:type="dxa"/>
            <w:tcBorders>
              <w:top w:val="nil"/>
              <w:left w:val="nil"/>
              <w:bottom w:val="single" w:sz="4" w:space="0" w:color="auto"/>
              <w:right w:val="single" w:sz="4" w:space="0" w:color="auto"/>
            </w:tcBorders>
            <w:shd w:val="clear" w:color="000000" w:fill="FFFFFF"/>
            <w:noWrap/>
            <w:vAlign w:val="bottom"/>
            <w:hideMark/>
          </w:tcPr>
          <w:p w14:paraId="761D32E7"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48</w:t>
            </w:r>
          </w:p>
        </w:tc>
        <w:tc>
          <w:tcPr>
            <w:tcW w:w="960" w:type="dxa"/>
            <w:tcBorders>
              <w:top w:val="nil"/>
              <w:left w:val="nil"/>
              <w:bottom w:val="single" w:sz="4" w:space="0" w:color="auto"/>
              <w:right w:val="single" w:sz="4" w:space="0" w:color="auto"/>
            </w:tcBorders>
            <w:shd w:val="clear" w:color="000000" w:fill="FFFFFF"/>
            <w:noWrap/>
            <w:vAlign w:val="bottom"/>
            <w:hideMark/>
          </w:tcPr>
          <w:p w14:paraId="5936BD8E"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58F73F85"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00F4FD60"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69</w:t>
            </w:r>
          </w:p>
        </w:tc>
        <w:tc>
          <w:tcPr>
            <w:tcW w:w="960" w:type="dxa"/>
            <w:tcBorders>
              <w:top w:val="nil"/>
              <w:left w:val="nil"/>
              <w:bottom w:val="single" w:sz="4" w:space="0" w:color="auto"/>
              <w:right w:val="single" w:sz="4" w:space="0" w:color="auto"/>
            </w:tcBorders>
            <w:shd w:val="clear" w:color="000000" w:fill="FFFFFF"/>
            <w:noWrap/>
            <w:vAlign w:val="bottom"/>
            <w:hideMark/>
          </w:tcPr>
          <w:p w14:paraId="51A90365"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23</w:t>
            </w:r>
          </w:p>
        </w:tc>
        <w:tc>
          <w:tcPr>
            <w:tcW w:w="960" w:type="dxa"/>
            <w:tcBorders>
              <w:top w:val="nil"/>
              <w:left w:val="nil"/>
              <w:bottom w:val="single" w:sz="4" w:space="0" w:color="auto"/>
              <w:right w:val="single" w:sz="4" w:space="0" w:color="auto"/>
            </w:tcBorders>
            <w:shd w:val="clear" w:color="000000" w:fill="FFFFFF"/>
            <w:noWrap/>
            <w:vAlign w:val="bottom"/>
            <w:hideMark/>
          </w:tcPr>
          <w:p w14:paraId="5BF42A62"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31</w:t>
            </w:r>
          </w:p>
        </w:tc>
        <w:tc>
          <w:tcPr>
            <w:tcW w:w="960" w:type="dxa"/>
            <w:tcBorders>
              <w:top w:val="nil"/>
              <w:left w:val="nil"/>
              <w:bottom w:val="single" w:sz="4" w:space="0" w:color="auto"/>
              <w:right w:val="single" w:sz="4" w:space="0" w:color="auto"/>
            </w:tcBorders>
            <w:shd w:val="clear" w:color="000000" w:fill="FFFFFF"/>
            <w:noWrap/>
            <w:vAlign w:val="bottom"/>
            <w:hideMark/>
          </w:tcPr>
          <w:p w14:paraId="410ADE19"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8D46B7" w:rsidRPr="008D46B7" w14:paraId="40109CBE"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204CB460"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70</w:t>
            </w:r>
          </w:p>
        </w:tc>
        <w:tc>
          <w:tcPr>
            <w:tcW w:w="960" w:type="dxa"/>
            <w:tcBorders>
              <w:top w:val="nil"/>
              <w:left w:val="nil"/>
              <w:bottom w:val="single" w:sz="4" w:space="0" w:color="auto"/>
              <w:right w:val="single" w:sz="4" w:space="0" w:color="auto"/>
            </w:tcBorders>
            <w:shd w:val="clear" w:color="000000" w:fill="FFFFFF"/>
            <w:noWrap/>
            <w:vAlign w:val="bottom"/>
            <w:hideMark/>
          </w:tcPr>
          <w:p w14:paraId="39B07F4C"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45</w:t>
            </w:r>
          </w:p>
        </w:tc>
        <w:tc>
          <w:tcPr>
            <w:tcW w:w="960" w:type="dxa"/>
            <w:tcBorders>
              <w:top w:val="nil"/>
              <w:left w:val="nil"/>
              <w:bottom w:val="single" w:sz="4" w:space="0" w:color="auto"/>
              <w:right w:val="single" w:sz="4" w:space="0" w:color="auto"/>
            </w:tcBorders>
            <w:shd w:val="clear" w:color="000000" w:fill="FFFFFF"/>
            <w:noWrap/>
            <w:vAlign w:val="bottom"/>
            <w:hideMark/>
          </w:tcPr>
          <w:p w14:paraId="431057D5"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37</w:t>
            </w:r>
          </w:p>
        </w:tc>
        <w:tc>
          <w:tcPr>
            <w:tcW w:w="960" w:type="dxa"/>
            <w:tcBorders>
              <w:top w:val="nil"/>
              <w:left w:val="nil"/>
              <w:bottom w:val="single" w:sz="4" w:space="0" w:color="auto"/>
              <w:right w:val="single" w:sz="4" w:space="0" w:color="auto"/>
            </w:tcBorders>
            <w:shd w:val="clear" w:color="000000" w:fill="FFFFFF"/>
            <w:noWrap/>
            <w:vAlign w:val="bottom"/>
            <w:hideMark/>
          </w:tcPr>
          <w:p w14:paraId="65065C52"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5480E5AE"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5859EE87"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71</w:t>
            </w:r>
          </w:p>
        </w:tc>
        <w:tc>
          <w:tcPr>
            <w:tcW w:w="960" w:type="dxa"/>
            <w:tcBorders>
              <w:top w:val="nil"/>
              <w:left w:val="nil"/>
              <w:bottom w:val="single" w:sz="4" w:space="0" w:color="auto"/>
              <w:right w:val="single" w:sz="4" w:space="0" w:color="auto"/>
            </w:tcBorders>
            <w:shd w:val="clear" w:color="000000" w:fill="FFFFFF"/>
            <w:noWrap/>
            <w:vAlign w:val="bottom"/>
            <w:hideMark/>
          </w:tcPr>
          <w:p w14:paraId="0D209227"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35</w:t>
            </w:r>
          </w:p>
        </w:tc>
        <w:tc>
          <w:tcPr>
            <w:tcW w:w="960" w:type="dxa"/>
            <w:tcBorders>
              <w:top w:val="nil"/>
              <w:left w:val="nil"/>
              <w:bottom w:val="single" w:sz="4" w:space="0" w:color="auto"/>
              <w:right w:val="single" w:sz="4" w:space="0" w:color="auto"/>
            </w:tcBorders>
            <w:shd w:val="clear" w:color="000000" w:fill="FFFFFF"/>
            <w:noWrap/>
            <w:vAlign w:val="bottom"/>
            <w:hideMark/>
          </w:tcPr>
          <w:p w14:paraId="3593A53B"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27</w:t>
            </w:r>
          </w:p>
        </w:tc>
        <w:tc>
          <w:tcPr>
            <w:tcW w:w="960" w:type="dxa"/>
            <w:tcBorders>
              <w:top w:val="nil"/>
              <w:left w:val="nil"/>
              <w:bottom w:val="single" w:sz="4" w:space="0" w:color="auto"/>
              <w:right w:val="single" w:sz="4" w:space="0" w:color="auto"/>
            </w:tcBorders>
            <w:shd w:val="clear" w:color="000000" w:fill="FFFFFF"/>
            <w:noWrap/>
            <w:vAlign w:val="bottom"/>
            <w:hideMark/>
          </w:tcPr>
          <w:p w14:paraId="7C3691B6"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0D16B652"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6FF83A12"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72</w:t>
            </w:r>
          </w:p>
        </w:tc>
        <w:tc>
          <w:tcPr>
            <w:tcW w:w="960" w:type="dxa"/>
            <w:tcBorders>
              <w:top w:val="nil"/>
              <w:left w:val="nil"/>
              <w:bottom w:val="single" w:sz="4" w:space="0" w:color="auto"/>
              <w:right w:val="single" w:sz="4" w:space="0" w:color="auto"/>
            </w:tcBorders>
            <w:shd w:val="clear" w:color="000000" w:fill="FFFFFF"/>
            <w:noWrap/>
            <w:vAlign w:val="bottom"/>
            <w:hideMark/>
          </w:tcPr>
          <w:p w14:paraId="20D8BA07"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w:t>
            </w:r>
          </w:p>
        </w:tc>
        <w:tc>
          <w:tcPr>
            <w:tcW w:w="960" w:type="dxa"/>
            <w:tcBorders>
              <w:top w:val="nil"/>
              <w:left w:val="nil"/>
              <w:bottom w:val="single" w:sz="4" w:space="0" w:color="auto"/>
              <w:right w:val="single" w:sz="4" w:space="0" w:color="auto"/>
            </w:tcBorders>
            <w:shd w:val="clear" w:color="000000" w:fill="FFFFFF"/>
            <w:noWrap/>
            <w:vAlign w:val="bottom"/>
            <w:hideMark/>
          </w:tcPr>
          <w:p w14:paraId="35657131"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6</w:t>
            </w:r>
          </w:p>
        </w:tc>
        <w:tc>
          <w:tcPr>
            <w:tcW w:w="960" w:type="dxa"/>
            <w:tcBorders>
              <w:top w:val="nil"/>
              <w:left w:val="nil"/>
              <w:bottom w:val="single" w:sz="4" w:space="0" w:color="auto"/>
              <w:right w:val="single" w:sz="4" w:space="0" w:color="auto"/>
            </w:tcBorders>
            <w:shd w:val="clear" w:color="000000" w:fill="FFFFFF"/>
            <w:noWrap/>
            <w:vAlign w:val="bottom"/>
            <w:hideMark/>
          </w:tcPr>
          <w:p w14:paraId="0FB425B1"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8D46B7" w:rsidRPr="008D46B7" w14:paraId="488E3291"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3B5D120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73</w:t>
            </w:r>
          </w:p>
        </w:tc>
        <w:tc>
          <w:tcPr>
            <w:tcW w:w="960" w:type="dxa"/>
            <w:tcBorders>
              <w:top w:val="nil"/>
              <w:left w:val="nil"/>
              <w:bottom w:val="single" w:sz="4" w:space="0" w:color="auto"/>
              <w:right w:val="single" w:sz="4" w:space="0" w:color="auto"/>
            </w:tcBorders>
            <w:shd w:val="clear" w:color="000000" w:fill="FFFFFF"/>
            <w:noWrap/>
            <w:vAlign w:val="bottom"/>
            <w:hideMark/>
          </w:tcPr>
          <w:p w14:paraId="7C8A4147"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10</w:t>
            </w:r>
          </w:p>
        </w:tc>
        <w:tc>
          <w:tcPr>
            <w:tcW w:w="960" w:type="dxa"/>
            <w:tcBorders>
              <w:top w:val="nil"/>
              <w:left w:val="nil"/>
              <w:bottom w:val="single" w:sz="4" w:space="0" w:color="auto"/>
              <w:right w:val="single" w:sz="4" w:space="0" w:color="auto"/>
            </w:tcBorders>
            <w:shd w:val="clear" w:color="000000" w:fill="FFFFFF"/>
            <w:noWrap/>
            <w:vAlign w:val="bottom"/>
            <w:hideMark/>
          </w:tcPr>
          <w:p w14:paraId="5EF748B6"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18</w:t>
            </w:r>
          </w:p>
        </w:tc>
        <w:tc>
          <w:tcPr>
            <w:tcW w:w="960" w:type="dxa"/>
            <w:tcBorders>
              <w:top w:val="nil"/>
              <w:left w:val="nil"/>
              <w:bottom w:val="single" w:sz="4" w:space="0" w:color="auto"/>
              <w:right w:val="single" w:sz="4" w:space="0" w:color="auto"/>
            </w:tcBorders>
            <w:shd w:val="clear" w:color="000000" w:fill="FFFFFF"/>
            <w:noWrap/>
            <w:vAlign w:val="bottom"/>
            <w:hideMark/>
          </w:tcPr>
          <w:p w14:paraId="4FAD5B23"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8D46B7" w:rsidRPr="008D46B7" w14:paraId="713F46DC"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1236D140"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74</w:t>
            </w:r>
          </w:p>
        </w:tc>
        <w:tc>
          <w:tcPr>
            <w:tcW w:w="960" w:type="dxa"/>
            <w:tcBorders>
              <w:top w:val="nil"/>
              <w:left w:val="nil"/>
              <w:bottom w:val="single" w:sz="4" w:space="0" w:color="auto"/>
              <w:right w:val="single" w:sz="4" w:space="0" w:color="auto"/>
            </w:tcBorders>
            <w:shd w:val="clear" w:color="000000" w:fill="FFFFFF"/>
            <w:noWrap/>
            <w:vAlign w:val="bottom"/>
            <w:hideMark/>
          </w:tcPr>
          <w:p w14:paraId="5C063F4B"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21</w:t>
            </w:r>
          </w:p>
        </w:tc>
        <w:tc>
          <w:tcPr>
            <w:tcW w:w="960" w:type="dxa"/>
            <w:tcBorders>
              <w:top w:val="nil"/>
              <w:left w:val="nil"/>
              <w:bottom w:val="single" w:sz="4" w:space="0" w:color="auto"/>
              <w:right w:val="single" w:sz="4" w:space="0" w:color="auto"/>
            </w:tcBorders>
            <w:shd w:val="clear" w:color="000000" w:fill="FFFFFF"/>
            <w:noWrap/>
            <w:vAlign w:val="bottom"/>
            <w:hideMark/>
          </w:tcPr>
          <w:p w14:paraId="76B6FF2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29</w:t>
            </w:r>
          </w:p>
        </w:tc>
        <w:tc>
          <w:tcPr>
            <w:tcW w:w="960" w:type="dxa"/>
            <w:tcBorders>
              <w:top w:val="nil"/>
              <w:left w:val="nil"/>
              <w:bottom w:val="single" w:sz="4" w:space="0" w:color="auto"/>
              <w:right w:val="single" w:sz="4" w:space="0" w:color="auto"/>
            </w:tcBorders>
            <w:shd w:val="clear" w:color="000000" w:fill="FFFFFF"/>
            <w:noWrap/>
            <w:vAlign w:val="bottom"/>
            <w:hideMark/>
          </w:tcPr>
          <w:p w14:paraId="656866DE"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8D46B7" w:rsidRPr="008D46B7" w14:paraId="26AE9047"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238E5B90"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75</w:t>
            </w:r>
          </w:p>
        </w:tc>
        <w:tc>
          <w:tcPr>
            <w:tcW w:w="960" w:type="dxa"/>
            <w:tcBorders>
              <w:top w:val="nil"/>
              <w:left w:val="nil"/>
              <w:bottom w:val="single" w:sz="4" w:space="0" w:color="auto"/>
              <w:right w:val="single" w:sz="4" w:space="0" w:color="auto"/>
            </w:tcBorders>
            <w:shd w:val="clear" w:color="000000" w:fill="FFFFFF"/>
            <w:noWrap/>
            <w:vAlign w:val="bottom"/>
            <w:hideMark/>
          </w:tcPr>
          <w:p w14:paraId="275B5DAF"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16</w:t>
            </w:r>
          </w:p>
        </w:tc>
        <w:tc>
          <w:tcPr>
            <w:tcW w:w="960" w:type="dxa"/>
            <w:tcBorders>
              <w:top w:val="nil"/>
              <w:left w:val="nil"/>
              <w:bottom w:val="single" w:sz="4" w:space="0" w:color="auto"/>
              <w:right w:val="single" w:sz="4" w:space="0" w:color="auto"/>
            </w:tcBorders>
            <w:shd w:val="clear" w:color="000000" w:fill="FFFFFF"/>
            <w:noWrap/>
            <w:vAlign w:val="bottom"/>
            <w:hideMark/>
          </w:tcPr>
          <w:p w14:paraId="7725C927"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18</w:t>
            </w:r>
          </w:p>
        </w:tc>
        <w:tc>
          <w:tcPr>
            <w:tcW w:w="960" w:type="dxa"/>
            <w:tcBorders>
              <w:top w:val="nil"/>
              <w:left w:val="nil"/>
              <w:bottom w:val="single" w:sz="4" w:space="0" w:color="auto"/>
              <w:right w:val="single" w:sz="4" w:space="0" w:color="auto"/>
            </w:tcBorders>
            <w:shd w:val="clear" w:color="000000" w:fill="FFFFFF"/>
            <w:noWrap/>
            <w:vAlign w:val="bottom"/>
            <w:hideMark/>
          </w:tcPr>
          <w:p w14:paraId="7FA2E16A"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8D46B7" w:rsidRPr="008D46B7" w14:paraId="725A7949"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11E1B582"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76</w:t>
            </w:r>
          </w:p>
        </w:tc>
        <w:tc>
          <w:tcPr>
            <w:tcW w:w="960" w:type="dxa"/>
            <w:tcBorders>
              <w:top w:val="nil"/>
              <w:left w:val="nil"/>
              <w:bottom w:val="single" w:sz="4" w:space="0" w:color="auto"/>
              <w:right w:val="single" w:sz="4" w:space="0" w:color="auto"/>
            </w:tcBorders>
            <w:shd w:val="clear" w:color="000000" w:fill="FFFFFF"/>
            <w:noWrap/>
            <w:vAlign w:val="bottom"/>
            <w:hideMark/>
          </w:tcPr>
          <w:p w14:paraId="1AFCFB2B"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48</w:t>
            </w:r>
          </w:p>
        </w:tc>
        <w:tc>
          <w:tcPr>
            <w:tcW w:w="960" w:type="dxa"/>
            <w:tcBorders>
              <w:top w:val="nil"/>
              <w:left w:val="nil"/>
              <w:bottom w:val="single" w:sz="4" w:space="0" w:color="auto"/>
              <w:right w:val="single" w:sz="4" w:space="0" w:color="auto"/>
            </w:tcBorders>
            <w:shd w:val="clear" w:color="000000" w:fill="FFFFFF"/>
            <w:noWrap/>
            <w:vAlign w:val="bottom"/>
            <w:hideMark/>
          </w:tcPr>
          <w:p w14:paraId="763C6A46"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40</w:t>
            </w:r>
          </w:p>
        </w:tc>
        <w:tc>
          <w:tcPr>
            <w:tcW w:w="960" w:type="dxa"/>
            <w:tcBorders>
              <w:top w:val="nil"/>
              <w:left w:val="nil"/>
              <w:bottom w:val="single" w:sz="4" w:space="0" w:color="auto"/>
              <w:right w:val="single" w:sz="4" w:space="0" w:color="auto"/>
            </w:tcBorders>
            <w:shd w:val="clear" w:color="000000" w:fill="FFFFFF"/>
            <w:noWrap/>
            <w:vAlign w:val="bottom"/>
            <w:hideMark/>
          </w:tcPr>
          <w:p w14:paraId="06C5EE7A"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19DBE1EB"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13EBE3D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77</w:t>
            </w:r>
          </w:p>
        </w:tc>
        <w:tc>
          <w:tcPr>
            <w:tcW w:w="960" w:type="dxa"/>
            <w:tcBorders>
              <w:top w:val="nil"/>
              <w:left w:val="nil"/>
              <w:bottom w:val="single" w:sz="4" w:space="0" w:color="auto"/>
              <w:right w:val="single" w:sz="4" w:space="0" w:color="auto"/>
            </w:tcBorders>
            <w:shd w:val="clear" w:color="000000" w:fill="FFFFFF"/>
            <w:noWrap/>
            <w:vAlign w:val="bottom"/>
            <w:hideMark/>
          </w:tcPr>
          <w:p w14:paraId="5B90DF43"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13</w:t>
            </w:r>
          </w:p>
        </w:tc>
        <w:tc>
          <w:tcPr>
            <w:tcW w:w="960" w:type="dxa"/>
            <w:tcBorders>
              <w:top w:val="nil"/>
              <w:left w:val="nil"/>
              <w:bottom w:val="single" w:sz="4" w:space="0" w:color="auto"/>
              <w:right w:val="single" w:sz="4" w:space="0" w:color="auto"/>
            </w:tcBorders>
            <w:shd w:val="clear" w:color="000000" w:fill="FFFFFF"/>
            <w:noWrap/>
            <w:vAlign w:val="bottom"/>
            <w:hideMark/>
          </w:tcPr>
          <w:p w14:paraId="5FD1E89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5</w:t>
            </w:r>
          </w:p>
        </w:tc>
        <w:tc>
          <w:tcPr>
            <w:tcW w:w="960" w:type="dxa"/>
            <w:tcBorders>
              <w:top w:val="nil"/>
              <w:left w:val="nil"/>
              <w:bottom w:val="single" w:sz="4" w:space="0" w:color="auto"/>
              <w:right w:val="single" w:sz="4" w:space="0" w:color="auto"/>
            </w:tcBorders>
            <w:shd w:val="clear" w:color="000000" w:fill="FFFFFF"/>
            <w:noWrap/>
            <w:vAlign w:val="bottom"/>
            <w:hideMark/>
          </w:tcPr>
          <w:p w14:paraId="12D53EEE"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03A92BB9"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2376A35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78</w:t>
            </w:r>
          </w:p>
        </w:tc>
        <w:tc>
          <w:tcPr>
            <w:tcW w:w="960" w:type="dxa"/>
            <w:tcBorders>
              <w:top w:val="nil"/>
              <w:left w:val="nil"/>
              <w:bottom w:val="single" w:sz="4" w:space="0" w:color="auto"/>
              <w:right w:val="single" w:sz="4" w:space="0" w:color="auto"/>
            </w:tcBorders>
            <w:shd w:val="clear" w:color="000000" w:fill="FFFFFF"/>
            <w:noWrap/>
            <w:vAlign w:val="bottom"/>
            <w:hideMark/>
          </w:tcPr>
          <w:p w14:paraId="19658944"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8</w:t>
            </w:r>
          </w:p>
        </w:tc>
        <w:tc>
          <w:tcPr>
            <w:tcW w:w="960" w:type="dxa"/>
            <w:tcBorders>
              <w:top w:val="nil"/>
              <w:left w:val="nil"/>
              <w:bottom w:val="single" w:sz="4" w:space="0" w:color="auto"/>
              <w:right w:val="single" w:sz="4" w:space="0" w:color="auto"/>
            </w:tcBorders>
            <w:shd w:val="clear" w:color="000000" w:fill="FFFFFF"/>
            <w:noWrap/>
            <w:vAlign w:val="bottom"/>
            <w:hideMark/>
          </w:tcPr>
          <w:p w14:paraId="674FB9D0"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16</w:t>
            </w:r>
          </w:p>
        </w:tc>
        <w:tc>
          <w:tcPr>
            <w:tcW w:w="960" w:type="dxa"/>
            <w:tcBorders>
              <w:top w:val="nil"/>
              <w:left w:val="nil"/>
              <w:bottom w:val="single" w:sz="4" w:space="0" w:color="auto"/>
              <w:right w:val="single" w:sz="4" w:space="0" w:color="auto"/>
            </w:tcBorders>
            <w:shd w:val="clear" w:color="000000" w:fill="FFFFFF"/>
            <w:noWrap/>
            <w:vAlign w:val="bottom"/>
            <w:hideMark/>
          </w:tcPr>
          <w:p w14:paraId="78983EAB"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8D46B7" w:rsidRPr="008D46B7" w14:paraId="7BE70C79"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0BFF0697"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79</w:t>
            </w:r>
          </w:p>
        </w:tc>
        <w:tc>
          <w:tcPr>
            <w:tcW w:w="960" w:type="dxa"/>
            <w:tcBorders>
              <w:top w:val="nil"/>
              <w:left w:val="nil"/>
              <w:bottom w:val="single" w:sz="4" w:space="0" w:color="auto"/>
              <w:right w:val="single" w:sz="4" w:space="0" w:color="auto"/>
            </w:tcBorders>
            <w:shd w:val="clear" w:color="000000" w:fill="FFFFFF"/>
            <w:noWrap/>
            <w:vAlign w:val="bottom"/>
            <w:hideMark/>
          </w:tcPr>
          <w:p w14:paraId="51AC930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40</w:t>
            </w:r>
          </w:p>
        </w:tc>
        <w:tc>
          <w:tcPr>
            <w:tcW w:w="960" w:type="dxa"/>
            <w:tcBorders>
              <w:top w:val="nil"/>
              <w:left w:val="nil"/>
              <w:bottom w:val="single" w:sz="4" w:space="0" w:color="auto"/>
              <w:right w:val="single" w:sz="4" w:space="0" w:color="auto"/>
            </w:tcBorders>
            <w:shd w:val="clear" w:color="000000" w:fill="FFFFFF"/>
            <w:noWrap/>
            <w:vAlign w:val="bottom"/>
            <w:hideMark/>
          </w:tcPr>
          <w:p w14:paraId="6491CBB6"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32</w:t>
            </w:r>
          </w:p>
        </w:tc>
        <w:tc>
          <w:tcPr>
            <w:tcW w:w="960" w:type="dxa"/>
            <w:tcBorders>
              <w:top w:val="nil"/>
              <w:left w:val="nil"/>
              <w:bottom w:val="single" w:sz="4" w:space="0" w:color="auto"/>
              <w:right w:val="single" w:sz="4" w:space="0" w:color="auto"/>
            </w:tcBorders>
            <w:shd w:val="clear" w:color="000000" w:fill="FFFFFF"/>
            <w:noWrap/>
            <w:vAlign w:val="bottom"/>
            <w:hideMark/>
          </w:tcPr>
          <w:p w14:paraId="4840E03B"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33924147"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69D68460"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80</w:t>
            </w:r>
          </w:p>
        </w:tc>
        <w:tc>
          <w:tcPr>
            <w:tcW w:w="960" w:type="dxa"/>
            <w:tcBorders>
              <w:top w:val="nil"/>
              <w:left w:val="nil"/>
              <w:bottom w:val="single" w:sz="4" w:space="0" w:color="auto"/>
              <w:right w:val="single" w:sz="4" w:space="0" w:color="auto"/>
            </w:tcBorders>
            <w:shd w:val="clear" w:color="000000" w:fill="FFFFFF"/>
            <w:noWrap/>
            <w:vAlign w:val="bottom"/>
            <w:hideMark/>
          </w:tcPr>
          <w:p w14:paraId="65A151FB"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25</w:t>
            </w:r>
          </w:p>
        </w:tc>
        <w:tc>
          <w:tcPr>
            <w:tcW w:w="960" w:type="dxa"/>
            <w:tcBorders>
              <w:top w:val="nil"/>
              <w:left w:val="nil"/>
              <w:bottom w:val="single" w:sz="4" w:space="0" w:color="auto"/>
              <w:right w:val="single" w:sz="4" w:space="0" w:color="auto"/>
            </w:tcBorders>
            <w:shd w:val="clear" w:color="000000" w:fill="FFFFFF"/>
            <w:noWrap/>
            <w:vAlign w:val="bottom"/>
            <w:hideMark/>
          </w:tcPr>
          <w:p w14:paraId="78D2F4B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17</w:t>
            </w:r>
          </w:p>
        </w:tc>
        <w:tc>
          <w:tcPr>
            <w:tcW w:w="960" w:type="dxa"/>
            <w:tcBorders>
              <w:top w:val="nil"/>
              <w:left w:val="nil"/>
              <w:bottom w:val="single" w:sz="4" w:space="0" w:color="auto"/>
              <w:right w:val="single" w:sz="4" w:space="0" w:color="auto"/>
            </w:tcBorders>
            <w:shd w:val="clear" w:color="000000" w:fill="FFFFFF"/>
            <w:noWrap/>
            <w:vAlign w:val="bottom"/>
            <w:hideMark/>
          </w:tcPr>
          <w:p w14:paraId="50038F03"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7BA8A0A7"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0CDF1CCF"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81</w:t>
            </w:r>
          </w:p>
        </w:tc>
        <w:tc>
          <w:tcPr>
            <w:tcW w:w="960" w:type="dxa"/>
            <w:tcBorders>
              <w:top w:val="nil"/>
              <w:left w:val="nil"/>
              <w:bottom w:val="single" w:sz="4" w:space="0" w:color="auto"/>
              <w:right w:val="single" w:sz="4" w:space="0" w:color="auto"/>
            </w:tcBorders>
            <w:shd w:val="clear" w:color="000000" w:fill="FFFFFF"/>
            <w:noWrap/>
            <w:vAlign w:val="bottom"/>
            <w:hideMark/>
          </w:tcPr>
          <w:p w14:paraId="6660E6C5"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12</w:t>
            </w:r>
          </w:p>
        </w:tc>
        <w:tc>
          <w:tcPr>
            <w:tcW w:w="960" w:type="dxa"/>
            <w:tcBorders>
              <w:top w:val="nil"/>
              <w:left w:val="nil"/>
              <w:bottom w:val="single" w:sz="4" w:space="0" w:color="auto"/>
              <w:right w:val="single" w:sz="4" w:space="0" w:color="auto"/>
            </w:tcBorders>
            <w:shd w:val="clear" w:color="000000" w:fill="FFFFFF"/>
            <w:noWrap/>
            <w:vAlign w:val="bottom"/>
            <w:hideMark/>
          </w:tcPr>
          <w:p w14:paraId="2E820EE6"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8</w:t>
            </w:r>
          </w:p>
        </w:tc>
        <w:tc>
          <w:tcPr>
            <w:tcW w:w="960" w:type="dxa"/>
            <w:tcBorders>
              <w:top w:val="nil"/>
              <w:left w:val="nil"/>
              <w:bottom w:val="single" w:sz="4" w:space="0" w:color="auto"/>
              <w:right w:val="single" w:sz="4" w:space="0" w:color="auto"/>
            </w:tcBorders>
            <w:shd w:val="clear" w:color="000000" w:fill="FFFFFF"/>
            <w:noWrap/>
            <w:vAlign w:val="bottom"/>
            <w:hideMark/>
          </w:tcPr>
          <w:p w14:paraId="4E8266A5"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8D46B7" w:rsidRPr="008D46B7" w14:paraId="3286FFC5"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0F282945"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82</w:t>
            </w:r>
          </w:p>
        </w:tc>
        <w:tc>
          <w:tcPr>
            <w:tcW w:w="960" w:type="dxa"/>
            <w:tcBorders>
              <w:top w:val="nil"/>
              <w:left w:val="nil"/>
              <w:bottom w:val="single" w:sz="4" w:space="0" w:color="auto"/>
              <w:right w:val="single" w:sz="4" w:space="0" w:color="auto"/>
            </w:tcBorders>
            <w:shd w:val="clear" w:color="000000" w:fill="FFFFFF"/>
            <w:noWrap/>
            <w:vAlign w:val="bottom"/>
            <w:hideMark/>
          </w:tcPr>
          <w:p w14:paraId="12C406A0"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27</w:t>
            </w:r>
          </w:p>
        </w:tc>
        <w:tc>
          <w:tcPr>
            <w:tcW w:w="960" w:type="dxa"/>
            <w:tcBorders>
              <w:top w:val="nil"/>
              <w:left w:val="nil"/>
              <w:bottom w:val="single" w:sz="4" w:space="0" w:color="auto"/>
              <w:right w:val="single" w:sz="4" w:space="0" w:color="auto"/>
            </w:tcBorders>
            <w:shd w:val="clear" w:color="000000" w:fill="FFFFFF"/>
            <w:noWrap/>
            <w:vAlign w:val="bottom"/>
            <w:hideMark/>
          </w:tcPr>
          <w:p w14:paraId="053ED157"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35</w:t>
            </w:r>
          </w:p>
        </w:tc>
        <w:tc>
          <w:tcPr>
            <w:tcW w:w="960" w:type="dxa"/>
            <w:tcBorders>
              <w:top w:val="nil"/>
              <w:left w:val="nil"/>
              <w:bottom w:val="single" w:sz="4" w:space="0" w:color="auto"/>
              <w:right w:val="single" w:sz="4" w:space="0" w:color="auto"/>
            </w:tcBorders>
            <w:shd w:val="clear" w:color="000000" w:fill="FFFFFF"/>
            <w:noWrap/>
            <w:vAlign w:val="bottom"/>
            <w:hideMark/>
          </w:tcPr>
          <w:p w14:paraId="55F1A655"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8D46B7" w:rsidRPr="008D46B7" w14:paraId="7B84552F"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000EE9D5"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83</w:t>
            </w:r>
          </w:p>
        </w:tc>
        <w:tc>
          <w:tcPr>
            <w:tcW w:w="960" w:type="dxa"/>
            <w:tcBorders>
              <w:top w:val="nil"/>
              <w:left w:val="nil"/>
              <w:bottom w:val="single" w:sz="4" w:space="0" w:color="auto"/>
              <w:right w:val="single" w:sz="4" w:space="0" w:color="auto"/>
            </w:tcBorders>
            <w:shd w:val="clear" w:color="000000" w:fill="FFFFFF"/>
            <w:noWrap/>
            <w:vAlign w:val="bottom"/>
            <w:hideMark/>
          </w:tcPr>
          <w:p w14:paraId="572D4BDF"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13</w:t>
            </w:r>
          </w:p>
        </w:tc>
        <w:tc>
          <w:tcPr>
            <w:tcW w:w="960" w:type="dxa"/>
            <w:tcBorders>
              <w:top w:val="nil"/>
              <w:left w:val="nil"/>
              <w:bottom w:val="single" w:sz="4" w:space="0" w:color="auto"/>
              <w:right w:val="single" w:sz="4" w:space="0" w:color="auto"/>
            </w:tcBorders>
            <w:shd w:val="clear" w:color="000000" w:fill="FFFFFF"/>
            <w:noWrap/>
            <w:vAlign w:val="bottom"/>
            <w:hideMark/>
          </w:tcPr>
          <w:p w14:paraId="7FC48C64"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21</w:t>
            </w:r>
          </w:p>
        </w:tc>
        <w:tc>
          <w:tcPr>
            <w:tcW w:w="960" w:type="dxa"/>
            <w:tcBorders>
              <w:top w:val="nil"/>
              <w:left w:val="nil"/>
              <w:bottom w:val="single" w:sz="4" w:space="0" w:color="auto"/>
              <w:right w:val="single" w:sz="4" w:space="0" w:color="auto"/>
            </w:tcBorders>
            <w:shd w:val="clear" w:color="000000" w:fill="FFFFFF"/>
            <w:noWrap/>
            <w:vAlign w:val="bottom"/>
            <w:hideMark/>
          </w:tcPr>
          <w:p w14:paraId="324AD2C3"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8D46B7" w:rsidRPr="008D46B7" w14:paraId="55E01351"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1EC4DDD1"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84</w:t>
            </w:r>
          </w:p>
        </w:tc>
        <w:tc>
          <w:tcPr>
            <w:tcW w:w="960" w:type="dxa"/>
            <w:tcBorders>
              <w:top w:val="nil"/>
              <w:left w:val="nil"/>
              <w:bottom w:val="single" w:sz="4" w:space="0" w:color="auto"/>
              <w:right w:val="single" w:sz="4" w:space="0" w:color="auto"/>
            </w:tcBorders>
            <w:shd w:val="clear" w:color="000000" w:fill="FFFFFF"/>
            <w:noWrap/>
            <w:vAlign w:val="bottom"/>
            <w:hideMark/>
          </w:tcPr>
          <w:p w14:paraId="017E6A94"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9</w:t>
            </w:r>
          </w:p>
        </w:tc>
        <w:tc>
          <w:tcPr>
            <w:tcW w:w="960" w:type="dxa"/>
            <w:tcBorders>
              <w:top w:val="nil"/>
              <w:left w:val="nil"/>
              <w:bottom w:val="single" w:sz="4" w:space="0" w:color="auto"/>
              <w:right w:val="single" w:sz="4" w:space="0" w:color="auto"/>
            </w:tcBorders>
            <w:shd w:val="clear" w:color="000000" w:fill="FFFFFF"/>
            <w:noWrap/>
            <w:vAlign w:val="bottom"/>
            <w:hideMark/>
          </w:tcPr>
          <w:p w14:paraId="69CB6676"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17</w:t>
            </w:r>
          </w:p>
        </w:tc>
        <w:tc>
          <w:tcPr>
            <w:tcW w:w="960" w:type="dxa"/>
            <w:tcBorders>
              <w:top w:val="nil"/>
              <w:left w:val="nil"/>
              <w:bottom w:val="single" w:sz="4" w:space="0" w:color="auto"/>
              <w:right w:val="single" w:sz="4" w:space="0" w:color="auto"/>
            </w:tcBorders>
            <w:shd w:val="clear" w:color="000000" w:fill="FFFFFF"/>
            <w:noWrap/>
            <w:vAlign w:val="bottom"/>
            <w:hideMark/>
          </w:tcPr>
          <w:p w14:paraId="3B26ADA3"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4E3A15" w:rsidRPr="008D46B7" w14:paraId="38FF7BF2"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1051E0BF"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85</w:t>
            </w:r>
          </w:p>
        </w:tc>
        <w:tc>
          <w:tcPr>
            <w:tcW w:w="960" w:type="dxa"/>
            <w:tcBorders>
              <w:top w:val="nil"/>
              <w:left w:val="nil"/>
              <w:bottom w:val="single" w:sz="4" w:space="0" w:color="auto"/>
              <w:right w:val="single" w:sz="4" w:space="0" w:color="auto"/>
            </w:tcBorders>
            <w:shd w:val="clear" w:color="000000" w:fill="FFFFFF"/>
            <w:noWrap/>
            <w:vAlign w:val="bottom"/>
            <w:hideMark/>
          </w:tcPr>
          <w:p w14:paraId="3027BC74"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40</w:t>
            </w:r>
          </w:p>
        </w:tc>
        <w:tc>
          <w:tcPr>
            <w:tcW w:w="960" w:type="dxa"/>
            <w:tcBorders>
              <w:top w:val="nil"/>
              <w:left w:val="nil"/>
              <w:bottom w:val="single" w:sz="4" w:space="0" w:color="auto"/>
              <w:right w:val="single" w:sz="4" w:space="0" w:color="auto"/>
            </w:tcBorders>
            <w:shd w:val="clear" w:color="000000" w:fill="FFFFFF"/>
            <w:noWrap/>
            <w:vAlign w:val="bottom"/>
            <w:hideMark/>
          </w:tcPr>
          <w:p w14:paraId="7F758966"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32</w:t>
            </w:r>
          </w:p>
        </w:tc>
        <w:tc>
          <w:tcPr>
            <w:tcW w:w="960" w:type="dxa"/>
            <w:tcBorders>
              <w:top w:val="nil"/>
              <w:left w:val="nil"/>
              <w:bottom w:val="single" w:sz="4" w:space="0" w:color="auto"/>
              <w:right w:val="single" w:sz="4" w:space="0" w:color="auto"/>
            </w:tcBorders>
            <w:shd w:val="clear" w:color="000000" w:fill="FFFFFF"/>
            <w:noWrap/>
            <w:vAlign w:val="bottom"/>
            <w:hideMark/>
          </w:tcPr>
          <w:p w14:paraId="5B251766"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1E9AE272"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3C42CF3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lastRenderedPageBreak/>
              <w:t>86</w:t>
            </w:r>
          </w:p>
        </w:tc>
        <w:tc>
          <w:tcPr>
            <w:tcW w:w="960" w:type="dxa"/>
            <w:tcBorders>
              <w:top w:val="nil"/>
              <w:left w:val="nil"/>
              <w:bottom w:val="single" w:sz="4" w:space="0" w:color="auto"/>
              <w:right w:val="single" w:sz="4" w:space="0" w:color="auto"/>
            </w:tcBorders>
            <w:shd w:val="clear" w:color="000000" w:fill="FFFFFF"/>
            <w:noWrap/>
            <w:vAlign w:val="bottom"/>
            <w:hideMark/>
          </w:tcPr>
          <w:p w14:paraId="6A14B584"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8</w:t>
            </w:r>
          </w:p>
        </w:tc>
        <w:tc>
          <w:tcPr>
            <w:tcW w:w="960" w:type="dxa"/>
            <w:tcBorders>
              <w:top w:val="nil"/>
              <w:left w:val="nil"/>
              <w:bottom w:val="single" w:sz="4" w:space="0" w:color="auto"/>
              <w:right w:val="single" w:sz="4" w:space="0" w:color="auto"/>
            </w:tcBorders>
            <w:shd w:val="clear" w:color="000000" w:fill="FFFFFF"/>
            <w:noWrap/>
            <w:vAlign w:val="bottom"/>
            <w:hideMark/>
          </w:tcPr>
          <w:p w14:paraId="378473C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16</w:t>
            </w:r>
          </w:p>
        </w:tc>
        <w:tc>
          <w:tcPr>
            <w:tcW w:w="960" w:type="dxa"/>
            <w:tcBorders>
              <w:top w:val="nil"/>
              <w:left w:val="nil"/>
              <w:bottom w:val="single" w:sz="4" w:space="0" w:color="auto"/>
              <w:right w:val="single" w:sz="4" w:space="0" w:color="auto"/>
            </w:tcBorders>
            <w:shd w:val="clear" w:color="000000" w:fill="FFFFFF"/>
            <w:noWrap/>
            <w:vAlign w:val="bottom"/>
            <w:hideMark/>
          </w:tcPr>
          <w:p w14:paraId="6F5B5A0F"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4E3A15" w:rsidRPr="008D46B7" w14:paraId="39AF429A"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36EDDF98"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87</w:t>
            </w:r>
          </w:p>
        </w:tc>
        <w:tc>
          <w:tcPr>
            <w:tcW w:w="960" w:type="dxa"/>
            <w:tcBorders>
              <w:top w:val="nil"/>
              <w:left w:val="nil"/>
              <w:bottom w:val="single" w:sz="4" w:space="0" w:color="auto"/>
              <w:right w:val="single" w:sz="4" w:space="0" w:color="auto"/>
            </w:tcBorders>
            <w:shd w:val="clear" w:color="000000" w:fill="FFFFFF"/>
            <w:noWrap/>
            <w:vAlign w:val="bottom"/>
            <w:hideMark/>
          </w:tcPr>
          <w:p w14:paraId="5EA79C30"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14</w:t>
            </w:r>
          </w:p>
        </w:tc>
        <w:tc>
          <w:tcPr>
            <w:tcW w:w="960" w:type="dxa"/>
            <w:tcBorders>
              <w:top w:val="nil"/>
              <w:left w:val="nil"/>
              <w:bottom w:val="single" w:sz="4" w:space="0" w:color="auto"/>
              <w:right w:val="single" w:sz="4" w:space="0" w:color="auto"/>
            </w:tcBorders>
            <w:shd w:val="clear" w:color="000000" w:fill="FFFFFF"/>
            <w:noWrap/>
            <w:vAlign w:val="bottom"/>
            <w:hideMark/>
          </w:tcPr>
          <w:p w14:paraId="5F1FD2B3"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6</w:t>
            </w:r>
          </w:p>
        </w:tc>
        <w:tc>
          <w:tcPr>
            <w:tcW w:w="960" w:type="dxa"/>
            <w:tcBorders>
              <w:top w:val="nil"/>
              <w:left w:val="nil"/>
              <w:bottom w:val="single" w:sz="4" w:space="0" w:color="auto"/>
              <w:right w:val="single" w:sz="4" w:space="0" w:color="auto"/>
            </w:tcBorders>
            <w:shd w:val="clear" w:color="000000" w:fill="FFFFFF"/>
            <w:noWrap/>
            <w:vAlign w:val="bottom"/>
            <w:hideMark/>
          </w:tcPr>
          <w:p w14:paraId="62E30121"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44025916"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139AF234"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88</w:t>
            </w:r>
          </w:p>
        </w:tc>
        <w:tc>
          <w:tcPr>
            <w:tcW w:w="960" w:type="dxa"/>
            <w:tcBorders>
              <w:top w:val="nil"/>
              <w:left w:val="nil"/>
              <w:bottom w:val="single" w:sz="4" w:space="0" w:color="auto"/>
              <w:right w:val="single" w:sz="4" w:space="0" w:color="auto"/>
            </w:tcBorders>
            <w:shd w:val="clear" w:color="000000" w:fill="FFFFFF"/>
            <w:noWrap/>
            <w:vAlign w:val="bottom"/>
            <w:hideMark/>
          </w:tcPr>
          <w:p w14:paraId="3A4A69B7"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25</w:t>
            </w:r>
          </w:p>
        </w:tc>
        <w:tc>
          <w:tcPr>
            <w:tcW w:w="960" w:type="dxa"/>
            <w:tcBorders>
              <w:top w:val="nil"/>
              <w:left w:val="nil"/>
              <w:bottom w:val="single" w:sz="4" w:space="0" w:color="auto"/>
              <w:right w:val="single" w:sz="4" w:space="0" w:color="auto"/>
            </w:tcBorders>
            <w:shd w:val="clear" w:color="000000" w:fill="FFFFFF"/>
            <w:noWrap/>
            <w:vAlign w:val="bottom"/>
            <w:hideMark/>
          </w:tcPr>
          <w:p w14:paraId="53C66D7E"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17</w:t>
            </w:r>
          </w:p>
        </w:tc>
        <w:tc>
          <w:tcPr>
            <w:tcW w:w="960" w:type="dxa"/>
            <w:tcBorders>
              <w:top w:val="nil"/>
              <w:left w:val="nil"/>
              <w:bottom w:val="single" w:sz="4" w:space="0" w:color="auto"/>
              <w:right w:val="single" w:sz="4" w:space="0" w:color="auto"/>
            </w:tcBorders>
            <w:shd w:val="clear" w:color="000000" w:fill="FFFFFF"/>
            <w:noWrap/>
            <w:vAlign w:val="bottom"/>
            <w:hideMark/>
          </w:tcPr>
          <w:p w14:paraId="7E6356B5"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4D5D8EA4"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29207A3C"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89</w:t>
            </w:r>
          </w:p>
        </w:tc>
        <w:tc>
          <w:tcPr>
            <w:tcW w:w="960" w:type="dxa"/>
            <w:tcBorders>
              <w:top w:val="nil"/>
              <w:left w:val="nil"/>
              <w:bottom w:val="single" w:sz="4" w:space="0" w:color="auto"/>
              <w:right w:val="single" w:sz="4" w:space="0" w:color="auto"/>
            </w:tcBorders>
            <w:shd w:val="clear" w:color="000000" w:fill="FFFFFF"/>
            <w:noWrap/>
            <w:vAlign w:val="bottom"/>
            <w:hideMark/>
          </w:tcPr>
          <w:p w14:paraId="5DFE1015"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60</w:t>
            </w:r>
          </w:p>
        </w:tc>
        <w:tc>
          <w:tcPr>
            <w:tcW w:w="960" w:type="dxa"/>
            <w:tcBorders>
              <w:top w:val="nil"/>
              <w:left w:val="nil"/>
              <w:bottom w:val="single" w:sz="4" w:space="0" w:color="auto"/>
              <w:right w:val="single" w:sz="4" w:space="0" w:color="auto"/>
            </w:tcBorders>
            <w:shd w:val="clear" w:color="000000" w:fill="FFFFFF"/>
            <w:noWrap/>
            <w:vAlign w:val="bottom"/>
            <w:hideMark/>
          </w:tcPr>
          <w:p w14:paraId="76BBEFFC"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52</w:t>
            </w:r>
          </w:p>
        </w:tc>
        <w:tc>
          <w:tcPr>
            <w:tcW w:w="960" w:type="dxa"/>
            <w:tcBorders>
              <w:top w:val="nil"/>
              <w:left w:val="nil"/>
              <w:bottom w:val="single" w:sz="4" w:space="0" w:color="auto"/>
              <w:right w:val="single" w:sz="4" w:space="0" w:color="auto"/>
            </w:tcBorders>
            <w:shd w:val="clear" w:color="000000" w:fill="FFFFFF"/>
            <w:noWrap/>
            <w:vAlign w:val="bottom"/>
            <w:hideMark/>
          </w:tcPr>
          <w:p w14:paraId="22F28824"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40F162F4"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193600F2"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90</w:t>
            </w:r>
          </w:p>
        </w:tc>
        <w:tc>
          <w:tcPr>
            <w:tcW w:w="960" w:type="dxa"/>
            <w:tcBorders>
              <w:top w:val="nil"/>
              <w:left w:val="nil"/>
              <w:bottom w:val="single" w:sz="4" w:space="0" w:color="auto"/>
              <w:right w:val="single" w:sz="4" w:space="0" w:color="auto"/>
            </w:tcBorders>
            <w:shd w:val="clear" w:color="000000" w:fill="FFFFFF"/>
            <w:noWrap/>
            <w:vAlign w:val="bottom"/>
            <w:hideMark/>
          </w:tcPr>
          <w:p w14:paraId="47CF15CF"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6</w:t>
            </w:r>
          </w:p>
        </w:tc>
        <w:tc>
          <w:tcPr>
            <w:tcW w:w="960" w:type="dxa"/>
            <w:tcBorders>
              <w:top w:val="nil"/>
              <w:left w:val="nil"/>
              <w:bottom w:val="single" w:sz="4" w:space="0" w:color="auto"/>
              <w:right w:val="single" w:sz="4" w:space="0" w:color="auto"/>
            </w:tcBorders>
            <w:shd w:val="clear" w:color="000000" w:fill="FFFFFF"/>
            <w:noWrap/>
            <w:vAlign w:val="bottom"/>
            <w:hideMark/>
          </w:tcPr>
          <w:p w14:paraId="6E84947E"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14</w:t>
            </w:r>
          </w:p>
        </w:tc>
        <w:tc>
          <w:tcPr>
            <w:tcW w:w="960" w:type="dxa"/>
            <w:tcBorders>
              <w:top w:val="nil"/>
              <w:left w:val="nil"/>
              <w:bottom w:val="single" w:sz="4" w:space="0" w:color="auto"/>
              <w:right w:val="single" w:sz="4" w:space="0" w:color="auto"/>
            </w:tcBorders>
            <w:shd w:val="clear" w:color="000000" w:fill="FFFFFF"/>
            <w:noWrap/>
            <w:vAlign w:val="bottom"/>
            <w:hideMark/>
          </w:tcPr>
          <w:p w14:paraId="6F418DFF"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4E3A15" w:rsidRPr="008D46B7" w14:paraId="48104682"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076DF31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91</w:t>
            </w:r>
          </w:p>
        </w:tc>
        <w:tc>
          <w:tcPr>
            <w:tcW w:w="960" w:type="dxa"/>
            <w:tcBorders>
              <w:top w:val="nil"/>
              <w:left w:val="nil"/>
              <w:bottom w:val="single" w:sz="4" w:space="0" w:color="auto"/>
              <w:right w:val="single" w:sz="4" w:space="0" w:color="auto"/>
            </w:tcBorders>
            <w:shd w:val="clear" w:color="000000" w:fill="FFFFFF"/>
            <w:noWrap/>
            <w:vAlign w:val="bottom"/>
            <w:hideMark/>
          </w:tcPr>
          <w:p w14:paraId="2013D25C"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32</w:t>
            </w:r>
          </w:p>
        </w:tc>
        <w:tc>
          <w:tcPr>
            <w:tcW w:w="960" w:type="dxa"/>
            <w:tcBorders>
              <w:top w:val="nil"/>
              <w:left w:val="nil"/>
              <w:bottom w:val="single" w:sz="4" w:space="0" w:color="auto"/>
              <w:right w:val="single" w:sz="4" w:space="0" w:color="auto"/>
            </w:tcBorders>
            <w:shd w:val="clear" w:color="000000" w:fill="FFFFFF"/>
            <w:noWrap/>
            <w:vAlign w:val="bottom"/>
            <w:hideMark/>
          </w:tcPr>
          <w:p w14:paraId="3379E9D1"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24</w:t>
            </w:r>
          </w:p>
        </w:tc>
        <w:tc>
          <w:tcPr>
            <w:tcW w:w="960" w:type="dxa"/>
            <w:tcBorders>
              <w:top w:val="nil"/>
              <w:left w:val="nil"/>
              <w:bottom w:val="single" w:sz="4" w:space="0" w:color="auto"/>
              <w:right w:val="single" w:sz="4" w:space="0" w:color="auto"/>
            </w:tcBorders>
            <w:shd w:val="clear" w:color="000000" w:fill="FFFFFF"/>
            <w:noWrap/>
            <w:vAlign w:val="bottom"/>
            <w:hideMark/>
          </w:tcPr>
          <w:p w14:paraId="670BBAF5"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12D73E71"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336DCC95"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92</w:t>
            </w:r>
          </w:p>
        </w:tc>
        <w:tc>
          <w:tcPr>
            <w:tcW w:w="960" w:type="dxa"/>
            <w:tcBorders>
              <w:top w:val="nil"/>
              <w:left w:val="nil"/>
              <w:bottom w:val="single" w:sz="4" w:space="0" w:color="auto"/>
              <w:right w:val="single" w:sz="4" w:space="0" w:color="auto"/>
            </w:tcBorders>
            <w:shd w:val="clear" w:color="000000" w:fill="FFFFFF"/>
            <w:noWrap/>
            <w:vAlign w:val="bottom"/>
            <w:hideMark/>
          </w:tcPr>
          <w:p w14:paraId="164E446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22</w:t>
            </w:r>
          </w:p>
        </w:tc>
        <w:tc>
          <w:tcPr>
            <w:tcW w:w="960" w:type="dxa"/>
            <w:tcBorders>
              <w:top w:val="nil"/>
              <w:left w:val="nil"/>
              <w:bottom w:val="single" w:sz="4" w:space="0" w:color="auto"/>
              <w:right w:val="single" w:sz="4" w:space="0" w:color="auto"/>
            </w:tcBorders>
            <w:shd w:val="clear" w:color="000000" w:fill="FFFFFF"/>
            <w:noWrap/>
            <w:vAlign w:val="bottom"/>
            <w:hideMark/>
          </w:tcPr>
          <w:p w14:paraId="53A3CA56"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30</w:t>
            </w:r>
          </w:p>
        </w:tc>
        <w:tc>
          <w:tcPr>
            <w:tcW w:w="960" w:type="dxa"/>
            <w:tcBorders>
              <w:top w:val="nil"/>
              <w:left w:val="nil"/>
              <w:bottom w:val="single" w:sz="4" w:space="0" w:color="auto"/>
              <w:right w:val="single" w:sz="4" w:space="0" w:color="auto"/>
            </w:tcBorders>
            <w:shd w:val="clear" w:color="000000" w:fill="FFFFFF"/>
            <w:noWrap/>
            <w:vAlign w:val="bottom"/>
            <w:hideMark/>
          </w:tcPr>
          <w:p w14:paraId="4D961CAF"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4E3A15" w:rsidRPr="008D46B7" w14:paraId="380E1C81"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668338DC"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93</w:t>
            </w:r>
          </w:p>
        </w:tc>
        <w:tc>
          <w:tcPr>
            <w:tcW w:w="960" w:type="dxa"/>
            <w:tcBorders>
              <w:top w:val="nil"/>
              <w:left w:val="nil"/>
              <w:bottom w:val="single" w:sz="4" w:space="0" w:color="auto"/>
              <w:right w:val="single" w:sz="4" w:space="0" w:color="auto"/>
            </w:tcBorders>
            <w:shd w:val="clear" w:color="000000" w:fill="FFFFFF"/>
            <w:noWrap/>
            <w:vAlign w:val="bottom"/>
            <w:hideMark/>
          </w:tcPr>
          <w:p w14:paraId="53293885"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8</w:t>
            </w:r>
          </w:p>
        </w:tc>
        <w:tc>
          <w:tcPr>
            <w:tcW w:w="960" w:type="dxa"/>
            <w:tcBorders>
              <w:top w:val="nil"/>
              <w:left w:val="nil"/>
              <w:bottom w:val="single" w:sz="4" w:space="0" w:color="auto"/>
              <w:right w:val="single" w:sz="4" w:space="0" w:color="auto"/>
            </w:tcBorders>
            <w:shd w:val="clear" w:color="000000" w:fill="FFFFFF"/>
            <w:noWrap/>
            <w:vAlign w:val="bottom"/>
            <w:hideMark/>
          </w:tcPr>
          <w:p w14:paraId="6F6A3608"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16</w:t>
            </w:r>
          </w:p>
        </w:tc>
        <w:tc>
          <w:tcPr>
            <w:tcW w:w="960" w:type="dxa"/>
            <w:tcBorders>
              <w:top w:val="nil"/>
              <w:left w:val="nil"/>
              <w:bottom w:val="single" w:sz="4" w:space="0" w:color="auto"/>
              <w:right w:val="single" w:sz="4" w:space="0" w:color="auto"/>
            </w:tcBorders>
            <w:shd w:val="clear" w:color="000000" w:fill="FFFFFF"/>
            <w:noWrap/>
            <w:vAlign w:val="bottom"/>
            <w:hideMark/>
          </w:tcPr>
          <w:p w14:paraId="58A7CA70"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4E3A15" w:rsidRPr="008D46B7" w14:paraId="683EEC0B"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10685755"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94</w:t>
            </w:r>
          </w:p>
        </w:tc>
        <w:tc>
          <w:tcPr>
            <w:tcW w:w="960" w:type="dxa"/>
            <w:tcBorders>
              <w:top w:val="nil"/>
              <w:left w:val="nil"/>
              <w:bottom w:val="single" w:sz="4" w:space="0" w:color="auto"/>
              <w:right w:val="single" w:sz="4" w:space="0" w:color="auto"/>
            </w:tcBorders>
            <w:shd w:val="clear" w:color="000000" w:fill="FFFFFF"/>
            <w:noWrap/>
            <w:vAlign w:val="bottom"/>
            <w:hideMark/>
          </w:tcPr>
          <w:p w14:paraId="0DEB22E3"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31</w:t>
            </w:r>
          </w:p>
        </w:tc>
        <w:tc>
          <w:tcPr>
            <w:tcW w:w="960" w:type="dxa"/>
            <w:tcBorders>
              <w:top w:val="nil"/>
              <w:left w:val="nil"/>
              <w:bottom w:val="single" w:sz="4" w:space="0" w:color="auto"/>
              <w:right w:val="single" w:sz="4" w:space="0" w:color="auto"/>
            </w:tcBorders>
            <w:shd w:val="clear" w:color="000000" w:fill="FFFFFF"/>
            <w:noWrap/>
            <w:vAlign w:val="bottom"/>
            <w:hideMark/>
          </w:tcPr>
          <w:p w14:paraId="10A60B20"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23</w:t>
            </w:r>
          </w:p>
        </w:tc>
        <w:tc>
          <w:tcPr>
            <w:tcW w:w="960" w:type="dxa"/>
            <w:tcBorders>
              <w:top w:val="nil"/>
              <w:left w:val="nil"/>
              <w:bottom w:val="single" w:sz="4" w:space="0" w:color="auto"/>
              <w:right w:val="single" w:sz="4" w:space="0" w:color="auto"/>
            </w:tcBorders>
            <w:shd w:val="clear" w:color="000000" w:fill="FFFFFF"/>
            <w:noWrap/>
            <w:vAlign w:val="bottom"/>
            <w:hideMark/>
          </w:tcPr>
          <w:p w14:paraId="4D0587FE"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5A096D0B"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50F25ADB"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95</w:t>
            </w:r>
          </w:p>
        </w:tc>
        <w:tc>
          <w:tcPr>
            <w:tcW w:w="960" w:type="dxa"/>
            <w:tcBorders>
              <w:top w:val="nil"/>
              <w:left w:val="nil"/>
              <w:bottom w:val="single" w:sz="4" w:space="0" w:color="auto"/>
              <w:right w:val="single" w:sz="4" w:space="0" w:color="auto"/>
            </w:tcBorders>
            <w:shd w:val="clear" w:color="000000" w:fill="FFFFFF"/>
            <w:noWrap/>
            <w:vAlign w:val="bottom"/>
            <w:hideMark/>
          </w:tcPr>
          <w:p w14:paraId="7C945CDF"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25</w:t>
            </w:r>
          </w:p>
        </w:tc>
        <w:tc>
          <w:tcPr>
            <w:tcW w:w="960" w:type="dxa"/>
            <w:tcBorders>
              <w:top w:val="nil"/>
              <w:left w:val="nil"/>
              <w:bottom w:val="single" w:sz="4" w:space="0" w:color="auto"/>
              <w:right w:val="single" w:sz="4" w:space="0" w:color="auto"/>
            </w:tcBorders>
            <w:shd w:val="clear" w:color="000000" w:fill="FFFFFF"/>
            <w:noWrap/>
            <w:vAlign w:val="bottom"/>
            <w:hideMark/>
          </w:tcPr>
          <w:p w14:paraId="62BBC4A1"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17</w:t>
            </w:r>
          </w:p>
        </w:tc>
        <w:tc>
          <w:tcPr>
            <w:tcW w:w="960" w:type="dxa"/>
            <w:tcBorders>
              <w:top w:val="nil"/>
              <w:left w:val="nil"/>
              <w:bottom w:val="single" w:sz="4" w:space="0" w:color="auto"/>
              <w:right w:val="single" w:sz="4" w:space="0" w:color="auto"/>
            </w:tcBorders>
            <w:shd w:val="clear" w:color="000000" w:fill="FFFFFF"/>
            <w:noWrap/>
            <w:vAlign w:val="bottom"/>
            <w:hideMark/>
          </w:tcPr>
          <w:p w14:paraId="58734ACD"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19280925"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36A91F48"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96</w:t>
            </w:r>
          </w:p>
        </w:tc>
        <w:tc>
          <w:tcPr>
            <w:tcW w:w="960" w:type="dxa"/>
            <w:tcBorders>
              <w:top w:val="nil"/>
              <w:left w:val="nil"/>
              <w:bottom w:val="single" w:sz="4" w:space="0" w:color="auto"/>
              <w:right w:val="single" w:sz="4" w:space="0" w:color="auto"/>
            </w:tcBorders>
            <w:shd w:val="clear" w:color="000000" w:fill="FFFFFF"/>
            <w:noWrap/>
            <w:vAlign w:val="bottom"/>
            <w:hideMark/>
          </w:tcPr>
          <w:p w14:paraId="1121D04C"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13</w:t>
            </w:r>
          </w:p>
        </w:tc>
        <w:tc>
          <w:tcPr>
            <w:tcW w:w="960" w:type="dxa"/>
            <w:tcBorders>
              <w:top w:val="nil"/>
              <w:left w:val="nil"/>
              <w:bottom w:val="single" w:sz="4" w:space="0" w:color="auto"/>
              <w:right w:val="single" w:sz="4" w:space="0" w:color="auto"/>
            </w:tcBorders>
            <w:shd w:val="clear" w:color="000000" w:fill="FFFFFF"/>
            <w:noWrap/>
            <w:vAlign w:val="bottom"/>
            <w:hideMark/>
          </w:tcPr>
          <w:p w14:paraId="59409D7E"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21</w:t>
            </w:r>
          </w:p>
        </w:tc>
        <w:tc>
          <w:tcPr>
            <w:tcW w:w="960" w:type="dxa"/>
            <w:tcBorders>
              <w:top w:val="nil"/>
              <w:left w:val="nil"/>
              <w:bottom w:val="single" w:sz="4" w:space="0" w:color="auto"/>
              <w:right w:val="single" w:sz="4" w:space="0" w:color="auto"/>
            </w:tcBorders>
            <w:shd w:val="clear" w:color="000000" w:fill="FFFFFF"/>
            <w:noWrap/>
            <w:vAlign w:val="bottom"/>
            <w:hideMark/>
          </w:tcPr>
          <w:p w14:paraId="1EE6D938"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4E3A15" w:rsidRPr="008D46B7" w14:paraId="28F73621"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2FF39514"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97</w:t>
            </w:r>
          </w:p>
        </w:tc>
        <w:tc>
          <w:tcPr>
            <w:tcW w:w="960" w:type="dxa"/>
            <w:tcBorders>
              <w:top w:val="nil"/>
              <w:left w:val="nil"/>
              <w:bottom w:val="single" w:sz="4" w:space="0" w:color="auto"/>
              <w:right w:val="single" w:sz="4" w:space="0" w:color="auto"/>
            </w:tcBorders>
            <w:shd w:val="clear" w:color="000000" w:fill="FFFFFF"/>
            <w:noWrap/>
            <w:vAlign w:val="bottom"/>
            <w:hideMark/>
          </w:tcPr>
          <w:p w14:paraId="2EAAE26E"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12</w:t>
            </w:r>
          </w:p>
        </w:tc>
        <w:tc>
          <w:tcPr>
            <w:tcW w:w="960" w:type="dxa"/>
            <w:tcBorders>
              <w:top w:val="nil"/>
              <w:left w:val="nil"/>
              <w:bottom w:val="single" w:sz="4" w:space="0" w:color="auto"/>
              <w:right w:val="single" w:sz="4" w:space="0" w:color="auto"/>
            </w:tcBorders>
            <w:shd w:val="clear" w:color="000000" w:fill="FFFFFF"/>
            <w:noWrap/>
            <w:vAlign w:val="bottom"/>
            <w:hideMark/>
          </w:tcPr>
          <w:p w14:paraId="6CBD5858"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20</w:t>
            </w:r>
          </w:p>
        </w:tc>
        <w:tc>
          <w:tcPr>
            <w:tcW w:w="960" w:type="dxa"/>
            <w:tcBorders>
              <w:top w:val="nil"/>
              <w:left w:val="nil"/>
              <w:bottom w:val="single" w:sz="4" w:space="0" w:color="auto"/>
              <w:right w:val="single" w:sz="4" w:space="0" w:color="auto"/>
            </w:tcBorders>
            <w:shd w:val="clear" w:color="000000" w:fill="FFFFFF"/>
            <w:noWrap/>
            <w:vAlign w:val="bottom"/>
            <w:hideMark/>
          </w:tcPr>
          <w:p w14:paraId="36F325A0"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4E3A15" w:rsidRPr="008D46B7" w14:paraId="78B67232"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2EE46303"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98</w:t>
            </w:r>
          </w:p>
        </w:tc>
        <w:tc>
          <w:tcPr>
            <w:tcW w:w="960" w:type="dxa"/>
            <w:tcBorders>
              <w:top w:val="nil"/>
              <w:left w:val="nil"/>
              <w:bottom w:val="single" w:sz="4" w:space="0" w:color="auto"/>
              <w:right w:val="single" w:sz="4" w:space="0" w:color="auto"/>
            </w:tcBorders>
            <w:shd w:val="clear" w:color="000000" w:fill="FFFFFF"/>
            <w:noWrap/>
            <w:vAlign w:val="bottom"/>
            <w:hideMark/>
          </w:tcPr>
          <w:p w14:paraId="0AB72776"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18</w:t>
            </w:r>
          </w:p>
        </w:tc>
        <w:tc>
          <w:tcPr>
            <w:tcW w:w="960" w:type="dxa"/>
            <w:tcBorders>
              <w:top w:val="nil"/>
              <w:left w:val="nil"/>
              <w:bottom w:val="single" w:sz="4" w:space="0" w:color="auto"/>
              <w:right w:val="single" w:sz="4" w:space="0" w:color="auto"/>
            </w:tcBorders>
            <w:shd w:val="clear" w:color="000000" w:fill="FFFFFF"/>
            <w:noWrap/>
            <w:vAlign w:val="bottom"/>
            <w:hideMark/>
          </w:tcPr>
          <w:p w14:paraId="2F718447"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26</w:t>
            </w:r>
          </w:p>
        </w:tc>
        <w:tc>
          <w:tcPr>
            <w:tcW w:w="960" w:type="dxa"/>
            <w:tcBorders>
              <w:top w:val="nil"/>
              <w:left w:val="nil"/>
              <w:bottom w:val="single" w:sz="4" w:space="0" w:color="auto"/>
              <w:right w:val="single" w:sz="4" w:space="0" w:color="auto"/>
            </w:tcBorders>
            <w:shd w:val="clear" w:color="000000" w:fill="FFFFFF"/>
            <w:noWrap/>
            <w:vAlign w:val="bottom"/>
            <w:hideMark/>
          </w:tcPr>
          <w:p w14:paraId="30EC6A4A"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4E3A15" w:rsidRPr="008D46B7" w14:paraId="15C28D99"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0A47D5C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99</w:t>
            </w:r>
          </w:p>
        </w:tc>
        <w:tc>
          <w:tcPr>
            <w:tcW w:w="960" w:type="dxa"/>
            <w:tcBorders>
              <w:top w:val="nil"/>
              <w:left w:val="nil"/>
              <w:bottom w:val="single" w:sz="4" w:space="0" w:color="auto"/>
              <w:right w:val="single" w:sz="4" w:space="0" w:color="auto"/>
            </w:tcBorders>
            <w:shd w:val="clear" w:color="000000" w:fill="FFFFFF"/>
            <w:noWrap/>
            <w:vAlign w:val="bottom"/>
            <w:hideMark/>
          </w:tcPr>
          <w:p w14:paraId="00E14FF9"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43</w:t>
            </w:r>
          </w:p>
        </w:tc>
        <w:tc>
          <w:tcPr>
            <w:tcW w:w="960" w:type="dxa"/>
            <w:tcBorders>
              <w:top w:val="nil"/>
              <w:left w:val="nil"/>
              <w:bottom w:val="single" w:sz="4" w:space="0" w:color="auto"/>
              <w:right w:val="single" w:sz="4" w:space="0" w:color="auto"/>
            </w:tcBorders>
            <w:shd w:val="clear" w:color="000000" w:fill="FFFFFF"/>
            <w:noWrap/>
            <w:vAlign w:val="bottom"/>
            <w:hideMark/>
          </w:tcPr>
          <w:p w14:paraId="5EC5AFA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35</w:t>
            </w:r>
          </w:p>
        </w:tc>
        <w:tc>
          <w:tcPr>
            <w:tcW w:w="960" w:type="dxa"/>
            <w:tcBorders>
              <w:top w:val="nil"/>
              <w:left w:val="nil"/>
              <w:bottom w:val="single" w:sz="4" w:space="0" w:color="auto"/>
              <w:right w:val="single" w:sz="4" w:space="0" w:color="auto"/>
            </w:tcBorders>
            <w:shd w:val="clear" w:color="000000" w:fill="FFFFFF"/>
            <w:noWrap/>
            <w:vAlign w:val="bottom"/>
            <w:hideMark/>
          </w:tcPr>
          <w:p w14:paraId="60F0ED0A"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36496728"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63BEEED0"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100</w:t>
            </w:r>
          </w:p>
        </w:tc>
        <w:tc>
          <w:tcPr>
            <w:tcW w:w="960" w:type="dxa"/>
            <w:tcBorders>
              <w:top w:val="nil"/>
              <w:left w:val="nil"/>
              <w:bottom w:val="single" w:sz="4" w:space="0" w:color="auto"/>
              <w:right w:val="single" w:sz="4" w:space="0" w:color="auto"/>
            </w:tcBorders>
            <w:shd w:val="clear" w:color="000000" w:fill="FFFFFF"/>
            <w:noWrap/>
            <w:vAlign w:val="bottom"/>
            <w:hideMark/>
          </w:tcPr>
          <w:p w14:paraId="2EDC7F4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0</w:t>
            </w:r>
          </w:p>
        </w:tc>
        <w:tc>
          <w:tcPr>
            <w:tcW w:w="960" w:type="dxa"/>
            <w:tcBorders>
              <w:top w:val="nil"/>
              <w:left w:val="nil"/>
              <w:bottom w:val="single" w:sz="4" w:space="0" w:color="auto"/>
              <w:right w:val="single" w:sz="4" w:space="0" w:color="auto"/>
            </w:tcBorders>
            <w:shd w:val="clear" w:color="000000" w:fill="FFFFFF"/>
            <w:noWrap/>
            <w:vAlign w:val="bottom"/>
            <w:hideMark/>
          </w:tcPr>
          <w:p w14:paraId="5C0C695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8</w:t>
            </w:r>
          </w:p>
        </w:tc>
        <w:tc>
          <w:tcPr>
            <w:tcW w:w="960" w:type="dxa"/>
            <w:tcBorders>
              <w:top w:val="nil"/>
              <w:left w:val="nil"/>
              <w:bottom w:val="single" w:sz="4" w:space="0" w:color="auto"/>
              <w:right w:val="single" w:sz="4" w:space="0" w:color="auto"/>
            </w:tcBorders>
            <w:shd w:val="clear" w:color="000000" w:fill="FFFFFF"/>
            <w:noWrap/>
            <w:vAlign w:val="bottom"/>
            <w:hideMark/>
          </w:tcPr>
          <w:p w14:paraId="6332FE0F"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4E3A15" w:rsidRPr="008D46B7" w14:paraId="4180F5B0"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39073DF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101</w:t>
            </w:r>
          </w:p>
        </w:tc>
        <w:tc>
          <w:tcPr>
            <w:tcW w:w="960" w:type="dxa"/>
            <w:tcBorders>
              <w:top w:val="nil"/>
              <w:left w:val="nil"/>
              <w:bottom w:val="single" w:sz="4" w:space="0" w:color="auto"/>
              <w:right w:val="single" w:sz="4" w:space="0" w:color="auto"/>
            </w:tcBorders>
            <w:shd w:val="clear" w:color="000000" w:fill="FFFFFF"/>
            <w:noWrap/>
            <w:vAlign w:val="bottom"/>
            <w:hideMark/>
          </w:tcPr>
          <w:p w14:paraId="65E16E7E"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13</w:t>
            </w:r>
          </w:p>
        </w:tc>
        <w:tc>
          <w:tcPr>
            <w:tcW w:w="960" w:type="dxa"/>
            <w:tcBorders>
              <w:top w:val="nil"/>
              <w:left w:val="nil"/>
              <w:bottom w:val="single" w:sz="4" w:space="0" w:color="auto"/>
              <w:right w:val="single" w:sz="4" w:space="0" w:color="auto"/>
            </w:tcBorders>
            <w:shd w:val="clear" w:color="000000" w:fill="FFFFFF"/>
            <w:noWrap/>
            <w:vAlign w:val="bottom"/>
            <w:hideMark/>
          </w:tcPr>
          <w:p w14:paraId="1458CD57"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21</w:t>
            </w:r>
          </w:p>
        </w:tc>
        <w:tc>
          <w:tcPr>
            <w:tcW w:w="960" w:type="dxa"/>
            <w:tcBorders>
              <w:top w:val="nil"/>
              <w:left w:val="nil"/>
              <w:bottom w:val="single" w:sz="4" w:space="0" w:color="auto"/>
              <w:right w:val="single" w:sz="4" w:space="0" w:color="auto"/>
            </w:tcBorders>
            <w:shd w:val="clear" w:color="000000" w:fill="FFFFFF"/>
            <w:noWrap/>
            <w:vAlign w:val="bottom"/>
            <w:hideMark/>
          </w:tcPr>
          <w:p w14:paraId="2DCA35DC"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4E3A15" w:rsidRPr="008D46B7" w14:paraId="542E1FD5"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0B5E46B2"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102</w:t>
            </w:r>
          </w:p>
        </w:tc>
        <w:tc>
          <w:tcPr>
            <w:tcW w:w="960" w:type="dxa"/>
            <w:tcBorders>
              <w:top w:val="nil"/>
              <w:left w:val="nil"/>
              <w:bottom w:val="single" w:sz="4" w:space="0" w:color="auto"/>
              <w:right w:val="single" w:sz="4" w:space="0" w:color="auto"/>
            </w:tcBorders>
            <w:shd w:val="clear" w:color="000000" w:fill="FFFFFF"/>
            <w:noWrap/>
            <w:vAlign w:val="bottom"/>
            <w:hideMark/>
          </w:tcPr>
          <w:p w14:paraId="3ACAC167"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5</w:t>
            </w:r>
          </w:p>
        </w:tc>
        <w:tc>
          <w:tcPr>
            <w:tcW w:w="960" w:type="dxa"/>
            <w:tcBorders>
              <w:top w:val="nil"/>
              <w:left w:val="nil"/>
              <w:bottom w:val="single" w:sz="4" w:space="0" w:color="auto"/>
              <w:right w:val="single" w:sz="4" w:space="0" w:color="auto"/>
            </w:tcBorders>
            <w:shd w:val="clear" w:color="000000" w:fill="FFFFFF"/>
            <w:noWrap/>
            <w:vAlign w:val="bottom"/>
            <w:hideMark/>
          </w:tcPr>
          <w:p w14:paraId="0F6A62B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13</w:t>
            </w:r>
          </w:p>
        </w:tc>
        <w:tc>
          <w:tcPr>
            <w:tcW w:w="960" w:type="dxa"/>
            <w:tcBorders>
              <w:top w:val="nil"/>
              <w:left w:val="nil"/>
              <w:bottom w:val="single" w:sz="4" w:space="0" w:color="auto"/>
              <w:right w:val="single" w:sz="4" w:space="0" w:color="auto"/>
            </w:tcBorders>
            <w:shd w:val="clear" w:color="000000" w:fill="FFFFFF"/>
            <w:noWrap/>
            <w:vAlign w:val="bottom"/>
            <w:hideMark/>
          </w:tcPr>
          <w:p w14:paraId="7F5AA9B9"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4E3A15" w:rsidRPr="008D46B7" w14:paraId="6B99DE2B"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08881183"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103</w:t>
            </w:r>
          </w:p>
        </w:tc>
        <w:tc>
          <w:tcPr>
            <w:tcW w:w="960" w:type="dxa"/>
            <w:tcBorders>
              <w:top w:val="nil"/>
              <w:left w:val="nil"/>
              <w:bottom w:val="single" w:sz="4" w:space="0" w:color="auto"/>
              <w:right w:val="single" w:sz="4" w:space="0" w:color="auto"/>
            </w:tcBorders>
            <w:shd w:val="clear" w:color="000000" w:fill="FFFFFF"/>
            <w:noWrap/>
            <w:vAlign w:val="bottom"/>
            <w:hideMark/>
          </w:tcPr>
          <w:p w14:paraId="67148DF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49</w:t>
            </w:r>
          </w:p>
        </w:tc>
        <w:tc>
          <w:tcPr>
            <w:tcW w:w="960" w:type="dxa"/>
            <w:tcBorders>
              <w:top w:val="nil"/>
              <w:left w:val="nil"/>
              <w:bottom w:val="single" w:sz="4" w:space="0" w:color="auto"/>
              <w:right w:val="single" w:sz="4" w:space="0" w:color="auto"/>
            </w:tcBorders>
            <w:shd w:val="clear" w:color="000000" w:fill="FFFFFF"/>
            <w:noWrap/>
            <w:vAlign w:val="bottom"/>
            <w:hideMark/>
          </w:tcPr>
          <w:p w14:paraId="1A97A34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41</w:t>
            </w:r>
          </w:p>
        </w:tc>
        <w:tc>
          <w:tcPr>
            <w:tcW w:w="960" w:type="dxa"/>
            <w:tcBorders>
              <w:top w:val="nil"/>
              <w:left w:val="nil"/>
              <w:bottom w:val="single" w:sz="4" w:space="0" w:color="auto"/>
              <w:right w:val="single" w:sz="4" w:space="0" w:color="auto"/>
            </w:tcBorders>
            <w:shd w:val="clear" w:color="000000" w:fill="FFFFFF"/>
            <w:noWrap/>
            <w:vAlign w:val="bottom"/>
            <w:hideMark/>
          </w:tcPr>
          <w:p w14:paraId="465FFDD6"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7EE34373"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08ED1940"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104</w:t>
            </w:r>
          </w:p>
        </w:tc>
        <w:tc>
          <w:tcPr>
            <w:tcW w:w="960" w:type="dxa"/>
            <w:tcBorders>
              <w:top w:val="nil"/>
              <w:left w:val="nil"/>
              <w:bottom w:val="single" w:sz="4" w:space="0" w:color="auto"/>
              <w:right w:val="single" w:sz="4" w:space="0" w:color="auto"/>
            </w:tcBorders>
            <w:shd w:val="clear" w:color="000000" w:fill="FFFFFF"/>
            <w:noWrap/>
            <w:vAlign w:val="bottom"/>
            <w:hideMark/>
          </w:tcPr>
          <w:p w14:paraId="0AEE6905"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21</w:t>
            </w:r>
          </w:p>
        </w:tc>
        <w:tc>
          <w:tcPr>
            <w:tcW w:w="960" w:type="dxa"/>
            <w:tcBorders>
              <w:top w:val="nil"/>
              <w:left w:val="nil"/>
              <w:bottom w:val="single" w:sz="4" w:space="0" w:color="auto"/>
              <w:right w:val="single" w:sz="4" w:space="0" w:color="auto"/>
            </w:tcBorders>
            <w:shd w:val="clear" w:color="000000" w:fill="FFFFFF"/>
            <w:noWrap/>
            <w:vAlign w:val="bottom"/>
            <w:hideMark/>
          </w:tcPr>
          <w:p w14:paraId="773FA434"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13</w:t>
            </w:r>
          </w:p>
        </w:tc>
        <w:tc>
          <w:tcPr>
            <w:tcW w:w="960" w:type="dxa"/>
            <w:tcBorders>
              <w:top w:val="nil"/>
              <w:left w:val="nil"/>
              <w:bottom w:val="single" w:sz="4" w:space="0" w:color="auto"/>
              <w:right w:val="single" w:sz="4" w:space="0" w:color="auto"/>
            </w:tcBorders>
            <w:shd w:val="clear" w:color="000000" w:fill="FFFFFF"/>
            <w:noWrap/>
            <w:vAlign w:val="bottom"/>
            <w:hideMark/>
          </w:tcPr>
          <w:p w14:paraId="5F8B525B"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400FE447"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6F9F7D2C"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105</w:t>
            </w:r>
          </w:p>
        </w:tc>
        <w:tc>
          <w:tcPr>
            <w:tcW w:w="960" w:type="dxa"/>
            <w:tcBorders>
              <w:top w:val="nil"/>
              <w:left w:val="nil"/>
              <w:bottom w:val="single" w:sz="4" w:space="0" w:color="auto"/>
              <w:right w:val="single" w:sz="4" w:space="0" w:color="auto"/>
            </w:tcBorders>
            <w:shd w:val="clear" w:color="000000" w:fill="FFFFFF"/>
            <w:noWrap/>
            <w:vAlign w:val="bottom"/>
            <w:hideMark/>
          </w:tcPr>
          <w:p w14:paraId="5491FE7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12</w:t>
            </w:r>
          </w:p>
        </w:tc>
        <w:tc>
          <w:tcPr>
            <w:tcW w:w="960" w:type="dxa"/>
            <w:tcBorders>
              <w:top w:val="nil"/>
              <w:left w:val="nil"/>
              <w:bottom w:val="single" w:sz="4" w:space="0" w:color="auto"/>
              <w:right w:val="single" w:sz="4" w:space="0" w:color="auto"/>
            </w:tcBorders>
            <w:shd w:val="clear" w:color="000000" w:fill="FFFFFF"/>
            <w:noWrap/>
            <w:vAlign w:val="bottom"/>
            <w:hideMark/>
          </w:tcPr>
          <w:p w14:paraId="7FDCE4D6"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20</w:t>
            </w:r>
          </w:p>
        </w:tc>
        <w:tc>
          <w:tcPr>
            <w:tcW w:w="960" w:type="dxa"/>
            <w:tcBorders>
              <w:top w:val="nil"/>
              <w:left w:val="nil"/>
              <w:bottom w:val="single" w:sz="4" w:space="0" w:color="auto"/>
              <w:right w:val="single" w:sz="4" w:space="0" w:color="auto"/>
            </w:tcBorders>
            <w:shd w:val="clear" w:color="000000" w:fill="FFFFFF"/>
            <w:noWrap/>
            <w:vAlign w:val="bottom"/>
            <w:hideMark/>
          </w:tcPr>
          <w:p w14:paraId="5843E75E"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4E3A15" w:rsidRPr="008D46B7" w14:paraId="7759E5B3"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3CB55D8C"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106</w:t>
            </w:r>
          </w:p>
        </w:tc>
        <w:tc>
          <w:tcPr>
            <w:tcW w:w="960" w:type="dxa"/>
            <w:tcBorders>
              <w:top w:val="nil"/>
              <w:left w:val="nil"/>
              <w:bottom w:val="single" w:sz="4" w:space="0" w:color="auto"/>
              <w:right w:val="single" w:sz="4" w:space="0" w:color="auto"/>
            </w:tcBorders>
            <w:shd w:val="clear" w:color="000000" w:fill="FFFFFF"/>
            <w:noWrap/>
            <w:vAlign w:val="bottom"/>
            <w:hideMark/>
          </w:tcPr>
          <w:p w14:paraId="14D290F7"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26</w:t>
            </w:r>
          </w:p>
        </w:tc>
        <w:tc>
          <w:tcPr>
            <w:tcW w:w="960" w:type="dxa"/>
            <w:tcBorders>
              <w:top w:val="nil"/>
              <w:left w:val="nil"/>
              <w:bottom w:val="single" w:sz="4" w:space="0" w:color="auto"/>
              <w:right w:val="single" w:sz="4" w:space="0" w:color="auto"/>
            </w:tcBorders>
            <w:shd w:val="clear" w:color="000000" w:fill="FFFFFF"/>
            <w:noWrap/>
            <w:vAlign w:val="bottom"/>
            <w:hideMark/>
          </w:tcPr>
          <w:p w14:paraId="6D1003AF"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18</w:t>
            </w:r>
          </w:p>
        </w:tc>
        <w:tc>
          <w:tcPr>
            <w:tcW w:w="960" w:type="dxa"/>
            <w:tcBorders>
              <w:top w:val="nil"/>
              <w:left w:val="nil"/>
              <w:bottom w:val="single" w:sz="4" w:space="0" w:color="auto"/>
              <w:right w:val="single" w:sz="4" w:space="0" w:color="auto"/>
            </w:tcBorders>
            <w:shd w:val="clear" w:color="000000" w:fill="FFFFFF"/>
            <w:noWrap/>
            <w:vAlign w:val="bottom"/>
            <w:hideMark/>
          </w:tcPr>
          <w:p w14:paraId="1A6A3402"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5D1843AE"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4ECDEDF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107</w:t>
            </w:r>
          </w:p>
        </w:tc>
        <w:tc>
          <w:tcPr>
            <w:tcW w:w="960" w:type="dxa"/>
            <w:tcBorders>
              <w:top w:val="nil"/>
              <w:left w:val="nil"/>
              <w:bottom w:val="single" w:sz="4" w:space="0" w:color="auto"/>
              <w:right w:val="single" w:sz="4" w:space="0" w:color="auto"/>
            </w:tcBorders>
            <w:shd w:val="clear" w:color="000000" w:fill="FFFFFF"/>
            <w:noWrap/>
            <w:vAlign w:val="bottom"/>
            <w:hideMark/>
          </w:tcPr>
          <w:p w14:paraId="4D2F63A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16</w:t>
            </w:r>
          </w:p>
        </w:tc>
        <w:tc>
          <w:tcPr>
            <w:tcW w:w="960" w:type="dxa"/>
            <w:tcBorders>
              <w:top w:val="nil"/>
              <w:left w:val="nil"/>
              <w:bottom w:val="single" w:sz="4" w:space="0" w:color="auto"/>
              <w:right w:val="single" w:sz="4" w:space="0" w:color="auto"/>
            </w:tcBorders>
            <w:shd w:val="clear" w:color="000000" w:fill="FFFFFF"/>
            <w:noWrap/>
            <w:vAlign w:val="bottom"/>
            <w:hideMark/>
          </w:tcPr>
          <w:p w14:paraId="2E0F546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8</w:t>
            </w:r>
          </w:p>
        </w:tc>
        <w:tc>
          <w:tcPr>
            <w:tcW w:w="960" w:type="dxa"/>
            <w:tcBorders>
              <w:top w:val="nil"/>
              <w:left w:val="nil"/>
              <w:bottom w:val="single" w:sz="4" w:space="0" w:color="auto"/>
              <w:right w:val="single" w:sz="4" w:space="0" w:color="auto"/>
            </w:tcBorders>
            <w:shd w:val="clear" w:color="000000" w:fill="FFFFFF"/>
            <w:noWrap/>
            <w:vAlign w:val="bottom"/>
            <w:hideMark/>
          </w:tcPr>
          <w:p w14:paraId="1D263051"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0FBBFFE3"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06E94328"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108</w:t>
            </w:r>
          </w:p>
        </w:tc>
        <w:tc>
          <w:tcPr>
            <w:tcW w:w="960" w:type="dxa"/>
            <w:tcBorders>
              <w:top w:val="nil"/>
              <w:left w:val="nil"/>
              <w:bottom w:val="single" w:sz="4" w:space="0" w:color="auto"/>
              <w:right w:val="single" w:sz="4" w:space="0" w:color="auto"/>
            </w:tcBorders>
            <w:shd w:val="clear" w:color="000000" w:fill="FFFFFF"/>
            <w:noWrap/>
            <w:vAlign w:val="bottom"/>
            <w:hideMark/>
          </w:tcPr>
          <w:p w14:paraId="3DC1F9F2"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39</w:t>
            </w:r>
          </w:p>
        </w:tc>
        <w:tc>
          <w:tcPr>
            <w:tcW w:w="960" w:type="dxa"/>
            <w:tcBorders>
              <w:top w:val="nil"/>
              <w:left w:val="nil"/>
              <w:bottom w:val="single" w:sz="4" w:space="0" w:color="auto"/>
              <w:right w:val="single" w:sz="4" w:space="0" w:color="auto"/>
            </w:tcBorders>
            <w:shd w:val="clear" w:color="000000" w:fill="FFFFFF"/>
            <w:noWrap/>
            <w:vAlign w:val="bottom"/>
            <w:hideMark/>
          </w:tcPr>
          <w:p w14:paraId="559E9D64"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31</w:t>
            </w:r>
          </w:p>
        </w:tc>
        <w:tc>
          <w:tcPr>
            <w:tcW w:w="960" w:type="dxa"/>
            <w:tcBorders>
              <w:top w:val="nil"/>
              <w:left w:val="nil"/>
              <w:bottom w:val="single" w:sz="4" w:space="0" w:color="auto"/>
              <w:right w:val="single" w:sz="4" w:space="0" w:color="auto"/>
            </w:tcBorders>
            <w:shd w:val="clear" w:color="000000" w:fill="FFFFFF"/>
            <w:noWrap/>
            <w:vAlign w:val="bottom"/>
            <w:hideMark/>
          </w:tcPr>
          <w:p w14:paraId="4108F56C"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3B6DB165"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3A545E2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109</w:t>
            </w:r>
          </w:p>
        </w:tc>
        <w:tc>
          <w:tcPr>
            <w:tcW w:w="960" w:type="dxa"/>
            <w:tcBorders>
              <w:top w:val="nil"/>
              <w:left w:val="nil"/>
              <w:bottom w:val="single" w:sz="4" w:space="0" w:color="auto"/>
              <w:right w:val="single" w:sz="4" w:space="0" w:color="auto"/>
            </w:tcBorders>
            <w:shd w:val="clear" w:color="000000" w:fill="FFFFFF"/>
            <w:noWrap/>
            <w:vAlign w:val="bottom"/>
            <w:hideMark/>
          </w:tcPr>
          <w:p w14:paraId="51AD3BA9"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17</w:t>
            </w:r>
          </w:p>
        </w:tc>
        <w:tc>
          <w:tcPr>
            <w:tcW w:w="960" w:type="dxa"/>
            <w:tcBorders>
              <w:top w:val="nil"/>
              <w:left w:val="nil"/>
              <w:bottom w:val="single" w:sz="4" w:space="0" w:color="auto"/>
              <w:right w:val="single" w:sz="4" w:space="0" w:color="auto"/>
            </w:tcBorders>
            <w:shd w:val="clear" w:color="000000" w:fill="FFFFFF"/>
            <w:noWrap/>
            <w:vAlign w:val="bottom"/>
            <w:hideMark/>
          </w:tcPr>
          <w:p w14:paraId="7DD6AA64"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9</w:t>
            </w:r>
          </w:p>
        </w:tc>
        <w:tc>
          <w:tcPr>
            <w:tcW w:w="960" w:type="dxa"/>
            <w:tcBorders>
              <w:top w:val="nil"/>
              <w:left w:val="nil"/>
              <w:bottom w:val="single" w:sz="4" w:space="0" w:color="auto"/>
              <w:right w:val="single" w:sz="4" w:space="0" w:color="auto"/>
            </w:tcBorders>
            <w:shd w:val="clear" w:color="000000" w:fill="FFFFFF"/>
            <w:noWrap/>
            <w:vAlign w:val="bottom"/>
            <w:hideMark/>
          </w:tcPr>
          <w:p w14:paraId="2F53C307"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4200D997"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7A3B3EF6"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110</w:t>
            </w:r>
          </w:p>
        </w:tc>
        <w:tc>
          <w:tcPr>
            <w:tcW w:w="960" w:type="dxa"/>
            <w:tcBorders>
              <w:top w:val="nil"/>
              <w:left w:val="nil"/>
              <w:bottom w:val="single" w:sz="4" w:space="0" w:color="auto"/>
              <w:right w:val="single" w:sz="4" w:space="0" w:color="auto"/>
            </w:tcBorders>
            <w:shd w:val="clear" w:color="000000" w:fill="FFFFFF"/>
            <w:noWrap/>
            <w:vAlign w:val="bottom"/>
            <w:hideMark/>
          </w:tcPr>
          <w:p w14:paraId="4DEB6A50"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13</w:t>
            </w:r>
          </w:p>
        </w:tc>
        <w:tc>
          <w:tcPr>
            <w:tcW w:w="960" w:type="dxa"/>
            <w:tcBorders>
              <w:top w:val="nil"/>
              <w:left w:val="nil"/>
              <w:bottom w:val="single" w:sz="4" w:space="0" w:color="auto"/>
              <w:right w:val="single" w:sz="4" w:space="0" w:color="auto"/>
            </w:tcBorders>
            <w:shd w:val="clear" w:color="000000" w:fill="FFFFFF"/>
            <w:noWrap/>
            <w:vAlign w:val="bottom"/>
            <w:hideMark/>
          </w:tcPr>
          <w:p w14:paraId="5B5A5E25"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15</w:t>
            </w:r>
          </w:p>
        </w:tc>
        <w:tc>
          <w:tcPr>
            <w:tcW w:w="960" w:type="dxa"/>
            <w:tcBorders>
              <w:top w:val="nil"/>
              <w:left w:val="nil"/>
              <w:bottom w:val="single" w:sz="4" w:space="0" w:color="auto"/>
              <w:right w:val="single" w:sz="4" w:space="0" w:color="auto"/>
            </w:tcBorders>
            <w:shd w:val="clear" w:color="000000" w:fill="FFFFFF"/>
            <w:noWrap/>
            <w:vAlign w:val="bottom"/>
            <w:hideMark/>
          </w:tcPr>
          <w:p w14:paraId="34DA9E8A"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4E3A15" w:rsidRPr="008D46B7" w14:paraId="329209F9"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35A85E4E"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111</w:t>
            </w:r>
          </w:p>
        </w:tc>
        <w:tc>
          <w:tcPr>
            <w:tcW w:w="960" w:type="dxa"/>
            <w:tcBorders>
              <w:top w:val="nil"/>
              <w:left w:val="nil"/>
              <w:bottom w:val="single" w:sz="4" w:space="0" w:color="auto"/>
              <w:right w:val="single" w:sz="4" w:space="0" w:color="auto"/>
            </w:tcBorders>
            <w:shd w:val="clear" w:color="000000" w:fill="FFFFFF"/>
            <w:noWrap/>
            <w:vAlign w:val="bottom"/>
            <w:hideMark/>
          </w:tcPr>
          <w:p w14:paraId="1736B81F"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7</w:t>
            </w:r>
          </w:p>
        </w:tc>
        <w:tc>
          <w:tcPr>
            <w:tcW w:w="960" w:type="dxa"/>
            <w:tcBorders>
              <w:top w:val="nil"/>
              <w:left w:val="nil"/>
              <w:bottom w:val="single" w:sz="4" w:space="0" w:color="auto"/>
              <w:right w:val="single" w:sz="4" w:space="0" w:color="auto"/>
            </w:tcBorders>
            <w:shd w:val="clear" w:color="000000" w:fill="FFFFFF"/>
            <w:noWrap/>
            <w:vAlign w:val="bottom"/>
            <w:hideMark/>
          </w:tcPr>
          <w:p w14:paraId="29423250"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15</w:t>
            </w:r>
          </w:p>
        </w:tc>
        <w:tc>
          <w:tcPr>
            <w:tcW w:w="960" w:type="dxa"/>
            <w:tcBorders>
              <w:top w:val="nil"/>
              <w:left w:val="nil"/>
              <w:bottom w:val="single" w:sz="4" w:space="0" w:color="auto"/>
              <w:right w:val="single" w:sz="4" w:space="0" w:color="auto"/>
            </w:tcBorders>
            <w:shd w:val="clear" w:color="000000" w:fill="FFFFFF"/>
            <w:noWrap/>
            <w:vAlign w:val="bottom"/>
            <w:hideMark/>
          </w:tcPr>
          <w:p w14:paraId="6B90F19D"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4E3A15" w:rsidRPr="008D46B7" w14:paraId="02735E09"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27956BB4"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112</w:t>
            </w:r>
          </w:p>
        </w:tc>
        <w:tc>
          <w:tcPr>
            <w:tcW w:w="960" w:type="dxa"/>
            <w:tcBorders>
              <w:top w:val="nil"/>
              <w:left w:val="nil"/>
              <w:bottom w:val="single" w:sz="4" w:space="0" w:color="auto"/>
              <w:right w:val="single" w:sz="4" w:space="0" w:color="auto"/>
            </w:tcBorders>
            <w:shd w:val="clear" w:color="000000" w:fill="FFFFFF"/>
            <w:noWrap/>
            <w:vAlign w:val="bottom"/>
            <w:hideMark/>
          </w:tcPr>
          <w:p w14:paraId="2A518E7E"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33</w:t>
            </w:r>
          </w:p>
        </w:tc>
        <w:tc>
          <w:tcPr>
            <w:tcW w:w="960" w:type="dxa"/>
            <w:tcBorders>
              <w:top w:val="nil"/>
              <w:left w:val="nil"/>
              <w:bottom w:val="single" w:sz="4" w:space="0" w:color="auto"/>
              <w:right w:val="single" w:sz="4" w:space="0" w:color="auto"/>
            </w:tcBorders>
            <w:shd w:val="clear" w:color="000000" w:fill="FFFFFF"/>
            <w:noWrap/>
            <w:vAlign w:val="bottom"/>
            <w:hideMark/>
          </w:tcPr>
          <w:p w14:paraId="15D430CC"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25</w:t>
            </w:r>
          </w:p>
        </w:tc>
        <w:tc>
          <w:tcPr>
            <w:tcW w:w="960" w:type="dxa"/>
            <w:tcBorders>
              <w:top w:val="nil"/>
              <w:left w:val="nil"/>
              <w:bottom w:val="single" w:sz="4" w:space="0" w:color="auto"/>
              <w:right w:val="single" w:sz="4" w:space="0" w:color="auto"/>
            </w:tcBorders>
            <w:shd w:val="clear" w:color="000000" w:fill="FFFFFF"/>
            <w:noWrap/>
            <w:vAlign w:val="bottom"/>
            <w:hideMark/>
          </w:tcPr>
          <w:p w14:paraId="0860BE5B"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6EA9728C"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1EEB42DB"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lastRenderedPageBreak/>
              <w:t>113</w:t>
            </w:r>
          </w:p>
        </w:tc>
        <w:tc>
          <w:tcPr>
            <w:tcW w:w="960" w:type="dxa"/>
            <w:tcBorders>
              <w:top w:val="nil"/>
              <w:left w:val="nil"/>
              <w:bottom w:val="single" w:sz="4" w:space="0" w:color="auto"/>
              <w:right w:val="single" w:sz="4" w:space="0" w:color="auto"/>
            </w:tcBorders>
            <w:shd w:val="clear" w:color="000000" w:fill="FFFFFF"/>
            <w:noWrap/>
            <w:vAlign w:val="bottom"/>
            <w:hideMark/>
          </w:tcPr>
          <w:p w14:paraId="42709F42"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20</w:t>
            </w:r>
          </w:p>
        </w:tc>
        <w:tc>
          <w:tcPr>
            <w:tcW w:w="960" w:type="dxa"/>
            <w:tcBorders>
              <w:top w:val="nil"/>
              <w:left w:val="nil"/>
              <w:bottom w:val="single" w:sz="4" w:space="0" w:color="auto"/>
              <w:right w:val="single" w:sz="4" w:space="0" w:color="auto"/>
            </w:tcBorders>
            <w:shd w:val="clear" w:color="000000" w:fill="FFFFFF"/>
            <w:noWrap/>
            <w:vAlign w:val="bottom"/>
            <w:hideMark/>
          </w:tcPr>
          <w:p w14:paraId="759A6D55"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12</w:t>
            </w:r>
          </w:p>
        </w:tc>
        <w:tc>
          <w:tcPr>
            <w:tcW w:w="960" w:type="dxa"/>
            <w:tcBorders>
              <w:top w:val="nil"/>
              <w:left w:val="nil"/>
              <w:bottom w:val="single" w:sz="4" w:space="0" w:color="auto"/>
              <w:right w:val="single" w:sz="4" w:space="0" w:color="auto"/>
            </w:tcBorders>
            <w:shd w:val="clear" w:color="000000" w:fill="FFFFFF"/>
            <w:noWrap/>
            <w:vAlign w:val="bottom"/>
            <w:hideMark/>
          </w:tcPr>
          <w:p w14:paraId="40614539"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589D2DA7"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759C52B4"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114</w:t>
            </w:r>
          </w:p>
        </w:tc>
        <w:tc>
          <w:tcPr>
            <w:tcW w:w="960" w:type="dxa"/>
            <w:tcBorders>
              <w:top w:val="nil"/>
              <w:left w:val="nil"/>
              <w:bottom w:val="single" w:sz="4" w:space="0" w:color="auto"/>
              <w:right w:val="single" w:sz="4" w:space="0" w:color="auto"/>
            </w:tcBorders>
            <w:shd w:val="clear" w:color="000000" w:fill="FFFFFF"/>
            <w:noWrap/>
            <w:vAlign w:val="bottom"/>
            <w:hideMark/>
          </w:tcPr>
          <w:p w14:paraId="091DA853"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8</w:t>
            </w:r>
          </w:p>
        </w:tc>
        <w:tc>
          <w:tcPr>
            <w:tcW w:w="960" w:type="dxa"/>
            <w:tcBorders>
              <w:top w:val="nil"/>
              <w:left w:val="nil"/>
              <w:bottom w:val="single" w:sz="4" w:space="0" w:color="auto"/>
              <w:right w:val="single" w:sz="4" w:space="0" w:color="auto"/>
            </w:tcBorders>
            <w:shd w:val="clear" w:color="000000" w:fill="FFFFFF"/>
            <w:noWrap/>
            <w:vAlign w:val="bottom"/>
            <w:hideMark/>
          </w:tcPr>
          <w:p w14:paraId="51CF1F0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12</w:t>
            </w:r>
          </w:p>
        </w:tc>
        <w:tc>
          <w:tcPr>
            <w:tcW w:w="960" w:type="dxa"/>
            <w:tcBorders>
              <w:top w:val="nil"/>
              <w:left w:val="nil"/>
              <w:bottom w:val="single" w:sz="4" w:space="0" w:color="auto"/>
              <w:right w:val="single" w:sz="4" w:space="0" w:color="auto"/>
            </w:tcBorders>
            <w:shd w:val="clear" w:color="000000" w:fill="FFFFFF"/>
            <w:noWrap/>
            <w:vAlign w:val="bottom"/>
            <w:hideMark/>
          </w:tcPr>
          <w:p w14:paraId="11E6A6E4"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4E3A15" w:rsidRPr="008D46B7" w14:paraId="559BF588"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20ED3BAF"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115</w:t>
            </w:r>
          </w:p>
        </w:tc>
        <w:tc>
          <w:tcPr>
            <w:tcW w:w="960" w:type="dxa"/>
            <w:tcBorders>
              <w:top w:val="nil"/>
              <w:left w:val="nil"/>
              <w:bottom w:val="single" w:sz="4" w:space="0" w:color="auto"/>
              <w:right w:val="single" w:sz="4" w:space="0" w:color="auto"/>
            </w:tcBorders>
            <w:shd w:val="clear" w:color="000000" w:fill="FFFFFF"/>
            <w:noWrap/>
            <w:vAlign w:val="bottom"/>
            <w:hideMark/>
          </w:tcPr>
          <w:p w14:paraId="48175E26"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11</w:t>
            </w:r>
          </w:p>
        </w:tc>
        <w:tc>
          <w:tcPr>
            <w:tcW w:w="960" w:type="dxa"/>
            <w:tcBorders>
              <w:top w:val="nil"/>
              <w:left w:val="nil"/>
              <w:bottom w:val="single" w:sz="4" w:space="0" w:color="auto"/>
              <w:right w:val="single" w:sz="4" w:space="0" w:color="auto"/>
            </w:tcBorders>
            <w:shd w:val="clear" w:color="000000" w:fill="FFFFFF"/>
            <w:noWrap/>
            <w:vAlign w:val="bottom"/>
            <w:hideMark/>
          </w:tcPr>
          <w:p w14:paraId="4383ACC6"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7</w:t>
            </w:r>
          </w:p>
        </w:tc>
        <w:tc>
          <w:tcPr>
            <w:tcW w:w="960" w:type="dxa"/>
            <w:tcBorders>
              <w:top w:val="nil"/>
              <w:left w:val="nil"/>
              <w:bottom w:val="single" w:sz="4" w:space="0" w:color="auto"/>
              <w:right w:val="single" w:sz="4" w:space="0" w:color="auto"/>
            </w:tcBorders>
            <w:shd w:val="clear" w:color="000000" w:fill="FFFFFF"/>
            <w:noWrap/>
            <w:vAlign w:val="bottom"/>
            <w:hideMark/>
          </w:tcPr>
          <w:p w14:paraId="2D880105"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3814C2F1"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5B273EA4"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116</w:t>
            </w:r>
          </w:p>
        </w:tc>
        <w:tc>
          <w:tcPr>
            <w:tcW w:w="960" w:type="dxa"/>
            <w:tcBorders>
              <w:top w:val="nil"/>
              <w:left w:val="nil"/>
              <w:bottom w:val="single" w:sz="4" w:space="0" w:color="auto"/>
              <w:right w:val="single" w:sz="4" w:space="0" w:color="auto"/>
            </w:tcBorders>
            <w:shd w:val="clear" w:color="000000" w:fill="FFFFFF"/>
            <w:noWrap/>
            <w:vAlign w:val="bottom"/>
            <w:hideMark/>
          </w:tcPr>
          <w:p w14:paraId="0B9B0A6C"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41</w:t>
            </w:r>
          </w:p>
        </w:tc>
        <w:tc>
          <w:tcPr>
            <w:tcW w:w="960" w:type="dxa"/>
            <w:tcBorders>
              <w:top w:val="nil"/>
              <w:left w:val="nil"/>
              <w:bottom w:val="single" w:sz="4" w:space="0" w:color="auto"/>
              <w:right w:val="single" w:sz="4" w:space="0" w:color="auto"/>
            </w:tcBorders>
            <w:shd w:val="clear" w:color="000000" w:fill="FFFFFF"/>
            <w:noWrap/>
            <w:vAlign w:val="bottom"/>
            <w:hideMark/>
          </w:tcPr>
          <w:p w14:paraId="55EB99D7"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33</w:t>
            </w:r>
          </w:p>
        </w:tc>
        <w:tc>
          <w:tcPr>
            <w:tcW w:w="960" w:type="dxa"/>
            <w:tcBorders>
              <w:top w:val="nil"/>
              <w:left w:val="nil"/>
              <w:bottom w:val="single" w:sz="4" w:space="0" w:color="auto"/>
              <w:right w:val="single" w:sz="4" w:space="0" w:color="auto"/>
            </w:tcBorders>
            <w:shd w:val="clear" w:color="000000" w:fill="FFFFFF"/>
            <w:noWrap/>
            <w:vAlign w:val="bottom"/>
            <w:hideMark/>
          </w:tcPr>
          <w:p w14:paraId="4A79A752"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447AB6A7"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0F875C57"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117</w:t>
            </w:r>
          </w:p>
        </w:tc>
        <w:tc>
          <w:tcPr>
            <w:tcW w:w="960" w:type="dxa"/>
            <w:tcBorders>
              <w:top w:val="nil"/>
              <w:left w:val="nil"/>
              <w:bottom w:val="single" w:sz="4" w:space="0" w:color="auto"/>
              <w:right w:val="single" w:sz="4" w:space="0" w:color="auto"/>
            </w:tcBorders>
            <w:shd w:val="clear" w:color="000000" w:fill="FFFFFF"/>
            <w:noWrap/>
            <w:vAlign w:val="bottom"/>
            <w:hideMark/>
          </w:tcPr>
          <w:p w14:paraId="56EE1F57"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21</w:t>
            </w:r>
          </w:p>
        </w:tc>
        <w:tc>
          <w:tcPr>
            <w:tcW w:w="960" w:type="dxa"/>
            <w:tcBorders>
              <w:top w:val="nil"/>
              <w:left w:val="nil"/>
              <w:bottom w:val="single" w:sz="4" w:space="0" w:color="auto"/>
              <w:right w:val="single" w:sz="4" w:space="0" w:color="auto"/>
            </w:tcBorders>
            <w:shd w:val="clear" w:color="000000" w:fill="FFFFFF"/>
            <w:noWrap/>
            <w:vAlign w:val="bottom"/>
            <w:hideMark/>
          </w:tcPr>
          <w:p w14:paraId="08352D1E"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17</w:t>
            </w:r>
          </w:p>
        </w:tc>
        <w:tc>
          <w:tcPr>
            <w:tcW w:w="960" w:type="dxa"/>
            <w:tcBorders>
              <w:top w:val="nil"/>
              <w:left w:val="nil"/>
              <w:bottom w:val="single" w:sz="4" w:space="0" w:color="auto"/>
              <w:right w:val="single" w:sz="4" w:space="0" w:color="auto"/>
            </w:tcBorders>
            <w:shd w:val="clear" w:color="000000" w:fill="FFFFFF"/>
            <w:noWrap/>
            <w:vAlign w:val="bottom"/>
            <w:hideMark/>
          </w:tcPr>
          <w:p w14:paraId="7B108993"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0DDE4FA8"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32BDEE06"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118</w:t>
            </w:r>
          </w:p>
        </w:tc>
        <w:tc>
          <w:tcPr>
            <w:tcW w:w="960" w:type="dxa"/>
            <w:tcBorders>
              <w:top w:val="nil"/>
              <w:left w:val="nil"/>
              <w:bottom w:val="single" w:sz="4" w:space="0" w:color="auto"/>
              <w:right w:val="single" w:sz="4" w:space="0" w:color="auto"/>
            </w:tcBorders>
            <w:shd w:val="clear" w:color="000000" w:fill="FFFFFF"/>
            <w:noWrap/>
            <w:vAlign w:val="bottom"/>
            <w:hideMark/>
          </w:tcPr>
          <w:p w14:paraId="3B612F5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8</w:t>
            </w:r>
          </w:p>
        </w:tc>
        <w:tc>
          <w:tcPr>
            <w:tcW w:w="960" w:type="dxa"/>
            <w:tcBorders>
              <w:top w:val="nil"/>
              <w:left w:val="nil"/>
              <w:bottom w:val="single" w:sz="4" w:space="0" w:color="auto"/>
              <w:right w:val="single" w:sz="4" w:space="0" w:color="auto"/>
            </w:tcBorders>
            <w:shd w:val="clear" w:color="000000" w:fill="FFFFFF"/>
            <w:noWrap/>
            <w:vAlign w:val="bottom"/>
            <w:hideMark/>
          </w:tcPr>
          <w:p w14:paraId="1A625B00"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10</w:t>
            </w:r>
          </w:p>
        </w:tc>
        <w:tc>
          <w:tcPr>
            <w:tcW w:w="960" w:type="dxa"/>
            <w:tcBorders>
              <w:top w:val="nil"/>
              <w:left w:val="nil"/>
              <w:bottom w:val="single" w:sz="4" w:space="0" w:color="auto"/>
              <w:right w:val="single" w:sz="4" w:space="0" w:color="auto"/>
            </w:tcBorders>
            <w:shd w:val="clear" w:color="000000" w:fill="FFFFFF"/>
            <w:noWrap/>
            <w:vAlign w:val="bottom"/>
            <w:hideMark/>
          </w:tcPr>
          <w:p w14:paraId="4A49D788"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4E3A15" w:rsidRPr="008D46B7" w14:paraId="36331190"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24A28BF1"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119</w:t>
            </w:r>
          </w:p>
        </w:tc>
        <w:tc>
          <w:tcPr>
            <w:tcW w:w="960" w:type="dxa"/>
            <w:tcBorders>
              <w:top w:val="nil"/>
              <w:left w:val="nil"/>
              <w:bottom w:val="single" w:sz="4" w:space="0" w:color="auto"/>
              <w:right w:val="single" w:sz="4" w:space="0" w:color="auto"/>
            </w:tcBorders>
            <w:shd w:val="clear" w:color="000000" w:fill="FFFFFF"/>
            <w:noWrap/>
            <w:vAlign w:val="bottom"/>
            <w:hideMark/>
          </w:tcPr>
          <w:p w14:paraId="0ADF60F7"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9</w:t>
            </w:r>
          </w:p>
        </w:tc>
        <w:tc>
          <w:tcPr>
            <w:tcW w:w="960" w:type="dxa"/>
            <w:tcBorders>
              <w:top w:val="nil"/>
              <w:left w:val="nil"/>
              <w:bottom w:val="single" w:sz="4" w:space="0" w:color="auto"/>
              <w:right w:val="single" w:sz="4" w:space="0" w:color="auto"/>
            </w:tcBorders>
            <w:shd w:val="clear" w:color="000000" w:fill="FFFFFF"/>
            <w:noWrap/>
            <w:vAlign w:val="bottom"/>
            <w:hideMark/>
          </w:tcPr>
          <w:p w14:paraId="369790F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11</w:t>
            </w:r>
          </w:p>
        </w:tc>
        <w:tc>
          <w:tcPr>
            <w:tcW w:w="960" w:type="dxa"/>
            <w:tcBorders>
              <w:top w:val="nil"/>
              <w:left w:val="nil"/>
              <w:bottom w:val="single" w:sz="4" w:space="0" w:color="auto"/>
              <w:right w:val="single" w:sz="4" w:space="0" w:color="auto"/>
            </w:tcBorders>
            <w:shd w:val="clear" w:color="000000" w:fill="FFFFFF"/>
            <w:noWrap/>
            <w:vAlign w:val="bottom"/>
            <w:hideMark/>
          </w:tcPr>
          <w:p w14:paraId="6FA208A8"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4E3A15" w:rsidRPr="008D46B7" w14:paraId="6AB5A4E0"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603596F4"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120</w:t>
            </w:r>
          </w:p>
        </w:tc>
        <w:tc>
          <w:tcPr>
            <w:tcW w:w="960" w:type="dxa"/>
            <w:tcBorders>
              <w:top w:val="nil"/>
              <w:left w:val="nil"/>
              <w:bottom w:val="single" w:sz="4" w:space="0" w:color="auto"/>
              <w:right w:val="single" w:sz="4" w:space="0" w:color="auto"/>
            </w:tcBorders>
            <w:shd w:val="clear" w:color="000000" w:fill="FFFFFF"/>
            <w:noWrap/>
            <w:vAlign w:val="bottom"/>
            <w:hideMark/>
          </w:tcPr>
          <w:p w14:paraId="02ED0016"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33</w:t>
            </w:r>
          </w:p>
        </w:tc>
        <w:tc>
          <w:tcPr>
            <w:tcW w:w="960" w:type="dxa"/>
            <w:tcBorders>
              <w:top w:val="nil"/>
              <w:left w:val="nil"/>
              <w:bottom w:val="single" w:sz="4" w:space="0" w:color="auto"/>
              <w:right w:val="single" w:sz="4" w:space="0" w:color="auto"/>
            </w:tcBorders>
            <w:shd w:val="clear" w:color="000000" w:fill="FFFFFF"/>
            <w:noWrap/>
            <w:vAlign w:val="bottom"/>
            <w:hideMark/>
          </w:tcPr>
          <w:p w14:paraId="5928FF9E"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25</w:t>
            </w:r>
          </w:p>
        </w:tc>
        <w:tc>
          <w:tcPr>
            <w:tcW w:w="960" w:type="dxa"/>
            <w:tcBorders>
              <w:top w:val="nil"/>
              <w:left w:val="nil"/>
              <w:bottom w:val="single" w:sz="4" w:space="0" w:color="auto"/>
              <w:right w:val="single" w:sz="4" w:space="0" w:color="auto"/>
            </w:tcBorders>
            <w:shd w:val="clear" w:color="000000" w:fill="FFFFFF"/>
            <w:noWrap/>
            <w:vAlign w:val="bottom"/>
            <w:hideMark/>
          </w:tcPr>
          <w:p w14:paraId="14E33003"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2DE4C060"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558311A5"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121</w:t>
            </w:r>
          </w:p>
        </w:tc>
        <w:tc>
          <w:tcPr>
            <w:tcW w:w="960" w:type="dxa"/>
            <w:tcBorders>
              <w:top w:val="nil"/>
              <w:left w:val="nil"/>
              <w:bottom w:val="single" w:sz="4" w:space="0" w:color="auto"/>
              <w:right w:val="single" w:sz="4" w:space="0" w:color="auto"/>
            </w:tcBorders>
            <w:shd w:val="clear" w:color="000000" w:fill="FFFFFF"/>
            <w:noWrap/>
            <w:vAlign w:val="bottom"/>
            <w:hideMark/>
          </w:tcPr>
          <w:p w14:paraId="2048D2D7"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22</w:t>
            </w:r>
          </w:p>
        </w:tc>
        <w:tc>
          <w:tcPr>
            <w:tcW w:w="960" w:type="dxa"/>
            <w:tcBorders>
              <w:top w:val="nil"/>
              <w:left w:val="nil"/>
              <w:bottom w:val="single" w:sz="4" w:space="0" w:color="auto"/>
              <w:right w:val="single" w:sz="4" w:space="0" w:color="auto"/>
            </w:tcBorders>
            <w:shd w:val="clear" w:color="000000" w:fill="FFFFFF"/>
            <w:noWrap/>
            <w:vAlign w:val="bottom"/>
            <w:hideMark/>
          </w:tcPr>
          <w:p w14:paraId="24CD4B2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14</w:t>
            </w:r>
          </w:p>
        </w:tc>
        <w:tc>
          <w:tcPr>
            <w:tcW w:w="960" w:type="dxa"/>
            <w:tcBorders>
              <w:top w:val="nil"/>
              <w:left w:val="nil"/>
              <w:bottom w:val="single" w:sz="4" w:space="0" w:color="auto"/>
              <w:right w:val="single" w:sz="4" w:space="0" w:color="auto"/>
            </w:tcBorders>
            <w:shd w:val="clear" w:color="000000" w:fill="FFFFFF"/>
            <w:noWrap/>
            <w:vAlign w:val="bottom"/>
            <w:hideMark/>
          </w:tcPr>
          <w:p w14:paraId="72C9418D"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5211EEDA"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3BB4E9FC"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122</w:t>
            </w:r>
          </w:p>
        </w:tc>
        <w:tc>
          <w:tcPr>
            <w:tcW w:w="960" w:type="dxa"/>
            <w:tcBorders>
              <w:top w:val="nil"/>
              <w:left w:val="nil"/>
              <w:bottom w:val="single" w:sz="4" w:space="0" w:color="auto"/>
              <w:right w:val="single" w:sz="4" w:space="0" w:color="auto"/>
            </w:tcBorders>
            <w:shd w:val="clear" w:color="000000" w:fill="FFFFFF"/>
            <w:noWrap/>
            <w:vAlign w:val="bottom"/>
            <w:hideMark/>
          </w:tcPr>
          <w:p w14:paraId="26812A7C"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18</w:t>
            </w:r>
          </w:p>
        </w:tc>
        <w:tc>
          <w:tcPr>
            <w:tcW w:w="960" w:type="dxa"/>
            <w:tcBorders>
              <w:top w:val="nil"/>
              <w:left w:val="nil"/>
              <w:bottom w:val="single" w:sz="4" w:space="0" w:color="auto"/>
              <w:right w:val="single" w:sz="4" w:space="0" w:color="auto"/>
            </w:tcBorders>
            <w:shd w:val="clear" w:color="000000" w:fill="FFFFFF"/>
            <w:noWrap/>
            <w:vAlign w:val="bottom"/>
            <w:hideMark/>
          </w:tcPr>
          <w:p w14:paraId="4447AAE4"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10</w:t>
            </w:r>
          </w:p>
        </w:tc>
        <w:tc>
          <w:tcPr>
            <w:tcW w:w="960" w:type="dxa"/>
            <w:tcBorders>
              <w:top w:val="nil"/>
              <w:left w:val="nil"/>
              <w:bottom w:val="single" w:sz="4" w:space="0" w:color="auto"/>
              <w:right w:val="single" w:sz="4" w:space="0" w:color="auto"/>
            </w:tcBorders>
            <w:shd w:val="clear" w:color="000000" w:fill="FFFFFF"/>
            <w:noWrap/>
            <w:vAlign w:val="bottom"/>
            <w:hideMark/>
          </w:tcPr>
          <w:p w14:paraId="0C73D07C"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6B0772FE"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1504F7D1"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123</w:t>
            </w:r>
          </w:p>
        </w:tc>
        <w:tc>
          <w:tcPr>
            <w:tcW w:w="960" w:type="dxa"/>
            <w:tcBorders>
              <w:top w:val="nil"/>
              <w:left w:val="nil"/>
              <w:bottom w:val="single" w:sz="4" w:space="0" w:color="auto"/>
              <w:right w:val="single" w:sz="4" w:space="0" w:color="auto"/>
            </w:tcBorders>
            <w:shd w:val="clear" w:color="000000" w:fill="FFFFFF"/>
            <w:noWrap/>
            <w:vAlign w:val="bottom"/>
            <w:hideMark/>
          </w:tcPr>
          <w:p w14:paraId="7AA3BF80"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29</w:t>
            </w:r>
          </w:p>
        </w:tc>
        <w:tc>
          <w:tcPr>
            <w:tcW w:w="960" w:type="dxa"/>
            <w:tcBorders>
              <w:top w:val="nil"/>
              <w:left w:val="nil"/>
              <w:bottom w:val="single" w:sz="4" w:space="0" w:color="auto"/>
              <w:right w:val="single" w:sz="4" w:space="0" w:color="auto"/>
            </w:tcBorders>
            <w:shd w:val="clear" w:color="000000" w:fill="FFFFFF"/>
            <w:noWrap/>
            <w:vAlign w:val="bottom"/>
            <w:hideMark/>
          </w:tcPr>
          <w:p w14:paraId="76F682A4"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21</w:t>
            </w:r>
          </w:p>
        </w:tc>
        <w:tc>
          <w:tcPr>
            <w:tcW w:w="960" w:type="dxa"/>
            <w:tcBorders>
              <w:top w:val="nil"/>
              <w:left w:val="nil"/>
              <w:bottom w:val="single" w:sz="4" w:space="0" w:color="auto"/>
              <w:right w:val="single" w:sz="4" w:space="0" w:color="auto"/>
            </w:tcBorders>
            <w:shd w:val="clear" w:color="000000" w:fill="FFFFFF"/>
            <w:noWrap/>
            <w:vAlign w:val="bottom"/>
            <w:hideMark/>
          </w:tcPr>
          <w:p w14:paraId="69FEB234"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36FA4B40"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17D36F04"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124</w:t>
            </w:r>
          </w:p>
        </w:tc>
        <w:tc>
          <w:tcPr>
            <w:tcW w:w="960" w:type="dxa"/>
            <w:tcBorders>
              <w:top w:val="nil"/>
              <w:left w:val="nil"/>
              <w:bottom w:val="single" w:sz="4" w:space="0" w:color="auto"/>
              <w:right w:val="single" w:sz="4" w:space="0" w:color="auto"/>
            </w:tcBorders>
            <w:shd w:val="clear" w:color="000000" w:fill="FFFFFF"/>
            <w:noWrap/>
            <w:vAlign w:val="bottom"/>
            <w:hideMark/>
          </w:tcPr>
          <w:p w14:paraId="25569FEE"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30</w:t>
            </w:r>
          </w:p>
        </w:tc>
        <w:tc>
          <w:tcPr>
            <w:tcW w:w="960" w:type="dxa"/>
            <w:tcBorders>
              <w:top w:val="nil"/>
              <w:left w:val="nil"/>
              <w:bottom w:val="single" w:sz="4" w:space="0" w:color="auto"/>
              <w:right w:val="single" w:sz="4" w:space="0" w:color="auto"/>
            </w:tcBorders>
            <w:shd w:val="clear" w:color="000000" w:fill="FFFFFF"/>
            <w:noWrap/>
            <w:vAlign w:val="bottom"/>
            <w:hideMark/>
          </w:tcPr>
          <w:p w14:paraId="07423F23"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22</w:t>
            </w:r>
          </w:p>
        </w:tc>
        <w:tc>
          <w:tcPr>
            <w:tcW w:w="960" w:type="dxa"/>
            <w:tcBorders>
              <w:top w:val="nil"/>
              <w:left w:val="nil"/>
              <w:bottom w:val="single" w:sz="4" w:space="0" w:color="auto"/>
              <w:right w:val="single" w:sz="4" w:space="0" w:color="auto"/>
            </w:tcBorders>
            <w:shd w:val="clear" w:color="000000" w:fill="FFFFFF"/>
            <w:noWrap/>
            <w:vAlign w:val="bottom"/>
            <w:hideMark/>
          </w:tcPr>
          <w:p w14:paraId="137CD4BE"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6C34291A"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3B25A201"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125</w:t>
            </w:r>
          </w:p>
        </w:tc>
        <w:tc>
          <w:tcPr>
            <w:tcW w:w="960" w:type="dxa"/>
            <w:tcBorders>
              <w:top w:val="nil"/>
              <w:left w:val="nil"/>
              <w:bottom w:val="single" w:sz="4" w:space="0" w:color="auto"/>
              <w:right w:val="single" w:sz="4" w:space="0" w:color="auto"/>
            </w:tcBorders>
            <w:shd w:val="clear" w:color="000000" w:fill="FFFFFF"/>
            <w:noWrap/>
            <w:vAlign w:val="bottom"/>
            <w:hideMark/>
          </w:tcPr>
          <w:p w14:paraId="2DC4CC58"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43</w:t>
            </w:r>
          </w:p>
        </w:tc>
        <w:tc>
          <w:tcPr>
            <w:tcW w:w="960" w:type="dxa"/>
            <w:tcBorders>
              <w:top w:val="nil"/>
              <w:left w:val="nil"/>
              <w:bottom w:val="single" w:sz="4" w:space="0" w:color="auto"/>
              <w:right w:val="single" w:sz="4" w:space="0" w:color="auto"/>
            </w:tcBorders>
            <w:shd w:val="clear" w:color="000000" w:fill="FFFFFF"/>
            <w:noWrap/>
            <w:vAlign w:val="bottom"/>
            <w:hideMark/>
          </w:tcPr>
          <w:p w14:paraId="71E0067C"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35</w:t>
            </w:r>
          </w:p>
        </w:tc>
        <w:tc>
          <w:tcPr>
            <w:tcW w:w="960" w:type="dxa"/>
            <w:tcBorders>
              <w:top w:val="nil"/>
              <w:left w:val="nil"/>
              <w:bottom w:val="single" w:sz="4" w:space="0" w:color="auto"/>
              <w:right w:val="single" w:sz="4" w:space="0" w:color="auto"/>
            </w:tcBorders>
            <w:shd w:val="clear" w:color="000000" w:fill="FFFFFF"/>
            <w:noWrap/>
            <w:vAlign w:val="bottom"/>
            <w:hideMark/>
          </w:tcPr>
          <w:p w14:paraId="3A65BDEE"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62842EC0"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2819BBE3"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126</w:t>
            </w:r>
          </w:p>
        </w:tc>
        <w:tc>
          <w:tcPr>
            <w:tcW w:w="960" w:type="dxa"/>
            <w:tcBorders>
              <w:top w:val="nil"/>
              <w:left w:val="nil"/>
              <w:bottom w:val="single" w:sz="4" w:space="0" w:color="auto"/>
              <w:right w:val="single" w:sz="4" w:space="0" w:color="auto"/>
            </w:tcBorders>
            <w:shd w:val="clear" w:color="000000" w:fill="FFFFFF"/>
            <w:noWrap/>
            <w:vAlign w:val="bottom"/>
            <w:hideMark/>
          </w:tcPr>
          <w:p w14:paraId="7E49CD9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w:t>
            </w:r>
          </w:p>
        </w:tc>
        <w:tc>
          <w:tcPr>
            <w:tcW w:w="960" w:type="dxa"/>
            <w:tcBorders>
              <w:top w:val="nil"/>
              <w:left w:val="nil"/>
              <w:bottom w:val="single" w:sz="4" w:space="0" w:color="auto"/>
              <w:right w:val="single" w:sz="4" w:space="0" w:color="auto"/>
            </w:tcBorders>
            <w:shd w:val="clear" w:color="000000" w:fill="FFFFFF"/>
            <w:noWrap/>
            <w:vAlign w:val="bottom"/>
            <w:hideMark/>
          </w:tcPr>
          <w:p w14:paraId="70617A7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5</w:t>
            </w:r>
          </w:p>
        </w:tc>
        <w:tc>
          <w:tcPr>
            <w:tcW w:w="960" w:type="dxa"/>
            <w:tcBorders>
              <w:top w:val="nil"/>
              <w:left w:val="nil"/>
              <w:bottom w:val="single" w:sz="4" w:space="0" w:color="auto"/>
              <w:right w:val="single" w:sz="4" w:space="0" w:color="auto"/>
            </w:tcBorders>
            <w:shd w:val="clear" w:color="000000" w:fill="FFFFFF"/>
            <w:noWrap/>
            <w:vAlign w:val="bottom"/>
            <w:hideMark/>
          </w:tcPr>
          <w:p w14:paraId="66A4FCD4"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4E3A15" w:rsidRPr="008D46B7" w14:paraId="11D00CE4"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04025E82"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127</w:t>
            </w:r>
          </w:p>
        </w:tc>
        <w:tc>
          <w:tcPr>
            <w:tcW w:w="960" w:type="dxa"/>
            <w:tcBorders>
              <w:top w:val="nil"/>
              <w:left w:val="nil"/>
              <w:bottom w:val="single" w:sz="4" w:space="0" w:color="auto"/>
              <w:right w:val="single" w:sz="4" w:space="0" w:color="auto"/>
            </w:tcBorders>
            <w:shd w:val="clear" w:color="000000" w:fill="FFFFFF"/>
            <w:noWrap/>
            <w:vAlign w:val="bottom"/>
            <w:hideMark/>
          </w:tcPr>
          <w:p w14:paraId="69F06423"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24</w:t>
            </w:r>
          </w:p>
        </w:tc>
        <w:tc>
          <w:tcPr>
            <w:tcW w:w="960" w:type="dxa"/>
            <w:tcBorders>
              <w:top w:val="nil"/>
              <w:left w:val="nil"/>
              <w:bottom w:val="single" w:sz="4" w:space="0" w:color="auto"/>
              <w:right w:val="single" w:sz="4" w:space="0" w:color="auto"/>
            </w:tcBorders>
            <w:shd w:val="clear" w:color="000000" w:fill="FFFFFF"/>
            <w:noWrap/>
            <w:vAlign w:val="bottom"/>
            <w:hideMark/>
          </w:tcPr>
          <w:p w14:paraId="463E746C"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16</w:t>
            </w:r>
          </w:p>
        </w:tc>
        <w:tc>
          <w:tcPr>
            <w:tcW w:w="960" w:type="dxa"/>
            <w:tcBorders>
              <w:top w:val="nil"/>
              <w:left w:val="nil"/>
              <w:bottom w:val="single" w:sz="4" w:space="0" w:color="auto"/>
              <w:right w:val="single" w:sz="4" w:space="0" w:color="auto"/>
            </w:tcBorders>
            <w:shd w:val="clear" w:color="000000" w:fill="FFFFFF"/>
            <w:noWrap/>
            <w:vAlign w:val="bottom"/>
            <w:hideMark/>
          </w:tcPr>
          <w:p w14:paraId="650527AD"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2EFFB3DA"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758B2FA9"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128</w:t>
            </w:r>
          </w:p>
        </w:tc>
        <w:tc>
          <w:tcPr>
            <w:tcW w:w="960" w:type="dxa"/>
            <w:tcBorders>
              <w:top w:val="nil"/>
              <w:left w:val="nil"/>
              <w:bottom w:val="single" w:sz="4" w:space="0" w:color="auto"/>
              <w:right w:val="single" w:sz="4" w:space="0" w:color="auto"/>
            </w:tcBorders>
            <w:shd w:val="clear" w:color="000000" w:fill="FFFFFF"/>
            <w:noWrap/>
            <w:vAlign w:val="bottom"/>
            <w:hideMark/>
          </w:tcPr>
          <w:p w14:paraId="77B0665E"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33</w:t>
            </w:r>
          </w:p>
        </w:tc>
        <w:tc>
          <w:tcPr>
            <w:tcW w:w="960" w:type="dxa"/>
            <w:tcBorders>
              <w:top w:val="nil"/>
              <w:left w:val="nil"/>
              <w:bottom w:val="single" w:sz="4" w:space="0" w:color="auto"/>
              <w:right w:val="single" w:sz="4" w:space="0" w:color="auto"/>
            </w:tcBorders>
            <w:shd w:val="clear" w:color="000000" w:fill="FFFFFF"/>
            <w:noWrap/>
            <w:vAlign w:val="bottom"/>
            <w:hideMark/>
          </w:tcPr>
          <w:p w14:paraId="45542DA4"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25</w:t>
            </w:r>
          </w:p>
        </w:tc>
        <w:tc>
          <w:tcPr>
            <w:tcW w:w="960" w:type="dxa"/>
            <w:tcBorders>
              <w:top w:val="nil"/>
              <w:left w:val="nil"/>
              <w:bottom w:val="single" w:sz="4" w:space="0" w:color="auto"/>
              <w:right w:val="single" w:sz="4" w:space="0" w:color="auto"/>
            </w:tcBorders>
            <w:shd w:val="clear" w:color="000000" w:fill="FFFFFF"/>
            <w:noWrap/>
            <w:vAlign w:val="bottom"/>
            <w:hideMark/>
          </w:tcPr>
          <w:p w14:paraId="4967D268"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6EBE515A"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22A38465"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129</w:t>
            </w:r>
          </w:p>
        </w:tc>
        <w:tc>
          <w:tcPr>
            <w:tcW w:w="960" w:type="dxa"/>
            <w:tcBorders>
              <w:top w:val="nil"/>
              <w:left w:val="nil"/>
              <w:bottom w:val="single" w:sz="4" w:space="0" w:color="auto"/>
              <w:right w:val="single" w:sz="4" w:space="0" w:color="auto"/>
            </w:tcBorders>
            <w:shd w:val="clear" w:color="000000" w:fill="FFFFFF"/>
            <w:noWrap/>
            <w:vAlign w:val="bottom"/>
            <w:hideMark/>
          </w:tcPr>
          <w:p w14:paraId="761AD421"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29</w:t>
            </w:r>
          </w:p>
        </w:tc>
        <w:tc>
          <w:tcPr>
            <w:tcW w:w="960" w:type="dxa"/>
            <w:tcBorders>
              <w:top w:val="nil"/>
              <w:left w:val="nil"/>
              <w:bottom w:val="single" w:sz="4" w:space="0" w:color="auto"/>
              <w:right w:val="single" w:sz="4" w:space="0" w:color="auto"/>
            </w:tcBorders>
            <w:shd w:val="clear" w:color="000000" w:fill="FFFFFF"/>
            <w:noWrap/>
            <w:vAlign w:val="bottom"/>
            <w:hideMark/>
          </w:tcPr>
          <w:p w14:paraId="7E48F417"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21</w:t>
            </w:r>
          </w:p>
        </w:tc>
        <w:tc>
          <w:tcPr>
            <w:tcW w:w="960" w:type="dxa"/>
            <w:tcBorders>
              <w:top w:val="nil"/>
              <w:left w:val="nil"/>
              <w:bottom w:val="single" w:sz="4" w:space="0" w:color="auto"/>
              <w:right w:val="single" w:sz="4" w:space="0" w:color="auto"/>
            </w:tcBorders>
            <w:shd w:val="clear" w:color="000000" w:fill="FFFFFF"/>
            <w:noWrap/>
            <w:vAlign w:val="bottom"/>
            <w:hideMark/>
          </w:tcPr>
          <w:p w14:paraId="4FC90B2B"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3FC2380C"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1643D6A5"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130</w:t>
            </w:r>
          </w:p>
        </w:tc>
        <w:tc>
          <w:tcPr>
            <w:tcW w:w="960" w:type="dxa"/>
            <w:tcBorders>
              <w:top w:val="nil"/>
              <w:left w:val="nil"/>
              <w:bottom w:val="single" w:sz="4" w:space="0" w:color="auto"/>
              <w:right w:val="single" w:sz="4" w:space="0" w:color="auto"/>
            </w:tcBorders>
            <w:shd w:val="clear" w:color="000000" w:fill="FFFFFF"/>
            <w:noWrap/>
            <w:vAlign w:val="bottom"/>
            <w:hideMark/>
          </w:tcPr>
          <w:p w14:paraId="438E2F9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68</w:t>
            </w:r>
          </w:p>
        </w:tc>
        <w:tc>
          <w:tcPr>
            <w:tcW w:w="960" w:type="dxa"/>
            <w:tcBorders>
              <w:top w:val="nil"/>
              <w:left w:val="nil"/>
              <w:bottom w:val="single" w:sz="4" w:space="0" w:color="auto"/>
              <w:right w:val="single" w:sz="4" w:space="0" w:color="auto"/>
            </w:tcBorders>
            <w:shd w:val="clear" w:color="000000" w:fill="FFFFFF"/>
            <w:noWrap/>
            <w:vAlign w:val="bottom"/>
            <w:hideMark/>
          </w:tcPr>
          <w:p w14:paraId="40C5724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60</w:t>
            </w:r>
          </w:p>
        </w:tc>
        <w:tc>
          <w:tcPr>
            <w:tcW w:w="960" w:type="dxa"/>
            <w:tcBorders>
              <w:top w:val="nil"/>
              <w:left w:val="nil"/>
              <w:bottom w:val="single" w:sz="4" w:space="0" w:color="auto"/>
              <w:right w:val="single" w:sz="4" w:space="0" w:color="auto"/>
            </w:tcBorders>
            <w:shd w:val="clear" w:color="000000" w:fill="FFFFFF"/>
            <w:noWrap/>
            <w:vAlign w:val="bottom"/>
            <w:hideMark/>
          </w:tcPr>
          <w:p w14:paraId="71BECCC3"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409B9F65"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18ECEAB8"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131</w:t>
            </w:r>
          </w:p>
        </w:tc>
        <w:tc>
          <w:tcPr>
            <w:tcW w:w="960" w:type="dxa"/>
            <w:tcBorders>
              <w:top w:val="nil"/>
              <w:left w:val="nil"/>
              <w:bottom w:val="single" w:sz="4" w:space="0" w:color="auto"/>
              <w:right w:val="single" w:sz="4" w:space="0" w:color="auto"/>
            </w:tcBorders>
            <w:shd w:val="clear" w:color="000000" w:fill="FFFFFF"/>
            <w:noWrap/>
            <w:vAlign w:val="bottom"/>
            <w:hideMark/>
          </w:tcPr>
          <w:p w14:paraId="53F55DD3"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18</w:t>
            </w:r>
          </w:p>
        </w:tc>
        <w:tc>
          <w:tcPr>
            <w:tcW w:w="960" w:type="dxa"/>
            <w:tcBorders>
              <w:top w:val="nil"/>
              <w:left w:val="nil"/>
              <w:bottom w:val="single" w:sz="4" w:space="0" w:color="auto"/>
              <w:right w:val="single" w:sz="4" w:space="0" w:color="auto"/>
            </w:tcBorders>
            <w:shd w:val="clear" w:color="000000" w:fill="FFFFFF"/>
            <w:noWrap/>
            <w:vAlign w:val="bottom"/>
            <w:hideMark/>
          </w:tcPr>
          <w:p w14:paraId="071D3E59"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10</w:t>
            </w:r>
          </w:p>
        </w:tc>
        <w:tc>
          <w:tcPr>
            <w:tcW w:w="960" w:type="dxa"/>
            <w:tcBorders>
              <w:top w:val="nil"/>
              <w:left w:val="nil"/>
              <w:bottom w:val="single" w:sz="4" w:space="0" w:color="auto"/>
              <w:right w:val="single" w:sz="4" w:space="0" w:color="auto"/>
            </w:tcBorders>
            <w:shd w:val="clear" w:color="000000" w:fill="FFFFFF"/>
            <w:noWrap/>
            <w:vAlign w:val="bottom"/>
            <w:hideMark/>
          </w:tcPr>
          <w:p w14:paraId="07ED95E1"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12FA0FF9"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2D3ECA8C"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132</w:t>
            </w:r>
          </w:p>
        </w:tc>
        <w:tc>
          <w:tcPr>
            <w:tcW w:w="960" w:type="dxa"/>
            <w:tcBorders>
              <w:top w:val="nil"/>
              <w:left w:val="nil"/>
              <w:bottom w:val="single" w:sz="4" w:space="0" w:color="auto"/>
              <w:right w:val="single" w:sz="4" w:space="0" w:color="auto"/>
            </w:tcBorders>
            <w:shd w:val="clear" w:color="000000" w:fill="FFFFFF"/>
            <w:noWrap/>
            <w:vAlign w:val="bottom"/>
            <w:hideMark/>
          </w:tcPr>
          <w:p w14:paraId="5CED2311"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13</w:t>
            </w:r>
          </w:p>
        </w:tc>
        <w:tc>
          <w:tcPr>
            <w:tcW w:w="960" w:type="dxa"/>
            <w:tcBorders>
              <w:top w:val="nil"/>
              <w:left w:val="nil"/>
              <w:bottom w:val="single" w:sz="4" w:space="0" w:color="auto"/>
              <w:right w:val="single" w:sz="4" w:space="0" w:color="auto"/>
            </w:tcBorders>
            <w:shd w:val="clear" w:color="000000" w:fill="FFFFFF"/>
            <w:noWrap/>
            <w:vAlign w:val="bottom"/>
            <w:hideMark/>
          </w:tcPr>
          <w:p w14:paraId="10672496"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7</w:t>
            </w:r>
          </w:p>
        </w:tc>
        <w:tc>
          <w:tcPr>
            <w:tcW w:w="960" w:type="dxa"/>
            <w:tcBorders>
              <w:top w:val="nil"/>
              <w:left w:val="nil"/>
              <w:bottom w:val="single" w:sz="4" w:space="0" w:color="auto"/>
              <w:right w:val="single" w:sz="4" w:space="0" w:color="auto"/>
            </w:tcBorders>
            <w:shd w:val="clear" w:color="000000" w:fill="FFFFFF"/>
            <w:noWrap/>
            <w:vAlign w:val="bottom"/>
            <w:hideMark/>
          </w:tcPr>
          <w:p w14:paraId="5FF34710"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478903F8"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1E439129"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133</w:t>
            </w:r>
          </w:p>
        </w:tc>
        <w:tc>
          <w:tcPr>
            <w:tcW w:w="960" w:type="dxa"/>
            <w:tcBorders>
              <w:top w:val="nil"/>
              <w:left w:val="nil"/>
              <w:bottom w:val="single" w:sz="4" w:space="0" w:color="auto"/>
              <w:right w:val="single" w:sz="4" w:space="0" w:color="auto"/>
            </w:tcBorders>
            <w:shd w:val="clear" w:color="000000" w:fill="FFFFFF"/>
            <w:noWrap/>
            <w:vAlign w:val="bottom"/>
            <w:hideMark/>
          </w:tcPr>
          <w:p w14:paraId="2124933C"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23</w:t>
            </w:r>
          </w:p>
        </w:tc>
        <w:tc>
          <w:tcPr>
            <w:tcW w:w="960" w:type="dxa"/>
            <w:tcBorders>
              <w:top w:val="nil"/>
              <w:left w:val="nil"/>
              <w:bottom w:val="single" w:sz="4" w:space="0" w:color="auto"/>
              <w:right w:val="single" w:sz="4" w:space="0" w:color="auto"/>
            </w:tcBorders>
            <w:shd w:val="clear" w:color="000000" w:fill="FFFFFF"/>
            <w:noWrap/>
            <w:vAlign w:val="bottom"/>
            <w:hideMark/>
          </w:tcPr>
          <w:p w14:paraId="13312743"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15</w:t>
            </w:r>
          </w:p>
        </w:tc>
        <w:tc>
          <w:tcPr>
            <w:tcW w:w="960" w:type="dxa"/>
            <w:tcBorders>
              <w:top w:val="nil"/>
              <w:left w:val="nil"/>
              <w:bottom w:val="single" w:sz="4" w:space="0" w:color="auto"/>
              <w:right w:val="single" w:sz="4" w:space="0" w:color="auto"/>
            </w:tcBorders>
            <w:shd w:val="clear" w:color="000000" w:fill="FFFFFF"/>
            <w:noWrap/>
            <w:vAlign w:val="bottom"/>
            <w:hideMark/>
          </w:tcPr>
          <w:p w14:paraId="5FBBED3C"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7EFD2787"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6E6A0D85"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134</w:t>
            </w:r>
          </w:p>
        </w:tc>
        <w:tc>
          <w:tcPr>
            <w:tcW w:w="960" w:type="dxa"/>
            <w:tcBorders>
              <w:top w:val="nil"/>
              <w:left w:val="nil"/>
              <w:bottom w:val="single" w:sz="4" w:space="0" w:color="auto"/>
              <w:right w:val="single" w:sz="4" w:space="0" w:color="auto"/>
            </w:tcBorders>
            <w:shd w:val="clear" w:color="000000" w:fill="FFFFFF"/>
            <w:noWrap/>
            <w:vAlign w:val="bottom"/>
            <w:hideMark/>
          </w:tcPr>
          <w:p w14:paraId="75958BA4"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31</w:t>
            </w:r>
          </w:p>
        </w:tc>
        <w:tc>
          <w:tcPr>
            <w:tcW w:w="960" w:type="dxa"/>
            <w:tcBorders>
              <w:top w:val="nil"/>
              <w:left w:val="nil"/>
              <w:bottom w:val="single" w:sz="4" w:space="0" w:color="auto"/>
              <w:right w:val="single" w:sz="4" w:space="0" w:color="auto"/>
            </w:tcBorders>
            <w:shd w:val="clear" w:color="000000" w:fill="FFFFFF"/>
            <w:noWrap/>
            <w:vAlign w:val="bottom"/>
            <w:hideMark/>
          </w:tcPr>
          <w:p w14:paraId="051B1B2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23</w:t>
            </w:r>
          </w:p>
        </w:tc>
        <w:tc>
          <w:tcPr>
            <w:tcW w:w="960" w:type="dxa"/>
            <w:tcBorders>
              <w:top w:val="nil"/>
              <w:left w:val="nil"/>
              <w:bottom w:val="single" w:sz="4" w:space="0" w:color="auto"/>
              <w:right w:val="single" w:sz="4" w:space="0" w:color="auto"/>
            </w:tcBorders>
            <w:shd w:val="clear" w:color="000000" w:fill="FFFFFF"/>
            <w:noWrap/>
            <w:vAlign w:val="bottom"/>
            <w:hideMark/>
          </w:tcPr>
          <w:p w14:paraId="7BEE45EA"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6E72D64B"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50E25A42"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135</w:t>
            </w:r>
          </w:p>
        </w:tc>
        <w:tc>
          <w:tcPr>
            <w:tcW w:w="960" w:type="dxa"/>
            <w:tcBorders>
              <w:top w:val="nil"/>
              <w:left w:val="nil"/>
              <w:bottom w:val="single" w:sz="4" w:space="0" w:color="auto"/>
              <w:right w:val="single" w:sz="4" w:space="0" w:color="auto"/>
            </w:tcBorders>
            <w:shd w:val="clear" w:color="000000" w:fill="FFFFFF"/>
            <w:noWrap/>
            <w:vAlign w:val="bottom"/>
            <w:hideMark/>
          </w:tcPr>
          <w:p w14:paraId="16AD6554"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23</w:t>
            </w:r>
          </w:p>
        </w:tc>
        <w:tc>
          <w:tcPr>
            <w:tcW w:w="960" w:type="dxa"/>
            <w:tcBorders>
              <w:top w:val="nil"/>
              <w:left w:val="nil"/>
              <w:bottom w:val="single" w:sz="4" w:space="0" w:color="auto"/>
              <w:right w:val="single" w:sz="4" w:space="0" w:color="auto"/>
            </w:tcBorders>
            <w:shd w:val="clear" w:color="000000" w:fill="FFFFFF"/>
            <w:noWrap/>
            <w:vAlign w:val="bottom"/>
            <w:hideMark/>
          </w:tcPr>
          <w:p w14:paraId="151508B5"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15</w:t>
            </w:r>
          </w:p>
        </w:tc>
        <w:tc>
          <w:tcPr>
            <w:tcW w:w="960" w:type="dxa"/>
            <w:tcBorders>
              <w:top w:val="nil"/>
              <w:left w:val="nil"/>
              <w:bottom w:val="single" w:sz="4" w:space="0" w:color="auto"/>
              <w:right w:val="single" w:sz="4" w:space="0" w:color="auto"/>
            </w:tcBorders>
            <w:shd w:val="clear" w:color="000000" w:fill="FFFFFF"/>
            <w:noWrap/>
            <w:vAlign w:val="bottom"/>
            <w:hideMark/>
          </w:tcPr>
          <w:p w14:paraId="62FBBC47"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669E135F"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4693E7AB"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136</w:t>
            </w:r>
          </w:p>
        </w:tc>
        <w:tc>
          <w:tcPr>
            <w:tcW w:w="960" w:type="dxa"/>
            <w:tcBorders>
              <w:top w:val="nil"/>
              <w:left w:val="nil"/>
              <w:bottom w:val="single" w:sz="4" w:space="0" w:color="auto"/>
              <w:right w:val="single" w:sz="4" w:space="0" w:color="auto"/>
            </w:tcBorders>
            <w:shd w:val="clear" w:color="000000" w:fill="FFFFFF"/>
            <w:noWrap/>
            <w:vAlign w:val="bottom"/>
            <w:hideMark/>
          </w:tcPr>
          <w:p w14:paraId="332B5EAB"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11</w:t>
            </w:r>
          </w:p>
        </w:tc>
        <w:tc>
          <w:tcPr>
            <w:tcW w:w="960" w:type="dxa"/>
            <w:tcBorders>
              <w:top w:val="nil"/>
              <w:left w:val="nil"/>
              <w:bottom w:val="single" w:sz="4" w:space="0" w:color="auto"/>
              <w:right w:val="single" w:sz="4" w:space="0" w:color="auto"/>
            </w:tcBorders>
            <w:shd w:val="clear" w:color="000000" w:fill="FFFFFF"/>
            <w:noWrap/>
            <w:vAlign w:val="bottom"/>
            <w:hideMark/>
          </w:tcPr>
          <w:p w14:paraId="21DB8DE8"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19</w:t>
            </w:r>
          </w:p>
        </w:tc>
        <w:tc>
          <w:tcPr>
            <w:tcW w:w="960" w:type="dxa"/>
            <w:tcBorders>
              <w:top w:val="nil"/>
              <w:left w:val="nil"/>
              <w:bottom w:val="single" w:sz="4" w:space="0" w:color="auto"/>
              <w:right w:val="single" w:sz="4" w:space="0" w:color="auto"/>
            </w:tcBorders>
            <w:shd w:val="clear" w:color="000000" w:fill="FFFFFF"/>
            <w:noWrap/>
            <w:vAlign w:val="bottom"/>
            <w:hideMark/>
          </w:tcPr>
          <w:p w14:paraId="7EDFB134"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4E3A15" w:rsidRPr="008D46B7" w14:paraId="1E924BFE"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595A0A89"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137</w:t>
            </w:r>
          </w:p>
        </w:tc>
        <w:tc>
          <w:tcPr>
            <w:tcW w:w="960" w:type="dxa"/>
            <w:tcBorders>
              <w:top w:val="nil"/>
              <w:left w:val="nil"/>
              <w:bottom w:val="single" w:sz="4" w:space="0" w:color="auto"/>
              <w:right w:val="single" w:sz="4" w:space="0" w:color="auto"/>
            </w:tcBorders>
            <w:shd w:val="clear" w:color="000000" w:fill="FFFFFF"/>
            <w:noWrap/>
            <w:vAlign w:val="bottom"/>
            <w:hideMark/>
          </w:tcPr>
          <w:p w14:paraId="6E53209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20</w:t>
            </w:r>
          </w:p>
        </w:tc>
        <w:tc>
          <w:tcPr>
            <w:tcW w:w="960" w:type="dxa"/>
            <w:tcBorders>
              <w:top w:val="nil"/>
              <w:left w:val="nil"/>
              <w:bottom w:val="single" w:sz="4" w:space="0" w:color="auto"/>
              <w:right w:val="single" w:sz="4" w:space="0" w:color="auto"/>
            </w:tcBorders>
            <w:shd w:val="clear" w:color="000000" w:fill="FFFFFF"/>
            <w:noWrap/>
            <w:vAlign w:val="bottom"/>
            <w:hideMark/>
          </w:tcPr>
          <w:p w14:paraId="0616B74C"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22</w:t>
            </w:r>
          </w:p>
        </w:tc>
        <w:tc>
          <w:tcPr>
            <w:tcW w:w="960" w:type="dxa"/>
            <w:tcBorders>
              <w:top w:val="nil"/>
              <w:left w:val="nil"/>
              <w:bottom w:val="single" w:sz="4" w:space="0" w:color="auto"/>
              <w:right w:val="single" w:sz="4" w:space="0" w:color="auto"/>
            </w:tcBorders>
            <w:shd w:val="clear" w:color="000000" w:fill="FFFFFF"/>
            <w:noWrap/>
            <w:vAlign w:val="bottom"/>
            <w:hideMark/>
          </w:tcPr>
          <w:p w14:paraId="3082A21F"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4E3A15" w:rsidRPr="008D46B7" w14:paraId="2C9B811A"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6D7A02BF"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138</w:t>
            </w:r>
          </w:p>
        </w:tc>
        <w:tc>
          <w:tcPr>
            <w:tcW w:w="960" w:type="dxa"/>
            <w:tcBorders>
              <w:top w:val="nil"/>
              <w:left w:val="nil"/>
              <w:bottom w:val="single" w:sz="4" w:space="0" w:color="auto"/>
              <w:right w:val="single" w:sz="4" w:space="0" w:color="auto"/>
            </w:tcBorders>
            <w:shd w:val="clear" w:color="000000" w:fill="FFFFFF"/>
            <w:noWrap/>
            <w:vAlign w:val="bottom"/>
            <w:hideMark/>
          </w:tcPr>
          <w:p w14:paraId="7CC8516B"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24</w:t>
            </w:r>
          </w:p>
        </w:tc>
        <w:tc>
          <w:tcPr>
            <w:tcW w:w="960" w:type="dxa"/>
            <w:tcBorders>
              <w:top w:val="nil"/>
              <w:left w:val="nil"/>
              <w:bottom w:val="single" w:sz="4" w:space="0" w:color="auto"/>
              <w:right w:val="single" w:sz="4" w:space="0" w:color="auto"/>
            </w:tcBorders>
            <w:shd w:val="clear" w:color="000000" w:fill="FFFFFF"/>
            <w:noWrap/>
            <w:vAlign w:val="bottom"/>
            <w:hideMark/>
          </w:tcPr>
          <w:p w14:paraId="2BE875C6"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16</w:t>
            </w:r>
          </w:p>
        </w:tc>
        <w:tc>
          <w:tcPr>
            <w:tcW w:w="960" w:type="dxa"/>
            <w:tcBorders>
              <w:top w:val="nil"/>
              <w:left w:val="nil"/>
              <w:bottom w:val="single" w:sz="4" w:space="0" w:color="auto"/>
              <w:right w:val="single" w:sz="4" w:space="0" w:color="auto"/>
            </w:tcBorders>
            <w:shd w:val="clear" w:color="000000" w:fill="FFFFFF"/>
            <w:noWrap/>
            <w:vAlign w:val="bottom"/>
            <w:hideMark/>
          </w:tcPr>
          <w:p w14:paraId="0FFB092B"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13CAA64D"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64B48B0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139</w:t>
            </w:r>
          </w:p>
        </w:tc>
        <w:tc>
          <w:tcPr>
            <w:tcW w:w="960" w:type="dxa"/>
            <w:tcBorders>
              <w:top w:val="nil"/>
              <w:left w:val="nil"/>
              <w:bottom w:val="single" w:sz="4" w:space="0" w:color="auto"/>
              <w:right w:val="single" w:sz="4" w:space="0" w:color="auto"/>
            </w:tcBorders>
            <w:shd w:val="clear" w:color="000000" w:fill="FFFFFF"/>
            <w:noWrap/>
            <w:vAlign w:val="bottom"/>
            <w:hideMark/>
          </w:tcPr>
          <w:p w14:paraId="7D474BEF"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41</w:t>
            </w:r>
          </w:p>
        </w:tc>
        <w:tc>
          <w:tcPr>
            <w:tcW w:w="960" w:type="dxa"/>
            <w:tcBorders>
              <w:top w:val="nil"/>
              <w:left w:val="nil"/>
              <w:bottom w:val="single" w:sz="4" w:space="0" w:color="auto"/>
              <w:right w:val="single" w:sz="4" w:space="0" w:color="auto"/>
            </w:tcBorders>
            <w:shd w:val="clear" w:color="000000" w:fill="FFFFFF"/>
            <w:noWrap/>
            <w:vAlign w:val="bottom"/>
            <w:hideMark/>
          </w:tcPr>
          <w:p w14:paraId="33390457"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33</w:t>
            </w:r>
          </w:p>
        </w:tc>
        <w:tc>
          <w:tcPr>
            <w:tcW w:w="960" w:type="dxa"/>
            <w:tcBorders>
              <w:top w:val="nil"/>
              <w:left w:val="nil"/>
              <w:bottom w:val="single" w:sz="4" w:space="0" w:color="auto"/>
              <w:right w:val="single" w:sz="4" w:space="0" w:color="auto"/>
            </w:tcBorders>
            <w:shd w:val="clear" w:color="000000" w:fill="FFFFFF"/>
            <w:noWrap/>
            <w:vAlign w:val="bottom"/>
            <w:hideMark/>
          </w:tcPr>
          <w:p w14:paraId="2D684277"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09980722"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605A8DFF"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lastRenderedPageBreak/>
              <w:t>140</w:t>
            </w:r>
          </w:p>
        </w:tc>
        <w:tc>
          <w:tcPr>
            <w:tcW w:w="960" w:type="dxa"/>
            <w:tcBorders>
              <w:top w:val="nil"/>
              <w:left w:val="nil"/>
              <w:bottom w:val="single" w:sz="4" w:space="0" w:color="auto"/>
              <w:right w:val="single" w:sz="4" w:space="0" w:color="auto"/>
            </w:tcBorders>
            <w:shd w:val="clear" w:color="000000" w:fill="FFFFFF"/>
            <w:noWrap/>
            <w:vAlign w:val="bottom"/>
            <w:hideMark/>
          </w:tcPr>
          <w:p w14:paraId="0D06480E"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19</w:t>
            </w:r>
          </w:p>
        </w:tc>
        <w:tc>
          <w:tcPr>
            <w:tcW w:w="960" w:type="dxa"/>
            <w:tcBorders>
              <w:top w:val="nil"/>
              <w:left w:val="nil"/>
              <w:bottom w:val="single" w:sz="4" w:space="0" w:color="auto"/>
              <w:right w:val="single" w:sz="4" w:space="0" w:color="auto"/>
            </w:tcBorders>
            <w:shd w:val="clear" w:color="000000" w:fill="FFFFFF"/>
            <w:noWrap/>
            <w:vAlign w:val="bottom"/>
            <w:hideMark/>
          </w:tcPr>
          <w:p w14:paraId="45070173"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11</w:t>
            </w:r>
          </w:p>
        </w:tc>
        <w:tc>
          <w:tcPr>
            <w:tcW w:w="960" w:type="dxa"/>
            <w:tcBorders>
              <w:top w:val="nil"/>
              <w:left w:val="nil"/>
              <w:bottom w:val="single" w:sz="4" w:space="0" w:color="auto"/>
              <w:right w:val="single" w:sz="4" w:space="0" w:color="auto"/>
            </w:tcBorders>
            <w:shd w:val="clear" w:color="000000" w:fill="FFFFFF"/>
            <w:noWrap/>
            <w:vAlign w:val="bottom"/>
            <w:hideMark/>
          </w:tcPr>
          <w:p w14:paraId="38CF73BE"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6F82DBFD"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2856654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141</w:t>
            </w:r>
          </w:p>
        </w:tc>
        <w:tc>
          <w:tcPr>
            <w:tcW w:w="960" w:type="dxa"/>
            <w:tcBorders>
              <w:top w:val="nil"/>
              <w:left w:val="nil"/>
              <w:bottom w:val="single" w:sz="4" w:space="0" w:color="auto"/>
              <w:right w:val="single" w:sz="4" w:space="0" w:color="auto"/>
            </w:tcBorders>
            <w:shd w:val="clear" w:color="000000" w:fill="FFFFFF"/>
            <w:noWrap/>
            <w:vAlign w:val="bottom"/>
            <w:hideMark/>
          </w:tcPr>
          <w:p w14:paraId="15789BBB"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28</w:t>
            </w:r>
          </w:p>
        </w:tc>
        <w:tc>
          <w:tcPr>
            <w:tcW w:w="960" w:type="dxa"/>
            <w:tcBorders>
              <w:top w:val="nil"/>
              <w:left w:val="nil"/>
              <w:bottom w:val="single" w:sz="4" w:space="0" w:color="auto"/>
              <w:right w:val="single" w:sz="4" w:space="0" w:color="auto"/>
            </w:tcBorders>
            <w:shd w:val="clear" w:color="000000" w:fill="FFFFFF"/>
            <w:noWrap/>
            <w:vAlign w:val="bottom"/>
            <w:hideMark/>
          </w:tcPr>
          <w:p w14:paraId="4EFB1239"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20</w:t>
            </w:r>
          </w:p>
        </w:tc>
        <w:tc>
          <w:tcPr>
            <w:tcW w:w="960" w:type="dxa"/>
            <w:tcBorders>
              <w:top w:val="nil"/>
              <w:left w:val="nil"/>
              <w:bottom w:val="single" w:sz="4" w:space="0" w:color="auto"/>
              <w:right w:val="single" w:sz="4" w:space="0" w:color="auto"/>
            </w:tcBorders>
            <w:shd w:val="clear" w:color="000000" w:fill="FFFFFF"/>
            <w:noWrap/>
            <w:vAlign w:val="bottom"/>
            <w:hideMark/>
          </w:tcPr>
          <w:p w14:paraId="10F704E1"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3DF21226"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0A3E7838"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142</w:t>
            </w:r>
          </w:p>
        </w:tc>
        <w:tc>
          <w:tcPr>
            <w:tcW w:w="960" w:type="dxa"/>
            <w:tcBorders>
              <w:top w:val="nil"/>
              <w:left w:val="nil"/>
              <w:bottom w:val="single" w:sz="4" w:space="0" w:color="auto"/>
              <w:right w:val="single" w:sz="4" w:space="0" w:color="auto"/>
            </w:tcBorders>
            <w:shd w:val="clear" w:color="000000" w:fill="FFFFFF"/>
            <w:noWrap/>
            <w:vAlign w:val="bottom"/>
            <w:hideMark/>
          </w:tcPr>
          <w:p w14:paraId="1996A0D6"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20</w:t>
            </w:r>
          </w:p>
        </w:tc>
        <w:tc>
          <w:tcPr>
            <w:tcW w:w="960" w:type="dxa"/>
            <w:tcBorders>
              <w:top w:val="nil"/>
              <w:left w:val="nil"/>
              <w:bottom w:val="single" w:sz="4" w:space="0" w:color="auto"/>
              <w:right w:val="single" w:sz="4" w:space="0" w:color="auto"/>
            </w:tcBorders>
            <w:shd w:val="clear" w:color="000000" w:fill="FFFFFF"/>
            <w:noWrap/>
            <w:vAlign w:val="bottom"/>
            <w:hideMark/>
          </w:tcPr>
          <w:p w14:paraId="42A4F6D4"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12</w:t>
            </w:r>
          </w:p>
        </w:tc>
        <w:tc>
          <w:tcPr>
            <w:tcW w:w="960" w:type="dxa"/>
            <w:tcBorders>
              <w:top w:val="nil"/>
              <w:left w:val="nil"/>
              <w:bottom w:val="single" w:sz="4" w:space="0" w:color="auto"/>
              <w:right w:val="single" w:sz="4" w:space="0" w:color="auto"/>
            </w:tcBorders>
            <w:shd w:val="clear" w:color="000000" w:fill="FFFFFF"/>
            <w:noWrap/>
            <w:vAlign w:val="bottom"/>
            <w:hideMark/>
          </w:tcPr>
          <w:p w14:paraId="4D9DE8A0"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2F99DFCD"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0AAF1559"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143</w:t>
            </w:r>
          </w:p>
        </w:tc>
        <w:tc>
          <w:tcPr>
            <w:tcW w:w="960" w:type="dxa"/>
            <w:tcBorders>
              <w:top w:val="nil"/>
              <w:left w:val="nil"/>
              <w:bottom w:val="single" w:sz="4" w:space="0" w:color="auto"/>
              <w:right w:val="single" w:sz="4" w:space="0" w:color="auto"/>
            </w:tcBorders>
            <w:shd w:val="clear" w:color="000000" w:fill="FFFFFF"/>
            <w:noWrap/>
            <w:vAlign w:val="bottom"/>
            <w:hideMark/>
          </w:tcPr>
          <w:p w14:paraId="79D2AD21"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34</w:t>
            </w:r>
          </w:p>
        </w:tc>
        <w:tc>
          <w:tcPr>
            <w:tcW w:w="960" w:type="dxa"/>
            <w:tcBorders>
              <w:top w:val="nil"/>
              <w:left w:val="nil"/>
              <w:bottom w:val="single" w:sz="4" w:space="0" w:color="auto"/>
              <w:right w:val="single" w:sz="4" w:space="0" w:color="auto"/>
            </w:tcBorders>
            <w:shd w:val="clear" w:color="000000" w:fill="FFFFFF"/>
            <w:noWrap/>
            <w:vAlign w:val="bottom"/>
            <w:hideMark/>
          </w:tcPr>
          <w:p w14:paraId="2248B4D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26</w:t>
            </w:r>
          </w:p>
        </w:tc>
        <w:tc>
          <w:tcPr>
            <w:tcW w:w="960" w:type="dxa"/>
            <w:tcBorders>
              <w:top w:val="nil"/>
              <w:left w:val="nil"/>
              <w:bottom w:val="single" w:sz="4" w:space="0" w:color="auto"/>
              <w:right w:val="single" w:sz="4" w:space="0" w:color="auto"/>
            </w:tcBorders>
            <w:shd w:val="clear" w:color="000000" w:fill="FFFFFF"/>
            <w:noWrap/>
            <w:vAlign w:val="bottom"/>
            <w:hideMark/>
          </w:tcPr>
          <w:p w14:paraId="5A4F4F16"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2CF26C7F"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3D2B8906"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144</w:t>
            </w:r>
          </w:p>
        </w:tc>
        <w:tc>
          <w:tcPr>
            <w:tcW w:w="960" w:type="dxa"/>
            <w:tcBorders>
              <w:top w:val="nil"/>
              <w:left w:val="nil"/>
              <w:bottom w:val="single" w:sz="4" w:space="0" w:color="auto"/>
              <w:right w:val="single" w:sz="4" w:space="0" w:color="auto"/>
            </w:tcBorders>
            <w:shd w:val="clear" w:color="000000" w:fill="FFFFFF"/>
            <w:noWrap/>
            <w:vAlign w:val="bottom"/>
            <w:hideMark/>
          </w:tcPr>
          <w:p w14:paraId="4A3484F2"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39</w:t>
            </w:r>
          </w:p>
        </w:tc>
        <w:tc>
          <w:tcPr>
            <w:tcW w:w="960" w:type="dxa"/>
            <w:tcBorders>
              <w:top w:val="nil"/>
              <w:left w:val="nil"/>
              <w:bottom w:val="single" w:sz="4" w:space="0" w:color="auto"/>
              <w:right w:val="single" w:sz="4" w:space="0" w:color="auto"/>
            </w:tcBorders>
            <w:shd w:val="clear" w:color="000000" w:fill="FFFFFF"/>
            <w:noWrap/>
            <w:vAlign w:val="bottom"/>
            <w:hideMark/>
          </w:tcPr>
          <w:p w14:paraId="5BDD029E"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31</w:t>
            </w:r>
          </w:p>
        </w:tc>
        <w:tc>
          <w:tcPr>
            <w:tcW w:w="960" w:type="dxa"/>
            <w:tcBorders>
              <w:top w:val="nil"/>
              <w:left w:val="nil"/>
              <w:bottom w:val="single" w:sz="4" w:space="0" w:color="auto"/>
              <w:right w:val="single" w:sz="4" w:space="0" w:color="auto"/>
            </w:tcBorders>
            <w:shd w:val="clear" w:color="000000" w:fill="FFFFFF"/>
            <w:noWrap/>
            <w:vAlign w:val="bottom"/>
            <w:hideMark/>
          </w:tcPr>
          <w:p w14:paraId="48BA44E9"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18F528AA"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6B391369"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145</w:t>
            </w:r>
          </w:p>
        </w:tc>
        <w:tc>
          <w:tcPr>
            <w:tcW w:w="960" w:type="dxa"/>
            <w:tcBorders>
              <w:top w:val="nil"/>
              <w:left w:val="nil"/>
              <w:bottom w:val="single" w:sz="4" w:space="0" w:color="auto"/>
              <w:right w:val="single" w:sz="4" w:space="0" w:color="auto"/>
            </w:tcBorders>
            <w:shd w:val="clear" w:color="000000" w:fill="FFFFFF"/>
            <w:noWrap/>
            <w:vAlign w:val="bottom"/>
            <w:hideMark/>
          </w:tcPr>
          <w:p w14:paraId="07AA83BB"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15</w:t>
            </w:r>
          </w:p>
        </w:tc>
        <w:tc>
          <w:tcPr>
            <w:tcW w:w="960" w:type="dxa"/>
            <w:tcBorders>
              <w:top w:val="nil"/>
              <w:left w:val="nil"/>
              <w:bottom w:val="single" w:sz="4" w:space="0" w:color="auto"/>
              <w:right w:val="single" w:sz="4" w:space="0" w:color="auto"/>
            </w:tcBorders>
            <w:shd w:val="clear" w:color="000000" w:fill="FFFFFF"/>
            <w:noWrap/>
            <w:vAlign w:val="bottom"/>
            <w:hideMark/>
          </w:tcPr>
          <w:p w14:paraId="338C55A8"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7</w:t>
            </w:r>
          </w:p>
        </w:tc>
        <w:tc>
          <w:tcPr>
            <w:tcW w:w="960" w:type="dxa"/>
            <w:tcBorders>
              <w:top w:val="nil"/>
              <w:left w:val="nil"/>
              <w:bottom w:val="single" w:sz="4" w:space="0" w:color="auto"/>
              <w:right w:val="single" w:sz="4" w:space="0" w:color="auto"/>
            </w:tcBorders>
            <w:shd w:val="clear" w:color="000000" w:fill="FFFFFF"/>
            <w:noWrap/>
            <w:vAlign w:val="bottom"/>
            <w:hideMark/>
          </w:tcPr>
          <w:p w14:paraId="29BED4C4"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6D0C75A2"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1025C3D9"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146</w:t>
            </w:r>
          </w:p>
        </w:tc>
        <w:tc>
          <w:tcPr>
            <w:tcW w:w="960" w:type="dxa"/>
            <w:tcBorders>
              <w:top w:val="nil"/>
              <w:left w:val="nil"/>
              <w:bottom w:val="single" w:sz="4" w:space="0" w:color="auto"/>
              <w:right w:val="single" w:sz="4" w:space="0" w:color="auto"/>
            </w:tcBorders>
            <w:shd w:val="clear" w:color="000000" w:fill="FFFFFF"/>
            <w:noWrap/>
            <w:vAlign w:val="bottom"/>
            <w:hideMark/>
          </w:tcPr>
          <w:p w14:paraId="13D71741"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13</w:t>
            </w:r>
          </w:p>
        </w:tc>
        <w:tc>
          <w:tcPr>
            <w:tcW w:w="960" w:type="dxa"/>
            <w:tcBorders>
              <w:top w:val="nil"/>
              <w:left w:val="nil"/>
              <w:bottom w:val="single" w:sz="4" w:space="0" w:color="auto"/>
              <w:right w:val="single" w:sz="4" w:space="0" w:color="auto"/>
            </w:tcBorders>
            <w:shd w:val="clear" w:color="000000" w:fill="FFFFFF"/>
            <w:noWrap/>
            <w:vAlign w:val="bottom"/>
            <w:hideMark/>
          </w:tcPr>
          <w:p w14:paraId="3DA3CDA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5</w:t>
            </w:r>
          </w:p>
        </w:tc>
        <w:tc>
          <w:tcPr>
            <w:tcW w:w="960" w:type="dxa"/>
            <w:tcBorders>
              <w:top w:val="nil"/>
              <w:left w:val="nil"/>
              <w:bottom w:val="single" w:sz="4" w:space="0" w:color="auto"/>
              <w:right w:val="single" w:sz="4" w:space="0" w:color="auto"/>
            </w:tcBorders>
            <w:shd w:val="clear" w:color="000000" w:fill="FFFFFF"/>
            <w:noWrap/>
            <w:vAlign w:val="bottom"/>
            <w:hideMark/>
          </w:tcPr>
          <w:p w14:paraId="5015BD50"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5A7083E1"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1209C450"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147</w:t>
            </w:r>
          </w:p>
        </w:tc>
        <w:tc>
          <w:tcPr>
            <w:tcW w:w="960" w:type="dxa"/>
            <w:tcBorders>
              <w:top w:val="nil"/>
              <w:left w:val="nil"/>
              <w:bottom w:val="single" w:sz="4" w:space="0" w:color="auto"/>
              <w:right w:val="single" w:sz="4" w:space="0" w:color="auto"/>
            </w:tcBorders>
            <w:shd w:val="clear" w:color="000000" w:fill="FFFFFF"/>
            <w:noWrap/>
            <w:vAlign w:val="bottom"/>
            <w:hideMark/>
          </w:tcPr>
          <w:p w14:paraId="1BBCD94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38</w:t>
            </w:r>
          </w:p>
        </w:tc>
        <w:tc>
          <w:tcPr>
            <w:tcW w:w="960" w:type="dxa"/>
            <w:tcBorders>
              <w:top w:val="nil"/>
              <w:left w:val="nil"/>
              <w:bottom w:val="single" w:sz="4" w:space="0" w:color="auto"/>
              <w:right w:val="single" w:sz="4" w:space="0" w:color="auto"/>
            </w:tcBorders>
            <w:shd w:val="clear" w:color="000000" w:fill="FFFFFF"/>
            <w:noWrap/>
            <w:vAlign w:val="bottom"/>
            <w:hideMark/>
          </w:tcPr>
          <w:p w14:paraId="36E92734"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34</w:t>
            </w:r>
          </w:p>
        </w:tc>
        <w:tc>
          <w:tcPr>
            <w:tcW w:w="960" w:type="dxa"/>
            <w:tcBorders>
              <w:top w:val="nil"/>
              <w:left w:val="nil"/>
              <w:bottom w:val="single" w:sz="4" w:space="0" w:color="auto"/>
              <w:right w:val="single" w:sz="4" w:space="0" w:color="auto"/>
            </w:tcBorders>
            <w:shd w:val="clear" w:color="000000" w:fill="FFFFFF"/>
            <w:noWrap/>
            <w:vAlign w:val="bottom"/>
            <w:hideMark/>
          </w:tcPr>
          <w:p w14:paraId="2991D3A1"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243649B1"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29803804"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148</w:t>
            </w:r>
          </w:p>
        </w:tc>
        <w:tc>
          <w:tcPr>
            <w:tcW w:w="960" w:type="dxa"/>
            <w:tcBorders>
              <w:top w:val="nil"/>
              <w:left w:val="nil"/>
              <w:bottom w:val="single" w:sz="4" w:space="0" w:color="auto"/>
              <w:right w:val="single" w:sz="4" w:space="0" w:color="auto"/>
            </w:tcBorders>
            <w:shd w:val="clear" w:color="000000" w:fill="FFFFFF"/>
            <w:noWrap/>
            <w:vAlign w:val="bottom"/>
            <w:hideMark/>
          </w:tcPr>
          <w:p w14:paraId="36F1ACCC"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29</w:t>
            </w:r>
          </w:p>
        </w:tc>
        <w:tc>
          <w:tcPr>
            <w:tcW w:w="960" w:type="dxa"/>
            <w:tcBorders>
              <w:top w:val="nil"/>
              <w:left w:val="nil"/>
              <w:bottom w:val="single" w:sz="4" w:space="0" w:color="auto"/>
              <w:right w:val="single" w:sz="4" w:space="0" w:color="auto"/>
            </w:tcBorders>
            <w:shd w:val="clear" w:color="000000" w:fill="FFFFFF"/>
            <w:noWrap/>
            <w:vAlign w:val="bottom"/>
            <w:hideMark/>
          </w:tcPr>
          <w:p w14:paraId="707EE28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21</w:t>
            </w:r>
          </w:p>
        </w:tc>
        <w:tc>
          <w:tcPr>
            <w:tcW w:w="960" w:type="dxa"/>
            <w:tcBorders>
              <w:top w:val="nil"/>
              <w:left w:val="nil"/>
              <w:bottom w:val="single" w:sz="4" w:space="0" w:color="auto"/>
              <w:right w:val="single" w:sz="4" w:space="0" w:color="auto"/>
            </w:tcBorders>
            <w:shd w:val="clear" w:color="000000" w:fill="FFFFFF"/>
            <w:noWrap/>
            <w:vAlign w:val="bottom"/>
            <w:hideMark/>
          </w:tcPr>
          <w:p w14:paraId="4EC63043"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16D114B1"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51B5CC7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149</w:t>
            </w:r>
          </w:p>
        </w:tc>
        <w:tc>
          <w:tcPr>
            <w:tcW w:w="960" w:type="dxa"/>
            <w:tcBorders>
              <w:top w:val="nil"/>
              <w:left w:val="nil"/>
              <w:bottom w:val="single" w:sz="4" w:space="0" w:color="auto"/>
              <w:right w:val="single" w:sz="4" w:space="0" w:color="auto"/>
            </w:tcBorders>
            <w:shd w:val="clear" w:color="000000" w:fill="FFFFFF"/>
            <w:noWrap/>
            <w:vAlign w:val="bottom"/>
            <w:hideMark/>
          </w:tcPr>
          <w:p w14:paraId="4672B24C"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42</w:t>
            </w:r>
          </w:p>
        </w:tc>
        <w:tc>
          <w:tcPr>
            <w:tcW w:w="960" w:type="dxa"/>
            <w:tcBorders>
              <w:top w:val="nil"/>
              <w:left w:val="nil"/>
              <w:bottom w:val="single" w:sz="4" w:space="0" w:color="auto"/>
              <w:right w:val="single" w:sz="4" w:space="0" w:color="auto"/>
            </w:tcBorders>
            <w:shd w:val="clear" w:color="000000" w:fill="FFFFFF"/>
            <w:noWrap/>
            <w:vAlign w:val="bottom"/>
            <w:hideMark/>
          </w:tcPr>
          <w:p w14:paraId="392EF41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34</w:t>
            </w:r>
          </w:p>
        </w:tc>
        <w:tc>
          <w:tcPr>
            <w:tcW w:w="960" w:type="dxa"/>
            <w:tcBorders>
              <w:top w:val="nil"/>
              <w:left w:val="nil"/>
              <w:bottom w:val="single" w:sz="4" w:space="0" w:color="auto"/>
              <w:right w:val="single" w:sz="4" w:space="0" w:color="auto"/>
            </w:tcBorders>
            <w:shd w:val="clear" w:color="000000" w:fill="FFFFFF"/>
            <w:noWrap/>
            <w:vAlign w:val="bottom"/>
            <w:hideMark/>
          </w:tcPr>
          <w:p w14:paraId="5957C298"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3611AEB7"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6E138B1C"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150</w:t>
            </w:r>
          </w:p>
        </w:tc>
        <w:tc>
          <w:tcPr>
            <w:tcW w:w="960" w:type="dxa"/>
            <w:tcBorders>
              <w:top w:val="nil"/>
              <w:left w:val="nil"/>
              <w:bottom w:val="single" w:sz="4" w:space="0" w:color="auto"/>
              <w:right w:val="single" w:sz="4" w:space="0" w:color="auto"/>
            </w:tcBorders>
            <w:shd w:val="clear" w:color="000000" w:fill="FFFFFF"/>
            <w:noWrap/>
            <w:vAlign w:val="bottom"/>
            <w:hideMark/>
          </w:tcPr>
          <w:p w14:paraId="7ECCB5F1"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48</w:t>
            </w:r>
          </w:p>
        </w:tc>
        <w:tc>
          <w:tcPr>
            <w:tcW w:w="960" w:type="dxa"/>
            <w:tcBorders>
              <w:top w:val="nil"/>
              <w:left w:val="nil"/>
              <w:bottom w:val="single" w:sz="4" w:space="0" w:color="auto"/>
              <w:right w:val="single" w:sz="4" w:space="0" w:color="auto"/>
            </w:tcBorders>
            <w:shd w:val="clear" w:color="000000" w:fill="FFFFFF"/>
            <w:noWrap/>
            <w:vAlign w:val="bottom"/>
            <w:hideMark/>
          </w:tcPr>
          <w:p w14:paraId="0E6CD9A9"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40</w:t>
            </w:r>
          </w:p>
        </w:tc>
        <w:tc>
          <w:tcPr>
            <w:tcW w:w="960" w:type="dxa"/>
            <w:tcBorders>
              <w:top w:val="nil"/>
              <w:left w:val="nil"/>
              <w:bottom w:val="single" w:sz="4" w:space="0" w:color="auto"/>
              <w:right w:val="single" w:sz="4" w:space="0" w:color="auto"/>
            </w:tcBorders>
            <w:shd w:val="clear" w:color="000000" w:fill="FFFFFF"/>
            <w:noWrap/>
            <w:vAlign w:val="bottom"/>
            <w:hideMark/>
          </w:tcPr>
          <w:p w14:paraId="00E6ECA9"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6EA2C2A4"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5F687979"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151</w:t>
            </w:r>
          </w:p>
        </w:tc>
        <w:tc>
          <w:tcPr>
            <w:tcW w:w="960" w:type="dxa"/>
            <w:tcBorders>
              <w:top w:val="nil"/>
              <w:left w:val="nil"/>
              <w:bottom w:val="single" w:sz="4" w:space="0" w:color="auto"/>
              <w:right w:val="single" w:sz="4" w:space="0" w:color="auto"/>
            </w:tcBorders>
            <w:shd w:val="clear" w:color="000000" w:fill="FFFFFF"/>
            <w:noWrap/>
            <w:vAlign w:val="bottom"/>
            <w:hideMark/>
          </w:tcPr>
          <w:p w14:paraId="4608F7D7"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35</w:t>
            </w:r>
          </w:p>
        </w:tc>
        <w:tc>
          <w:tcPr>
            <w:tcW w:w="960" w:type="dxa"/>
            <w:tcBorders>
              <w:top w:val="nil"/>
              <w:left w:val="nil"/>
              <w:bottom w:val="single" w:sz="4" w:space="0" w:color="auto"/>
              <w:right w:val="single" w:sz="4" w:space="0" w:color="auto"/>
            </w:tcBorders>
            <w:shd w:val="clear" w:color="000000" w:fill="FFFFFF"/>
            <w:noWrap/>
            <w:vAlign w:val="bottom"/>
            <w:hideMark/>
          </w:tcPr>
          <w:p w14:paraId="6118C79F"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27</w:t>
            </w:r>
          </w:p>
        </w:tc>
        <w:tc>
          <w:tcPr>
            <w:tcW w:w="960" w:type="dxa"/>
            <w:tcBorders>
              <w:top w:val="nil"/>
              <w:left w:val="nil"/>
              <w:bottom w:val="single" w:sz="4" w:space="0" w:color="auto"/>
              <w:right w:val="single" w:sz="4" w:space="0" w:color="auto"/>
            </w:tcBorders>
            <w:shd w:val="clear" w:color="000000" w:fill="FFFFFF"/>
            <w:noWrap/>
            <w:vAlign w:val="bottom"/>
            <w:hideMark/>
          </w:tcPr>
          <w:p w14:paraId="0EAF1AC5"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53716FCF"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75120DE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152</w:t>
            </w:r>
          </w:p>
        </w:tc>
        <w:tc>
          <w:tcPr>
            <w:tcW w:w="960" w:type="dxa"/>
            <w:tcBorders>
              <w:top w:val="nil"/>
              <w:left w:val="nil"/>
              <w:bottom w:val="single" w:sz="4" w:space="0" w:color="auto"/>
              <w:right w:val="single" w:sz="4" w:space="0" w:color="auto"/>
            </w:tcBorders>
            <w:shd w:val="clear" w:color="000000" w:fill="FFFFFF"/>
            <w:noWrap/>
            <w:vAlign w:val="bottom"/>
            <w:hideMark/>
          </w:tcPr>
          <w:p w14:paraId="50AD4325"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8</w:t>
            </w:r>
          </w:p>
        </w:tc>
        <w:tc>
          <w:tcPr>
            <w:tcW w:w="960" w:type="dxa"/>
            <w:tcBorders>
              <w:top w:val="nil"/>
              <w:left w:val="nil"/>
              <w:bottom w:val="single" w:sz="4" w:space="0" w:color="auto"/>
              <w:right w:val="single" w:sz="4" w:space="0" w:color="auto"/>
            </w:tcBorders>
            <w:shd w:val="clear" w:color="000000" w:fill="FFFFFF"/>
            <w:noWrap/>
            <w:vAlign w:val="bottom"/>
            <w:hideMark/>
          </w:tcPr>
          <w:p w14:paraId="21F5BAA2"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10</w:t>
            </w:r>
          </w:p>
        </w:tc>
        <w:tc>
          <w:tcPr>
            <w:tcW w:w="960" w:type="dxa"/>
            <w:tcBorders>
              <w:top w:val="nil"/>
              <w:left w:val="nil"/>
              <w:bottom w:val="single" w:sz="4" w:space="0" w:color="auto"/>
              <w:right w:val="single" w:sz="4" w:space="0" w:color="auto"/>
            </w:tcBorders>
            <w:shd w:val="clear" w:color="000000" w:fill="FFFFFF"/>
            <w:noWrap/>
            <w:vAlign w:val="bottom"/>
            <w:hideMark/>
          </w:tcPr>
          <w:p w14:paraId="6B05AAAC"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4E3A15" w:rsidRPr="008D46B7" w14:paraId="377AD260"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41DB449F"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153</w:t>
            </w:r>
          </w:p>
        </w:tc>
        <w:tc>
          <w:tcPr>
            <w:tcW w:w="960" w:type="dxa"/>
            <w:tcBorders>
              <w:top w:val="nil"/>
              <w:left w:val="nil"/>
              <w:bottom w:val="single" w:sz="4" w:space="0" w:color="auto"/>
              <w:right w:val="single" w:sz="4" w:space="0" w:color="auto"/>
            </w:tcBorders>
            <w:shd w:val="clear" w:color="000000" w:fill="FFFFFF"/>
            <w:noWrap/>
            <w:vAlign w:val="bottom"/>
            <w:hideMark/>
          </w:tcPr>
          <w:p w14:paraId="13E45B3C"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23</w:t>
            </w:r>
          </w:p>
        </w:tc>
        <w:tc>
          <w:tcPr>
            <w:tcW w:w="960" w:type="dxa"/>
            <w:tcBorders>
              <w:top w:val="nil"/>
              <w:left w:val="nil"/>
              <w:bottom w:val="single" w:sz="4" w:space="0" w:color="auto"/>
              <w:right w:val="single" w:sz="4" w:space="0" w:color="auto"/>
            </w:tcBorders>
            <w:shd w:val="clear" w:color="000000" w:fill="FFFFFF"/>
            <w:noWrap/>
            <w:vAlign w:val="bottom"/>
            <w:hideMark/>
          </w:tcPr>
          <w:p w14:paraId="3A8CCD9C"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15</w:t>
            </w:r>
          </w:p>
        </w:tc>
        <w:tc>
          <w:tcPr>
            <w:tcW w:w="960" w:type="dxa"/>
            <w:tcBorders>
              <w:top w:val="nil"/>
              <w:left w:val="nil"/>
              <w:bottom w:val="single" w:sz="4" w:space="0" w:color="auto"/>
              <w:right w:val="single" w:sz="4" w:space="0" w:color="auto"/>
            </w:tcBorders>
            <w:shd w:val="clear" w:color="000000" w:fill="FFFFFF"/>
            <w:noWrap/>
            <w:vAlign w:val="bottom"/>
            <w:hideMark/>
          </w:tcPr>
          <w:p w14:paraId="46B8B815"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0EFE335B"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7DE5710E"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154</w:t>
            </w:r>
          </w:p>
        </w:tc>
        <w:tc>
          <w:tcPr>
            <w:tcW w:w="960" w:type="dxa"/>
            <w:tcBorders>
              <w:top w:val="nil"/>
              <w:left w:val="nil"/>
              <w:bottom w:val="single" w:sz="4" w:space="0" w:color="auto"/>
              <w:right w:val="single" w:sz="4" w:space="0" w:color="auto"/>
            </w:tcBorders>
            <w:shd w:val="clear" w:color="000000" w:fill="FFFFFF"/>
            <w:noWrap/>
            <w:vAlign w:val="bottom"/>
            <w:hideMark/>
          </w:tcPr>
          <w:p w14:paraId="662F3187"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10</w:t>
            </w:r>
          </w:p>
        </w:tc>
        <w:tc>
          <w:tcPr>
            <w:tcW w:w="960" w:type="dxa"/>
            <w:tcBorders>
              <w:top w:val="nil"/>
              <w:left w:val="nil"/>
              <w:bottom w:val="single" w:sz="4" w:space="0" w:color="auto"/>
              <w:right w:val="single" w:sz="4" w:space="0" w:color="auto"/>
            </w:tcBorders>
            <w:shd w:val="clear" w:color="000000" w:fill="FFFFFF"/>
            <w:noWrap/>
            <w:vAlign w:val="bottom"/>
            <w:hideMark/>
          </w:tcPr>
          <w:p w14:paraId="3B8BE33B"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c>
          <w:tcPr>
            <w:tcW w:w="960" w:type="dxa"/>
            <w:tcBorders>
              <w:top w:val="nil"/>
              <w:left w:val="nil"/>
              <w:bottom w:val="single" w:sz="4" w:space="0" w:color="auto"/>
              <w:right w:val="single" w:sz="4" w:space="0" w:color="auto"/>
            </w:tcBorders>
            <w:shd w:val="clear" w:color="000000" w:fill="FFFFFF"/>
            <w:noWrap/>
            <w:vAlign w:val="bottom"/>
            <w:hideMark/>
          </w:tcPr>
          <w:p w14:paraId="00992A73"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429DE7A2"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4904D8A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155</w:t>
            </w:r>
          </w:p>
        </w:tc>
        <w:tc>
          <w:tcPr>
            <w:tcW w:w="960" w:type="dxa"/>
            <w:tcBorders>
              <w:top w:val="nil"/>
              <w:left w:val="nil"/>
              <w:bottom w:val="single" w:sz="4" w:space="0" w:color="auto"/>
              <w:right w:val="single" w:sz="4" w:space="0" w:color="auto"/>
            </w:tcBorders>
            <w:shd w:val="clear" w:color="000000" w:fill="FFFFFF"/>
            <w:noWrap/>
            <w:vAlign w:val="bottom"/>
            <w:hideMark/>
          </w:tcPr>
          <w:p w14:paraId="59F8D659"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10</w:t>
            </w:r>
          </w:p>
        </w:tc>
        <w:tc>
          <w:tcPr>
            <w:tcW w:w="960" w:type="dxa"/>
            <w:tcBorders>
              <w:top w:val="nil"/>
              <w:left w:val="nil"/>
              <w:bottom w:val="single" w:sz="4" w:space="0" w:color="auto"/>
              <w:right w:val="single" w:sz="4" w:space="0" w:color="auto"/>
            </w:tcBorders>
            <w:shd w:val="clear" w:color="000000" w:fill="FFFFFF"/>
            <w:noWrap/>
            <w:vAlign w:val="bottom"/>
            <w:hideMark/>
          </w:tcPr>
          <w:p w14:paraId="3A43FBBC"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12</w:t>
            </w:r>
          </w:p>
        </w:tc>
        <w:tc>
          <w:tcPr>
            <w:tcW w:w="960" w:type="dxa"/>
            <w:tcBorders>
              <w:top w:val="nil"/>
              <w:left w:val="nil"/>
              <w:bottom w:val="single" w:sz="4" w:space="0" w:color="auto"/>
              <w:right w:val="single" w:sz="4" w:space="0" w:color="auto"/>
            </w:tcBorders>
            <w:shd w:val="clear" w:color="000000" w:fill="FFFFFF"/>
            <w:noWrap/>
            <w:vAlign w:val="bottom"/>
            <w:hideMark/>
          </w:tcPr>
          <w:p w14:paraId="5D1D283F"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4E3A15" w:rsidRPr="008D46B7" w14:paraId="4C178E3F"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3ECBF729"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156</w:t>
            </w:r>
          </w:p>
        </w:tc>
        <w:tc>
          <w:tcPr>
            <w:tcW w:w="960" w:type="dxa"/>
            <w:tcBorders>
              <w:top w:val="nil"/>
              <w:left w:val="nil"/>
              <w:bottom w:val="single" w:sz="4" w:space="0" w:color="auto"/>
              <w:right w:val="single" w:sz="4" w:space="0" w:color="auto"/>
            </w:tcBorders>
            <w:shd w:val="clear" w:color="000000" w:fill="FFFFFF"/>
            <w:noWrap/>
            <w:vAlign w:val="bottom"/>
            <w:hideMark/>
          </w:tcPr>
          <w:p w14:paraId="31D5BA69"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18</w:t>
            </w:r>
          </w:p>
        </w:tc>
        <w:tc>
          <w:tcPr>
            <w:tcW w:w="960" w:type="dxa"/>
            <w:tcBorders>
              <w:top w:val="nil"/>
              <w:left w:val="nil"/>
              <w:bottom w:val="single" w:sz="4" w:space="0" w:color="auto"/>
              <w:right w:val="single" w:sz="4" w:space="0" w:color="auto"/>
            </w:tcBorders>
            <w:shd w:val="clear" w:color="000000" w:fill="FFFFFF"/>
            <w:noWrap/>
            <w:vAlign w:val="bottom"/>
            <w:hideMark/>
          </w:tcPr>
          <w:p w14:paraId="6F5D11C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14</w:t>
            </w:r>
          </w:p>
        </w:tc>
        <w:tc>
          <w:tcPr>
            <w:tcW w:w="960" w:type="dxa"/>
            <w:tcBorders>
              <w:top w:val="nil"/>
              <w:left w:val="nil"/>
              <w:bottom w:val="single" w:sz="4" w:space="0" w:color="auto"/>
              <w:right w:val="single" w:sz="4" w:space="0" w:color="auto"/>
            </w:tcBorders>
            <w:shd w:val="clear" w:color="000000" w:fill="FFFFFF"/>
            <w:noWrap/>
            <w:vAlign w:val="bottom"/>
            <w:hideMark/>
          </w:tcPr>
          <w:p w14:paraId="6080E67F"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5C97CDA7"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3EB8E73F"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157</w:t>
            </w:r>
          </w:p>
        </w:tc>
        <w:tc>
          <w:tcPr>
            <w:tcW w:w="960" w:type="dxa"/>
            <w:tcBorders>
              <w:top w:val="nil"/>
              <w:left w:val="nil"/>
              <w:bottom w:val="single" w:sz="4" w:space="0" w:color="auto"/>
              <w:right w:val="single" w:sz="4" w:space="0" w:color="auto"/>
            </w:tcBorders>
            <w:shd w:val="clear" w:color="000000" w:fill="FFFFFF"/>
            <w:noWrap/>
            <w:vAlign w:val="bottom"/>
            <w:hideMark/>
          </w:tcPr>
          <w:p w14:paraId="568C25F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9</w:t>
            </w:r>
          </w:p>
        </w:tc>
        <w:tc>
          <w:tcPr>
            <w:tcW w:w="960" w:type="dxa"/>
            <w:tcBorders>
              <w:top w:val="nil"/>
              <w:left w:val="nil"/>
              <w:bottom w:val="single" w:sz="4" w:space="0" w:color="auto"/>
              <w:right w:val="single" w:sz="4" w:space="0" w:color="auto"/>
            </w:tcBorders>
            <w:shd w:val="clear" w:color="000000" w:fill="FFFFFF"/>
            <w:noWrap/>
            <w:vAlign w:val="bottom"/>
            <w:hideMark/>
          </w:tcPr>
          <w:p w14:paraId="599A4D66"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w:t>
            </w:r>
          </w:p>
        </w:tc>
        <w:tc>
          <w:tcPr>
            <w:tcW w:w="960" w:type="dxa"/>
            <w:tcBorders>
              <w:top w:val="nil"/>
              <w:left w:val="nil"/>
              <w:bottom w:val="single" w:sz="4" w:space="0" w:color="auto"/>
              <w:right w:val="single" w:sz="4" w:space="0" w:color="auto"/>
            </w:tcBorders>
            <w:shd w:val="clear" w:color="000000" w:fill="FFFFFF"/>
            <w:noWrap/>
            <w:vAlign w:val="bottom"/>
            <w:hideMark/>
          </w:tcPr>
          <w:p w14:paraId="0F9830E0"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6102FCDB"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46B9560F"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158</w:t>
            </w:r>
          </w:p>
        </w:tc>
        <w:tc>
          <w:tcPr>
            <w:tcW w:w="960" w:type="dxa"/>
            <w:tcBorders>
              <w:top w:val="nil"/>
              <w:left w:val="nil"/>
              <w:bottom w:val="single" w:sz="4" w:space="0" w:color="auto"/>
              <w:right w:val="single" w:sz="4" w:space="0" w:color="auto"/>
            </w:tcBorders>
            <w:shd w:val="clear" w:color="000000" w:fill="FFFFFF"/>
            <w:noWrap/>
            <w:vAlign w:val="bottom"/>
            <w:hideMark/>
          </w:tcPr>
          <w:p w14:paraId="4F2767D9"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16</w:t>
            </w:r>
          </w:p>
        </w:tc>
        <w:tc>
          <w:tcPr>
            <w:tcW w:w="960" w:type="dxa"/>
            <w:tcBorders>
              <w:top w:val="nil"/>
              <w:left w:val="nil"/>
              <w:bottom w:val="single" w:sz="4" w:space="0" w:color="auto"/>
              <w:right w:val="single" w:sz="4" w:space="0" w:color="auto"/>
            </w:tcBorders>
            <w:shd w:val="clear" w:color="000000" w:fill="FFFFFF"/>
            <w:noWrap/>
            <w:vAlign w:val="bottom"/>
            <w:hideMark/>
          </w:tcPr>
          <w:p w14:paraId="35C7C6F9"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8</w:t>
            </w:r>
          </w:p>
        </w:tc>
        <w:tc>
          <w:tcPr>
            <w:tcW w:w="960" w:type="dxa"/>
            <w:tcBorders>
              <w:top w:val="nil"/>
              <w:left w:val="nil"/>
              <w:bottom w:val="single" w:sz="4" w:space="0" w:color="auto"/>
              <w:right w:val="single" w:sz="4" w:space="0" w:color="auto"/>
            </w:tcBorders>
            <w:shd w:val="clear" w:color="000000" w:fill="FFFFFF"/>
            <w:noWrap/>
            <w:vAlign w:val="bottom"/>
            <w:hideMark/>
          </w:tcPr>
          <w:p w14:paraId="4C2921D0"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3E5B7B5C"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4AAB44A9"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159</w:t>
            </w:r>
          </w:p>
        </w:tc>
        <w:tc>
          <w:tcPr>
            <w:tcW w:w="960" w:type="dxa"/>
            <w:tcBorders>
              <w:top w:val="nil"/>
              <w:left w:val="nil"/>
              <w:bottom w:val="single" w:sz="4" w:space="0" w:color="auto"/>
              <w:right w:val="single" w:sz="4" w:space="0" w:color="auto"/>
            </w:tcBorders>
            <w:shd w:val="clear" w:color="000000" w:fill="FFFFFF"/>
            <w:noWrap/>
            <w:vAlign w:val="bottom"/>
            <w:hideMark/>
          </w:tcPr>
          <w:p w14:paraId="2775DED6"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41</w:t>
            </w:r>
          </w:p>
        </w:tc>
        <w:tc>
          <w:tcPr>
            <w:tcW w:w="960" w:type="dxa"/>
            <w:tcBorders>
              <w:top w:val="nil"/>
              <w:left w:val="nil"/>
              <w:bottom w:val="single" w:sz="4" w:space="0" w:color="auto"/>
              <w:right w:val="single" w:sz="4" w:space="0" w:color="auto"/>
            </w:tcBorders>
            <w:shd w:val="clear" w:color="000000" w:fill="FFFFFF"/>
            <w:noWrap/>
            <w:vAlign w:val="bottom"/>
            <w:hideMark/>
          </w:tcPr>
          <w:p w14:paraId="6FF2909B"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33</w:t>
            </w:r>
          </w:p>
        </w:tc>
        <w:tc>
          <w:tcPr>
            <w:tcW w:w="960" w:type="dxa"/>
            <w:tcBorders>
              <w:top w:val="nil"/>
              <w:left w:val="nil"/>
              <w:bottom w:val="single" w:sz="4" w:space="0" w:color="auto"/>
              <w:right w:val="single" w:sz="4" w:space="0" w:color="auto"/>
            </w:tcBorders>
            <w:shd w:val="clear" w:color="000000" w:fill="FFFFFF"/>
            <w:noWrap/>
            <w:vAlign w:val="bottom"/>
            <w:hideMark/>
          </w:tcPr>
          <w:p w14:paraId="47A2747B"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03DD948A"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569848BE"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160</w:t>
            </w:r>
          </w:p>
        </w:tc>
        <w:tc>
          <w:tcPr>
            <w:tcW w:w="960" w:type="dxa"/>
            <w:tcBorders>
              <w:top w:val="nil"/>
              <w:left w:val="nil"/>
              <w:bottom w:val="single" w:sz="4" w:space="0" w:color="auto"/>
              <w:right w:val="single" w:sz="4" w:space="0" w:color="auto"/>
            </w:tcBorders>
            <w:shd w:val="clear" w:color="000000" w:fill="FFFFFF"/>
            <w:noWrap/>
            <w:vAlign w:val="bottom"/>
            <w:hideMark/>
          </w:tcPr>
          <w:p w14:paraId="2B2B9670"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5</w:t>
            </w:r>
          </w:p>
        </w:tc>
        <w:tc>
          <w:tcPr>
            <w:tcW w:w="960" w:type="dxa"/>
            <w:tcBorders>
              <w:top w:val="nil"/>
              <w:left w:val="nil"/>
              <w:bottom w:val="single" w:sz="4" w:space="0" w:color="auto"/>
              <w:right w:val="single" w:sz="4" w:space="0" w:color="auto"/>
            </w:tcBorders>
            <w:shd w:val="clear" w:color="000000" w:fill="FFFFFF"/>
            <w:noWrap/>
            <w:vAlign w:val="bottom"/>
            <w:hideMark/>
          </w:tcPr>
          <w:p w14:paraId="4237125E"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13</w:t>
            </w:r>
          </w:p>
        </w:tc>
        <w:tc>
          <w:tcPr>
            <w:tcW w:w="960" w:type="dxa"/>
            <w:tcBorders>
              <w:top w:val="nil"/>
              <w:left w:val="nil"/>
              <w:bottom w:val="single" w:sz="4" w:space="0" w:color="auto"/>
              <w:right w:val="single" w:sz="4" w:space="0" w:color="auto"/>
            </w:tcBorders>
            <w:shd w:val="clear" w:color="000000" w:fill="FFFFFF"/>
            <w:noWrap/>
            <w:vAlign w:val="bottom"/>
            <w:hideMark/>
          </w:tcPr>
          <w:p w14:paraId="55C86528"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4E3A15" w:rsidRPr="008D46B7" w14:paraId="436FB6E2"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66981FE9"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161</w:t>
            </w:r>
          </w:p>
        </w:tc>
        <w:tc>
          <w:tcPr>
            <w:tcW w:w="960" w:type="dxa"/>
            <w:tcBorders>
              <w:top w:val="nil"/>
              <w:left w:val="nil"/>
              <w:bottom w:val="single" w:sz="4" w:space="0" w:color="auto"/>
              <w:right w:val="single" w:sz="4" w:space="0" w:color="auto"/>
            </w:tcBorders>
            <w:shd w:val="clear" w:color="000000" w:fill="FFFFFF"/>
            <w:noWrap/>
            <w:vAlign w:val="bottom"/>
            <w:hideMark/>
          </w:tcPr>
          <w:p w14:paraId="750D2D2B"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9</w:t>
            </w:r>
          </w:p>
        </w:tc>
        <w:tc>
          <w:tcPr>
            <w:tcW w:w="960" w:type="dxa"/>
            <w:tcBorders>
              <w:top w:val="nil"/>
              <w:left w:val="nil"/>
              <w:bottom w:val="single" w:sz="4" w:space="0" w:color="auto"/>
              <w:right w:val="single" w:sz="4" w:space="0" w:color="auto"/>
            </w:tcBorders>
            <w:shd w:val="clear" w:color="000000" w:fill="FFFFFF"/>
            <w:noWrap/>
            <w:vAlign w:val="bottom"/>
            <w:hideMark/>
          </w:tcPr>
          <w:p w14:paraId="158AD0AC"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c>
          <w:tcPr>
            <w:tcW w:w="960" w:type="dxa"/>
            <w:tcBorders>
              <w:top w:val="nil"/>
              <w:left w:val="nil"/>
              <w:bottom w:val="single" w:sz="4" w:space="0" w:color="auto"/>
              <w:right w:val="single" w:sz="4" w:space="0" w:color="auto"/>
            </w:tcBorders>
            <w:shd w:val="clear" w:color="000000" w:fill="FFFFFF"/>
            <w:noWrap/>
            <w:vAlign w:val="bottom"/>
            <w:hideMark/>
          </w:tcPr>
          <w:p w14:paraId="09740851"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01455DE0"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2FC7E36E"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162</w:t>
            </w:r>
          </w:p>
        </w:tc>
        <w:tc>
          <w:tcPr>
            <w:tcW w:w="960" w:type="dxa"/>
            <w:tcBorders>
              <w:top w:val="nil"/>
              <w:left w:val="nil"/>
              <w:bottom w:val="single" w:sz="4" w:space="0" w:color="auto"/>
              <w:right w:val="single" w:sz="4" w:space="0" w:color="auto"/>
            </w:tcBorders>
            <w:shd w:val="clear" w:color="000000" w:fill="FFFFFF"/>
            <w:noWrap/>
            <w:vAlign w:val="bottom"/>
            <w:hideMark/>
          </w:tcPr>
          <w:p w14:paraId="226CB8F2"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15</w:t>
            </w:r>
          </w:p>
        </w:tc>
        <w:tc>
          <w:tcPr>
            <w:tcW w:w="960" w:type="dxa"/>
            <w:tcBorders>
              <w:top w:val="nil"/>
              <w:left w:val="nil"/>
              <w:bottom w:val="single" w:sz="4" w:space="0" w:color="auto"/>
              <w:right w:val="single" w:sz="4" w:space="0" w:color="auto"/>
            </w:tcBorders>
            <w:shd w:val="clear" w:color="000000" w:fill="FFFFFF"/>
            <w:noWrap/>
            <w:vAlign w:val="bottom"/>
            <w:hideMark/>
          </w:tcPr>
          <w:p w14:paraId="3FFFE86B"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7</w:t>
            </w:r>
          </w:p>
        </w:tc>
        <w:tc>
          <w:tcPr>
            <w:tcW w:w="960" w:type="dxa"/>
            <w:tcBorders>
              <w:top w:val="nil"/>
              <w:left w:val="nil"/>
              <w:bottom w:val="single" w:sz="4" w:space="0" w:color="auto"/>
              <w:right w:val="single" w:sz="4" w:space="0" w:color="auto"/>
            </w:tcBorders>
            <w:shd w:val="clear" w:color="000000" w:fill="FFFFFF"/>
            <w:noWrap/>
            <w:vAlign w:val="bottom"/>
            <w:hideMark/>
          </w:tcPr>
          <w:p w14:paraId="578415CE"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1777D212"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5D2F0C47"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163</w:t>
            </w:r>
          </w:p>
        </w:tc>
        <w:tc>
          <w:tcPr>
            <w:tcW w:w="960" w:type="dxa"/>
            <w:tcBorders>
              <w:top w:val="nil"/>
              <w:left w:val="nil"/>
              <w:bottom w:val="single" w:sz="4" w:space="0" w:color="auto"/>
              <w:right w:val="single" w:sz="4" w:space="0" w:color="auto"/>
            </w:tcBorders>
            <w:shd w:val="clear" w:color="000000" w:fill="FFFFFF"/>
            <w:noWrap/>
            <w:vAlign w:val="bottom"/>
            <w:hideMark/>
          </w:tcPr>
          <w:p w14:paraId="70F6D895"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32</w:t>
            </w:r>
          </w:p>
        </w:tc>
        <w:tc>
          <w:tcPr>
            <w:tcW w:w="960" w:type="dxa"/>
            <w:tcBorders>
              <w:top w:val="nil"/>
              <w:left w:val="nil"/>
              <w:bottom w:val="single" w:sz="4" w:space="0" w:color="auto"/>
              <w:right w:val="single" w:sz="4" w:space="0" w:color="auto"/>
            </w:tcBorders>
            <w:shd w:val="clear" w:color="000000" w:fill="FFFFFF"/>
            <w:noWrap/>
            <w:vAlign w:val="bottom"/>
            <w:hideMark/>
          </w:tcPr>
          <w:p w14:paraId="48DFBACC"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40</w:t>
            </w:r>
          </w:p>
        </w:tc>
        <w:tc>
          <w:tcPr>
            <w:tcW w:w="960" w:type="dxa"/>
            <w:tcBorders>
              <w:top w:val="nil"/>
              <w:left w:val="nil"/>
              <w:bottom w:val="single" w:sz="4" w:space="0" w:color="auto"/>
              <w:right w:val="single" w:sz="4" w:space="0" w:color="auto"/>
            </w:tcBorders>
            <w:shd w:val="clear" w:color="000000" w:fill="FFFFFF"/>
            <w:noWrap/>
            <w:vAlign w:val="bottom"/>
            <w:hideMark/>
          </w:tcPr>
          <w:p w14:paraId="4A0E08E3"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4E3A15" w:rsidRPr="008D46B7" w14:paraId="0A9ADB88"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6AC2BBB4"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164</w:t>
            </w:r>
          </w:p>
        </w:tc>
        <w:tc>
          <w:tcPr>
            <w:tcW w:w="960" w:type="dxa"/>
            <w:tcBorders>
              <w:top w:val="nil"/>
              <w:left w:val="nil"/>
              <w:bottom w:val="single" w:sz="4" w:space="0" w:color="auto"/>
              <w:right w:val="single" w:sz="4" w:space="0" w:color="auto"/>
            </w:tcBorders>
            <w:shd w:val="clear" w:color="000000" w:fill="FFFFFF"/>
            <w:noWrap/>
            <w:vAlign w:val="bottom"/>
            <w:hideMark/>
          </w:tcPr>
          <w:p w14:paraId="4BA7C6F3"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c>
          <w:tcPr>
            <w:tcW w:w="960" w:type="dxa"/>
            <w:tcBorders>
              <w:top w:val="nil"/>
              <w:left w:val="nil"/>
              <w:bottom w:val="single" w:sz="4" w:space="0" w:color="auto"/>
              <w:right w:val="single" w:sz="4" w:space="0" w:color="auto"/>
            </w:tcBorders>
            <w:shd w:val="clear" w:color="000000" w:fill="FFFFFF"/>
            <w:noWrap/>
            <w:vAlign w:val="bottom"/>
            <w:hideMark/>
          </w:tcPr>
          <w:p w14:paraId="7E883AF4"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9</w:t>
            </w:r>
          </w:p>
        </w:tc>
        <w:tc>
          <w:tcPr>
            <w:tcW w:w="960" w:type="dxa"/>
            <w:tcBorders>
              <w:top w:val="nil"/>
              <w:left w:val="nil"/>
              <w:bottom w:val="single" w:sz="4" w:space="0" w:color="auto"/>
              <w:right w:val="single" w:sz="4" w:space="0" w:color="auto"/>
            </w:tcBorders>
            <w:shd w:val="clear" w:color="000000" w:fill="FFFFFF"/>
            <w:noWrap/>
            <w:vAlign w:val="bottom"/>
            <w:hideMark/>
          </w:tcPr>
          <w:p w14:paraId="4B4AAB4F"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4E3A15" w:rsidRPr="008D46B7" w14:paraId="2713AAAF"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71E49E1C"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165</w:t>
            </w:r>
          </w:p>
        </w:tc>
        <w:tc>
          <w:tcPr>
            <w:tcW w:w="960" w:type="dxa"/>
            <w:tcBorders>
              <w:top w:val="nil"/>
              <w:left w:val="nil"/>
              <w:bottom w:val="single" w:sz="4" w:space="0" w:color="auto"/>
              <w:right w:val="single" w:sz="4" w:space="0" w:color="auto"/>
            </w:tcBorders>
            <w:shd w:val="clear" w:color="000000" w:fill="FFFFFF"/>
            <w:noWrap/>
            <w:vAlign w:val="bottom"/>
            <w:hideMark/>
          </w:tcPr>
          <w:p w14:paraId="6A9290BB"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8</w:t>
            </w:r>
          </w:p>
        </w:tc>
        <w:tc>
          <w:tcPr>
            <w:tcW w:w="960" w:type="dxa"/>
            <w:tcBorders>
              <w:top w:val="nil"/>
              <w:left w:val="nil"/>
              <w:bottom w:val="single" w:sz="4" w:space="0" w:color="auto"/>
              <w:right w:val="single" w:sz="4" w:space="0" w:color="auto"/>
            </w:tcBorders>
            <w:shd w:val="clear" w:color="000000" w:fill="FFFFFF"/>
            <w:noWrap/>
            <w:vAlign w:val="bottom"/>
            <w:hideMark/>
          </w:tcPr>
          <w:p w14:paraId="13C739D1"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w:t>
            </w:r>
          </w:p>
        </w:tc>
        <w:tc>
          <w:tcPr>
            <w:tcW w:w="960" w:type="dxa"/>
            <w:tcBorders>
              <w:top w:val="nil"/>
              <w:left w:val="nil"/>
              <w:bottom w:val="single" w:sz="4" w:space="0" w:color="auto"/>
              <w:right w:val="single" w:sz="4" w:space="0" w:color="auto"/>
            </w:tcBorders>
            <w:shd w:val="clear" w:color="000000" w:fill="FFFFFF"/>
            <w:noWrap/>
            <w:vAlign w:val="bottom"/>
            <w:hideMark/>
          </w:tcPr>
          <w:p w14:paraId="5D01BF45"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5439B658"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3887D5A4"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166</w:t>
            </w:r>
          </w:p>
        </w:tc>
        <w:tc>
          <w:tcPr>
            <w:tcW w:w="960" w:type="dxa"/>
            <w:tcBorders>
              <w:top w:val="nil"/>
              <w:left w:val="nil"/>
              <w:bottom w:val="single" w:sz="4" w:space="0" w:color="auto"/>
              <w:right w:val="single" w:sz="4" w:space="0" w:color="auto"/>
            </w:tcBorders>
            <w:shd w:val="clear" w:color="000000" w:fill="FFFFFF"/>
            <w:noWrap/>
            <w:vAlign w:val="bottom"/>
            <w:hideMark/>
          </w:tcPr>
          <w:p w14:paraId="4E1BB4CB"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52</w:t>
            </w:r>
          </w:p>
        </w:tc>
        <w:tc>
          <w:tcPr>
            <w:tcW w:w="960" w:type="dxa"/>
            <w:tcBorders>
              <w:top w:val="nil"/>
              <w:left w:val="nil"/>
              <w:bottom w:val="single" w:sz="4" w:space="0" w:color="auto"/>
              <w:right w:val="single" w:sz="4" w:space="0" w:color="auto"/>
            </w:tcBorders>
            <w:shd w:val="clear" w:color="000000" w:fill="FFFFFF"/>
            <w:noWrap/>
            <w:vAlign w:val="bottom"/>
            <w:hideMark/>
          </w:tcPr>
          <w:p w14:paraId="17F39CC6"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44</w:t>
            </w:r>
          </w:p>
        </w:tc>
        <w:tc>
          <w:tcPr>
            <w:tcW w:w="960" w:type="dxa"/>
            <w:tcBorders>
              <w:top w:val="nil"/>
              <w:left w:val="nil"/>
              <w:bottom w:val="single" w:sz="4" w:space="0" w:color="auto"/>
              <w:right w:val="single" w:sz="4" w:space="0" w:color="auto"/>
            </w:tcBorders>
            <w:shd w:val="clear" w:color="000000" w:fill="FFFFFF"/>
            <w:noWrap/>
            <w:vAlign w:val="bottom"/>
            <w:hideMark/>
          </w:tcPr>
          <w:p w14:paraId="77D22747"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3D0B8D99"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45152902"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lastRenderedPageBreak/>
              <w:t>167</w:t>
            </w:r>
          </w:p>
        </w:tc>
        <w:tc>
          <w:tcPr>
            <w:tcW w:w="960" w:type="dxa"/>
            <w:tcBorders>
              <w:top w:val="nil"/>
              <w:left w:val="nil"/>
              <w:bottom w:val="single" w:sz="4" w:space="0" w:color="auto"/>
              <w:right w:val="single" w:sz="4" w:space="0" w:color="auto"/>
            </w:tcBorders>
            <w:shd w:val="clear" w:color="000000" w:fill="FFFFFF"/>
            <w:noWrap/>
            <w:vAlign w:val="bottom"/>
            <w:hideMark/>
          </w:tcPr>
          <w:p w14:paraId="57D2FFC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c>
          <w:tcPr>
            <w:tcW w:w="960" w:type="dxa"/>
            <w:tcBorders>
              <w:top w:val="nil"/>
              <w:left w:val="nil"/>
              <w:bottom w:val="single" w:sz="4" w:space="0" w:color="auto"/>
              <w:right w:val="single" w:sz="4" w:space="0" w:color="auto"/>
            </w:tcBorders>
            <w:shd w:val="clear" w:color="000000" w:fill="FFFFFF"/>
            <w:noWrap/>
            <w:vAlign w:val="bottom"/>
            <w:hideMark/>
          </w:tcPr>
          <w:p w14:paraId="54AC3FA7"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10</w:t>
            </w:r>
          </w:p>
        </w:tc>
        <w:tc>
          <w:tcPr>
            <w:tcW w:w="960" w:type="dxa"/>
            <w:tcBorders>
              <w:top w:val="nil"/>
              <w:left w:val="nil"/>
              <w:bottom w:val="single" w:sz="4" w:space="0" w:color="auto"/>
              <w:right w:val="single" w:sz="4" w:space="0" w:color="auto"/>
            </w:tcBorders>
            <w:shd w:val="clear" w:color="000000" w:fill="FFFFFF"/>
            <w:noWrap/>
            <w:vAlign w:val="bottom"/>
            <w:hideMark/>
          </w:tcPr>
          <w:p w14:paraId="6F12BDE3"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4E3A15" w:rsidRPr="008D46B7" w14:paraId="4227FF61"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7F440237"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168</w:t>
            </w:r>
          </w:p>
        </w:tc>
        <w:tc>
          <w:tcPr>
            <w:tcW w:w="960" w:type="dxa"/>
            <w:tcBorders>
              <w:top w:val="nil"/>
              <w:left w:val="nil"/>
              <w:bottom w:val="single" w:sz="4" w:space="0" w:color="auto"/>
              <w:right w:val="single" w:sz="4" w:space="0" w:color="auto"/>
            </w:tcBorders>
            <w:shd w:val="clear" w:color="000000" w:fill="FFFFFF"/>
            <w:noWrap/>
            <w:vAlign w:val="bottom"/>
            <w:hideMark/>
          </w:tcPr>
          <w:p w14:paraId="6F15FDC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40</w:t>
            </w:r>
          </w:p>
        </w:tc>
        <w:tc>
          <w:tcPr>
            <w:tcW w:w="960" w:type="dxa"/>
            <w:tcBorders>
              <w:top w:val="nil"/>
              <w:left w:val="nil"/>
              <w:bottom w:val="single" w:sz="4" w:space="0" w:color="auto"/>
              <w:right w:val="single" w:sz="4" w:space="0" w:color="auto"/>
            </w:tcBorders>
            <w:shd w:val="clear" w:color="000000" w:fill="FFFFFF"/>
            <w:noWrap/>
            <w:vAlign w:val="bottom"/>
            <w:hideMark/>
          </w:tcPr>
          <w:p w14:paraId="39B68B32"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32</w:t>
            </w:r>
          </w:p>
        </w:tc>
        <w:tc>
          <w:tcPr>
            <w:tcW w:w="960" w:type="dxa"/>
            <w:tcBorders>
              <w:top w:val="nil"/>
              <w:left w:val="nil"/>
              <w:bottom w:val="single" w:sz="4" w:space="0" w:color="auto"/>
              <w:right w:val="single" w:sz="4" w:space="0" w:color="auto"/>
            </w:tcBorders>
            <w:shd w:val="clear" w:color="000000" w:fill="FFFFFF"/>
            <w:noWrap/>
            <w:vAlign w:val="bottom"/>
            <w:hideMark/>
          </w:tcPr>
          <w:p w14:paraId="2B06E265"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0205EED3"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137CF90B"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169</w:t>
            </w:r>
          </w:p>
        </w:tc>
        <w:tc>
          <w:tcPr>
            <w:tcW w:w="960" w:type="dxa"/>
            <w:tcBorders>
              <w:top w:val="nil"/>
              <w:left w:val="nil"/>
              <w:bottom w:val="single" w:sz="4" w:space="0" w:color="auto"/>
              <w:right w:val="single" w:sz="4" w:space="0" w:color="auto"/>
            </w:tcBorders>
            <w:shd w:val="clear" w:color="000000" w:fill="FFFFFF"/>
            <w:noWrap/>
            <w:vAlign w:val="bottom"/>
            <w:hideMark/>
          </w:tcPr>
          <w:p w14:paraId="3C6AD571"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28</w:t>
            </w:r>
          </w:p>
        </w:tc>
        <w:tc>
          <w:tcPr>
            <w:tcW w:w="960" w:type="dxa"/>
            <w:tcBorders>
              <w:top w:val="nil"/>
              <w:left w:val="nil"/>
              <w:bottom w:val="single" w:sz="4" w:space="0" w:color="auto"/>
              <w:right w:val="single" w:sz="4" w:space="0" w:color="auto"/>
            </w:tcBorders>
            <w:shd w:val="clear" w:color="000000" w:fill="FFFFFF"/>
            <w:noWrap/>
            <w:vAlign w:val="bottom"/>
            <w:hideMark/>
          </w:tcPr>
          <w:p w14:paraId="698B1D99"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24</w:t>
            </w:r>
          </w:p>
        </w:tc>
        <w:tc>
          <w:tcPr>
            <w:tcW w:w="960" w:type="dxa"/>
            <w:tcBorders>
              <w:top w:val="nil"/>
              <w:left w:val="nil"/>
              <w:bottom w:val="single" w:sz="4" w:space="0" w:color="auto"/>
              <w:right w:val="single" w:sz="4" w:space="0" w:color="auto"/>
            </w:tcBorders>
            <w:shd w:val="clear" w:color="000000" w:fill="FFFFFF"/>
            <w:noWrap/>
            <w:vAlign w:val="bottom"/>
            <w:hideMark/>
          </w:tcPr>
          <w:p w14:paraId="18FB76B6"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12AE2E28"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38A7CBC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170</w:t>
            </w:r>
          </w:p>
        </w:tc>
        <w:tc>
          <w:tcPr>
            <w:tcW w:w="960" w:type="dxa"/>
            <w:tcBorders>
              <w:top w:val="nil"/>
              <w:left w:val="nil"/>
              <w:bottom w:val="single" w:sz="4" w:space="0" w:color="auto"/>
              <w:right w:val="single" w:sz="4" w:space="0" w:color="auto"/>
            </w:tcBorders>
            <w:shd w:val="clear" w:color="000000" w:fill="FFFFFF"/>
            <w:noWrap/>
            <w:vAlign w:val="bottom"/>
            <w:hideMark/>
          </w:tcPr>
          <w:p w14:paraId="18424554"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33</w:t>
            </w:r>
          </w:p>
        </w:tc>
        <w:tc>
          <w:tcPr>
            <w:tcW w:w="960" w:type="dxa"/>
            <w:tcBorders>
              <w:top w:val="nil"/>
              <w:left w:val="nil"/>
              <w:bottom w:val="single" w:sz="4" w:space="0" w:color="auto"/>
              <w:right w:val="single" w:sz="4" w:space="0" w:color="auto"/>
            </w:tcBorders>
            <w:shd w:val="clear" w:color="000000" w:fill="FFFFFF"/>
            <w:noWrap/>
            <w:vAlign w:val="bottom"/>
            <w:hideMark/>
          </w:tcPr>
          <w:p w14:paraId="416A676E"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25</w:t>
            </w:r>
          </w:p>
        </w:tc>
        <w:tc>
          <w:tcPr>
            <w:tcW w:w="960" w:type="dxa"/>
            <w:tcBorders>
              <w:top w:val="nil"/>
              <w:left w:val="nil"/>
              <w:bottom w:val="single" w:sz="4" w:space="0" w:color="auto"/>
              <w:right w:val="single" w:sz="4" w:space="0" w:color="auto"/>
            </w:tcBorders>
            <w:shd w:val="clear" w:color="000000" w:fill="FFFFFF"/>
            <w:noWrap/>
            <w:vAlign w:val="bottom"/>
            <w:hideMark/>
          </w:tcPr>
          <w:p w14:paraId="2A0EBE7B"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62E8277A"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3F2D7438"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171</w:t>
            </w:r>
          </w:p>
        </w:tc>
        <w:tc>
          <w:tcPr>
            <w:tcW w:w="960" w:type="dxa"/>
            <w:tcBorders>
              <w:top w:val="nil"/>
              <w:left w:val="nil"/>
              <w:bottom w:val="single" w:sz="4" w:space="0" w:color="auto"/>
              <w:right w:val="single" w:sz="4" w:space="0" w:color="auto"/>
            </w:tcBorders>
            <w:shd w:val="clear" w:color="000000" w:fill="FFFFFF"/>
            <w:noWrap/>
            <w:vAlign w:val="bottom"/>
            <w:hideMark/>
          </w:tcPr>
          <w:p w14:paraId="4DD07151"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30</w:t>
            </w:r>
          </w:p>
        </w:tc>
        <w:tc>
          <w:tcPr>
            <w:tcW w:w="960" w:type="dxa"/>
            <w:tcBorders>
              <w:top w:val="nil"/>
              <w:left w:val="nil"/>
              <w:bottom w:val="single" w:sz="4" w:space="0" w:color="auto"/>
              <w:right w:val="single" w:sz="4" w:space="0" w:color="auto"/>
            </w:tcBorders>
            <w:shd w:val="clear" w:color="000000" w:fill="FFFFFF"/>
            <w:noWrap/>
            <w:vAlign w:val="bottom"/>
            <w:hideMark/>
          </w:tcPr>
          <w:p w14:paraId="50981C9F"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22</w:t>
            </w:r>
          </w:p>
        </w:tc>
        <w:tc>
          <w:tcPr>
            <w:tcW w:w="960" w:type="dxa"/>
            <w:tcBorders>
              <w:top w:val="nil"/>
              <w:left w:val="nil"/>
              <w:bottom w:val="single" w:sz="4" w:space="0" w:color="auto"/>
              <w:right w:val="single" w:sz="4" w:space="0" w:color="auto"/>
            </w:tcBorders>
            <w:shd w:val="clear" w:color="000000" w:fill="FFFFFF"/>
            <w:noWrap/>
            <w:vAlign w:val="bottom"/>
            <w:hideMark/>
          </w:tcPr>
          <w:p w14:paraId="768EE4B0"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276301AA"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7F3F50C1"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172</w:t>
            </w:r>
          </w:p>
        </w:tc>
        <w:tc>
          <w:tcPr>
            <w:tcW w:w="960" w:type="dxa"/>
            <w:tcBorders>
              <w:top w:val="nil"/>
              <w:left w:val="nil"/>
              <w:bottom w:val="single" w:sz="4" w:space="0" w:color="auto"/>
              <w:right w:val="single" w:sz="4" w:space="0" w:color="auto"/>
            </w:tcBorders>
            <w:shd w:val="clear" w:color="000000" w:fill="FFFFFF"/>
            <w:noWrap/>
            <w:vAlign w:val="bottom"/>
            <w:hideMark/>
          </w:tcPr>
          <w:p w14:paraId="3B09E95C"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16</w:t>
            </w:r>
          </w:p>
        </w:tc>
        <w:tc>
          <w:tcPr>
            <w:tcW w:w="960" w:type="dxa"/>
            <w:tcBorders>
              <w:top w:val="nil"/>
              <w:left w:val="nil"/>
              <w:bottom w:val="single" w:sz="4" w:space="0" w:color="auto"/>
              <w:right w:val="single" w:sz="4" w:space="0" w:color="auto"/>
            </w:tcBorders>
            <w:shd w:val="clear" w:color="000000" w:fill="FFFFFF"/>
            <w:noWrap/>
            <w:vAlign w:val="bottom"/>
            <w:hideMark/>
          </w:tcPr>
          <w:p w14:paraId="064A41F9"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8</w:t>
            </w:r>
          </w:p>
        </w:tc>
        <w:tc>
          <w:tcPr>
            <w:tcW w:w="960" w:type="dxa"/>
            <w:tcBorders>
              <w:top w:val="nil"/>
              <w:left w:val="nil"/>
              <w:bottom w:val="single" w:sz="4" w:space="0" w:color="auto"/>
              <w:right w:val="single" w:sz="4" w:space="0" w:color="auto"/>
            </w:tcBorders>
            <w:shd w:val="clear" w:color="000000" w:fill="FFFFFF"/>
            <w:noWrap/>
            <w:vAlign w:val="bottom"/>
            <w:hideMark/>
          </w:tcPr>
          <w:p w14:paraId="69D18EDF"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05B5CA1B"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1C43ABE1"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173</w:t>
            </w:r>
          </w:p>
        </w:tc>
        <w:tc>
          <w:tcPr>
            <w:tcW w:w="960" w:type="dxa"/>
            <w:tcBorders>
              <w:top w:val="nil"/>
              <w:left w:val="nil"/>
              <w:bottom w:val="single" w:sz="4" w:space="0" w:color="auto"/>
              <w:right w:val="single" w:sz="4" w:space="0" w:color="auto"/>
            </w:tcBorders>
            <w:shd w:val="clear" w:color="000000" w:fill="FFFFFF"/>
            <w:noWrap/>
            <w:vAlign w:val="bottom"/>
            <w:hideMark/>
          </w:tcPr>
          <w:p w14:paraId="6B259766"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52</w:t>
            </w:r>
          </w:p>
        </w:tc>
        <w:tc>
          <w:tcPr>
            <w:tcW w:w="960" w:type="dxa"/>
            <w:tcBorders>
              <w:top w:val="nil"/>
              <w:left w:val="nil"/>
              <w:bottom w:val="single" w:sz="4" w:space="0" w:color="auto"/>
              <w:right w:val="single" w:sz="4" w:space="0" w:color="auto"/>
            </w:tcBorders>
            <w:shd w:val="clear" w:color="000000" w:fill="FFFFFF"/>
            <w:noWrap/>
            <w:vAlign w:val="bottom"/>
            <w:hideMark/>
          </w:tcPr>
          <w:p w14:paraId="1C2E1AE5"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44</w:t>
            </w:r>
          </w:p>
        </w:tc>
        <w:tc>
          <w:tcPr>
            <w:tcW w:w="960" w:type="dxa"/>
            <w:tcBorders>
              <w:top w:val="nil"/>
              <w:left w:val="nil"/>
              <w:bottom w:val="single" w:sz="4" w:space="0" w:color="auto"/>
              <w:right w:val="single" w:sz="4" w:space="0" w:color="auto"/>
            </w:tcBorders>
            <w:shd w:val="clear" w:color="000000" w:fill="FFFFFF"/>
            <w:noWrap/>
            <w:vAlign w:val="bottom"/>
            <w:hideMark/>
          </w:tcPr>
          <w:p w14:paraId="2FCA79F7"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696B95E3"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2A172B54"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174</w:t>
            </w:r>
          </w:p>
        </w:tc>
        <w:tc>
          <w:tcPr>
            <w:tcW w:w="960" w:type="dxa"/>
            <w:tcBorders>
              <w:top w:val="nil"/>
              <w:left w:val="nil"/>
              <w:bottom w:val="single" w:sz="4" w:space="0" w:color="auto"/>
              <w:right w:val="single" w:sz="4" w:space="0" w:color="auto"/>
            </w:tcBorders>
            <w:shd w:val="clear" w:color="000000" w:fill="FFFFFF"/>
            <w:noWrap/>
            <w:vAlign w:val="bottom"/>
            <w:hideMark/>
          </w:tcPr>
          <w:p w14:paraId="55E5EDDC"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10</w:t>
            </w:r>
          </w:p>
        </w:tc>
        <w:tc>
          <w:tcPr>
            <w:tcW w:w="960" w:type="dxa"/>
            <w:tcBorders>
              <w:top w:val="nil"/>
              <w:left w:val="nil"/>
              <w:bottom w:val="single" w:sz="4" w:space="0" w:color="auto"/>
              <w:right w:val="single" w:sz="4" w:space="0" w:color="auto"/>
            </w:tcBorders>
            <w:shd w:val="clear" w:color="000000" w:fill="FFFFFF"/>
            <w:noWrap/>
            <w:vAlign w:val="bottom"/>
            <w:hideMark/>
          </w:tcPr>
          <w:p w14:paraId="70E30189"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18</w:t>
            </w:r>
          </w:p>
        </w:tc>
        <w:tc>
          <w:tcPr>
            <w:tcW w:w="960" w:type="dxa"/>
            <w:tcBorders>
              <w:top w:val="nil"/>
              <w:left w:val="nil"/>
              <w:bottom w:val="single" w:sz="4" w:space="0" w:color="auto"/>
              <w:right w:val="single" w:sz="4" w:space="0" w:color="auto"/>
            </w:tcBorders>
            <w:shd w:val="clear" w:color="000000" w:fill="FFFFFF"/>
            <w:noWrap/>
            <w:vAlign w:val="bottom"/>
            <w:hideMark/>
          </w:tcPr>
          <w:p w14:paraId="4FBEE532"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4E3A15" w:rsidRPr="008D46B7" w14:paraId="72E97AD6"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5F6226C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175</w:t>
            </w:r>
          </w:p>
        </w:tc>
        <w:tc>
          <w:tcPr>
            <w:tcW w:w="960" w:type="dxa"/>
            <w:tcBorders>
              <w:top w:val="nil"/>
              <w:left w:val="nil"/>
              <w:bottom w:val="single" w:sz="4" w:space="0" w:color="auto"/>
              <w:right w:val="single" w:sz="4" w:space="0" w:color="auto"/>
            </w:tcBorders>
            <w:shd w:val="clear" w:color="000000" w:fill="FFFFFF"/>
            <w:noWrap/>
            <w:vAlign w:val="bottom"/>
            <w:hideMark/>
          </w:tcPr>
          <w:p w14:paraId="537700D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37</w:t>
            </w:r>
          </w:p>
        </w:tc>
        <w:tc>
          <w:tcPr>
            <w:tcW w:w="960" w:type="dxa"/>
            <w:tcBorders>
              <w:top w:val="nil"/>
              <w:left w:val="nil"/>
              <w:bottom w:val="single" w:sz="4" w:space="0" w:color="auto"/>
              <w:right w:val="single" w:sz="4" w:space="0" w:color="auto"/>
            </w:tcBorders>
            <w:shd w:val="clear" w:color="000000" w:fill="FFFFFF"/>
            <w:noWrap/>
            <w:vAlign w:val="bottom"/>
            <w:hideMark/>
          </w:tcPr>
          <w:p w14:paraId="17689380"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29</w:t>
            </w:r>
          </w:p>
        </w:tc>
        <w:tc>
          <w:tcPr>
            <w:tcW w:w="960" w:type="dxa"/>
            <w:tcBorders>
              <w:top w:val="nil"/>
              <w:left w:val="nil"/>
              <w:bottom w:val="single" w:sz="4" w:space="0" w:color="auto"/>
              <w:right w:val="single" w:sz="4" w:space="0" w:color="auto"/>
            </w:tcBorders>
            <w:shd w:val="clear" w:color="000000" w:fill="FFFFFF"/>
            <w:noWrap/>
            <w:vAlign w:val="bottom"/>
            <w:hideMark/>
          </w:tcPr>
          <w:p w14:paraId="21EF42FC"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19A104CE"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021A53E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176</w:t>
            </w:r>
          </w:p>
        </w:tc>
        <w:tc>
          <w:tcPr>
            <w:tcW w:w="960" w:type="dxa"/>
            <w:tcBorders>
              <w:top w:val="nil"/>
              <w:left w:val="nil"/>
              <w:bottom w:val="single" w:sz="4" w:space="0" w:color="auto"/>
              <w:right w:val="single" w:sz="4" w:space="0" w:color="auto"/>
            </w:tcBorders>
            <w:shd w:val="clear" w:color="000000" w:fill="FFFFFF"/>
            <w:noWrap/>
            <w:vAlign w:val="bottom"/>
            <w:hideMark/>
          </w:tcPr>
          <w:p w14:paraId="4711E856"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13</w:t>
            </w:r>
          </w:p>
        </w:tc>
        <w:tc>
          <w:tcPr>
            <w:tcW w:w="960" w:type="dxa"/>
            <w:tcBorders>
              <w:top w:val="nil"/>
              <w:left w:val="nil"/>
              <w:bottom w:val="single" w:sz="4" w:space="0" w:color="auto"/>
              <w:right w:val="single" w:sz="4" w:space="0" w:color="auto"/>
            </w:tcBorders>
            <w:shd w:val="clear" w:color="000000" w:fill="FFFFFF"/>
            <w:noWrap/>
            <w:vAlign w:val="bottom"/>
            <w:hideMark/>
          </w:tcPr>
          <w:p w14:paraId="150B0B28"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7</w:t>
            </w:r>
          </w:p>
        </w:tc>
        <w:tc>
          <w:tcPr>
            <w:tcW w:w="960" w:type="dxa"/>
            <w:tcBorders>
              <w:top w:val="nil"/>
              <w:left w:val="nil"/>
              <w:bottom w:val="single" w:sz="4" w:space="0" w:color="auto"/>
              <w:right w:val="single" w:sz="4" w:space="0" w:color="auto"/>
            </w:tcBorders>
            <w:shd w:val="clear" w:color="000000" w:fill="FFFFFF"/>
            <w:noWrap/>
            <w:vAlign w:val="bottom"/>
            <w:hideMark/>
          </w:tcPr>
          <w:p w14:paraId="63B7B4D4"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3BC6F90F"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514219DE"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177</w:t>
            </w:r>
          </w:p>
        </w:tc>
        <w:tc>
          <w:tcPr>
            <w:tcW w:w="960" w:type="dxa"/>
            <w:tcBorders>
              <w:top w:val="nil"/>
              <w:left w:val="nil"/>
              <w:bottom w:val="single" w:sz="4" w:space="0" w:color="auto"/>
              <w:right w:val="single" w:sz="4" w:space="0" w:color="auto"/>
            </w:tcBorders>
            <w:shd w:val="clear" w:color="000000" w:fill="FFFFFF"/>
            <w:noWrap/>
            <w:vAlign w:val="bottom"/>
            <w:hideMark/>
          </w:tcPr>
          <w:p w14:paraId="6FE73AF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18</w:t>
            </w:r>
          </w:p>
        </w:tc>
        <w:tc>
          <w:tcPr>
            <w:tcW w:w="960" w:type="dxa"/>
            <w:tcBorders>
              <w:top w:val="nil"/>
              <w:left w:val="nil"/>
              <w:bottom w:val="single" w:sz="4" w:space="0" w:color="auto"/>
              <w:right w:val="single" w:sz="4" w:space="0" w:color="auto"/>
            </w:tcBorders>
            <w:shd w:val="clear" w:color="000000" w:fill="FFFFFF"/>
            <w:noWrap/>
            <w:vAlign w:val="bottom"/>
            <w:hideMark/>
          </w:tcPr>
          <w:p w14:paraId="14CE8727"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14</w:t>
            </w:r>
          </w:p>
        </w:tc>
        <w:tc>
          <w:tcPr>
            <w:tcW w:w="960" w:type="dxa"/>
            <w:tcBorders>
              <w:top w:val="nil"/>
              <w:left w:val="nil"/>
              <w:bottom w:val="single" w:sz="4" w:space="0" w:color="auto"/>
              <w:right w:val="single" w:sz="4" w:space="0" w:color="auto"/>
            </w:tcBorders>
            <w:shd w:val="clear" w:color="000000" w:fill="FFFFFF"/>
            <w:noWrap/>
            <w:vAlign w:val="bottom"/>
            <w:hideMark/>
          </w:tcPr>
          <w:p w14:paraId="5223A03C"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65CBE247"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5B4D976E"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178</w:t>
            </w:r>
          </w:p>
        </w:tc>
        <w:tc>
          <w:tcPr>
            <w:tcW w:w="960" w:type="dxa"/>
            <w:tcBorders>
              <w:top w:val="nil"/>
              <w:left w:val="nil"/>
              <w:bottom w:val="single" w:sz="4" w:space="0" w:color="auto"/>
              <w:right w:val="single" w:sz="4" w:space="0" w:color="auto"/>
            </w:tcBorders>
            <w:shd w:val="clear" w:color="000000" w:fill="FFFFFF"/>
            <w:noWrap/>
            <w:vAlign w:val="bottom"/>
            <w:hideMark/>
          </w:tcPr>
          <w:p w14:paraId="4AB72EC7"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30</w:t>
            </w:r>
          </w:p>
        </w:tc>
        <w:tc>
          <w:tcPr>
            <w:tcW w:w="960" w:type="dxa"/>
            <w:tcBorders>
              <w:top w:val="nil"/>
              <w:left w:val="nil"/>
              <w:bottom w:val="single" w:sz="4" w:space="0" w:color="auto"/>
              <w:right w:val="single" w:sz="4" w:space="0" w:color="auto"/>
            </w:tcBorders>
            <w:shd w:val="clear" w:color="000000" w:fill="FFFFFF"/>
            <w:noWrap/>
            <w:vAlign w:val="bottom"/>
            <w:hideMark/>
          </w:tcPr>
          <w:p w14:paraId="708A5DA2"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22</w:t>
            </w:r>
          </w:p>
        </w:tc>
        <w:tc>
          <w:tcPr>
            <w:tcW w:w="960" w:type="dxa"/>
            <w:tcBorders>
              <w:top w:val="nil"/>
              <w:left w:val="nil"/>
              <w:bottom w:val="single" w:sz="4" w:space="0" w:color="auto"/>
              <w:right w:val="single" w:sz="4" w:space="0" w:color="auto"/>
            </w:tcBorders>
            <w:shd w:val="clear" w:color="000000" w:fill="FFFFFF"/>
            <w:noWrap/>
            <w:vAlign w:val="bottom"/>
            <w:hideMark/>
          </w:tcPr>
          <w:p w14:paraId="07370BC9"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45B2CDA0"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59B4A9D7"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179</w:t>
            </w:r>
          </w:p>
        </w:tc>
        <w:tc>
          <w:tcPr>
            <w:tcW w:w="960" w:type="dxa"/>
            <w:tcBorders>
              <w:top w:val="nil"/>
              <w:left w:val="nil"/>
              <w:bottom w:val="single" w:sz="4" w:space="0" w:color="auto"/>
              <w:right w:val="single" w:sz="4" w:space="0" w:color="auto"/>
            </w:tcBorders>
            <w:shd w:val="clear" w:color="000000" w:fill="FFFFFF"/>
            <w:noWrap/>
            <w:vAlign w:val="bottom"/>
            <w:hideMark/>
          </w:tcPr>
          <w:p w14:paraId="02E4741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28</w:t>
            </w:r>
          </w:p>
        </w:tc>
        <w:tc>
          <w:tcPr>
            <w:tcW w:w="960" w:type="dxa"/>
            <w:tcBorders>
              <w:top w:val="nil"/>
              <w:left w:val="nil"/>
              <w:bottom w:val="single" w:sz="4" w:space="0" w:color="auto"/>
              <w:right w:val="single" w:sz="4" w:space="0" w:color="auto"/>
            </w:tcBorders>
            <w:shd w:val="clear" w:color="000000" w:fill="FFFFFF"/>
            <w:noWrap/>
            <w:vAlign w:val="bottom"/>
            <w:hideMark/>
          </w:tcPr>
          <w:p w14:paraId="1146B881"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30</w:t>
            </w:r>
          </w:p>
        </w:tc>
        <w:tc>
          <w:tcPr>
            <w:tcW w:w="960" w:type="dxa"/>
            <w:tcBorders>
              <w:top w:val="nil"/>
              <w:left w:val="nil"/>
              <w:bottom w:val="single" w:sz="4" w:space="0" w:color="auto"/>
              <w:right w:val="single" w:sz="4" w:space="0" w:color="auto"/>
            </w:tcBorders>
            <w:shd w:val="clear" w:color="000000" w:fill="FFFFFF"/>
            <w:noWrap/>
            <w:vAlign w:val="bottom"/>
            <w:hideMark/>
          </w:tcPr>
          <w:p w14:paraId="6120E309"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4E3A15" w:rsidRPr="008D46B7" w14:paraId="4F564C78"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7787488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180</w:t>
            </w:r>
          </w:p>
        </w:tc>
        <w:tc>
          <w:tcPr>
            <w:tcW w:w="960" w:type="dxa"/>
            <w:tcBorders>
              <w:top w:val="nil"/>
              <w:left w:val="nil"/>
              <w:bottom w:val="single" w:sz="4" w:space="0" w:color="auto"/>
              <w:right w:val="single" w:sz="4" w:space="0" w:color="auto"/>
            </w:tcBorders>
            <w:shd w:val="clear" w:color="000000" w:fill="FFFFFF"/>
            <w:noWrap/>
            <w:vAlign w:val="bottom"/>
            <w:hideMark/>
          </w:tcPr>
          <w:p w14:paraId="1BF6D909"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16</w:t>
            </w:r>
          </w:p>
        </w:tc>
        <w:tc>
          <w:tcPr>
            <w:tcW w:w="960" w:type="dxa"/>
            <w:tcBorders>
              <w:top w:val="nil"/>
              <w:left w:val="nil"/>
              <w:bottom w:val="single" w:sz="4" w:space="0" w:color="auto"/>
              <w:right w:val="single" w:sz="4" w:space="0" w:color="auto"/>
            </w:tcBorders>
            <w:shd w:val="clear" w:color="000000" w:fill="FFFFFF"/>
            <w:noWrap/>
            <w:vAlign w:val="bottom"/>
            <w:hideMark/>
          </w:tcPr>
          <w:p w14:paraId="67F0EE55"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14</w:t>
            </w:r>
          </w:p>
        </w:tc>
        <w:tc>
          <w:tcPr>
            <w:tcW w:w="960" w:type="dxa"/>
            <w:tcBorders>
              <w:top w:val="nil"/>
              <w:left w:val="nil"/>
              <w:bottom w:val="single" w:sz="4" w:space="0" w:color="auto"/>
              <w:right w:val="single" w:sz="4" w:space="0" w:color="auto"/>
            </w:tcBorders>
            <w:shd w:val="clear" w:color="000000" w:fill="FFFFFF"/>
            <w:noWrap/>
            <w:vAlign w:val="bottom"/>
            <w:hideMark/>
          </w:tcPr>
          <w:p w14:paraId="20F41856"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6F261E3A"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3CC07E65"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181</w:t>
            </w:r>
          </w:p>
        </w:tc>
        <w:tc>
          <w:tcPr>
            <w:tcW w:w="960" w:type="dxa"/>
            <w:tcBorders>
              <w:top w:val="nil"/>
              <w:left w:val="nil"/>
              <w:bottom w:val="single" w:sz="4" w:space="0" w:color="auto"/>
              <w:right w:val="single" w:sz="4" w:space="0" w:color="auto"/>
            </w:tcBorders>
            <w:shd w:val="clear" w:color="000000" w:fill="FFFFFF"/>
            <w:noWrap/>
            <w:vAlign w:val="bottom"/>
            <w:hideMark/>
          </w:tcPr>
          <w:p w14:paraId="3FBDCA9F"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23</w:t>
            </w:r>
          </w:p>
        </w:tc>
        <w:tc>
          <w:tcPr>
            <w:tcW w:w="960" w:type="dxa"/>
            <w:tcBorders>
              <w:top w:val="nil"/>
              <w:left w:val="nil"/>
              <w:bottom w:val="single" w:sz="4" w:space="0" w:color="auto"/>
              <w:right w:val="single" w:sz="4" w:space="0" w:color="auto"/>
            </w:tcBorders>
            <w:shd w:val="clear" w:color="000000" w:fill="FFFFFF"/>
            <w:noWrap/>
            <w:vAlign w:val="bottom"/>
            <w:hideMark/>
          </w:tcPr>
          <w:p w14:paraId="6F131F1C"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15</w:t>
            </w:r>
          </w:p>
        </w:tc>
        <w:tc>
          <w:tcPr>
            <w:tcW w:w="960" w:type="dxa"/>
            <w:tcBorders>
              <w:top w:val="nil"/>
              <w:left w:val="nil"/>
              <w:bottom w:val="single" w:sz="4" w:space="0" w:color="auto"/>
              <w:right w:val="single" w:sz="4" w:space="0" w:color="auto"/>
            </w:tcBorders>
            <w:shd w:val="clear" w:color="000000" w:fill="FFFFFF"/>
            <w:noWrap/>
            <w:vAlign w:val="bottom"/>
            <w:hideMark/>
          </w:tcPr>
          <w:p w14:paraId="4B9D5DD9"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4969D0D8"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24629374"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182</w:t>
            </w:r>
          </w:p>
        </w:tc>
        <w:tc>
          <w:tcPr>
            <w:tcW w:w="960" w:type="dxa"/>
            <w:tcBorders>
              <w:top w:val="nil"/>
              <w:left w:val="nil"/>
              <w:bottom w:val="single" w:sz="4" w:space="0" w:color="auto"/>
              <w:right w:val="single" w:sz="4" w:space="0" w:color="auto"/>
            </w:tcBorders>
            <w:shd w:val="clear" w:color="000000" w:fill="FFFFFF"/>
            <w:noWrap/>
            <w:vAlign w:val="bottom"/>
            <w:hideMark/>
          </w:tcPr>
          <w:p w14:paraId="74BF90B2"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34</w:t>
            </w:r>
          </w:p>
        </w:tc>
        <w:tc>
          <w:tcPr>
            <w:tcW w:w="960" w:type="dxa"/>
            <w:tcBorders>
              <w:top w:val="nil"/>
              <w:left w:val="nil"/>
              <w:bottom w:val="single" w:sz="4" w:space="0" w:color="auto"/>
              <w:right w:val="single" w:sz="4" w:space="0" w:color="auto"/>
            </w:tcBorders>
            <w:shd w:val="clear" w:color="000000" w:fill="FFFFFF"/>
            <w:noWrap/>
            <w:vAlign w:val="bottom"/>
            <w:hideMark/>
          </w:tcPr>
          <w:p w14:paraId="741EE868"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26</w:t>
            </w:r>
          </w:p>
        </w:tc>
        <w:tc>
          <w:tcPr>
            <w:tcW w:w="960" w:type="dxa"/>
            <w:tcBorders>
              <w:top w:val="nil"/>
              <w:left w:val="nil"/>
              <w:bottom w:val="single" w:sz="4" w:space="0" w:color="auto"/>
              <w:right w:val="single" w:sz="4" w:space="0" w:color="auto"/>
            </w:tcBorders>
            <w:shd w:val="clear" w:color="000000" w:fill="FFFFFF"/>
            <w:noWrap/>
            <w:vAlign w:val="bottom"/>
            <w:hideMark/>
          </w:tcPr>
          <w:p w14:paraId="60C6E5C6"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0EA232B8"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7B7DC83B"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183</w:t>
            </w:r>
          </w:p>
        </w:tc>
        <w:tc>
          <w:tcPr>
            <w:tcW w:w="960" w:type="dxa"/>
            <w:tcBorders>
              <w:top w:val="nil"/>
              <w:left w:val="nil"/>
              <w:bottom w:val="single" w:sz="4" w:space="0" w:color="auto"/>
              <w:right w:val="single" w:sz="4" w:space="0" w:color="auto"/>
            </w:tcBorders>
            <w:shd w:val="clear" w:color="000000" w:fill="FFFFFF"/>
            <w:noWrap/>
            <w:vAlign w:val="bottom"/>
            <w:hideMark/>
          </w:tcPr>
          <w:p w14:paraId="23777081"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c>
          <w:tcPr>
            <w:tcW w:w="960" w:type="dxa"/>
            <w:tcBorders>
              <w:top w:val="nil"/>
              <w:left w:val="nil"/>
              <w:bottom w:val="single" w:sz="4" w:space="0" w:color="auto"/>
              <w:right w:val="single" w:sz="4" w:space="0" w:color="auto"/>
            </w:tcBorders>
            <w:shd w:val="clear" w:color="000000" w:fill="FFFFFF"/>
            <w:noWrap/>
            <w:vAlign w:val="bottom"/>
            <w:hideMark/>
          </w:tcPr>
          <w:p w14:paraId="3823BC16"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10</w:t>
            </w:r>
          </w:p>
        </w:tc>
        <w:tc>
          <w:tcPr>
            <w:tcW w:w="960" w:type="dxa"/>
            <w:tcBorders>
              <w:top w:val="nil"/>
              <w:left w:val="nil"/>
              <w:bottom w:val="single" w:sz="4" w:space="0" w:color="auto"/>
              <w:right w:val="single" w:sz="4" w:space="0" w:color="auto"/>
            </w:tcBorders>
            <w:shd w:val="clear" w:color="000000" w:fill="FFFFFF"/>
            <w:noWrap/>
            <w:vAlign w:val="bottom"/>
            <w:hideMark/>
          </w:tcPr>
          <w:p w14:paraId="4DF36CCF"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4E3A15" w:rsidRPr="008D46B7" w14:paraId="2C9A3576"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7F80776F"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184</w:t>
            </w:r>
          </w:p>
        </w:tc>
        <w:tc>
          <w:tcPr>
            <w:tcW w:w="960" w:type="dxa"/>
            <w:tcBorders>
              <w:top w:val="nil"/>
              <w:left w:val="nil"/>
              <w:bottom w:val="single" w:sz="4" w:space="0" w:color="auto"/>
              <w:right w:val="single" w:sz="4" w:space="0" w:color="auto"/>
            </w:tcBorders>
            <w:shd w:val="clear" w:color="000000" w:fill="FFFFFF"/>
            <w:noWrap/>
            <w:vAlign w:val="bottom"/>
            <w:hideMark/>
          </w:tcPr>
          <w:p w14:paraId="7E72DF2C"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13</w:t>
            </w:r>
          </w:p>
        </w:tc>
        <w:tc>
          <w:tcPr>
            <w:tcW w:w="960" w:type="dxa"/>
            <w:tcBorders>
              <w:top w:val="nil"/>
              <w:left w:val="nil"/>
              <w:bottom w:val="single" w:sz="4" w:space="0" w:color="auto"/>
              <w:right w:val="single" w:sz="4" w:space="0" w:color="auto"/>
            </w:tcBorders>
            <w:shd w:val="clear" w:color="000000" w:fill="FFFFFF"/>
            <w:noWrap/>
            <w:vAlign w:val="bottom"/>
            <w:hideMark/>
          </w:tcPr>
          <w:p w14:paraId="17E892F3"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5</w:t>
            </w:r>
          </w:p>
        </w:tc>
        <w:tc>
          <w:tcPr>
            <w:tcW w:w="960" w:type="dxa"/>
            <w:tcBorders>
              <w:top w:val="nil"/>
              <w:left w:val="nil"/>
              <w:bottom w:val="single" w:sz="4" w:space="0" w:color="auto"/>
              <w:right w:val="single" w:sz="4" w:space="0" w:color="auto"/>
            </w:tcBorders>
            <w:shd w:val="clear" w:color="000000" w:fill="FFFFFF"/>
            <w:noWrap/>
            <w:vAlign w:val="bottom"/>
            <w:hideMark/>
          </w:tcPr>
          <w:p w14:paraId="505A2069"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1A412AF6"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3301B720"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185</w:t>
            </w:r>
          </w:p>
        </w:tc>
        <w:tc>
          <w:tcPr>
            <w:tcW w:w="960" w:type="dxa"/>
            <w:tcBorders>
              <w:top w:val="nil"/>
              <w:left w:val="nil"/>
              <w:bottom w:val="single" w:sz="4" w:space="0" w:color="auto"/>
              <w:right w:val="single" w:sz="4" w:space="0" w:color="auto"/>
            </w:tcBorders>
            <w:shd w:val="clear" w:color="000000" w:fill="FFFFFF"/>
            <w:noWrap/>
            <w:vAlign w:val="bottom"/>
            <w:hideMark/>
          </w:tcPr>
          <w:p w14:paraId="63DB167F"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10</w:t>
            </w:r>
          </w:p>
        </w:tc>
        <w:tc>
          <w:tcPr>
            <w:tcW w:w="960" w:type="dxa"/>
            <w:tcBorders>
              <w:top w:val="nil"/>
              <w:left w:val="nil"/>
              <w:bottom w:val="single" w:sz="4" w:space="0" w:color="auto"/>
              <w:right w:val="single" w:sz="4" w:space="0" w:color="auto"/>
            </w:tcBorders>
            <w:shd w:val="clear" w:color="000000" w:fill="FFFFFF"/>
            <w:noWrap/>
            <w:vAlign w:val="bottom"/>
            <w:hideMark/>
          </w:tcPr>
          <w:p w14:paraId="66FAF81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18</w:t>
            </w:r>
          </w:p>
        </w:tc>
        <w:tc>
          <w:tcPr>
            <w:tcW w:w="960" w:type="dxa"/>
            <w:tcBorders>
              <w:top w:val="nil"/>
              <w:left w:val="nil"/>
              <w:bottom w:val="single" w:sz="4" w:space="0" w:color="auto"/>
              <w:right w:val="single" w:sz="4" w:space="0" w:color="auto"/>
            </w:tcBorders>
            <w:shd w:val="clear" w:color="000000" w:fill="FFFFFF"/>
            <w:noWrap/>
            <w:vAlign w:val="bottom"/>
            <w:hideMark/>
          </w:tcPr>
          <w:p w14:paraId="450CE1D9"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4E3A15" w:rsidRPr="008D46B7" w14:paraId="285A3428"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5119CCC6"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186</w:t>
            </w:r>
          </w:p>
        </w:tc>
        <w:tc>
          <w:tcPr>
            <w:tcW w:w="960" w:type="dxa"/>
            <w:tcBorders>
              <w:top w:val="nil"/>
              <w:left w:val="nil"/>
              <w:bottom w:val="single" w:sz="4" w:space="0" w:color="auto"/>
              <w:right w:val="single" w:sz="4" w:space="0" w:color="auto"/>
            </w:tcBorders>
            <w:shd w:val="clear" w:color="000000" w:fill="FFFFFF"/>
            <w:noWrap/>
            <w:vAlign w:val="bottom"/>
            <w:hideMark/>
          </w:tcPr>
          <w:p w14:paraId="65D1A49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14</w:t>
            </w:r>
          </w:p>
        </w:tc>
        <w:tc>
          <w:tcPr>
            <w:tcW w:w="960" w:type="dxa"/>
            <w:tcBorders>
              <w:top w:val="nil"/>
              <w:left w:val="nil"/>
              <w:bottom w:val="single" w:sz="4" w:space="0" w:color="auto"/>
              <w:right w:val="single" w:sz="4" w:space="0" w:color="auto"/>
            </w:tcBorders>
            <w:shd w:val="clear" w:color="000000" w:fill="FFFFFF"/>
            <w:noWrap/>
            <w:vAlign w:val="bottom"/>
            <w:hideMark/>
          </w:tcPr>
          <w:p w14:paraId="36A50F53"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16</w:t>
            </w:r>
          </w:p>
        </w:tc>
        <w:tc>
          <w:tcPr>
            <w:tcW w:w="960" w:type="dxa"/>
            <w:tcBorders>
              <w:top w:val="nil"/>
              <w:left w:val="nil"/>
              <w:bottom w:val="single" w:sz="4" w:space="0" w:color="auto"/>
              <w:right w:val="single" w:sz="4" w:space="0" w:color="auto"/>
            </w:tcBorders>
            <w:shd w:val="clear" w:color="000000" w:fill="FFFFFF"/>
            <w:noWrap/>
            <w:vAlign w:val="bottom"/>
            <w:hideMark/>
          </w:tcPr>
          <w:p w14:paraId="7549B964"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4E3A15" w:rsidRPr="008D46B7" w14:paraId="1AE88460"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278F9BB4"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187</w:t>
            </w:r>
          </w:p>
        </w:tc>
        <w:tc>
          <w:tcPr>
            <w:tcW w:w="960" w:type="dxa"/>
            <w:tcBorders>
              <w:top w:val="nil"/>
              <w:left w:val="nil"/>
              <w:bottom w:val="single" w:sz="4" w:space="0" w:color="auto"/>
              <w:right w:val="single" w:sz="4" w:space="0" w:color="auto"/>
            </w:tcBorders>
            <w:shd w:val="clear" w:color="000000" w:fill="FFFFFF"/>
            <w:noWrap/>
            <w:vAlign w:val="bottom"/>
            <w:hideMark/>
          </w:tcPr>
          <w:p w14:paraId="4B551292"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20</w:t>
            </w:r>
          </w:p>
        </w:tc>
        <w:tc>
          <w:tcPr>
            <w:tcW w:w="960" w:type="dxa"/>
            <w:tcBorders>
              <w:top w:val="nil"/>
              <w:left w:val="nil"/>
              <w:bottom w:val="single" w:sz="4" w:space="0" w:color="auto"/>
              <w:right w:val="single" w:sz="4" w:space="0" w:color="auto"/>
            </w:tcBorders>
            <w:shd w:val="clear" w:color="000000" w:fill="FFFFFF"/>
            <w:noWrap/>
            <w:vAlign w:val="bottom"/>
            <w:hideMark/>
          </w:tcPr>
          <w:p w14:paraId="19B63E23"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12</w:t>
            </w:r>
          </w:p>
        </w:tc>
        <w:tc>
          <w:tcPr>
            <w:tcW w:w="960" w:type="dxa"/>
            <w:tcBorders>
              <w:top w:val="nil"/>
              <w:left w:val="nil"/>
              <w:bottom w:val="single" w:sz="4" w:space="0" w:color="auto"/>
              <w:right w:val="single" w:sz="4" w:space="0" w:color="auto"/>
            </w:tcBorders>
            <w:shd w:val="clear" w:color="000000" w:fill="FFFFFF"/>
            <w:noWrap/>
            <w:vAlign w:val="bottom"/>
            <w:hideMark/>
          </w:tcPr>
          <w:p w14:paraId="7F7A890C"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51C34F27"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652B29D2"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188</w:t>
            </w:r>
          </w:p>
        </w:tc>
        <w:tc>
          <w:tcPr>
            <w:tcW w:w="960" w:type="dxa"/>
            <w:tcBorders>
              <w:top w:val="nil"/>
              <w:left w:val="nil"/>
              <w:bottom w:val="single" w:sz="4" w:space="0" w:color="auto"/>
              <w:right w:val="single" w:sz="4" w:space="0" w:color="auto"/>
            </w:tcBorders>
            <w:shd w:val="clear" w:color="000000" w:fill="FFFFFF"/>
            <w:noWrap/>
            <w:vAlign w:val="bottom"/>
            <w:hideMark/>
          </w:tcPr>
          <w:p w14:paraId="43F03A0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46</w:t>
            </w:r>
          </w:p>
        </w:tc>
        <w:tc>
          <w:tcPr>
            <w:tcW w:w="960" w:type="dxa"/>
            <w:tcBorders>
              <w:top w:val="nil"/>
              <w:left w:val="nil"/>
              <w:bottom w:val="single" w:sz="4" w:space="0" w:color="auto"/>
              <w:right w:val="single" w:sz="4" w:space="0" w:color="auto"/>
            </w:tcBorders>
            <w:shd w:val="clear" w:color="000000" w:fill="FFFFFF"/>
            <w:noWrap/>
            <w:vAlign w:val="bottom"/>
            <w:hideMark/>
          </w:tcPr>
          <w:p w14:paraId="71EFD99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38</w:t>
            </w:r>
          </w:p>
        </w:tc>
        <w:tc>
          <w:tcPr>
            <w:tcW w:w="960" w:type="dxa"/>
            <w:tcBorders>
              <w:top w:val="nil"/>
              <w:left w:val="nil"/>
              <w:bottom w:val="single" w:sz="4" w:space="0" w:color="auto"/>
              <w:right w:val="single" w:sz="4" w:space="0" w:color="auto"/>
            </w:tcBorders>
            <w:shd w:val="clear" w:color="000000" w:fill="FFFFFF"/>
            <w:noWrap/>
            <w:vAlign w:val="bottom"/>
            <w:hideMark/>
          </w:tcPr>
          <w:p w14:paraId="197C5486"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36414A4B"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4CC06708"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189</w:t>
            </w:r>
          </w:p>
        </w:tc>
        <w:tc>
          <w:tcPr>
            <w:tcW w:w="960" w:type="dxa"/>
            <w:tcBorders>
              <w:top w:val="nil"/>
              <w:left w:val="nil"/>
              <w:bottom w:val="single" w:sz="4" w:space="0" w:color="auto"/>
              <w:right w:val="single" w:sz="4" w:space="0" w:color="auto"/>
            </w:tcBorders>
            <w:shd w:val="clear" w:color="000000" w:fill="FFFFFF"/>
            <w:noWrap/>
            <w:vAlign w:val="bottom"/>
            <w:hideMark/>
          </w:tcPr>
          <w:p w14:paraId="0C3D6BE9"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6</w:t>
            </w:r>
          </w:p>
        </w:tc>
        <w:tc>
          <w:tcPr>
            <w:tcW w:w="960" w:type="dxa"/>
            <w:tcBorders>
              <w:top w:val="nil"/>
              <w:left w:val="nil"/>
              <w:bottom w:val="single" w:sz="4" w:space="0" w:color="auto"/>
              <w:right w:val="single" w:sz="4" w:space="0" w:color="auto"/>
            </w:tcBorders>
            <w:shd w:val="clear" w:color="000000" w:fill="FFFFFF"/>
            <w:noWrap/>
            <w:vAlign w:val="bottom"/>
            <w:hideMark/>
          </w:tcPr>
          <w:p w14:paraId="2B61807E"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c>
          <w:tcPr>
            <w:tcW w:w="960" w:type="dxa"/>
            <w:tcBorders>
              <w:top w:val="nil"/>
              <w:left w:val="nil"/>
              <w:bottom w:val="single" w:sz="4" w:space="0" w:color="auto"/>
              <w:right w:val="single" w:sz="4" w:space="0" w:color="auto"/>
            </w:tcBorders>
            <w:shd w:val="clear" w:color="000000" w:fill="FFFFFF"/>
            <w:noWrap/>
            <w:vAlign w:val="bottom"/>
            <w:hideMark/>
          </w:tcPr>
          <w:p w14:paraId="568B3A1D"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3A3F83C6"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01CBFE56"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190</w:t>
            </w:r>
          </w:p>
        </w:tc>
        <w:tc>
          <w:tcPr>
            <w:tcW w:w="960" w:type="dxa"/>
            <w:tcBorders>
              <w:top w:val="nil"/>
              <w:left w:val="nil"/>
              <w:bottom w:val="single" w:sz="4" w:space="0" w:color="auto"/>
              <w:right w:val="single" w:sz="4" w:space="0" w:color="auto"/>
            </w:tcBorders>
            <w:shd w:val="clear" w:color="000000" w:fill="FFFFFF"/>
            <w:noWrap/>
            <w:vAlign w:val="bottom"/>
            <w:hideMark/>
          </w:tcPr>
          <w:p w14:paraId="09E8C99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14</w:t>
            </w:r>
          </w:p>
        </w:tc>
        <w:tc>
          <w:tcPr>
            <w:tcW w:w="960" w:type="dxa"/>
            <w:tcBorders>
              <w:top w:val="nil"/>
              <w:left w:val="nil"/>
              <w:bottom w:val="single" w:sz="4" w:space="0" w:color="auto"/>
              <w:right w:val="single" w:sz="4" w:space="0" w:color="auto"/>
            </w:tcBorders>
            <w:shd w:val="clear" w:color="000000" w:fill="FFFFFF"/>
            <w:noWrap/>
            <w:vAlign w:val="bottom"/>
            <w:hideMark/>
          </w:tcPr>
          <w:p w14:paraId="428B517F"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6</w:t>
            </w:r>
          </w:p>
        </w:tc>
        <w:tc>
          <w:tcPr>
            <w:tcW w:w="960" w:type="dxa"/>
            <w:tcBorders>
              <w:top w:val="nil"/>
              <w:left w:val="nil"/>
              <w:bottom w:val="single" w:sz="4" w:space="0" w:color="auto"/>
              <w:right w:val="single" w:sz="4" w:space="0" w:color="auto"/>
            </w:tcBorders>
            <w:shd w:val="clear" w:color="000000" w:fill="FFFFFF"/>
            <w:noWrap/>
            <w:vAlign w:val="bottom"/>
            <w:hideMark/>
          </w:tcPr>
          <w:p w14:paraId="75C24E37"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32816C02"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31AF1D12"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191</w:t>
            </w:r>
          </w:p>
        </w:tc>
        <w:tc>
          <w:tcPr>
            <w:tcW w:w="960" w:type="dxa"/>
            <w:tcBorders>
              <w:top w:val="nil"/>
              <w:left w:val="nil"/>
              <w:bottom w:val="single" w:sz="4" w:space="0" w:color="auto"/>
              <w:right w:val="single" w:sz="4" w:space="0" w:color="auto"/>
            </w:tcBorders>
            <w:shd w:val="clear" w:color="000000" w:fill="FFFFFF"/>
            <w:noWrap/>
            <w:vAlign w:val="bottom"/>
            <w:hideMark/>
          </w:tcPr>
          <w:p w14:paraId="25FB02B9"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40</w:t>
            </w:r>
          </w:p>
        </w:tc>
        <w:tc>
          <w:tcPr>
            <w:tcW w:w="960" w:type="dxa"/>
            <w:tcBorders>
              <w:top w:val="nil"/>
              <w:left w:val="nil"/>
              <w:bottom w:val="single" w:sz="4" w:space="0" w:color="auto"/>
              <w:right w:val="single" w:sz="4" w:space="0" w:color="auto"/>
            </w:tcBorders>
            <w:shd w:val="clear" w:color="000000" w:fill="FFFFFF"/>
            <w:noWrap/>
            <w:vAlign w:val="bottom"/>
            <w:hideMark/>
          </w:tcPr>
          <w:p w14:paraId="29A43C1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32</w:t>
            </w:r>
          </w:p>
        </w:tc>
        <w:tc>
          <w:tcPr>
            <w:tcW w:w="960" w:type="dxa"/>
            <w:tcBorders>
              <w:top w:val="nil"/>
              <w:left w:val="nil"/>
              <w:bottom w:val="single" w:sz="4" w:space="0" w:color="auto"/>
              <w:right w:val="single" w:sz="4" w:space="0" w:color="auto"/>
            </w:tcBorders>
            <w:shd w:val="clear" w:color="000000" w:fill="FFFFFF"/>
            <w:noWrap/>
            <w:vAlign w:val="bottom"/>
            <w:hideMark/>
          </w:tcPr>
          <w:p w14:paraId="1CA2F443"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265A8AC5"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2A194F03"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192</w:t>
            </w:r>
          </w:p>
        </w:tc>
        <w:tc>
          <w:tcPr>
            <w:tcW w:w="960" w:type="dxa"/>
            <w:tcBorders>
              <w:top w:val="nil"/>
              <w:left w:val="nil"/>
              <w:bottom w:val="single" w:sz="4" w:space="0" w:color="auto"/>
              <w:right w:val="single" w:sz="4" w:space="0" w:color="auto"/>
            </w:tcBorders>
            <w:shd w:val="clear" w:color="000000" w:fill="FFFFFF"/>
            <w:noWrap/>
            <w:vAlign w:val="bottom"/>
            <w:hideMark/>
          </w:tcPr>
          <w:p w14:paraId="27F8E81A"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31</w:t>
            </w:r>
          </w:p>
        </w:tc>
        <w:tc>
          <w:tcPr>
            <w:tcW w:w="960" w:type="dxa"/>
            <w:tcBorders>
              <w:top w:val="nil"/>
              <w:left w:val="nil"/>
              <w:bottom w:val="single" w:sz="4" w:space="0" w:color="auto"/>
              <w:right w:val="single" w:sz="4" w:space="0" w:color="auto"/>
            </w:tcBorders>
            <w:shd w:val="clear" w:color="000000" w:fill="FFFFFF"/>
            <w:noWrap/>
            <w:vAlign w:val="bottom"/>
            <w:hideMark/>
          </w:tcPr>
          <w:p w14:paraId="12ED0843"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23</w:t>
            </w:r>
          </w:p>
        </w:tc>
        <w:tc>
          <w:tcPr>
            <w:tcW w:w="960" w:type="dxa"/>
            <w:tcBorders>
              <w:top w:val="nil"/>
              <w:left w:val="nil"/>
              <w:bottom w:val="single" w:sz="4" w:space="0" w:color="auto"/>
              <w:right w:val="single" w:sz="4" w:space="0" w:color="auto"/>
            </w:tcBorders>
            <w:shd w:val="clear" w:color="000000" w:fill="FFFFFF"/>
            <w:noWrap/>
            <w:vAlign w:val="bottom"/>
            <w:hideMark/>
          </w:tcPr>
          <w:p w14:paraId="2A62AB83"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31ED1565"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7A8A7AA9"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193</w:t>
            </w:r>
          </w:p>
        </w:tc>
        <w:tc>
          <w:tcPr>
            <w:tcW w:w="960" w:type="dxa"/>
            <w:tcBorders>
              <w:top w:val="nil"/>
              <w:left w:val="nil"/>
              <w:bottom w:val="single" w:sz="4" w:space="0" w:color="auto"/>
              <w:right w:val="single" w:sz="4" w:space="0" w:color="auto"/>
            </w:tcBorders>
            <w:shd w:val="clear" w:color="000000" w:fill="FFFFFF"/>
            <w:noWrap/>
            <w:vAlign w:val="bottom"/>
            <w:hideMark/>
          </w:tcPr>
          <w:p w14:paraId="2D909018"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13</w:t>
            </w:r>
          </w:p>
        </w:tc>
        <w:tc>
          <w:tcPr>
            <w:tcW w:w="960" w:type="dxa"/>
            <w:tcBorders>
              <w:top w:val="nil"/>
              <w:left w:val="nil"/>
              <w:bottom w:val="single" w:sz="4" w:space="0" w:color="auto"/>
              <w:right w:val="single" w:sz="4" w:space="0" w:color="auto"/>
            </w:tcBorders>
            <w:shd w:val="clear" w:color="000000" w:fill="FFFFFF"/>
            <w:noWrap/>
            <w:vAlign w:val="bottom"/>
            <w:hideMark/>
          </w:tcPr>
          <w:p w14:paraId="1DF4B55F"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9</w:t>
            </w:r>
          </w:p>
        </w:tc>
        <w:tc>
          <w:tcPr>
            <w:tcW w:w="960" w:type="dxa"/>
            <w:tcBorders>
              <w:top w:val="nil"/>
              <w:left w:val="nil"/>
              <w:bottom w:val="single" w:sz="4" w:space="0" w:color="auto"/>
              <w:right w:val="single" w:sz="4" w:space="0" w:color="auto"/>
            </w:tcBorders>
            <w:shd w:val="clear" w:color="000000" w:fill="FFFFFF"/>
            <w:noWrap/>
            <w:vAlign w:val="bottom"/>
            <w:hideMark/>
          </w:tcPr>
          <w:p w14:paraId="4FDED062"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590DE290"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6F5A9CB4"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lastRenderedPageBreak/>
              <w:t>194</w:t>
            </w:r>
          </w:p>
        </w:tc>
        <w:tc>
          <w:tcPr>
            <w:tcW w:w="960" w:type="dxa"/>
            <w:tcBorders>
              <w:top w:val="nil"/>
              <w:left w:val="nil"/>
              <w:bottom w:val="single" w:sz="4" w:space="0" w:color="auto"/>
              <w:right w:val="single" w:sz="4" w:space="0" w:color="auto"/>
            </w:tcBorders>
            <w:shd w:val="clear" w:color="000000" w:fill="FFFFFF"/>
            <w:noWrap/>
            <w:vAlign w:val="bottom"/>
            <w:hideMark/>
          </w:tcPr>
          <w:p w14:paraId="023A9D81"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37</w:t>
            </w:r>
          </w:p>
        </w:tc>
        <w:tc>
          <w:tcPr>
            <w:tcW w:w="960" w:type="dxa"/>
            <w:tcBorders>
              <w:top w:val="nil"/>
              <w:left w:val="nil"/>
              <w:bottom w:val="single" w:sz="4" w:space="0" w:color="auto"/>
              <w:right w:val="single" w:sz="4" w:space="0" w:color="auto"/>
            </w:tcBorders>
            <w:shd w:val="clear" w:color="000000" w:fill="FFFFFF"/>
            <w:noWrap/>
            <w:vAlign w:val="bottom"/>
            <w:hideMark/>
          </w:tcPr>
          <w:p w14:paraId="1DB917EF"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29</w:t>
            </w:r>
          </w:p>
        </w:tc>
        <w:tc>
          <w:tcPr>
            <w:tcW w:w="960" w:type="dxa"/>
            <w:tcBorders>
              <w:top w:val="nil"/>
              <w:left w:val="nil"/>
              <w:bottom w:val="single" w:sz="4" w:space="0" w:color="auto"/>
              <w:right w:val="single" w:sz="4" w:space="0" w:color="auto"/>
            </w:tcBorders>
            <w:shd w:val="clear" w:color="000000" w:fill="FFFFFF"/>
            <w:noWrap/>
            <w:vAlign w:val="bottom"/>
            <w:hideMark/>
          </w:tcPr>
          <w:p w14:paraId="60D7FCE6"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20FE200F"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04B99472"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195</w:t>
            </w:r>
          </w:p>
        </w:tc>
        <w:tc>
          <w:tcPr>
            <w:tcW w:w="960" w:type="dxa"/>
            <w:tcBorders>
              <w:top w:val="nil"/>
              <w:left w:val="nil"/>
              <w:bottom w:val="single" w:sz="4" w:space="0" w:color="auto"/>
              <w:right w:val="single" w:sz="4" w:space="0" w:color="auto"/>
            </w:tcBorders>
            <w:shd w:val="clear" w:color="000000" w:fill="FFFFFF"/>
            <w:noWrap/>
            <w:vAlign w:val="bottom"/>
            <w:hideMark/>
          </w:tcPr>
          <w:p w14:paraId="5E807CA1"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18</w:t>
            </w:r>
          </w:p>
        </w:tc>
        <w:tc>
          <w:tcPr>
            <w:tcW w:w="960" w:type="dxa"/>
            <w:tcBorders>
              <w:top w:val="nil"/>
              <w:left w:val="nil"/>
              <w:bottom w:val="single" w:sz="4" w:space="0" w:color="auto"/>
              <w:right w:val="single" w:sz="4" w:space="0" w:color="auto"/>
            </w:tcBorders>
            <w:shd w:val="clear" w:color="000000" w:fill="FFFFFF"/>
            <w:noWrap/>
            <w:vAlign w:val="bottom"/>
            <w:hideMark/>
          </w:tcPr>
          <w:p w14:paraId="023A1491"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10</w:t>
            </w:r>
          </w:p>
        </w:tc>
        <w:tc>
          <w:tcPr>
            <w:tcW w:w="960" w:type="dxa"/>
            <w:tcBorders>
              <w:top w:val="nil"/>
              <w:left w:val="nil"/>
              <w:bottom w:val="single" w:sz="4" w:space="0" w:color="auto"/>
              <w:right w:val="single" w:sz="4" w:space="0" w:color="auto"/>
            </w:tcBorders>
            <w:shd w:val="clear" w:color="000000" w:fill="FFFFFF"/>
            <w:noWrap/>
            <w:vAlign w:val="bottom"/>
            <w:hideMark/>
          </w:tcPr>
          <w:p w14:paraId="0933BD9F"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5DE3E004"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502098C2"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196</w:t>
            </w:r>
          </w:p>
        </w:tc>
        <w:tc>
          <w:tcPr>
            <w:tcW w:w="960" w:type="dxa"/>
            <w:tcBorders>
              <w:top w:val="nil"/>
              <w:left w:val="nil"/>
              <w:bottom w:val="single" w:sz="4" w:space="0" w:color="auto"/>
              <w:right w:val="single" w:sz="4" w:space="0" w:color="auto"/>
            </w:tcBorders>
            <w:shd w:val="clear" w:color="000000" w:fill="FFFFFF"/>
            <w:noWrap/>
            <w:vAlign w:val="bottom"/>
            <w:hideMark/>
          </w:tcPr>
          <w:p w14:paraId="0D9139B6"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26</w:t>
            </w:r>
          </w:p>
        </w:tc>
        <w:tc>
          <w:tcPr>
            <w:tcW w:w="960" w:type="dxa"/>
            <w:tcBorders>
              <w:top w:val="nil"/>
              <w:left w:val="nil"/>
              <w:bottom w:val="single" w:sz="4" w:space="0" w:color="auto"/>
              <w:right w:val="single" w:sz="4" w:space="0" w:color="auto"/>
            </w:tcBorders>
            <w:shd w:val="clear" w:color="000000" w:fill="FFFFFF"/>
            <w:noWrap/>
            <w:vAlign w:val="bottom"/>
            <w:hideMark/>
          </w:tcPr>
          <w:p w14:paraId="175FB437"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18</w:t>
            </w:r>
          </w:p>
        </w:tc>
        <w:tc>
          <w:tcPr>
            <w:tcW w:w="960" w:type="dxa"/>
            <w:tcBorders>
              <w:top w:val="nil"/>
              <w:left w:val="nil"/>
              <w:bottom w:val="single" w:sz="4" w:space="0" w:color="auto"/>
              <w:right w:val="single" w:sz="4" w:space="0" w:color="auto"/>
            </w:tcBorders>
            <w:shd w:val="clear" w:color="000000" w:fill="FFFFFF"/>
            <w:noWrap/>
            <w:vAlign w:val="bottom"/>
            <w:hideMark/>
          </w:tcPr>
          <w:p w14:paraId="4D916531"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6D42111B"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0A15E3C8"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197</w:t>
            </w:r>
          </w:p>
        </w:tc>
        <w:tc>
          <w:tcPr>
            <w:tcW w:w="960" w:type="dxa"/>
            <w:tcBorders>
              <w:top w:val="nil"/>
              <w:left w:val="nil"/>
              <w:bottom w:val="single" w:sz="4" w:space="0" w:color="auto"/>
              <w:right w:val="single" w:sz="4" w:space="0" w:color="auto"/>
            </w:tcBorders>
            <w:shd w:val="clear" w:color="000000" w:fill="FFFFFF"/>
            <w:noWrap/>
            <w:vAlign w:val="bottom"/>
            <w:hideMark/>
          </w:tcPr>
          <w:p w14:paraId="04D01978"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42</w:t>
            </w:r>
          </w:p>
        </w:tc>
        <w:tc>
          <w:tcPr>
            <w:tcW w:w="960" w:type="dxa"/>
            <w:tcBorders>
              <w:top w:val="nil"/>
              <w:left w:val="nil"/>
              <w:bottom w:val="single" w:sz="4" w:space="0" w:color="auto"/>
              <w:right w:val="single" w:sz="4" w:space="0" w:color="auto"/>
            </w:tcBorders>
            <w:shd w:val="clear" w:color="000000" w:fill="FFFFFF"/>
            <w:noWrap/>
            <w:vAlign w:val="bottom"/>
            <w:hideMark/>
          </w:tcPr>
          <w:p w14:paraId="3E6DD1B5"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34</w:t>
            </w:r>
          </w:p>
        </w:tc>
        <w:tc>
          <w:tcPr>
            <w:tcW w:w="960" w:type="dxa"/>
            <w:tcBorders>
              <w:top w:val="nil"/>
              <w:left w:val="nil"/>
              <w:bottom w:val="single" w:sz="4" w:space="0" w:color="auto"/>
              <w:right w:val="single" w:sz="4" w:space="0" w:color="auto"/>
            </w:tcBorders>
            <w:shd w:val="clear" w:color="000000" w:fill="FFFFFF"/>
            <w:noWrap/>
            <w:vAlign w:val="bottom"/>
            <w:hideMark/>
          </w:tcPr>
          <w:p w14:paraId="1612E0AD"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2730614B"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1A9724DC"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198</w:t>
            </w:r>
          </w:p>
        </w:tc>
        <w:tc>
          <w:tcPr>
            <w:tcW w:w="960" w:type="dxa"/>
            <w:tcBorders>
              <w:top w:val="nil"/>
              <w:left w:val="nil"/>
              <w:bottom w:val="single" w:sz="4" w:space="0" w:color="auto"/>
              <w:right w:val="single" w:sz="4" w:space="0" w:color="auto"/>
            </w:tcBorders>
            <w:shd w:val="clear" w:color="000000" w:fill="FFFFFF"/>
            <w:noWrap/>
            <w:vAlign w:val="bottom"/>
            <w:hideMark/>
          </w:tcPr>
          <w:p w14:paraId="336DBCB4"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17</w:t>
            </w:r>
          </w:p>
        </w:tc>
        <w:tc>
          <w:tcPr>
            <w:tcW w:w="960" w:type="dxa"/>
            <w:tcBorders>
              <w:top w:val="nil"/>
              <w:left w:val="nil"/>
              <w:bottom w:val="single" w:sz="4" w:space="0" w:color="auto"/>
              <w:right w:val="single" w:sz="4" w:space="0" w:color="auto"/>
            </w:tcBorders>
            <w:shd w:val="clear" w:color="000000" w:fill="FFFFFF"/>
            <w:noWrap/>
            <w:vAlign w:val="bottom"/>
            <w:hideMark/>
          </w:tcPr>
          <w:p w14:paraId="13ED0263"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13</w:t>
            </w:r>
          </w:p>
        </w:tc>
        <w:tc>
          <w:tcPr>
            <w:tcW w:w="960" w:type="dxa"/>
            <w:tcBorders>
              <w:top w:val="nil"/>
              <w:left w:val="nil"/>
              <w:bottom w:val="single" w:sz="4" w:space="0" w:color="auto"/>
              <w:right w:val="single" w:sz="4" w:space="0" w:color="auto"/>
            </w:tcBorders>
            <w:shd w:val="clear" w:color="000000" w:fill="FFFFFF"/>
            <w:noWrap/>
            <w:vAlign w:val="bottom"/>
            <w:hideMark/>
          </w:tcPr>
          <w:p w14:paraId="06813DE6"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56F3E2DA"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061151B1"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199</w:t>
            </w:r>
          </w:p>
        </w:tc>
        <w:tc>
          <w:tcPr>
            <w:tcW w:w="960" w:type="dxa"/>
            <w:tcBorders>
              <w:top w:val="nil"/>
              <w:left w:val="nil"/>
              <w:bottom w:val="single" w:sz="4" w:space="0" w:color="auto"/>
              <w:right w:val="single" w:sz="4" w:space="0" w:color="auto"/>
            </w:tcBorders>
            <w:shd w:val="clear" w:color="000000" w:fill="FFFFFF"/>
            <w:noWrap/>
            <w:vAlign w:val="bottom"/>
            <w:hideMark/>
          </w:tcPr>
          <w:p w14:paraId="6177A5CD"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5</w:t>
            </w:r>
          </w:p>
        </w:tc>
        <w:tc>
          <w:tcPr>
            <w:tcW w:w="960" w:type="dxa"/>
            <w:tcBorders>
              <w:top w:val="nil"/>
              <w:left w:val="nil"/>
              <w:bottom w:val="single" w:sz="4" w:space="0" w:color="auto"/>
              <w:right w:val="single" w:sz="4" w:space="0" w:color="auto"/>
            </w:tcBorders>
            <w:shd w:val="clear" w:color="000000" w:fill="FFFFFF"/>
            <w:noWrap/>
            <w:vAlign w:val="bottom"/>
            <w:hideMark/>
          </w:tcPr>
          <w:p w14:paraId="462093A5"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7</w:t>
            </w:r>
          </w:p>
        </w:tc>
        <w:tc>
          <w:tcPr>
            <w:tcW w:w="960" w:type="dxa"/>
            <w:tcBorders>
              <w:top w:val="nil"/>
              <w:left w:val="nil"/>
              <w:bottom w:val="single" w:sz="4" w:space="0" w:color="auto"/>
              <w:right w:val="single" w:sz="4" w:space="0" w:color="auto"/>
            </w:tcBorders>
            <w:shd w:val="clear" w:color="000000" w:fill="FFFFFF"/>
            <w:noWrap/>
            <w:vAlign w:val="bottom"/>
            <w:hideMark/>
          </w:tcPr>
          <w:p w14:paraId="6ACD098A"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w:t>
            </w:r>
          </w:p>
        </w:tc>
      </w:tr>
      <w:tr w:rsidR="004E3A15" w:rsidRPr="008D46B7" w14:paraId="0D1ABB94" w14:textId="77777777" w:rsidTr="005B7EF2">
        <w:trPr>
          <w:trHeight w:val="300"/>
          <w:jc w:val="center"/>
        </w:trPr>
        <w:tc>
          <w:tcPr>
            <w:tcW w:w="960" w:type="dxa"/>
            <w:tcBorders>
              <w:top w:val="nil"/>
              <w:left w:val="single" w:sz="4" w:space="0" w:color="auto"/>
              <w:bottom w:val="nil"/>
              <w:right w:val="single" w:sz="4" w:space="0" w:color="auto"/>
            </w:tcBorders>
            <w:shd w:val="clear" w:color="000000" w:fill="FFFFFF"/>
            <w:noWrap/>
            <w:vAlign w:val="bottom"/>
            <w:hideMark/>
          </w:tcPr>
          <w:p w14:paraId="65529870"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200</w:t>
            </w:r>
          </w:p>
        </w:tc>
        <w:tc>
          <w:tcPr>
            <w:tcW w:w="960" w:type="dxa"/>
            <w:tcBorders>
              <w:top w:val="nil"/>
              <w:left w:val="nil"/>
              <w:bottom w:val="nil"/>
              <w:right w:val="single" w:sz="4" w:space="0" w:color="auto"/>
            </w:tcBorders>
            <w:shd w:val="clear" w:color="000000" w:fill="FFFFFF"/>
            <w:noWrap/>
            <w:vAlign w:val="bottom"/>
            <w:hideMark/>
          </w:tcPr>
          <w:p w14:paraId="2CAEF953"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8</w:t>
            </w:r>
          </w:p>
        </w:tc>
        <w:tc>
          <w:tcPr>
            <w:tcW w:w="960" w:type="dxa"/>
            <w:tcBorders>
              <w:top w:val="nil"/>
              <w:left w:val="nil"/>
              <w:bottom w:val="nil"/>
              <w:right w:val="single" w:sz="4" w:space="0" w:color="auto"/>
            </w:tcBorders>
            <w:shd w:val="clear" w:color="000000" w:fill="FFFFFF"/>
            <w:noWrap/>
            <w:vAlign w:val="bottom"/>
            <w:hideMark/>
          </w:tcPr>
          <w:p w14:paraId="4F9FA990" w14:textId="77777777" w:rsidR="00EC7A35" w:rsidRPr="008D46B7" w:rsidRDefault="00EC7A35" w:rsidP="005B7EF2">
            <w:pPr>
              <w:spacing w:line="240" w:lineRule="auto"/>
              <w:jc w:val="right"/>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0</w:t>
            </w:r>
          </w:p>
        </w:tc>
        <w:tc>
          <w:tcPr>
            <w:tcW w:w="960" w:type="dxa"/>
            <w:tcBorders>
              <w:top w:val="nil"/>
              <w:left w:val="nil"/>
              <w:bottom w:val="nil"/>
              <w:right w:val="single" w:sz="4" w:space="0" w:color="auto"/>
            </w:tcBorders>
            <w:shd w:val="clear" w:color="000000" w:fill="FFFFFF"/>
            <w:noWrap/>
            <w:vAlign w:val="bottom"/>
            <w:hideMark/>
          </w:tcPr>
          <w:p w14:paraId="3B38CCEF" w14:textId="77777777" w:rsidR="00EC7A35" w:rsidRPr="008D46B7" w:rsidRDefault="00EC7A35" w:rsidP="005B7EF2">
            <w:pPr>
              <w:spacing w:line="240" w:lineRule="auto"/>
              <w:rPr>
                <w:rFonts w:ascii="Calibri" w:eastAsia="Times New Roman" w:hAnsi="Calibri" w:cs="Calibri"/>
                <w:color w:val="000000" w:themeColor="text1"/>
                <w:lang w:val="en-IN"/>
              </w:rPr>
            </w:pPr>
            <w:r w:rsidRPr="008D46B7">
              <w:rPr>
                <w:rFonts w:ascii="Calibri" w:eastAsia="Times New Roman" w:hAnsi="Calibri" w:cs="Calibri"/>
                <w:color w:val="000000" w:themeColor="text1"/>
                <w:lang w:val="en-IN"/>
              </w:rPr>
              <w:t>1</w:t>
            </w:r>
          </w:p>
        </w:tc>
      </w:tr>
      <w:tr w:rsidR="004E3A15" w:rsidRPr="008D46B7" w14:paraId="7F780A3B" w14:textId="77777777" w:rsidTr="005B7EF2">
        <w:trPr>
          <w:trHeight w:val="300"/>
          <w:jc w:val="center"/>
        </w:trPr>
        <w:tc>
          <w:tcPr>
            <w:tcW w:w="960" w:type="dxa"/>
            <w:tcBorders>
              <w:top w:val="nil"/>
              <w:left w:val="single" w:sz="4" w:space="0" w:color="auto"/>
              <w:bottom w:val="single" w:sz="4" w:space="0" w:color="auto"/>
              <w:right w:val="single" w:sz="4" w:space="0" w:color="auto"/>
            </w:tcBorders>
            <w:shd w:val="clear" w:color="000000" w:fill="FFFFFF"/>
            <w:noWrap/>
            <w:vAlign w:val="bottom"/>
          </w:tcPr>
          <w:p w14:paraId="559ACC92" w14:textId="77777777" w:rsidR="00EC7A35" w:rsidRPr="008D46B7" w:rsidRDefault="00EC7A35" w:rsidP="005B7EF2">
            <w:pPr>
              <w:spacing w:line="240" w:lineRule="auto"/>
              <w:jc w:val="right"/>
              <w:rPr>
                <w:rFonts w:ascii="Calibri" w:eastAsia="Times New Roman" w:hAnsi="Calibri" w:cs="Calibri"/>
                <w:color w:val="000000" w:themeColor="text1"/>
                <w:lang w:val="en-IN"/>
              </w:rPr>
            </w:pPr>
          </w:p>
        </w:tc>
        <w:tc>
          <w:tcPr>
            <w:tcW w:w="960" w:type="dxa"/>
            <w:tcBorders>
              <w:top w:val="nil"/>
              <w:left w:val="nil"/>
              <w:bottom w:val="single" w:sz="4" w:space="0" w:color="auto"/>
              <w:right w:val="single" w:sz="4" w:space="0" w:color="auto"/>
            </w:tcBorders>
            <w:shd w:val="clear" w:color="000000" w:fill="FFFFFF"/>
            <w:noWrap/>
            <w:vAlign w:val="bottom"/>
          </w:tcPr>
          <w:p w14:paraId="2EA6D289" w14:textId="77777777" w:rsidR="00EC7A35" w:rsidRPr="008D46B7" w:rsidRDefault="00EC7A35" w:rsidP="005B7EF2">
            <w:pPr>
              <w:spacing w:line="240" w:lineRule="auto"/>
              <w:jc w:val="right"/>
              <w:rPr>
                <w:rFonts w:ascii="Calibri" w:eastAsia="Times New Roman" w:hAnsi="Calibri" w:cs="Calibri"/>
                <w:color w:val="000000" w:themeColor="text1"/>
                <w:lang w:val="en-IN"/>
              </w:rPr>
            </w:pPr>
          </w:p>
        </w:tc>
        <w:tc>
          <w:tcPr>
            <w:tcW w:w="960" w:type="dxa"/>
            <w:tcBorders>
              <w:top w:val="nil"/>
              <w:left w:val="nil"/>
              <w:bottom w:val="single" w:sz="4" w:space="0" w:color="auto"/>
              <w:right w:val="single" w:sz="4" w:space="0" w:color="auto"/>
            </w:tcBorders>
            <w:shd w:val="clear" w:color="000000" w:fill="FFFFFF"/>
            <w:noWrap/>
            <w:vAlign w:val="bottom"/>
          </w:tcPr>
          <w:p w14:paraId="50E78EE9" w14:textId="77777777" w:rsidR="00EC7A35" w:rsidRPr="008D46B7" w:rsidRDefault="00EC7A35" w:rsidP="005B7EF2">
            <w:pPr>
              <w:spacing w:line="240" w:lineRule="auto"/>
              <w:jc w:val="right"/>
              <w:rPr>
                <w:rFonts w:ascii="Calibri" w:eastAsia="Times New Roman" w:hAnsi="Calibri" w:cs="Calibri"/>
                <w:color w:val="000000" w:themeColor="text1"/>
                <w:lang w:val="en-IN"/>
              </w:rPr>
            </w:pPr>
          </w:p>
        </w:tc>
        <w:tc>
          <w:tcPr>
            <w:tcW w:w="960" w:type="dxa"/>
            <w:tcBorders>
              <w:top w:val="nil"/>
              <w:left w:val="nil"/>
              <w:bottom w:val="single" w:sz="4" w:space="0" w:color="auto"/>
              <w:right w:val="single" w:sz="4" w:space="0" w:color="auto"/>
            </w:tcBorders>
            <w:shd w:val="clear" w:color="000000" w:fill="FFFFFF"/>
            <w:noWrap/>
            <w:vAlign w:val="bottom"/>
          </w:tcPr>
          <w:p w14:paraId="5E6262E0" w14:textId="77777777" w:rsidR="00EC7A35" w:rsidRPr="008D46B7" w:rsidRDefault="00EC7A35" w:rsidP="005B7EF2">
            <w:pPr>
              <w:spacing w:line="240" w:lineRule="auto"/>
              <w:rPr>
                <w:rFonts w:ascii="Calibri" w:eastAsia="Times New Roman" w:hAnsi="Calibri" w:cs="Calibri"/>
                <w:color w:val="000000" w:themeColor="text1"/>
                <w:lang w:val="en-IN"/>
              </w:rPr>
            </w:pPr>
          </w:p>
        </w:tc>
      </w:tr>
    </w:tbl>
    <w:p w14:paraId="3B2D77FD" w14:textId="77777777" w:rsidR="00EC7A35" w:rsidRPr="008D46B7" w:rsidRDefault="00EC7A35" w:rsidP="00EC7A35">
      <w:pPr>
        <w:jc w:val="center"/>
        <w:rPr>
          <w:rFonts w:eastAsia="Times New Roman" w:cs="Times New Roman"/>
          <w:b/>
          <w:color w:val="000000" w:themeColor="text1"/>
          <w:szCs w:val="24"/>
        </w:rPr>
      </w:pPr>
      <w:r w:rsidRPr="008D46B7">
        <w:rPr>
          <w:rFonts w:eastAsia="Times New Roman" w:cs="Times New Roman"/>
          <w:b/>
          <w:color w:val="000000" w:themeColor="text1"/>
          <w:szCs w:val="24"/>
        </w:rPr>
        <w:t xml:space="preserve">Table 12: Data clustering </w:t>
      </w:r>
    </w:p>
    <w:p w14:paraId="5A60F6CE" w14:textId="77777777" w:rsidR="00EC7A35" w:rsidRPr="008D46B7" w:rsidRDefault="00EC7A35" w:rsidP="00EC7A35">
      <w:pPr>
        <w:jc w:val="center"/>
        <w:rPr>
          <w:rFonts w:eastAsia="Times New Roman" w:cs="Times New Roman"/>
          <w:color w:val="000000" w:themeColor="text1"/>
          <w:szCs w:val="24"/>
        </w:rPr>
      </w:pPr>
      <w:r w:rsidRPr="008D46B7">
        <w:rPr>
          <w:rFonts w:eastAsia="Times New Roman" w:cs="Times New Roman"/>
          <w:color w:val="000000" w:themeColor="text1"/>
          <w:szCs w:val="24"/>
        </w:rPr>
        <w:t>(Source: created by author)</w:t>
      </w:r>
    </w:p>
    <w:p w14:paraId="54E92B21" w14:textId="77777777" w:rsidR="00EC7A35" w:rsidRPr="008D46B7" w:rsidRDefault="00EC7A35" w:rsidP="00EC7A35">
      <w:pPr>
        <w:rPr>
          <w:rFonts w:eastAsia="Times New Roman" w:cs="Times New Roman"/>
          <w:b/>
          <w:color w:val="000000" w:themeColor="text1"/>
          <w:szCs w:val="24"/>
        </w:rPr>
      </w:pPr>
      <w:r w:rsidRPr="008D46B7">
        <w:rPr>
          <w:rFonts w:eastAsia="Times New Roman" w:cs="Times New Roman"/>
          <w:b/>
          <w:color w:val="000000" w:themeColor="text1"/>
          <w:szCs w:val="24"/>
        </w:rPr>
        <w:t>Steps of Clustering</w:t>
      </w:r>
    </w:p>
    <w:p w14:paraId="10287937" w14:textId="77777777" w:rsidR="00EC7A35" w:rsidRPr="008D46B7" w:rsidRDefault="00EC7A35" w:rsidP="00EC7A35">
      <w:pPr>
        <w:jc w:val="center"/>
        <w:rPr>
          <w:rFonts w:eastAsia="Times New Roman" w:cs="Times New Roman"/>
          <w:color w:val="000000" w:themeColor="text1"/>
          <w:szCs w:val="24"/>
        </w:rPr>
      </w:pPr>
      <w:r w:rsidRPr="008D46B7">
        <w:rPr>
          <w:noProof/>
          <w:color w:val="000000" w:themeColor="text1"/>
          <w:lang w:val="en-IN" w:eastAsia="en-IN"/>
        </w:rPr>
        <w:drawing>
          <wp:inline distT="0" distB="0" distL="0" distR="0" wp14:anchorId="15E0B0B2" wp14:editId="67E747E5">
            <wp:extent cx="5943600" cy="23145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2314575"/>
                    </a:xfrm>
                    <a:prstGeom prst="rect">
                      <a:avLst/>
                    </a:prstGeom>
                  </pic:spPr>
                </pic:pic>
              </a:graphicData>
            </a:graphic>
          </wp:inline>
        </w:drawing>
      </w:r>
    </w:p>
    <w:p w14:paraId="7BBEFFDB" w14:textId="77777777" w:rsidR="00EC7A35" w:rsidRPr="008D46B7" w:rsidRDefault="00EC7A35" w:rsidP="00EC7A35">
      <w:pPr>
        <w:jc w:val="center"/>
        <w:rPr>
          <w:rFonts w:eastAsia="Times New Roman" w:cs="Times New Roman"/>
          <w:color w:val="000000" w:themeColor="text1"/>
          <w:szCs w:val="24"/>
        </w:rPr>
      </w:pPr>
      <w:r w:rsidRPr="008D46B7">
        <w:rPr>
          <w:noProof/>
          <w:color w:val="000000" w:themeColor="text1"/>
          <w:lang w:val="en-IN" w:eastAsia="en-IN"/>
        </w:rPr>
        <w:lastRenderedPageBreak/>
        <w:drawing>
          <wp:inline distT="0" distB="0" distL="0" distR="0" wp14:anchorId="2EBE14FA" wp14:editId="4D378D2B">
            <wp:extent cx="5943600" cy="2715260"/>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2715260"/>
                    </a:xfrm>
                    <a:prstGeom prst="rect">
                      <a:avLst/>
                    </a:prstGeom>
                  </pic:spPr>
                </pic:pic>
              </a:graphicData>
            </a:graphic>
          </wp:inline>
        </w:drawing>
      </w:r>
    </w:p>
    <w:p w14:paraId="696A5C55" w14:textId="77777777" w:rsidR="00112F65" w:rsidRPr="008D46B7" w:rsidRDefault="004312C7" w:rsidP="009F36B9">
      <w:pPr>
        <w:pStyle w:val="Heading2"/>
        <w:rPr>
          <w:color w:val="000000" w:themeColor="text1"/>
        </w:rPr>
      </w:pPr>
      <w:bookmarkStart w:id="7" w:name="_Toc112857214"/>
      <w:r w:rsidRPr="008D46B7">
        <w:rPr>
          <w:color w:val="000000" w:themeColor="text1"/>
        </w:rPr>
        <w:t>2.5 Data mining methods</w:t>
      </w:r>
      <w:bookmarkEnd w:id="7"/>
    </w:p>
    <w:p w14:paraId="306518C0" w14:textId="77777777" w:rsidR="00410877" w:rsidRPr="008D46B7" w:rsidRDefault="004312C7" w:rsidP="00D67278">
      <w:pPr>
        <w:rPr>
          <w:rFonts w:cs="Times New Roman"/>
          <w:color w:val="000000" w:themeColor="text1"/>
        </w:rPr>
      </w:pPr>
      <w:r w:rsidRPr="008D46B7">
        <w:rPr>
          <w:rFonts w:cs="Times New Roman"/>
          <w:color w:val="000000" w:themeColor="text1"/>
        </w:rPr>
        <w:t xml:space="preserve">The term data mining is considered to be one of the computer-assisted processes that help in finding out the patterns in big datasets. The following technology is seen to be applied to the intricate algorithms to bring them to the surface which helps in solving real-world </w:t>
      </w:r>
      <w:r w:rsidR="00FC2C6F" w:rsidRPr="008D46B7">
        <w:rPr>
          <w:rFonts w:cs="Times New Roman"/>
          <w:color w:val="000000" w:themeColor="text1"/>
        </w:rPr>
        <w:t>problems. Organizations using data mining have a competitive advantage in better understanding the customers in getting a good oversight of the business operations. It helps in improving customer acquisition and the latest business opportunities</w:t>
      </w:r>
      <w:r w:rsidR="004E027B" w:rsidRPr="008D46B7">
        <w:rPr>
          <w:rFonts w:cs="Times New Roman"/>
          <w:color w:val="000000" w:themeColor="text1"/>
        </w:rPr>
        <w:t xml:space="preserve"> (</w:t>
      </w:r>
      <w:r w:rsidR="004E027B" w:rsidRPr="008D46B7">
        <w:rPr>
          <w:rFonts w:cs="Times New Roman"/>
          <w:color w:val="000000" w:themeColor="text1"/>
          <w:szCs w:val="20"/>
          <w:shd w:val="clear" w:color="auto" w:fill="FFFFFF"/>
        </w:rPr>
        <w:t>Gola et al., 2018</w:t>
      </w:r>
      <w:r w:rsidR="004E027B" w:rsidRPr="008D46B7">
        <w:rPr>
          <w:rFonts w:cs="Times New Roman"/>
          <w:color w:val="000000" w:themeColor="text1"/>
        </w:rPr>
        <w:t>)</w:t>
      </w:r>
      <w:r w:rsidR="00FC2C6F" w:rsidRPr="008D46B7">
        <w:rPr>
          <w:rFonts w:cs="Times New Roman"/>
          <w:color w:val="000000" w:themeColor="text1"/>
        </w:rPr>
        <w:t xml:space="preserve">. The following is used in discovering relationships and patterns in the data to make better business decisions. </w:t>
      </w:r>
    </w:p>
    <w:p w14:paraId="3173387F" w14:textId="77777777" w:rsidR="00112F65" w:rsidRPr="008D46B7" w:rsidRDefault="004312C7" w:rsidP="00D67278">
      <w:pPr>
        <w:rPr>
          <w:rFonts w:cs="Times New Roman"/>
          <w:b/>
          <w:color w:val="000000" w:themeColor="text1"/>
        </w:rPr>
      </w:pPr>
      <w:r w:rsidRPr="008D46B7">
        <w:rPr>
          <w:rFonts w:cs="Times New Roman"/>
          <w:b/>
          <w:color w:val="000000" w:themeColor="text1"/>
        </w:rPr>
        <w:t xml:space="preserve">Data mining methods used in business </w:t>
      </w:r>
    </w:p>
    <w:p w14:paraId="2C4B2333" w14:textId="77777777" w:rsidR="00F71E95" w:rsidRPr="008D46B7" w:rsidRDefault="004312C7" w:rsidP="00D67278">
      <w:pPr>
        <w:rPr>
          <w:rFonts w:cs="Times New Roman"/>
          <w:color w:val="000000" w:themeColor="text1"/>
        </w:rPr>
      </w:pPr>
      <w:r w:rsidRPr="008D46B7">
        <w:rPr>
          <w:rFonts w:cs="Times New Roman"/>
          <w:color w:val="000000" w:themeColor="text1"/>
        </w:rPr>
        <w:t xml:space="preserve">The various methods of data mining that are being used in the business are as follows: </w:t>
      </w:r>
    </w:p>
    <w:p w14:paraId="599224CE" w14:textId="7F76E757" w:rsidR="0022284B" w:rsidRPr="008D46B7" w:rsidRDefault="004312C7" w:rsidP="00D67278">
      <w:pPr>
        <w:pStyle w:val="ListParagraph"/>
        <w:numPr>
          <w:ilvl w:val="0"/>
          <w:numId w:val="1"/>
        </w:numPr>
        <w:rPr>
          <w:rFonts w:cs="Times New Roman"/>
          <w:color w:val="000000" w:themeColor="text1"/>
        </w:rPr>
      </w:pPr>
      <w:r w:rsidRPr="008D46B7">
        <w:rPr>
          <w:rFonts w:cs="Times New Roman"/>
          <w:color w:val="000000" w:themeColor="text1"/>
        </w:rPr>
        <w:t>Association</w:t>
      </w:r>
      <w:r w:rsidR="006E1640" w:rsidRPr="008D46B7">
        <w:rPr>
          <w:rFonts w:cs="Times New Roman"/>
          <w:color w:val="000000" w:themeColor="text1"/>
        </w:rPr>
        <w:t xml:space="preserve">–In the business the association rules are considered to be the data mining methods </w:t>
      </w:r>
      <w:r w:rsidR="00134449" w:rsidRPr="008D46B7">
        <w:rPr>
          <w:rFonts w:cs="Times New Roman"/>
          <w:color w:val="000000" w:themeColor="text1"/>
        </w:rPr>
        <w:t xml:space="preserve">that are used in finding out the correlations and the associations between the points in the set of data. The following </w:t>
      </w:r>
      <w:r w:rsidR="00581381" w:rsidRPr="008D46B7">
        <w:rPr>
          <w:rFonts w:cs="Times New Roman"/>
          <w:color w:val="000000" w:themeColor="text1"/>
        </w:rPr>
        <w:t>kinds of data mining methods are</w:t>
      </w:r>
      <w:r w:rsidR="00C221B1" w:rsidRPr="008D46B7">
        <w:rPr>
          <w:rFonts w:cs="Times New Roman"/>
          <w:color w:val="000000" w:themeColor="text1"/>
        </w:rPr>
        <w:t xml:space="preserve"> </w:t>
      </w:r>
      <w:r w:rsidR="00581381" w:rsidRPr="008D46B7">
        <w:rPr>
          <w:rFonts w:cs="Times New Roman"/>
          <w:color w:val="000000" w:themeColor="text1"/>
        </w:rPr>
        <w:t>of two forms</w:t>
      </w:r>
      <w:r w:rsidR="00C221B1" w:rsidRPr="008D46B7">
        <w:rPr>
          <w:rFonts w:cs="Times New Roman"/>
          <w:color w:val="000000" w:themeColor="text1"/>
        </w:rPr>
        <w:t>.</w:t>
      </w:r>
      <w:r w:rsidR="00581381" w:rsidRPr="008D46B7">
        <w:rPr>
          <w:rFonts w:cs="Times New Roman"/>
          <w:color w:val="000000" w:themeColor="text1"/>
        </w:rPr>
        <w:t xml:space="preserve"> </w:t>
      </w:r>
      <w:r w:rsidR="00C221B1" w:rsidRPr="008D46B7">
        <w:rPr>
          <w:rFonts w:cs="Times New Roman"/>
          <w:color w:val="000000" w:themeColor="text1"/>
        </w:rPr>
        <w:t>O</w:t>
      </w:r>
      <w:r w:rsidR="00581381" w:rsidRPr="008D46B7">
        <w:rPr>
          <w:rFonts w:cs="Times New Roman"/>
          <w:color w:val="000000" w:themeColor="text1"/>
        </w:rPr>
        <w:t xml:space="preserve">ne is </w:t>
      </w:r>
      <w:r w:rsidR="009F36B9" w:rsidRPr="008D46B7">
        <w:rPr>
          <w:rFonts w:cs="Times New Roman"/>
          <w:color w:val="000000" w:themeColor="text1"/>
        </w:rPr>
        <w:t xml:space="preserve">a </w:t>
      </w:r>
      <w:r w:rsidR="00581381" w:rsidRPr="008D46B7">
        <w:rPr>
          <w:rFonts w:cs="Times New Roman"/>
          <w:color w:val="000000" w:themeColor="text1"/>
        </w:rPr>
        <w:t xml:space="preserve">single-dimensional association and the other is </w:t>
      </w:r>
      <w:r w:rsidR="009F36B9" w:rsidRPr="008D46B7">
        <w:rPr>
          <w:rFonts w:cs="Times New Roman"/>
          <w:color w:val="000000" w:themeColor="text1"/>
        </w:rPr>
        <w:t xml:space="preserve">a </w:t>
      </w:r>
      <w:r w:rsidR="00581381" w:rsidRPr="008D46B7">
        <w:rPr>
          <w:rFonts w:cs="Times New Roman"/>
          <w:color w:val="000000" w:themeColor="text1"/>
        </w:rPr>
        <w:t xml:space="preserve">multi-dimensional association. In business, the following method is employed in helping companies in determining their strategy and marketing research. </w:t>
      </w:r>
      <w:r w:rsidR="00E322C9" w:rsidRPr="008D46B7">
        <w:rPr>
          <w:rFonts w:cs="Times New Roman"/>
          <w:color w:val="000000" w:themeColor="text1"/>
        </w:rPr>
        <w:t xml:space="preserve">For example, </w:t>
      </w:r>
      <w:r w:rsidR="007E040E" w:rsidRPr="008D46B7">
        <w:rPr>
          <w:rFonts w:cs="Times New Roman"/>
          <w:color w:val="000000" w:themeColor="text1"/>
        </w:rPr>
        <w:t>in retail marketing, the following data mining method helps in making purchasing suggestions</w:t>
      </w:r>
      <w:r w:rsidR="004E027B" w:rsidRPr="008D46B7">
        <w:rPr>
          <w:rFonts w:cs="Times New Roman"/>
          <w:color w:val="000000" w:themeColor="text1"/>
        </w:rPr>
        <w:t xml:space="preserve"> (</w:t>
      </w:r>
      <w:r w:rsidR="004E027B" w:rsidRPr="008D46B7">
        <w:rPr>
          <w:rFonts w:cs="Times New Roman"/>
          <w:color w:val="000000" w:themeColor="text1"/>
          <w:szCs w:val="20"/>
          <w:shd w:val="clear" w:color="auto" w:fill="FFFFFF"/>
        </w:rPr>
        <w:t>Gibert et al., 2018</w:t>
      </w:r>
      <w:r w:rsidR="004E027B" w:rsidRPr="008D46B7">
        <w:rPr>
          <w:rFonts w:cs="Times New Roman"/>
          <w:color w:val="000000" w:themeColor="text1"/>
        </w:rPr>
        <w:t>)</w:t>
      </w:r>
      <w:r w:rsidR="007E040E" w:rsidRPr="008D46B7">
        <w:rPr>
          <w:rFonts w:cs="Times New Roman"/>
          <w:color w:val="000000" w:themeColor="text1"/>
        </w:rPr>
        <w:t xml:space="preserve">. </w:t>
      </w:r>
    </w:p>
    <w:p w14:paraId="569AE566" w14:textId="77777777" w:rsidR="0022284B" w:rsidRPr="008D46B7" w:rsidRDefault="004312C7" w:rsidP="00D67278">
      <w:pPr>
        <w:pStyle w:val="ListParagraph"/>
        <w:numPr>
          <w:ilvl w:val="0"/>
          <w:numId w:val="1"/>
        </w:numPr>
        <w:rPr>
          <w:rFonts w:cs="Times New Roman"/>
          <w:color w:val="000000" w:themeColor="text1"/>
        </w:rPr>
      </w:pPr>
      <w:r w:rsidRPr="008D46B7">
        <w:rPr>
          <w:rFonts w:cs="Times New Roman"/>
          <w:color w:val="000000" w:themeColor="text1"/>
        </w:rPr>
        <w:t xml:space="preserve">Data Visualization </w:t>
      </w:r>
      <w:r w:rsidR="004867CB" w:rsidRPr="008D46B7">
        <w:rPr>
          <w:rFonts w:cs="Times New Roman"/>
          <w:color w:val="000000" w:themeColor="text1"/>
        </w:rPr>
        <w:t xml:space="preserve">– The following is considered to be a translation of the data </w:t>
      </w:r>
      <w:r w:rsidR="00E04929" w:rsidRPr="008D46B7">
        <w:rPr>
          <w:rFonts w:cs="Times New Roman"/>
          <w:color w:val="000000" w:themeColor="text1"/>
        </w:rPr>
        <w:t xml:space="preserve">into a graphical format to illustrate the meaning to the business stakeholders. The different </w:t>
      </w:r>
      <w:r w:rsidR="00E04929" w:rsidRPr="008D46B7">
        <w:rPr>
          <w:rFonts w:cs="Times New Roman"/>
          <w:color w:val="000000" w:themeColor="text1"/>
        </w:rPr>
        <w:lastRenderedPageBreak/>
        <w:t>methods of data visualization are comparison charts, maps, density plots, histograms, and scatter plots. In the real world, the following me</w:t>
      </w:r>
      <w:r w:rsidR="001E6ADC" w:rsidRPr="008D46B7">
        <w:rPr>
          <w:rFonts w:cs="Times New Roman"/>
          <w:color w:val="000000" w:themeColor="text1"/>
        </w:rPr>
        <w:t xml:space="preserve">thod of data visualization helps in making the data </w:t>
      </w:r>
      <w:r w:rsidR="00FD009A" w:rsidRPr="008D46B7">
        <w:rPr>
          <w:rFonts w:cs="Times New Roman"/>
          <w:color w:val="000000" w:themeColor="text1"/>
        </w:rPr>
        <w:t xml:space="preserve">understandable to the executives, customers, and clients of the organization. </w:t>
      </w:r>
    </w:p>
    <w:p w14:paraId="0F5F6FD8" w14:textId="77777777" w:rsidR="0022284B" w:rsidRPr="008D46B7" w:rsidRDefault="004312C7" w:rsidP="00D67278">
      <w:pPr>
        <w:pStyle w:val="ListParagraph"/>
        <w:numPr>
          <w:ilvl w:val="0"/>
          <w:numId w:val="1"/>
        </w:numPr>
        <w:rPr>
          <w:rFonts w:cs="Times New Roman"/>
          <w:color w:val="000000" w:themeColor="text1"/>
        </w:rPr>
      </w:pPr>
      <w:r w:rsidRPr="008D46B7">
        <w:rPr>
          <w:rFonts w:cs="Times New Roman"/>
          <w:color w:val="000000" w:themeColor="text1"/>
        </w:rPr>
        <w:t xml:space="preserve">Machine Learning </w:t>
      </w:r>
      <w:r w:rsidR="00FD009A" w:rsidRPr="008D46B7">
        <w:rPr>
          <w:rFonts w:cs="Times New Roman"/>
          <w:color w:val="000000" w:themeColor="text1"/>
        </w:rPr>
        <w:t>– The following method o</w:t>
      </w:r>
      <w:r w:rsidR="006E2F3A" w:rsidRPr="008D46B7">
        <w:rPr>
          <w:rFonts w:cs="Times New Roman"/>
          <w:color w:val="000000" w:themeColor="text1"/>
        </w:rPr>
        <w:t xml:space="preserve">f machine learning is considered to be a process by which </w:t>
      </w:r>
      <w:r w:rsidR="00FE0180" w:rsidRPr="008D46B7">
        <w:rPr>
          <w:rFonts w:cs="Times New Roman"/>
          <w:color w:val="000000" w:themeColor="text1"/>
        </w:rPr>
        <w:t xml:space="preserve">computers use algorithms in learning on their own. </w:t>
      </w:r>
      <w:r w:rsidR="008B7000" w:rsidRPr="008D46B7">
        <w:rPr>
          <w:rFonts w:cs="Times New Roman"/>
          <w:color w:val="000000" w:themeColor="text1"/>
        </w:rPr>
        <w:t xml:space="preserve">It is machine learning that makes a computer </w:t>
      </w:r>
      <w:r w:rsidR="003E6655" w:rsidRPr="008D46B7">
        <w:rPr>
          <w:rFonts w:cs="Times New Roman"/>
          <w:color w:val="000000" w:themeColor="text1"/>
        </w:rPr>
        <w:t>smarter</w:t>
      </w:r>
      <w:r w:rsidR="008B7000" w:rsidRPr="008D46B7">
        <w:rPr>
          <w:rFonts w:cs="Times New Roman"/>
          <w:color w:val="000000" w:themeColor="text1"/>
        </w:rPr>
        <w:t xml:space="preserve"> in how to perform tasks based on the data that has been gathered</w:t>
      </w:r>
      <w:r w:rsidR="004E027B" w:rsidRPr="008D46B7">
        <w:rPr>
          <w:rFonts w:cs="Times New Roman"/>
          <w:color w:val="000000" w:themeColor="text1"/>
        </w:rPr>
        <w:t xml:space="preserve"> (</w:t>
      </w:r>
      <w:r w:rsidR="004E027B" w:rsidRPr="008D46B7">
        <w:rPr>
          <w:rFonts w:cs="Times New Roman"/>
          <w:color w:val="000000" w:themeColor="text1"/>
          <w:szCs w:val="20"/>
          <w:shd w:val="clear" w:color="auto" w:fill="FFFFFF"/>
        </w:rPr>
        <w:t>Liu et al., 2018</w:t>
      </w:r>
      <w:r w:rsidR="004E027B" w:rsidRPr="008D46B7">
        <w:rPr>
          <w:rFonts w:cs="Times New Roman"/>
          <w:color w:val="000000" w:themeColor="text1"/>
        </w:rPr>
        <w:t>)</w:t>
      </w:r>
      <w:r w:rsidR="008B7000" w:rsidRPr="008D46B7">
        <w:rPr>
          <w:rFonts w:cs="Times New Roman"/>
          <w:color w:val="000000" w:themeColor="text1"/>
        </w:rPr>
        <w:t xml:space="preserve">. </w:t>
      </w:r>
      <w:r w:rsidR="003E6655" w:rsidRPr="008D46B7">
        <w:rPr>
          <w:rFonts w:cs="Times New Roman"/>
          <w:color w:val="000000" w:themeColor="text1"/>
        </w:rPr>
        <w:t xml:space="preserve">The different methods related to machine learning </w:t>
      </w:r>
      <w:r w:rsidR="00C162FB" w:rsidRPr="008D46B7">
        <w:rPr>
          <w:rFonts w:cs="Times New Roman"/>
          <w:color w:val="000000" w:themeColor="text1"/>
        </w:rPr>
        <w:t xml:space="preserve">are supervised unsupervised, reinforcement, and semi-supervised learning. </w:t>
      </w:r>
    </w:p>
    <w:p w14:paraId="5B5279A0" w14:textId="3BF385E6" w:rsidR="0022284B" w:rsidRPr="008D46B7" w:rsidRDefault="004312C7" w:rsidP="00D67278">
      <w:pPr>
        <w:pStyle w:val="ListParagraph"/>
        <w:numPr>
          <w:ilvl w:val="0"/>
          <w:numId w:val="1"/>
        </w:numPr>
        <w:rPr>
          <w:rFonts w:cs="Times New Roman"/>
          <w:color w:val="000000" w:themeColor="text1"/>
        </w:rPr>
      </w:pPr>
      <w:r w:rsidRPr="008D46B7">
        <w:rPr>
          <w:rFonts w:cs="Times New Roman"/>
          <w:color w:val="000000" w:themeColor="text1"/>
        </w:rPr>
        <w:t xml:space="preserve">Data Warehousing </w:t>
      </w:r>
      <w:r w:rsidR="001E3250" w:rsidRPr="008D46B7">
        <w:rPr>
          <w:rFonts w:cs="Times New Roman"/>
          <w:color w:val="000000" w:themeColor="text1"/>
        </w:rPr>
        <w:t>–</w:t>
      </w:r>
      <w:r w:rsidR="000072EE" w:rsidRPr="008D46B7">
        <w:rPr>
          <w:rFonts w:cs="Times New Roman"/>
          <w:color w:val="000000" w:themeColor="text1"/>
        </w:rPr>
        <w:t xml:space="preserve"> </w:t>
      </w:r>
      <w:r w:rsidR="001E3250" w:rsidRPr="008D46B7">
        <w:rPr>
          <w:rFonts w:cs="Times New Roman"/>
          <w:color w:val="000000" w:themeColor="text1"/>
        </w:rPr>
        <w:t xml:space="preserve">It is considered to be one of the </w:t>
      </w:r>
      <w:r w:rsidR="005A6E4C" w:rsidRPr="008D46B7">
        <w:rPr>
          <w:rFonts w:cs="Times New Roman"/>
          <w:color w:val="000000" w:themeColor="text1"/>
        </w:rPr>
        <w:t>processes</w:t>
      </w:r>
      <w:r w:rsidR="00347594" w:rsidRPr="008D46B7">
        <w:rPr>
          <w:rFonts w:cs="Times New Roman"/>
          <w:color w:val="000000" w:themeColor="text1"/>
        </w:rPr>
        <w:t xml:space="preserve"> of data mining that helps in collecting and storing the data before the following is being evaluated. The data miners on the other hand </w:t>
      </w:r>
      <w:r w:rsidR="005A6E4C" w:rsidRPr="008D46B7">
        <w:rPr>
          <w:rFonts w:cs="Times New Roman"/>
          <w:color w:val="000000" w:themeColor="text1"/>
        </w:rPr>
        <w:t>collect data f</w:t>
      </w:r>
      <w:r w:rsidR="00D70200" w:rsidRPr="008D46B7">
        <w:rPr>
          <w:rFonts w:cs="Times New Roman"/>
          <w:color w:val="000000" w:themeColor="text1"/>
        </w:rPr>
        <w:t xml:space="preserve">rom multiple sources into the common archive before the following can be used in the business analysis. </w:t>
      </w:r>
      <w:r w:rsidR="006952F5" w:rsidRPr="008D46B7">
        <w:rPr>
          <w:rFonts w:cs="Times New Roman"/>
          <w:color w:val="000000" w:themeColor="text1"/>
        </w:rPr>
        <w:t xml:space="preserve">The various methods of data warehousing are extract, load, and transform. As per the real-world example, it can be said that the </w:t>
      </w:r>
      <w:r w:rsidR="00CE188A" w:rsidRPr="008D46B7">
        <w:rPr>
          <w:rFonts w:cs="Times New Roman"/>
          <w:color w:val="000000" w:themeColor="text1"/>
        </w:rPr>
        <w:t xml:space="preserve">application of the following in the business helps in dealing with large customer bases and resource plans. </w:t>
      </w:r>
    </w:p>
    <w:p w14:paraId="0610C5E5" w14:textId="77777777" w:rsidR="0022284B" w:rsidRPr="008D46B7" w:rsidRDefault="004312C7" w:rsidP="00D67278">
      <w:pPr>
        <w:pStyle w:val="ListParagraph"/>
        <w:numPr>
          <w:ilvl w:val="0"/>
          <w:numId w:val="1"/>
        </w:numPr>
        <w:rPr>
          <w:rFonts w:cs="Times New Roman"/>
          <w:color w:val="000000" w:themeColor="text1"/>
        </w:rPr>
      </w:pPr>
      <w:r w:rsidRPr="008D46B7">
        <w:rPr>
          <w:rFonts w:cs="Times New Roman"/>
          <w:color w:val="000000" w:themeColor="text1"/>
        </w:rPr>
        <w:t xml:space="preserve">Clustering </w:t>
      </w:r>
      <w:r w:rsidR="002A11A0" w:rsidRPr="008D46B7">
        <w:rPr>
          <w:rFonts w:cs="Times New Roman"/>
          <w:color w:val="000000" w:themeColor="text1"/>
        </w:rPr>
        <w:t>–The following kind of data mining technique is considered to be the one that represents the data in a visual format</w:t>
      </w:r>
      <w:r w:rsidR="004E027B" w:rsidRPr="008D46B7">
        <w:rPr>
          <w:rFonts w:cs="Times New Roman"/>
          <w:color w:val="000000" w:themeColor="text1"/>
        </w:rPr>
        <w:t xml:space="preserve"> (</w:t>
      </w:r>
      <w:r w:rsidR="004E027B" w:rsidRPr="008D46B7">
        <w:rPr>
          <w:rFonts w:cs="Times New Roman"/>
          <w:color w:val="000000" w:themeColor="text1"/>
          <w:szCs w:val="20"/>
          <w:shd w:val="clear" w:color="auto" w:fill="FFFFFF"/>
        </w:rPr>
        <w:t>Yang &amp; Zhang, 2018</w:t>
      </w:r>
      <w:r w:rsidR="004E027B" w:rsidRPr="008D46B7">
        <w:rPr>
          <w:rFonts w:cs="Times New Roman"/>
          <w:color w:val="000000" w:themeColor="text1"/>
        </w:rPr>
        <w:t>)</w:t>
      </w:r>
      <w:r w:rsidR="002A11A0" w:rsidRPr="008D46B7">
        <w:rPr>
          <w:rFonts w:cs="Times New Roman"/>
          <w:color w:val="000000" w:themeColor="text1"/>
        </w:rPr>
        <w:t xml:space="preserve">. It is a process of grouping </w:t>
      </w:r>
      <w:r w:rsidR="00B45AE3" w:rsidRPr="008D46B7">
        <w:rPr>
          <w:rFonts w:cs="Times New Roman"/>
          <w:color w:val="000000" w:themeColor="text1"/>
        </w:rPr>
        <w:t xml:space="preserve">a series of different data </w:t>
      </w:r>
      <w:r w:rsidR="0025178F" w:rsidRPr="008D46B7">
        <w:rPr>
          <w:rFonts w:cs="Times New Roman"/>
          <w:color w:val="000000" w:themeColor="text1"/>
        </w:rPr>
        <w:t xml:space="preserve">points that are based on their characteristics. </w:t>
      </w:r>
      <w:r w:rsidR="00443853" w:rsidRPr="008D46B7">
        <w:rPr>
          <w:rFonts w:cs="Times New Roman"/>
          <w:color w:val="000000" w:themeColor="text1"/>
        </w:rPr>
        <w:t xml:space="preserve">The various methods of data clustering are partitioning, density, model-based and hierarchical methods. </w:t>
      </w:r>
    </w:p>
    <w:p w14:paraId="4C84A2B4" w14:textId="77777777" w:rsidR="00112F65" w:rsidRPr="008D46B7" w:rsidRDefault="004312C7" w:rsidP="00D67278">
      <w:pPr>
        <w:rPr>
          <w:rFonts w:cs="Times New Roman"/>
          <w:b/>
          <w:color w:val="000000" w:themeColor="text1"/>
        </w:rPr>
      </w:pPr>
      <w:r w:rsidRPr="008D46B7">
        <w:rPr>
          <w:rFonts w:cs="Times New Roman"/>
          <w:b/>
          <w:color w:val="000000" w:themeColor="text1"/>
        </w:rPr>
        <w:t xml:space="preserve">Text mining methods </w:t>
      </w:r>
    </w:p>
    <w:p w14:paraId="1762BC4B" w14:textId="066A28E7" w:rsidR="00392764" w:rsidRDefault="004312C7" w:rsidP="00D67278">
      <w:pPr>
        <w:rPr>
          <w:rFonts w:cs="Times New Roman"/>
          <w:color w:val="000000" w:themeColor="text1"/>
        </w:rPr>
      </w:pPr>
      <w:r w:rsidRPr="008D46B7">
        <w:rPr>
          <w:rFonts w:cs="Times New Roman"/>
          <w:color w:val="000000" w:themeColor="text1"/>
        </w:rPr>
        <w:t xml:space="preserve">The text mining method is considered </w:t>
      </w:r>
      <w:r w:rsidR="00EB47AB" w:rsidRPr="008D46B7">
        <w:rPr>
          <w:rFonts w:cs="Times New Roman"/>
          <w:color w:val="000000" w:themeColor="text1"/>
        </w:rPr>
        <w:t xml:space="preserve">to be a process that involves various activities that assist in deriving information from unstructured text data. </w:t>
      </w:r>
      <w:r w:rsidR="00557BBB" w:rsidRPr="008D46B7">
        <w:rPr>
          <w:rFonts w:cs="Times New Roman"/>
          <w:color w:val="000000" w:themeColor="text1"/>
        </w:rPr>
        <w:t>The following technique can be explained as the process that helps in conducting discovering the insights and mining</w:t>
      </w:r>
      <w:r w:rsidR="00E14299" w:rsidRPr="008D46B7">
        <w:rPr>
          <w:rFonts w:cs="Times New Roman"/>
          <w:color w:val="000000" w:themeColor="text1"/>
        </w:rPr>
        <w:t xml:space="preserve"> text from the data. The following techniques used in the text mining method can be deployed with the various text mining tolls and the various applications for execution. </w:t>
      </w:r>
      <w:r w:rsidR="009D3171" w:rsidRPr="008D46B7">
        <w:rPr>
          <w:rFonts w:cs="Times New Roman"/>
          <w:color w:val="000000" w:themeColor="text1"/>
        </w:rPr>
        <w:t>It is the process of extracting hidden and unidentified information from that unstructured and textual data</w:t>
      </w:r>
      <w:r w:rsidR="00840B55" w:rsidRPr="008D46B7">
        <w:rPr>
          <w:rFonts w:cs="Times New Roman"/>
          <w:color w:val="000000" w:themeColor="text1"/>
        </w:rPr>
        <w:t xml:space="preserve"> (</w:t>
      </w:r>
      <w:r w:rsidR="00840B55" w:rsidRPr="008D46B7">
        <w:rPr>
          <w:rFonts w:cs="Times New Roman"/>
          <w:color w:val="000000" w:themeColor="text1"/>
          <w:szCs w:val="24"/>
          <w:shd w:val="clear" w:color="auto" w:fill="FFFFFF"/>
        </w:rPr>
        <w:t>Kumar, Kar &amp; Ilavarasan, 2021</w:t>
      </w:r>
      <w:r w:rsidR="00840B55" w:rsidRPr="008D46B7">
        <w:rPr>
          <w:rFonts w:cs="Times New Roman"/>
          <w:color w:val="000000" w:themeColor="text1"/>
        </w:rPr>
        <w:t>)</w:t>
      </w:r>
      <w:r w:rsidR="009D3171" w:rsidRPr="008D46B7">
        <w:rPr>
          <w:rFonts w:cs="Times New Roman"/>
          <w:color w:val="000000" w:themeColor="text1"/>
        </w:rPr>
        <w:t xml:space="preserve">. </w:t>
      </w:r>
    </w:p>
    <w:p w14:paraId="31AFDB6B" w14:textId="428165DF" w:rsidR="00A159A8" w:rsidRDefault="00A159A8" w:rsidP="00D67278">
      <w:pPr>
        <w:rPr>
          <w:rFonts w:cs="Times New Roman"/>
          <w:color w:val="000000" w:themeColor="text1"/>
        </w:rPr>
      </w:pPr>
    </w:p>
    <w:p w14:paraId="792DF938" w14:textId="77777777" w:rsidR="00A159A8" w:rsidRPr="008D46B7" w:rsidRDefault="00A159A8" w:rsidP="00D67278">
      <w:pPr>
        <w:rPr>
          <w:rFonts w:cs="Times New Roman"/>
          <w:color w:val="000000" w:themeColor="text1"/>
        </w:rPr>
      </w:pPr>
    </w:p>
    <w:p w14:paraId="41DE481C" w14:textId="77777777" w:rsidR="00112F65" w:rsidRPr="008D46B7" w:rsidRDefault="004312C7" w:rsidP="00D67278">
      <w:pPr>
        <w:rPr>
          <w:rFonts w:cs="Times New Roman"/>
          <w:b/>
          <w:color w:val="000000" w:themeColor="text1"/>
        </w:rPr>
      </w:pPr>
      <w:r w:rsidRPr="008D46B7">
        <w:rPr>
          <w:rFonts w:cs="Times New Roman"/>
          <w:b/>
          <w:color w:val="000000" w:themeColor="text1"/>
        </w:rPr>
        <w:lastRenderedPageBreak/>
        <w:t xml:space="preserve">Text mining methods used in business </w:t>
      </w:r>
    </w:p>
    <w:p w14:paraId="0781433A" w14:textId="77777777" w:rsidR="00552FC7" w:rsidRPr="008D46B7" w:rsidRDefault="004312C7" w:rsidP="00D67278">
      <w:pPr>
        <w:rPr>
          <w:rFonts w:cs="Times New Roman"/>
          <w:color w:val="000000" w:themeColor="text1"/>
        </w:rPr>
      </w:pPr>
      <w:r w:rsidRPr="008D46B7">
        <w:rPr>
          <w:rFonts w:cs="Times New Roman"/>
          <w:color w:val="000000" w:themeColor="text1"/>
        </w:rPr>
        <w:t xml:space="preserve">The different methods related to that text mining that is used in the business are </w:t>
      </w:r>
      <w:r w:rsidR="008110CA" w:rsidRPr="008D46B7">
        <w:rPr>
          <w:rFonts w:cs="Times New Roman"/>
          <w:color w:val="000000" w:themeColor="text1"/>
        </w:rPr>
        <w:t xml:space="preserve">information extraction, information retrieval, clustering, text summarization, categorization, and visualization. </w:t>
      </w:r>
    </w:p>
    <w:p w14:paraId="04FCAE83" w14:textId="77777777" w:rsidR="009D3171" w:rsidRPr="008D46B7" w:rsidRDefault="004312C7" w:rsidP="00D67278">
      <w:pPr>
        <w:pStyle w:val="ListParagraph"/>
        <w:numPr>
          <w:ilvl w:val="0"/>
          <w:numId w:val="2"/>
        </w:numPr>
        <w:rPr>
          <w:rFonts w:cs="Times New Roman"/>
          <w:color w:val="000000" w:themeColor="text1"/>
        </w:rPr>
      </w:pPr>
      <w:r w:rsidRPr="008D46B7">
        <w:rPr>
          <w:rFonts w:cs="Times New Roman"/>
          <w:color w:val="000000" w:themeColor="text1"/>
        </w:rPr>
        <w:t xml:space="preserve">Information retrieval is considered </w:t>
      </w:r>
      <w:r w:rsidR="00552FC7" w:rsidRPr="008D46B7">
        <w:rPr>
          <w:rFonts w:cs="Times New Roman"/>
          <w:color w:val="000000" w:themeColor="text1"/>
        </w:rPr>
        <w:t xml:space="preserve">to be one of the techniques that are considered to be used to extract valuable information from a massive amount of data. The following is seen to be used in the business to derive the information required for achieving the maximum outcomes. </w:t>
      </w:r>
    </w:p>
    <w:p w14:paraId="6CBF9208" w14:textId="77777777" w:rsidR="00552FC7" w:rsidRPr="008D46B7" w:rsidRDefault="004312C7" w:rsidP="00D67278">
      <w:pPr>
        <w:pStyle w:val="ListParagraph"/>
        <w:numPr>
          <w:ilvl w:val="0"/>
          <w:numId w:val="2"/>
        </w:numPr>
        <w:rPr>
          <w:rFonts w:cs="Times New Roman"/>
          <w:color w:val="000000" w:themeColor="text1"/>
        </w:rPr>
      </w:pPr>
      <w:r w:rsidRPr="008D46B7">
        <w:rPr>
          <w:rFonts w:cs="Times New Roman"/>
          <w:color w:val="000000" w:themeColor="text1"/>
        </w:rPr>
        <w:t>Clustering is considered to be one of the methods of text mining that is considered to be</w:t>
      </w:r>
      <w:r w:rsidR="00422C04" w:rsidRPr="008D46B7">
        <w:rPr>
          <w:rFonts w:cs="Times New Roman"/>
          <w:color w:val="000000" w:themeColor="text1"/>
        </w:rPr>
        <w:t xml:space="preserve"> an unsupervised process. It helps in classifying text documents by </w:t>
      </w:r>
      <w:r w:rsidR="00251F0A" w:rsidRPr="008D46B7">
        <w:rPr>
          <w:rFonts w:cs="Times New Roman"/>
          <w:color w:val="000000" w:themeColor="text1"/>
        </w:rPr>
        <w:t>applying various clustering algorithms</w:t>
      </w:r>
      <w:r w:rsidR="00D67278" w:rsidRPr="008D46B7">
        <w:rPr>
          <w:rFonts w:cs="Times New Roman"/>
          <w:color w:val="000000" w:themeColor="text1"/>
        </w:rPr>
        <w:t xml:space="preserve"> (</w:t>
      </w:r>
      <w:r w:rsidR="00D67278" w:rsidRPr="008D46B7">
        <w:rPr>
          <w:rFonts w:cs="Times New Roman"/>
          <w:color w:val="000000" w:themeColor="text1"/>
          <w:szCs w:val="20"/>
          <w:shd w:val="clear" w:color="auto" w:fill="FFFFFF"/>
        </w:rPr>
        <w:t>Ali et al., 2021</w:t>
      </w:r>
      <w:r w:rsidR="00D67278" w:rsidRPr="008D46B7">
        <w:rPr>
          <w:rFonts w:cs="Times New Roman"/>
          <w:color w:val="000000" w:themeColor="text1"/>
        </w:rPr>
        <w:t>)</w:t>
      </w:r>
      <w:r w:rsidR="00251F0A" w:rsidRPr="008D46B7">
        <w:rPr>
          <w:rFonts w:cs="Times New Roman"/>
          <w:color w:val="000000" w:themeColor="text1"/>
        </w:rPr>
        <w:t xml:space="preserve">. </w:t>
      </w:r>
      <w:r w:rsidR="00F504D4" w:rsidRPr="008D46B7">
        <w:rPr>
          <w:rFonts w:cs="Times New Roman"/>
          <w:color w:val="000000" w:themeColor="text1"/>
        </w:rPr>
        <w:t xml:space="preserve">In business, the following is considered to be one of the </w:t>
      </w:r>
      <w:r w:rsidR="00113572" w:rsidRPr="008D46B7">
        <w:rPr>
          <w:rFonts w:cs="Times New Roman"/>
          <w:color w:val="000000" w:themeColor="text1"/>
        </w:rPr>
        <w:t>algorithms</w:t>
      </w:r>
      <w:r w:rsidR="00F504D4" w:rsidRPr="008D46B7">
        <w:rPr>
          <w:rFonts w:cs="Times New Roman"/>
          <w:color w:val="000000" w:themeColor="text1"/>
        </w:rPr>
        <w:t xml:space="preserve"> that </w:t>
      </w:r>
      <w:r w:rsidR="00113572" w:rsidRPr="008D46B7">
        <w:rPr>
          <w:rFonts w:cs="Times New Roman"/>
          <w:color w:val="000000" w:themeColor="text1"/>
        </w:rPr>
        <w:t>help</w:t>
      </w:r>
      <w:r w:rsidR="00F504D4" w:rsidRPr="008D46B7">
        <w:rPr>
          <w:rFonts w:cs="Times New Roman"/>
          <w:color w:val="000000" w:themeColor="text1"/>
        </w:rPr>
        <w:t xml:space="preserve"> in kee</w:t>
      </w:r>
      <w:r w:rsidR="00E67884" w:rsidRPr="008D46B7">
        <w:rPr>
          <w:rFonts w:cs="Times New Roman"/>
          <w:color w:val="000000" w:themeColor="text1"/>
        </w:rPr>
        <w:t xml:space="preserve">ping track of all the documents. </w:t>
      </w:r>
    </w:p>
    <w:p w14:paraId="0C5230D3" w14:textId="7294B6D8" w:rsidR="00113572" w:rsidRPr="008D46B7" w:rsidRDefault="004312C7" w:rsidP="00D67278">
      <w:pPr>
        <w:pStyle w:val="ListParagraph"/>
        <w:numPr>
          <w:ilvl w:val="0"/>
          <w:numId w:val="2"/>
        </w:numPr>
        <w:rPr>
          <w:rFonts w:cs="Times New Roman"/>
          <w:color w:val="000000" w:themeColor="text1"/>
        </w:rPr>
      </w:pPr>
      <w:r w:rsidRPr="008D46B7">
        <w:rPr>
          <w:rFonts w:cs="Times New Roman"/>
          <w:color w:val="000000" w:themeColor="text1"/>
        </w:rPr>
        <w:t xml:space="preserve">Text summarization – The following is considered to be one of the text </w:t>
      </w:r>
      <w:r w:rsidR="00842217" w:rsidRPr="008D46B7">
        <w:rPr>
          <w:rFonts w:cs="Times New Roman"/>
          <w:color w:val="000000" w:themeColor="text1"/>
        </w:rPr>
        <w:t>mining methods</w:t>
      </w:r>
      <w:r w:rsidRPr="008D46B7">
        <w:rPr>
          <w:rFonts w:cs="Times New Roman"/>
          <w:color w:val="000000" w:themeColor="text1"/>
        </w:rPr>
        <w:t xml:space="preserve"> that </w:t>
      </w:r>
      <w:r w:rsidR="00B57B7B" w:rsidRPr="008D46B7">
        <w:rPr>
          <w:rFonts w:cs="Times New Roman"/>
          <w:color w:val="000000" w:themeColor="text1"/>
        </w:rPr>
        <w:t>aim</w:t>
      </w:r>
      <w:r w:rsidRPr="008D46B7">
        <w:rPr>
          <w:rFonts w:cs="Times New Roman"/>
          <w:color w:val="000000" w:themeColor="text1"/>
        </w:rPr>
        <w:t xml:space="preserve"> in decreasing the length, complexity, and details of the complexity. </w:t>
      </w:r>
    </w:p>
    <w:p w14:paraId="4827C221" w14:textId="77777777" w:rsidR="00B57B7B" w:rsidRPr="008D46B7" w:rsidRDefault="004312C7" w:rsidP="00D67278">
      <w:pPr>
        <w:pStyle w:val="ListParagraph"/>
        <w:numPr>
          <w:ilvl w:val="0"/>
          <w:numId w:val="2"/>
        </w:numPr>
        <w:rPr>
          <w:rFonts w:cs="Times New Roman"/>
          <w:color w:val="000000" w:themeColor="text1"/>
        </w:rPr>
      </w:pPr>
      <w:r w:rsidRPr="008D46B7">
        <w:rPr>
          <w:rFonts w:cs="Times New Roman"/>
          <w:color w:val="000000" w:themeColor="text1"/>
        </w:rPr>
        <w:t xml:space="preserve">Categorization – The </w:t>
      </w:r>
      <w:r w:rsidR="002E534C" w:rsidRPr="008D46B7">
        <w:rPr>
          <w:rFonts w:cs="Times New Roman"/>
          <w:color w:val="000000" w:themeColor="text1"/>
        </w:rPr>
        <w:t xml:space="preserve">process of categorization involves the methods of pre-processing and the classification of the objective </w:t>
      </w:r>
      <w:r w:rsidR="004468B3" w:rsidRPr="008D46B7">
        <w:rPr>
          <w:rFonts w:cs="Times New Roman"/>
          <w:color w:val="000000" w:themeColor="text1"/>
        </w:rPr>
        <w:t>in trainin</w:t>
      </w:r>
      <w:r w:rsidR="00866BBE" w:rsidRPr="008D46B7">
        <w:rPr>
          <w:rFonts w:cs="Times New Roman"/>
          <w:color w:val="000000" w:themeColor="text1"/>
        </w:rPr>
        <w:t xml:space="preserve">g the classifiers. </w:t>
      </w:r>
      <w:r w:rsidR="00F3548A" w:rsidRPr="008D46B7">
        <w:rPr>
          <w:rFonts w:cs="Times New Roman"/>
          <w:color w:val="000000" w:themeColor="text1"/>
        </w:rPr>
        <w:t xml:space="preserve">In companies, the following method is used in </w:t>
      </w:r>
      <w:r w:rsidR="00E44AD6" w:rsidRPr="008D46B7">
        <w:rPr>
          <w:rFonts w:cs="Times New Roman"/>
          <w:color w:val="000000" w:themeColor="text1"/>
        </w:rPr>
        <w:t>organizing the documents along with categorizing the SMS and spam filtering</w:t>
      </w:r>
      <w:r w:rsidR="00D67278" w:rsidRPr="008D46B7">
        <w:rPr>
          <w:rFonts w:cs="Times New Roman"/>
          <w:color w:val="000000" w:themeColor="text1"/>
        </w:rPr>
        <w:t xml:space="preserve"> (</w:t>
      </w:r>
      <w:r w:rsidR="00D67278" w:rsidRPr="008D46B7">
        <w:rPr>
          <w:rFonts w:cs="Times New Roman"/>
          <w:color w:val="000000" w:themeColor="text1"/>
          <w:szCs w:val="20"/>
          <w:shd w:val="clear" w:color="auto" w:fill="FFFFFF"/>
        </w:rPr>
        <w:t>Eskildsen et al., 2020</w:t>
      </w:r>
      <w:r w:rsidR="00D67278" w:rsidRPr="008D46B7">
        <w:rPr>
          <w:rFonts w:cs="Times New Roman"/>
          <w:color w:val="000000" w:themeColor="text1"/>
        </w:rPr>
        <w:t>)</w:t>
      </w:r>
      <w:r w:rsidR="00E44AD6" w:rsidRPr="008D46B7">
        <w:rPr>
          <w:rFonts w:cs="Times New Roman"/>
          <w:color w:val="000000" w:themeColor="text1"/>
        </w:rPr>
        <w:t xml:space="preserve">. </w:t>
      </w:r>
    </w:p>
    <w:p w14:paraId="384F3DA9" w14:textId="77777777" w:rsidR="00E44AD6" w:rsidRPr="008D46B7" w:rsidRDefault="004312C7" w:rsidP="00D67278">
      <w:pPr>
        <w:pStyle w:val="ListParagraph"/>
        <w:numPr>
          <w:ilvl w:val="0"/>
          <w:numId w:val="2"/>
        </w:numPr>
        <w:rPr>
          <w:rFonts w:cs="Times New Roman"/>
          <w:color w:val="000000" w:themeColor="text1"/>
        </w:rPr>
      </w:pPr>
      <w:r w:rsidRPr="008D46B7">
        <w:rPr>
          <w:rFonts w:cs="Times New Roman"/>
          <w:color w:val="000000" w:themeColor="text1"/>
        </w:rPr>
        <w:t xml:space="preserve">Visualization – It is considered to be one of the methods of text mining that helps in clarifying and improving </w:t>
      </w:r>
      <w:r w:rsidR="00F92C8C" w:rsidRPr="008D46B7">
        <w:rPr>
          <w:rFonts w:cs="Times New Roman"/>
          <w:color w:val="000000" w:themeColor="text1"/>
        </w:rPr>
        <w:t xml:space="preserve">the analysis of the information. </w:t>
      </w:r>
      <w:r w:rsidR="000605AC" w:rsidRPr="008D46B7">
        <w:rPr>
          <w:rFonts w:cs="Times New Roman"/>
          <w:color w:val="000000" w:themeColor="text1"/>
        </w:rPr>
        <w:t xml:space="preserve">For example, the following data mining methods are considered to be </w:t>
      </w:r>
      <w:r w:rsidR="00224D7D" w:rsidRPr="008D46B7">
        <w:rPr>
          <w:rFonts w:cs="Times New Roman"/>
          <w:color w:val="000000" w:themeColor="text1"/>
        </w:rPr>
        <w:t>used by the government that he</w:t>
      </w:r>
      <w:r w:rsidR="008435CA" w:rsidRPr="008D46B7">
        <w:rPr>
          <w:rFonts w:cs="Times New Roman"/>
          <w:color w:val="000000" w:themeColor="text1"/>
        </w:rPr>
        <w:t xml:space="preserve">lps in detecting terrorist networks. </w:t>
      </w:r>
    </w:p>
    <w:p w14:paraId="52FD55C8" w14:textId="5EF9E327" w:rsidR="00A52A35" w:rsidRPr="008D46B7" w:rsidRDefault="004312C7" w:rsidP="00A52A35">
      <w:pPr>
        <w:pStyle w:val="Heading2"/>
        <w:rPr>
          <w:color w:val="000000" w:themeColor="text1"/>
        </w:rPr>
      </w:pPr>
      <w:bookmarkStart w:id="8" w:name="_Toc112857215"/>
      <w:r w:rsidRPr="008D46B7">
        <w:rPr>
          <w:color w:val="000000" w:themeColor="text1"/>
        </w:rPr>
        <w:t>2.6</w:t>
      </w:r>
      <w:r w:rsidR="00871831" w:rsidRPr="008D46B7">
        <w:rPr>
          <w:color w:val="000000" w:themeColor="text1"/>
        </w:rPr>
        <w:t xml:space="preserve"> </w:t>
      </w:r>
      <w:r w:rsidR="00A52A35" w:rsidRPr="008D46B7">
        <w:rPr>
          <w:color w:val="000000" w:themeColor="text1"/>
        </w:rPr>
        <w:t>Advantages and disadvantages</w:t>
      </w:r>
      <w:r w:rsidR="00F0579D" w:rsidRPr="008D46B7">
        <w:rPr>
          <w:color w:val="000000" w:themeColor="text1"/>
        </w:rPr>
        <w:t xml:space="preserve"> </w:t>
      </w:r>
      <w:r w:rsidR="00C04334" w:rsidRPr="008D46B7">
        <w:rPr>
          <w:color w:val="000000" w:themeColor="text1"/>
        </w:rPr>
        <w:t>with practical examples</w:t>
      </w:r>
      <w:bookmarkEnd w:id="8"/>
    </w:p>
    <w:p w14:paraId="5BD0CE3E" w14:textId="77777777" w:rsidR="009C60B2" w:rsidRPr="008D46B7" w:rsidRDefault="004312C7" w:rsidP="00D67278">
      <w:pPr>
        <w:rPr>
          <w:rFonts w:cs="Times New Roman"/>
          <w:b/>
          <w:color w:val="000000" w:themeColor="text1"/>
        </w:rPr>
      </w:pPr>
      <w:r w:rsidRPr="008D46B7">
        <w:rPr>
          <w:rFonts w:cs="Times New Roman"/>
          <w:b/>
          <w:color w:val="000000" w:themeColor="text1"/>
        </w:rPr>
        <w:t>Advantages and disadvantages of SPSS</w:t>
      </w:r>
    </w:p>
    <w:tbl>
      <w:tblPr>
        <w:tblStyle w:val="TableGrid"/>
        <w:tblW w:w="0" w:type="auto"/>
        <w:tblLook w:val="04A0" w:firstRow="1" w:lastRow="0" w:firstColumn="1" w:lastColumn="0" w:noHBand="0" w:noVBand="1"/>
      </w:tblPr>
      <w:tblGrid>
        <w:gridCol w:w="4621"/>
        <w:gridCol w:w="4621"/>
      </w:tblGrid>
      <w:tr w:rsidR="004E3A15" w:rsidRPr="008D46B7" w14:paraId="2C94CD9F" w14:textId="77777777" w:rsidTr="00F83171">
        <w:tc>
          <w:tcPr>
            <w:tcW w:w="4621" w:type="dxa"/>
          </w:tcPr>
          <w:p w14:paraId="748512A3" w14:textId="77777777" w:rsidR="00F83171" w:rsidRPr="008D46B7" w:rsidRDefault="004312C7" w:rsidP="00D67278">
            <w:pPr>
              <w:jc w:val="center"/>
              <w:rPr>
                <w:rFonts w:cs="Times New Roman"/>
                <w:b/>
                <w:color w:val="000000" w:themeColor="text1"/>
              </w:rPr>
            </w:pPr>
            <w:r w:rsidRPr="008D46B7">
              <w:rPr>
                <w:rFonts w:cs="Times New Roman"/>
                <w:b/>
                <w:color w:val="000000" w:themeColor="text1"/>
              </w:rPr>
              <w:t xml:space="preserve">Advantages </w:t>
            </w:r>
          </w:p>
        </w:tc>
        <w:tc>
          <w:tcPr>
            <w:tcW w:w="4621" w:type="dxa"/>
          </w:tcPr>
          <w:p w14:paraId="3028E98F" w14:textId="77777777" w:rsidR="00F83171" w:rsidRPr="008D46B7" w:rsidRDefault="004312C7" w:rsidP="00D67278">
            <w:pPr>
              <w:jc w:val="center"/>
              <w:rPr>
                <w:rFonts w:cs="Times New Roman"/>
                <w:b/>
                <w:color w:val="000000" w:themeColor="text1"/>
              </w:rPr>
            </w:pPr>
            <w:r w:rsidRPr="008D46B7">
              <w:rPr>
                <w:rFonts w:cs="Times New Roman"/>
                <w:b/>
                <w:color w:val="000000" w:themeColor="text1"/>
              </w:rPr>
              <w:t>Disadvantages</w:t>
            </w:r>
          </w:p>
        </w:tc>
      </w:tr>
      <w:tr w:rsidR="004E3A15" w:rsidRPr="008D46B7" w14:paraId="548F5732" w14:textId="77777777" w:rsidTr="00F83171">
        <w:tc>
          <w:tcPr>
            <w:tcW w:w="4621" w:type="dxa"/>
          </w:tcPr>
          <w:p w14:paraId="63A108DA" w14:textId="77777777" w:rsidR="00F83171" w:rsidRPr="008D46B7" w:rsidRDefault="004312C7" w:rsidP="00D67278">
            <w:pPr>
              <w:rPr>
                <w:rFonts w:cs="Times New Roman"/>
                <w:color w:val="000000" w:themeColor="text1"/>
              </w:rPr>
            </w:pPr>
            <w:r w:rsidRPr="008D46B7">
              <w:rPr>
                <w:rFonts w:cs="Times New Roman"/>
                <w:color w:val="000000" w:themeColor="text1"/>
              </w:rPr>
              <w:t xml:space="preserve">It helps improve customer satisfaction. </w:t>
            </w:r>
          </w:p>
        </w:tc>
        <w:tc>
          <w:tcPr>
            <w:tcW w:w="4621" w:type="dxa"/>
          </w:tcPr>
          <w:p w14:paraId="33DD86F6" w14:textId="1C48FE67" w:rsidR="00F83171" w:rsidRPr="008D46B7" w:rsidRDefault="004312C7" w:rsidP="00D67278">
            <w:pPr>
              <w:rPr>
                <w:rFonts w:cs="Times New Roman"/>
                <w:color w:val="000000" w:themeColor="text1"/>
              </w:rPr>
            </w:pPr>
            <w:r w:rsidRPr="008D46B7">
              <w:rPr>
                <w:rFonts w:cs="Times New Roman"/>
                <w:color w:val="000000" w:themeColor="text1"/>
              </w:rPr>
              <w:t xml:space="preserve">It does not </w:t>
            </w:r>
            <w:r w:rsidR="00BF4806" w:rsidRPr="008D46B7">
              <w:rPr>
                <w:rFonts w:cs="Times New Roman"/>
                <w:color w:val="000000" w:themeColor="text1"/>
              </w:rPr>
              <w:t>help</w:t>
            </w:r>
            <w:r w:rsidRPr="008D46B7">
              <w:rPr>
                <w:rFonts w:cs="Times New Roman"/>
                <w:color w:val="000000" w:themeColor="text1"/>
              </w:rPr>
              <w:t xml:space="preserve"> in </w:t>
            </w:r>
            <w:r w:rsidR="00F0579D" w:rsidRPr="008D46B7">
              <w:rPr>
                <w:rFonts w:cs="Times New Roman"/>
                <w:color w:val="000000" w:themeColor="text1"/>
              </w:rPr>
              <w:t>analysing</w:t>
            </w:r>
            <w:r w:rsidR="00BF4806" w:rsidRPr="008D46B7">
              <w:rPr>
                <w:rFonts w:cs="Times New Roman"/>
                <w:color w:val="000000" w:themeColor="text1"/>
              </w:rPr>
              <w:t xml:space="preserve"> the big data set in the organization.</w:t>
            </w:r>
          </w:p>
        </w:tc>
      </w:tr>
      <w:tr w:rsidR="004E3A15" w:rsidRPr="008D46B7" w14:paraId="01FC07B9" w14:textId="77777777" w:rsidTr="00F83171">
        <w:tc>
          <w:tcPr>
            <w:tcW w:w="4621" w:type="dxa"/>
          </w:tcPr>
          <w:p w14:paraId="1A10EC1D" w14:textId="77777777" w:rsidR="00F83171" w:rsidRPr="008D46B7" w:rsidRDefault="004312C7" w:rsidP="00D67278">
            <w:pPr>
              <w:rPr>
                <w:rFonts w:cs="Times New Roman"/>
                <w:color w:val="000000" w:themeColor="text1"/>
              </w:rPr>
            </w:pPr>
            <w:r w:rsidRPr="008D46B7">
              <w:rPr>
                <w:rFonts w:cs="Times New Roman"/>
                <w:color w:val="000000" w:themeColor="text1"/>
              </w:rPr>
              <w:t xml:space="preserve">It helps in defending against the risks effectively. </w:t>
            </w:r>
          </w:p>
        </w:tc>
        <w:tc>
          <w:tcPr>
            <w:tcW w:w="4621" w:type="dxa"/>
          </w:tcPr>
          <w:p w14:paraId="163ECAF0" w14:textId="77777777" w:rsidR="00F83171" w:rsidRPr="008D46B7" w:rsidRDefault="004312C7" w:rsidP="00D67278">
            <w:pPr>
              <w:rPr>
                <w:rFonts w:cs="Times New Roman"/>
                <w:color w:val="000000" w:themeColor="text1"/>
              </w:rPr>
            </w:pPr>
            <w:r w:rsidRPr="008D46B7">
              <w:rPr>
                <w:rFonts w:cs="Times New Roman"/>
                <w:color w:val="000000" w:themeColor="text1"/>
              </w:rPr>
              <w:t xml:space="preserve">If the gap in the statistical analysis in the SPSS is considered to be big then </w:t>
            </w:r>
            <w:r w:rsidR="002D506A" w:rsidRPr="008D46B7">
              <w:rPr>
                <w:rFonts w:cs="Times New Roman"/>
                <w:color w:val="000000" w:themeColor="text1"/>
              </w:rPr>
              <w:t xml:space="preserve">it will be producing misleading data. </w:t>
            </w:r>
          </w:p>
        </w:tc>
      </w:tr>
      <w:tr w:rsidR="004E3A15" w:rsidRPr="008D46B7" w14:paraId="586FB48A" w14:textId="77777777" w:rsidTr="00F83171">
        <w:tc>
          <w:tcPr>
            <w:tcW w:w="4621" w:type="dxa"/>
          </w:tcPr>
          <w:p w14:paraId="3CC0EFF7" w14:textId="77777777" w:rsidR="00F83171" w:rsidRPr="008D46B7" w:rsidRDefault="004312C7" w:rsidP="00D67278">
            <w:pPr>
              <w:rPr>
                <w:rFonts w:cs="Times New Roman"/>
                <w:color w:val="000000" w:themeColor="text1"/>
              </w:rPr>
            </w:pPr>
            <w:r w:rsidRPr="008D46B7">
              <w:rPr>
                <w:rFonts w:cs="Times New Roman"/>
                <w:color w:val="000000" w:themeColor="text1"/>
              </w:rPr>
              <w:t>It helps in avoiding problem</w:t>
            </w:r>
            <w:r w:rsidR="001A4A9E" w:rsidRPr="008D46B7">
              <w:rPr>
                <w:rFonts w:cs="Times New Roman"/>
                <w:color w:val="000000" w:themeColor="text1"/>
              </w:rPr>
              <w:t xml:space="preserve">s before it happens. </w:t>
            </w:r>
          </w:p>
        </w:tc>
        <w:tc>
          <w:tcPr>
            <w:tcW w:w="4621" w:type="dxa"/>
          </w:tcPr>
          <w:p w14:paraId="50C2B391" w14:textId="77777777" w:rsidR="00F83171" w:rsidRPr="008D46B7" w:rsidRDefault="004312C7" w:rsidP="00D67278">
            <w:pPr>
              <w:rPr>
                <w:rFonts w:cs="Times New Roman"/>
                <w:color w:val="000000" w:themeColor="text1"/>
              </w:rPr>
            </w:pPr>
            <w:r w:rsidRPr="008D46B7">
              <w:rPr>
                <w:rFonts w:cs="Times New Roman"/>
                <w:color w:val="000000" w:themeColor="text1"/>
              </w:rPr>
              <w:t xml:space="preserve">SPSS ends up giving simple answers for all the </w:t>
            </w:r>
            <w:r w:rsidRPr="008D46B7">
              <w:rPr>
                <w:rFonts w:cs="Times New Roman"/>
                <w:color w:val="000000" w:themeColor="text1"/>
              </w:rPr>
              <w:lastRenderedPageBreak/>
              <w:t>complex issues</w:t>
            </w:r>
            <w:r w:rsidR="00D67278" w:rsidRPr="008D46B7">
              <w:rPr>
                <w:rFonts w:cs="Times New Roman"/>
                <w:color w:val="000000" w:themeColor="text1"/>
              </w:rPr>
              <w:t xml:space="preserve"> (</w:t>
            </w:r>
            <w:r w:rsidR="00D67278" w:rsidRPr="008D46B7">
              <w:rPr>
                <w:rFonts w:cs="Times New Roman"/>
                <w:color w:val="000000" w:themeColor="text1"/>
                <w:szCs w:val="20"/>
                <w:shd w:val="clear" w:color="auto" w:fill="FFFFFF"/>
              </w:rPr>
              <w:t>Sedat, 2019</w:t>
            </w:r>
            <w:r w:rsidR="00D67278" w:rsidRPr="008D46B7">
              <w:rPr>
                <w:rFonts w:cs="Times New Roman"/>
                <w:color w:val="000000" w:themeColor="text1"/>
              </w:rPr>
              <w:t>)</w:t>
            </w:r>
            <w:r w:rsidRPr="008D46B7">
              <w:rPr>
                <w:rFonts w:cs="Times New Roman"/>
                <w:color w:val="000000" w:themeColor="text1"/>
              </w:rPr>
              <w:t xml:space="preserve">. </w:t>
            </w:r>
          </w:p>
        </w:tc>
      </w:tr>
      <w:tr w:rsidR="004E3A15" w:rsidRPr="008D46B7" w14:paraId="6D3708E6" w14:textId="77777777" w:rsidTr="00F83171">
        <w:tc>
          <w:tcPr>
            <w:tcW w:w="4621" w:type="dxa"/>
          </w:tcPr>
          <w:p w14:paraId="506DFD6E" w14:textId="77777777" w:rsidR="00F83171" w:rsidRPr="008D46B7" w:rsidRDefault="004312C7" w:rsidP="00D67278">
            <w:pPr>
              <w:rPr>
                <w:rFonts w:cs="Times New Roman"/>
                <w:color w:val="000000" w:themeColor="text1"/>
              </w:rPr>
            </w:pPr>
            <w:r w:rsidRPr="008D46B7">
              <w:rPr>
                <w:rFonts w:cs="Times New Roman"/>
                <w:color w:val="000000" w:themeColor="text1"/>
              </w:rPr>
              <w:lastRenderedPageBreak/>
              <w:t xml:space="preserve">It helps in increasing the Rate of Interest by increasing the efficiency and the profitability </w:t>
            </w:r>
          </w:p>
        </w:tc>
        <w:tc>
          <w:tcPr>
            <w:tcW w:w="4621" w:type="dxa"/>
          </w:tcPr>
          <w:p w14:paraId="26A042FF" w14:textId="77777777" w:rsidR="00F83171" w:rsidRPr="008D46B7" w:rsidRDefault="00F83171" w:rsidP="00D67278">
            <w:pPr>
              <w:rPr>
                <w:rFonts w:cs="Times New Roman"/>
                <w:color w:val="000000" w:themeColor="text1"/>
              </w:rPr>
            </w:pPr>
          </w:p>
        </w:tc>
      </w:tr>
      <w:tr w:rsidR="004E3A15" w:rsidRPr="008D46B7" w14:paraId="0DBE0BAD" w14:textId="77777777" w:rsidTr="00F83171">
        <w:tc>
          <w:tcPr>
            <w:tcW w:w="4621" w:type="dxa"/>
          </w:tcPr>
          <w:p w14:paraId="735D5EB5" w14:textId="77777777" w:rsidR="00F83171" w:rsidRPr="008D46B7" w:rsidRDefault="004312C7" w:rsidP="00D67278">
            <w:pPr>
              <w:rPr>
                <w:rFonts w:cs="Times New Roman"/>
                <w:color w:val="000000" w:themeColor="text1"/>
              </w:rPr>
            </w:pPr>
            <w:r w:rsidRPr="008D46B7">
              <w:rPr>
                <w:rFonts w:cs="Times New Roman"/>
                <w:color w:val="000000" w:themeColor="text1"/>
              </w:rPr>
              <w:t xml:space="preserve">The following helps companies in defending against the risks effectively. </w:t>
            </w:r>
          </w:p>
        </w:tc>
        <w:tc>
          <w:tcPr>
            <w:tcW w:w="4621" w:type="dxa"/>
          </w:tcPr>
          <w:p w14:paraId="60072908" w14:textId="77777777" w:rsidR="00F83171" w:rsidRPr="008D46B7" w:rsidRDefault="00F83171" w:rsidP="00D67278">
            <w:pPr>
              <w:rPr>
                <w:rFonts w:cs="Times New Roman"/>
                <w:color w:val="000000" w:themeColor="text1"/>
              </w:rPr>
            </w:pPr>
          </w:p>
        </w:tc>
      </w:tr>
    </w:tbl>
    <w:p w14:paraId="4ED29150" w14:textId="614B94F7" w:rsidR="00F83171" w:rsidRPr="008D46B7" w:rsidRDefault="00506829" w:rsidP="00D67278">
      <w:pPr>
        <w:rPr>
          <w:rFonts w:cs="Times New Roman"/>
          <w:b/>
          <w:color w:val="000000" w:themeColor="text1"/>
        </w:rPr>
      </w:pPr>
      <w:r w:rsidRPr="008D46B7">
        <w:rPr>
          <w:rFonts w:cs="Times New Roman"/>
          <w:b/>
          <w:color w:val="000000" w:themeColor="text1"/>
        </w:rPr>
        <w:t>Relevant practical example</w:t>
      </w:r>
    </w:p>
    <w:p w14:paraId="7F1B84DA" w14:textId="60C4E2F5" w:rsidR="00506829" w:rsidRPr="008D46B7" w:rsidRDefault="00E632A9" w:rsidP="00D67278">
      <w:pPr>
        <w:rPr>
          <w:rFonts w:cs="Times New Roman"/>
          <w:color w:val="000000" w:themeColor="text1"/>
        </w:rPr>
      </w:pPr>
      <w:r w:rsidRPr="008D46B7">
        <w:rPr>
          <w:rFonts w:cs="Times New Roman"/>
          <w:color w:val="000000" w:themeColor="text1"/>
        </w:rPr>
        <w:t>The use</w:t>
      </w:r>
      <w:r w:rsidR="00457B74" w:rsidRPr="008D46B7">
        <w:rPr>
          <w:rFonts w:cs="Times New Roman"/>
          <w:color w:val="000000" w:themeColor="text1"/>
        </w:rPr>
        <w:t xml:space="preserve"> of SPSS software helps famous e-commerce brand </w:t>
      </w:r>
      <w:r w:rsidR="006D003A" w:rsidRPr="008D46B7">
        <w:rPr>
          <w:rFonts w:cs="Times New Roman"/>
          <w:b/>
          <w:color w:val="000000" w:themeColor="text1"/>
        </w:rPr>
        <w:t xml:space="preserve">eBay </w:t>
      </w:r>
      <w:r w:rsidR="00457B74" w:rsidRPr="008D46B7">
        <w:rPr>
          <w:rFonts w:cs="Times New Roman"/>
          <w:color w:val="000000" w:themeColor="text1"/>
        </w:rPr>
        <w:t xml:space="preserve">to </w:t>
      </w:r>
      <w:r w:rsidR="00A51522" w:rsidRPr="008D46B7">
        <w:rPr>
          <w:rFonts w:cs="Times New Roman"/>
          <w:color w:val="000000" w:themeColor="text1"/>
        </w:rPr>
        <w:t>analyse various</w:t>
      </w:r>
      <w:r w:rsidR="00BB45D2" w:rsidRPr="008D46B7">
        <w:rPr>
          <w:rFonts w:cs="Times New Roman"/>
          <w:color w:val="000000" w:themeColor="text1"/>
        </w:rPr>
        <w:t xml:space="preserve"> statistical data a</w:t>
      </w:r>
      <w:r w:rsidR="00EE090E" w:rsidRPr="008D46B7">
        <w:rPr>
          <w:rFonts w:cs="Times New Roman"/>
          <w:color w:val="000000" w:themeColor="text1"/>
        </w:rPr>
        <w:t xml:space="preserve">nd helps them to identify the necessity of consumers, </w:t>
      </w:r>
      <w:r w:rsidRPr="008D46B7">
        <w:rPr>
          <w:rFonts w:cs="Times New Roman"/>
          <w:color w:val="000000" w:themeColor="text1"/>
        </w:rPr>
        <w:t xml:space="preserve">and </w:t>
      </w:r>
      <w:r w:rsidR="00EE090E" w:rsidRPr="008D46B7">
        <w:rPr>
          <w:rFonts w:cs="Times New Roman"/>
          <w:color w:val="000000" w:themeColor="text1"/>
        </w:rPr>
        <w:t>market demands in an appropriate way</w:t>
      </w:r>
      <w:r w:rsidR="00971D2C" w:rsidRPr="008D46B7">
        <w:rPr>
          <w:rFonts w:cs="Times New Roman"/>
          <w:color w:val="000000" w:themeColor="text1"/>
        </w:rPr>
        <w:t xml:space="preserve"> (</w:t>
      </w:r>
      <w:r w:rsidR="00971D2C" w:rsidRPr="008D46B7">
        <w:rPr>
          <w:rFonts w:cs="Times New Roman"/>
          <w:color w:val="000000" w:themeColor="text1"/>
          <w:szCs w:val="20"/>
          <w:shd w:val="clear" w:color="auto" w:fill="FFFFFF"/>
        </w:rPr>
        <w:t>ebay.com, 2021)</w:t>
      </w:r>
      <w:r w:rsidR="00EE090E" w:rsidRPr="008D46B7">
        <w:rPr>
          <w:rFonts w:cs="Times New Roman"/>
          <w:color w:val="000000" w:themeColor="text1"/>
        </w:rPr>
        <w:t xml:space="preserve">. </w:t>
      </w:r>
    </w:p>
    <w:p w14:paraId="3C0F9553" w14:textId="31474FBA" w:rsidR="00A51522" w:rsidRPr="008D46B7" w:rsidRDefault="00A51522" w:rsidP="00D67278">
      <w:pPr>
        <w:rPr>
          <w:rFonts w:cs="Times New Roman"/>
          <w:color w:val="000000" w:themeColor="text1"/>
        </w:rPr>
      </w:pPr>
      <w:r w:rsidRPr="008D46B7">
        <w:rPr>
          <w:rFonts w:cs="Times New Roman"/>
          <w:color w:val="000000" w:themeColor="text1"/>
        </w:rPr>
        <w:t>H</w:t>
      </w:r>
      <w:r w:rsidR="006D003A" w:rsidRPr="008D46B7">
        <w:rPr>
          <w:rFonts w:cs="Times New Roman"/>
          <w:color w:val="000000" w:themeColor="text1"/>
        </w:rPr>
        <w:t xml:space="preserve">owever, SPSS cannot be used to analyse a large dataset. That is why researchers </w:t>
      </w:r>
      <w:r w:rsidR="00514440" w:rsidRPr="008D46B7">
        <w:rPr>
          <w:rFonts w:cs="Times New Roman"/>
          <w:color w:val="000000" w:themeColor="text1"/>
        </w:rPr>
        <w:t>in</w:t>
      </w:r>
      <w:r w:rsidR="006D003A" w:rsidRPr="008D46B7">
        <w:rPr>
          <w:rFonts w:cs="Times New Roman"/>
          <w:color w:val="000000" w:themeColor="text1"/>
        </w:rPr>
        <w:t xml:space="preserve"> </w:t>
      </w:r>
      <w:r w:rsidR="00E632A9" w:rsidRPr="008D46B7">
        <w:rPr>
          <w:rFonts w:cs="Times New Roman"/>
          <w:color w:val="000000" w:themeColor="text1"/>
        </w:rPr>
        <w:t xml:space="preserve">the </w:t>
      </w:r>
      <w:r w:rsidR="006D003A" w:rsidRPr="008D46B7">
        <w:rPr>
          <w:rFonts w:cs="Times New Roman"/>
          <w:color w:val="000000" w:themeColor="text1"/>
        </w:rPr>
        <w:t xml:space="preserve">medicine and nursing </w:t>
      </w:r>
      <w:r w:rsidR="00E632A9" w:rsidRPr="008D46B7">
        <w:rPr>
          <w:rFonts w:cs="Times New Roman"/>
          <w:color w:val="000000" w:themeColor="text1"/>
        </w:rPr>
        <w:t>fields</w:t>
      </w:r>
      <w:r w:rsidR="006D003A" w:rsidRPr="008D46B7">
        <w:rPr>
          <w:rFonts w:cs="Times New Roman"/>
          <w:color w:val="000000" w:themeColor="text1"/>
        </w:rPr>
        <w:t xml:space="preserve"> use </w:t>
      </w:r>
      <w:r w:rsidR="006D003A" w:rsidRPr="008D46B7">
        <w:rPr>
          <w:rFonts w:cs="Times New Roman"/>
          <w:b/>
          <w:color w:val="000000" w:themeColor="text1"/>
        </w:rPr>
        <w:t>SAS</w:t>
      </w:r>
      <w:r w:rsidR="006D003A" w:rsidRPr="008D46B7">
        <w:rPr>
          <w:rFonts w:cs="Times New Roman"/>
          <w:color w:val="000000" w:themeColor="text1"/>
        </w:rPr>
        <w:t xml:space="preserve"> instead of SPSS as they </w:t>
      </w:r>
      <w:r w:rsidR="00462410" w:rsidRPr="008D46B7">
        <w:rPr>
          <w:rFonts w:cs="Times New Roman"/>
          <w:color w:val="000000" w:themeColor="text1"/>
        </w:rPr>
        <w:t xml:space="preserve">usually </w:t>
      </w:r>
      <w:r w:rsidR="0080308A" w:rsidRPr="008D46B7">
        <w:rPr>
          <w:rFonts w:cs="Times New Roman"/>
          <w:color w:val="000000" w:themeColor="text1"/>
        </w:rPr>
        <w:t>extract</w:t>
      </w:r>
      <w:r w:rsidR="00462410" w:rsidRPr="008D46B7">
        <w:rPr>
          <w:rFonts w:cs="Times New Roman"/>
          <w:color w:val="000000" w:themeColor="text1"/>
        </w:rPr>
        <w:t xml:space="preserve"> a large dataset </w:t>
      </w:r>
      <w:r w:rsidR="0080308A" w:rsidRPr="008D46B7">
        <w:rPr>
          <w:rFonts w:cs="Times New Roman"/>
          <w:color w:val="000000" w:themeColor="text1"/>
        </w:rPr>
        <w:t>for analysis</w:t>
      </w:r>
      <w:r w:rsidR="006D003A" w:rsidRPr="008D46B7">
        <w:rPr>
          <w:rFonts w:cs="Times New Roman"/>
          <w:color w:val="000000" w:themeColor="text1"/>
        </w:rPr>
        <w:t xml:space="preserve">. </w:t>
      </w:r>
    </w:p>
    <w:p w14:paraId="7F1D7D01" w14:textId="77777777" w:rsidR="0007131A" w:rsidRPr="008D46B7" w:rsidRDefault="004312C7" w:rsidP="008544BB">
      <w:pPr>
        <w:rPr>
          <w:rFonts w:cs="Times New Roman"/>
          <w:b/>
          <w:color w:val="000000" w:themeColor="text1"/>
        </w:rPr>
      </w:pPr>
      <w:r w:rsidRPr="008D46B7">
        <w:rPr>
          <w:rFonts w:cs="Times New Roman"/>
          <w:b/>
          <w:color w:val="000000" w:themeColor="text1"/>
        </w:rPr>
        <w:t xml:space="preserve">Advantages and </w:t>
      </w:r>
      <w:r w:rsidR="00E16A40" w:rsidRPr="008D46B7">
        <w:rPr>
          <w:rFonts w:cs="Times New Roman"/>
          <w:b/>
          <w:color w:val="000000" w:themeColor="text1"/>
        </w:rPr>
        <w:t xml:space="preserve">disadvantages of Excel </w:t>
      </w:r>
    </w:p>
    <w:tbl>
      <w:tblPr>
        <w:tblStyle w:val="TableGrid"/>
        <w:tblW w:w="9298" w:type="dxa"/>
        <w:tblLook w:val="04A0" w:firstRow="1" w:lastRow="0" w:firstColumn="1" w:lastColumn="0" w:noHBand="0" w:noVBand="1"/>
      </w:tblPr>
      <w:tblGrid>
        <w:gridCol w:w="4649"/>
        <w:gridCol w:w="4649"/>
      </w:tblGrid>
      <w:tr w:rsidR="004E3A15" w:rsidRPr="008D46B7" w14:paraId="3CCB3433" w14:textId="77777777" w:rsidTr="00F45C10">
        <w:trPr>
          <w:trHeight w:val="345"/>
        </w:trPr>
        <w:tc>
          <w:tcPr>
            <w:tcW w:w="4649" w:type="dxa"/>
          </w:tcPr>
          <w:p w14:paraId="2951927D" w14:textId="77777777" w:rsidR="0066552E" w:rsidRPr="008D46B7" w:rsidRDefault="004312C7" w:rsidP="008544BB">
            <w:pPr>
              <w:jc w:val="center"/>
              <w:rPr>
                <w:rFonts w:cs="Times New Roman"/>
                <w:b/>
                <w:color w:val="000000" w:themeColor="text1"/>
              </w:rPr>
            </w:pPr>
            <w:r w:rsidRPr="008D46B7">
              <w:rPr>
                <w:rFonts w:cs="Times New Roman"/>
                <w:b/>
                <w:color w:val="000000" w:themeColor="text1"/>
              </w:rPr>
              <w:t xml:space="preserve">Advantages </w:t>
            </w:r>
          </w:p>
        </w:tc>
        <w:tc>
          <w:tcPr>
            <w:tcW w:w="4649" w:type="dxa"/>
          </w:tcPr>
          <w:p w14:paraId="396D9A74" w14:textId="77777777" w:rsidR="0066552E" w:rsidRPr="008D46B7" w:rsidRDefault="004312C7" w:rsidP="008544BB">
            <w:pPr>
              <w:jc w:val="center"/>
              <w:rPr>
                <w:rFonts w:cs="Times New Roman"/>
                <w:b/>
                <w:color w:val="000000" w:themeColor="text1"/>
              </w:rPr>
            </w:pPr>
            <w:r w:rsidRPr="008D46B7">
              <w:rPr>
                <w:rFonts w:cs="Times New Roman"/>
                <w:b/>
                <w:color w:val="000000" w:themeColor="text1"/>
              </w:rPr>
              <w:t>Disadvantages</w:t>
            </w:r>
          </w:p>
        </w:tc>
      </w:tr>
      <w:tr w:rsidR="004E3A15" w:rsidRPr="008D46B7" w14:paraId="7DB03A54" w14:textId="77777777" w:rsidTr="00F45C10">
        <w:trPr>
          <w:trHeight w:val="345"/>
        </w:trPr>
        <w:tc>
          <w:tcPr>
            <w:tcW w:w="4649" w:type="dxa"/>
          </w:tcPr>
          <w:p w14:paraId="5A9E5D1F" w14:textId="77777777" w:rsidR="0066552E" w:rsidRPr="008D46B7" w:rsidRDefault="004312C7" w:rsidP="008544BB">
            <w:pPr>
              <w:rPr>
                <w:rFonts w:cs="Times New Roman"/>
                <w:color w:val="000000" w:themeColor="text1"/>
              </w:rPr>
            </w:pPr>
            <w:r w:rsidRPr="008D46B7">
              <w:rPr>
                <w:rFonts w:cs="Times New Roman"/>
                <w:color w:val="000000" w:themeColor="text1"/>
              </w:rPr>
              <w:t xml:space="preserve">The best way in storing lots of data. </w:t>
            </w:r>
          </w:p>
        </w:tc>
        <w:tc>
          <w:tcPr>
            <w:tcW w:w="4649" w:type="dxa"/>
          </w:tcPr>
          <w:p w14:paraId="08674AE0" w14:textId="77777777" w:rsidR="0066552E" w:rsidRPr="008D46B7" w:rsidRDefault="004312C7" w:rsidP="008544BB">
            <w:pPr>
              <w:rPr>
                <w:rFonts w:cs="Times New Roman"/>
                <w:color w:val="000000" w:themeColor="text1"/>
              </w:rPr>
            </w:pPr>
            <w:r w:rsidRPr="008D46B7">
              <w:rPr>
                <w:rFonts w:cs="Times New Roman"/>
                <w:color w:val="000000" w:themeColor="text1"/>
              </w:rPr>
              <w:t xml:space="preserve">Difficult in managing advanced pricing rules. </w:t>
            </w:r>
          </w:p>
        </w:tc>
      </w:tr>
      <w:tr w:rsidR="004E3A15" w:rsidRPr="008D46B7" w14:paraId="002D8266" w14:textId="77777777" w:rsidTr="00F45C10">
        <w:trPr>
          <w:trHeight w:val="345"/>
        </w:trPr>
        <w:tc>
          <w:tcPr>
            <w:tcW w:w="4649" w:type="dxa"/>
          </w:tcPr>
          <w:p w14:paraId="6CBAA93D" w14:textId="77777777" w:rsidR="0066552E" w:rsidRPr="008D46B7" w:rsidRDefault="004312C7" w:rsidP="008544BB">
            <w:pPr>
              <w:rPr>
                <w:rFonts w:cs="Times New Roman"/>
                <w:color w:val="000000" w:themeColor="text1"/>
              </w:rPr>
            </w:pPr>
            <w:r w:rsidRPr="008D46B7">
              <w:rPr>
                <w:rFonts w:cs="Times New Roman"/>
                <w:color w:val="000000" w:themeColor="text1"/>
              </w:rPr>
              <w:t>Calculations can be performed using Excel</w:t>
            </w:r>
          </w:p>
        </w:tc>
        <w:tc>
          <w:tcPr>
            <w:tcW w:w="4649" w:type="dxa"/>
          </w:tcPr>
          <w:p w14:paraId="4FFB8BC2" w14:textId="77777777" w:rsidR="0066552E" w:rsidRPr="008D46B7" w:rsidRDefault="004312C7" w:rsidP="008544BB">
            <w:pPr>
              <w:rPr>
                <w:rFonts w:cs="Times New Roman"/>
                <w:color w:val="000000" w:themeColor="text1"/>
              </w:rPr>
            </w:pPr>
            <w:r w:rsidRPr="008D46B7">
              <w:rPr>
                <w:rFonts w:cs="Times New Roman"/>
                <w:color w:val="000000" w:themeColor="text1"/>
              </w:rPr>
              <w:t xml:space="preserve">Excel is vulnerable </w:t>
            </w:r>
          </w:p>
        </w:tc>
      </w:tr>
      <w:tr w:rsidR="004E3A15" w:rsidRPr="008D46B7" w14:paraId="0A7B2919" w14:textId="77777777" w:rsidTr="00F45C10">
        <w:trPr>
          <w:trHeight w:val="370"/>
        </w:trPr>
        <w:tc>
          <w:tcPr>
            <w:tcW w:w="4649" w:type="dxa"/>
          </w:tcPr>
          <w:p w14:paraId="6CF02C43" w14:textId="77777777" w:rsidR="0066552E" w:rsidRPr="008D46B7" w:rsidRDefault="00034787" w:rsidP="008544BB">
            <w:pPr>
              <w:rPr>
                <w:rFonts w:cs="Times New Roman"/>
                <w:color w:val="000000" w:themeColor="text1"/>
              </w:rPr>
            </w:pPr>
            <w:r w:rsidRPr="008D46B7">
              <w:rPr>
                <w:rFonts w:cs="Times New Roman"/>
                <w:color w:val="000000" w:themeColor="text1"/>
              </w:rPr>
              <w:t>P</w:t>
            </w:r>
            <w:r w:rsidR="004312C7" w:rsidRPr="008D46B7">
              <w:rPr>
                <w:rFonts w:cs="Times New Roman"/>
                <w:color w:val="000000" w:themeColor="text1"/>
              </w:rPr>
              <w:t>rinting reports easily</w:t>
            </w:r>
          </w:p>
        </w:tc>
        <w:tc>
          <w:tcPr>
            <w:tcW w:w="4649" w:type="dxa"/>
          </w:tcPr>
          <w:p w14:paraId="54DF02CC" w14:textId="77777777" w:rsidR="0066552E" w:rsidRPr="008D46B7" w:rsidRDefault="004312C7" w:rsidP="008544BB">
            <w:pPr>
              <w:rPr>
                <w:rFonts w:cs="Times New Roman"/>
                <w:color w:val="000000" w:themeColor="text1"/>
              </w:rPr>
            </w:pPr>
            <w:r w:rsidRPr="008D46B7">
              <w:rPr>
                <w:rFonts w:cs="Times New Roman"/>
                <w:color w:val="000000" w:themeColor="text1"/>
              </w:rPr>
              <w:t>Prone to human error</w:t>
            </w:r>
            <w:r w:rsidR="00D67278" w:rsidRPr="008D46B7">
              <w:rPr>
                <w:rFonts w:cs="Times New Roman"/>
                <w:color w:val="000000" w:themeColor="text1"/>
              </w:rPr>
              <w:t xml:space="preserve"> (</w:t>
            </w:r>
            <w:r w:rsidR="00D67278" w:rsidRPr="008D46B7">
              <w:rPr>
                <w:rFonts w:cs="Times New Roman"/>
                <w:color w:val="000000" w:themeColor="text1"/>
                <w:szCs w:val="20"/>
                <w:shd w:val="clear" w:color="auto" w:fill="FFFFFF"/>
              </w:rPr>
              <w:t>Becker &amp; Bröcker, 2021</w:t>
            </w:r>
            <w:r w:rsidR="00D67278" w:rsidRPr="008D46B7">
              <w:rPr>
                <w:rFonts w:cs="Times New Roman"/>
                <w:color w:val="000000" w:themeColor="text1"/>
              </w:rPr>
              <w:t xml:space="preserve">). </w:t>
            </w:r>
          </w:p>
        </w:tc>
      </w:tr>
      <w:tr w:rsidR="004E3A15" w:rsidRPr="008D46B7" w14:paraId="7608F9DC" w14:textId="77777777" w:rsidTr="00F45C10">
        <w:trPr>
          <w:trHeight w:val="345"/>
        </w:trPr>
        <w:tc>
          <w:tcPr>
            <w:tcW w:w="4649" w:type="dxa"/>
          </w:tcPr>
          <w:p w14:paraId="31E46785" w14:textId="77777777" w:rsidR="0066552E" w:rsidRPr="008D46B7" w:rsidRDefault="004312C7" w:rsidP="008544BB">
            <w:pPr>
              <w:rPr>
                <w:rFonts w:cs="Times New Roman"/>
                <w:color w:val="000000" w:themeColor="text1"/>
              </w:rPr>
            </w:pPr>
            <w:r w:rsidRPr="008D46B7">
              <w:rPr>
                <w:rFonts w:cs="Times New Roman"/>
                <w:color w:val="000000" w:themeColor="text1"/>
              </w:rPr>
              <w:t>Transforming and cleaning data</w:t>
            </w:r>
          </w:p>
        </w:tc>
        <w:tc>
          <w:tcPr>
            <w:tcW w:w="4649" w:type="dxa"/>
          </w:tcPr>
          <w:p w14:paraId="22641F14" w14:textId="77777777" w:rsidR="0066552E" w:rsidRPr="008D46B7" w:rsidRDefault="004312C7" w:rsidP="008544BB">
            <w:pPr>
              <w:rPr>
                <w:rFonts w:cs="Times New Roman"/>
                <w:color w:val="000000" w:themeColor="text1"/>
              </w:rPr>
            </w:pPr>
            <w:r w:rsidRPr="008D46B7">
              <w:rPr>
                <w:rFonts w:cs="Times New Roman"/>
                <w:color w:val="000000" w:themeColor="text1"/>
              </w:rPr>
              <w:t>It is obstructive to regulatory compliance</w:t>
            </w:r>
          </w:p>
        </w:tc>
      </w:tr>
      <w:tr w:rsidR="004E3A15" w:rsidRPr="008D46B7" w14:paraId="4D589355" w14:textId="77777777" w:rsidTr="00F45C10">
        <w:trPr>
          <w:trHeight w:val="370"/>
        </w:trPr>
        <w:tc>
          <w:tcPr>
            <w:tcW w:w="4649" w:type="dxa"/>
          </w:tcPr>
          <w:p w14:paraId="51666495" w14:textId="77777777" w:rsidR="0066552E" w:rsidRPr="008D46B7" w:rsidRDefault="004312C7" w:rsidP="008544BB">
            <w:pPr>
              <w:rPr>
                <w:rFonts w:cs="Times New Roman"/>
                <w:color w:val="000000" w:themeColor="text1"/>
              </w:rPr>
            </w:pPr>
            <w:r w:rsidRPr="008D46B7">
              <w:rPr>
                <w:rFonts w:cs="Times New Roman"/>
                <w:color w:val="000000" w:themeColor="text1"/>
              </w:rPr>
              <w:t>Many templates can be used in MS Excel</w:t>
            </w:r>
          </w:p>
        </w:tc>
        <w:tc>
          <w:tcPr>
            <w:tcW w:w="4649" w:type="dxa"/>
          </w:tcPr>
          <w:p w14:paraId="602D851D" w14:textId="77777777" w:rsidR="0066552E" w:rsidRPr="008D46B7" w:rsidRDefault="004312C7" w:rsidP="008544BB">
            <w:pPr>
              <w:rPr>
                <w:rFonts w:cs="Times New Roman"/>
                <w:color w:val="000000" w:themeColor="text1"/>
              </w:rPr>
            </w:pPr>
            <w:r w:rsidRPr="008D46B7">
              <w:rPr>
                <w:rFonts w:cs="Times New Roman"/>
                <w:color w:val="000000" w:themeColor="text1"/>
              </w:rPr>
              <w:t xml:space="preserve">It is not designed for collaborative work. </w:t>
            </w:r>
          </w:p>
        </w:tc>
      </w:tr>
    </w:tbl>
    <w:p w14:paraId="63C88BE1" w14:textId="77777777" w:rsidR="00507C9D" w:rsidRPr="008D46B7" w:rsidRDefault="00507C9D" w:rsidP="00507C9D">
      <w:pPr>
        <w:rPr>
          <w:rFonts w:cs="Times New Roman"/>
          <w:b/>
          <w:color w:val="000000" w:themeColor="text1"/>
        </w:rPr>
      </w:pPr>
      <w:r w:rsidRPr="008D46B7">
        <w:rPr>
          <w:rFonts w:cs="Times New Roman"/>
          <w:b/>
          <w:color w:val="000000" w:themeColor="text1"/>
        </w:rPr>
        <w:t>Relevant practical example</w:t>
      </w:r>
    </w:p>
    <w:p w14:paraId="280E4FA2" w14:textId="511FB6F0" w:rsidR="00D1042F" w:rsidRPr="008D46B7" w:rsidRDefault="00507C9D" w:rsidP="00D1042F">
      <w:pPr>
        <w:rPr>
          <w:color w:val="000000" w:themeColor="text1"/>
        </w:rPr>
      </w:pPr>
      <w:r w:rsidRPr="008D46B7">
        <w:rPr>
          <w:color w:val="000000" w:themeColor="text1"/>
        </w:rPr>
        <w:t xml:space="preserve">Excel is an important analysis </w:t>
      </w:r>
      <w:r w:rsidR="00137784" w:rsidRPr="008D46B7">
        <w:rPr>
          <w:color w:val="000000" w:themeColor="text1"/>
        </w:rPr>
        <w:t>tool</w:t>
      </w:r>
      <w:r w:rsidRPr="008D46B7">
        <w:rPr>
          <w:color w:val="000000" w:themeColor="text1"/>
        </w:rPr>
        <w:t xml:space="preserve"> for accounting teams of any company. It helps them to store analyse and large </w:t>
      </w:r>
      <w:r w:rsidR="00137784" w:rsidRPr="008D46B7">
        <w:rPr>
          <w:color w:val="000000" w:themeColor="text1"/>
        </w:rPr>
        <w:t>amounts</w:t>
      </w:r>
      <w:r w:rsidRPr="008D46B7">
        <w:rPr>
          <w:color w:val="000000" w:themeColor="text1"/>
        </w:rPr>
        <w:t xml:space="preserve"> of data. </w:t>
      </w:r>
      <w:r w:rsidR="00921F24" w:rsidRPr="008D46B7">
        <w:rPr>
          <w:color w:val="000000" w:themeColor="text1"/>
        </w:rPr>
        <w:t xml:space="preserve">Famous tech giant </w:t>
      </w:r>
      <w:r w:rsidR="00921F24" w:rsidRPr="008D46B7">
        <w:rPr>
          <w:b/>
          <w:color w:val="000000" w:themeColor="text1"/>
        </w:rPr>
        <w:t>Intel corporation</w:t>
      </w:r>
      <w:r w:rsidR="00921F24" w:rsidRPr="008D46B7">
        <w:rPr>
          <w:color w:val="000000" w:themeColor="text1"/>
        </w:rPr>
        <w:t xml:space="preserve"> uses excel to process, update and maintain its </w:t>
      </w:r>
      <w:r w:rsidR="00137784" w:rsidRPr="008D46B7">
        <w:rPr>
          <w:color w:val="000000" w:themeColor="text1"/>
        </w:rPr>
        <w:t>manufacturing-related</w:t>
      </w:r>
      <w:r w:rsidR="00921F24" w:rsidRPr="008D46B7">
        <w:rPr>
          <w:color w:val="000000" w:themeColor="text1"/>
        </w:rPr>
        <w:t xml:space="preserve"> data</w:t>
      </w:r>
      <w:r w:rsidR="00D1042F" w:rsidRPr="008D46B7">
        <w:rPr>
          <w:color w:val="000000" w:themeColor="text1"/>
        </w:rPr>
        <w:t xml:space="preserve"> (</w:t>
      </w:r>
      <w:r w:rsidR="00D1042F" w:rsidRPr="008D46B7">
        <w:rPr>
          <w:rFonts w:cs="Times New Roman"/>
          <w:color w:val="000000" w:themeColor="text1"/>
          <w:szCs w:val="20"/>
          <w:shd w:val="clear" w:color="auto" w:fill="FFFFFF"/>
        </w:rPr>
        <w:t>intel.com</w:t>
      </w:r>
      <w:r w:rsidR="00D1042F" w:rsidRPr="008D46B7">
        <w:rPr>
          <w:color w:val="000000" w:themeColor="text1"/>
        </w:rPr>
        <w:t>, 2021)</w:t>
      </w:r>
      <w:r w:rsidR="00921F24" w:rsidRPr="008D46B7">
        <w:rPr>
          <w:color w:val="000000" w:themeColor="text1"/>
        </w:rPr>
        <w:t xml:space="preserve">. </w:t>
      </w:r>
    </w:p>
    <w:p w14:paraId="29671D56" w14:textId="79FC664D" w:rsidR="00D1042F" w:rsidRPr="008D46B7" w:rsidRDefault="00D1042F" w:rsidP="00D1042F">
      <w:pPr>
        <w:rPr>
          <w:color w:val="000000" w:themeColor="text1"/>
        </w:rPr>
      </w:pPr>
      <w:r w:rsidRPr="008D46B7">
        <w:rPr>
          <w:color w:val="000000" w:themeColor="text1"/>
        </w:rPr>
        <w:t xml:space="preserve">However, excel is not </w:t>
      </w:r>
      <w:r w:rsidR="00137784" w:rsidRPr="008D46B7">
        <w:rPr>
          <w:color w:val="000000" w:themeColor="text1"/>
        </w:rPr>
        <w:t xml:space="preserve">an </w:t>
      </w:r>
      <w:r w:rsidRPr="008D46B7">
        <w:rPr>
          <w:color w:val="000000" w:themeColor="text1"/>
        </w:rPr>
        <w:t xml:space="preserve">appropriate </w:t>
      </w:r>
      <w:r w:rsidR="008337C8" w:rsidRPr="008D46B7">
        <w:rPr>
          <w:color w:val="000000" w:themeColor="text1"/>
        </w:rPr>
        <w:t>tool to analyse any data or information in</w:t>
      </w:r>
      <w:r w:rsidR="00137784" w:rsidRPr="008D46B7">
        <w:rPr>
          <w:color w:val="000000" w:themeColor="text1"/>
        </w:rPr>
        <w:t>-</w:t>
      </w:r>
      <w:r w:rsidR="008337C8" w:rsidRPr="008D46B7">
        <w:rPr>
          <w:color w:val="000000" w:themeColor="text1"/>
        </w:rPr>
        <w:t xml:space="preserve">depth </w:t>
      </w:r>
      <w:r w:rsidR="00137784" w:rsidRPr="008D46B7">
        <w:rPr>
          <w:color w:val="000000" w:themeColor="text1"/>
        </w:rPr>
        <w:t>which</w:t>
      </w:r>
      <w:r w:rsidR="008337C8" w:rsidRPr="008D46B7">
        <w:rPr>
          <w:color w:val="000000" w:themeColor="text1"/>
        </w:rPr>
        <w:t xml:space="preserve"> is why organisations </w:t>
      </w:r>
      <w:r w:rsidR="00137784" w:rsidRPr="008D46B7">
        <w:rPr>
          <w:color w:val="000000" w:themeColor="text1"/>
        </w:rPr>
        <w:t>do</w:t>
      </w:r>
      <w:r w:rsidR="008337C8" w:rsidRPr="008D46B7">
        <w:rPr>
          <w:color w:val="000000" w:themeColor="text1"/>
        </w:rPr>
        <w:t xml:space="preserve"> not use excel for depth analysis of any information or data. </w:t>
      </w:r>
    </w:p>
    <w:p w14:paraId="5A191000" w14:textId="017CB3E7" w:rsidR="00034787" w:rsidRPr="008D46B7" w:rsidRDefault="00034787" w:rsidP="00D1042F">
      <w:pPr>
        <w:rPr>
          <w:rFonts w:eastAsia="Arial" w:cs="Arial"/>
          <w:b/>
          <w:color w:val="000000" w:themeColor="text1"/>
          <w:sz w:val="28"/>
          <w:szCs w:val="40"/>
          <w:lang w:eastAsia="en-IN"/>
        </w:rPr>
      </w:pPr>
      <w:r w:rsidRPr="008D46B7">
        <w:rPr>
          <w:color w:val="000000" w:themeColor="text1"/>
        </w:rPr>
        <w:br w:type="page"/>
      </w:r>
    </w:p>
    <w:p w14:paraId="0E87ADF7" w14:textId="77777777" w:rsidR="00826C87" w:rsidRPr="008D46B7" w:rsidRDefault="00826C87" w:rsidP="00A83BFC">
      <w:pPr>
        <w:pStyle w:val="Heading1"/>
        <w:rPr>
          <w:color w:val="000000" w:themeColor="text1"/>
        </w:rPr>
      </w:pPr>
      <w:bookmarkStart w:id="9" w:name="_Toc112857216"/>
      <w:r w:rsidRPr="008D46B7">
        <w:rPr>
          <w:color w:val="000000" w:themeColor="text1"/>
        </w:rPr>
        <w:lastRenderedPageBreak/>
        <w:t>Conclusion</w:t>
      </w:r>
      <w:bookmarkEnd w:id="9"/>
    </w:p>
    <w:p w14:paraId="062987AB" w14:textId="77777777" w:rsidR="00D67278" w:rsidRPr="008D46B7" w:rsidRDefault="008D2B42" w:rsidP="008544BB">
      <w:pPr>
        <w:rPr>
          <w:rFonts w:cs="Times New Roman"/>
          <w:b/>
          <w:color w:val="000000" w:themeColor="text1"/>
        </w:rPr>
      </w:pPr>
      <w:r w:rsidRPr="008D46B7">
        <w:rPr>
          <w:rFonts w:cs="Times New Roman"/>
          <w:color w:val="000000" w:themeColor="text1"/>
        </w:rPr>
        <w:t>T</w:t>
      </w:r>
      <w:r w:rsidR="00826C87" w:rsidRPr="008D46B7">
        <w:rPr>
          <w:rFonts w:cs="Times New Roman"/>
          <w:color w:val="000000" w:themeColor="text1"/>
        </w:rPr>
        <w:t>he researcher</w:t>
      </w:r>
      <w:r w:rsidRPr="008D46B7">
        <w:rPr>
          <w:rFonts w:cs="Times New Roman"/>
          <w:color w:val="000000" w:themeColor="text1"/>
        </w:rPr>
        <w:t>,</w:t>
      </w:r>
      <w:r w:rsidR="00826C87" w:rsidRPr="008D46B7">
        <w:rPr>
          <w:rFonts w:cs="Times New Roman"/>
          <w:color w:val="000000" w:themeColor="text1"/>
        </w:rPr>
        <w:t xml:space="preserve"> in the above study</w:t>
      </w:r>
      <w:r w:rsidRPr="008D46B7">
        <w:rPr>
          <w:rFonts w:cs="Times New Roman"/>
          <w:color w:val="000000" w:themeColor="text1"/>
        </w:rPr>
        <w:t>, has</w:t>
      </w:r>
      <w:r w:rsidR="00826C87" w:rsidRPr="008D46B7">
        <w:rPr>
          <w:rFonts w:cs="Times New Roman"/>
          <w:color w:val="000000" w:themeColor="text1"/>
        </w:rPr>
        <w:t xml:space="preserve"> discussed the determination of the </w:t>
      </w:r>
      <w:r w:rsidRPr="008D46B7">
        <w:rPr>
          <w:rFonts w:cs="Times New Roman"/>
          <w:color w:val="000000" w:themeColor="text1"/>
        </w:rPr>
        <w:t>decline</w:t>
      </w:r>
      <w:r w:rsidR="00826C87" w:rsidRPr="008D46B7">
        <w:rPr>
          <w:rFonts w:cs="Times New Roman"/>
          <w:color w:val="000000" w:themeColor="text1"/>
        </w:rPr>
        <w:t xml:space="preserve"> of sales and profits over the years. Furthermore, the researcher discussed on evaluating the use of Excel for processing the data and analysing the same </w:t>
      </w:r>
      <w:r w:rsidRPr="008D46B7">
        <w:rPr>
          <w:rFonts w:cs="Times New Roman"/>
          <w:color w:val="000000" w:themeColor="text1"/>
        </w:rPr>
        <w:t>for</w:t>
      </w:r>
      <w:r w:rsidR="00826C87" w:rsidRPr="008D46B7">
        <w:rPr>
          <w:rFonts w:cs="Times New Roman"/>
          <w:color w:val="000000" w:themeColor="text1"/>
        </w:rPr>
        <w:t xml:space="preserve"> visualising the data. </w:t>
      </w:r>
      <w:r w:rsidR="00A82C5F" w:rsidRPr="008D46B7">
        <w:rPr>
          <w:rFonts w:cs="Times New Roman"/>
          <w:color w:val="000000" w:themeColor="text1"/>
        </w:rPr>
        <w:t xml:space="preserve">The change in sales and profit of </w:t>
      </w:r>
      <w:r w:rsidR="00025DB8" w:rsidRPr="008D46B7">
        <w:rPr>
          <w:rFonts w:cs="Times New Roman"/>
          <w:color w:val="000000" w:themeColor="text1"/>
        </w:rPr>
        <w:t>Superstore</w:t>
      </w:r>
      <w:r w:rsidR="00A82C5F" w:rsidRPr="008D46B7">
        <w:rPr>
          <w:rFonts w:cs="Times New Roman"/>
          <w:color w:val="000000" w:themeColor="text1"/>
        </w:rPr>
        <w:t xml:space="preserve"> was derived and hence the lookup and the pivot table were made. In the next section of the study</w:t>
      </w:r>
      <w:r w:rsidRPr="008D46B7">
        <w:rPr>
          <w:rFonts w:cs="Times New Roman"/>
          <w:color w:val="000000" w:themeColor="text1"/>
        </w:rPr>
        <w:t>,</w:t>
      </w:r>
      <w:r w:rsidR="00A82C5F" w:rsidRPr="008D46B7">
        <w:rPr>
          <w:rFonts w:cs="Times New Roman"/>
          <w:color w:val="000000" w:themeColor="text1"/>
        </w:rPr>
        <w:t xml:space="preserve"> as a data analyst</w:t>
      </w:r>
      <w:r w:rsidRPr="008D46B7">
        <w:rPr>
          <w:rFonts w:cs="Times New Roman"/>
          <w:color w:val="000000" w:themeColor="text1"/>
        </w:rPr>
        <w:t>,</w:t>
      </w:r>
      <w:r w:rsidR="00A82C5F" w:rsidRPr="008D46B7">
        <w:rPr>
          <w:rFonts w:cs="Times New Roman"/>
          <w:color w:val="000000" w:themeColor="text1"/>
        </w:rPr>
        <w:t xml:space="preserve"> the researcher discussed on the </w:t>
      </w:r>
      <w:r w:rsidR="00AA465A" w:rsidRPr="008D46B7">
        <w:rPr>
          <w:rFonts w:cs="Times New Roman"/>
          <w:color w:val="000000" w:themeColor="text1"/>
        </w:rPr>
        <w:t xml:space="preserve">findings </w:t>
      </w:r>
      <w:r w:rsidR="00DD340D" w:rsidRPr="008D46B7">
        <w:rPr>
          <w:rFonts w:cs="Times New Roman"/>
          <w:color w:val="000000" w:themeColor="text1"/>
        </w:rPr>
        <w:t xml:space="preserve">and evaluated the same using a pie and bar chart. The various methods of data mining and </w:t>
      </w:r>
      <w:r w:rsidRPr="008D46B7">
        <w:rPr>
          <w:rFonts w:cs="Times New Roman"/>
          <w:color w:val="000000" w:themeColor="text1"/>
        </w:rPr>
        <w:t>their</w:t>
      </w:r>
      <w:r w:rsidR="00DD340D" w:rsidRPr="008D46B7">
        <w:rPr>
          <w:rFonts w:cs="Times New Roman"/>
          <w:color w:val="000000" w:themeColor="text1"/>
        </w:rPr>
        <w:t xml:space="preserve"> uses </w:t>
      </w:r>
      <w:r w:rsidR="008544BB" w:rsidRPr="008D46B7">
        <w:rPr>
          <w:rFonts w:cs="Times New Roman"/>
          <w:color w:val="000000" w:themeColor="text1"/>
        </w:rPr>
        <w:t>were</w:t>
      </w:r>
      <w:r w:rsidR="00DD340D" w:rsidRPr="008D46B7">
        <w:rPr>
          <w:rFonts w:cs="Times New Roman"/>
          <w:color w:val="000000" w:themeColor="text1"/>
        </w:rPr>
        <w:t xml:space="preserve"> also discussed in the following study. </w:t>
      </w:r>
      <w:r w:rsidR="008544BB" w:rsidRPr="008D46B7">
        <w:rPr>
          <w:rFonts w:cs="Times New Roman"/>
          <w:color w:val="000000" w:themeColor="text1"/>
        </w:rPr>
        <w:t xml:space="preserve">Moreover, the different disadvantages and advantages of using SPSS and Excel </w:t>
      </w:r>
      <w:r w:rsidR="00891307" w:rsidRPr="008D46B7">
        <w:rPr>
          <w:rFonts w:cs="Times New Roman"/>
          <w:color w:val="000000" w:themeColor="text1"/>
        </w:rPr>
        <w:t>were</w:t>
      </w:r>
      <w:r w:rsidR="008544BB" w:rsidRPr="008D46B7">
        <w:rPr>
          <w:rFonts w:cs="Times New Roman"/>
          <w:color w:val="000000" w:themeColor="text1"/>
        </w:rPr>
        <w:t xml:space="preserve"> also highlighted in the study. </w:t>
      </w:r>
      <w:r w:rsidR="004312C7" w:rsidRPr="008D46B7">
        <w:rPr>
          <w:rFonts w:cs="Times New Roman"/>
          <w:b/>
          <w:color w:val="000000" w:themeColor="text1"/>
        </w:rPr>
        <w:br w:type="page"/>
      </w:r>
    </w:p>
    <w:p w14:paraId="024661AC" w14:textId="77777777" w:rsidR="009C60B2" w:rsidRPr="008D46B7" w:rsidRDefault="004312C7" w:rsidP="00A83BFC">
      <w:pPr>
        <w:pStyle w:val="Heading1"/>
        <w:rPr>
          <w:color w:val="000000" w:themeColor="text1"/>
        </w:rPr>
      </w:pPr>
      <w:bookmarkStart w:id="10" w:name="_Toc112857217"/>
      <w:r w:rsidRPr="008D46B7">
        <w:rPr>
          <w:color w:val="000000" w:themeColor="text1"/>
        </w:rPr>
        <w:lastRenderedPageBreak/>
        <w:t>Reference list</w:t>
      </w:r>
      <w:bookmarkEnd w:id="10"/>
    </w:p>
    <w:p w14:paraId="18C1D8E5" w14:textId="77777777" w:rsidR="00DE62EE" w:rsidRPr="008D46B7" w:rsidRDefault="00DE62EE" w:rsidP="00D67278">
      <w:pPr>
        <w:rPr>
          <w:rFonts w:cs="Times New Roman"/>
          <w:color w:val="000000" w:themeColor="text1"/>
          <w:szCs w:val="20"/>
          <w:shd w:val="clear" w:color="auto" w:fill="FFFFFF"/>
        </w:rPr>
      </w:pPr>
      <w:r w:rsidRPr="008D46B7">
        <w:rPr>
          <w:rFonts w:cs="Times New Roman"/>
          <w:color w:val="000000" w:themeColor="text1"/>
          <w:szCs w:val="20"/>
          <w:shd w:val="clear" w:color="auto" w:fill="FFFFFF"/>
        </w:rPr>
        <w:t>Ali, N. M., Shaheen, M., Mabrouk, M. S., &amp; Aborizka, M. A. (2021). A Novel Approach of Transcriptomic microRNA Analysis Using Text Mining Methods: An Early Detection of Multiple Sclerosis Disease. </w:t>
      </w:r>
      <w:r w:rsidRPr="008D46B7">
        <w:rPr>
          <w:rFonts w:cs="Times New Roman"/>
          <w:i/>
          <w:iCs/>
          <w:color w:val="000000" w:themeColor="text1"/>
          <w:szCs w:val="20"/>
          <w:shd w:val="clear" w:color="auto" w:fill="FFFFFF"/>
        </w:rPr>
        <w:t>IEEE Access</w:t>
      </w:r>
      <w:r w:rsidRPr="008D46B7">
        <w:rPr>
          <w:rFonts w:cs="Times New Roman"/>
          <w:color w:val="000000" w:themeColor="text1"/>
          <w:szCs w:val="20"/>
          <w:shd w:val="clear" w:color="auto" w:fill="FFFFFF"/>
        </w:rPr>
        <w:t>, </w:t>
      </w:r>
      <w:r w:rsidRPr="008D46B7">
        <w:rPr>
          <w:rFonts w:cs="Times New Roman"/>
          <w:i/>
          <w:iCs/>
          <w:color w:val="000000" w:themeColor="text1"/>
          <w:szCs w:val="20"/>
          <w:shd w:val="clear" w:color="auto" w:fill="FFFFFF"/>
        </w:rPr>
        <w:t>9</w:t>
      </w:r>
      <w:r w:rsidRPr="008D46B7">
        <w:rPr>
          <w:rFonts w:cs="Times New Roman"/>
          <w:color w:val="000000" w:themeColor="text1"/>
          <w:szCs w:val="20"/>
          <w:shd w:val="clear" w:color="auto" w:fill="FFFFFF"/>
        </w:rPr>
        <w:t xml:space="preserve">, 120024-120033. </w:t>
      </w:r>
      <w:hyperlink r:id="rId15" w:history="1">
        <w:r w:rsidRPr="008D46B7">
          <w:rPr>
            <w:rStyle w:val="Hyperlink"/>
            <w:rFonts w:cs="Times New Roman"/>
            <w:color w:val="000000" w:themeColor="text1"/>
            <w:szCs w:val="20"/>
            <w:shd w:val="clear" w:color="auto" w:fill="FFFFFF"/>
          </w:rPr>
          <w:t>https://ieeexplore.ieee.org/iel7/6287639/9312710/09525372.pdf</w:t>
        </w:r>
      </w:hyperlink>
    </w:p>
    <w:p w14:paraId="5FAA81FC" w14:textId="77777777" w:rsidR="00DE62EE" w:rsidRPr="008D46B7" w:rsidRDefault="00DE62EE" w:rsidP="00D67278">
      <w:pPr>
        <w:rPr>
          <w:rFonts w:cs="Times New Roman"/>
          <w:b/>
          <w:color w:val="000000" w:themeColor="text1"/>
          <w:sz w:val="280"/>
        </w:rPr>
      </w:pPr>
      <w:r w:rsidRPr="008D46B7">
        <w:rPr>
          <w:rFonts w:cs="Times New Roman"/>
          <w:color w:val="000000" w:themeColor="text1"/>
          <w:szCs w:val="20"/>
          <w:shd w:val="clear" w:color="auto" w:fill="FFFFFF"/>
        </w:rPr>
        <w:t>Becker, M., &amp; Bröcker, J. O. (2021). Business Model Canvas-Overview of the main advantages and disadvantages. https://www.econstor.eu/bitstream/10419/234963/1/Business-Model-Canvas-Overview-of-main-advantages-and-disavantages.pdf</w:t>
      </w:r>
    </w:p>
    <w:p w14:paraId="2B49949D" w14:textId="77777777" w:rsidR="00DE62EE" w:rsidRPr="008D46B7" w:rsidRDefault="00DE62EE" w:rsidP="00D67278">
      <w:pPr>
        <w:rPr>
          <w:rFonts w:cs="Times New Roman"/>
          <w:color w:val="000000" w:themeColor="text1"/>
          <w:szCs w:val="20"/>
          <w:shd w:val="clear" w:color="auto" w:fill="FFFFFF"/>
        </w:rPr>
      </w:pPr>
      <w:r w:rsidRPr="008D46B7">
        <w:rPr>
          <w:rFonts w:cs="Times New Roman"/>
          <w:color w:val="000000" w:themeColor="text1"/>
          <w:szCs w:val="20"/>
          <w:shd w:val="clear" w:color="auto" w:fill="FFFFFF"/>
        </w:rPr>
        <w:t>ebay.com, (2021) Available at: https://www.ebay.com/itm/284790478484 [Accessed on: 30</w:t>
      </w:r>
      <w:r w:rsidRPr="008D46B7">
        <w:rPr>
          <w:rFonts w:cs="Times New Roman"/>
          <w:color w:val="000000" w:themeColor="text1"/>
          <w:szCs w:val="20"/>
          <w:shd w:val="clear" w:color="auto" w:fill="FFFFFF"/>
          <w:vertAlign w:val="superscript"/>
        </w:rPr>
        <w:t>th</w:t>
      </w:r>
      <w:r w:rsidRPr="008D46B7">
        <w:rPr>
          <w:rFonts w:cs="Times New Roman"/>
          <w:color w:val="000000" w:themeColor="text1"/>
          <w:szCs w:val="20"/>
          <w:shd w:val="clear" w:color="auto" w:fill="FFFFFF"/>
        </w:rPr>
        <w:t xml:space="preserve"> August 2022]</w:t>
      </w:r>
    </w:p>
    <w:p w14:paraId="40D70C5F" w14:textId="77777777" w:rsidR="00DE62EE" w:rsidRPr="008D46B7" w:rsidRDefault="00DE62EE" w:rsidP="00D67278">
      <w:pPr>
        <w:rPr>
          <w:rFonts w:cs="Times New Roman"/>
          <w:color w:val="000000" w:themeColor="text1"/>
          <w:szCs w:val="20"/>
          <w:shd w:val="clear" w:color="auto" w:fill="FFFFFF"/>
        </w:rPr>
      </w:pPr>
      <w:r w:rsidRPr="008D46B7">
        <w:rPr>
          <w:rFonts w:cs="Times New Roman"/>
          <w:color w:val="000000" w:themeColor="text1"/>
          <w:szCs w:val="20"/>
          <w:shd w:val="clear" w:color="auto" w:fill="FFFFFF"/>
        </w:rPr>
        <w:t>Eskildsen, N. K., Eriksson, R., Christensen, S. B., Aghassipour, T. S., Bygsø, M. J., Brunak, S., &amp; Hansen, S. L. (2020). Implementation and comparison of two text mining methods with a standard pharmacovigilance method for signal detection of medication errors. </w:t>
      </w:r>
      <w:r w:rsidRPr="008D46B7">
        <w:rPr>
          <w:rFonts w:cs="Times New Roman"/>
          <w:i/>
          <w:iCs/>
          <w:color w:val="000000" w:themeColor="text1"/>
          <w:szCs w:val="20"/>
          <w:shd w:val="clear" w:color="auto" w:fill="FFFFFF"/>
        </w:rPr>
        <w:t>BMC Medical Informatics and Decision Making</w:t>
      </w:r>
      <w:r w:rsidRPr="008D46B7">
        <w:rPr>
          <w:rFonts w:cs="Times New Roman"/>
          <w:color w:val="000000" w:themeColor="text1"/>
          <w:szCs w:val="20"/>
          <w:shd w:val="clear" w:color="auto" w:fill="FFFFFF"/>
        </w:rPr>
        <w:t>, </w:t>
      </w:r>
      <w:r w:rsidRPr="008D46B7">
        <w:rPr>
          <w:rFonts w:cs="Times New Roman"/>
          <w:i/>
          <w:iCs/>
          <w:color w:val="000000" w:themeColor="text1"/>
          <w:szCs w:val="20"/>
          <w:shd w:val="clear" w:color="auto" w:fill="FFFFFF"/>
        </w:rPr>
        <w:t>20</w:t>
      </w:r>
      <w:r w:rsidRPr="008D46B7">
        <w:rPr>
          <w:rFonts w:cs="Times New Roman"/>
          <w:color w:val="000000" w:themeColor="text1"/>
          <w:szCs w:val="20"/>
          <w:shd w:val="clear" w:color="auto" w:fill="FFFFFF"/>
        </w:rPr>
        <w:t xml:space="preserve">(1), 1-11. </w:t>
      </w:r>
      <w:hyperlink r:id="rId16" w:history="1">
        <w:r w:rsidRPr="008D46B7">
          <w:rPr>
            <w:rStyle w:val="Hyperlink"/>
            <w:rFonts w:cs="Times New Roman"/>
            <w:color w:val="000000" w:themeColor="text1"/>
            <w:szCs w:val="20"/>
            <w:shd w:val="clear" w:color="auto" w:fill="FFFFFF"/>
          </w:rPr>
          <w:t>https://bmcmedinformdecismak.biomedcentral.com/articles/10.1186/s12911-020-1097-0</w:t>
        </w:r>
      </w:hyperlink>
    </w:p>
    <w:p w14:paraId="15028157" w14:textId="77777777" w:rsidR="00DE62EE" w:rsidRPr="008D46B7" w:rsidRDefault="00DE62EE" w:rsidP="00D67278">
      <w:pPr>
        <w:rPr>
          <w:rFonts w:cs="Times New Roman"/>
          <w:color w:val="000000" w:themeColor="text1"/>
          <w:szCs w:val="20"/>
          <w:shd w:val="clear" w:color="auto" w:fill="FFFFFF"/>
        </w:rPr>
      </w:pPr>
      <w:r w:rsidRPr="008D46B7">
        <w:rPr>
          <w:rFonts w:cs="Times New Roman"/>
          <w:color w:val="000000" w:themeColor="text1"/>
          <w:szCs w:val="20"/>
          <w:shd w:val="clear" w:color="auto" w:fill="FFFFFF"/>
        </w:rPr>
        <w:t>Gibert, K., Izquierdo, J., Sànchez-Marrè, M., Hamilton, S. H., Rodríguez-Roda, I., &amp; Holmes, G. (2018). Which method to use? An assessment of data mining methods in Environmental Data Science. </w:t>
      </w:r>
      <w:r w:rsidRPr="008D46B7">
        <w:rPr>
          <w:rFonts w:cs="Times New Roman"/>
          <w:i/>
          <w:iCs/>
          <w:color w:val="000000" w:themeColor="text1"/>
          <w:szCs w:val="20"/>
          <w:shd w:val="clear" w:color="auto" w:fill="FFFFFF"/>
        </w:rPr>
        <w:t>Environmental modelling &amp; software</w:t>
      </w:r>
      <w:r w:rsidRPr="008D46B7">
        <w:rPr>
          <w:rFonts w:cs="Times New Roman"/>
          <w:color w:val="000000" w:themeColor="text1"/>
          <w:szCs w:val="20"/>
          <w:shd w:val="clear" w:color="auto" w:fill="FFFFFF"/>
        </w:rPr>
        <w:t>, </w:t>
      </w:r>
      <w:r w:rsidRPr="008D46B7">
        <w:rPr>
          <w:rFonts w:cs="Times New Roman"/>
          <w:i/>
          <w:iCs/>
          <w:color w:val="000000" w:themeColor="text1"/>
          <w:szCs w:val="20"/>
          <w:shd w:val="clear" w:color="auto" w:fill="FFFFFF"/>
        </w:rPr>
        <w:t>110</w:t>
      </w:r>
      <w:r w:rsidRPr="008D46B7">
        <w:rPr>
          <w:rFonts w:cs="Times New Roman"/>
          <w:color w:val="000000" w:themeColor="text1"/>
          <w:szCs w:val="20"/>
          <w:shd w:val="clear" w:color="auto" w:fill="FFFFFF"/>
        </w:rPr>
        <w:t xml:space="preserve">, 3-27. </w:t>
      </w:r>
      <w:hyperlink r:id="rId17" w:history="1">
        <w:r w:rsidRPr="008D46B7">
          <w:rPr>
            <w:rStyle w:val="Hyperlink"/>
            <w:rFonts w:cs="Times New Roman"/>
            <w:color w:val="000000" w:themeColor="text1"/>
            <w:szCs w:val="20"/>
            <w:shd w:val="clear" w:color="auto" w:fill="FFFFFF"/>
          </w:rPr>
          <w:t>https://riunet.upv.es/bitstream/handle/10251/120346/ENSO-Autor.pdf?sequence=2</w:t>
        </w:r>
      </w:hyperlink>
    </w:p>
    <w:p w14:paraId="1C289E81" w14:textId="77777777" w:rsidR="00DE62EE" w:rsidRPr="008D46B7" w:rsidRDefault="00DE62EE" w:rsidP="00D67278">
      <w:pPr>
        <w:rPr>
          <w:rFonts w:cs="Times New Roman"/>
          <w:color w:val="000000" w:themeColor="text1"/>
          <w:szCs w:val="20"/>
          <w:shd w:val="clear" w:color="auto" w:fill="FFFFFF"/>
        </w:rPr>
      </w:pPr>
      <w:r w:rsidRPr="008D46B7">
        <w:rPr>
          <w:rFonts w:cs="Times New Roman"/>
          <w:color w:val="000000" w:themeColor="text1"/>
          <w:szCs w:val="20"/>
          <w:shd w:val="clear" w:color="auto" w:fill="FFFFFF"/>
        </w:rPr>
        <w:t>Gola, J., Britz, D., Staudt, T., Winter, M., Schneider, A. S., Ludovici, M., &amp; Mücklich, F. (2018). Advanced microstructure classification by data mining methods. </w:t>
      </w:r>
      <w:r w:rsidRPr="008D46B7">
        <w:rPr>
          <w:rFonts w:cs="Times New Roman"/>
          <w:i/>
          <w:iCs/>
          <w:color w:val="000000" w:themeColor="text1"/>
          <w:szCs w:val="20"/>
          <w:shd w:val="clear" w:color="auto" w:fill="FFFFFF"/>
        </w:rPr>
        <w:t>Computational Materials Science</w:t>
      </w:r>
      <w:r w:rsidRPr="008D46B7">
        <w:rPr>
          <w:rFonts w:cs="Times New Roman"/>
          <w:color w:val="000000" w:themeColor="text1"/>
          <w:szCs w:val="20"/>
          <w:shd w:val="clear" w:color="auto" w:fill="FFFFFF"/>
        </w:rPr>
        <w:t>, </w:t>
      </w:r>
      <w:r w:rsidRPr="008D46B7">
        <w:rPr>
          <w:rFonts w:cs="Times New Roman"/>
          <w:i/>
          <w:iCs/>
          <w:color w:val="000000" w:themeColor="text1"/>
          <w:szCs w:val="20"/>
          <w:shd w:val="clear" w:color="auto" w:fill="FFFFFF"/>
        </w:rPr>
        <w:t>148</w:t>
      </w:r>
      <w:r w:rsidRPr="008D46B7">
        <w:rPr>
          <w:rFonts w:cs="Times New Roman"/>
          <w:color w:val="000000" w:themeColor="text1"/>
          <w:szCs w:val="20"/>
          <w:shd w:val="clear" w:color="auto" w:fill="FFFFFF"/>
        </w:rPr>
        <w:t xml:space="preserve">, 324-335. </w:t>
      </w:r>
      <w:hyperlink r:id="rId18" w:history="1">
        <w:r w:rsidRPr="008D46B7">
          <w:rPr>
            <w:rStyle w:val="Hyperlink"/>
            <w:rFonts w:cs="Times New Roman"/>
            <w:color w:val="000000" w:themeColor="text1"/>
            <w:szCs w:val="20"/>
            <w:shd w:val="clear" w:color="auto" w:fill="FFFFFF"/>
          </w:rPr>
          <w:t>https://son.ir/wp-content/uploads/2018/11/0c5dbcc9e28706b8dd83e53d286d5b4a1-compressed1-1.pdf</w:t>
        </w:r>
      </w:hyperlink>
    </w:p>
    <w:p w14:paraId="5D5581AB" w14:textId="77777777" w:rsidR="00DE62EE" w:rsidRPr="008D46B7" w:rsidRDefault="00DE62EE" w:rsidP="00D67278">
      <w:pPr>
        <w:rPr>
          <w:rFonts w:cs="Times New Roman"/>
          <w:color w:val="000000" w:themeColor="text1"/>
          <w:szCs w:val="20"/>
          <w:shd w:val="clear" w:color="auto" w:fill="FFFFFF"/>
        </w:rPr>
      </w:pPr>
      <w:r w:rsidRPr="008D46B7">
        <w:rPr>
          <w:rFonts w:cs="Times New Roman"/>
          <w:color w:val="000000" w:themeColor="text1"/>
          <w:szCs w:val="20"/>
          <w:shd w:val="clear" w:color="auto" w:fill="FFFFFF"/>
        </w:rPr>
        <w:t xml:space="preserve">intel.com (2021) </w:t>
      </w:r>
      <w:r w:rsidRPr="008D46B7">
        <w:rPr>
          <w:rFonts w:cs="Times New Roman"/>
          <w:i/>
          <w:color w:val="000000" w:themeColor="text1"/>
          <w:szCs w:val="20"/>
          <w:shd w:val="clear" w:color="auto" w:fill="FFFFFF"/>
        </w:rPr>
        <w:t xml:space="preserve">“Implement self-service BI to improve Business Decision Making” </w:t>
      </w:r>
      <w:r w:rsidRPr="008D46B7">
        <w:rPr>
          <w:rFonts w:cs="Times New Roman"/>
          <w:color w:val="000000" w:themeColor="text1"/>
          <w:szCs w:val="20"/>
          <w:shd w:val="clear" w:color="auto" w:fill="FFFFFF"/>
        </w:rPr>
        <w:t>Available at: https://www.intel.com/content/dam/www/public/us/en/documents/white-papers/business-intelligence-xeon-e5-mesh-group-whitepaper.pdf [Accessed on: 30</w:t>
      </w:r>
      <w:r w:rsidRPr="008D46B7">
        <w:rPr>
          <w:rFonts w:cs="Times New Roman"/>
          <w:color w:val="000000" w:themeColor="text1"/>
          <w:szCs w:val="20"/>
          <w:shd w:val="clear" w:color="auto" w:fill="FFFFFF"/>
          <w:vertAlign w:val="superscript"/>
        </w:rPr>
        <w:t>th</w:t>
      </w:r>
      <w:r w:rsidRPr="008D46B7">
        <w:rPr>
          <w:rFonts w:cs="Times New Roman"/>
          <w:color w:val="000000" w:themeColor="text1"/>
          <w:szCs w:val="20"/>
          <w:shd w:val="clear" w:color="auto" w:fill="FFFFFF"/>
        </w:rPr>
        <w:t xml:space="preserve"> August 2022]</w:t>
      </w:r>
    </w:p>
    <w:p w14:paraId="345C6FEA" w14:textId="77777777" w:rsidR="00DE62EE" w:rsidRPr="008D46B7" w:rsidRDefault="00DE62EE" w:rsidP="00D67278">
      <w:pPr>
        <w:rPr>
          <w:rFonts w:cs="Times New Roman"/>
          <w:color w:val="000000" w:themeColor="text1"/>
          <w:szCs w:val="24"/>
          <w:shd w:val="clear" w:color="auto" w:fill="FFFFFF"/>
        </w:rPr>
      </w:pPr>
      <w:r w:rsidRPr="008D46B7">
        <w:rPr>
          <w:rFonts w:cs="Times New Roman"/>
          <w:color w:val="000000" w:themeColor="text1"/>
          <w:szCs w:val="24"/>
          <w:shd w:val="clear" w:color="auto" w:fill="FFFFFF"/>
        </w:rPr>
        <w:t>Kumar, S., Kar, A. K., &amp; Ilavarasan, P. V. (2021). Applications of text mining in services management: A systematic literature review. </w:t>
      </w:r>
      <w:r w:rsidRPr="008D46B7">
        <w:rPr>
          <w:rFonts w:cs="Times New Roman"/>
          <w:i/>
          <w:iCs/>
          <w:color w:val="000000" w:themeColor="text1"/>
          <w:szCs w:val="24"/>
          <w:shd w:val="clear" w:color="auto" w:fill="FFFFFF"/>
        </w:rPr>
        <w:t xml:space="preserve">International Journal of Information </w:t>
      </w:r>
      <w:r w:rsidRPr="008D46B7">
        <w:rPr>
          <w:rFonts w:cs="Times New Roman"/>
          <w:i/>
          <w:iCs/>
          <w:color w:val="000000" w:themeColor="text1"/>
          <w:szCs w:val="24"/>
          <w:shd w:val="clear" w:color="auto" w:fill="FFFFFF"/>
        </w:rPr>
        <w:lastRenderedPageBreak/>
        <w:t>Management Data Insights</w:t>
      </w:r>
      <w:r w:rsidRPr="008D46B7">
        <w:rPr>
          <w:rFonts w:cs="Times New Roman"/>
          <w:color w:val="000000" w:themeColor="text1"/>
          <w:szCs w:val="24"/>
          <w:shd w:val="clear" w:color="auto" w:fill="FFFFFF"/>
        </w:rPr>
        <w:t>, </w:t>
      </w:r>
      <w:r w:rsidRPr="008D46B7">
        <w:rPr>
          <w:rFonts w:cs="Times New Roman"/>
          <w:i/>
          <w:iCs/>
          <w:color w:val="000000" w:themeColor="text1"/>
          <w:szCs w:val="24"/>
          <w:shd w:val="clear" w:color="auto" w:fill="FFFFFF"/>
        </w:rPr>
        <w:t>1</w:t>
      </w:r>
      <w:r w:rsidRPr="008D46B7">
        <w:rPr>
          <w:rFonts w:cs="Times New Roman"/>
          <w:color w:val="000000" w:themeColor="text1"/>
          <w:szCs w:val="24"/>
          <w:shd w:val="clear" w:color="auto" w:fill="FFFFFF"/>
        </w:rPr>
        <w:t xml:space="preserve">(1), 100008. </w:t>
      </w:r>
      <w:hyperlink r:id="rId19" w:history="1">
        <w:r w:rsidRPr="008D46B7">
          <w:rPr>
            <w:rStyle w:val="Hyperlink"/>
            <w:rFonts w:cs="Times New Roman"/>
            <w:color w:val="000000" w:themeColor="text1"/>
            <w:szCs w:val="24"/>
            <w:shd w:val="clear" w:color="auto" w:fill="FFFFFF"/>
          </w:rPr>
          <w:t>https://www.sciencedirect.com/science/article/pii/S266709682100001X</w:t>
        </w:r>
      </w:hyperlink>
    </w:p>
    <w:p w14:paraId="593E21F9" w14:textId="77777777" w:rsidR="00DE62EE" w:rsidRPr="008D46B7" w:rsidRDefault="00DE62EE" w:rsidP="00D67278">
      <w:pPr>
        <w:rPr>
          <w:rFonts w:cs="Times New Roman"/>
          <w:color w:val="000000" w:themeColor="text1"/>
          <w:szCs w:val="20"/>
          <w:shd w:val="clear" w:color="auto" w:fill="FFFFFF"/>
        </w:rPr>
      </w:pPr>
      <w:r w:rsidRPr="008D46B7">
        <w:rPr>
          <w:rFonts w:cs="Times New Roman"/>
          <w:color w:val="000000" w:themeColor="text1"/>
          <w:szCs w:val="20"/>
          <w:shd w:val="clear" w:color="auto" w:fill="FFFFFF"/>
        </w:rPr>
        <w:t>Liu, M. M., Wen, L., Liu, Y. J., Cai, Q., Li, L. T., &amp; Cai, Y. M. (2018). Application of data mining methods to improve screening for the risk of early gastric cancer. </w:t>
      </w:r>
      <w:r w:rsidRPr="008D46B7">
        <w:rPr>
          <w:rFonts w:cs="Times New Roman"/>
          <w:i/>
          <w:iCs/>
          <w:color w:val="000000" w:themeColor="text1"/>
          <w:szCs w:val="20"/>
          <w:shd w:val="clear" w:color="auto" w:fill="FFFFFF"/>
        </w:rPr>
        <w:t>BMC medical informatics and decision making</w:t>
      </w:r>
      <w:r w:rsidRPr="008D46B7">
        <w:rPr>
          <w:rFonts w:cs="Times New Roman"/>
          <w:color w:val="000000" w:themeColor="text1"/>
          <w:szCs w:val="20"/>
          <w:shd w:val="clear" w:color="auto" w:fill="FFFFFF"/>
        </w:rPr>
        <w:t>, </w:t>
      </w:r>
      <w:r w:rsidRPr="008D46B7">
        <w:rPr>
          <w:rFonts w:cs="Times New Roman"/>
          <w:i/>
          <w:iCs/>
          <w:color w:val="000000" w:themeColor="text1"/>
          <w:szCs w:val="20"/>
          <w:shd w:val="clear" w:color="auto" w:fill="FFFFFF"/>
        </w:rPr>
        <w:t>18</w:t>
      </w:r>
      <w:r w:rsidRPr="008D46B7">
        <w:rPr>
          <w:rFonts w:cs="Times New Roman"/>
          <w:color w:val="000000" w:themeColor="text1"/>
          <w:szCs w:val="20"/>
          <w:shd w:val="clear" w:color="auto" w:fill="FFFFFF"/>
        </w:rPr>
        <w:t xml:space="preserve">(5), 23-32. </w:t>
      </w:r>
      <w:hyperlink r:id="rId20" w:history="1">
        <w:r w:rsidRPr="008D46B7">
          <w:rPr>
            <w:rStyle w:val="Hyperlink"/>
            <w:rFonts w:cs="Times New Roman"/>
            <w:color w:val="000000" w:themeColor="text1"/>
            <w:szCs w:val="20"/>
            <w:shd w:val="clear" w:color="auto" w:fill="FFFFFF"/>
          </w:rPr>
          <w:t>https://link.springer.com/article/10.1186/s12911-018-0689-4</w:t>
        </w:r>
      </w:hyperlink>
    </w:p>
    <w:p w14:paraId="3FAA2F9D" w14:textId="77777777" w:rsidR="00DE62EE" w:rsidRPr="008D46B7" w:rsidRDefault="00DE62EE" w:rsidP="00D67278">
      <w:pPr>
        <w:rPr>
          <w:rFonts w:cs="Times New Roman"/>
          <w:color w:val="000000" w:themeColor="text1"/>
          <w:szCs w:val="20"/>
          <w:shd w:val="clear" w:color="auto" w:fill="FFFFFF"/>
        </w:rPr>
      </w:pPr>
      <w:r w:rsidRPr="008D46B7">
        <w:rPr>
          <w:rFonts w:cs="Times New Roman"/>
          <w:color w:val="000000" w:themeColor="text1"/>
          <w:szCs w:val="20"/>
          <w:shd w:val="clear" w:color="auto" w:fill="FFFFFF"/>
        </w:rPr>
        <w:t>Sedat, Ş. E. N. (2019). SPSS ile Meta-Analiz Nasıl Yapılır?. </w:t>
      </w:r>
      <w:r w:rsidRPr="008D46B7">
        <w:rPr>
          <w:rFonts w:cs="Times New Roman"/>
          <w:i/>
          <w:iCs/>
          <w:color w:val="000000" w:themeColor="text1"/>
          <w:szCs w:val="20"/>
          <w:shd w:val="clear" w:color="auto" w:fill="FFFFFF"/>
        </w:rPr>
        <w:t>Harran Maarif Dergisi</w:t>
      </w:r>
      <w:r w:rsidRPr="008D46B7">
        <w:rPr>
          <w:rFonts w:cs="Times New Roman"/>
          <w:color w:val="000000" w:themeColor="text1"/>
          <w:szCs w:val="20"/>
          <w:shd w:val="clear" w:color="auto" w:fill="FFFFFF"/>
        </w:rPr>
        <w:t>, </w:t>
      </w:r>
      <w:r w:rsidRPr="008D46B7">
        <w:rPr>
          <w:rFonts w:cs="Times New Roman"/>
          <w:i/>
          <w:iCs/>
          <w:color w:val="000000" w:themeColor="text1"/>
          <w:szCs w:val="20"/>
          <w:shd w:val="clear" w:color="auto" w:fill="FFFFFF"/>
        </w:rPr>
        <w:t>4</w:t>
      </w:r>
      <w:r w:rsidRPr="008D46B7">
        <w:rPr>
          <w:rFonts w:cs="Times New Roman"/>
          <w:color w:val="000000" w:themeColor="text1"/>
          <w:szCs w:val="20"/>
          <w:shd w:val="clear" w:color="auto" w:fill="FFFFFF"/>
        </w:rPr>
        <w:t xml:space="preserve">(1), 21-49. </w:t>
      </w:r>
      <w:hyperlink r:id="rId21" w:history="1">
        <w:r w:rsidRPr="008D46B7">
          <w:rPr>
            <w:rStyle w:val="Hyperlink"/>
            <w:rFonts w:cs="Times New Roman"/>
            <w:color w:val="000000" w:themeColor="text1"/>
            <w:szCs w:val="20"/>
            <w:shd w:val="clear" w:color="auto" w:fill="FFFFFF"/>
          </w:rPr>
          <w:t>https://dergipark.org.tr/en/download/article-file/733526</w:t>
        </w:r>
      </w:hyperlink>
    </w:p>
    <w:p w14:paraId="7EF171EC" w14:textId="77777777" w:rsidR="00DE62EE" w:rsidRPr="008D46B7" w:rsidRDefault="00DE62EE" w:rsidP="00D67278">
      <w:pPr>
        <w:rPr>
          <w:rFonts w:cs="Times New Roman"/>
          <w:color w:val="000000" w:themeColor="text1"/>
          <w:szCs w:val="24"/>
          <w:shd w:val="clear" w:color="auto" w:fill="FFFFFF"/>
        </w:rPr>
      </w:pPr>
      <w:r w:rsidRPr="008D46B7">
        <w:rPr>
          <w:rFonts w:cs="Times New Roman"/>
          <w:color w:val="000000" w:themeColor="text1"/>
          <w:szCs w:val="24"/>
          <w:shd w:val="clear" w:color="auto" w:fill="FFFFFF"/>
        </w:rPr>
        <w:t>Süzen, N., Gorban, A. N., Levesley, J., &amp; Mirkes, E. M. (2020). Automatic short answer grading and feedback using text mining methods. </w:t>
      </w:r>
      <w:r w:rsidRPr="008D46B7">
        <w:rPr>
          <w:rFonts w:cs="Times New Roman"/>
          <w:i/>
          <w:iCs/>
          <w:color w:val="000000" w:themeColor="text1"/>
          <w:szCs w:val="24"/>
          <w:shd w:val="clear" w:color="auto" w:fill="FFFFFF"/>
        </w:rPr>
        <w:t>Procedia computer science</w:t>
      </w:r>
      <w:r w:rsidRPr="008D46B7">
        <w:rPr>
          <w:rFonts w:cs="Times New Roman"/>
          <w:color w:val="000000" w:themeColor="text1"/>
          <w:szCs w:val="24"/>
          <w:shd w:val="clear" w:color="auto" w:fill="FFFFFF"/>
        </w:rPr>
        <w:t>, </w:t>
      </w:r>
      <w:r w:rsidRPr="008D46B7">
        <w:rPr>
          <w:rFonts w:cs="Times New Roman"/>
          <w:i/>
          <w:iCs/>
          <w:color w:val="000000" w:themeColor="text1"/>
          <w:szCs w:val="24"/>
          <w:shd w:val="clear" w:color="auto" w:fill="FFFFFF"/>
        </w:rPr>
        <w:t>169</w:t>
      </w:r>
      <w:r w:rsidRPr="008D46B7">
        <w:rPr>
          <w:rFonts w:cs="Times New Roman"/>
          <w:color w:val="000000" w:themeColor="text1"/>
          <w:szCs w:val="24"/>
          <w:shd w:val="clear" w:color="auto" w:fill="FFFFFF"/>
        </w:rPr>
        <w:t xml:space="preserve">, 726-743. </w:t>
      </w:r>
      <w:hyperlink r:id="rId22" w:history="1">
        <w:r w:rsidRPr="008D46B7">
          <w:rPr>
            <w:rStyle w:val="Hyperlink"/>
            <w:rFonts w:cs="Times New Roman"/>
            <w:color w:val="000000" w:themeColor="text1"/>
            <w:szCs w:val="24"/>
            <w:shd w:val="clear" w:color="auto" w:fill="FFFFFF"/>
          </w:rPr>
          <w:t>https://www.sciencedirect.com/science/article/pii/S1877050920302945/pdf?md5=51a75d21dc277407c6dddf10a3bb0b54&amp;pid=1-s2.0-S1877050920302945-main.pdf</w:t>
        </w:r>
      </w:hyperlink>
    </w:p>
    <w:p w14:paraId="0FAC6D6A" w14:textId="77777777" w:rsidR="00DE62EE" w:rsidRPr="008D46B7" w:rsidRDefault="00DE62EE" w:rsidP="00D67278">
      <w:pPr>
        <w:rPr>
          <w:rStyle w:val="Hyperlink"/>
          <w:rFonts w:cs="Times New Roman"/>
          <w:color w:val="000000" w:themeColor="text1"/>
          <w:szCs w:val="20"/>
          <w:shd w:val="clear" w:color="auto" w:fill="FFFFFF"/>
        </w:rPr>
      </w:pPr>
      <w:r w:rsidRPr="008D46B7">
        <w:rPr>
          <w:rFonts w:cs="Times New Roman"/>
          <w:color w:val="000000" w:themeColor="text1"/>
          <w:szCs w:val="20"/>
          <w:shd w:val="clear" w:color="auto" w:fill="FFFFFF"/>
        </w:rPr>
        <w:t>Yang, S., &amp; Zhang, H. (2018). Comparison of several data mining methods in credit card default prediction. </w:t>
      </w:r>
      <w:r w:rsidRPr="008D46B7">
        <w:rPr>
          <w:rFonts w:cs="Times New Roman"/>
          <w:i/>
          <w:iCs/>
          <w:color w:val="000000" w:themeColor="text1"/>
          <w:szCs w:val="20"/>
          <w:shd w:val="clear" w:color="auto" w:fill="FFFFFF"/>
        </w:rPr>
        <w:t>Intelligent Information Management</w:t>
      </w:r>
      <w:r w:rsidRPr="008D46B7">
        <w:rPr>
          <w:rFonts w:cs="Times New Roman"/>
          <w:color w:val="000000" w:themeColor="text1"/>
          <w:szCs w:val="20"/>
          <w:shd w:val="clear" w:color="auto" w:fill="FFFFFF"/>
        </w:rPr>
        <w:t>, </w:t>
      </w:r>
      <w:r w:rsidRPr="008D46B7">
        <w:rPr>
          <w:rFonts w:cs="Times New Roman"/>
          <w:i/>
          <w:iCs/>
          <w:color w:val="000000" w:themeColor="text1"/>
          <w:szCs w:val="20"/>
          <w:shd w:val="clear" w:color="auto" w:fill="FFFFFF"/>
        </w:rPr>
        <w:t>10</w:t>
      </w:r>
      <w:r w:rsidRPr="008D46B7">
        <w:rPr>
          <w:rFonts w:cs="Times New Roman"/>
          <w:color w:val="000000" w:themeColor="text1"/>
          <w:szCs w:val="20"/>
          <w:shd w:val="clear" w:color="auto" w:fill="FFFFFF"/>
        </w:rPr>
        <w:t xml:space="preserve">(5), 115-122. </w:t>
      </w:r>
      <w:hyperlink r:id="rId23" w:history="1">
        <w:r w:rsidRPr="008D46B7">
          <w:rPr>
            <w:rStyle w:val="Hyperlink"/>
            <w:rFonts w:cs="Times New Roman"/>
            <w:color w:val="000000" w:themeColor="text1"/>
            <w:szCs w:val="20"/>
            <w:shd w:val="clear" w:color="auto" w:fill="FFFFFF"/>
          </w:rPr>
          <w:t>https://www.scirp.org/journal/paperinformation.aspx?paperid=87507</w:t>
        </w:r>
      </w:hyperlink>
    </w:p>
    <w:sectPr w:rsidR="00DE62EE" w:rsidRPr="008D46B7" w:rsidSect="00A83BFC">
      <w:headerReference w:type="default" r:id="rId24"/>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38C8FA" w14:textId="77777777" w:rsidR="005E33D2" w:rsidRDefault="005E33D2">
      <w:pPr>
        <w:spacing w:after="0" w:line="240" w:lineRule="auto"/>
      </w:pPr>
      <w:r>
        <w:separator/>
      </w:r>
    </w:p>
  </w:endnote>
  <w:endnote w:type="continuationSeparator" w:id="0">
    <w:p w14:paraId="049438C3" w14:textId="77777777" w:rsidR="005E33D2" w:rsidRDefault="005E33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2468823"/>
      <w:docPartObj>
        <w:docPartGallery w:val="Page Numbers (Bottom of Page)"/>
        <w:docPartUnique/>
      </w:docPartObj>
    </w:sdtPr>
    <w:sdtEndPr>
      <w:rPr>
        <w:noProof/>
      </w:rPr>
    </w:sdtEndPr>
    <w:sdtContent>
      <w:p w14:paraId="34F895DE" w14:textId="58534537" w:rsidR="00F93E98" w:rsidRDefault="00F93E98">
        <w:pPr>
          <w:pStyle w:val="Footer"/>
          <w:jc w:val="right"/>
        </w:pPr>
        <w:r>
          <w:fldChar w:fldCharType="begin"/>
        </w:r>
        <w:r>
          <w:instrText xml:space="preserve"> PAGE   \* MERGEFORMAT </w:instrText>
        </w:r>
        <w:r>
          <w:fldChar w:fldCharType="separate"/>
        </w:r>
        <w:r w:rsidR="009139F8">
          <w:rPr>
            <w:noProof/>
          </w:rPr>
          <w:t>33</w:t>
        </w:r>
        <w:r>
          <w:rPr>
            <w:noProof/>
          </w:rPr>
          <w:fldChar w:fldCharType="end"/>
        </w:r>
      </w:p>
    </w:sdtContent>
  </w:sdt>
  <w:p w14:paraId="3F9A41A9" w14:textId="77777777" w:rsidR="00F93E98" w:rsidRDefault="00F93E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7797F" w14:textId="77777777" w:rsidR="005E33D2" w:rsidRDefault="005E33D2">
      <w:pPr>
        <w:spacing w:after="0" w:line="240" w:lineRule="auto"/>
      </w:pPr>
      <w:r>
        <w:separator/>
      </w:r>
    </w:p>
  </w:footnote>
  <w:footnote w:type="continuationSeparator" w:id="0">
    <w:p w14:paraId="41FC3E6B" w14:textId="77777777" w:rsidR="005E33D2" w:rsidRDefault="005E33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C150A" w14:textId="1A3838F4" w:rsidR="00F93E98" w:rsidRDefault="00F93E98" w:rsidP="009F2B2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D56FE0"/>
    <w:multiLevelType w:val="hybridMultilevel"/>
    <w:tmpl w:val="7DC45DDA"/>
    <w:lvl w:ilvl="0" w:tplc="212ABE1C">
      <w:start w:val="1"/>
      <w:numFmt w:val="bullet"/>
      <w:lvlText w:val=""/>
      <w:lvlJc w:val="left"/>
      <w:pPr>
        <w:ind w:left="720" w:hanging="360"/>
      </w:pPr>
      <w:rPr>
        <w:rFonts w:ascii="Symbol" w:hAnsi="Symbol" w:hint="default"/>
      </w:rPr>
    </w:lvl>
    <w:lvl w:ilvl="1" w:tplc="B4CC8E5E" w:tentative="1">
      <w:start w:val="1"/>
      <w:numFmt w:val="bullet"/>
      <w:lvlText w:val="o"/>
      <w:lvlJc w:val="left"/>
      <w:pPr>
        <w:ind w:left="1440" w:hanging="360"/>
      </w:pPr>
      <w:rPr>
        <w:rFonts w:ascii="Courier New" w:hAnsi="Courier New" w:cs="Courier New" w:hint="default"/>
      </w:rPr>
    </w:lvl>
    <w:lvl w:ilvl="2" w:tplc="496E84AA" w:tentative="1">
      <w:start w:val="1"/>
      <w:numFmt w:val="bullet"/>
      <w:lvlText w:val=""/>
      <w:lvlJc w:val="left"/>
      <w:pPr>
        <w:ind w:left="2160" w:hanging="360"/>
      </w:pPr>
      <w:rPr>
        <w:rFonts w:ascii="Wingdings" w:hAnsi="Wingdings" w:hint="default"/>
      </w:rPr>
    </w:lvl>
    <w:lvl w:ilvl="3" w:tplc="E8AA74CA" w:tentative="1">
      <w:start w:val="1"/>
      <w:numFmt w:val="bullet"/>
      <w:lvlText w:val=""/>
      <w:lvlJc w:val="left"/>
      <w:pPr>
        <w:ind w:left="2880" w:hanging="360"/>
      </w:pPr>
      <w:rPr>
        <w:rFonts w:ascii="Symbol" w:hAnsi="Symbol" w:hint="default"/>
      </w:rPr>
    </w:lvl>
    <w:lvl w:ilvl="4" w:tplc="E9421A32" w:tentative="1">
      <w:start w:val="1"/>
      <w:numFmt w:val="bullet"/>
      <w:lvlText w:val="o"/>
      <w:lvlJc w:val="left"/>
      <w:pPr>
        <w:ind w:left="3600" w:hanging="360"/>
      </w:pPr>
      <w:rPr>
        <w:rFonts w:ascii="Courier New" w:hAnsi="Courier New" w:cs="Courier New" w:hint="default"/>
      </w:rPr>
    </w:lvl>
    <w:lvl w:ilvl="5" w:tplc="4BCE82C6" w:tentative="1">
      <w:start w:val="1"/>
      <w:numFmt w:val="bullet"/>
      <w:lvlText w:val=""/>
      <w:lvlJc w:val="left"/>
      <w:pPr>
        <w:ind w:left="4320" w:hanging="360"/>
      </w:pPr>
      <w:rPr>
        <w:rFonts w:ascii="Wingdings" w:hAnsi="Wingdings" w:hint="default"/>
      </w:rPr>
    </w:lvl>
    <w:lvl w:ilvl="6" w:tplc="74624F64" w:tentative="1">
      <w:start w:val="1"/>
      <w:numFmt w:val="bullet"/>
      <w:lvlText w:val=""/>
      <w:lvlJc w:val="left"/>
      <w:pPr>
        <w:ind w:left="5040" w:hanging="360"/>
      </w:pPr>
      <w:rPr>
        <w:rFonts w:ascii="Symbol" w:hAnsi="Symbol" w:hint="default"/>
      </w:rPr>
    </w:lvl>
    <w:lvl w:ilvl="7" w:tplc="0CE03486" w:tentative="1">
      <w:start w:val="1"/>
      <w:numFmt w:val="bullet"/>
      <w:lvlText w:val="o"/>
      <w:lvlJc w:val="left"/>
      <w:pPr>
        <w:ind w:left="5760" w:hanging="360"/>
      </w:pPr>
      <w:rPr>
        <w:rFonts w:ascii="Courier New" w:hAnsi="Courier New" w:cs="Courier New" w:hint="default"/>
      </w:rPr>
    </w:lvl>
    <w:lvl w:ilvl="8" w:tplc="893AD8C6" w:tentative="1">
      <w:start w:val="1"/>
      <w:numFmt w:val="bullet"/>
      <w:lvlText w:val=""/>
      <w:lvlJc w:val="left"/>
      <w:pPr>
        <w:ind w:left="6480" w:hanging="360"/>
      </w:pPr>
      <w:rPr>
        <w:rFonts w:ascii="Wingdings" w:hAnsi="Wingdings" w:hint="default"/>
      </w:rPr>
    </w:lvl>
  </w:abstractNum>
  <w:abstractNum w:abstractNumId="1" w15:restartNumberingAfterBreak="0">
    <w:nsid w:val="6E307AE0"/>
    <w:multiLevelType w:val="hybridMultilevel"/>
    <w:tmpl w:val="56D81D1C"/>
    <w:lvl w:ilvl="0" w:tplc="BFCA5C14">
      <w:start w:val="1"/>
      <w:numFmt w:val="bullet"/>
      <w:lvlText w:val=""/>
      <w:lvlJc w:val="left"/>
      <w:pPr>
        <w:ind w:left="720" w:hanging="360"/>
      </w:pPr>
      <w:rPr>
        <w:rFonts w:ascii="Symbol" w:hAnsi="Symbol" w:hint="default"/>
      </w:rPr>
    </w:lvl>
    <w:lvl w:ilvl="1" w:tplc="BD82B0F0" w:tentative="1">
      <w:start w:val="1"/>
      <w:numFmt w:val="bullet"/>
      <w:lvlText w:val="o"/>
      <w:lvlJc w:val="left"/>
      <w:pPr>
        <w:ind w:left="1440" w:hanging="360"/>
      </w:pPr>
      <w:rPr>
        <w:rFonts w:ascii="Courier New" w:hAnsi="Courier New" w:cs="Courier New" w:hint="default"/>
      </w:rPr>
    </w:lvl>
    <w:lvl w:ilvl="2" w:tplc="90B2634C" w:tentative="1">
      <w:start w:val="1"/>
      <w:numFmt w:val="bullet"/>
      <w:lvlText w:val=""/>
      <w:lvlJc w:val="left"/>
      <w:pPr>
        <w:ind w:left="2160" w:hanging="360"/>
      </w:pPr>
      <w:rPr>
        <w:rFonts w:ascii="Wingdings" w:hAnsi="Wingdings" w:hint="default"/>
      </w:rPr>
    </w:lvl>
    <w:lvl w:ilvl="3" w:tplc="C9BA7686" w:tentative="1">
      <w:start w:val="1"/>
      <w:numFmt w:val="bullet"/>
      <w:lvlText w:val=""/>
      <w:lvlJc w:val="left"/>
      <w:pPr>
        <w:ind w:left="2880" w:hanging="360"/>
      </w:pPr>
      <w:rPr>
        <w:rFonts w:ascii="Symbol" w:hAnsi="Symbol" w:hint="default"/>
      </w:rPr>
    </w:lvl>
    <w:lvl w:ilvl="4" w:tplc="57689014" w:tentative="1">
      <w:start w:val="1"/>
      <w:numFmt w:val="bullet"/>
      <w:lvlText w:val="o"/>
      <w:lvlJc w:val="left"/>
      <w:pPr>
        <w:ind w:left="3600" w:hanging="360"/>
      </w:pPr>
      <w:rPr>
        <w:rFonts w:ascii="Courier New" w:hAnsi="Courier New" w:cs="Courier New" w:hint="default"/>
      </w:rPr>
    </w:lvl>
    <w:lvl w:ilvl="5" w:tplc="D786F308" w:tentative="1">
      <w:start w:val="1"/>
      <w:numFmt w:val="bullet"/>
      <w:lvlText w:val=""/>
      <w:lvlJc w:val="left"/>
      <w:pPr>
        <w:ind w:left="4320" w:hanging="360"/>
      </w:pPr>
      <w:rPr>
        <w:rFonts w:ascii="Wingdings" w:hAnsi="Wingdings" w:hint="default"/>
      </w:rPr>
    </w:lvl>
    <w:lvl w:ilvl="6" w:tplc="35C40504" w:tentative="1">
      <w:start w:val="1"/>
      <w:numFmt w:val="bullet"/>
      <w:lvlText w:val=""/>
      <w:lvlJc w:val="left"/>
      <w:pPr>
        <w:ind w:left="5040" w:hanging="360"/>
      </w:pPr>
      <w:rPr>
        <w:rFonts w:ascii="Symbol" w:hAnsi="Symbol" w:hint="default"/>
      </w:rPr>
    </w:lvl>
    <w:lvl w:ilvl="7" w:tplc="B74C7E34" w:tentative="1">
      <w:start w:val="1"/>
      <w:numFmt w:val="bullet"/>
      <w:lvlText w:val="o"/>
      <w:lvlJc w:val="left"/>
      <w:pPr>
        <w:ind w:left="5760" w:hanging="360"/>
      </w:pPr>
      <w:rPr>
        <w:rFonts w:ascii="Courier New" w:hAnsi="Courier New" w:cs="Courier New" w:hint="default"/>
      </w:rPr>
    </w:lvl>
    <w:lvl w:ilvl="8" w:tplc="397A6DEC" w:tentative="1">
      <w:start w:val="1"/>
      <w:numFmt w:val="bullet"/>
      <w:lvlText w:val=""/>
      <w:lvlJc w:val="left"/>
      <w:pPr>
        <w:ind w:left="6480" w:hanging="360"/>
      </w:pPr>
      <w:rPr>
        <w:rFonts w:ascii="Wingdings" w:hAnsi="Wingdings" w:hint="default"/>
      </w:rPr>
    </w:lvl>
  </w:abstractNum>
  <w:num w:numId="1" w16cid:durableId="1979450549">
    <w:abstractNumId w:val="1"/>
  </w:num>
  <w:num w:numId="2" w16cid:durableId="18582302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00928"/>
    <w:rsid w:val="00000928"/>
    <w:rsid w:val="000072EE"/>
    <w:rsid w:val="00025DB8"/>
    <w:rsid w:val="00034787"/>
    <w:rsid w:val="000605AC"/>
    <w:rsid w:val="0007131A"/>
    <w:rsid w:val="0007576D"/>
    <w:rsid w:val="00082146"/>
    <w:rsid w:val="0009280F"/>
    <w:rsid w:val="000A261A"/>
    <w:rsid w:val="000A557A"/>
    <w:rsid w:val="000F13A6"/>
    <w:rsid w:val="000F62F3"/>
    <w:rsid w:val="00103891"/>
    <w:rsid w:val="00112F65"/>
    <w:rsid w:val="00113572"/>
    <w:rsid w:val="00134449"/>
    <w:rsid w:val="00137784"/>
    <w:rsid w:val="00145DFF"/>
    <w:rsid w:val="001467B5"/>
    <w:rsid w:val="00157439"/>
    <w:rsid w:val="001A38C2"/>
    <w:rsid w:val="001A4A9E"/>
    <w:rsid w:val="001B4376"/>
    <w:rsid w:val="001C06F8"/>
    <w:rsid w:val="001E3250"/>
    <w:rsid w:val="001E6ADC"/>
    <w:rsid w:val="001F5E91"/>
    <w:rsid w:val="0020256D"/>
    <w:rsid w:val="002043FE"/>
    <w:rsid w:val="0022284B"/>
    <w:rsid w:val="00224D7D"/>
    <w:rsid w:val="0025178F"/>
    <w:rsid w:val="00251F0A"/>
    <w:rsid w:val="00263DE3"/>
    <w:rsid w:val="00264FD2"/>
    <w:rsid w:val="002812D4"/>
    <w:rsid w:val="00286A83"/>
    <w:rsid w:val="00290AFC"/>
    <w:rsid w:val="00290F7A"/>
    <w:rsid w:val="002A11A0"/>
    <w:rsid w:val="002C75E3"/>
    <w:rsid w:val="002D506A"/>
    <w:rsid w:val="002E0BFD"/>
    <w:rsid w:val="002E2111"/>
    <w:rsid w:val="002E534C"/>
    <w:rsid w:val="002F1325"/>
    <w:rsid w:val="002F3498"/>
    <w:rsid w:val="00300CD6"/>
    <w:rsid w:val="00306826"/>
    <w:rsid w:val="00314C42"/>
    <w:rsid w:val="00344F16"/>
    <w:rsid w:val="00347594"/>
    <w:rsid w:val="00356D1D"/>
    <w:rsid w:val="00391641"/>
    <w:rsid w:val="00391C24"/>
    <w:rsid w:val="00392764"/>
    <w:rsid w:val="003A55DE"/>
    <w:rsid w:val="003B2D0D"/>
    <w:rsid w:val="003E6655"/>
    <w:rsid w:val="003F71D3"/>
    <w:rsid w:val="00410877"/>
    <w:rsid w:val="00422C04"/>
    <w:rsid w:val="00424DEB"/>
    <w:rsid w:val="00430AE0"/>
    <w:rsid w:val="004312C7"/>
    <w:rsid w:val="00443853"/>
    <w:rsid w:val="00444981"/>
    <w:rsid w:val="004468B3"/>
    <w:rsid w:val="00447126"/>
    <w:rsid w:val="00457B74"/>
    <w:rsid w:val="004614D5"/>
    <w:rsid w:val="00462410"/>
    <w:rsid w:val="00470BFF"/>
    <w:rsid w:val="00471E48"/>
    <w:rsid w:val="004867CB"/>
    <w:rsid w:val="004A2F00"/>
    <w:rsid w:val="004B2A3E"/>
    <w:rsid w:val="004C79A8"/>
    <w:rsid w:val="004E027B"/>
    <w:rsid w:val="004E3A15"/>
    <w:rsid w:val="004F44D0"/>
    <w:rsid w:val="004F50A9"/>
    <w:rsid w:val="00503A6A"/>
    <w:rsid w:val="00506829"/>
    <w:rsid w:val="00507C9D"/>
    <w:rsid w:val="00514440"/>
    <w:rsid w:val="00516104"/>
    <w:rsid w:val="00525C21"/>
    <w:rsid w:val="00526157"/>
    <w:rsid w:val="00552FC7"/>
    <w:rsid w:val="0055558E"/>
    <w:rsid w:val="00557BBB"/>
    <w:rsid w:val="005739DE"/>
    <w:rsid w:val="00581381"/>
    <w:rsid w:val="005842C7"/>
    <w:rsid w:val="005A6E4C"/>
    <w:rsid w:val="005B0094"/>
    <w:rsid w:val="005B7EF2"/>
    <w:rsid w:val="005D6000"/>
    <w:rsid w:val="005E097C"/>
    <w:rsid w:val="005E33D2"/>
    <w:rsid w:val="005E3DB0"/>
    <w:rsid w:val="00624FCA"/>
    <w:rsid w:val="00656CE3"/>
    <w:rsid w:val="0066552E"/>
    <w:rsid w:val="006952F5"/>
    <w:rsid w:val="006D003A"/>
    <w:rsid w:val="006E1640"/>
    <w:rsid w:val="006E2F3A"/>
    <w:rsid w:val="006F068D"/>
    <w:rsid w:val="00701CCA"/>
    <w:rsid w:val="00710126"/>
    <w:rsid w:val="007128B4"/>
    <w:rsid w:val="007151CA"/>
    <w:rsid w:val="00721F0D"/>
    <w:rsid w:val="00723D07"/>
    <w:rsid w:val="00734948"/>
    <w:rsid w:val="007804EE"/>
    <w:rsid w:val="007A3435"/>
    <w:rsid w:val="007B539A"/>
    <w:rsid w:val="007B53B1"/>
    <w:rsid w:val="007E040E"/>
    <w:rsid w:val="007E419F"/>
    <w:rsid w:val="0080308A"/>
    <w:rsid w:val="008110CA"/>
    <w:rsid w:val="00826C87"/>
    <w:rsid w:val="008337C8"/>
    <w:rsid w:val="00840B55"/>
    <w:rsid w:val="00840D1A"/>
    <w:rsid w:val="00842217"/>
    <w:rsid w:val="008435CA"/>
    <w:rsid w:val="008479D8"/>
    <w:rsid w:val="00847E49"/>
    <w:rsid w:val="00853A5C"/>
    <w:rsid w:val="008544BB"/>
    <w:rsid w:val="00866BBE"/>
    <w:rsid w:val="00871831"/>
    <w:rsid w:val="008749A5"/>
    <w:rsid w:val="00890208"/>
    <w:rsid w:val="00891307"/>
    <w:rsid w:val="00894257"/>
    <w:rsid w:val="008B6A4B"/>
    <w:rsid w:val="008B7000"/>
    <w:rsid w:val="008C365D"/>
    <w:rsid w:val="008D2B42"/>
    <w:rsid w:val="008D4026"/>
    <w:rsid w:val="008D46B7"/>
    <w:rsid w:val="008D7007"/>
    <w:rsid w:val="008F2D42"/>
    <w:rsid w:val="008F5F41"/>
    <w:rsid w:val="009139F8"/>
    <w:rsid w:val="00921F24"/>
    <w:rsid w:val="0093466B"/>
    <w:rsid w:val="00962B76"/>
    <w:rsid w:val="00971D2C"/>
    <w:rsid w:val="00980790"/>
    <w:rsid w:val="009919AD"/>
    <w:rsid w:val="009A113F"/>
    <w:rsid w:val="009B2F62"/>
    <w:rsid w:val="009C025E"/>
    <w:rsid w:val="009C60B2"/>
    <w:rsid w:val="009D3171"/>
    <w:rsid w:val="009D7ED3"/>
    <w:rsid w:val="009E6C1A"/>
    <w:rsid w:val="009F2B2A"/>
    <w:rsid w:val="009F36B9"/>
    <w:rsid w:val="009F49C1"/>
    <w:rsid w:val="00A042E1"/>
    <w:rsid w:val="00A159A8"/>
    <w:rsid w:val="00A17366"/>
    <w:rsid w:val="00A327ED"/>
    <w:rsid w:val="00A3571F"/>
    <w:rsid w:val="00A51522"/>
    <w:rsid w:val="00A5285C"/>
    <w:rsid w:val="00A52A35"/>
    <w:rsid w:val="00A63581"/>
    <w:rsid w:val="00A71251"/>
    <w:rsid w:val="00A82C5F"/>
    <w:rsid w:val="00A83BFC"/>
    <w:rsid w:val="00AA465A"/>
    <w:rsid w:val="00AB6935"/>
    <w:rsid w:val="00AD0636"/>
    <w:rsid w:val="00AD1048"/>
    <w:rsid w:val="00AD55A9"/>
    <w:rsid w:val="00B45AE3"/>
    <w:rsid w:val="00B57B7B"/>
    <w:rsid w:val="00B62CCC"/>
    <w:rsid w:val="00BA2F53"/>
    <w:rsid w:val="00BB45D2"/>
    <w:rsid w:val="00BC6FFD"/>
    <w:rsid w:val="00BC7873"/>
    <w:rsid w:val="00BE7BC6"/>
    <w:rsid w:val="00BF4806"/>
    <w:rsid w:val="00C0034B"/>
    <w:rsid w:val="00C00895"/>
    <w:rsid w:val="00C04334"/>
    <w:rsid w:val="00C06569"/>
    <w:rsid w:val="00C162FB"/>
    <w:rsid w:val="00C221B1"/>
    <w:rsid w:val="00C267CD"/>
    <w:rsid w:val="00C31853"/>
    <w:rsid w:val="00C83A1C"/>
    <w:rsid w:val="00C946E0"/>
    <w:rsid w:val="00CA1F74"/>
    <w:rsid w:val="00CA22C7"/>
    <w:rsid w:val="00CA3A2D"/>
    <w:rsid w:val="00CA6B82"/>
    <w:rsid w:val="00CC2A03"/>
    <w:rsid w:val="00CE188A"/>
    <w:rsid w:val="00D1042F"/>
    <w:rsid w:val="00D14396"/>
    <w:rsid w:val="00D467DC"/>
    <w:rsid w:val="00D67278"/>
    <w:rsid w:val="00D70200"/>
    <w:rsid w:val="00D74A76"/>
    <w:rsid w:val="00D7540F"/>
    <w:rsid w:val="00D77FCB"/>
    <w:rsid w:val="00D86ACA"/>
    <w:rsid w:val="00D93A45"/>
    <w:rsid w:val="00D94A01"/>
    <w:rsid w:val="00D97A4B"/>
    <w:rsid w:val="00DA461E"/>
    <w:rsid w:val="00DC005C"/>
    <w:rsid w:val="00DD0E3E"/>
    <w:rsid w:val="00DD340D"/>
    <w:rsid w:val="00DE1200"/>
    <w:rsid w:val="00DE62EE"/>
    <w:rsid w:val="00E04929"/>
    <w:rsid w:val="00E14299"/>
    <w:rsid w:val="00E15373"/>
    <w:rsid w:val="00E16A40"/>
    <w:rsid w:val="00E322C9"/>
    <w:rsid w:val="00E4375E"/>
    <w:rsid w:val="00E43DFC"/>
    <w:rsid w:val="00E44AD6"/>
    <w:rsid w:val="00E56DD5"/>
    <w:rsid w:val="00E6159E"/>
    <w:rsid w:val="00E632A9"/>
    <w:rsid w:val="00E67884"/>
    <w:rsid w:val="00E833C3"/>
    <w:rsid w:val="00EB47AB"/>
    <w:rsid w:val="00EC1964"/>
    <w:rsid w:val="00EC7A35"/>
    <w:rsid w:val="00ED02FE"/>
    <w:rsid w:val="00EE090E"/>
    <w:rsid w:val="00EE55B4"/>
    <w:rsid w:val="00EF0AE7"/>
    <w:rsid w:val="00F0579D"/>
    <w:rsid w:val="00F071AB"/>
    <w:rsid w:val="00F3548A"/>
    <w:rsid w:val="00F45C10"/>
    <w:rsid w:val="00F471A9"/>
    <w:rsid w:val="00F504D4"/>
    <w:rsid w:val="00F61B98"/>
    <w:rsid w:val="00F70940"/>
    <w:rsid w:val="00F71E95"/>
    <w:rsid w:val="00F73293"/>
    <w:rsid w:val="00F83171"/>
    <w:rsid w:val="00F92C8C"/>
    <w:rsid w:val="00F93E98"/>
    <w:rsid w:val="00FA1DEC"/>
    <w:rsid w:val="00FC2C6F"/>
    <w:rsid w:val="00FD009A"/>
    <w:rsid w:val="00FD7225"/>
    <w:rsid w:val="00FE0180"/>
    <w:rsid w:val="00FE0402"/>
    <w:rsid w:val="00FF2727"/>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5DC5D"/>
  <w15:docId w15:val="{20492EC6-2BE3-4596-92C8-0D648DBE5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3A6A"/>
    <w:pPr>
      <w:spacing w:line="360" w:lineRule="auto"/>
      <w:jc w:val="both"/>
    </w:pPr>
    <w:rPr>
      <w:rFonts w:ascii="Times New Roman" w:hAnsi="Times New Roman"/>
      <w:sz w:val="24"/>
      <w:lang w:val="en-GB"/>
    </w:rPr>
  </w:style>
  <w:style w:type="paragraph" w:styleId="Heading1">
    <w:name w:val="heading 1"/>
    <w:basedOn w:val="Normal"/>
    <w:next w:val="Normal"/>
    <w:link w:val="Heading1Char"/>
    <w:qFormat/>
    <w:rsid w:val="00503A6A"/>
    <w:pPr>
      <w:keepNext/>
      <w:keepLines/>
      <w:spacing w:before="400" w:after="120"/>
      <w:outlineLvl w:val="0"/>
    </w:pPr>
    <w:rPr>
      <w:rFonts w:eastAsia="Arial" w:cs="Arial"/>
      <w:b/>
      <w:sz w:val="28"/>
      <w:szCs w:val="40"/>
      <w:lang w:eastAsia="en-IN"/>
    </w:rPr>
  </w:style>
  <w:style w:type="paragraph" w:styleId="Heading2">
    <w:name w:val="heading 2"/>
    <w:basedOn w:val="Normal"/>
    <w:next w:val="Normal"/>
    <w:link w:val="Heading2Char"/>
    <w:qFormat/>
    <w:rsid w:val="009F36B9"/>
    <w:pPr>
      <w:keepNext/>
      <w:keepLines/>
      <w:spacing w:before="360" w:after="120"/>
      <w:outlineLvl w:val="1"/>
    </w:pPr>
    <w:rPr>
      <w:rFonts w:eastAsia="Arial" w:cs="Arial"/>
      <w:b/>
      <w:sz w:val="26"/>
      <w:szCs w:val="32"/>
      <w:lang w:eastAsia="en-IN"/>
    </w:rPr>
  </w:style>
  <w:style w:type="paragraph" w:styleId="Heading3">
    <w:name w:val="heading 3"/>
    <w:basedOn w:val="Normal"/>
    <w:next w:val="Normal"/>
    <w:link w:val="Heading3Char"/>
    <w:rsid w:val="00EC7A35"/>
    <w:pPr>
      <w:keepNext/>
      <w:keepLines/>
      <w:spacing w:before="320" w:after="80"/>
      <w:outlineLvl w:val="2"/>
    </w:pPr>
    <w:rPr>
      <w:rFonts w:ascii="Arial" w:eastAsia="Arial" w:hAnsi="Arial" w:cs="Arial"/>
      <w:color w:val="434343"/>
      <w:sz w:val="28"/>
      <w:szCs w:val="28"/>
      <w:lang w:eastAsia="en-IN"/>
    </w:rPr>
  </w:style>
  <w:style w:type="paragraph" w:styleId="Heading4">
    <w:name w:val="heading 4"/>
    <w:basedOn w:val="Normal"/>
    <w:next w:val="Normal"/>
    <w:link w:val="Heading4Char"/>
    <w:rsid w:val="00EC7A35"/>
    <w:pPr>
      <w:keepNext/>
      <w:keepLines/>
      <w:spacing w:before="280" w:after="80"/>
      <w:outlineLvl w:val="3"/>
    </w:pPr>
    <w:rPr>
      <w:rFonts w:ascii="Arial" w:eastAsia="Arial" w:hAnsi="Arial" w:cs="Arial"/>
      <w:color w:val="666666"/>
      <w:szCs w:val="24"/>
      <w:lang w:eastAsia="en-IN"/>
    </w:rPr>
  </w:style>
  <w:style w:type="paragraph" w:styleId="Heading5">
    <w:name w:val="heading 5"/>
    <w:basedOn w:val="Normal"/>
    <w:next w:val="Normal"/>
    <w:link w:val="Heading5Char"/>
    <w:rsid w:val="00EC7A35"/>
    <w:pPr>
      <w:keepNext/>
      <w:keepLines/>
      <w:spacing w:before="240" w:after="80"/>
      <w:outlineLvl w:val="4"/>
    </w:pPr>
    <w:rPr>
      <w:rFonts w:ascii="Arial" w:eastAsia="Arial" w:hAnsi="Arial" w:cs="Arial"/>
      <w:color w:val="666666"/>
      <w:lang w:eastAsia="en-IN"/>
    </w:rPr>
  </w:style>
  <w:style w:type="paragraph" w:styleId="Heading6">
    <w:name w:val="heading 6"/>
    <w:basedOn w:val="Normal"/>
    <w:next w:val="Normal"/>
    <w:link w:val="Heading6Char"/>
    <w:rsid w:val="00EC7A35"/>
    <w:pPr>
      <w:keepNext/>
      <w:keepLines/>
      <w:spacing w:before="240" w:after="80"/>
      <w:outlineLvl w:val="5"/>
    </w:pPr>
    <w:rPr>
      <w:rFonts w:ascii="Arial" w:eastAsia="Arial" w:hAnsi="Arial" w:cs="Arial"/>
      <w:i/>
      <w:color w:val="666666"/>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528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285C"/>
    <w:rPr>
      <w:rFonts w:ascii="Tahoma" w:hAnsi="Tahoma" w:cs="Tahoma"/>
      <w:sz w:val="16"/>
      <w:szCs w:val="16"/>
      <w:lang w:val="en-GB"/>
    </w:rPr>
  </w:style>
  <w:style w:type="paragraph" w:styleId="Header">
    <w:name w:val="header"/>
    <w:basedOn w:val="Normal"/>
    <w:link w:val="HeaderChar"/>
    <w:uiPriority w:val="99"/>
    <w:unhideWhenUsed/>
    <w:rsid w:val="00E56D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6DD5"/>
    <w:rPr>
      <w:lang w:val="en-GB"/>
    </w:rPr>
  </w:style>
  <w:style w:type="paragraph" w:styleId="Footer">
    <w:name w:val="footer"/>
    <w:basedOn w:val="Normal"/>
    <w:link w:val="FooterChar"/>
    <w:uiPriority w:val="99"/>
    <w:unhideWhenUsed/>
    <w:rsid w:val="00E56D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6DD5"/>
    <w:rPr>
      <w:lang w:val="en-GB"/>
    </w:rPr>
  </w:style>
  <w:style w:type="paragraph" w:styleId="ListParagraph">
    <w:name w:val="List Paragraph"/>
    <w:basedOn w:val="Normal"/>
    <w:uiPriority w:val="34"/>
    <w:qFormat/>
    <w:rsid w:val="0022284B"/>
    <w:pPr>
      <w:ind w:left="720"/>
      <w:contextualSpacing/>
    </w:pPr>
  </w:style>
  <w:style w:type="table" w:styleId="TableGrid">
    <w:name w:val="Table Grid"/>
    <w:basedOn w:val="TableNormal"/>
    <w:uiPriority w:val="59"/>
    <w:rsid w:val="00F831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90208"/>
    <w:rPr>
      <w:color w:val="0000FF" w:themeColor="hyperlink"/>
      <w:u w:val="single"/>
    </w:rPr>
  </w:style>
  <w:style w:type="character" w:customStyle="1" w:styleId="Heading1Char">
    <w:name w:val="Heading 1 Char"/>
    <w:basedOn w:val="DefaultParagraphFont"/>
    <w:link w:val="Heading1"/>
    <w:rsid w:val="00503A6A"/>
    <w:rPr>
      <w:rFonts w:ascii="Times New Roman" w:eastAsia="Arial" w:hAnsi="Times New Roman" w:cs="Arial"/>
      <w:b/>
      <w:sz w:val="28"/>
      <w:szCs w:val="40"/>
      <w:lang w:eastAsia="en-IN"/>
    </w:rPr>
  </w:style>
  <w:style w:type="character" w:customStyle="1" w:styleId="Heading2Char">
    <w:name w:val="Heading 2 Char"/>
    <w:basedOn w:val="DefaultParagraphFont"/>
    <w:link w:val="Heading2"/>
    <w:rsid w:val="009F36B9"/>
    <w:rPr>
      <w:rFonts w:ascii="Times New Roman" w:eastAsia="Arial" w:hAnsi="Times New Roman" w:cs="Arial"/>
      <w:b/>
      <w:sz w:val="26"/>
      <w:szCs w:val="32"/>
      <w:lang w:eastAsia="en-IN"/>
    </w:rPr>
  </w:style>
  <w:style w:type="character" w:customStyle="1" w:styleId="Heading3Char">
    <w:name w:val="Heading 3 Char"/>
    <w:basedOn w:val="DefaultParagraphFont"/>
    <w:link w:val="Heading3"/>
    <w:rsid w:val="00EC7A35"/>
    <w:rPr>
      <w:rFonts w:ascii="Arial" w:eastAsia="Arial" w:hAnsi="Arial" w:cs="Arial"/>
      <w:color w:val="434343"/>
      <w:sz w:val="28"/>
      <w:szCs w:val="28"/>
      <w:lang w:eastAsia="en-IN"/>
    </w:rPr>
  </w:style>
  <w:style w:type="character" w:customStyle="1" w:styleId="Heading4Char">
    <w:name w:val="Heading 4 Char"/>
    <w:basedOn w:val="DefaultParagraphFont"/>
    <w:link w:val="Heading4"/>
    <w:rsid w:val="00EC7A35"/>
    <w:rPr>
      <w:rFonts w:ascii="Arial" w:eastAsia="Arial" w:hAnsi="Arial" w:cs="Arial"/>
      <w:color w:val="666666"/>
      <w:sz w:val="24"/>
      <w:szCs w:val="24"/>
      <w:lang w:eastAsia="en-IN"/>
    </w:rPr>
  </w:style>
  <w:style w:type="character" w:customStyle="1" w:styleId="Heading5Char">
    <w:name w:val="Heading 5 Char"/>
    <w:basedOn w:val="DefaultParagraphFont"/>
    <w:link w:val="Heading5"/>
    <w:rsid w:val="00EC7A35"/>
    <w:rPr>
      <w:rFonts w:ascii="Arial" w:eastAsia="Arial" w:hAnsi="Arial" w:cs="Arial"/>
      <w:color w:val="666666"/>
      <w:lang w:eastAsia="en-IN"/>
    </w:rPr>
  </w:style>
  <w:style w:type="character" w:customStyle="1" w:styleId="Heading6Char">
    <w:name w:val="Heading 6 Char"/>
    <w:basedOn w:val="DefaultParagraphFont"/>
    <w:link w:val="Heading6"/>
    <w:rsid w:val="00EC7A35"/>
    <w:rPr>
      <w:rFonts w:ascii="Arial" w:eastAsia="Arial" w:hAnsi="Arial" w:cs="Arial"/>
      <w:i/>
      <w:color w:val="666666"/>
      <w:lang w:eastAsia="en-IN"/>
    </w:rPr>
  </w:style>
  <w:style w:type="paragraph" w:styleId="Title">
    <w:name w:val="Title"/>
    <w:basedOn w:val="Normal"/>
    <w:next w:val="Normal"/>
    <w:link w:val="TitleChar"/>
    <w:rsid w:val="00EC7A35"/>
    <w:pPr>
      <w:keepNext/>
      <w:keepLines/>
      <w:spacing w:after="60"/>
    </w:pPr>
    <w:rPr>
      <w:rFonts w:ascii="Arial" w:eastAsia="Arial" w:hAnsi="Arial" w:cs="Arial"/>
      <w:sz w:val="52"/>
      <w:szCs w:val="52"/>
      <w:lang w:eastAsia="en-IN"/>
    </w:rPr>
  </w:style>
  <w:style w:type="character" w:customStyle="1" w:styleId="TitleChar">
    <w:name w:val="Title Char"/>
    <w:basedOn w:val="DefaultParagraphFont"/>
    <w:link w:val="Title"/>
    <w:rsid w:val="00EC7A35"/>
    <w:rPr>
      <w:rFonts w:ascii="Arial" w:eastAsia="Arial" w:hAnsi="Arial" w:cs="Arial"/>
      <w:sz w:val="52"/>
      <w:szCs w:val="52"/>
      <w:lang w:eastAsia="en-IN"/>
    </w:rPr>
  </w:style>
  <w:style w:type="paragraph" w:styleId="Subtitle">
    <w:name w:val="Subtitle"/>
    <w:basedOn w:val="Normal"/>
    <w:next w:val="Normal"/>
    <w:link w:val="SubtitleChar"/>
    <w:rsid w:val="00EC7A35"/>
    <w:pPr>
      <w:keepNext/>
      <w:keepLines/>
      <w:spacing w:after="320"/>
    </w:pPr>
    <w:rPr>
      <w:rFonts w:ascii="Arial" w:eastAsia="Arial" w:hAnsi="Arial" w:cs="Arial"/>
      <w:color w:val="666666"/>
      <w:sz w:val="30"/>
      <w:szCs w:val="30"/>
      <w:lang w:eastAsia="en-IN"/>
    </w:rPr>
  </w:style>
  <w:style w:type="character" w:customStyle="1" w:styleId="SubtitleChar">
    <w:name w:val="Subtitle Char"/>
    <w:basedOn w:val="DefaultParagraphFont"/>
    <w:link w:val="Subtitle"/>
    <w:rsid w:val="00EC7A35"/>
    <w:rPr>
      <w:rFonts w:ascii="Arial" w:eastAsia="Arial" w:hAnsi="Arial" w:cs="Arial"/>
      <w:color w:val="666666"/>
      <w:sz w:val="30"/>
      <w:szCs w:val="30"/>
      <w:lang w:eastAsia="en-IN"/>
    </w:rPr>
  </w:style>
  <w:style w:type="character" w:styleId="FollowedHyperlink">
    <w:name w:val="FollowedHyperlink"/>
    <w:basedOn w:val="DefaultParagraphFont"/>
    <w:uiPriority w:val="99"/>
    <w:semiHidden/>
    <w:unhideWhenUsed/>
    <w:rsid w:val="00EC7A35"/>
    <w:rPr>
      <w:color w:val="954F72"/>
      <w:u w:val="single"/>
    </w:rPr>
  </w:style>
  <w:style w:type="paragraph" w:customStyle="1" w:styleId="msonormal0">
    <w:name w:val="msonormal"/>
    <w:basedOn w:val="Normal"/>
    <w:rsid w:val="00EC7A35"/>
    <w:pPr>
      <w:spacing w:before="100" w:beforeAutospacing="1" w:after="100" w:afterAutospacing="1" w:line="240" w:lineRule="auto"/>
    </w:pPr>
    <w:rPr>
      <w:rFonts w:eastAsia="Times New Roman" w:cs="Times New Roman"/>
      <w:szCs w:val="24"/>
      <w:lang w:val="en-IN" w:eastAsia="en-IN"/>
    </w:rPr>
  </w:style>
  <w:style w:type="paragraph" w:customStyle="1" w:styleId="xl65">
    <w:name w:val="xl65"/>
    <w:basedOn w:val="Normal"/>
    <w:rsid w:val="00EC7A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cs="Times New Roman"/>
      <w:szCs w:val="24"/>
      <w:lang w:val="en-IN" w:eastAsia="en-IN"/>
    </w:rPr>
  </w:style>
  <w:style w:type="paragraph" w:styleId="TOCHeading">
    <w:name w:val="TOC Heading"/>
    <w:basedOn w:val="Heading1"/>
    <w:next w:val="Normal"/>
    <w:uiPriority w:val="39"/>
    <w:unhideWhenUsed/>
    <w:qFormat/>
    <w:rsid w:val="00A83BF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83BFC"/>
    <w:pPr>
      <w:spacing w:after="100"/>
    </w:pPr>
  </w:style>
  <w:style w:type="character" w:styleId="CommentReference">
    <w:name w:val="annotation reference"/>
    <w:basedOn w:val="DefaultParagraphFont"/>
    <w:uiPriority w:val="99"/>
    <w:semiHidden/>
    <w:unhideWhenUsed/>
    <w:rsid w:val="00A71251"/>
    <w:rPr>
      <w:sz w:val="16"/>
      <w:szCs w:val="16"/>
    </w:rPr>
  </w:style>
  <w:style w:type="paragraph" w:styleId="CommentText">
    <w:name w:val="annotation text"/>
    <w:basedOn w:val="Normal"/>
    <w:link w:val="CommentTextChar"/>
    <w:uiPriority w:val="99"/>
    <w:semiHidden/>
    <w:unhideWhenUsed/>
    <w:rsid w:val="00A71251"/>
    <w:pPr>
      <w:spacing w:line="240" w:lineRule="auto"/>
    </w:pPr>
    <w:rPr>
      <w:sz w:val="20"/>
      <w:szCs w:val="20"/>
    </w:rPr>
  </w:style>
  <w:style w:type="character" w:customStyle="1" w:styleId="CommentTextChar">
    <w:name w:val="Comment Text Char"/>
    <w:basedOn w:val="DefaultParagraphFont"/>
    <w:link w:val="CommentText"/>
    <w:uiPriority w:val="99"/>
    <w:semiHidden/>
    <w:rsid w:val="00A71251"/>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A71251"/>
    <w:rPr>
      <w:b/>
      <w:bCs/>
    </w:rPr>
  </w:style>
  <w:style w:type="character" w:customStyle="1" w:styleId="CommentSubjectChar">
    <w:name w:val="Comment Subject Char"/>
    <w:basedOn w:val="CommentTextChar"/>
    <w:link w:val="CommentSubject"/>
    <w:uiPriority w:val="99"/>
    <w:semiHidden/>
    <w:rsid w:val="00A71251"/>
    <w:rPr>
      <w:rFonts w:ascii="Times New Roman" w:hAnsi="Times New Roman"/>
      <w:b/>
      <w:bCs/>
      <w:sz w:val="20"/>
      <w:szCs w:val="20"/>
      <w:lang w:val="en-GB"/>
    </w:rPr>
  </w:style>
  <w:style w:type="paragraph" w:styleId="TOC2">
    <w:name w:val="toc 2"/>
    <w:basedOn w:val="Normal"/>
    <w:next w:val="Normal"/>
    <w:autoRedefine/>
    <w:uiPriority w:val="39"/>
    <w:unhideWhenUsed/>
    <w:rsid w:val="002F132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54218">
      <w:bodyDiv w:val="1"/>
      <w:marLeft w:val="0"/>
      <w:marRight w:val="0"/>
      <w:marTop w:val="0"/>
      <w:marBottom w:val="0"/>
      <w:divBdr>
        <w:top w:val="none" w:sz="0" w:space="0" w:color="auto"/>
        <w:left w:val="none" w:sz="0" w:space="0" w:color="auto"/>
        <w:bottom w:val="none" w:sz="0" w:space="0" w:color="auto"/>
        <w:right w:val="none" w:sz="0" w:space="0" w:color="auto"/>
      </w:divBdr>
    </w:div>
    <w:div w:id="920454266">
      <w:bodyDiv w:val="1"/>
      <w:marLeft w:val="0"/>
      <w:marRight w:val="0"/>
      <w:marTop w:val="0"/>
      <w:marBottom w:val="0"/>
      <w:divBdr>
        <w:top w:val="none" w:sz="0" w:space="0" w:color="auto"/>
        <w:left w:val="none" w:sz="0" w:space="0" w:color="auto"/>
        <w:bottom w:val="none" w:sz="0" w:space="0" w:color="auto"/>
        <w:right w:val="none" w:sz="0" w:space="0" w:color="auto"/>
      </w:divBdr>
    </w:div>
    <w:div w:id="1129202399">
      <w:bodyDiv w:val="1"/>
      <w:marLeft w:val="0"/>
      <w:marRight w:val="0"/>
      <w:marTop w:val="0"/>
      <w:marBottom w:val="0"/>
      <w:divBdr>
        <w:top w:val="none" w:sz="0" w:space="0" w:color="auto"/>
        <w:left w:val="none" w:sz="0" w:space="0" w:color="auto"/>
        <w:bottom w:val="none" w:sz="0" w:space="0" w:color="auto"/>
        <w:right w:val="none" w:sz="0" w:space="0" w:color="auto"/>
      </w:divBdr>
    </w:div>
    <w:div w:id="1889754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1.png"/><Relationship Id="rId18" Type="http://schemas.openxmlformats.org/officeDocument/2006/relationships/hyperlink" Target="https://son.ir/wp-content/uploads/2018/11/0c5dbcc9e28706b8dd83e53d286d5b4a1-compressed1-1.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ergipark.org.tr/en/download/article-file/733526" TargetMode="Externa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hyperlink" Target="https://riunet.upv.es/bitstream/handle/10251/120346/ENSO-Autor.pdf?sequence=2"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bmcmedinformdecismak.biomedcentral.com/articles/10.1186/s12911-020-1097-0" TargetMode="External"/><Relationship Id="rId20" Type="http://schemas.openxmlformats.org/officeDocument/2006/relationships/hyperlink" Target="https://link.springer.com/article/10.1186/s12911-018-0689-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ieeexplore.ieee.org/iel7/6287639/9312710/09525372.pdf" TargetMode="External"/><Relationship Id="rId23" Type="http://schemas.openxmlformats.org/officeDocument/2006/relationships/hyperlink" Target="https://www.scirp.org/journal/paperinformation.aspx?paperid=87507" TargetMode="External"/><Relationship Id="rId10" Type="http://schemas.openxmlformats.org/officeDocument/2006/relationships/chart" Target="charts/chart3.xml"/><Relationship Id="rId19" Type="http://schemas.openxmlformats.org/officeDocument/2006/relationships/hyperlink" Target="https://www.sciencedirect.com/science/article/pii/S266709682100001X"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image" Target="media/image2.png"/><Relationship Id="rId22" Type="http://schemas.openxmlformats.org/officeDocument/2006/relationships/hyperlink" Target="https://www.sciencedirect.com/science/article/pii/S1877050920302945/pdf?md5=51a75d21dc277407c6dddf10a3bb0b54&amp;pid=1-s2.0-S1877050920302945-main.pdf" TargetMode="Externa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fixiteasy\Desktop\Submit\Superstore%20sale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fixiteasy\Desktop\Submit\Superstore%20sale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fixiteasy\Desktop\Submit\Superstore%20sale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fixiteasy\Desktop\30th%20August\submit\Ice_cream_xl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fixiteasy\Desktop\30th%20August\submit\Ice_cream_xl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[Superstore sales.xlsx]Sales vs Profit!PivotTable1</c:name>
    <c:fmtId val="-1"/>
  </c:pivotSource>
  <c:chart>
    <c:title>
      <c:tx>
        <c:rich>
          <a:bodyPr rot="0" spcFirstLastPara="1" vertOverflow="ellipsis" vert="horz" wrap="square" anchor="ctr" anchorCtr="1"/>
          <a:lstStyle/>
          <a:p>
            <a:pPr>
              <a:defRPr lang="en-US" sz="1400" b="1" i="0" u="none" strike="noStrike" kern="1200" spc="0" baseline="0">
                <a:solidFill>
                  <a:schemeClr val="tx1">
                    <a:lumMod val="65000"/>
                    <a:lumOff val="35000"/>
                  </a:schemeClr>
                </a:solidFill>
                <a:latin typeface="+mn-lt"/>
                <a:ea typeface="+mn-ea"/>
                <a:cs typeface="+mn-cs"/>
              </a:defRPr>
            </a:pPr>
            <a:r>
              <a:rPr lang="en-IN"/>
              <a:t>Comparison of sales and profit in different years</a:t>
            </a:r>
          </a:p>
        </c:rich>
      </c:tx>
      <c:overlay val="0"/>
      <c:spPr>
        <a:noFill/>
        <a:ln>
          <a:noFill/>
        </a:ln>
        <a:effectLst/>
      </c:sp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dLbl>
          <c:idx val="0"/>
          <c:layout>
            <c:manualLayout>
              <c:x val="3.8888888888888931E-2"/>
              <c:y val="-8.4875562720133493E-17"/>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dLbl>
          <c:idx val="0"/>
          <c:layout>
            <c:manualLayout>
              <c:x val="3.0555555555555513E-2"/>
              <c:y val="-1.3888888888888984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dLbl>
          <c:idx val="0"/>
          <c:layout>
            <c:manualLayout>
              <c:x val="3.333333333333334E-2"/>
              <c:y val="-2.7777777777777801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dLbl>
          <c:idx val="0"/>
          <c:layout>
            <c:manualLayout>
              <c:x val="5.0000000000000017E-2"/>
              <c:y val="-4.629629629629632E-3"/>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8"/>
        <c:spPr>
          <a:solidFill>
            <a:schemeClr val="accent2"/>
          </a:solidFill>
          <a:ln>
            <a:noFill/>
          </a:ln>
          <a:effectLst/>
        </c:spPr>
        <c:dLbl>
          <c:idx val="0"/>
          <c:layout>
            <c:manualLayout>
              <c:x val="3.8888888888888931E-2"/>
              <c:y val="-8.4875562720133493E-17"/>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9"/>
        <c:spPr>
          <a:solidFill>
            <a:schemeClr val="accent2"/>
          </a:solidFill>
          <a:ln>
            <a:noFill/>
          </a:ln>
          <a:effectLst/>
        </c:spPr>
        <c:dLbl>
          <c:idx val="0"/>
          <c:layout>
            <c:manualLayout>
              <c:x val="3.0555555555555513E-2"/>
              <c:y val="-1.3888888888888984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0"/>
        <c:spPr>
          <a:solidFill>
            <a:schemeClr val="accent2"/>
          </a:solidFill>
          <a:ln>
            <a:noFill/>
          </a:ln>
          <a:effectLst/>
        </c:spPr>
        <c:dLbl>
          <c:idx val="0"/>
          <c:layout>
            <c:manualLayout>
              <c:x val="3.333333333333334E-2"/>
              <c:y val="-2.7777777777777801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1"/>
        <c:spPr>
          <a:solidFill>
            <a:schemeClr val="accent2"/>
          </a:solidFill>
          <a:ln>
            <a:noFill/>
          </a:ln>
          <a:effectLst/>
        </c:spPr>
        <c:dLbl>
          <c:idx val="0"/>
          <c:layout>
            <c:manualLayout>
              <c:x val="5.0000000000000017E-2"/>
              <c:y val="-4.629629629629632E-3"/>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4"/>
        <c:spPr>
          <a:solidFill>
            <a:schemeClr val="accent2"/>
          </a:solidFill>
          <a:ln>
            <a:noFill/>
          </a:ln>
          <a:effectLst/>
        </c:spPr>
        <c:dLbl>
          <c:idx val="0"/>
          <c:layout>
            <c:manualLayout>
              <c:x val="3.8888888888888931E-2"/>
              <c:y val="-8.4875562720133493E-17"/>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5"/>
        <c:spPr>
          <a:solidFill>
            <a:schemeClr val="accent2"/>
          </a:solidFill>
          <a:ln>
            <a:noFill/>
          </a:ln>
          <a:effectLst/>
        </c:spPr>
        <c:dLbl>
          <c:idx val="0"/>
          <c:layout>
            <c:manualLayout>
              <c:x val="3.0555555555555513E-2"/>
              <c:y val="-1.3888888888888984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6"/>
        <c:spPr>
          <a:solidFill>
            <a:schemeClr val="accent2"/>
          </a:solidFill>
          <a:ln>
            <a:noFill/>
          </a:ln>
          <a:effectLst/>
        </c:spPr>
        <c:dLbl>
          <c:idx val="0"/>
          <c:layout>
            <c:manualLayout>
              <c:x val="3.333333333333334E-2"/>
              <c:y val="-2.7777777777777801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7"/>
        <c:spPr>
          <a:solidFill>
            <a:schemeClr val="accent2"/>
          </a:solidFill>
          <a:ln>
            <a:noFill/>
          </a:ln>
          <a:effectLst/>
        </c:spPr>
        <c:dLbl>
          <c:idx val="0"/>
          <c:layout>
            <c:manualLayout>
              <c:x val="5.0000000000000017E-2"/>
              <c:y val="-4.629629629629632E-3"/>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'Sales vs Profit'!$B$3</c:f>
              <c:strCache>
                <c:ptCount val="1"/>
                <c:pt idx="0">
                  <c:v>Sum of Sales</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lang="en-US"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'Sales vs Profit'!$A$4:$A$8</c:f>
              <c:strCache>
                <c:ptCount val="4"/>
                <c:pt idx="0">
                  <c:v>2009</c:v>
                </c:pt>
                <c:pt idx="1">
                  <c:v>2010</c:v>
                </c:pt>
                <c:pt idx="2">
                  <c:v>2011</c:v>
                </c:pt>
                <c:pt idx="3">
                  <c:v>2012</c:v>
                </c:pt>
              </c:strCache>
            </c:strRef>
          </c:cat>
          <c:val>
            <c:numRef>
              <c:f>'Sales vs Profit'!$B$4:$B$8</c:f>
              <c:numCache>
                <c:formatCode>General</c:formatCode>
                <c:ptCount val="4"/>
                <c:pt idx="0">
                  <c:v>4209896.8455000008</c:v>
                </c:pt>
                <c:pt idx="1">
                  <c:v>3560087.0444999966</c:v>
                </c:pt>
                <c:pt idx="2">
                  <c:v>3429944.981000002</c:v>
                </c:pt>
                <c:pt idx="3">
                  <c:v>3715671.9530000021</c:v>
                </c:pt>
              </c:numCache>
            </c:numRef>
          </c:val>
          <c:extLst>
            <c:ext xmlns:c16="http://schemas.microsoft.com/office/drawing/2014/chart" uri="{C3380CC4-5D6E-409C-BE32-E72D297353CC}">
              <c16:uniqueId val="{00000000-A4AB-4AAE-9825-7E23299D81FA}"/>
            </c:ext>
          </c:extLst>
        </c:ser>
        <c:ser>
          <c:idx val="1"/>
          <c:order val="1"/>
          <c:tx>
            <c:strRef>
              <c:f>'Sales vs Profit'!$C$3</c:f>
              <c:strCache>
                <c:ptCount val="1"/>
                <c:pt idx="0">
                  <c:v>Sum of Profit</c:v>
                </c:pt>
              </c:strCache>
            </c:strRef>
          </c:tx>
          <c:spPr>
            <a:solidFill>
              <a:schemeClr val="accent2"/>
            </a:solidFill>
            <a:ln>
              <a:noFill/>
            </a:ln>
            <a:effectLst/>
          </c:spPr>
          <c:invertIfNegative val="0"/>
          <c:dLbls>
            <c:dLbl>
              <c:idx val="0"/>
              <c:layout>
                <c:manualLayout>
                  <c:x val="3.8888888888888931E-2"/>
                  <c:y val="-8.4875562720133493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4AB-4AAE-9825-7E23299D81FA}"/>
                </c:ext>
              </c:extLst>
            </c:dLbl>
            <c:dLbl>
              <c:idx val="1"/>
              <c:layout>
                <c:manualLayout>
                  <c:x val="3.0555555555555513E-2"/>
                  <c:y val="-1.388888888888898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4AB-4AAE-9825-7E23299D81FA}"/>
                </c:ext>
              </c:extLst>
            </c:dLbl>
            <c:dLbl>
              <c:idx val="2"/>
              <c:layout>
                <c:manualLayout>
                  <c:x val="3.333333333333334E-2"/>
                  <c:y val="-2.777777777777780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4AB-4AAE-9825-7E23299D81FA}"/>
                </c:ext>
              </c:extLst>
            </c:dLbl>
            <c:dLbl>
              <c:idx val="3"/>
              <c:layout>
                <c:manualLayout>
                  <c:x val="5.0000000000000017E-2"/>
                  <c:y val="-4.62962962962963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A4AB-4AAE-9825-7E23299D81FA}"/>
                </c:ext>
              </c:extLst>
            </c:dLbl>
            <c:spPr>
              <a:noFill/>
              <a:ln>
                <a:noFill/>
              </a:ln>
              <a:effectLst/>
            </c:spPr>
            <c:txPr>
              <a:bodyPr rot="0" spcFirstLastPara="1" vertOverflow="ellipsis" vert="horz" wrap="square" anchor="ctr" anchorCtr="1"/>
              <a:lstStyle/>
              <a:p>
                <a:pPr>
                  <a:defRPr lang="en-US"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'Sales vs Profit'!$A$4:$A$8</c:f>
              <c:strCache>
                <c:ptCount val="4"/>
                <c:pt idx="0">
                  <c:v>2009</c:v>
                </c:pt>
                <c:pt idx="1">
                  <c:v>2010</c:v>
                </c:pt>
                <c:pt idx="2">
                  <c:v>2011</c:v>
                </c:pt>
                <c:pt idx="3">
                  <c:v>2012</c:v>
                </c:pt>
              </c:strCache>
            </c:strRef>
          </c:cat>
          <c:val>
            <c:numRef>
              <c:f>'Sales vs Profit'!$C$4:$C$8</c:f>
              <c:numCache>
                <c:formatCode>General</c:formatCode>
                <c:ptCount val="4"/>
                <c:pt idx="0">
                  <c:v>434096.0199999999</c:v>
                </c:pt>
                <c:pt idx="1">
                  <c:v>364917.33000000025</c:v>
                </c:pt>
                <c:pt idx="2">
                  <c:v>380310.49999999953</c:v>
                </c:pt>
                <c:pt idx="3">
                  <c:v>342444.12999999931</c:v>
                </c:pt>
              </c:numCache>
            </c:numRef>
          </c:val>
          <c:extLst>
            <c:ext xmlns:c16="http://schemas.microsoft.com/office/drawing/2014/chart" uri="{C3380CC4-5D6E-409C-BE32-E72D297353CC}">
              <c16:uniqueId val="{00000005-A4AB-4AAE-9825-7E23299D81FA}"/>
            </c:ext>
          </c:extLst>
        </c:ser>
        <c:dLbls>
          <c:showLegendKey val="0"/>
          <c:showVal val="0"/>
          <c:showCatName val="0"/>
          <c:showSerName val="0"/>
          <c:showPercent val="0"/>
          <c:showBubbleSize val="0"/>
        </c:dLbls>
        <c:gapWidth val="219"/>
        <c:overlap val="-27"/>
        <c:axId val="126352384"/>
        <c:axId val="146736256"/>
      </c:barChart>
      <c:catAx>
        <c:axId val="126352384"/>
        <c:scaling>
          <c:orientation val="minMax"/>
        </c:scaling>
        <c:delete val="0"/>
        <c:axPos val="b"/>
        <c:title>
          <c:tx>
            <c:rich>
              <a:bodyPr rot="0" spcFirstLastPara="1" vertOverflow="ellipsis" vert="horz" wrap="square" anchor="ctr" anchorCtr="1"/>
              <a:lstStyle/>
              <a:p>
                <a:pPr>
                  <a:defRPr lang="en-US" sz="1000" b="1" i="0" u="none" strike="noStrike" kern="1200" baseline="0">
                    <a:solidFill>
                      <a:schemeClr val="tx1">
                        <a:lumMod val="65000"/>
                        <a:lumOff val="35000"/>
                      </a:schemeClr>
                    </a:solidFill>
                    <a:latin typeface="+mn-lt"/>
                    <a:ea typeface="+mn-ea"/>
                    <a:cs typeface="+mn-cs"/>
                  </a:defRPr>
                </a:pPr>
                <a:r>
                  <a:rPr lang="en-IN"/>
                  <a:t>Year</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1" i="0" u="none" strike="noStrike" kern="1200" baseline="0">
                <a:solidFill>
                  <a:schemeClr val="tx1">
                    <a:lumMod val="65000"/>
                    <a:lumOff val="35000"/>
                  </a:schemeClr>
                </a:solidFill>
                <a:latin typeface="+mn-lt"/>
                <a:ea typeface="+mn-ea"/>
                <a:cs typeface="+mn-cs"/>
              </a:defRPr>
            </a:pPr>
            <a:endParaRPr lang="en-US"/>
          </a:p>
        </c:txPr>
        <c:crossAx val="146736256"/>
        <c:crosses val="autoZero"/>
        <c:auto val="1"/>
        <c:lblAlgn val="ctr"/>
        <c:lblOffset val="100"/>
        <c:noMultiLvlLbl val="0"/>
      </c:catAx>
      <c:valAx>
        <c:axId val="146736256"/>
        <c:scaling>
          <c:orientation val="minMax"/>
        </c:scaling>
        <c:delete val="0"/>
        <c:axPos val="l"/>
        <c:title>
          <c:tx>
            <c:rich>
              <a:bodyPr rot="-5400000" spcFirstLastPara="1" vertOverflow="ellipsis" vert="horz" wrap="square" anchor="ctr" anchorCtr="1"/>
              <a:lstStyle/>
              <a:p>
                <a:pPr>
                  <a:defRPr lang="en-US" sz="1000" b="1" i="0" u="none" strike="noStrike" kern="1200" baseline="0">
                    <a:solidFill>
                      <a:schemeClr val="tx1">
                        <a:lumMod val="65000"/>
                        <a:lumOff val="35000"/>
                      </a:schemeClr>
                    </a:solidFill>
                    <a:latin typeface="+mn-lt"/>
                    <a:ea typeface="+mn-ea"/>
                    <a:cs typeface="+mn-cs"/>
                  </a:defRPr>
                </a:pPr>
                <a:r>
                  <a:rPr lang="en-IN"/>
                  <a:t>Changes in sales and profit</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1" i="0" u="none" strike="noStrike" kern="1200" baseline="0">
                <a:solidFill>
                  <a:schemeClr val="tx1">
                    <a:lumMod val="65000"/>
                    <a:lumOff val="35000"/>
                  </a:schemeClr>
                </a:solidFill>
                <a:latin typeface="+mn-lt"/>
                <a:ea typeface="+mn-ea"/>
                <a:cs typeface="+mn-cs"/>
              </a:defRPr>
            </a:pPr>
            <a:endParaRPr lang="en-US"/>
          </a:p>
        </c:txPr>
        <c:crossAx val="12635238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lang="en-US" sz="9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[Superstore sales.xlsx]Chnages in sales!PivotTable2</c:name>
    <c:fmtId val="-1"/>
  </c:pivotSource>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a:t>Changes</a:t>
            </a:r>
            <a:r>
              <a:rPr lang="en-US" baseline="0"/>
              <a:t> in sales in different years</a:t>
            </a:r>
            <a:endParaRPr lang="en-US"/>
          </a:p>
        </c:rich>
      </c:tx>
      <c:layout>
        <c:manualLayout>
          <c:xMode val="edge"/>
          <c:yMode val="edge"/>
          <c:x val="0.26429155730533666"/>
          <c:y val="2.5145947665632718E-3"/>
        </c:manualLayout>
      </c:layout>
      <c:overlay val="0"/>
      <c:spPr>
        <a:noFill/>
        <a:ln>
          <a:noFill/>
        </a:ln>
        <a:effectLst/>
      </c:spPr>
    </c:title>
    <c:autoTitleDeleted val="0"/>
    <c:pivotFmts>
      <c:pivotFmt>
        <c:idx val="0"/>
        <c:spPr>
          <a:solidFill>
            <a:schemeClr val="accent1"/>
          </a:solidFill>
          <a:ln w="28575" cap="rnd">
            <a:solidFill>
              <a:schemeClr val="accent1"/>
            </a:solidFill>
            <a:round/>
          </a:ln>
          <a:effectLst/>
        </c:spPr>
        <c:marker>
          <c:spPr>
            <a:solidFill>
              <a:schemeClr val="accent1"/>
            </a:solidFill>
            <a:ln w="9525">
              <a:solidFill>
                <a:schemeClr val="accent1"/>
              </a:solidFill>
            </a:ln>
            <a:effectLst/>
          </c:spPr>
        </c:marker>
      </c:pivotFmt>
      <c:pivotFmt>
        <c:idx val="1"/>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layout>
            <c:manualLayout>
              <c:x val="-3.0555555555555561E-2"/>
              <c:y val="8.3333333333333245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layout>
            <c:manualLayout>
              <c:x val="2.4999999999999897E-2"/>
              <c:y val="-5.0925925925925986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layout>
            <c:manualLayout>
              <c:x val="3.333333333333334E-2"/>
              <c:y val="-6.9444444444444475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layout>
            <c:manualLayout>
              <c:x val="-1.1111111111111141E-2"/>
              <c:y val="-0.11574074074074077"/>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7"/>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layout>
            <c:manualLayout>
              <c:x val="-1.1111111111111141E-2"/>
              <c:y val="-0.11574074074074077"/>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8"/>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layout>
            <c:manualLayout>
              <c:x val="3.333333333333334E-2"/>
              <c:y val="-6.9444444444444475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9"/>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layout>
            <c:manualLayout>
              <c:x val="-3.0555555555555561E-2"/>
              <c:y val="8.3333333333333245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0"/>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layout>
            <c:manualLayout>
              <c:x val="2.4999999999999897E-2"/>
              <c:y val="-5.0925925925925986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1"/>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2"/>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layout>
            <c:manualLayout>
              <c:x val="-1.1111111111111141E-2"/>
              <c:y val="-0.11574074074074077"/>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3"/>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layout>
            <c:manualLayout>
              <c:x val="3.333333333333334E-2"/>
              <c:y val="-6.9444444444444475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4"/>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layout>
            <c:manualLayout>
              <c:x val="-3.0555555555555561E-2"/>
              <c:y val="8.3333333333333245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5"/>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layout>
            <c:manualLayout>
              <c:x val="2.4999999999999897E-2"/>
              <c:y val="-5.0925925925925986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'Chnages in sales'!$B$3</c:f>
              <c:strCache>
                <c:ptCount val="1"/>
                <c:pt idx="0">
                  <c:v>Total</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dLbl>
              <c:idx val="0"/>
              <c:layout>
                <c:manualLayout>
                  <c:x val="-1.1111111111111141E-2"/>
                  <c:y val="-6.321546170365069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A5D-4152-A896-32431EB9820D}"/>
                </c:ext>
              </c:extLst>
            </c:dLbl>
            <c:dLbl>
              <c:idx val="1"/>
              <c:layout>
                <c:manualLayout>
                  <c:x val="3.333333333333334E-2"/>
                  <c:y val="-6.944444444444447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FA5D-4152-A896-32431EB9820D}"/>
                </c:ext>
              </c:extLst>
            </c:dLbl>
            <c:dLbl>
              <c:idx val="2"/>
              <c:layout>
                <c:manualLayout>
                  <c:x val="-3.0555555555555561E-2"/>
                  <c:y val="8.333333333333324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FA5D-4152-A896-32431EB9820D}"/>
                </c:ext>
              </c:extLst>
            </c:dLbl>
            <c:dLbl>
              <c:idx val="3"/>
              <c:layout>
                <c:manualLayout>
                  <c:x val="2.4999999999999897E-2"/>
                  <c:y val="-5.092592592592598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FA5D-4152-A896-32431EB9820D}"/>
                </c:ext>
              </c:extLst>
            </c:dLbl>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'Chnages in sales'!$A$4:$A$8</c:f>
              <c:strCache>
                <c:ptCount val="4"/>
                <c:pt idx="0">
                  <c:v>2009</c:v>
                </c:pt>
                <c:pt idx="1">
                  <c:v>2010</c:v>
                </c:pt>
                <c:pt idx="2">
                  <c:v>2011</c:v>
                </c:pt>
                <c:pt idx="3">
                  <c:v>2012</c:v>
                </c:pt>
              </c:strCache>
            </c:strRef>
          </c:cat>
          <c:val>
            <c:numRef>
              <c:f>'Chnages in sales'!$B$4:$B$8</c:f>
              <c:numCache>
                <c:formatCode>General</c:formatCode>
                <c:ptCount val="4"/>
                <c:pt idx="0">
                  <c:v>4209896.8455000008</c:v>
                </c:pt>
                <c:pt idx="1">
                  <c:v>3560087.0444999966</c:v>
                </c:pt>
                <c:pt idx="2">
                  <c:v>3429944.981000002</c:v>
                </c:pt>
                <c:pt idx="3">
                  <c:v>3715671.9530000021</c:v>
                </c:pt>
              </c:numCache>
            </c:numRef>
          </c:val>
          <c:smooth val="0"/>
          <c:extLst>
            <c:ext xmlns:c16="http://schemas.microsoft.com/office/drawing/2014/chart" uri="{C3380CC4-5D6E-409C-BE32-E72D297353CC}">
              <c16:uniqueId val="{00000008-FA5D-4152-A896-32431EB9820D}"/>
            </c:ext>
          </c:extLst>
        </c:ser>
        <c:dLbls>
          <c:showLegendKey val="0"/>
          <c:showVal val="0"/>
          <c:showCatName val="0"/>
          <c:showSerName val="0"/>
          <c:showPercent val="0"/>
          <c:showBubbleSize val="0"/>
        </c:dLbls>
        <c:marker val="1"/>
        <c:smooth val="0"/>
        <c:axId val="79696256"/>
        <c:axId val="79698176"/>
      </c:lineChart>
      <c:catAx>
        <c:axId val="79696256"/>
        <c:scaling>
          <c:orientation val="minMax"/>
        </c:scaling>
        <c:delete val="0"/>
        <c:axPos val="b"/>
        <c:title>
          <c:tx>
            <c:rich>
              <a:bodyPr rot="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en-GB"/>
                  <a:t>Years</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79698176"/>
        <c:crosses val="autoZero"/>
        <c:auto val="1"/>
        <c:lblAlgn val="ctr"/>
        <c:lblOffset val="100"/>
        <c:noMultiLvlLbl val="0"/>
      </c:catAx>
      <c:valAx>
        <c:axId val="79698176"/>
        <c:scaling>
          <c:orientation val="minMax"/>
        </c:scaling>
        <c:delete val="0"/>
        <c:axPos val="l"/>
        <c:title>
          <c:tx>
            <c:rich>
              <a:bodyPr rot="-540000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en-GB"/>
                  <a:t>Sales values</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7969625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[Superstore sales.xlsx]Profit!PivotTable8</c:name>
    <c:fmtId val="-1"/>
  </c:pivotSource>
  <c:chart>
    <c:title>
      <c:tx>
        <c:rich>
          <a:bodyPr rot="0" spcFirstLastPara="1" vertOverflow="ellipsis" vert="horz" wrap="square" anchor="ctr" anchorCtr="1"/>
          <a:lstStyle/>
          <a:p>
            <a:pPr>
              <a:defRPr lang="en-US" sz="1800" b="1" i="0" u="none" strike="noStrike" kern="1200" cap="all" spc="150" baseline="0">
                <a:solidFill>
                  <a:schemeClr val="tx1">
                    <a:lumMod val="50000"/>
                    <a:lumOff val="50000"/>
                  </a:schemeClr>
                </a:solidFill>
                <a:latin typeface="+mn-lt"/>
                <a:ea typeface="+mn-ea"/>
                <a:cs typeface="+mn-cs"/>
              </a:defRPr>
            </a:pPr>
            <a:r>
              <a:rPr lang="en-US"/>
              <a:t>Profit percentage in different years</a:t>
            </a:r>
          </a:p>
        </c:rich>
      </c:tx>
      <c:overlay val="0"/>
      <c:spPr>
        <a:noFill/>
        <a:ln>
          <a:noFill/>
        </a:ln>
        <a:effectLst/>
      </c:spPr>
    </c:title>
    <c:autoTitleDeleted val="0"/>
    <c:pivotFmts>
      <c:pivotFmt>
        <c:idx val="0"/>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w="19050">
            <a:solidFill>
              <a:schemeClr val="lt1"/>
            </a:solidFill>
          </a:ln>
          <a:effectLst/>
        </c:spPr>
      </c:pivotFmt>
      <c:pivotFmt>
        <c:idx val="3"/>
        <c:spPr>
          <a:solidFill>
            <a:schemeClr val="accent1"/>
          </a:solidFill>
          <a:ln w="19050">
            <a:solidFill>
              <a:schemeClr val="lt1"/>
            </a:solidFill>
          </a:ln>
          <a:effectLst/>
        </c:spPr>
      </c:pivotFmt>
      <c:pivotFmt>
        <c:idx val="4"/>
        <c:spPr>
          <a:solidFill>
            <a:schemeClr val="accent1"/>
          </a:solidFill>
          <a:ln w="19050">
            <a:solidFill>
              <a:schemeClr val="lt1"/>
            </a:solidFill>
          </a:ln>
          <a:effectLst/>
        </c:spPr>
      </c:pivotFmt>
      <c:pivotFmt>
        <c:idx val="5"/>
        <c:spPr>
          <a:solidFill>
            <a:schemeClr val="accent1"/>
          </a:solidFill>
          <a:ln w="19050">
            <a:solidFill>
              <a:schemeClr val="lt1"/>
            </a:solidFill>
          </a:ln>
          <a:effectLst/>
        </c:spPr>
      </c:pivotFmt>
      <c:pivotFmt>
        <c:idx val="6"/>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7"/>
        <c:spPr>
          <a:solidFill>
            <a:schemeClr val="accent1"/>
          </a:solidFill>
          <a:ln w="19050">
            <a:solidFill>
              <a:schemeClr val="lt1"/>
            </a:solidFill>
          </a:ln>
          <a:effectLst/>
        </c:spPr>
      </c:pivotFmt>
      <c:pivotFmt>
        <c:idx val="8"/>
        <c:spPr>
          <a:solidFill>
            <a:schemeClr val="accent1"/>
          </a:solidFill>
          <a:ln w="19050">
            <a:solidFill>
              <a:schemeClr val="lt1"/>
            </a:solidFill>
          </a:ln>
          <a:effectLst/>
        </c:spPr>
      </c:pivotFmt>
      <c:pivotFmt>
        <c:idx val="9"/>
        <c:spPr>
          <a:solidFill>
            <a:schemeClr val="accent1"/>
          </a:solidFill>
          <a:ln w="19050">
            <a:solidFill>
              <a:schemeClr val="lt1"/>
            </a:solidFill>
          </a:ln>
          <a:effectLst/>
        </c:spPr>
      </c:pivotFmt>
      <c:pivotFmt>
        <c:idx val="10"/>
        <c:spPr>
          <a:solidFill>
            <a:schemeClr val="accent1"/>
          </a:solidFill>
          <a:ln w="19050">
            <a:solidFill>
              <a:schemeClr val="lt1"/>
            </a:solidFill>
          </a:ln>
          <a:effectLst/>
        </c:spPr>
      </c:pivotFmt>
    </c:pivotFmts>
    <c:plotArea>
      <c:layout/>
      <c:pieChart>
        <c:varyColors val="1"/>
        <c:ser>
          <c:idx val="0"/>
          <c:order val="0"/>
          <c:tx>
            <c:strRef>
              <c:f>Profit!$B$3</c:f>
              <c:strCache>
                <c:ptCount val="1"/>
                <c:pt idx="0">
                  <c:v>Total</c:v>
                </c:pt>
              </c:strCache>
            </c:strRef>
          </c:tx>
          <c:dPt>
            <c:idx val="0"/>
            <c:bubble3D val="0"/>
            <c:spPr>
              <a:pattFill prst="ltUpDiag">
                <a:fgClr>
                  <a:schemeClr val="accent1"/>
                </a:fgClr>
                <a:bgClr>
                  <a:schemeClr val="accent1">
                    <a:lumMod val="20000"/>
                    <a:lumOff val="80000"/>
                  </a:schemeClr>
                </a:bgClr>
              </a:pattFill>
              <a:ln w="19050">
                <a:solidFill>
                  <a:schemeClr val="lt1"/>
                </a:solidFill>
              </a:ln>
              <a:effectLst>
                <a:innerShdw blurRad="114300">
                  <a:schemeClr val="accent1"/>
                </a:innerShdw>
              </a:effectLst>
            </c:spPr>
            <c:extLst>
              <c:ext xmlns:c16="http://schemas.microsoft.com/office/drawing/2014/chart" uri="{C3380CC4-5D6E-409C-BE32-E72D297353CC}">
                <c16:uniqueId val="{00000001-1052-45B7-AD14-DD68E5783793}"/>
              </c:ext>
            </c:extLst>
          </c:dPt>
          <c:dPt>
            <c:idx val="1"/>
            <c:bubble3D val="0"/>
            <c:spPr>
              <a:pattFill prst="ltUpDiag">
                <a:fgClr>
                  <a:schemeClr val="accent2"/>
                </a:fgClr>
                <a:bgClr>
                  <a:schemeClr val="accent2">
                    <a:lumMod val="20000"/>
                    <a:lumOff val="80000"/>
                  </a:schemeClr>
                </a:bgClr>
              </a:pattFill>
              <a:ln w="19050">
                <a:solidFill>
                  <a:schemeClr val="lt1"/>
                </a:solidFill>
              </a:ln>
              <a:effectLst>
                <a:innerShdw blurRad="114300">
                  <a:schemeClr val="accent2"/>
                </a:innerShdw>
              </a:effectLst>
            </c:spPr>
            <c:extLst>
              <c:ext xmlns:c16="http://schemas.microsoft.com/office/drawing/2014/chart" uri="{C3380CC4-5D6E-409C-BE32-E72D297353CC}">
                <c16:uniqueId val="{00000003-1052-45B7-AD14-DD68E5783793}"/>
              </c:ext>
            </c:extLst>
          </c:dPt>
          <c:dPt>
            <c:idx val="2"/>
            <c:bubble3D val="0"/>
            <c:spPr>
              <a:pattFill prst="ltUpDiag">
                <a:fgClr>
                  <a:schemeClr val="accent3"/>
                </a:fgClr>
                <a:bgClr>
                  <a:schemeClr val="accent3">
                    <a:lumMod val="20000"/>
                    <a:lumOff val="80000"/>
                  </a:schemeClr>
                </a:bgClr>
              </a:pattFill>
              <a:ln w="19050">
                <a:solidFill>
                  <a:schemeClr val="lt1"/>
                </a:solidFill>
              </a:ln>
              <a:effectLst>
                <a:innerShdw blurRad="114300">
                  <a:schemeClr val="accent3"/>
                </a:innerShdw>
              </a:effectLst>
            </c:spPr>
            <c:extLst>
              <c:ext xmlns:c16="http://schemas.microsoft.com/office/drawing/2014/chart" uri="{C3380CC4-5D6E-409C-BE32-E72D297353CC}">
                <c16:uniqueId val="{00000005-1052-45B7-AD14-DD68E5783793}"/>
              </c:ext>
            </c:extLst>
          </c:dPt>
          <c:dPt>
            <c:idx val="3"/>
            <c:bubble3D val="0"/>
            <c:spPr>
              <a:pattFill prst="ltUpDiag">
                <a:fgClr>
                  <a:schemeClr val="accent4"/>
                </a:fgClr>
                <a:bgClr>
                  <a:schemeClr val="accent4">
                    <a:lumMod val="20000"/>
                    <a:lumOff val="80000"/>
                  </a:schemeClr>
                </a:bgClr>
              </a:pattFill>
              <a:ln w="19050">
                <a:solidFill>
                  <a:schemeClr val="lt1"/>
                </a:solidFill>
              </a:ln>
              <a:effectLst>
                <a:innerShdw blurRad="114300">
                  <a:schemeClr val="accent4"/>
                </a:innerShdw>
              </a:effectLst>
            </c:spPr>
            <c:extLst>
              <c:ext xmlns:c16="http://schemas.microsoft.com/office/drawing/2014/chart" uri="{C3380CC4-5D6E-409C-BE32-E72D297353CC}">
                <c16:uniqueId val="{00000007-1052-45B7-AD14-DD68E5783793}"/>
              </c:ext>
            </c:extLst>
          </c:dPt>
          <c:dLbls>
            <c:spPr>
              <a:noFill/>
              <a:ln>
                <a:noFill/>
              </a:ln>
              <a:effectLst/>
            </c:spPr>
            <c:txPr>
              <a:bodyPr rot="0" spcFirstLastPara="1" vertOverflow="ellipsis" vert="horz" wrap="square" anchor="ctr" anchorCtr="1"/>
              <a:lstStyle/>
              <a:p>
                <a:pPr>
                  <a:defRPr lang="en-US" sz="900" b="1"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Profit!$A$4:$A$8</c:f>
              <c:strCache>
                <c:ptCount val="4"/>
                <c:pt idx="0">
                  <c:v>2009</c:v>
                </c:pt>
                <c:pt idx="1">
                  <c:v>2010</c:v>
                </c:pt>
                <c:pt idx="2">
                  <c:v>2011</c:v>
                </c:pt>
                <c:pt idx="3">
                  <c:v>2012</c:v>
                </c:pt>
              </c:strCache>
            </c:strRef>
          </c:cat>
          <c:val>
            <c:numRef>
              <c:f>Profit!$B$4:$B$8</c:f>
              <c:numCache>
                <c:formatCode>General</c:formatCode>
                <c:ptCount val="4"/>
                <c:pt idx="0">
                  <c:v>434096.0199999999</c:v>
                </c:pt>
                <c:pt idx="1">
                  <c:v>364917.33000000025</c:v>
                </c:pt>
                <c:pt idx="2">
                  <c:v>380310.49999999953</c:v>
                </c:pt>
                <c:pt idx="3">
                  <c:v>342444.12999999931</c:v>
                </c:pt>
              </c:numCache>
            </c:numRef>
          </c:val>
          <c:extLst>
            <c:ext xmlns:c16="http://schemas.microsoft.com/office/drawing/2014/chart" uri="{C3380CC4-5D6E-409C-BE32-E72D297353CC}">
              <c16:uniqueId val="{00000008-1052-45B7-AD14-DD68E5783793}"/>
            </c:ext>
          </c:extLst>
        </c:ser>
        <c:dLbls>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lang="en-US" sz="900" b="1"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[Ice_cream_xls.xlsx]Data of different ice cream!PivotTable5</c:name>
    <c:fmtId val="-1"/>
  </c:pivotSource>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a:t>Number</a:t>
            </a:r>
            <a:r>
              <a:rPr lang="en-US" baseline="0"/>
              <a:t> of student like different types of Ice cream</a:t>
            </a:r>
            <a:endParaRPr lang="en-US"/>
          </a:p>
        </c:rich>
      </c:tx>
      <c:overlay val="0"/>
      <c:spPr>
        <a:noFill/>
        <a:ln>
          <a:noFill/>
        </a:ln>
        <a:effectLst/>
      </c:spPr>
    </c:title>
    <c:autoTitleDeleted val="0"/>
    <c:pivotFmts>
      <c:pivotFmt>
        <c:idx val="0"/>
        <c:spPr>
          <a:solidFill>
            <a:schemeClr val="accent2">
              <a:lumMod val="60000"/>
              <a:lumOff val="4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6">
              <a:lumMod val="75000"/>
            </a:schemeClr>
          </a:solidFill>
          <a:ln>
            <a:noFill/>
          </a:ln>
          <a:effectLst/>
        </c:spPr>
      </c:pivotFmt>
      <c:pivotFmt>
        <c:idx val="2"/>
        <c:spPr>
          <a:solidFill>
            <a:schemeClr val="accent3">
              <a:lumMod val="75000"/>
            </a:schemeClr>
          </a:solidFill>
          <a:ln>
            <a:noFill/>
          </a:ln>
          <a:effectLst/>
        </c:spPr>
      </c:pivotFmt>
      <c:pivotFmt>
        <c:idx val="3"/>
        <c:spPr>
          <a:solidFill>
            <a:schemeClr val="accent1">
              <a:lumMod val="50000"/>
            </a:schemeClr>
          </a:solidFill>
          <a:ln>
            <a:noFill/>
          </a:ln>
          <a:effectLst/>
        </c:spPr>
      </c:pivotFmt>
      <c:pivotFmt>
        <c:idx val="4"/>
        <c:spPr>
          <a:solidFill>
            <a:schemeClr val="accent5">
              <a:lumMod val="75000"/>
            </a:schemeClr>
          </a:solidFill>
          <a:ln>
            <a:solidFill>
              <a:schemeClr val="accent2">
                <a:lumMod val="75000"/>
              </a:schemeClr>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3">
              <a:lumMod val="50000"/>
            </a:schemeClr>
          </a:solidFill>
          <a:ln>
            <a:solidFill>
              <a:schemeClr val="accent2">
                <a:lumMod val="75000"/>
              </a:schemeClr>
            </a:solidFill>
          </a:ln>
          <a:effectLst/>
        </c:spPr>
      </c:pivotFmt>
      <c:pivotFmt>
        <c:idx val="6"/>
        <c:spPr>
          <a:solidFill>
            <a:schemeClr val="accent6">
              <a:lumMod val="75000"/>
            </a:schemeClr>
          </a:solidFill>
          <a:ln>
            <a:solidFill>
              <a:schemeClr val="accent2">
                <a:lumMod val="75000"/>
              </a:schemeClr>
            </a:solidFill>
          </a:ln>
          <a:effectLst/>
        </c:spPr>
      </c:pivotFmt>
      <c:pivotFmt>
        <c:idx val="7"/>
        <c:spPr>
          <a:solidFill>
            <a:schemeClr val="accent5">
              <a:lumMod val="75000"/>
            </a:schemeClr>
          </a:solidFill>
          <a:ln>
            <a:solidFill>
              <a:schemeClr val="accent2">
                <a:lumMod val="75000"/>
              </a:schemeClr>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8"/>
        <c:spPr>
          <a:solidFill>
            <a:schemeClr val="accent3">
              <a:lumMod val="50000"/>
            </a:schemeClr>
          </a:solidFill>
          <a:ln>
            <a:solidFill>
              <a:schemeClr val="accent2">
                <a:lumMod val="75000"/>
              </a:schemeClr>
            </a:solidFill>
          </a:ln>
          <a:effectLst/>
        </c:spPr>
      </c:pivotFmt>
      <c:pivotFmt>
        <c:idx val="9"/>
        <c:spPr>
          <a:solidFill>
            <a:schemeClr val="accent6">
              <a:lumMod val="75000"/>
            </a:schemeClr>
          </a:solidFill>
          <a:ln>
            <a:solidFill>
              <a:schemeClr val="accent2">
                <a:lumMod val="75000"/>
              </a:schemeClr>
            </a:solidFill>
          </a:ln>
          <a:effectLst/>
        </c:spPr>
      </c:pivotFmt>
      <c:pivotFmt>
        <c:idx val="10"/>
        <c:spPr>
          <a:solidFill>
            <a:schemeClr val="accent5">
              <a:lumMod val="75000"/>
            </a:schemeClr>
          </a:solidFill>
          <a:ln>
            <a:solidFill>
              <a:schemeClr val="accent2">
                <a:lumMod val="75000"/>
              </a:schemeClr>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1"/>
        <c:spPr>
          <a:solidFill>
            <a:schemeClr val="accent3">
              <a:lumMod val="50000"/>
            </a:schemeClr>
          </a:solidFill>
          <a:ln>
            <a:solidFill>
              <a:schemeClr val="accent2">
                <a:lumMod val="75000"/>
              </a:schemeClr>
            </a:solidFill>
          </a:ln>
          <a:effectLst/>
        </c:spPr>
      </c:pivotFmt>
      <c:pivotFmt>
        <c:idx val="12"/>
        <c:spPr>
          <a:solidFill>
            <a:schemeClr val="accent6">
              <a:lumMod val="75000"/>
            </a:schemeClr>
          </a:solidFill>
          <a:ln>
            <a:solidFill>
              <a:schemeClr val="accent2">
                <a:lumMod val="75000"/>
              </a:schemeClr>
            </a:solidFill>
          </a:ln>
          <a:effectLst/>
        </c:spPr>
      </c:pivotFmt>
    </c:pivotFmts>
    <c:plotArea>
      <c:layout/>
      <c:barChart>
        <c:barDir val="col"/>
        <c:grouping val="clustered"/>
        <c:varyColors val="0"/>
        <c:ser>
          <c:idx val="0"/>
          <c:order val="0"/>
          <c:tx>
            <c:strRef>
              <c:f>'Data of different ice cream'!$B$3</c:f>
              <c:strCache>
                <c:ptCount val="1"/>
                <c:pt idx="0">
                  <c:v>Total</c:v>
                </c:pt>
              </c:strCache>
            </c:strRef>
          </c:tx>
          <c:spPr>
            <a:solidFill>
              <a:schemeClr val="accent5">
                <a:lumMod val="75000"/>
              </a:schemeClr>
            </a:solidFill>
            <a:ln>
              <a:solidFill>
                <a:schemeClr val="accent2">
                  <a:lumMod val="75000"/>
                </a:schemeClr>
              </a:solidFill>
            </a:ln>
            <a:effectLst/>
          </c:spPr>
          <c:invertIfNegative val="0"/>
          <c:dPt>
            <c:idx val="1"/>
            <c:invertIfNegative val="0"/>
            <c:bubble3D val="0"/>
            <c:spPr>
              <a:solidFill>
                <a:schemeClr val="accent3">
                  <a:lumMod val="50000"/>
                </a:schemeClr>
              </a:solidFill>
              <a:ln>
                <a:solidFill>
                  <a:schemeClr val="accent2">
                    <a:lumMod val="75000"/>
                  </a:schemeClr>
                </a:solidFill>
              </a:ln>
              <a:effectLst/>
            </c:spPr>
            <c:extLst>
              <c:ext xmlns:c16="http://schemas.microsoft.com/office/drawing/2014/chart" uri="{C3380CC4-5D6E-409C-BE32-E72D297353CC}">
                <c16:uniqueId val="{00000001-05B3-45C2-A241-ADD1A3C13441}"/>
              </c:ext>
            </c:extLst>
          </c:dPt>
          <c:dPt>
            <c:idx val="2"/>
            <c:invertIfNegative val="0"/>
            <c:bubble3D val="0"/>
            <c:spPr>
              <a:solidFill>
                <a:schemeClr val="accent6">
                  <a:lumMod val="75000"/>
                </a:schemeClr>
              </a:solidFill>
              <a:ln>
                <a:solidFill>
                  <a:schemeClr val="accent2">
                    <a:lumMod val="75000"/>
                  </a:schemeClr>
                </a:solidFill>
              </a:ln>
              <a:effectLst/>
            </c:spPr>
            <c:extLst>
              <c:ext xmlns:c16="http://schemas.microsoft.com/office/drawing/2014/chart" uri="{C3380CC4-5D6E-409C-BE32-E72D297353CC}">
                <c16:uniqueId val="{00000003-05B3-45C2-A241-ADD1A3C13441}"/>
              </c:ext>
            </c:extLst>
          </c:dPt>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'Data of different ice cream'!$A$4:$A$7</c:f>
              <c:strCache>
                <c:ptCount val="3"/>
                <c:pt idx="0">
                  <c:v>1</c:v>
                </c:pt>
                <c:pt idx="1">
                  <c:v>2</c:v>
                </c:pt>
                <c:pt idx="2">
                  <c:v>3</c:v>
                </c:pt>
              </c:strCache>
            </c:strRef>
          </c:cat>
          <c:val>
            <c:numRef>
              <c:f>'Data of different ice cream'!$B$4:$B$7</c:f>
              <c:numCache>
                <c:formatCode>General</c:formatCode>
                <c:ptCount val="3"/>
                <c:pt idx="0">
                  <c:v>95</c:v>
                </c:pt>
                <c:pt idx="1">
                  <c:v>47</c:v>
                </c:pt>
                <c:pt idx="2">
                  <c:v>58</c:v>
                </c:pt>
              </c:numCache>
            </c:numRef>
          </c:val>
          <c:extLst>
            <c:ext xmlns:c16="http://schemas.microsoft.com/office/drawing/2014/chart" uri="{C3380CC4-5D6E-409C-BE32-E72D297353CC}">
              <c16:uniqueId val="{00000004-05B3-45C2-A241-ADD1A3C13441}"/>
            </c:ext>
          </c:extLst>
        </c:ser>
        <c:dLbls>
          <c:showLegendKey val="0"/>
          <c:showVal val="0"/>
          <c:showCatName val="0"/>
          <c:showSerName val="0"/>
          <c:showPercent val="0"/>
          <c:showBubbleSize val="0"/>
        </c:dLbls>
        <c:gapWidth val="219"/>
        <c:axId val="79847808"/>
        <c:axId val="79849728"/>
      </c:barChart>
      <c:catAx>
        <c:axId val="79847808"/>
        <c:scaling>
          <c:orientation val="minMax"/>
        </c:scaling>
        <c:delete val="0"/>
        <c:axPos val="b"/>
        <c:title>
          <c:tx>
            <c:rich>
              <a:bodyPr rot="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en-IN"/>
                  <a:t>Ice</a:t>
                </a:r>
                <a:r>
                  <a:rPr lang="en-IN" baseline="0"/>
                  <a:t> cream of different types</a:t>
                </a:r>
                <a:endParaRPr lang="en-IN"/>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79849728"/>
        <c:crosses val="autoZero"/>
        <c:auto val="1"/>
        <c:lblAlgn val="ctr"/>
        <c:lblOffset val="100"/>
        <c:noMultiLvlLbl val="0"/>
      </c:catAx>
      <c:valAx>
        <c:axId val="79849728"/>
        <c:scaling>
          <c:orientation val="minMax"/>
        </c:scaling>
        <c:delete val="0"/>
        <c:axPos val="l"/>
        <c:title>
          <c:tx>
            <c:rich>
              <a:bodyPr rot="-540000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en-IN"/>
                  <a:t>Number</a:t>
                </a:r>
                <a:r>
                  <a:rPr lang="en-IN" baseline="0"/>
                  <a:t> of students like different flovour</a:t>
                </a:r>
                <a:endParaRPr lang="en-IN"/>
              </a:p>
            </c:rich>
          </c:tx>
          <c:layout>
            <c:manualLayout>
              <c:xMode val="edge"/>
              <c:yMode val="edge"/>
              <c:x val="3.0555555555555561E-2"/>
              <c:y val="0.1711089238845144"/>
            </c:manualLayout>
          </c:layout>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7984780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[Ice_cream_xls.xlsx]Male vs Female!PivotTable11</c:name>
    <c:fmtId val="-1"/>
  </c:pivotSource>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IN"/>
              <a:t>Number</a:t>
            </a:r>
            <a:r>
              <a:rPr lang="en-IN" baseline="0"/>
              <a:t> of male vs female</a:t>
            </a:r>
            <a:endParaRPr lang="en-IN"/>
          </a:p>
        </c:rich>
      </c:tx>
      <c:overlay val="0"/>
      <c:spPr>
        <a:noFill/>
        <a:ln>
          <a:noFill/>
        </a:ln>
        <a:effectLst/>
      </c:spPr>
    </c:title>
    <c:autoTitleDeleted val="0"/>
    <c:pivotFmts>
      <c:pivotFmt>
        <c:idx val="0"/>
        <c:spPr>
          <a:solidFill>
            <a:schemeClr val="accent6">
              <a:lumMod val="75000"/>
            </a:schemeClr>
          </a:solidFill>
          <a:ln w="19050">
            <a:solidFill>
              <a:schemeClr val="lt1"/>
            </a:solidFill>
          </a:ln>
          <a:effectLst/>
        </c:spPr>
        <c:marker>
          <c:symbol val="none"/>
        </c:marker>
        <c:dLbl>
          <c:idx val="0"/>
          <c:spPr>
            <a:solidFill>
              <a:schemeClr val="accent6">
                <a:lumMod val="60000"/>
                <a:lumOff val="40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5">
              <a:lumMod val="60000"/>
              <a:lumOff val="40000"/>
            </a:schemeClr>
          </a:solidFill>
          <a:ln w="19050">
            <a:solidFill>
              <a:schemeClr val="lt1"/>
            </a:solidFill>
          </a:ln>
          <a:effectLst/>
        </c:spPr>
      </c:pivotFmt>
      <c:pivotFmt>
        <c:idx val="2"/>
        <c:spPr>
          <a:solidFill>
            <a:schemeClr val="accent2">
              <a:lumMod val="60000"/>
              <a:lumOff val="40000"/>
            </a:schemeClr>
          </a:solidFill>
          <a:ln w="19050">
            <a:solidFill>
              <a:schemeClr val="lt1"/>
            </a:solidFill>
          </a:ln>
          <a:effectLst/>
        </c:spPr>
      </c:pivotFmt>
      <c:pivotFmt>
        <c:idx val="3"/>
        <c:spPr>
          <a:solidFill>
            <a:schemeClr val="accent6">
              <a:lumMod val="75000"/>
            </a:schemeClr>
          </a:solidFill>
          <a:ln w="19050">
            <a:solidFill>
              <a:schemeClr val="lt1"/>
            </a:solidFill>
          </a:ln>
          <a:effectLst/>
        </c:spPr>
        <c:marker>
          <c:symbol val="none"/>
        </c:marker>
        <c:dLbl>
          <c:idx val="0"/>
          <c:spPr>
            <a:solidFill>
              <a:schemeClr val="accent6">
                <a:lumMod val="60000"/>
                <a:lumOff val="40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2">
              <a:lumMod val="60000"/>
              <a:lumOff val="40000"/>
            </a:schemeClr>
          </a:solidFill>
          <a:ln w="19050">
            <a:solidFill>
              <a:schemeClr val="lt1"/>
            </a:solidFill>
          </a:ln>
          <a:effectLst/>
        </c:spPr>
      </c:pivotFmt>
      <c:pivotFmt>
        <c:idx val="5"/>
        <c:spPr>
          <a:solidFill>
            <a:schemeClr val="accent5">
              <a:lumMod val="60000"/>
              <a:lumOff val="40000"/>
            </a:schemeClr>
          </a:solidFill>
          <a:ln w="19050">
            <a:solidFill>
              <a:schemeClr val="lt1"/>
            </a:solidFill>
          </a:ln>
          <a:effectLst/>
        </c:spPr>
      </c:pivotFmt>
      <c:pivotFmt>
        <c:idx val="6"/>
        <c:spPr>
          <a:solidFill>
            <a:schemeClr val="accent6">
              <a:lumMod val="75000"/>
            </a:schemeClr>
          </a:solidFill>
          <a:ln w="19050">
            <a:solidFill>
              <a:schemeClr val="lt1"/>
            </a:solidFill>
          </a:ln>
          <a:effectLst/>
        </c:spPr>
        <c:marker>
          <c:symbol val="none"/>
        </c:marker>
        <c:dLbl>
          <c:idx val="0"/>
          <c:spPr>
            <a:solidFill>
              <a:schemeClr val="accent6">
                <a:lumMod val="60000"/>
                <a:lumOff val="40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7"/>
        <c:spPr>
          <a:solidFill>
            <a:schemeClr val="accent2">
              <a:lumMod val="60000"/>
              <a:lumOff val="40000"/>
            </a:schemeClr>
          </a:solidFill>
          <a:ln w="19050">
            <a:solidFill>
              <a:schemeClr val="lt1"/>
            </a:solidFill>
          </a:ln>
          <a:effectLst/>
        </c:spPr>
      </c:pivotFmt>
      <c:pivotFmt>
        <c:idx val="8"/>
        <c:spPr>
          <a:solidFill>
            <a:schemeClr val="accent5">
              <a:lumMod val="60000"/>
              <a:lumOff val="40000"/>
            </a:schemeClr>
          </a:solidFill>
          <a:ln w="19050">
            <a:solidFill>
              <a:schemeClr val="lt1"/>
            </a:solidFill>
          </a:ln>
          <a:effectLst/>
        </c:spPr>
      </c:pivotFmt>
    </c:pivotFmts>
    <c:plotArea>
      <c:layout/>
      <c:pieChart>
        <c:varyColors val="1"/>
        <c:ser>
          <c:idx val="0"/>
          <c:order val="0"/>
          <c:tx>
            <c:strRef>
              <c:f>'Male vs Female'!$B$3</c:f>
              <c:strCache>
                <c:ptCount val="1"/>
                <c:pt idx="0">
                  <c:v>Total</c:v>
                </c:pt>
              </c:strCache>
            </c:strRef>
          </c:tx>
          <c:spPr>
            <a:solidFill>
              <a:schemeClr val="accent6">
                <a:lumMod val="75000"/>
              </a:schemeClr>
            </a:solidFill>
          </c:spPr>
          <c:dPt>
            <c:idx val="0"/>
            <c:bubble3D val="0"/>
            <c:spPr>
              <a:solidFill>
                <a:schemeClr val="accent2">
                  <a:lumMod val="60000"/>
                  <a:lumOff val="40000"/>
                </a:schemeClr>
              </a:solidFill>
              <a:ln w="19050">
                <a:solidFill>
                  <a:schemeClr val="lt1"/>
                </a:solidFill>
              </a:ln>
              <a:effectLst/>
            </c:spPr>
            <c:extLst>
              <c:ext xmlns:c16="http://schemas.microsoft.com/office/drawing/2014/chart" uri="{C3380CC4-5D6E-409C-BE32-E72D297353CC}">
                <c16:uniqueId val="{00000001-E16B-417A-9151-293BB84E83FA}"/>
              </c:ext>
            </c:extLst>
          </c:dPt>
          <c:dPt>
            <c:idx val="1"/>
            <c:bubble3D val="0"/>
            <c:spPr>
              <a:solidFill>
                <a:schemeClr val="accent5">
                  <a:lumMod val="60000"/>
                  <a:lumOff val="40000"/>
                </a:schemeClr>
              </a:solidFill>
              <a:ln w="19050">
                <a:solidFill>
                  <a:schemeClr val="lt1"/>
                </a:solidFill>
              </a:ln>
              <a:effectLst/>
            </c:spPr>
            <c:extLst>
              <c:ext xmlns:c16="http://schemas.microsoft.com/office/drawing/2014/chart" uri="{C3380CC4-5D6E-409C-BE32-E72D297353CC}">
                <c16:uniqueId val="{00000003-E16B-417A-9151-293BB84E83FA}"/>
              </c:ext>
            </c:extLst>
          </c:dPt>
          <c:dLbls>
            <c:spPr>
              <a:solidFill>
                <a:schemeClr val="accent6">
                  <a:lumMod val="60000"/>
                  <a:lumOff val="40000"/>
                </a:schemeClr>
              </a:solid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'Male vs Female'!$A$4:$A$6</c:f>
              <c:strCache>
                <c:ptCount val="2"/>
                <c:pt idx="0">
                  <c:v>0</c:v>
                </c:pt>
                <c:pt idx="1">
                  <c:v>1</c:v>
                </c:pt>
              </c:strCache>
            </c:strRef>
          </c:cat>
          <c:val>
            <c:numRef>
              <c:f>'Male vs Female'!$B$4:$B$6</c:f>
              <c:numCache>
                <c:formatCode>General</c:formatCode>
                <c:ptCount val="2"/>
                <c:pt idx="0">
                  <c:v>91</c:v>
                </c:pt>
                <c:pt idx="1">
                  <c:v>109</c:v>
                </c:pt>
              </c:numCache>
            </c:numRef>
          </c:val>
          <c:extLst>
            <c:ext xmlns:c16="http://schemas.microsoft.com/office/drawing/2014/chart" uri="{C3380CC4-5D6E-409C-BE32-E72D297353CC}">
              <c16:uniqueId val="{00000004-E16B-417A-9151-293BB84E83FA}"/>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1C75C8-2B7E-4C86-943B-72681CDA9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36</Pages>
  <Words>4733</Words>
  <Characters>26979</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fixiteasy</dc:creator>
  <cp:lastModifiedBy>Ioana Raira Mosu</cp:lastModifiedBy>
  <cp:revision>5</cp:revision>
  <dcterms:created xsi:type="dcterms:W3CDTF">2022-09-04T07:18:00Z</dcterms:created>
  <dcterms:modified xsi:type="dcterms:W3CDTF">2022-09-04T07:30:00Z</dcterms:modified>
</cp:coreProperties>
</file>