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body>
    <w:p w14:paraId="41202002" w14:textId="77777777" w:rsidR="00886FAE" w:rsidRPr="00FC249A" w:rsidRDefault="00886FAE" w:rsidP="00FC249A">
      <w:pPr>
        <w:spacing w:line="480" w:lineRule="auto"/>
      </w:pPr>
      <w:bookmarkStart w:id="0" w:name="_Hlk513372369"/>
      <w:bookmarkEnd w:id="0"/>
      <w:r w:rsidRPr="00FC249A">
        <w:rPr>
          <w:b/>
        </w:rPr>
        <w:t>Peter Rees</w:t>
      </w:r>
      <w:r w:rsidRPr="00FC249A">
        <w:t xml:space="preserve"> (1702731): </w:t>
      </w:r>
      <w:r w:rsidRPr="00FC249A">
        <w:rPr>
          <w:rFonts w:cs="Arial"/>
          <w:b/>
        </w:rPr>
        <w:t>BA (Hons) Music Technology</w:t>
      </w:r>
    </w:p>
    <w:p w14:paraId="0878C43F" w14:textId="38947BEE" w:rsidR="00886FAE" w:rsidRPr="00FC249A" w:rsidRDefault="00886FAE" w:rsidP="00FC249A">
      <w:pPr>
        <w:spacing w:line="480" w:lineRule="auto"/>
      </w:pPr>
      <w:r w:rsidRPr="00FC249A">
        <w:rPr>
          <w:rStyle w:val="Strong"/>
        </w:rPr>
        <w:t>Research Practices</w:t>
      </w:r>
      <w:r w:rsidRPr="00FC249A">
        <w:t xml:space="preserve"> (</w:t>
      </w:r>
      <w:r w:rsidR="00FF763C" w:rsidRPr="00FC249A">
        <w:t>ADAD5001</w:t>
      </w:r>
      <w:r w:rsidRPr="00FC249A">
        <w:t>)</w:t>
      </w:r>
    </w:p>
    <w:p w14:paraId="34D2B221" w14:textId="28FAFE03" w:rsidR="00886FAE" w:rsidRPr="00886FAE" w:rsidRDefault="00886FAE" w:rsidP="00FC249A">
      <w:pPr>
        <w:spacing w:line="480" w:lineRule="auto"/>
        <w:rPr>
          <w:sz w:val="24"/>
          <w:szCs w:val="24"/>
          <w:lang w:val="en-GB"/>
        </w:rPr>
      </w:pPr>
      <w:r w:rsidRPr="00FC249A">
        <w:rPr>
          <w:b/>
        </w:rPr>
        <w:t>Written Submission</w:t>
      </w:r>
      <w:r w:rsidRPr="00FC249A">
        <w:t xml:space="preserve">: </w:t>
      </w:r>
      <w:r w:rsidR="005918D9">
        <w:t>2</w:t>
      </w:r>
      <w:r w:rsidR="000A002A">
        <w:t>69</w:t>
      </w:r>
      <w:r w:rsidR="009B0031">
        <w:t>9</w:t>
      </w:r>
      <w:r w:rsidRPr="00FC249A">
        <w:t xml:space="preserve"> words</w:t>
      </w:r>
    </w:p>
    <w:p w14:paraId="6797AEF7" w14:textId="77777777" w:rsidR="00886FAE" w:rsidRDefault="00886FAE" w:rsidP="00FC249A">
      <w:pPr>
        <w:spacing w:line="480" w:lineRule="auto"/>
        <w:rPr>
          <w:lang w:val="en-GB"/>
        </w:rPr>
      </w:pPr>
    </w:p>
    <w:p w14:paraId="20AAB1DC" w14:textId="77777777" w:rsidR="00FF763C" w:rsidRDefault="00FF763C" w:rsidP="00FC249A">
      <w:pPr>
        <w:spacing w:line="480" w:lineRule="auto"/>
        <w:rPr>
          <w:b/>
          <w:lang w:val="en-GB"/>
        </w:rPr>
      </w:pPr>
    </w:p>
    <w:p w14:paraId="7FAF85B8" w14:textId="77777777" w:rsidR="00FF763C" w:rsidRDefault="00FF763C" w:rsidP="00FC249A">
      <w:pPr>
        <w:spacing w:line="480" w:lineRule="auto"/>
        <w:rPr>
          <w:b/>
          <w:lang w:val="en-GB"/>
        </w:rPr>
      </w:pPr>
    </w:p>
    <w:p w14:paraId="1367D1F4" w14:textId="6B082664" w:rsidR="00FF763C" w:rsidRPr="00FF763C" w:rsidRDefault="003601EE" w:rsidP="00FC249A">
      <w:pPr>
        <w:spacing w:line="480" w:lineRule="auto"/>
        <w:rPr>
          <w:b/>
          <w:lang w:val="en-GB"/>
        </w:rPr>
      </w:pPr>
      <w:r w:rsidRPr="00FF763C">
        <w:rPr>
          <w:b/>
          <w:lang w:val="en-GB"/>
        </w:rPr>
        <w:t>Not So Fast: Notes on Musical Time</w:t>
      </w:r>
    </w:p>
    <w:p w14:paraId="174A005C" w14:textId="77777777" w:rsidR="009658DE" w:rsidRDefault="009658DE" w:rsidP="00FC249A">
      <w:pPr>
        <w:spacing w:line="480" w:lineRule="auto"/>
        <w:rPr>
          <w:lang w:val="en-GB"/>
        </w:rPr>
      </w:pPr>
    </w:p>
    <w:p w14:paraId="0CFC8A50" w14:textId="77777777" w:rsidR="009658DE" w:rsidRPr="00872C66" w:rsidRDefault="009658DE" w:rsidP="00FC249A">
      <w:pPr>
        <w:spacing w:line="480" w:lineRule="auto"/>
        <w:rPr>
          <w:b/>
          <w:lang w:val="en-GB"/>
        </w:rPr>
      </w:pPr>
      <w:r w:rsidRPr="00872C66">
        <w:rPr>
          <w:b/>
          <w:lang w:val="en-GB"/>
        </w:rPr>
        <w:t>Introduction</w:t>
      </w:r>
    </w:p>
    <w:p w14:paraId="21935637" w14:textId="68EF398E" w:rsidR="0067531F" w:rsidRDefault="009658DE" w:rsidP="00FC249A">
      <w:pPr>
        <w:spacing w:line="480" w:lineRule="auto"/>
        <w:rPr>
          <w:lang w:val="en-GB"/>
        </w:rPr>
      </w:pPr>
      <w:r>
        <w:rPr>
          <w:lang w:val="en-GB"/>
        </w:rPr>
        <w:t xml:space="preserve">My chosen </w:t>
      </w:r>
      <w:r w:rsidR="00B45587">
        <w:rPr>
          <w:lang w:val="en-GB"/>
        </w:rPr>
        <w:t>area of research</w:t>
      </w:r>
      <w:r>
        <w:rPr>
          <w:lang w:val="en-GB"/>
        </w:rPr>
        <w:t xml:space="preserve"> is </w:t>
      </w:r>
      <w:r w:rsidR="003601EE">
        <w:rPr>
          <w:i/>
          <w:lang w:val="en-GB"/>
        </w:rPr>
        <w:t>musical time</w:t>
      </w:r>
      <w:r>
        <w:rPr>
          <w:lang w:val="en-GB"/>
        </w:rPr>
        <w:t xml:space="preserve">: what </w:t>
      </w:r>
      <w:r w:rsidR="00B45587">
        <w:rPr>
          <w:lang w:val="en-GB"/>
        </w:rPr>
        <w:t>it means</w:t>
      </w:r>
      <w:r>
        <w:rPr>
          <w:lang w:val="en-GB"/>
        </w:rPr>
        <w:t xml:space="preserve"> and its implications for </w:t>
      </w:r>
      <w:r w:rsidR="0016657C">
        <w:rPr>
          <w:lang w:val="en-GB"/>
        </w:rPr>
        <w:t>composers, performers</w:t>
      </w:r>
      <w:r>
        <w:rPr>
          <w:lang w:val="en-GB"/>
        </w:rPr>
        <w:t xml:space="preserve"> and audiences. </w:t>
      </w:r>
      <w:r w:rsidR="0016657C">
        <w:rPr>
          <w:lang w:val="en-GB"/>
        </w:rPr>
        <w:t>As a practitioner</w:t>
      </w:r>
      <w:r>
        <w:rPr>
          <w:lang w:val="en-GB"/>
        </w:rPr>
        <w:t xml:space="preserve">, I am </w:t>
      </w:r>
      <w:r w:rsidR="0016657C">
        <w:rPr>
          <w:lang w:val="en-GB"/>
        </w:rPr>
        <w:t xml:space="preserve">particularly </w:t>
      </w:r>
      <w:r>
        <w:rPr>
          <w:lang w:val="en-GB"/>
        </w:rPr>
        <w:t xml:space="preserve">interested in </w:t>
      </w:r>
      <w:r w:rsidR="00467295">
        <w:rPr>
          <w:lang w:val="en-GB"/>
        </w:rPr>
        <w:t xml:space="preserve">questions around </w:t>
      </w:r>
      <w:r>
        <w:rPr>
          <w:lang w:val="en-GB"/>
        </w:rPr>
        <w:t xml:space="preserve">extreme slowness, </w:t>
      </w:r>
      <w:r w:rsidR="00CC4DFA">
        <w:rPr>
          <w:lang w:val="en-GB"/>
        </w:rPr>
        <w:t>including</w:t>
      </w:r>
      <w:r>
        <w:rPr>
          <w:lang w:val="en-GB"/>
        </w:rPr>
        <w:t xml:space="preserve"> whether, beyond a certain point, music stops stretching and simply ‘breaks’. </w:t>
      </w:r>
      <w:r w:rsidR="0087131B">
        <w:rPr>
          <w:lang w:val="en-GB"/>
        </w:rPr>
        <w:t>T</w:t>
      </w:r>
      <w:r w:rsidR="00796E10">
        <w:rPr>
          <w:lang w:val="en-GB"/>
        </w:rPr>
        <w:t xml:space="preserve">his essay does not attempt any grand </w:t>
      </w:r>
      <w:r w:rsidR="003C2EE2">
        <w:rPr>
          <w:lang w:val="en-GB"/>
        </w:rPr>
        <w:t xml:space="preserve">conceptual </w:t>
      </w:r>
      <w:r w:rsidR="00796E10">
        <w:rPr>
          <w:lang w:val="en-GB"/>
        </w:rPr>
        <w:t xml:space="preserve">synthesis, but rather </w:t>
      </w:r>
      <w:r w:rsidR="00002034">
        <w:rPr>
          <w:lang w:val="en-GB"/>
        </w:rPr>
        <w:t>attempts</w:t>
      </w:r>
      <w:r w:rsidR="00796E10">
        <w:rPr>
          <w:lang w:val="en-GB"/>
        </w:rPr>
        <w:t xml:space="preserve"> to present </w:t>
      </w:r>
      <w:r w:rsidR="00D27165">
        <w:rPr>
          <w:lang w:val="en-GB"/>
        </w:rPr>
        <w:t xml:space="preserve">an </w:t>
      </w:r>
      <w:r w:rsidR="005C5FA3">
        <w:rPr>
          <w:lang w:val="en-GB"/>
        </w:rPr>
        <w:t>insight into</w:t>
      </w:r>
      <w:r w:rsidR="00D27165">
        <w:rPr>
          <w:lang w:val="en-GB"/>
        </w:rPr>
        <w:t xml:space="preserve"> my </w:t>
      </w:r>
      <w:r w:rsidR="007237B5">
        <w:rPr>
          <w:lang w:val="en-GB"/>
        </w:rPr>
        <w:t>reading</w:t>
      </w:r>
      <w:r w:rsidR="00D27165">
        <w:rPr>
          <w:lang w:val="en-GB"/>
        </w:rPr>
        <w:t xml:space="preserve"> on </w:t>
      </w:r>
      <w:r w:rsidR="00872C66">
        <w:rPr>
          <w:lang w:val="en-GB"/>
        </w:rPr>
        <w:t xml:space="preserve">three key themes – </w:t>
      </w:r>
      <w:r w:rsidR="00872C66" w:rsidRPr="004E3E7D">
        <w:rPr>
          <w:b/>
          <w:lang w:val="en-GB"/>
        </w:rPr>
        <w:t>time</w:t>
      </w:r>
      <w:r w:rsidR="00D27165">
        <w:rPr>
          <w:lang w:val="en-GB"/>
        </w:rPr>
        <w:t xml:space="preserve">, </w:t>
      </w:r>
      <w:r w:rsidR="00D27165" w:rsidRPr="004E3E7D">
        <w:rPr>
          <w:b/>
          <w:lang w:val="en-GB"/>
        </w:rPr>
        <w:t>discontinuity</w:t>
      </w:r>
      <w:r w:rsidR="00872C66">
        <w:rPr>
          <w:lang w:val="en-GB"/>
        </w:rPr>
        <w:t xml:space="preserve"> and </w:t>
      </w:r>
      <w:r w:rsidR="00872C66" w:rsidRPr="004E3E7D">
        <w:rPr>
          <w:b/>
          <w:lang w:val="en-GB"/>
        </w:rPr>
        <w:t>slowness</w:t>
      </w:r>
      <w:r w:rsidR="00872C66">
        <w:rPr>
          <w:lang w:val="en-GB"/>
        </w:rPr>
        <w:t xml:space="preserve"> – as they</w:t>
      </w:r>
      <w:r w:rsidR="00D27165">
        <w:rPr>
          <w:lang w:val="en-GB"/>
        </w:rPr>
        <w:t xml:space="preserve"> relate to music practice and theory.</w:t>
      </w:r>
    </w:p>
    <w:p w14:paraId="108E8406" w14:textId="77777777" w:rsidR="0067531F" w:rsidRPr="000C7016" w:rsidRDefault="0067531F" w:rsidP="00141B67">
      <w:pPr>
        <w:spacing w:line="480" w:lineRule="auto"/>
        <w:rPr>
          <w:lang w:val="en-GB"/>
        </w:rPr>
      </w:pPr>
    </w:p>
    <w:p w14:paraId="72BC2531" w14:textId="6426DE43" w:rsidR="00757FAF" w:rsidRPr="00515867" w:rsidRDefault="00E97B80" w:rsidP="00FC249A">
      <w:pPr>
        <w:spacing w:line="480" w:lineRule="auto"/>
        <w:rPr>
          <w:lang w:val="en-GB"/>
        </w:rPr>
      </w:pPr>
      <w:r>
        <w:rPr>
          <w:b/>
          <w:lang w:val="en-GB"/>
        </w:rPr>
        <w:t>Time</w:t>
      </w:r>
      <w:r w:rsidR="00D27165" w:rsidRPr="0067531F">
        <w:rPr>
          <w:b/>
          <w:lang w:val="en-GB"/>
        </w:rPr>
        <w:t xml:space="preserve"> </w:t>
      </w:r>
    </w:p>
    <w:p w14:paraId="277A8E9C" w14:textId="5DCA2F7F" w:rsidR="00CF5C41" w:rsidRDefault="00BA7021" w:rsidP="00FC249A">
      <w:pPr>
        <w:pStyle w:val="Quote"/>
        <w:spacing w:line="480" w:lineRule="auto"/>
        <w:rPr>
          <w:i w:val="0"/>
          <w:lang w:val="en-GB"/>
        </w:rPr>
      </w:pPr>
      <w:r>
        <w:rPr>
          <w:lang w:val="en-GB"/>
        </w:rPr>
        <w:lastRenderedPageBreak/>
        <w:t>“</w:t>
      </w:r>
      <w:r w:rsidRPr="00BA7021">
        <w:rPr>
          <w:lang w:val="en-GB"/>
        </w:rPr>
        <w:t>No two moments are identical in a conscious being.</w:t>
      </w:r>
      <w:r>
        <w:rPr>
          <w:lang w:val="en-GB"/>
        </w:rPr>
        <w:t>” –Henri Bergson</w:t>
      </w:r>
      <w:r w:rsidR="008C578A">
        <w:rPr>
          <w:lang w:val="en-GB"/>
        </w:rPr>
        <w:t xml:space="preserve"> (quoted in Barnard, 2011 : 16)</w:t>
      </w:r>
    </w:p>
    <w:p w14:paraId="391E75E4" w14:textId="23F56C37" w:rsidR="00796E10" w:rsidRPr="00BA7021" w:rsidRDefault="00A04A8C" w:rsidP="00FC249A">
      <w:pPr>
        <w:spacing w:line="480" w:lineRule="auto"/>
        <w:rPr>
          <w:i/>
          <w:lang w:val="en-GB"/>
        </w:rPr>
      </w:pPr>
      <w:r>
        <w:rPr>
          <w:i/>
          <w:lang w:val="en-GB"/>
        </w:rPr>
        <w:t xml:space="preserve">Playing </w:t>
      </w:r>
      <w:r w:rsidR="00F40C35" w:rsidRPr="00BA7021">
        <w:rPr>
          <w:i/>
          <w:lang w:val="en-GB"/>
        </w:rPr>
        <w:t>Scales</w:t>
      </w:r>
    </w:p>
    <w:p w14:paraId="2363881B" w14:textId="066AF871" w:rsidR="00856B9F" w:rsidRDefault="00996762" w:rsidP="00FC249A">
      <w:pPr>
        <w:spacing w:line="480" w:lineRule="auto"/>
        <w:rPr>
          <w:lang w:val="en-GB"/>
        </w:rPr>
      </w:pPr>
      <w:r>
        <w:rPr>
          <w:lang w:val="en-GB"/>
        </w:rPr>
        <w:t>Music is generally understood</w:t>
      </w:r>
      <w:r w:rsidR="0087131B">
        <w:rPr>
          <w:lang w:val="en-GB"/>
        </w:rPr>
        <w:t xml:space="preserve"> as </w:t>
      </w:r>
      <w:r w:rsidR="00213DC6">
        <w:rPr>
          <w:lang w:val="en-GB"/>
        </w:rPr>
        <w:t>unfolding</w:t>
      </w:r>
      <w:r w:rsidR="0087131B">
        <w:rPr>
          <w:lang w:val="en-GB"/>
        </w:rPr>
        <w:t xml:space="preserve"> over time</w:t>
      </w:r>
      <w:r w:rsidR="00D86D2F">
        <w:rPr>
          <w:lang w:val="en-GB"/>
        </w:rPr>
        <w:t xml:space="preserve">. </w:t>
      </w:r>
      <w:r w:rsidR="00D1427E">
        <w:rPr>
          <w:lang w:val="en-GB"/>
        </w:rPr>
        <w:t>Indeed, e</w:t>
      </w:r>
      <w:r w:rsidR="00905C72">
        <w:rPr>
          <w:lang w:val="en-GB"/>
        </w:rPr>
        <w:t>lementary</w:t>
      </w:r>
      <w:r w:rsidR="00994D66">
        <w:rPr>
          <w:lang w:val="en-GB"/>
        </w:rPr>
        <w:t xml:space="preserve"> musical </w:t>
      </w:r>
      <w:r w:rsidR="0082496C">
        <w:rPr>
          <w:lang w:val="en-GB"/>
        </w:rPr>
        <w:t>building blocks</w:t>
      </w:r>
      <w:r w:rsidR="00E24704">
        <w:rPr>
          <w:lang w:val="en-GB"/>
        </w:rPr>
        <w:t xml:space="preserve"> such as</w:t>
      </w:r>
      <w:r w:rsidR="00735A00">
        <w:rPr>
          <w:lang w:val="en-GB"/>
        </w:rPr>
        <w:t xml:space="preserve"> pitch</w:t>
      </w:r>
      <w:r w:rsidR="00E24704">
        <w:rPr>
          <w:lang w:val="en-GB"/>
        </w:rPr>
        <w:t xml:space="preserve"> and timbre are </w:t>
      </w:r>
      <w:r w:rsidR="00D12F43">
        <w:rPr>
          <w:lang w:val="en-GB"/>
        </w:rPr>
        <w:t xml:space="preserve">only </w:t>
      </w:r>
      <w:r w:rsidR="00E24704">
        <w:rPr>
          <w:lang w:val="en-GB"/>
        </w:rPr>
        <w:t>revealed in the time domain</w:t>
      </w:r>
      <w:r w:rsidR="00735A00">
        <w:rPr>
          <w:lang w:val="en-GB"/>
        </w:rPr>
        <w:t xml:space="preserve"> (Wishart, </w:t>
      </w:r>
      <w:r w:rsidR="006C5484">
        <w:rPr>
          <w:lang w:val="en-GB"/>
        </w:rPr>
        <w:t xml:space="preserve">1996 : </w:t>
      </w:r>
      <w:r w:rsidR="00373E42">
        <w:rPr>
          <w:lang w:val="en-GB"/>
        </w:rPr>
        <w:t xml:space="preserve">55). </w:t>
      </w:r>
      <w:r w:rsidR="000A0D20">
        <w:rPr>
          <w:lang w:val="en-GB"/>
        </w:rPr>
        <w:t>But</w:t>
      </w:r>
      <w:r w:rsidR="00426B52">
        <w:rPr>
          <w:lang w:val="en-GB"/>
        </w:rPr>
        <w:t xml:space="preserve"> </w:t>
      </w:r>
      <w:r w:rsidR="00EB2DC9">
        <w:rPr>
          <w:lang w:val="en-GB"/>
        </w:rPr>
        <w:t>if music is</w:t>
      </w:r>
      <w:r w:rsidR="005D130C">
        <w:rPr>
          <w:lang w:val="en-GB"/>
        </w:rPr>
        <w:t xml:space="preserve">, as Trevor Wishart </w:t>
      </w:r>
      <w:r w:rsidR="00531F88">
        <w:rPr>
          <w:lang w:val="en-GB"/>
        </w:rPr>
        <w:t xml:space="preserve">(1996 : 39) </w:t>
      </w:r>
      <w:r w:rsidR="005D130C">
        <w:rPr>
          <w:lang w:val="en-GB"/>
        </w:rPr>
        <w:t>suggests, the “</w:t>
      </w:r>
      <w:r w:rsidR="005D130C" w:rsidRPr="00EC6C0B">
        <w:rPr>
          <w:lang w:val="en-GB"/>
        </w:rPr>
        <w:t>time-based experience in sound</w:t>
      </w:r>
      <w:r w:rsidR="00AD37AE">
        <w:rPr>
          <w:lang w:val="en-GB"/>
        </w:rPr>
        <w:t>”,</w:t>
      </w:r>
      <w:r w:rsidR="00531F88">
        <w:rPr>
          <w:lang w:val="en-GB"/>
        </w:rPr>
        <w:t xml:space="preserve"> then what is time?</w:t>
      </w:r>
      <w:r w:rsidR="00141B67">
        <w:rPr>
          <w:lang w:val="en-GB"/>
        </w:rPr>
        <w:t xml:space="preserve"> </w:t>
      </w:r>
      <w:r w:rsidR="00531F88">
        <w:rPr>
          <w:lang w:val="en-GB"/>
        </w:rPr>
        <w:t>A</w:t>
      </w:r>
      <w:r w:rsidR="001857D4">
        <w:rPr>
          <w:lang w:val="en-GB"/>
        </w:rPr>
        <w:t>rguments over</w:t>
      </w:r>
      <w:r w:rsidR="001C5197">
        <w:rPr>
          <w:lang w:val="en-GB"/>
        </w:rPr>
        <w:t xml:space="preserve"> </w:t>
      </w:r>
      <w:r w:rsidR="00531F88">
        <w:rPr>
          <w:lang w:val="en-GB"/>
        </w:rPr>
        <w:t>the nature of time</w:t>
      </w:r>
      <w:r w:rsidR="001C5197">
        <w:rPr>
          <w:lang w:val="en-GB"/>
        </w:rPr>
        <w:t xml:space="preserve"> ha</w:t>
      </w:r>
      <w:r w:rsidR="001857D4">
        <w:rPr>
          <w:lang w:val="en-GB"/>
        </w:rPr>
        <w:t>ve</w:t>
      </w:r>
      <w:r w:rsidR="001C5197">
        <w:rPr>
          <w:lang w:val="en-GB"/>
        </w:rPr>
        <w:t xml:space="preserve"> </w:t>
      </w:r>
      <w:r w:rsidR="00F57400">
        <w:rPr>
          <w:lang w:val="en-GB"/>
        </w:rPr>
        <w:t>persisted for thousands of years</w:t>
      </w:r>
      <w:r w:rsidR="001857D4">
        <w:rPr>
          <w:lang w:val="en-GB"/>
        </w:rPr>
        <w:t>.</w:t>
      </w:r>
      <w:r w:rsidR="0087131B">
        <w:rPr>
          <w:lang w:val="en-GB"/>
        </w:rPr>
        <w:t xml:space="preserve"> </w:t>
      </w:r>
      <w:r w:rsidR="001746F4">
        <w:rPr>
          <w:lang w:val="en-GB"/>
        </w:rPr>
        <w:t>Around 500</w:t>
      </w:r>
      <w:r w:rsidR="009A6E36">
        <w:rPr>
          <w:lang w:val="en-GB"/>
        </w:rPr>
        <w:t xml:space="preserve"> BCE, the philosophers He</w:t>
      </w:r>
      <w:r w:rsidR="000C4D33">
        <w:rPr>
          <w:lang w:val="en-GB"/>
        </w:rPr>
        <w:t>raclitus and Parmenides</w:t>
      </w:r>
      <w:r w:rsidR="009839F9">
        <w:rPr>
          <w:lang w:val="en-GB"/>
        </w:rPr>
        <w:t xml:space="preserve"> proffered two opposing notions of time</w:t>
      </w:r>
      <w:r w:rsidR="00511F2A">
        <w:rPr>
          <w:lang w:val="en-GB"/>
        </w:rPr>
        <w:t xml:space="preserve">: one as a flowing, dynamic </w:t>
      </w:r>
      <w:r w:rsidR="005163C5">
        <w:rPr>
          <w:lang w:val="en-GB"/>
        </w:rPr>
        <w:t>‘</w:t>
      </w:r>
      <w:r w:rsidR="00511F2A">
        <w:rPr>
          <w:lang w:val="en-GB"/>
        </w:rPr>
        <w:t>river</w:t>
      </w:r>
      <w:r w:rsidR="005163C5">
        <w:rPr>
          <w:lang w:val="en-GB"/>
        </w:rPr>
        <w:t>’</w:t>
      </w:r>
      <w:r w:rsidR="00511F2A">
        <w:rPr>
          <w:lang w:val="en-GB"/>
        </w:rPr>
        <w:t xml:space="preserve">, the other as a </w:t>
      </w:r>
      <w:r w:rsidR="00AD45B4">
        <w:rPr>
          <w:lang w:val="en-GB"/>
        </w:rPr>
        <w:t xml:space="preserve">fixed </w:t>
      </w:r>
      <w:r w:rsidR="005163C5">
        <w:rPr>
          <w:lang w:val="en-GB"/>
        </w:rPr>
        <w:t>‘</w:t>
      </w:r>
      <w:r w:rsidR="00511F2A">
        <w:rPr>
          <w:lang w:val="en-GB"/>
        </w:rPr>
        <w:t>road</w:t>
      </w:r>
      <w:r w:rsidR="005163C5">
        <w:rPr>
          <w:lang w:val="en-GB"/>
        </w:rPr>
        <w:t>’</w:t>
      </w:r>
      <w:r w:rsidR="00511F2A">
        <w:rPr>
          <w:lang w:val="en-GB"/>
        </w:rPr>
        <w:t xml:space="preserve">, </w:t>
      </w:r>
      <w:r w:rsidR="00AD45B4">
        <w:rPr>
          <w:lang w:val="en-GB"/>
        </w:rPr>
        <w:t>permanent</w:t>
      </w:r>
      <w:r w:rsidR="005130B7">
        <w:rPr>
          <w:lang w:val="en-GB"/>
        </w:rPr>
        <w:t xml:space="preserve"> and unchanging</w:t>
      </w:r>
      <w:r w:rsidR="0087131B">
        <w:rPr>
          <w:lang w:val="en-GB"/>
        </w:rPr>
        <w:t xml:space="preserve"> (</w:t>
      </w:r>
      <w:proofErr w:type="spellStart"/>
      <w:r w:rsidR="0087131B">
        <w:rPr>
          <w:lang w:val="en-GB"/>
        </w:rPr>
        <w:t>Savitt</w:t>
      </w:r>
      <w:proofErr w:type="spellEnd"/>
      <w:r w:rsidR="0087131B">
        <w:rPr>
          <w:lang w:val="en-GB"/>
        </w:rPr>
        <w:t xml:space="preserve">, 2017). These </w:t>
      </w:r>
      <w:r w:rsidR="00315420">
        <w:rPr>
          <w:lang w:val="en-GB"/>
        </w:rPr>
        <w:t xml:space="preserve">ideas </w:t>
      </w:r>
      <w:r w:rsidR="00F054CC">
        <w:rPr>
          <w:lang w:val="en-GB"/>
        </w:rPr>
        <w:t xml:space="preserve">were </w:t>
      </w:r>
      <w:r w:rsidR="00340353">
        <w:rPr>
          <w:lang w:val="en-GB"/>
        </w:rPr>
        <w:t>later codified</w:t>
      </w:r>
      <w:r w:rsidR="00F054CC">
        <w:rPr>
          <w:lang w:val="en-GB"/>
        </w:rPr>
        <w:t xml:space="preserve"> in </w:t>
      </w:r>
      <w:r w:rsidR="003A4843">
        <w:rPr>
          <w:lang w:val="en-GB"/>
        </w:rPr>
        <w:t>two</w:t>
      </w:r>
      <w:r w:rsidR="00F054CC">
        <w:rPr>
          <w:lang w:val="en-GB"/>
        </w:rPr>
        <w:t xml:space="preserve"> </w:t>
      </w:r>
      <w:r w:rsidR="00340353">
        <w:rPr>
          <w:lang w:val="en-GB"/>
        </w:rPr>
        <w:t xml:space="preserve">metaphysical </w:t>
      </w:r>
      <w:r w:rsidR="00F054CC">
        <w:rPr>
          <w:lang w:val="en-GB"/>
        </w:rPr>
        <w:t>models</w:t>
      </w:r>
      <w:r w:rsidR="00340353">
        <w:rPr>
          <w:lang w:val="en-GB"/>
        </w:rPr>
        <w:t xml:space="preserve">: </w:t>
      </w:r>
      <w:r w:rsidR="00282422">
        <w:rPr>
          <w:lang w:val="en-GB"/>
        </w:rPr>
        <w:t>p</w:t>
      </w:r>
      <w:r w:rsidR="00340353">
        <w:rPr>
          <w:lang w:val="en-GB"/>
        </w:rPr>
        <w:t>resentism</w:t>
      </w:r>
      <w:r w:rsidR="00AF7996">
        <w:rPr>
          <w:lang w:val="en-GB"/>
        </w:rPr>
        <w:t xml:space="preserve">, </w:t>
      </w:r>
      <w:r w:rsidR="00D63A36">
        <w:rPr>
          <w:lang w:val="en-GB"/>
        </w:rPr>
        <w:t>in</w:t>
      </w:r>
      <w:r w:rsidR="00AF7996">
        <w:rPr>
          <w:lang w:val="en-GB"/>
        </w:rPr>
        <w:t xml:space="preserve"> which time exists only as an ever-changing Now,</w:t>
      </w:r>
      <w:r w:rsidR="00340353">
        <w:rPr>
          <w:lang w:val="en-GB"/>
        </w:rPr>
        <w:t xml:space="preserve"> and </w:t>
      </w:r>
      <w:r w:rsidR="00282422">
        <w:rPr>
          <w:lang w:val="en-GB"/>
        </w:rPr>
        <w:t>e</w:t>
      </w:r>
      <w:r w:rsidR="00340353">
        <w:rPr>
          <w:lang w:val="en-GB"/>
        </w:rPr>
        <w:t>ter</w:t>
      </w:r>
      <w:r w:rsidR="00282422">
        <w:rPr>
          <w:lang w:val="en-GB"/>
        </w:rPr>
        <w:t>n</w:t>
      </w:r>
      <w:r w:rsidR="00340353">
        <w:rPr>
          <w:lang w:val="en-GB"/>
        </w:rPr>
        <w:t>alism</w:t>
      </w:r>
      <w:r w:rsidR="00AF7996">
        <w:rPr>
          <w:lang w:val="en-GB"/>
        </w:rPr>
        <w:t>, which posits that all time, past, present and future, exists simultaneously</w:t>
      </w:r>
      <w:r w:rsidR="006B39F6">
        <w:rPr>
          <w:lang w:val="en-GB"/>
        </w:rPr>
        <w:t xml:space="preserve"> (</w:t>
      </w:r>
      <w:proofErr w:type="spellStart"/>
      <w:r w:rsidR="006B39F6">
        <w:rPr>
          <w:lang w:val="en-GB"/>
        </w:rPr>
        <w:t>Savitt</w:t>
      </w:r>
      <w:proofErr w:type="spellEnd"/>
      <w:r w:rsidR="006B39F6">
        <w:rPr>
          <w:lang w:val="en-GB"/>
        </w:rPr>
        <w:t>, 2017)</w:t>
      </w:r>
      <w:r w:rsidR="00340353">
        <w:rPr>
          <w:lang w:val="en-GB"/>
        </w:rPr>
        <w:t xml:space="preserve">. </w:t>
      </w:r>
      <w:r w:rsidR="00B7099D">
        <w:rPr>
          <w:lang w:val="en-GB"/>
        </w:rPr>
        <w:t>In the presentist model</w:t>
      </w:r>
      <w:r w:rsidR="00C3295B">
        <w:rPr>
          <w:lang w:val="en-GB"/>
        </w:rPr>
        <w:t xml:space="preserve">, </w:t>
      </w:r>
      <w:r w:rsidR="000E7D2F">
        <w:rPr>
          <w:lang w:val="en-GB"/>
        </w:rPr>
        <w:t xml:space="preserve">music </w:t>
      </w:r>
      <w:r w:rsidR="00C3295B">
        <w:rPr>
          <w:lang w:val="en-GB"/>
        </w:rPr>
        <w:t xml:space="preserve">is </w:t>
      </w:r>
      <w:r w:rsidR="00654277">
        <w:rPr>
          <w:lang w:val="en-GB"/>
        </w:rPr>
        <w:t xml:space="preserve">merely </w:t>
      </w:r>
      <w:r w:rsidR="00C3295B">
        <w:rPr>
          <w:lang w:val="en-GB"/>
        </w:rPr>
        <w:t>a succession of moments</w:t>
      </w:r>
      <w:r w:rsidR="0051150B">
        <w:rPr>
          <w:lang w:val="en-GB"/>
        </w:rPr>
        <w:t xml:space="preserve"> </w:t>
      </w:r>
      <w:r w:rsidR="007034D7">
        <w:rPr>
          <w:lang w:val="en-GB"/>
        </w:rPr>
        <w:t>that</w:t>
      </w:r>
      <w:r w:rsidR="0051150B">
        <w:rPr>
          <w:lang w:val="en-GB"/>
        </w:rPr>
        <w:t xml:space="preserve"> </w:t>
      </w:r>
      <w:r w:rsidR="00654277">
        <w:rPr>
          <w:lang w:val="en-GB"/>
        </w:rPr>
        <w:t>flicker in and out of existence</w:t>
      </w:r>
      <w:r w:rsidR="0051150B">
        <w:rPr>
          <w:lang w:val="en-GB"/>
        </w:rPr>
        <w:t xml:space="preserve">, while </w:t>
      </w:r>
      <w:r w:rsidR="009026F2">
        <w:rPr>
          <w:lang w:val="en-GB"/>
        </w:rPr>
        <w:t>the</w:t>
      </w:r>
      <w:r w:rsidR="00EA6ADC">
        <w:rPr>
          <w:lang w:val="en-GB"/>
        </w:rPr>
        <w:t xml:space="preserve"> eternalist view is that </w:t>
      </w:r>
      <w:r w:rsidR="00B0493D">
        <w:rPr>
          <w:lang w:val="en-GB"/>
        </w:rPr>
        <w:t>all points</w:t>
      </w:r>
      <w:r w:rsidR="00C63682">
        <w:rPr>
          <w:lang w:val="en-GB"/>
        </w:rPr>
        <w:t xml:space="preserve"> of a musical piece </w:t>
      </w:r>
      <w:r w:rsidR="00B0493D">
        <w:rPr>
          <w:lang w:val="en-GB"/>
        </w:rPr>
        <w:t xml:space="preserve">coexist </w:t>
      </w:r>
      <w:r w:rsidR="00717401">
        <w:rPr>
          <w:lang w:val="en-GB"/>
        </w:rPr>
        <w:t>at once</w:t>
      </w:r>
      <w:r w:rsidR="00C63682">
        <w:rPr>
          <w:lang w:val="en-GB"/>
        </w:rPr>
        <w:t xml:space="preserve">, </w:t>
      </w:r>
      <w:r w:rsidR="00CA772E">
        <w:rPr>
          <w:lang w:val="en-GB"/>
        </w:rPr>
        <w:t>analogous to</w:t>
      </w:r>
      <w:r w:rsidR="00C63682">
        <w:rPr>
          <w:lang w:val="en-GB"/>
        </w:rPr>
        <w:t xml:space="preserve"> the </w:t>
      </w:r>
      <w:r w:rsidR="008E447B">
        <w:rPr>
          <w:lang w:val="en-GB"/>
        </w:rPr>
        <w:t xml:space="preserve">“timeless, spatialised present” (Wishart, </w:t>
      </w:r>
      <w:r w:rsidR="00C50A3E">
        <w:rPr>
          <w:lang w:val="en-GB"/>
        </w:rPr>
        <w:t>1996 : 38)</w:t>
      </w:r>
      <w:r w:rsidR="00C63682">
        <w:rPr>
          <w:lang w:val="en-GB"/>
        </w:rPr>
        <w:t xml:space="preserve"> of a </w:t>
      </w:r>
      <w:r w:rsidR="00F74A31">
        <w:rPr>
          <w:lang w:val="en-GB"/>
        </w:rPr>
        <w:t xml:space="preserve">musical </w:t>
      </w:r>
      <w:r w:rsidR="00C63682">
        <w:rPr>
          <w:lang w:val="en-GB"/>
        </w:rPr>
        <w:t xml:space="preserve">score. </w:t>
      </w:r>
    </w:p>
    <w:p w14:paraId="609D7063" w14:textId="67850CA4" w:rsidR="00796E10" w:rsidRPr="00D70D88" w:rsidRDefault="004A7ACD" w:rsidP="00FC249A">
      <w:pPr>
        <w:spacing w:line="480" w:lineRule="auto"/>
        <w:rPr>
          <w:lang w:val="en-GB"/>
        </w:rPr>
      </w:pPr>
      <w:r>
        <w:rPr>
          <w:lang w:val="en-GB"/>
        </w:rPr>
        <w:t xml:space="preserve">A third model, possibilism, </w:t>
      </w:r>
      <w:r w:rsidR="00314C24">
        <w:rPr>
          <w:lang w:val="en-GB"/>
        </w:rPr>
        <w:t xml:space="preserve">corresponds more closely to our </w:t>
      </w:r>
      <w:r w:rsidR="00524ACA">
        <w:rPr>
          <w:lang w:val="en-GB"/>
        </w:rPr>
        <w:t xml:space="preserve">lived </w:t>
      </w:r>
      <w:r w:rsidR="00314C24">
        <w:rPr>
          <w:lang w:val="en-GB"/>
        </w:rPr>
        <w:t>experience of time</w:t>
      </w:r>
      <w:r w:rsidR="00BE7371">
        <w:rPr>
          <w:lang w:val="en-GB"/>
        </w:rPr>
        <w:t xml:space="preserve"> (</w:t>
      </w:r>
      <w:proofErr w:type="spellStart"/>
      <w:r w:rsidR="00BE7371">
        <w:rPr>
          <w:lang w:val="en-GB"/>
        </w:rPr>
        <w:t>Savitt</w:t>
      </w:r>
      <w:proofErr w:type="spellEnd"/>
      <w:r w:rsidR="00BE7371">
        <w:rPr>
          <w:lang w:val="en-GB"/>
        </w:rPr>
        <w:t>, 2017)</w:t>
      </w:r>
      <w:r w:rsidR="00601496">
        <w:rPr>
          <w:lang w:val="en-GB"/>
        </w:rPr>
        <w:t>. Here, the past is settled while the future remains open</w:t>
      </w:r>
      <w:r w:rsidR="009B7227">
        <w:rPr>
          <w:lang w:val="en-GB"/>
        </w:rPr>
        <w:t xml:space="preserve"> and fluid</w:t>
      </w:r>
      <w:r w:rsidR="00D302DA">
        <w:rPr>
          <w:lang w:val="en-GB"/>
        </w:rPr>
        <w:t>.</w:t>
      </w:r>
      <w:r w:rsidR="00E610AA">
        <w:rPr>
          <w:lang w:val="en-GB"/>
        </w:rPr>
        <w:t xml:space="preserve"> </w:t>
      </w:r>
      <w:r w:rsidR="00D302DA">
        <w:rPr>
          <w:lang w:val="en-GB"/>
        </w:rPr>
        <w:t>T</w:t>
      </w:r>
      <w:r w:rsidR="009B7227">
        <w:rPr>
          <w:lang w:val="en-GB"/>
        </w:rPr>
        <w:t>he present moment is</w:t>
      </w:r>
      <w:r w:rsidR="009C2E54">
        <w:rPr>
          <w:lang w:val="en-GB"/>
        </w:rPr>
        <w:t xml:space="preserve"> a </w:t>
      </w:r>
      <w:r w:rsidR="00583FF4">
        <w:rPr>
          <w:lang w:val="en-GB"/>
        </w:rPr>
        <w:t xml:space="preserve">membranous </w:t>
      </w:r>
      <w:r w:rsidR="009C2E54">
        <w:rPr>
          <w:lang w:val="en-GB"/>
        </w:rPr>
        <w:t xml:space="preserve">sliver of Now atop a hinterland of memory and experience. </w:t>
      </w:r>
      <w:r w:rsidR="00CE7228">
        <w:rPr>
          <w:lang w:val="en-GB"/>
        </w:rPr>
        <w:t>T</w:t>
      </w:r>
      <w:r w:rsidR="00324471">
        <w:rPr>
          <w:lang w:val="en-GB"/>
        </w:rPr>
        <w:t>h</w:t>
      </w:r>
      <w:r w:rsidR="00435DB2">
        <w:rPr>
          <w:lang w:val="en-GB"/>
        </w:rPr>
        <w:t xml:space="preserve">is sliver is </w:t>
      </w:r>
      <w:r w:rsidR="009B7227">
        <w:rPr>
          <w:lang w:val="en-GB"/>
        </w:rPr>
        <w:t>sometimes</w:t>
      </w:r>
      <w:r w:rsidR="00502A0B">
        <w:rPr>
          <w:lang w:val="en-GB"/>
        </w:rPr>
        <w:t xml:space="preserve"> referred to</w:t>
      </w:r>
      <w:r w:rsidR="00BB1F2E">
        <w:rPr>
          <w:lang w:val="en-GB"/>
        </w:rPr>
        <w:t xml:space="preserve"> as the </w:t>
      </w:r>
      <w:r w:rsidR="00A16662">
        <w:rPr>
          <w:lang w:val="en-GB"/>
        </w:rPr>
        <w:t>‘</w:t>
      </w:r>
      <w:r w:rsidR="00BB1F2E">
        <w:rPr>
          <w:lang w:val="en-GB"/>
        </w:rPr>
        <w:t>specious present</w:t>
      </w:r>
      <w:r w:rsidR="00A16662">
        <w:rPr>
          <w:lang w:val="en-GB"/>
        </w:rPr>
        <w:t>’</w:t>
      </w:r>
      <w:r w:rsidR="00B94F55">
        <w:rPr>
          <w:lang w:val="en-GB"/>
        </w:rPr>
        <w:t xml:space="preserve">, </w:t>
      </w:r>
      <w:r w:rsidR="00C5186A">
        <w:rPr>
          <w:lang w:val="en-GB"/>
        </w:rPr>
        <w:t xml:space="preserve">defined by </w:t>
      </w:r>
      <w:r w:rsidR="008C1425">
        <w:rPr>
          <w:lang w:val="en-GB"/>
        </w:rPr>
        <w:t xml:space="preserve">the </w:t>
      </w:r>
      <w:r w:rsidR="00CE7228">
        <w:rPr>
          <w:lang w:val="en-GB"/>
        </w:rPr>
        <w:t>philosopher</w:t>
      </w:r>
      <w:r w:rsidR="008C1425">
        <w:rPr>
          <w:lang w:val="en-GB"/>
        </w:rPr>
        <w:t xml:space="preserve"> William James as “</w:t>
      </w:r>
      <w:r w:rsidR="008C1425" w:rsidRPr="008C1425">
        <w:rPr>
          <w:lang w:val="en-GB"/>
        </w:rPr>
        <w:t>the short duration of which we are immediately and incessantly sensible</w:t>
      </w:r>
      <w:r w:rsidR="008C1425">
        <w:rPr>
          <w:lang w:val="en-GB"/>
        </w:rPr>
        <w:t>”</w:t>
      </w:r>
      <w:r w:rsidR="00BB1F2E">
        <w:rPr>
          <w:lang w:val="en-GB"/>
        </w:rPr>
        <w:t xml:space="preserve"> (</w:t>
      </w:r>
      <w:r w:rsidR="00BB1F2E" w:rsidRPr="00324471">
        <w:rPr>
          <w:lang w:val="en-GB"/>
        </w:rPr>
        <w:t xml:space="preserve">Le </w:t>
      </w:r>
      <w:proofErr w:type="spellStart"/>
      <w:r w:rsidR="00BB1F2E" w:rsidRPr="00324471">
        <w:rPr>
          <w:lang w:val="en-GB"/>
        </w:rPr>
        <w:t>Poidevin</w:t>
      </w:r>
      <w:proofErr w:type="spellEnd"/>
      <w:r w:rsidR="00BB1F2E">
        <w:rPr>
          <w:lang w:val="en-GB"/>
        </w:rPr>
        <w:t>, 2015).</w:t>
      </w:r>
      <w:r w:rsidR="00D20B7C">
        <w:rPr>
          <w:lang w:val="en-GB"/>
        </w:rPr>
        <w:t xml:space="preserve"> </w:t>
      </w:r>
      <w:r w:rsidR="00C74C9F">
        <w:rPr>
          <w:lang w:val="en-GB"/>
        </w:rPr>
        <w:t xml:space="preserve">It </w:t>
      </w:r>
      <w:r w:rsidR="0011253E">
        <w:rPr>
          <w:lang w:val="en-GB"/>
        </w:rPr>
        <w:t xml:space="preserve">has been estimated </w:t>
      </w:r>
      <w:r w:rsidR="00DF1B9F">
        <w:rPr>
          <w:lang w:val="en-GB"/>
        </w:rPr>
        <w:t>to span</w:t>
      </w:r>
      <w:r w:rsidR="0011253E">
        <w:rPr>
          <w:lang w:val="en-GB"/>
        </w:rPr>
        <w:t xml:space="preserve"> </w:t>
      </w:r>
      <w:r w:rsidR="00614D1E">
        <w:rPr>
          <w:lang w:val="en-GB"/>
        </w:rPr>
        <w:t>between</w:t>
      </w:r>
      <w:r w:rsidR="0011253E">
        <w:rPr>
          <w:lang w:val="en-GB"/>
        </w:rPr>
        <w:t xml:space="preserve"> 600</w:t>
      </w:r>
      <w:r w:rsidR="00FB6D1B">
        <w:rPr>
          <w:lang w:val="en-GB"/>
        </w:rPr>
        <w:t>–6000</w:t>
      </w:r>
      <w:r w:rsidR="0011253E">
        <w:rPr>
          <w:lang w:val="en-GB"/>
        </w:rPr>
        <w:t xml:space="preserve"> </w:t>
      </w:r>
      <w:proofErr w:type="spellStart"/>
      <w:r w:rsidR="0011253E">
        <w:rPr>
          <w:lang w:val="en-GB"/>
        </w:rPr>
        <w:t>ms</w:t>
      </w:r>
      <w:proofErr w:type="spellEnd"/>
      <w:r w:rsidR="0011253E">
        <w:rPr>
          <w:lang w:val="en-GB"/>
        </w:rPr>
        <w:t xml:space="preserve"> (Roads, 20</w:t>
      </w:r>
      <w:r w:rsidR="008107C3">
        <w:rPr>
          <w:lang w:val="en-GB"/>
        </w:rPr>
        <w:t>04 : 4</w:t>
      </w:r>
      <w:r w:rsidR="00FB6D1B">
        <w:rPr>
          <w:lang w:val="en-GB"/>
        </w:rPr>
        <w:t>; 2015 : 140</w:t>
      </w:r>
      <w:r w:rsidR="008107C3">
        <w:rPr>
          <w:lang w:val="en-GB"/>
        </w:rPr>
        <w:t>)</w:t>
      </w:r>
      <w:r w:rsidR="00CC0344">
        <w:rPr>
          <w:lang w:val="en-GB"/>
        </w:rPr>
        <w:t xml:space="preserve"> –</w:t>
      </w:r>
      <w:r w:rsidR="00CE158B">
        <w:rPr>
          <w:lang w:val="en-GB"/>
        </w:rPr>
        <w:t xml:space="preserve"> </w:t>
      </w:r>
      <w:r w:rsidR="0065644D">
        <w:rPr>
          <w:lang w:val="en-GB"/>
        </w:rPr>
        <w:t>long enough that we</w:t>
      </w:r>
      <w:r w:rsidR="004F19A3">
        <w:rPr>
          <w:lang w:val="en-GB"/>
        </w:rPr>
        <w:t xml:space="preserve"> perceive the link between </w:t>
      </w:r>
      <w:r w:rsidR="0065644D">
        <w:rPr>
          <w:lang w:val="en-GB"/>
        </w:rPr>
        <w:t>successive musical events</w:t>
      </w:r>
      <w:r w:rsidR="00B677FB">
        <w:rPr>
          <w:lang w:val="en-GB"/>
        </w:rPr>
        <w:t>.</w:t>
      </w:r>
      <w:r w:rsidR="00C456CD">
        <w:rPr>
          <w:lang w:val="en-GB"/>
        </w:rPr>
        <w:t xml:space="preserve"> </w:t>
      </w:r>
      <w:r w:rsidR="00D41C81">
        <w:rPr>
          <w:lang w:val="en-GB"/>
        </w:rPr>
        <w:t>Beyond this</w:t>
      </w:r>
      <w:r w:rsidR="007B2EFA">
        <w:rPr>
          <w:lang w:val="en-GB"/>
        </w:rPr>
        <w:t xml:space="preserve"> threshold</w:t>
      </w:r>
      <w:r w:rsidR="00F02395">
        <w:rPr>
          <w:lang w:val="en-GB"/>
        </w:rPr>
        <w:t xml:space="preserve">, </w:t>
      </w:r>
      <w:r w:rsidR="00E84A43">
        <w:rPr>
          <w:lang w:val="en-GB"/>
        </w:rPr>
        <w:t>we</w:t>
      </w:r>
      <w:r w:rsidR="00C456CD">
        <w:rPr>
          <w:lang w:val="en-GB"/>
        </w:rPr>
        <w:t xml:space="preserve"> are unreliable judges of duration: as the </w:t>
      </w:r>
      <w:r w:rsidR="00A34CD2">
        <w:rPr>
          <w:lang w:val="en-GB"/>
        </w:rPr>
        <w:t>musician</w:t>
      </w:r>
      <w:r w:rsidR="00C456CD">
        <w:rPr>
          <w:lang w:val="en-GB"/>
        </w:rPr>
        <w:t xml:space="preserve"> and </w:t>
      </w:r>
      <w:r w:rsidR="00680B44">
        <w:rPr>
          <w:lang w:val="en-GB"/>
        </w:rPr>
        <w:t>theorist</w:t>
      </w:r>
      <w:r w:rsidR="00C456CD">
        <w:rPr>
          <w:lang w:val="en-GB"/>
        </w:rPr>
        <w:t xml:space="preserve"> Curtis Roads has noted, there is no time equivalent of absolute pitch</w:t>
      </w:r>
      <w:r w:rsidR="00E84A43">
        <w:rPr>
          <w:lang w:val="en-GB"/>
        </w:rPr>
        <w:t>, and our subjective sense of time</w:t>
      </w:r>
      <w:r w:rsidR="006913F6">
        <w:rPr>
          <w:lang w:val="en-GB"/>
        </w:rPr>
        <w:t xml:space="preserve"> is at the mercy</w:t>
      </w:r>
      <w:r w:rsidR="001C4230">
        <w:rPr>
          <w:lang w:val="en-GB"/>
        </w:rPr>
        <w:t xml:space="preserve"> </w:t>
      </w:r>
      <w:r w:rsidR="003616F8">
        <w:rPr>
          <w:lang w:val="en-GB"/>
        </w:rPr>
        <w:t>of musical</w:t>
      </w:r>
      <w:r w:rsidR="00013BDA">
        <w:rPr>
          <w:lang w:val="en-GB"/>
        </w:rPr>
        <w:t xml:space="preserve"> </w:t>
      </w:r>
      <w:r w:rsidR="003B71FE">
        <w:rPr>
          <w:lang w:val="en-GB"/>
        </w:rPr>
        <w:t>(</w:t>
      </w:r>
      <w:r w:rsidR="00013BDA">
        <w:rPr>
          <w:lang w:val="en-GB"/>
        </w:rPr>
        <w:t>and other</w:t>
      </w:r>
      <w:r w:rsidR="003B71FE">
        <w:rPr>
          <w:lang w:val="en-GB"/>
        </w:rPr>
        <w:t>)</w:t>
      </w:r>
      <w:r w:rsidR="003616F8">
        <w:rPr>
          <w:lang w:val="en-GB"/>
        </w:rPr>
        <w:t xml:space="preserve"> effects</w:t>
      </w:r>
      <w:r w:rsidR="00982EAA">
        <w:rPr>
          <w:lang w:val="en-GB"/>
        </w:rPr>
        <w:t xml:space="preserve"> </w:t>
      </w:r>
      <w:r w:rsidR="00FA1772">
        <w:rPr>
          <w:lang w:val="en-GB"/>
        </w:rPr>
        <w:t xml:space="preserve">(Roads, 2015 : </w:t>
      </w:r>
      <w:r w:rsidR="00424DF3">
        <w:rPr>
          <w:lang w:val="en-GB"/>
        </w:rPr>
        <w:t>140–</w:t>
      </w:r>
      <w:r w:rsidR="00FA1772">
        <w:rPr>
          <w:lang w:val="en-GB"/>
        </w:rPr>
        <w:t>141)</w:t>
      </w:r>
      <w:r w:rsidR="00D70D88">
        <w:rPr>
          <w:lang w:val="en-GB"/>
        </w:rPr>
        <w:t xml:space="preserve">. </w:t>
      </w:r>
    </w:p>
    <w:p w14:paraId="531D04D8" w14:textId="68F114B9" w:rsidR="00ED135C" w:rsidRDefault="00247D5D" w:rsidP="00FC249A">
      <w:pPr>
        <w:spacing w:line="480" w:lineRule="auto"/>
        <w:rPr>
          <w:lang w:val="en-GB"/>
        </w:rPr>
      </w:pPr>
      <w:r>
        <w:rPr>
          <w:lang w:val="en-GB"/>
        </w:rPr>
        <w:lastRenderedPageBreak/>
        <w:t>Music exists on multiple timescales</w:t>
      </w:r>
      <w:r w:rsidR="000D6D49">
        <w:rPr>
          <w:lang w:val="en-GB"/>
        </w:rPr>
        <w:t xml:space="preserve">. </w:t>
      </w:r>
      <w:r w:rsidR="0045362D">
        <w:rPr>
          <w:lang w:val="en-GB"/>
        </w:rPr>
        <w:t xml:space="preserve">In his influential book </w:t>
      </w:r>
      <w:r w:rsidR="0045362D">
        <w:rPr>
          <w:i/>
          <w:lang w:val="en-GB"/>
        </w:rPr>
        <w:t>Microsound</w:t>
      </w:r>
      <w:r w:rsidR="0045362D">
        <w:rPr>
          <w:lang w:val="en-GB"/>
        </w:rPr>
        <w:t xml:space="preserve">, Roads </w:t>
      </w:r>
      <w:r w:rsidR="00EC77A1">
        <w:rPr>
          <w:lang w:val="en-GB"/>
        </w:rPr>
        <w:t>formulated an hierarchy of musical timescales ranging from the infinitely large to infinitesimall</w:t>
      </w:r>
      <w:r w:rsidR="001F6BC3">
        <w:rPr>
          <w:lang w:val="en-GB"/>
        </w:rPr>
        <w:t xml:space="preserve">y small (Roads, 2004 : </w:t>
      </w:r>
      <w:r w:rsidR="00EF2640">
        <w:rPr>
          <w:lang w:val="en-GB"/>
        </w:rPr>
        <w:t>3)</w:t>
      </w:r>
      <w:r w:rsidR="001F6BC3">
        <w:rPr>
          <w:lang w:val="en-GB"/>
        </w:rPr>
        <w:t xml:space="preserve">. </w:t>
      </w:r>
      <w:r w:rsidR="004D52B1">
        <w:rPr>
          <w:lang w:val="en-GB"/>
        </w:rPr>
        <w:t>Among these</w:t>
      </w:r>
      <w:r w:rsidR="00B140FD">
        <w:rPr>
          <w:lang w:val="en-GB"/>
        </w:rPr>
        <w:t>,</w:t>
      </w:r>
      <w:r w:rsidR="004D52B1">
        <w:rPr>
          <w:lang w:val="en-GB"/>
        </w:rPr>
        <w:t xml:space="preserve"> Roads identifie</w:t>
      </w:r>
      <w:r w:rsidR="009435A2">
        <w:rPr>
          <w:lang w:val="en-GB"/>
        </w:rPr>
        <w:t>d</w:t>
      </w:r>
      <w:r w:rsidR="004D52B1">
        <w:rPr>
          <w:lang w:val="en-GB"/>
        </w:rPr>
        <w:t xml:space="preserve"> a </w:t>
      </w:r>
      <w:r w:rsidR="00B50287">
        <w:rPr>
          <w:lang w:val="en-GB"/>
        </w:rPr>
        <w:t>‘m</w:t>
      </w:r>
      <w:r w:rsidR="00094369">
        <w:rPr>
          <w:lang w:val="en-GB"/>
        </w:rPr>
        <w:t>esostructural</w:t>
      </w:r>
      <w:r w:rsidR="00B50287">
        <w:rPr>
          <w:lang w:val="en-GB"/>
        </w:rPr>
        <w:t>’</w:t>
      </w:r>
      <w:r w:rsidR="004D52B1">
        <w:rPr>
          <w:lang w:val="en-GB"/>
        </w:rPr>
        <w:t xml:space="preserve"> scale</w:t>
      </w:r>
      <w:r w:rsidR="00094369">
        <w:rPr>
          <w:lang w:val="en-GB"/>
        </w:rPr>
        <w:t xml:space="preserve"> measured in seconds or minutes at which individual sound objects are ordered into</w:t>
      </w:r>
      <w:r w:rsidR="005F0B24">
        <w:rPr>
          <w:lang w:val="en-GB"/>
        </w:rPr>
        <w:t xml:space="preserve"> rhythmic or melodic structures.</w:t>
      </w:r>
      <w:r w:rsidR="00936AAA">
        <w:rPr>
          <w:lang w:val="en-GB"/>
        </w:rPr>
        <w:t xml:space="preserve"> Many writers have</w:t>
      </w:r>
      <w:r w:rsidR="00196D96">
        <w:rPr>
          <w:lang w:val="en-GB"/>
        </w:rPr>
        <w:t xml:space="preserve"> noted a</w:t>
      </w:r>
      <w:r w:rsidR="00936AAA">
        <w:rPr>
          <w:lang w:val="en-GB"/>
        </w:rPr>
        <w:t xml:space="preserve"> </w:t>
      </w:r>
      <w:r w:rsidR="00314EE8">
        <w:rPr>
          <w:lang w:val="en-GB"/>
        </w:rPr>
        <w:t>correlat</w:t>
      </w:r>
      <w:r w:rsidR="00196D96">
        <w:rPr>
          <w:lang w:val="en-GB"/>
        </w:rPr>
        <w:t>ion between</w:t>
      </w:r>
      <w:r w:rsidR="00314EE8">
        <w:rPr>
          <w:lang w:val="en-GB"/>
        </w:rPr>
        <w:t xml:space="preserve"> events at this timescale </w:t>
      </w:r>
      <w:r w:rsidR="00B83642">
        <w:rPr>
          <w:lang w:val="en-GB"/>
        </w:rPr>
        <w:t>and</w:t>
      </w:r>
      <w:r w:rsidR="00314EE8">
        <w:rPr>
          <w:lang w:val="en-GB"/>
        </w:rPr>
        <w:t xml:space="preserve"> the mechanical processes of the human body</w:t>
      </w:r>
      <w:r w:rsidR="00716ADF">
        <w:rPr>
          <w:lang w:val="en-GB"/>
        </w:rPr>
        <w:t xml:space="preserve"> – </w:t>
      </w:r>
      <w:r w:rsidR="00314EE8">
        <w:rPr>
          <w:lang w:val="en-GB"/>
        </w:rPr>
        <w:t xml:space="preserve">the pendulum swings of our limbs </w:t>
      </w:r>
      <w:r w:rsidR="00220413">
        <w:rPr>
          <w:lang w:val="en-GB"/>
        </w:rPr>
        <w:t>(Hall</w:t>
      </w:r>
      <w:r w:rsidR="0087683E">
        <w:rPr>
          <w:lang w:val="en-GB"/>
        </w:rPr>
        <w:t>,</w:t>
      </w:r>
      <w:r w:rsidR="00220413">
        <w:rPr>
          <w:lang w:val="en-GB"/>
        </w:rPr>
        <w:t xml:space="preserve"> 2002 : 113)</w:t>
      </w:r>
      <w:r w:rsidR="00B65337">
        <w:rPr>
          <w:lang w:val="en-GB"/>
        </w:rPr>
        <w:t xml:space="preserve">, the </w:t>
      </w:r>
      <w:proofErr w:type="spellStart"/>
      <w:r w:rsidR="00845122">
        <w:rPr>
          <w:lang w:val="en-GB"/>
        </w:rPr>
        <w:t>paralingual</w:t>
      </w:r>
      <w:proofErr w:type="spellEnd"/>
      <w:r w:rsidR="00845122">
        <w:rPr>
          <w:lang w:val="en-GB"/>
        </w:rPr>
        <w:t xml:space="preserve"> </w:t>
      </w:r>
      <w:r w:rsidR="00B65337">
        <w:rPr>
          <w:lang w:val="en-GB"/>
        </w:rPr>
        <w:t>patterns of speech (Wishart, 1996 : 313)</w:t>
      </w:r>
      <w:r w:rsidR="00220413">
        <w:rPr>
          <w:lang w:val="en-GB"/>
        </w:rPr>
        <w:t xml:space="preserve"> </w:t>
      </w:r>
      <w:r w:rsidR="00BE7A6C">
        <w:rPr>
          <w:lang w:val="en-GB"/>
        </w:rPr>
        <w:t xml:space="preserve">a mother’s </w:t>
      </w:r>
      <w:r w:rsidR="004407E8">
        <w:rPr>
          <w:lang w:val="en-GB"/>
        </w:rPr>
        <w:t>somatic</w:t>
      </w:r>
      <w:r w:rsidR="00751160">
        <w:rPr>
          <w:lang w:val="en-GB"/>
        </w:rPr>
        <w:t xml:space="preserve"> rhythms</w:t>
      </w:r>
      <w:r w:rsidR="00BE7A6C">
        <w:rPr>
          <w:lang w:val="en-GB"/>
        </w:rPr>
        <w:t xml:space="preserve"> rippling through the amniotic sac (</w:t>
      </w:r>
      <w:proofErr w:type="spellStart"/>
      <w:r w:rsidR="00BE7A6C">
        <w:rPr>
          <w:lang w:val="en-GB"/>
        </w:rPr>
        <w:t>Toop</w:t>
      </w:r>
      <w:proofErr w:type="spellEnd"/>
      <w:r w:rsidR="00BE7A6C">
        <w:rPr>
          <w:lang w:val="en-GB"/>
        </w:rPr>
        <w:t xml:space="preserve">, </w:t>
      </w:r>
      <w:r w:rsidR="000F0805">
        <w:rPr>
          <w:lang w:val="en-GB"/>
        </w:rPr>
        <w:t>1995</w:t>
      </w:r>
      <w:r w:rsidR="00B27EA2">
        <w:rPr>
          <w:lang w:val="en-GB"/>
        </w:rPr>
        <w:t xml:space="preserve"> : 154</w:t>
      </w:r>
      <w:r w:rsidR="00A9779A">
        <w:rPr>
          <w:lang w:val="en-GB"/>
        </w:rPr>
        <w:t>)</w:t>
      </w:r>
      <w:r w:rsidR="00716ADF">
        <w:rPr>
          <w:lang w:val="en-GB"/>
        </w:rPr>
        <w:t xml:space="preserve"> –</w:t>
      </w:r>
      <w:r w:rsidR="005867A4">
        <w:rPr>
          <w:lang w:val="en-GB"/>
        </w:rPr>
        <w:t xml:space="preserve"> and r</w:t>
      </w:r>
      <w:r w:rsidR="00AF6D2D">
        <w:rPr>
          <w:lang w:val="en-GB"/>
        </w:rPr>
        <w:t xml:space="preserve">esearchers have tied </w:t>
      </w:r>
      <w:r w:rsidR="00C85FAB">
        <w:rPr>
          <w:lang w:val="en-GB"/>
        </w:rPr>
        <w:t xml:space="preserve">the boundaries of </w:t>
      </w:r>
      <w:r w:rsidR="00AF6D2D">
        <w:rPr>
          <w:lang w:val="en-GB"/>
        </w:rPr>
        <w:t xml:space="preserve">rhythmic perception to </w:t>
      </w:r>
      <w:r w:rsidR="00726670">
        <w:rPr>
          <w:lang w:val="en-GB"/>
        </w:rPr>
        <w:t xml:space="preserve">the </w:t>
      </w:r>
      <w:r w:rsidR="00B77568">
        <w:rPr>
          <w:lang w:val="en-GB"/>
        </w:rPr>
        <w:t>timescales</w:t>
      </w:r>
      <w:r w:rsidR="00E41351">
        <w:rPr>
          <w:lang w:val="en-GB"/>
        </w:rPr>
        <w:t xml:space="preserve"> of </w:t>
      </w:r>
      <w:r w:rsidR="00970BBD">
        <w:rPr>
          <w:lang w:val="en-GB"/>
        </w:rPr>
        <w:t xml:space="preserve">human </w:t>
      </w:r>
      <w:r w:rsidR="00AF6D2D">
        <w:rPr>
          <w:lang w:val="en-GB"/>
        </w:rPr>
        <w:t>motor, sensory and cognitive</w:t>
      </w:r>
      <w:r w:rsidR="0075056D">
        <w:rPr>
          <w:lang w:val="en-GB"/>
        </w:rPr>
        <w:t xml:space="preserve"> function</w:t>
      </w:r>
      <w:r w:rsidR="00E41351">
        <w:rPr>
          <w:lang w:val="en-GB"/>
        </w:rPr>
        <w:t>s</w:t>
      </w:r>
      <w:r w:rsidR="0075056D">
        <w:rPr>
          <w:lang w:val="en-GB"/>
        </w:rPr>
        <w:t xml:space="preserve"> (</w:t>
      </w:r>
      <w:proofErr w:type="spellStart"/>
      <w:r w:rsidR="0075056D">
        <w:rPr>
          <w:lang w:val="en-GB"/>
        </w:rPr>
        <w:t>Fraisse</w:t>
      </w:r>
      <w:proofErr w:type="spellEnd"/>
      <w:r w:rsidR="0087683E">
        <w:rPr>
          <w:lang w:val="en-GB"/>
        </w:rPr>
        <w:t>,</w:t>
      </w:r>
      <w:r w:rsidR="0075056D">
        <w:rPr>
          <w:lang w:val="en-GB"/>
        </w:rPr>
        <w:t xml:space="preserve"> 1955, 1</w:t>
      </w:r>
      <w:r w:rsidR="00A33470">
        <w:rPr>
          <w:lang w:val="en-GB"/>
        </w:rPr>
        <w:t>971</w:t>
      </w:r>
      <w:r w:rsidR="0087683E">
        <w:rPr>
          <w:lang w:val="en-GB"/>
        </w:rPr>
        <w:t>;</w:t>
      </w:r>
      <w:r w:rsidR="00A33470">
        <w:rPr>
          <w:lang w:val="en-GB"/>
        </w:rPr>
        <w:t xml:space="preserve"> London</w:t>
      </w:r>
      <w:r w:rsidR="0087683E">
        <w:rPr>
          <w:lang w:val="en-GB"/>
        </w:rPr>
        <w:t>,</w:t>
      </w:r>
      <w:r w:rsidR="00A33470">
        <w:rPr>
          <w:lang w:val="en-GB"/>
        </w:rPr>
        <w:t xml:space="preserve"> 200</w:t>
      </w:r>
      <w:r w:rsidR="001412FA">
        <w:rPr>
          <w:lang w:val="en-GB"/>
        </w:rPr>
        <w:t>6</w:t>
      </w:r>
      <w:r w:rsidR="0087683E">
        <w:rPr>
          <w:lang w:val="en-GB"/>
        </w:rPr>
        <w:t>;</w:t>
      </w:r>
      <w:r w:rsidR="00A33470">
        <w:rPr>
          <w:lang w:val="en-GB"/>
        </w:rPr>
        <w:t xml:space="preserve"> </w:t>
      </w:r>
      <w:proofErr w:type="spellStart"/>
      <w:r w:rsidR="00A33470">
        <w:rPr>
          <w:lang w:val="en-GB"/>
        </w:rPr>
        <w:t>Repp</w:t>
      </w:r>
      <w:proofErr w:type="spellEnd"/>
      <w:r w:rsidR="0087683E">
        <w:rPr>
          <w:lang w:val="en-GB"/>
        </w:rPr>
        <w:t>,</w:t>
      </w:r>
      <w:r w:rsidR="00A33470">
        <w:rPr>
          <w:lang w:val="en-GB"/>
        </w:rPr>
        <w:t xml:space="preserve"> 2011</w:t>
      </w:r>
      <w:r w:rsidR="00FD775B">
        <w:rPr>
          <w:lang w:val="en-GB"/>
        </w:rPr>
        <w:t>)</w:t>
      </w:r>
      <w:r w:rsidR="000115C0">
        <w:rPr>
          <w:lang w:val="en-GB"/>
        </w:rPr>
        <w:t>.</w:t>
      </w:r>
      <w:r w:rsidR="00EC29FB">
        <w:rPr>
          <w:lang w:val="en-GB"/>
        </w:rPr>
        <w:t xml:space="preserve"> </w:t>
      </w:r>
      <w:r w:rsidR="00ED135C">
        <w:rPr>
          <w:lang w:val="en-GB"/>
        </w:rPr>
        <w:t xml:space="preserve">Bypassing </w:t>
      </w:r>
      <w:r w:rsidR="00262C78">
        <w:rPr>
          <w:lang w:val="en-GB"/>
        </w:rPr>
        <w:t>vocabulary</w:t>
      </w:r>
      <w:r w:rsidR="00ED135C">
        <w:rPr>
          <w:lang w:val="en-GB"/>
        </w:rPr>
        <w:t xml:space="preserve"> and syntax, music “corresponds directly with the continuum of our experiencing” (Wishart, 1996 : 17)</w:t>
      </w:r>
      <w:r w:rsidR="00836D93">
        <w:rPr>
          <w:lang w:val="en-GB"/>
        </w:rPr>
        <w:t xml:space="preserve">, consciousness articulated as </w:t>
      </w:r>
      <w:r w:rsidR="006B6875">
        <w:rPr>
          <w:lang w:val="en-GB"/>
        </w:rPr>
        <w:t>melody (Barnard, 2001 : 11).</w:t>
      </w:r>
    </w:p>
    <w:p w14:paraId="0A1D57B5" w14:textId="4104FF73" w:rsidR="00247D5D" w:rsidRDefault="00A064F8" w:rsidP="00FC249A">
      <w:pPr>
        <w:spacing w:line="480" w:lineRule="auto"/>
        <w:rPr>
          <w:lang w:val="en-GB"/>
        </w:rPr>
      </w:pPr>
      <w:r>
        <w:rPr>
          <w:lang w:val="en-GB"/>
        </w:rPr>
        <w:t xml:space="preserve"> </w:t>
      </w:r>
    </w:p>
    <w:p w14:paraId="46617C56" w14:textId="1FC302CC" w:rsidR="00F6279F" w:rsidRPr="00F6279F" w:rsidRDefault="00F6279F" w:rsidP="00FC249A">
      <w:pPr>
        <w:spacing w:line="480" w:lineRule="auto"/>
        <w:rPr>
          <w:i/>
          <w:lang w:val="en-GB"/>
        </w:rPr>
      </w:pPr>
      <w:r>
        <w:rPr>
          <w:i/>
          <w:lang w:val="en-GB"/>
        </w:rPr>
        <w:t>Releasing Time</w:t>
      </w:r>
    </w:p>
    <w:p w14:paraId="0D0892F1" w14:textId="0CAC2EFC" w:rsidR="002967D5" w:rsidRPr="00A064F8" w:rsidRDefault="00132DE0" w:rsidP="00FC249A">
      <w:pPr>
        <w:spacing w:line="480" w:lineRule="auto"/>
        <w:rPr>
          <w:lang w:val="en-GB"/>
        </w:rPr>
      </w:pPr>
      <w:r>
        <w:rPr>
          <w:lang w:val="en-GB"/>
        </w:rPr>
        <w:t>“There can be no right</w:t>
      </w:r>
      <w:r w:rsidR="00A525EE">
        <w:rPr>
          <w:lang w:val="en-GB"/>
        </w:rPr>
        <w:t xml:space="preserve"> making of music,” John Cage wrote around 1949, “that does not structure itself</w:t>
      </w:r>
      <w:r w:rsidR="00793E0C">
        <w:rPr>
          <w:lang w:val="en-GB"/>
        </w:rPr>
        <w:t xml:space="preserve"> from the very roots of sound and silence – lengths of time”</w:t>
      </w:r>
      <w:r w:rsidR="00E21EFE">
        <w:rPr>
          <w:lang w:val="en-GB"/>
        </w:rPr>
        <w:t xml:space="preserve"> </w:t>
      </w:r>
      <w:r w:rsidR="00D32AD8">
        <w:rPr>
          <w:lang w:val="en-GB"/>
        </w:rPr>
        <w:t>(Griffiths, 2010 : 23).</w:t>
      </w:r>
      <w:r w:rsidR="00793E0C">
        <w:rPr>
          <w:lang w:val="en-GB"/>
        </w:rPr>
        <w:t xml:space="preserve"> </w:t>
      </w:r>
      <w:r w:rsidR="002100B9">
        <w:rPr>
          <w:lang w:val="en-GB"/>
        </w:rPr>
        <w:t>Elevating</w:t>
      </w:r>
      <w:r w:rsidR="00793E0C">
        <w:rPr>
          <w:lang w:val="en-GB"/>
        </w:rPr>
        <w:t xml:space="preserve"> time to the forefront of the composer’s </w:t>
      </w:r>
      <w:r w:rsidR="005517AE">
        <w:rPr>
          <w:lang w:val="en-GB"/>
        </w:rPr>
        <w:t xml:space="preserve">concerns was Cage’s way of </w:t>
      </w:r>
      <w:r w:rsidR="00FC45DA">
        <w:rPr>
          <w:lang w:val="en-GB"/>
        </w:rPr>
        <w:t xml:space="preserve">shaking off the </w:t>
      </w:r>
      <w:r w:rsidR="0044369F">
        <w:rPr>
          <w:lang w:val="en-GB"/>
        </w:rPr>
        <w:t>“</w:t>
      </w:r>
      <w:r w:rsidR="0044369F" w:rsidRPr="0044369F">
        <w:rPr>
          <w:lang w:val="en-GB"/>
        </w:rPr>
        <w:t>burden of psychological intentions</w:t>
      </w:r>
      <w:r w:rsidR="0044369F">
        <w:rPr>
          <w:lang w:val="en-GB"/>
        </w:rPr>
        <w:t>”</w:t>
      </w:r>
      <w:r w:rsidR="00FC45DA">
        <w:rPr>
          <w:lang w:val="en-GB"/>
        </w:rPr>
        <w:t xml:space="preserve"> to</w:t>
      </w:r>
      <w:r w:rsidR="000366BA">
        <w:rPr>
          <w:lang w:val="en-GB"/>
        </w:rPr>
        <w:t xml:space="preserve"> create a music that expressed precisely nothing</w:t>
      </w:r>
      <w:r w:rsidR="00AE6290">
        <w:rPr>
          <w:lang w:val="en-GB"/>
        </w:rPr>
        <w:t xml:space="preserve"> (Nyman, </w:t>
      </w:r>
      <w:r w:rsidR="00676882">
        <w:rPr>
          <w:lang w:val="en-GB"/>
        </w:rPr>
        <w:t>1999 : 60)</w:t>
      </w:r>
      <w:r w:rsidR="000366BA">
        <w:rPr>
          <w:lang w:val="en-GB"/>
        </w:rPr>
        <w:t>.</w:t>
      </w:r>
      <w:r w:rsidR="00F92BB8">
        <w:rPr>
          <w:lang w:val="en-GB"/>
        </w:rPr>
        <w:t xml:space="preserve"> </w:t>
      </w:r>
      <w:r w:rsidR="003B6CEB">
        <w:rPr>
          <w:lang w:val="en-GB"/>
        </w:rPr>
        <w:t xml:space="preserve">It reached its apotheosis with </w:t>
      </w:r>
      <w:r w:rsidR="006D2222" w:rsidRPr="00A30CA9">
        <w:rPr>
          <w:i/>
          <w:lang w:val="en-GB"/>
        </w:rPr>
        <w:t>4’33”</w:t>
      </w:r>
      <w:r w:rsidR="001677C2">
        <w:rPr>
          <w:lang w:val="en-GB"/>
        </w:rPr>
        <w:t xml:space="preserve">, which consists </w:t>
      </w:r>
      <w:r w:rsidR="004A11CC">
        <w:rPr>
          <w:lang w:val="en-GB"/>
        </w:rPr>
        <w:t>entirely of</w:t>
      </w:r>
      <w:r w:rsidR="001677C2">
        <w:rPr>
          <w:lang w:val="en-GB"/>
        </w:rPr>
        <w:t xml:space="preserve"> a pre-determined </w:t>
      </w:r>
      <w:r w:rsidR="00DE0C42">
        <w:rPr>
          <w:lang w:val="en-GB"/>
        </w:rPr>
        <w:t>length</w:t>
      </w:r>
      <w:r w:rsidR="00D96943">
        <w:rPr>
          <w:lang w:val="en-GB"/>
        </w:rPr>
        <w:t xml:space="preserve"> of time</w:t>
      </w:r>
      <w:r w:rsidR="00D1494B">
        <w:rPr>
          <w:lang w:val="en-GB"/>
        </w:rPr>
        <w:t>.</w:t>
      </w:r>
      <w:r w:rsidR="00071263">
        <w:rPr>
          <w:lang w:val="en-GB"/>
        </w:rPr>
        <w:t xml:space="preserve"> For Cage, </w:t>
      </w:r>
      <w:r w:rsidR="009B1687">
        <w:rPr>
          <w:lang w:val="en-GB"/>
        </w:rPr>
        <w:t>duration</w:t>
      </w:r>
      <w:r w:rsidR="00112B6C">
        <w:rPr>
          <w:lang w:val="en-GB"/>
        </w:rPr>
        <w:t xml:space="preserve"> </w:t>
      </w:r>
      <w:r w:rsidR="00737070">
        <w:rPr>
          <w:lang w:val="en-GB"/>
        </w:rPr>
        <w:t>took p</w:t>
      </w:r>
      <w:r w:rsidR="00B3319C">
        <w:rPr>
          <w:lang w:val="en-GB"/>
        </w:rPr>
        <w:t xml:space="preserve">recedence over </w:t>
      </w:r>
      <w:r w:rsidR="00286842">
        <w:rPr>
          <w:lang w:val="en-GB"/>
        </w:rPr>
        <w:t>content</w:t>
      </w:r>
      <w:r w:rsidR="00B3319C">
        <w:rPr>
          <w:lang w:val="en-GB"/>
        </w:rPr>
        <w:t xml:space="preserve">, </w:t>
      </w:r>
      <w:r w:rsidR="00DB76C4">
        <w:rPr>
          <w:lang w:val="en-GB"/>
        </w:rPr>
        <w:t>and</w:t>
      </w:r>
      <w:r w:rsidR="00B3319C">
        <w:rPr>
          <w:lang w:val="en-GB"/>
        </w:rPr>
        <w:t xml:space="preserve"> “could be as well expressed by the absence of </w:t>
      </w:r>
      <w:r w:rsidR="00737070">
        <w:rPr>
          <w:lang w:val="en-GB"/>
        </w:rPr>
        <w:t>[</w:t>
      </w:r>
      <w:r w:rsidR="00CE35E2">
        <w:rPr>
          <w:lang w:val="en-GB"/>
        </w:rPr>
        <w:t>…</w:t>
      </w:r>
      <w:r w:rsidR="00737070">
        <w:rPr>
          <w:lang w:val="en-GB"/>
        </w:rPr>
        <w:t>]</w:t>
      </w:r>
      <w:r w:rsidR="00B3319C">
        <w:rPr>
          <w:lang w:val="en-GB"/>
        </w:rPr>
        <w:t xml:space="preserve"> materials as by their presence</w:t>
      </w:r>
      <w:r w:rsidR="00DB76C4">
        <w:rPr>
          <w:lang w:val="en-GB"/>
        </w:rPr>
        <w:t>” (Nyman</w:t>
      </w:r>
      <w:r w:rsidR="00C2313B">
        <w:rPr>
          <w:lang w:val="en-GB"/>
        </w:rPr>
        <w:t xml:space="preserve">, 1999 : 32). </w:t>
      </w:r>
      <w:r w:rsidR="001956F8">
        <w:rPr>
          <w:lang w:val="en-GB"/>
        </w:rPr>
        <w:t>Other composers followed suit, “releasing time”</w:t>
      </w:r>
      <w:r w:rsidR="00F70D72">
        <w:rPr>
          <w:lang w:val="en-GB"/>
        </w:rPr>
        <w:t xml:space="preserve"> through </w:t>
      </w:r>
      <w:r w:rsidR="00160BCC">
        <w:rPr>
          <w:lang w:val="en-GB"/>
        </w:rPr>
        <w:t xml:space="preserve">process, </w:t>
      </w:r>
      <w:r w:rsidR="00D0072E">
        <w:rPr>
          <w:lang w:val="en-GB"/>
        </w:rPr>
        <w:t>chance</w:t>
      </w:r>
      <w:r w:rsidR="00160BCC">
        <w:rPr>
          <w:lang w:val="en-GB"/>
        </w:rPr>
        <w:t xml:space="preserve"> and unconventional i</w:t>
      </w:r>
      <w:r w:rsidR="00C404B8">
        <w:rPr>
          <w:lang w:val="en-GB"/>
        </w:rPr>
        <w:t xml:space="preserve">nstructions such as </w:t>
      </w:r>
      <w:r w:rsidR="005541AB">
        <w:rPr>
          <w:lang w:val="en-GB"/>
        </w:rPr>
        <w:t>‘the duration may be anything from no time to any time’</w:t>
      </w:r>
      <w:r w:rsidR="004F2679">
        <w:rPr>
          <w:lang w:val="en-GB"/>
        </w:rPr>
        <w:t xml:space="preserve"> (Nyman, 1999 : 12).</w:t>
      </w:r>
    </w:p>
    <w:p w14:paraId="3BF2DE38" w14:textId="0AB81E4F" w:rsidR="00D66116" w:rsidRDefault="004843E4" w:rsidP="00FC249A">
      <w:pPr>
        <w:spacing w:line="480" w:lineRule="auto"/>
        <w:rPr>
          <w:lang w:val="en-GB"/>
        </w:rPr>
      </w:pPr>
      <w:r>
        <w:rPr>
          <w:lang w:val="en-GB"/>
        </w:rPr>
        <w:lastRenderedPageBreak/>
        <w:t>Relativity</w:t>
      </w:r>
      <w:r w:rsidR="00644F23">
        <w:rPr>
          <w:lang w:val="en-GB"/>
        </w:rPr>
        <w:t xml:space="preserve"> </w:t>
      </w:r>
      <w:r w:rsidR="00C93AEC">
        <w:rPr>
          <w:lang w:val="en-GB"/>
        </w:rPr>
        <w:t>put paid to</w:t>
      </w:r>
      <w:r w:rsidR="006A60AB">
        <w:rPr>
          <w:lang w:val="en-GB"/>
        </w:rPr>
        <w:t xml:space="preserve"> </w:t>
      </w:r>
      <w:r w:rsidR="00C93AEC">
        <w:rPr>
          <w:lang w:val="en-GB"/>
        </w:rPr>
        <w:t>idea</w:t>
      </w:r>
      <w:r w:rsidR="002551E0">
        <w:rPr>
          <w:lang w:val="en-GB"/>
        </w:rPr>
        <w:t>s</w:t>
      </w:r>
      <w:r w:rsidR="006A60AB">
        <w:rPr>
          <w:lang w:val="en-GB"/>
        </w:rPr>
        <w:t xml:space="preserve"> of simultaneity</w:t>
      </w:r>
      <w:r w:rsidR="00642E73">
        <w:rPr>
          <w:lang w:val="en-GB"/>
        </w:rPr>
        <w:t xml:space="preserve"> and</w:t>
      </w:r>
      <w:r w:rsidR="00EF2086">
        <w:rPr>
          <w:lang w:val="en-GB"/>
        </w:rPr>
        <w:t xml:space="preserve"> </w:t>
      </w:r>
      <w:r w:rsidR="00FD0E46">
        <w:rPr>
          <w:lang w:val="en-GB"/>
        </w:rPr>
        <w:t>universal</w:t>
      </w:r>
      <w:r w:rsidR="00642E73">
        <w:rPr>
          <w:lang w:val="en-GB"/>
        </w:rPr>
        <w:t xml:space="preserve"> time</w:t>
      </w:r>
      <w:r w:rsidR="0086335A">
        <w:rPr>
          <w:lang w:val="en-GB"/>
        </w:rPr>
        <w:t xml:space="preserve"> (</w:t>
      </w:r>
      <w:proofErr w:type="spellStart"/>
      <w:r w:rsidR="0086335A">
        <w:rPr>
          <w:lang w:val="en-GB"/>
        </w:rPr>
        <w:t>Savitt</w:t>
      </w:r>
      <w:proofErr w:type="spellEnd"/>
      <w:r w:rsidR="0086335A">
        <w:rPr>
          <w:lang w:val="en-GB"/>
        </w:rPr>
        <w:t>, 2017)</w:t>
      </w:r>
      <w:r w:rsidR="00642E73">
        <w:rPr>
          <w:lang w:val="en-GB"/>
        </w:rPr>
        <w:t xml:space="preserve">. </w:t>
      </w:r>
      <w:r w:rsidR="00311A2A">
        <w:rPr>
          <w:lang w:val="en-GB"/>
        </w:rPr>
        <w:t>Soon after</w:t>
      </w:r>
      <w:r w:rsidR="00734E71">
        <w:rPr>
          <w:lang w:val="en-GB"/>
        </w:rPr>
        <w:t xml:space="preserve">, </w:t>
      </w:r>
      <w:r w:rsidR="00545CB2">
        <w:rPr>
          <w:lang w:val="en-GB"/>
        </w:rPr>
        <w:t xml:space="preserve">the physicist </w:t>
      </w:r>
      <w:r w:rsidR="00734E71">
        <w:rPr>
          <w:lang w:val="en-GB"/>
        </w:rPr>
        <w:t xml:space="preserve">Dennis Gabor’s </w:t>
      </w:r>
      <w:r w:rsidR="00DE35BA">
        <w:rPr>
          <w:lang w:val="en-GB"/>
        </w:rPr>
        <w:t xml:space="preserve">inquiries into </w:t>
      </w:r>
      <w:r w:rsidR="00AA1F47">
        <w:rPr>
          <w:lang w:val="en-GB"/>
        </w:rPr>
        <w:t>the micro-</w:t>
      </w:r>
      <w:r w:rsidR="009D0D10">
        <w:rPr>
          <w:lang w:val="en-GB"/>
        </w:rPr>
        <w:t xml:space="preserve">temporal </w:t>
      </w:r>
      <w:r w:rsidR="00AA1F47">
        <w:rPr>
          <w:lang w:val="en-GB"/>
        </w:rPr>
        <w:t>structure</w:t>
      </w:r>
      <w:r w:rsidR="00574A0A">
        <w:rPr>
          <w:lang w:val="en-GB"/>
        </w:rPr>
        <w:t xml:space="preserve"> of </w:t>
      </w:r>
      <w:r w:rsidR="00E05E6B">
        <w:rPr>
          <w:lang w:val="en-GB"/>
        </w:rPr>
        <w:t>sound</w:t>
      </w:r>
      <w:r w:rsidR="00DE35BA">
        <w:rPr>
          <w:lang w:val="en-GB"/>
        </w:rPr>
        <w:t xml:space="preserve"> </w:t>
      </w:r>
      <w:r w:rsidR="00077713">
        <w:rPr>
          <w:lang w:val="en-GB"/>
        </w:rPr>
        <w:t>provided</w:t>
      </w:r>
      <w:r w:rsidR="00574A0A">
        <w:rPr>
          <w:lang w:val="en-GB"/>
        </w:rPr>
        <w:t>, for composers at least, comparable</w:t>
      </w:r>
      <w:r w:rsidR="00545CB2">
        <w:rPr>
          <w:lang w:val="en-GB"/>
        </w:rPr>
        <w:t xml:space="preserve"> </w:t>
      </w:r>
      <w:r w:rsidR="008F7B94">
        <w:rPr>
          <w:lang w:val="en-GB"/>
        </w:rPr>
        <w:t xml:space="preserve">insights </w:t>
      </w:r>
      <w:r w:rsidR="009B111B">
        <w:rPr>
          <w:lang w:val="en-GB"/>
        </w:rPr>
        <w:t>(Roads,</w:t>
      </w:r>
      <w:r w:rsidR="00687339">
        <w:rPr>
          <w:lang w:val="en-GB"/>
        </w:rPr>
        <w:t xml:space="preserve"> 2004 : </w:t>
      </w:r>
      <w:r w:rsidR="00BB2223">
        <w:rPr>
          <w:lang w:val="en-GB"/>
        </w:rPr>
        <w:t xml:space="preserve">vii, </w:t>
      </w:r>
      <w:r w:rsidR="00687339">
        <w:rPr>
          <w:lang w:val="en-GB"/>
        </w:rPr>
        <w:t>57</w:t>
      </w:r>
      <w:r w:rsidR="00C93E2B" w:rsidRPr="00C93E2B">
        <w:rPr>
          <w:lang w:val="en-GB"/>
        </w:rPr>
        <w:t>)</w:t>
      </w:r>
      <w:r w:rsidR="009B111B">
        <w:rPr>
          <w:lang w:val="en-GB"/>
        </w:rPr>
        <w:t xml:space="preserve">. </w:t>
      </w:r>
      <w:r w:rsidR="002F0AD4">
        <w:rPr>
          <w:lang w:val="en-GB"/>
        </w:rPr>
        <w:t xml:space="preserve">Meanwhile, technology was </w:t>
      </w:r>
      <w:r w:rsidR="00186141">
        <w:rPr>
          <w:lang w:val="en-GB"/>
        </w:rPr>
        <w:t xml:space="preserve">remaking the rules around musical time. </w:t>
      </w:r>
      <w:r w:rsidR="007D31A5">
        <w:rPr>
          <w:lang w:val="en-GB"/>
        </w:rPr>
        <w:t xml:space="preserve">Cage </w:t>
      </w:r>
      <w:r w:rsidR="0090624C">
        <w:rPr>
          <w:lang w:val="en-GB"/>
        </w:rPr>
        <w:t>discovered</w:t>
      </w:r>
      <w:r w:rsidR="007D31A5">
        <w:rPr>
          <w:lang w:val="en-GB"/>
        </w:rPr>
        <w:t xml:space="preserve"> that, on tape, </w:t>
      </w:r>
      <w:r w:rsidR="00C60E87">
        <w:rPr>
          <w:lang w:val="en-GB"/>
        </w:rPr>
        <w:t>a second “became fifteen inches. It became</w:t>
      </w:r>
      <w:r w:rsidR="00145A30">
        <w:rPr>
          <w:lang w:val="en-GB"/>
        </w:rPr>
        <w:t xml:space="preserve"> something quite long that could be cut up” (Roads, 2015 : 153). </w:t>
      </w:r>
      <w:r w:rsidR="003A31AF">
        <w:rPr>
          <w:lang w:val="en-GB"/>
        </w:rPr>
        <w:t xml:space="preserve">Computers revealed what Wishart </w:t>
      </w:r>
      <w:r w:rsidR="003361D7">
        <w:rPr>
          <w:lang w:val="en-GB"/>
        </w:rPr>
        <w:t>(</w:t>
      </w:r>
      <w:r w:rsidR="00000E1A">
        <w:rPr>
          <w:lang w:val="en-GB"/>
        </w:rPr>
        <w:t>1996 : 29) has called</w:t>
      </w:r>
      <w:r w:rsidR="003361D7">
        <w:rPr>
          <w:lang w:val="en-GB"/>
        </w:rPr>
        <w:t xml:space="preserve"> the “continuum architecture” of sounds</w:t>
      </w:r>
      <w:r w:rsidR="00C42A83">
        <w:rPr>
          <w:lang w:val="en-GB"/>
        </w:rPr>
        <w:t>, atomised by Roads</w:t>
      </w:r>
      <w:r w:rsidR="00461AED">
        <w:rPr>
          <w:lang w:val="en-GB"/>
        </w:rPr>
        <w:t xml:space="preserve"> into </w:t>
      </w:r>
      <w:r w:rsidR="00BD6098">
        <w:rPr>
          <w:lang w:val="en-GB"/>
        </w:rPr>
        <w:t xml:space="preserve">shifting </w:t>
      </w:r>
      <w:r w:rsidR="0081723E">
        <w:rPr>
          <w:lang w:val="en-GB"/>
        </w:rPr>
        <w:t xml:space="preserve">clouds of sonic </w:t>
      </w:r>
      <w:r w:rsidR="00BD6098">
        <w:rPr>
          <w:lang w:val="en-GB"/>
        </w:rPr>
        <w:t>dust</w:t>
      </w:r>
      <w:r w:rsidR="005061AE">
        <w:rPr>
          <w:lang w:val="en-GB"/>
        </w:rPr>
        <w:t xml:space="preserve"> cut loose from its temporal </w:t>
      </w:r>
      <w:r w:rsidR="00C423AA">
        <w:rPr>
          <w:lang w:val="en-GB"/>
        </w:rPr>
        <w:t>anchors</w:t>
      </w:r>
      <w:r w:rsidR="00C22F67">
        <w:rPr>
          <w:lang w:val="en-GB"/>
        </w:rPr>
        <w:t xml:space="preserve"> (Roads, 2004 : 40)</w:t>
      </w:r>
      <w:r w:rsidR="00C43D4B">
        <w:rPr>
          <w:lang w:val="en-GB"/>
        </w:rPr>
        <w:t xml:space="preserve">. </w:t>
      </w:r>
      <w:r w:rsidR="00510C1A">
        <w:rPr>
          <w:lang w:val="en-GB"/>
        </w:rPr>
        <w:t xml:space="preserve">At the other end of the timescale, new electronic instruments </w:t>
      </w:r>
      <w:r w:rsidR="00FB0F89">
        <w:rPr>
          <w:lang w:val="en-GB"/>
        </w:rPr>
        <w:t>enabled</w:t>
      </w:r>
      <w:r w:rsidR="00510C1A">
        <w:rPr>
          <w:lang w:val="en-GB"/>
        </w:rPr>
        <w:t xml:space="preserve"> </w:t>
      </w:r>
      <w:r w:rsidR="00FB0F89">
        <w:rPr>
          <w:lang w:val="en-GB"/>
        </w:rPr>
        <w:t>the creation of</w:t>
      </w:r>
      <w:r w:rsidR="00420FF7">
        <w:rPr>
          <w:lang w:val="en-GB"/>
        </w:rPr>
        <w:t xml:space="preserve"> long</w:t>
      </w:r>
      <w:r w:rsidR="00971578">
        <w:rPr>
          <w:lang w:val="en-GB"/>
        </w:rPr>
        <w:t>-scale</w:t>
      </w:r>
      <w:r w:rsidR="00C20337">
        <w:rPr>
          <w:lang w:val="en-GB"/>
        </w:rPr>
        <w:t>,</w:t>
      </w:r>
      <w:r w:rsidR="00420FF7">
        <w:rPr>
          <w:lang w:val="en-GB"/>
        </w:rPr>
        <w:t xml:space="preserve"> evolving </w:t>
      </w:r>
      <w:r w:rsidR="00516D17">
        <w:rPr>
          <w:lang w:val="en-GB"/>
        </w:rPr>
        <w:t xml:space="preserve">sound </w:t>
      </w:r>
      <w:r w:rsidR="00420FF7">
        <w:rPr>
          <w:lang w:val="en-GB"/>
        </w:rPr>
        <w:t>morphologies</w:t>
      </w:r>
      <w:r w:rsidR="00141276">
        <w:rPr>
          <w:lang w:val="en-GB"/>
        </w:rPr>
        <w:t xml:space="preserve"> that stretched musical time</w:t>
      </w:r>
      <w:r w:rsidR="00620256">
        <w:rPr>
          <w:lang w:val="en-GB"/>
        </w:rPr>
        <w:t xml:space="preserve"> into new shapes</w:t>
      </w:r>
      <w:r w:rsidR="008D3768">
        <w:rPr>
          <w:lang w:val="en-GB"/>
        </w:rPr>
        <w:t>.</w:t>
      </w:r>
      <w:r w:rsidR="00420FF7">
        <w:rPr>
          <w:lang w:val="en-GB"/>
        </w:rPr>
        <w:t xml:space="preserve"> </w:t>
      </w:r>
    </w:p>
    <w:p w14:paraId="173197CE" w14:textId="77777777" w:rsidR="00D66116" w:rsidRDefault="00D66116" w:rsidP="00FC249A">
      <w:pPr>
        <w:spacing w:line="480" w:lineRule="auto"/>
        <w:rPr>
          <w:lang w:val="en-GB"/>
        </w:rPr>
      </w:pPr>
    </w:p>
    <w:p w14:paraId="636A4F97" w14:textId="5E8A92F6" w:rsidR="002C0C41" w:rsidRPr="005E36DB" w:rsidRDefault="00AC0B64" w:rsidP="00FC249A">
      <w:pPr>
        <w:spacing w:line="480" w:lineRule="auto"/>
        <w:rPr>
          <w:lang w:val="en-GB"/>
        </w:rPr>
      </w:pPr>
      <w:r w:rsidRPr="005E21F9">
        <w:rPr>
          <w:b/>
          <w:lang w:val="en-GB"/>
        </w:rPr>
        <w:t>Discontinuity</w:t>
      </w:r>
    </w:p>
    <w:p w14:paraId="4E12DB0E" w14:textId="197B618D" w:rsidR="006823D9" w:rsidRDefault="006823D9" w:rsidP="00FC249A">
      <w:pPr>
        <w:pStyle w:val="Quote"/>
        <w:spacing w:line="480" w:lineRule="auto"/>
        <w:rPr>
          <w:i w:val="0"/>
          <w:lang w:val="en-GB"/>
        </w:rPr>
      </w:pPr>
      <w:r>
        <w:rPr>
          <w:lang w:val="en-GB"/>
        </w:rPr>
        <w:t>“</w:t>
      </w:r>
      <w:r w:rsidRPr="00991310">
        <w:rPr>
          <w:lang w:val="en-GB"/>
        </w:rPr>
        <w:t>I make one sound</w:t>
      </w:r>
      <w:r>
        <w:rPr>
          <w:lang w:val="en-GB"/>
        </w:rPr>
        <w:t xml:space="preserve"> </w:t>
      </w:r>
      <w:r w:rsidRPr="00991310">
        <w:rPr>
          <w:lang w:val="en-GB"/>
        </w:rPr>
        <w:t>and then I move on to the next</w:t>
      </w:r>
      <w:r>
        <w:rPr>
          <w:lang w:val="en-GB"/>
        </w:rPr>
        <w:t>”</w:t>
      </w:r>
      <w:r w:rsidRPr="00991310">
        <w:rPr>
          <w:lang w:val="en-GB"/>
        </w:rPr>
        <w:t xml:space="preserve"> </w:t>
      </w:r>
      <w:r>
        <w:rPr>
          <w:lang w:val="en-GB"/>
        </w:rPr>
        <w:t>–Morton Feldman (quoted in Nyman, 999 : 53)</w:t>
      </w:r>
    </w:p>
    <w:p w14:paraId="2AD88039" w14:textId="6D1691E3" w:rsidR="005E21F9" w:rsidRPr="00CB7D47" w:rsidRDefault="00435691" w:rsidP="00FC249A">
      <w:pPr>
        <w:spacing w:line="480" w:lineRule="auto"/>
        <w:rPr>
          <w:i/>
          <w:lang w:val="en-GB"/>
        </w:rPr>
      </w:pPr>
      <w:r>
        <w:rPr>
          <w:i/>
          <w:lang w:val="en-GB"/>
        </w:rPr>
        <w:t>The Granular Universe</w:t>
      </w:r>
    </w:p>
    <w:p w14:paraId="6A131A8D" w14:textId="19A06BFF" w:rsidR="00A706D9" w:rsidRDefault="00CA0FA7" w:rsidP="00FC249A">
      <w:pPr>
        <w:spacing w:line="480" w:lineRule="auto"/>
        <w:rPr>
          <w:lang w:val="en-GB"/>
        </w:rPr>
      </w:pPr>
      <w:r>
        <w:rPr>
          <w:lang w:val="en-GB"/>
        </w:rPr>
        <w:t xml:space="preserve">For most of </w:t>
      </w:r>
      <w:r w:rsidR="00CE5ABC">
        <w:rPr>
          <w:lang w:val="en-GB"/>
        </w:rPr>
        <w:t xml:space="preserve">history, </w:t>
      </w:r>
      <w:r w:rsidR="00684341">
        <w:rPr>
          <w:lang w:val="en-GB"/>
        </w:rPr>
        <w:t>W</w:t>
      </w:r>
      <w:r w:rsidR="00CE5ABC">
        <w:rPr>
          <w:lang w:val="en-GB"/>
        </w:rPr>
        <w:t>estern</w:t>
      </w:r>
      <w:r w:rsidR="00D2709D">
        <w:rPr>
          <w:lang w:val="en-GB"/>
        </w:rPr>
        <w:t xml:space="preserve"> music has been organised </w:t>
      </w:r>
      <w:r w:rsidR="008C2EEF">
        <w:rPr>
          <w:lang w:val="en-GB"/>
        </w:rPr>
        <w:t xml:space="preserve">into </w:t>
      </w:r>
      <w:r w:rsidR="00BA7F2B">
        <w:rPr>
          <w:lang w:val="en-GB"/>
        </w:rPr>
        <w:t xml:space="preserve">flows </w:t>
      </w:r>
      <w:r w:rsidR="0085001F">
        <w:rPr>
          <w:lang w:val="en-GB"/>
        </w:rPr>
        <w:t xml:space="preserve">and tonal systems </w:t>
      </w:r>
      <w:r w:rsidR="00BA7F2B">
        <w:rPr>
          <w:lang w:val="en-GB"/>
        </w:rPr>
        <w:t xml:space="preserve">that drive forwards through </w:t>
      </w:r>
      <w:r w:rsidR="008E18A3">
        <w:rPr>
          <w:lang w:val="en-GB"/>
        </w:rPr>
        <w:t xml:space="preserve">linear </w:t>
      </w:r>
      <w:r w:rsidR="00BA7F2B">
        <w:rPr>
          <w:lang w:val="en-GB"/>
        </w:rPr>
        <w:t>time</w:t>
      </w:r>
      <w:r w:rsidR="00F263F0">
        <w:rPr>
          <w:lang w:val="en-GB"/>
        </w:rPr>
        <w:t xml:space="preserve"> (</w:t>
      </w:r>
      <w:proofErr w:type="spellStart"/>
      <w:r w:rsidR="00F263F0">
        <w:rPr>
          <w:lang w:val="en-GB"/>
        </w:rPr>
        <w:t>Imberty</w:t>
      </w:r>
      <w:proofErr w:type="spellEnd"/>
      <w:r w:rsidR="00F263F0">
        <w:rPr>
          <w:lang w:val="en-GB"/>
        </w:rPr>
        <w:t>, 2008)</w:t>
      </w:r>
      <w:r w:rsidR="00602C7E">
        <w:rPr>
          <w:lang w:val="en-GB"/>
        </w:rPr>
        <w:t xml:space="preserve">. This sense of </w:t>
      </w:r>
      <w:r w:rsidR="00D525D3">
        <w:rPr>
          <w:lang w:val="en-GB"/>
        </w:rPr>
        <w:t>progressi</w:t>
      </w:r>
      <w:r w:rsidR="00EC0887">
        <w:rPr>
          <w:lang w:val="en-GB"/>
        </w:rPr>
        <w:t xml:space="preserve">on </w:t>
      </w:r>
      <w:r w:rsidR="00262DFE">
        <w:rPr>
          <w:lang w:val="en-GB"/>
        </w:rPr>
        <w:t xml:space="preserve">and purpose </w:t>
      </w:r>
      <w:r w:rsidR="00E5706A">
        <w:rPr>
          <w:lang w:val="en-GB"/>
        </w:rPr>
        <w:t>has been understood to provide</w:t>
      </w:r>
      <w:r w:rsidR="002A5089">
        <w:rPr>
          <w:lang w:val="en-GB"/>
        </w:rPr>
        <w:t xml:space="preserve"> </w:t>
      </w:r>
      <w:r w:rsidR="005C4787">
        <w:rPr>
          <w:lang w:val="en-GB"/>
        </w:rPr>
        <w:t>continuity</w:t>
      </w:r>
      <w:r w:rsidR="004479FB">
        <w:rPr>
          <w:lang w:val="en-GB"/>
        </w:rPr>
        <w:t>, form</w:t>
      </w:r>
      <w:r w:rsidR="002A5089">
        <w:rPr>
          <w:lang w:val="en-GB"/>
        </w:rPr>
        <w:t xml:space="preserve"> and</w:t>
      </w:r>
      <w:r w:rsidR="00602C7E">
        <w:rPr>
          <w:lang w:val="en-GB"/>
        </w:rPr>
        <w:t xml:space="preserve"> unity</w:t>
      </w:r>
      <w:r w:rsidR="00D525D3">
        <w:rPr>
          <w:lang w:val="en-GB"/>
        </w:rPr>
        <w:t xml:space="preserve"> to the work</w:t>
      </w:r>
      <w:r w:rsidR="00BA7F2B">
        <w:rPr>
          <w:lang w:val="en-GB"/>
        </w:rPr>
        <w:t xml:space="preserve"> </w:t>
      </w:r>
      <w:r w:rsidR="009E1A97">
        <w:rPr>
          <w:lang w:val="en-GB"/>
        </w:rPr>
        <w:t>(Fink, 2005 : 31).</w:t>
      </w:r>
      <w:r w:rsidR="008129E5">
        <w:rPr>
          <w:lang w:val="en-GB"/>
        </w:rPr>
        <w:t xml:space="preserve"> </w:t>
      </w:r>
    </w:p>
    <w:p w14:paraId="43DE59C8" w14:textId="7463F9D8" w:rsidR="005C4787" w:rsidRDefault="005C4787" w:rsidP="00FC249A">
      <w:pPr>
        <w:spacing w:line="480" w:lineRule="auto"/>
        <w:rPr>
          <w:lang w:val="en-GB"/>
        </w:rPr>
      </w:pPr>
      <w:r>
        <w:rPr>
          <w:lang w:val="en-GB"/>
        </w:rPr>
        <w:t>Space and time</w:t>
      </w:r>
      <w:r w:rsidR="00554882">
        <w:rPr>
          <w:lang w:val="en-GB"/>
        </w:rPr>
        <w:t>, however,</w:t>
      </w:r>
      <w:r>
        <w:rPr>
          <w:lang w:val="en-GB"/>
        </w:rPr>
        <w:t xml:space="preserve"> are discontinuous. If you chop space into smaller and smaller pieces, eventually you hit a limit: the Planck length. The time it takes for light to cross this length in a vacuum is the Planck time (Williams, 2010): the smallest division of what, until relatively recently, we believed was indivisible. Down here at the level of the very tiny, crystal lattices vibrate with the smallest sounds we know, </w:t>
      </w:r>
      <w:r w:rsidR="00EB5D16">
        <w:rPr>
          <w:lang w:val="en-GB"/>
        </w:rPr>
        <w:t xml:space="preserve">discrete </w:t>
      </w:r>
      <w:r w:rsidR="00FF1D45">
        <w:rPr>
          <w:lang w:val="en-GB"/>
        </w:rPr>
        <w:t>pips</w:t>
      </w:r>
      <w:r w:rsidR="00EB5D16">
        <w:rPr>
          <w:lang w:val="en-GB"/>
        </w:rPr>
        <w:t xml:space="preserve"> of ultrasonic </w:t>
      </w:r>
      <w:r w:rsidR="00797905">
        <w:rPr>
          <w:lang w:val="en-GB"/>
        </w:rPr>
        <w:t xml:space="preserve">energy </w:t>
      </w:r>
      <w:r>
        <w:rPr>
          <w:lang w:val="en-GB"/>
        </w:rPr>
        <w:t xml:space="preserve">dubbed </w:t>
      </w:r>
      <w:r>
        <w:rPr>
          <w:i/>
          <w:lang w:val="en-GB"/>
        </w:rPr>
        <w:t>phonons</w:t>
      </w:r>
      <w:r>
        <w:rPr>
          <w:lang w:val="en-GB"/>
        </w:rPr>
        <w:t xml:space="preserve"> by Einstein (Roads, </w:t>
      </w:r>
      <w:r>
        <w:rPr>
          <w:lang w:val="en-GB"/>
        </w:rPr>
        <w:lastRenderedPageBreak/>
        <w:t>2004 : 34). Larger sonic molecules agglomerate into ordinary sounds. Everything is compound</w:t>
      </w:r>
      <w:r w:rsidR="00330148">
        <w:rPr>
          <w:lang w:val="en-GB"/>
        </w:rPr>
        <w:t xml:space="preserve">, </w:t>
      </w:r>
      <w:r w:rsidR="00C17C2A">
        <w:rPr>
          <w:lang w:val="en-GB"/>
        </w:rPr>
        <w:t>granula</w:t>
      </w:r>
      <w:r w:rsidR="004267FB">
        <w:rPr>
          <w:lang w:val="en-GB"/>
        </w:rPr>
        <w:t>r</w:t>
      </w:r>
      <w:r>
        <w:rPr>
          <w:lang w:val="en-GB"/>
        </w:rPr>
        <w:t xml:space="preserve">. </w:t>
      </w:r>
    </w:p>
    <w:p w14:paraId="53043FB4" w14:textId="68A4CC6A" w:rsidR="00CA0FA7" w:rsidRDefault="0013457C" w:rsidP="00FC249A">
      <w:pPr>
        <w:spacing w:line="480" w:lineRule="auto"/>
        <w:rPr>
          <w:lang w:val="en-GB"/>
        </w:rPr>
      </w:pPr>
      <w:bookmarkStart w:id="1" w:name="_Hlk8164283"/>
      <w:r>
        <w:rPr>
          <w:lang w:val="en-GB"/>
        </w:rPr>
        <w:t xml:space="preserve">After Einstein, </w:t>
      </w:r>
      <w:r w:rsidR="008F778A">
        <w:rPr>
          <w:lang w:val="en-GB"/>
        </w:rPr>
        <w:t>continuity was unfashionable. C</w:t>
      </w:r>
      <w:r>
        <w:rPr>
          <w:lang w:val="en-GB"/>
        </w:rPr>
        <w:t xml:space="preserve">omposers began to confront a </w:t>
      </w:r>
      <w:r w:rsidR="00D15552">
        <w:rPr>
          <w:lang w:val="en-GB"/>
        </w:rPr>
        <w:t>universe</w:t>
      </w:r>
      <w:r w:rsidR="006409F3">
        <w:rPr>
          <w:lang w:val="en-GB"/>
        </w:rPr>
        <w:t xml:space="preserve"> with</w:t>
      </w:r>
      <w:r w:rsidR="00D15552">
        <w:rPr>
          <w:lang w:val="en-GB"/>
        </w:rPr>
        <w:t xml:space="preserve"> “</w:t>
      </w:r>
      <w:r w:rsidR="00D15552" w:rsidRPr="00D15552">
        <w:rPr>
          <w:lang w:val="en-GB"/>
        </w:rPr>
        <w:t>gaps between the paving stones, inaccessible and filled with nothing</w:t>
      </w:r>
      <w:r w:rsidR="00D15552">
        <w:rPr>
          <w:lang w:val="en-GB"/>
        </w:rPr>
        <w:t>”</w:t>
      </w:r>
      <w:bookmarkEnd w:id="1"/>
      <w:r w:rsidR="00D15552">
        <w:rPr>
          <w:lang w:val="en-GB"/>
        </w:rPr>
        <w:t xml:space="preserve"> (</w:t>
      </w:r>
      <w:r w:rsidR="006409F3">
        <w:rPr>
          <w:lang w:val="en-GB"/>
        </w:rPr>
        <w:t xml:space="preserve">Xenakis, </w:t>
      </w:r>
      <w:r w:rsidR="00D15552">
        <w:rPr>
          <w:lang w:val="en-GB"/>
        </w:rPr>
        <w:t xml:space="preserve">quoted in Roads, 2004 : </w:t>
      </w:r>
      <w:r w:rsidR="00A56812">
        <w:rPr>
          <w:lang w:val="en-GB"/>
        </w:rPr>
        <w:t>36)</w:t>
      </w:r>
      <w:r w:rsidR="009E16FA">
        <w:rPr>
          <w:lang w:val="en-GB"/>
        </w:rPr>
        <w:t xml:space="preserve">. </w:t>
      </w:r>
      <w:r w:rsidR="005F5C11">
        <w:rPr>
          <w:lang w:val="en-GB"/>
        </w:rPr>
        <w:t>E</w:t>
      </w:r>
      <w:r w:rsidR="00C20B92">
        <w:rPr>
          <w:lang w:val="en-GB"/>
        </w:rPr>
        <w:t xml:space="preserve">arly modernists such as </w:t>
      </w:r>
      <w:r w:rsidR="005A044C">
        <w:rPr>
          <w:lang w:val="en-GB"/>
        </w:rPr>
        <w:t xml:space="preserve">Satie and </w:t>
      </w:r>
      <w:r w:rsidR="00C20B92">
        <w:rPr>
          <w:lang w:val="en-GB"/>
        </w:rPr>
        <w:t>Debussy</w:t>
      </w:r>
      <w:r w:rsidR="00E82E56">
        <w:rPr>
          <w:lang w:val="en-GB"/>
        </w:rPr>
        <w:t xml:space="preserve"> experimented with the fragmentation of </w:t>
      </w:r>
      <w:r w:rsidR="002343FC">
        <w:rPr>
          <w:lang w:val="en-GB"/>
        </w:rPr>
        <w:t>the</w:t>
      </w:r>
      <w:r w:rsidR="00E82E56">
        <w:rPr>
          <w:lang w:val="en-GB"/>
        </w:rPr>
        <w:t xml:space="preserve"> </w:t>
      </w:r>
      <w:r w:rsidR="00733401">
        <w:rPr>
          <w:lang w:val="en-GB"/>
        </w:rPr>
        <w:t>“</w:t>
      </w:r>
      <w:r w:rsidR="00E82E56">
        <w:rPr>
          <w:lang w:val="en-GB"/>
        </w:rPr>
        <w:t>musical temporal envelope” (</w:t>
      </w:r>
      <w:proofErr w:type="spellStart"/>
      <w:r w:rsidR="00E82E56">
        <w:rPr>
          <w:lang w:val="en-GB"/>
        </w:rPr>
        <w:t>Imberty</w:t>
      </w:r>
      <w:proofErr w:type="spellEnd"/>
      <w:r w:rsidR="00E82E56">
        <w:rPr>
          <w:lang w:val="en-GB"/>
        </w:rPr>
        <w:t xml:space="preserve">, </w:t>
      </w:r>
      <w:r w:rsidR="008E18A3">
        <w:rPr>
          <w:lang w:val="en-GB"/>
        </w:rPr>
        <w:t>2008)</w:t>
      </w:r>
      <w:r w:rsidR="005A044C">
        <w:rPr>
          <w:lang w:val="en-GB"/>
        </w:rPr>
        <w:t>, introducing extreme repetition</w:t>
      </w:r>
      <w:r w:rsidR="00245005">
        <w:rPr>
          <w:lang w:val="en-GB"/>
        </w:rPr>
        <w:t xml:space="preserve"> </w:t>
      </w:r>
      <w:r w:rsidR="00847138">
        <w:rPr>
          <w:lang w:val="en-GB"/>
        </w:rPr>
        <w:t xml:space="preserve">– Satie’s </w:t>
      </w:r>
      <w:r w:rsidR="00847138" w:rsidRPr="005D18E1">
        <w:rPr>
          <w:i/>
          <w:lang w:val="en-GB"/>
        </w:rPr>
        <w:t xml:space="preserve">Vieux </w:t>
      </w:r>
      <w:proofErr w:type="spellStart"/>
      <w:r w:rsidR="00847138" w:rsidRPr="005D18E1">
        <w:rPr>
          <w:i/>
          <w:lang w:val="en-GB"/>
        </w:rPr>
        <w:t>Séquins</w:t>
      </w:r>
      <w:proofErr w:type="spellEnd"/>
      <w:r w:rsidR="00847138" w:rsidRPr="005D18E1">
        <w:rPr>
          <w:i/>
          <w:lang w:val="en-GB"/>
        </w:rPr>
        <w:t xml:space="preserve"> et </w:t>
      </w:r>
      <w:proofErr w:type="spellStart"/>
      <w:r w:rsidR="00847138" w:rsidRPr="005D18E1">
        <w:rPr>
          <w:i/>
          <w:lang w:val="en-GB"/>
        </w:rPr>
        <w:t>Vieilles</w:t>
      </w:r>
      <w:proofErr w:type="spellEnd"/>
      <w:r w:rsidR="00847138" w:rsidRPr="005D18E1">
        <w:rPr>
          <w:i/>
          <w:lang w:val="en-GB"/>
        </w:rPr>
        <w:t xml:space="preserve"> Cuirasses</w:t>
      </w:r>
      <w:r w:rsidR="00847138" w:rsidRPr="00847138">
        <w:rPr>
          <w:lang w:val="en-GB"/>
        </w:rPr>
        <w:t xml:space="preserve"> </w:t>
      </w:r>
      <w:r w:rsidR="00847138">
        <w:rPr>
          <w:lang w:val="en-GB"/>
        </w:rPr>
        <w:t>ends with an eight-beat</w:t>
      </w:r>
      <w:r w:rsidR="005B441F">
        <w:rPr>
          <w:lang w:val="en-GB"/>
        </w:rPr>
        <w:t xml:space="preserve"> phrase repeated 380 times</w:t>
      </w:r>
      <w:r w:rsidR="00763FA6">
        <w:rPr>
          <w:lang w:val="en-GB"/>
        </w:rPr>
        <w:t xml:space="preserve"> (Nyman, 1999 : 36)</w:t>
      </w:r>
      <w:r w:rsidR="005B441F">
        <w:rPr>
          <w:lang w:val="en-GB"/>
        </w:rPr>
        <w:t xml:space="preserve"> – and </w:t>
      </w:r>
      <w:r w:rsidR="005D18E1">
        <w:rPr>
          <w:lang w:val="en-GB"/>
        </w:rPr>
        <w:t>amorphous</w:t>
      </w:r>
      <w:r w:rsidR="005B441F">
        <w:rPr>
          <w:lang w:val="en-GB"/>
        </w:rPr>
        <w:t xml:space="preserve"> passages of pure timbre</w:t>
      </w:r>
      <w:r w:rsidR="00FF179B">
        <w:rPr>
          <w:lang w:val="en-GB"/>
        </w:rPr>
        <w:t xml:space="preserve"> </w:t>
      </w:r>
      <w:r w:rsidR="00245005">
        <w:rPr>
          <w:lang w:val="en-GB"/>
        </w:rPr>
        <w:t>(</w:t>
      </w:r>
      <w:r w:rsidR="00E53310">
        <w:rPr>
          <w:lang w:val="en-GB"/>
        </w:rPr>
        <w:t>Ross, 2007 : 47)</w:t>
      </w:r>
      <w:r w:rsidR="008E18A3">
        <w:rPr>
          <w:lang w:val="en-GB"/>
        </w:rPr>
        <w:t xml:space="preserve">. </w:t>
      </w:r>
      <w:r w:rsidR="00E52B9D">
        <w:rPr>
          <w:lang w:val="en-GB"/>
        </w:rPr>
        <w:t>Cage</w:t>
      </w:r>
      <w:r w:rsidR="00F74523">
        <w:rPr>
          <w:lang w:val="en-GB"/>
        </w:rPr>
        <w:t xml:space="preserve"> used chance </w:t>
      </w:r>
      <w:r w:rsidR="00C920F6">
        <w:rPr>
          <w:lang w:val="en-GB"/>
        </w:rPr>
        <w:t>operations</w:t>
      </w:r>
      <w:r w:rsidR="00F74523">
        <w:rPr>
          <w:lang w:val="en-GB"/>
        </w:rPr>
        <w:t xml:space="preserve"> </w:t>
      </w:r>
      <w:r w:rsidR="00F74523" w:rsidRPr="00CC29DC">
        <w:rPr>
          <w:lang w:val="en-GB"/>
        </w:rPr>
        <w:t>to</w:t>
      </w:r>
      <w:r w:rsidR="00F74523">
        <w:rPr>
          <w:lang w:val="en-GB"/>
        </w:rPr>
        <w:t xml:space="preserve"> produce an anti-teleological music of</w:t>
      </w:r>
      <w:r w:rsidR="00AA3807">
        <w:rPr>
          <w:lang w:val="en-GB"/>
        </w:rPr>
        <w:t xml:space="preserve"> indeterminate</w:t>
      </w:r>
      <w:r w:rsidR="00F74523">
        <w:rPr>
          <w:lang w:val="en-GB"/>
        </w:rPr>
        <w:t xml:space="preserve"> </w:t>
      </w:r>
      <w:r w:rsidR="002F4664">
        <w:rPr>
          <w:lang w:val="en-GB"/>
        </w:rPr>
        <w:t>“</w:t>
      </w:r>
      <w:r w:rsidR="00F74523">
        <w:rPr>
          <w:lang w:val="en-GB"/>
        </w:rPr>
        <w:t>moments</w:t>
      </w:r>
      <w:r w:rsidR="002F4664">
        <w:rPr>
          <w:lang w:val="en-GB"/>
        </w:rPr>
        <w:t>”</w:t>
      </w:r>
      <w:r w:rsidR="00EB0651">
        <w:rPr>
          <w:lang w:val="en-GB"/>
        </w:rPr>
        <w:t xml:space="preserve">, pianos and string ensembles </w:t>
      </w:r>
      <w:r w:rsidR="006320F3">
        <w:rPr>
          <w:lang w:val="en-GB"/>
        </w:rPr>
        <w:t>reduced to</w:t>
      </w:r>
      <w:r w:rsidR="00EB0651">
        <w:rPr>
          <w:lang w:val="en-GB"/>
        </w:rPr>
        <w:t xml:space="preserve"> “</w:t>
      </w:r>
      <w:r w:rsidR="005D1424">
        <w:rPr>
          <w:lang w:val="en-GB"/>
        </w:rPr>
        <w:t>reservoir[s] of unconnected sounds”</w:t>
      </w:r>
      <w:r w:rsidR="00F74523">
        <w:rPr>
          <w:lang w:val="en-GB"/>
        </w:rPr>
        <w:t xml:space="preserve"> (</w:t>
      </w:r>
      <w:r w:rsidR="009E1814">
        <w:rPr>
          <w:lang w:val="en-GB"/>
        </w:rPr>
        <w:t xml:space="preserve">Griffiths, </w:t>
      </w:r>
      <w:r w:rsidR="002F4664">
        <w:rPr>
          <w:lang w:val="en-GB"/>
        </w:rPr>
        <w:t>2010 : 2</w:t>
      </w:r>
      <w:r w:rsidR="005D1424">
        <w:rPr>
          <w:lang w:val="en-GB"/>
        </w:rPr>
        <w:t>4</w:t>
      </w:r>
      <w:r w:rsidR="007912A9">
        <w:rPr>
          <w:lang w:val="en-GB"/>
        </w:rPr>
        <w:t>). He was</w:t>
      </w:r>
      <w:r w:rsidR="009C61AA">
        <w:rPr>
          <w:lang w:val="en-GB"/>
        </w:rPr>
        <w:t xml:space="preserve"> </w:t>
      </w:r>
      <w:r w:rsidR="003713EC">
        <w:rPr>
          <w:lang w:val="en-GB"/>
        </w:rPr>
        <w:t xml:space="preserve">followed by Stockhausen, whose “moment-form” expressed a radical presentist </w:t>
      </w:r>
      <w:r w:rsidR="009D218B">
        <w:rPr>
          <w:lang w:val="en-GB"/>
        </w:rPr>
        <w:t>conception</w:t>
      </w:r>
      <w:r w:rsidR="001C0ADF">
        <w:rPr>
          <w:lang w:val="en-GB"/>
        </w:rPr>
        <w:t xml:space="preserve"> of </w:t>
      </w:r>
      <w:r w:rsidR="003E07EC">
        <w:rPr>
          <w:lang w:val="en-GB"/>
        </w:rPr>
        <w:t>vertical</w:t>
      </w:r>
      <w:r w:rsidR="0012045D">
        <w:rPr>
          <w:lang w:val="en-GB"/>
        </w:rPr>
        <w:t xml:space="preserve"> wafers of</w:t>
      </w:r>
      <w:r w:rsidR="003E07EC">
        <w:rPr>
          <w:lang w:val="en-GB"/>
        </w:rPr>
        <w:t xml:space="preserve"> </w:t>
      </w:r>
      <w:r w:rsidR="004019E7">
        <w:rPr>
          <w:lang w:val="en-GB"/>
        </w:rPr>
        <w:t xml:space="preserve">self-contained </w:t>
      </w:r>
      <w:r w:rsidR="001C0ADF">
        <w:rPr>
          <w:lang w:val="en-GB"/>
        </w:rPr>
        <w:t>musical time</w:t>
      </w:r>
      <w:r w:rsidR="003E07EC">
        <w:rPr>
          <w:lang w:val="en-GB"/>
        </w:rPr>
        <w:t xml:space="preserve"> (Griffiths, 2010 : 162)</w:t>
      </w:r>
      <w:r w:rsidR="004B3A88">
        <w:rPr>
          <w:lang w:val="en-GB"/>
        </w:rPr>
        <w:t xml:space="preserve"> and Xenakis, who resorted to </w:t>
      </w:r>
      <w:r w:rsidR="00DC6A0B">
        <w:rPr>
          <w:lang w:val="en-GB"/>
        </w:rPr>
        <w:t>stochastic processes to calculate</w:t>
      </w:r>
      <w:r w:rsidR="00B614E4">
        <w:rPr>
          <w:lang w:val="en-GB"/>
        </w:rPr>
        <w:t xml:space="preserve"> probabilistic musical textures (</w:t>
      </w:r>
      <w:r w:rsidR="007258C5">
        <w:rPr>
          <w:lang w:val="en-GB"/>
        </w:rPr>
        <w:t>Griffiths, 2010 : 102)</w:t>
      </w:r>
      <w:r w:rsidR="003E07EC">
        <w:rPr>
          <w:lang w:val="en-GB"/>
        </w:rPr>
        <w:t>.</w:t>
      </w:r>
    </w:p>
    <w:p w14:paraId="4D484CA4" w14:textId="63BD57E4" w:rsidR="00991310" w:rsidRDefault="00855A34" w:rsidP="00FC249A">
      <w:pPr>
        <w:spacing w:line="480" w:lineRule="auto"/>
        <w:rPr>
          <w:lang w:val="en-GB"/>
        </w:rPr>
      </w:pPr>
      <w:r>
        <w:rPr>
          <w:lang w:val="en-GB"/>
        </w:rPr>
        <w:t xml:space="preserve">While </w:t>
      </w:r>
      <w:r w:rsidR="00F9371B">
        <w:rPr>
          <w:lang w:val="en-GB"/>
        </w:rPr>
        <w:t>many</w:t>
      </w:r>
      <w:r w:rsidR="00191A99">
        <w:rPr>
          <w:lang w:val="en-GB"/>
        </w:rPr>
        <w:t xml:space="preserve"> composers </w:t>
      </w:r>
      <w:r w:rsidR="00F9371B">
        <w:rPr>
          <w:lang w:val="en-GB"/>
        </w:rPr>
        <w:t>remain</w:t>
      </w:r>
      <w:r w:rsidR="000616CE">
        <w:rPr>
          <w:lang w:val="en-GB"/>
        </w:rPr>
        <w:t>ed</w:t>
      </w:r>
      <w:r w:rsidR="00F9371B">
        <w:rPr>
          <w:lang w:val="en-GB"/>
        </w:rPr>
        <w:t xml:space="preserve"> </w:t>
      </w:r>
      <w:r w:rsidR="00486C9E">
        <w:rPr>
          <w:lang w:val="en-GB"/>
        </w:rPr>
        <w:t>concerned with</w:t>
      </w:r>
      <w:r w:rsidR="000C6DF9">
        <w:rPr>
          <w:lang w:val="en-GB"/>
        </w:rPr>
        <w:t xml:space="preserve"> contoured musical functions such as </w:t>
      </w:r>
      <w:r w:rsidR="008515D8">
        <w:rPr>
          <w:lang w:val="en-GB"/>
        </w:rPr>
        <w:t>gesture</w:t>
      </w:r>
      <w:r w:rsidR="00970811">
        <w:rPr>
          <w:lang w:val="en-GB"/>
        </w:rPr>
        <w:t>, transition</w:t>
      </w:r>
      <w:r w:rsidR="000C6DF9">
        <w:rPr>
          <w:lang w:val="en-GB"/>
        </w:rPr>
        <w:t xml:space="preserve"> and</w:t>
      </w:r>
      <w:r w:rsidR="00970811">
        <w:rPr>
          <w:lang w:val="en-GB"/>
        </w:rPr>
        <w:t xml:space="preserve"> </w:t>
      </w:r>
      <w:r w:rsidR="00850834">
        <w:rPr>
          <w:lang w:val="en-GB"/>
        </w:rPr>
        <w:t xml:space="preserve">sound </w:t>
      </w:r>
      <w:r w:rsidR="00972B69">
        <w:rPr>
          <w:lang w:val="en-GB"/>
        </w:rPr>
        <w:t>morphology</w:t>
      </w:r>
      <w:r w:rsidR="000C6DF9">
        <w:rPr>
          <w:lang w:val="en-GB"/>
        </w:rPr>
        <w:t xml:space="preserve"> </w:t>
      </w:r>
      <w:r w:rsidR="004029D8">
        <w:rPr>
          <w:lang w:val="en-GB"/>
        </w:rPr>
        <w:t>(W</w:t>
      </w:r>
      <w:r w:rsidR="002D1EE7">
        <w:rPr>
          <w:lang w:val="en-GB"/>
        </w:rPr>
        <w:t>ishart, 1996 : 99; 111)</w:t>
      </w:r>
      <w:r w:rsidR="000616CE">
        <w:rPr>
          <w:lang w:val="en-GB"/>
        </w:rPr>
        <w:t>, it was often in the conte</w:t>
      </w:r>
      <w:r w:rsidR="00E90FDC">
        <w:rPr>
          <w:lang w:val="en-GB"/>
        </w:rPr>
        <w:t xml:space="preserve">xt of a discontinuous structure in which sound objects </w:t>
      </w:r>
      <w:r w:rsidR="002A26E6">
        <w:rPr>
          <w:lang w:val="en-GB"/>
        </w:rPr>
        <w:t xml:space="preserve">were not </w:t>
      </w:r>
      <w:r w:rsidR="00E24365">
        <w:rPr>
          <w:lang w:val="en-GB"/>
        </w:rPr>
        <w:t>bent into “</w:t>
      </w:r>
      <w:r w:rsidR="002A26E6" w:rsidRPr="002A26E6">
        <w:rPr>
          <w:lang w:val="en-GB"/>
        </w:rPr>
        <w:t xml:space="preserve">musical shapes or artifacts </w:t>
      </w:r>
      <w:r w:rsidR="00E24365">
        <w:rPr>
          <w:lang w:val="en-GB"/>
        </w:rPr>
        <w:t>[…]</w:t>
      </w:r>
      <w:r w:rsidR="002A26E6" w:rsidRPr="002A26E6">
        <w:rPr>
          <w:lang w:val="en-GB"/>
        </w:rPr>
        <w:t xml:space="preserve"> as though they were parts of a discursive language of argument</w:t>
      </w:r>
      <w:r w:rsidR="00E24365">
        <w:rPr>
          <w:lang w:val="en-GB"/>
        </w:rPr>
        <w:t xml:space="preserve">” (Nyman, 1999 : </w:t>
      </w:r>
      <w:r w:rsidR="00F476A4">
        <w:rPr>
          <w:lang w:val="en-GB"/>
        </w:rPr>
        <w:t>32).</w:t>
      </w:r>
      <w:r w:rsidR="00EF42E4">
        <w:rPr>
          <w:lang w:val="en-GB"/>
        </w:rPr>
        <w:t xml:space="preserve"> </w:t>
      </w:r>
      <w:r w:rsidR="008D158B">
        <w:rPr>
          <w:lang w:val="en-GB"/>
        </w:rPr>
        <w:t>Morton Feldman, i</w:t>
      </w:r>
      <w:r w:rsidR="00EF42E4">
        <w:rPr>
          <w:lang w:val="en-GB"/>
        </w:rPr>
        <w:t xml:space="preserve">n </w:t>
      </w:r>
      <w:r w:rsidR="008D158B">
        <w:rPr>
          <w:lang w:val="en-GB"/>
        </w:rPr>
        <w:t xml:space="preserve">pieces such as </w:t>
      </w:r>
      <w:r w:rsidR="00EF42E4">
        <w:rPr>
          <w:i/>
          <w:lang w:val="en-GB"/>
        </w:rPr>
        <w:t>Projections</w:t>
      </w:r>
      <w:r w:rsidR="00991310">
        <w:rPr>
          <w:i/>
          <w:lang w:val="en-GB"/>
        </w:rPr>
        <w:t xml:space="preserve"> </w:t>
      </w:r>
      <w:r w:rsidR="00991310">
        <w:rPr>
          <w:lang w:val="en-GB"/>
        </w:rPr>
        <w:t>(1950</w:t>
      </w:r>
      <w:r w:rsidR="007310EB">
        <w:rPr>
          <w:lang w:val="en-GB"/>
        </w:rPr>
        <w:t>–</w:t>
      </w:r>
      <w:r w:rsidR="00991310">
        <w:rPr>
          <w:lang w:val="en-GB"/>
        </w:rPr>
        <w:t>51)</w:t>
      </w:r>
      <w:r w:rsidR="004D33B0">
        <w:rPr>
          <w:lang w:val="en-GB"/>
        </w:rPr>
        <w:t xml:space="preserve">, </w:t>
      </w:r>
      <w:r w:rsidR="00E33A94">
        <w:rPr>
          <w:lang w:val="en-GB"/>
        </w:rPr>
        <w:t xml:space="preserve">was among the first to </w:t>
      </w:r>
      <w:r w:rsidR="004D33B0">
        <w:rPr>
          <w:lang w:val="en-GB"/>
        </w:rPr>
        <w:t xml:space="preserve">“succeed </w:t>
      </w:r>
      <w:r w:rsidR="00991310" w:rsidRPr="00991310">
        <w:rPr>
          <w:lang w:val="en-GB"/>
        </w:rPr>
        <w:t>in unfixing the melodic continuity, in dissolving the ‘logical’ connections between one sound and the next</w:t>
      </w:r>
      <w:r w:rsidR="00831752">
        <w:rPr>
          <w:lang w:val="en-GB"/>
        </w:rPr>
        <w:t>”</w:t>
      </w:r>
      <w:r w:rsidR="00991310" w:rsidRPr="00991310">
        <w:rPr>
          <w:lang w:val="en-GB"/>
        </w:rPr>
        <w:t xml:space="preserve"> </w:t>
      </w:r>
      <w:r w:rsidR="009F5666">
        <w:rPr>
          <w:lang w:val="en-GB"/>
        </w:rPr>
        <w:t>(Nyman, 999 : 53).</w:t>
      </w:r>
      <w:r w:rsidR="009C4E5C">
        <w:rPr>
          <w:lang w:val="en-GB"/>
        </w:rPr>
        <w:t xml:space="preserve"> </w:t>
      </w:r>
    </w:p>
    <w:p w14:paraId="245B228D" w14:textId="77777777" w:rsidR="0070770F" w:rsidRPr="00991310" w:rsidRDefault="0070770F" w:rsidP="00FC249A">
      <w:pPr>
        <w:spacing w:line="480" w:lineRule="auto"/>
        <w:rPr>
          <w:lang w:val="en-GB"/>
        </w:rPr>
      </w:pPr>
    </w:p>
    <w:p w14:paraId="289FF161" w14:textId="0F64171C" w:rsidR="00AD3417" w:rsidRPr="00381D1D" w:rsidRDefault="00381D1D" w:rsidP="00FC249A">
      <w:pPr>
        <w:spacing w:line="480" w:lineRule="auto"/>
        <w:rPr>
          <w:i/>
          <w:lang w:val="en-GB"/>
        </w:rPr>
      </w:pPr>
      <w:r>
        <w:rPr>
          <w:i/>
          <w:lang w:val="en-GB"/>
        </w:rPr>
        <w:t>Coming Unstuck</w:t>
      </w:r>
    </w:p>
    <w:p w14:paraId="51BB2A2F" w14:textId="29A9FD50" w:rsidR="00AD3417" w:rsidRDefault="00AD3417" w:rsidP="00FC249A">
      <w:pPr>
        <w:spacing w:line="480" w:lineRule="auto"/>
        <w:rPr>
          <w:lang w:val="en-GB"/>
        </w:rPr>
      </w:pPr>
      <w:r>
        <w:rPr>
          <w:lang w:val="en-GB"/>
        </w:rPr>
        <w:lastRenderedPageBreak/>
        <w:t xml:space="preserve">Sounds glue themselves together. By a process called forward masking, individual pulses less than 100 </w:t>
      </w:r>
      <w:proofErr w:type="spellStart"/>
      <w:r>
        <w:rPr>
          <w:lang w:val="en-GB"/>
        </w:rPr>
        <w:t>ms</w:t>
      </w:r>
      <w:proofErr w:type="spellEnd"/>
      <w:r>
        <w:rPr>
          <w:lang w:val="en-GB"/>
        </w:rPr>
        <w:t xml:space="preserve"> apart present themselves to our ears as single, fused events (Roads, 2004 : 22). Longer intervals </w:t>
      </w:r>
      <w:r w:rsidR="00975A29">
        <w:rPr>
          <w:lang w:val="en-GB"/>
        </w:rPr>
        <w:t>divide</w:t>
      </w:r>
      <w:r w:rsidR="00430834">
        <w:rPr>
          <w:lang w:val="en-GB"/>
        </w:rPr>
        <w:t xml:space="preserve"> pulses into</w:t>
      </w:r>
      <w:r>
        <w:rPr>
          <w:lang w:val="en-GB"/>
        </w:rPr>
        <w:t xml:space="preserve"> rhythm and metre, until about 1500 </w:t>
      </w:r>
      <w:proofErr w:type="spellStart"/>
      <w:r>
        <w:rPr>
          <w:lang w:val="en-GB"/>
        </w:rPr>
        <w:t>ms</w:t>
      </w:r>
      <w:proofErr w:type="spellEnd"/>
      <w:r>
        <w:rPr>
          <w:lang w:val="en-GB"/>
        </w:rPr>
        <w:t xml:space="preserve"> (40 beats per minute), when our ability to follow the beat starts to </w:t>
      </w:r>
      <w:r w:rsidR="002E0E5E">
        <w:rPr>
          <w:lang w:val="en-GB"/>
        </w:rPr>
        <w:t>break down</w:t>
      </w:r>
      <w:r>
        <w:rPr>
          <w:lang w:val="en-GB"/>
        </w:rPr>
        <w:t xml:space="preserve"> (</w:t>
      </w:r>
      <w:proofErr w:type="spellStart"/>
      <w:r>
        <w:rPr>
          <w:lang w:val="en-GB"/>
        </w:rPr>
        <w:t>Fraisse</w:t>
      </w:r>
      <w:proofErr w:type="spellEnd"/>
      <w:r>
        <w:rPr>
          <w:lang w:val="en-GB"/>
        </w:rPr>
        <w:t xml:space="preserve">, 1966; London, 2006). Beyond this, only the particular morphologies of sounds </w:t>
      </w:r>
      <w:r w:rsidR="00497C4C">
        <w:rPr>
          <w:lang w:val="en-GB"/>
        </w:rPr>
        <w:t>join them to one another</w:t>
      </w:r>
      <w:r>
        <w:rPr>
          <w:lang w:val="en-GB"/>
        </w:rPr>
        <w:t>: the slow envelope release of an undamped piano string, the complex reverberation</w:t>
      </w:r>
      <w:r w:rsidR="00AE03A1">
        <w:rPr>
          <w:lang w:val="en-GB"/>
        </w:rPr>
        <w:t>s</w:t>
      </w:r>
      <w:r>
        <w:rPr>
          <w:lang w:val="en-GB"/>
        </w:rPr>
        <w:t xml:space="preserve"> of a concert hall</w:t>
      </w:r>
      <w:r w:rsidR="001E63C5">
        <w:rPr>
          <w:lang w:val="en-GB"/>
        </w:rPr>
        <w:t>,</w:t>
      </w:r>
      <w:r w:rsidR="001E63C5" w:rsidRPr="001E63C5">
        <w:rPr>
          <w:lang w:val="en-GB"/>
        </w:rPr>
        <w:t xml:space="preserve"> </w:t>
      </w:r>
      <w:r w:rsidR="001E63C5">
        <w:rPr>
          <w:lang w:val="en-GB"/>
        </w:rPr>
        <w:t>the persistent ‘hum note’ of a struck bell (Eno, 2008</w:t>
      </w:r>
      <w:r w:rsidR="00C23004">
        <w:rPr>
          <w:lang w:val="en-GB"/>
        </w:rPr>
        <w:t xml:space="preserve"> : 409)</w:t>
      </w:r>
      <w:r>
        <w:rPr>
          <w:lang w:val="en-GB"/>
        </w:rPr>
        <w:t xml:space="preserve">. </w:t>
      </w:r>
    </w:p>
    <w:p w14:paraId="1AF64754" w14:textId="5E82F222" w:rsidR="00F37A12" w:rsidRDefault="00056D76" w:rsidP="00FC249A">
      <w:pPr>
        <w:spacing w:line="480" w:lineRule="auto"/>
        <w:rPr>
          <w:lang w:val="en-GB"/>
        </w:rPr>
      </w:pPr>
      <w:r>
        <w:rPr>
          <w:lang w:val="en-GB"/>
        </w:rPr>
        <w:t>When the mid-20</w:t>
      </w:r>
      <w:r w:rsidRPr="00056D76">
        <w:rPr>
          <w:vertAlign w:val="superscript"/>
          <w:lang w:val="en-GB"/>
        </w:rPr>
        <w:t>th</w:t>
      </w:r>
      <w:r>
        <w:rPr>
          <w:lang w:val="en-GB"/>
        </w:rPr>
        <w:t xml:space="preserve"> century </w:t>
      </w:r>
      <w:r w:rsidR="00F37A12">
        <w:rPr>
          <w:lang w:val="en-GB"/>
        </w:rPr>
        <w:t>avant-garde</w:t>
      </w:r>
      <w:r w:rsidR="004D0D50">
        <w:rPr>
          <w:lang w:val="en-GB"/>
        </w:rPr>
        <w:t xml:space="preserve"> opened the door to discontinuity, silence </w:t>
      </w:r>
      <w:r w:rsidR="00F37A12">
        <w:rPr>
          <w:lang w:val="en-GB"/>
        </w:rPr>
        <w:t xml:space="preserve">– </w:t>
      </w:r>
      <w:r w:rsidR="00E34E4C">
        <w:rPr>
          <w:lang w:val="en-GB"/>
        </w:rPr>
        <w:t>“</w:t>
      </w:r>
      <w:r w:rsidR="00B252E6" w:rsidRPr="00B252E6">
        <w:rPr>
          <w:lang w:val="en-GB"/>
        </w:rPr>
        <w:t>the opposite and necessary coexistent of sound</w:t>
      </w:r>
      <w:r w:rsidR="00E34E4C">
        <w:rPr>
          <w:lang w:val="en-GB"/>
        </w:rPr>
        <w:t>”</w:t>
      </w:r>
      <w:r w:rsidR="00B252E6" w:rsidRPr="00B252E6">
        <w:rPr>
          <w:lang w:val="en-GB"/>
        </w:rPr>
        <w:t xml:space="preserve"> </w:t>
      </w:r>
      <w:r w:rsidR="006B063C">
        <w:rPr>
          <w:lang w:val="en-GB"/>
        </w:rPr>
        <w:t xml:space="preserve">(Cage, quoted in Nyman, 1999 : </w:t>
      </w:r>
      <w:r w:rsidR="00E34E4C">
        <w:rPr>
          <w:lang w:val="en-GB"/>
        </w:rPr>
        <w:t xml:space="preserve">32) </w:t>
      </w:r>
      <w:r w:rsidR="002249DC">
        <w:rPr>
          <w:lang w:val="en-GB"/>
        </w:rPr>
        <w:t xml:space="preserve">– slipped </w:t>
      </w:r>
      <w:r w:rsidR="004D0D50">
        <w:rPr>
          <w:lang w:val="en-GB"/>
        </w:rPr>
        <w:t xml:space="preserve">in </w:t>
      </w:r>
      <w:r w:rsidR="001C5410">
        <w:rPr>
          <w:lang w:val="en-GB"/>
        </w:rPr>
        <w:t>alongside</w:t>
      </w:r>
      <w:r w:rsidR="004D0D50">
        <w:rPr>
          <w:lang w:val="en-GB"/>
        </w:rPr>
        <w:t xml:space="preserve"> it. </w:t>
      </w:r>
      <w:r w:rsidR="00F37A12">
        <w:rPr>
          <w:lang w:val="en-GB"/>
        </w:rPr>
        <w:t>Cage</w:t>
      </w:r>
      <w:r w:rsidR="007C0B9F">
        <w:rPr>
          <w:lang w:val="en-GB"/>
        </w:rPr>
        <w:t xml:space="preserve"> </w:t>
      </w:r>
      <w:r w:rsidR="00480469">
        <w:rPr>
          <w:lang w:val="en-GB"/>
        </w:rPr>
        <w:t>welcomed silence</w:t>
      </w:r>
      <w:r w:rsidR="00E549C7">
        <w:rPr>
          <w:lang w:val="en-GB"/>
        </w:rPr>
        <w:t xml:space="preserve"> as a source of unintentionality (Nyman, 1999 : </w:t>
      </w:r>
      <w:r w:rsidR="00361520">
        <w:rPr>
          <w:lang w:val="en-GB"/>
        </w:rPr>
        <w:t>62), observing</w:t>
      </w:r>
      <w:r w:rsidR="00F37A12">
        <w:rPr>
          <w:lang w:val="en-GB"/>
        </w:rPr>
        <w:t xml:space="preserve"> that </w:t>
      </w:r>
      <w:r w:rsidR="00E34E4C">
        <w:rPr>
          <w:lang w:val="en-GB"/>
        </w:rPr>
        <w:t>“</w:t>
      </w:r>
      <w:r w:rsidR="00F37A12">
        <w:rPr>
          <w:lang w:val="en-GB"/>
        </w:rPr>
        <w:t>when silence […] is not in evidence, the will of the composer is.</w:t>
      </w:r>
      <w:r w:rsidR="00E34E4C">
        <w:rPr>
          <w:lang w:val="en-GB"/>
        </w:rPr>
        <w:t>”</w:t>
      </w:r>
      <w:r w:rsidR="00F37A12">
        <w:rPr>
          <w:lang w:val="en-GB"/>
        </w:rPr>
        <w:t xml:space="preserve"> Yet for </w:t>
      </w:r>
      <w:r w:rsidR="009947AC">
        <w:rPr>
          <w:lang w:val="en-GB"/>
        </w:rPr>
        <w:t xml:space="preserve">the </w:t>
      </w:r>
      <w:r w:rsidR="00D353AD">
        <w:rPr>
          <w:lang w:val="en-GB"/>
        </w:rPr>
        <w:t xml:space="preserve">composer and writer </w:t>
      </w:r>
      <w:r w:rsidR="00F37A12">
        <w:rPr>
          <w:lang w:val="en-GB"/>
        </w:rPr>
        <w:t>Jennie Gottschalk, “a silence can be […] filled with intention, it can be measured, and it can have character” (Gottschalk, 2016 : 30). The composer Bernhard G</w:t>
      </w:r>
      <w:r w:rsidR="00F37A12" w:rsidRPr="00352269">
        <w:rPr>
          <w:lang w:val="en-GB"/>
        </w:rPr>
        <w:t>ü</w:t>
      </w:r>
      <w:r w:rsidR="00F37A12">
        <w:rPr>
          <w:lang w:val="en-GB"/>
        </w:rPr>
        <w:t>nter characterise</w:t>
      </w:r>
      <w:r w:rsidR="005D1DF2">
        <w:rPr>
          <w:lang w:val="en-GB"/>
        </w:rPr>
        <w:t>s</w:t>
      </w:r>
      <w:r w:rsidR="00F37A12">
        <w:rPr>
          <w:lang w:val="en-GB"/>
        </w:rPr>
        <w:t xml:space="preserve"> silence as a kind of time machine, a “projection surface for the listener’s recollections of what he </w:t>
      </w:r>
      <w:r w:rsidR="00E84A9A">
        <w:rPr>
          <w:lang w:val="en-GB"/>
        </w:rPr>
        <w:t>[</w:t>
      </w:r>
      <w:r w:rsidR="00F37A12">
        <w:rPr>
          <w:lang w:val="en-GB"/>
        </w:rPr>
        <w:t>sic</w:t>
      </w:r>
      <w:r w:rsidR="00E84A9A">
        <w:rPr>
          <w:lang w:val="en-GB"/>
        </w:rPr>
        <w:t>]</w:t>
      </w:r>
      <w:r w:rsidR="00F37A12">
        <w:rPr>
          <w:lang w:val="en-GB"/>
        </w:rPr>
        <w:t xml:space="preserve"> has heard so far, and his extrapolations as to what he will hear as the piece goes on” (</w:t>
      </w:r>
      <w:r w:rsidR="00DC25D9">
        <w:rPr>
          <w:lang w:val="en-GB"/>
        </w:rPr>
        <w:t xml:space="preserve">quoted in </w:t>
      </w:r>
      <w:r w:rsidR="00F37A12">
        <w:rPr>
          <w:lang w:val="en-GB"/>
        </w:rPr>
        <w:t xml:space="preserve">Gottschalk, 2016 : 25). </w:t>
      </w:r>
      <w:r w:rsidR="001841E4">
        <w:rPr>
          <w:lang w:val="en-GB"/>
        </w:rPr>
        <w:t>S</w:t>
      </w:r>
      <w:r w:rsidR="001C00C3">
        <w:rPr>
          <w:lang w:val="en-GB"/>
        </w:rPr>
        <w:t xml:space="preserve">ilence </w:t>
      </w:r>
      <w:r w:rsidR="001841E4">
        <w:rPr>
          <w:lang w:val="en-GB"/>
        </w:rPr>
        <w:t xml:space="preserve">can </w:t>
      </w:r>
      <w:r w:rsidR="005B5460">
        <w:rPr>
          <w:lang w:val="en-GB"/>
        </w:rPr>
        <w:t xml:space="preserve">thus </w:t>
      </w:r>
      <w:r w:rsidR="001841E4">
        <w:rPr>
          <w:lang w:val="en-GB"/>
        </w:rPr>
        <w:t>be</w:t>
      </w:r>
      <w:r w:rsidR="001C00C3">
        <w:rPr>
          <w:lang w:val="en-GB"/>
        </w:rPr>
        <w:t xml:space="preserve"> an essential</w:t>
      </w:r>
      <w:r w:rsidR="00137443">
        <w:rPr>
          <w:lang w:val="en-GB"/>
        </w:rPr>
        <w:t xml:space="preserve"> space</w:t>
      </w:r>
      <w:r w:rsidR="00393DF5">
        <w:rPr>
          <w:lang w:val="en-GB"/>
        </w:rPr>
        <w:t xml:space="preserve"> </w:t>
      </w:r>
      <w:r w:rsidR="001841E4">
        <w:rPr>
          <w:lang w:val="en-GB"/>
        </w:rPr>
        <w:t xml:space="preserve">for what Gottschalk </w:t>
      </w:r>
      <w:r w:rsidR="007F44EC">
        <w:rPr>
          <w:lang w:val="en-GB"/>
        </w:rPr>
        <w:t>terms</w:t>
      </w:r>
      <w:r w:rsidR="001841E4">
        <w:rPr>
          <w:lang w:val="en-GB"/>
        </w:rPr>
        <w:t xml:space="preserve"> “retrospective listening</w:t>
      </w:r>
      <w:r w:rsidR="00D36917">
        <w:rPr>
          <w:lang w:val="en-GB"/>
        </w:rPr>
        <w:t xml:space="preserve">”, </w:t>
      </w:r>
      <w:r w:rsidR="003D3DEB">
        <w:rPr>
          <w:lang w:val="en-GB"/>
        </w:rPr>
        <w:t xml:space="preserve">in which the listener becomes </w:t>
      </w:r>
      <w:r w:rsidR="00393DF5">
        <w:rPr>
          <w:lang w:val="en-GB"/>
        </w:rPr>
        <w:t>fully</w:t>
      </w:r>
      <w:r w:rsidR="00F63D40">
        <w:rPr>
          <w:lang w:val="en-GB"/>
        </w:rPr>
        <w:t xml:space="preserve"> aware of the “presence and density of a sound after it [has] stopped” (</w:t>
      </w:r>
      <w:r w:rsidR="00D36917">
        <w:rPr>
          <w:lang w:val="en-GB"/>
        </w:rPr>
        <w:t xml:space="preserve">Rhodri Davies, quoted in </w:t>
      </w:r>
      <w:r w:rsidR="00F63D40">
        <w:rPr>
          <w:lang w:val="en-GB"/>
        </w:rPr>
        <w:t>Gotts</w:t>
      </w:r>
      <w:r w:rsidR="00455427">
        <w:rPr>
          <w:lang w:val="en-GB"/>
        </w:rPr>
        <w:t>chalk, 2016 : 32</w:t>
      </w:r>
      <w:r w:rsidR="005B5460">
        <w:rPr>
          <w:lang w:val="en-GB"/>
        </w:rPr>
        <w:t>)</w:t>
      </w:r>
      <w:r w:rsidR="00455427">
        <w:rPr>
          <w:lang w:val="en-GB"/>
        </w:rPr>
        <w:t>.</w:t>
      </w:r>
      <w:r w:rsidR="00374727">
        <w:rPr>
          <w:lang w:val="en-GB"/>
        </w:rPr>
        <w:t xml:space="preserve"> </w:t>
      </w:r>
    </w:p>
    <w:p w14:paraId="15902642" w14:textId="43EB738F" w:rsidR="00454C77" w:rsidRDefault="00454C77" w:rsidP="00FC249A">
      <w:pPr>
        <w:spacing w:line="480" w:lineRule="auto"/>
        <w:rPr>
          <w:lang w:val="en-GB"/>
        </w:rPr>
      </w:pPr>
      <w:r>
        <w:rPr>
          <w:lang w:val="en-GB"/>
        </w:rPr>
        <w:t xml:space="preserve">Gottschalk </w:t>
      </w:r>
      <w:r w:rsidR="006706E2">
        <w:rPr>
          <w:lang w:val="en-GB"/>
        </w:rPr>
        <w:t xml:space="preserve">(2016 : 31) </w:t>
      </w:r>
      <w:r>
        <w:rPr>
          <w:lang w:val="en-GB"/>
        </w:rPr>
        <w:t>notes that silence is less an absence than a “floor of sonic activity</w:t>
      </w:r>
      <w:r w:rsidR="006706E2">
        <w:rPr>
          <w:lang w:val="en-GB"/>
        </w:rPr>
        <w:t>”</w:t>
      </w:r>
      <w:r w:rsidR="004610BD">
        <w:rPr>
          <w:lang w:val="en-GB"/>
        </w:rPr>
        <w:t xml:space="preserve">, and composers </w:t>
      </w:r>
      <w:r w:rsidR="002F4976">
        <w:rPr>
          <w:lang w:val="en-GB"/>
        </w:rPr>
        <w:t>such as G</w:t>
      </w:r>
      <w:r w:rsidR="002F4976" w:rsidRPr="00352269">
        <w:rPr>
          <w:lang w:val="en-GB"/>
        </w:rPr>
        <w:t>ü</w:t>
      </w:r>
      <w:r w:rsidR="002F4976">
        <w:rPr>
          <w:lang w:val="en-GB"/>
        </w:rPr>
        <w:t xml:space="preserve">nter and Jakob Ullmann </w:t>
      </w:r>
      <w:r w:rsidR="004610BD">
        <w:rPr>
          <w:lang w:val="en-GB"/>
        </w:rPr>
        <w:t xml:space="preserve">have </w:t>
      </w:r>
      <w:r w:rsidR="002F4976">
        <w:rPr>
          <w:lang w:val="en-GB"/>
        </w:rPr>
        <w:t>exploited</w:t>
      </w:r>
      <w:r w:rsidR="004610BD">
        <w:rPr>
          <w:lang w:val="en-GB"/>
        </w:rPr>
        <w:t xml:space="preserve"> this </w:t>
      </w:r>
      <w:r w:rsidR="00B06E5C">
        <w:rPr>
          <w:lang w:val="en-GB"/>
        </w:rPr>
        <w:t>distinction to create extremely quiet music</w:t>
      </w:r>
      <w:r w:rsidR="00C5001D">
        <w:rPr>
          <w:lang w:val="en-GB"/>
        </w:rPr>
        <w:t xml:space="preserve"> that blurs the threshold between foreground and background</w:t>
      </w:r>
      <w:r w:rsidR="00953753">
        <w:rPr>
          <w:lang w:val="en-GB"/>
        </w:rPr>
        <w:t xml:space="preserve"> sound</w:t>
      </w:r>
      <w:r w:rsidR="0060526A">
        <w:rPr>
          <w:lang w:val="en-GB"/>
        </w:rPr>
        <w:t xml:space="preserve"> (Gottschalk, 2016 : 24)</w:t>
      </w:r>
      <w:r w:rsidR="00953753">
        <w:rPr>
          <w:lang w:val="en-GB"/>
        </w:rPr>
        <w:t>.</w:t>
      </w:r>
      <w:r w:rsidR="00CD24DC">
        <w:rPr>
          <w:lang w:val="en-GB"/>
        </w:rPr>
        <w:t xml:space="preserve"> </w:t>
      </w:r>
    </w:p>
    <w:p w14:paraId="3ABD203F" w14:textId="77777777" w:rsidR="00F9047C" w:rsidRDefault="00F9047C" w:rsidP="00FC249A">
      <w:pPr>
        <w:spacing w:line="480" w:lineRule="auto"/>
        <w:rPr>
          <w:lang w:val="en-GB"/>
        </w:rPr>
      </w:pPr>
    </w:p>
    <w:p w14:paraId="38FB341E" w14:textId="552B5D9B" w:rsidR="00056D76" w:rsidRDefault="00076F44" w:rsidP="00FC249A">
      <w:pPr>
        <w:spacing w:line="480" w:lineRule="auto"/>
        <w:rPr>
          <w:lang w:val="en-GB"/>
        </w:rPr>
      </w:pPr>
      <w:r>
        <w:rPr>
          <w:i/>
          <w:lang w:val="en-GB"/>
        </w:rPr>
        <w:lastRenderedPageBreak/>
        <w:t>Radical Discontinuity</w:t>
      </w:r>
    </w:p>
    <w:p w14:paraId="39A544C6" w14:textId="21A99BBA" w:rsidR="007C10F5" w:rsidRDefault="00B65F59" w:rsidP="00FC249A">
      <w:pPr>
        <w:spacing w:line="480" w:lineRule="auto"/>
        <w:rPr>
          <w:lang w:val="en-GB"/>
        </w:rPr>
      </w:pPr>
      <w:r>
        <w:rPr>
          <w:lang w:val="en-GB"/>
        </w:rPr>
        <w:t>A</w:t>
      </w:r>
      <w:r w:rsidR="00537E0F">
        <w:rPr>
          <w:lang w:val="en-GB"/>
        </w:rPr>
        <w:t>bove a certain timescale,</w:t>
      </w:r>
      <w:r w:rsidR="0024481D">
        <w:rPr>
          <w:lang w:val="en-GB"/>
        </w:rPr>
        <w:t xml:space="preserve"> a piece of music exists </w:t>
      </w:r>
      <w:r w:rsidR="00FA1240">
        <w:rPr>
          <w:lang w:val="en-GB"/>
        </w:rPr>
        <w:t>more fully</w:t>
      </w:r>
      <w:r w:rsidR="0024481D">
        <w:rPr>
          <w:lang w:val="en-GB"/>
        </w:rPr>
        <w:t xml:space="preserve"> as</w:t>
      </w:r>
      <w:r w:rsidR="00707C84">
        <w:rPr>
          <w:lang w:val="en-GB"/>
        </w:rPr>
        <w:t xml:space="preserve"> an idea</w:t>
      </w:r>
      <w:r w:rsidR="00916F40">
        <w:rPr>
          <w:lang w:val="en-GB"/>
        </w:rPr>
        <w:t xml:space="preserve"> than </w:t>
      </w:r>
      <w:r w:rsidR="008417CC">
        <w:rPr>
          <w:lang w:val="en-GB"/>
        </w:rPr>
        <w:t xml:space="preserve">as </w:t>
      </w:r>
      <w:r w:rsidR="00916F40">
        <w:rPr>
          <w:lang w:val="en-GB"/>
        </w:rPr>
        <w:t>a direct experience</w:t>
      </w:r>
      <w:r w:rsidR="003B025B">
        <w:rPr>
          <w:lang w:val="en-GB"/>
        </w:rPr>
        <w:t xml:space="preserve"> (Roads, 2015 : 285)</w:t>
      </w:r>
      <w:r w:rsidR="00B561FE">
        <w:rPr>
          <w:lang w:val="en-GB"/>
        </w:rPr>
        <w:t>.</w:t>
      </w:r>
      <w:r w:rsidR="005575AA">
        <w:rPr>
          <w:lang w:val="en-GB"/>
        </w:rPr>
        <w:t xml:space="preserve"> </w:t>
      </w:r>
      <w:r w:rsidR="00B10134">
        <w:rPr>
          <w:lang w:val="en-GB"/>
        </w:rPr>
        <w:t>Extreme</w:t>
      </w:r>
      <w:r w:rsidR="00796E3E">
        <w:rPr>
          <w:lang w:val="en-GB"/>
        </w:rPr>
        <w:t>ly</w:t>
      </w:r>
      <w:r w:rsidR="00B10134">
        <w:rPr>
          <w:lang w:val="en-GB"/>
        </w:rPr>
        <w:t xml:space="preserve"> l</w:t>
      </w:r>
      <w:r w:rsidR="00401DF1">
        <w:rPr>
          <w:lang w:val="en-GB"/>
        </w:rPr>
        <w:t>ong-</w:t>
      </w:r>
      <w:r w:rsidR="008B2208">
        <w:rPr>
          <w:lang w:val="en-GB"/>
        </w:rPr>
        <w:t>duration</w:t>
      </w:r>
      <w:r w:rsidR="00401DF1">
        <w:rPr>
          <w:lang w:val="en-GB"/>
        </w:rPr>
        <w:t xml:space="preserve"> pieces beco</w:t>
      </w:r>
      <w:r w:rsidR="00B10134">
        <w:rPr>
          <w:lang w:val="en-GB"/>
        </w:rPr>
        <w:t>me</w:t>
      </w:r>
      <w:r w:rsidR="00691493">
        <w:rPr>
          <w:lang w:val="en-GB"/>
        </w:rPr>
        <w:t xml:space="preserve"> “abstract </w:t>
      </w:r>
      <w:proofErr w:type="spellStart"/>
      <w:r w:rsidR="00C80FED">
        <w:rPr>
          <w:lang w:val="en-GB"/>
        </w:rPr>
        <w:t>entit</w:t>
      </w:r>
      <w:proofErr w:type="spellEnd"/>
      <w:r w:rsidR="00B10134">
        <w:rPr>
          <w:lang w:val="en-GB"/>
        </w:rPr>
        <w:t>[</w:t>
      </w:r>
      <w:proofErr w:type="spellStart"/>
      <w:r w:rsidR="00B10134">
        <w:rPr>
          <w:lang w:val="en-GB"/>
        </w:rPr>
        <w:t>ies</w:t>
      </w:r>
      <w:proofErr w:type="spellEnd"/>
      <w:r w:rsidR="00B10134">
        <w:rPr>
          <w:lang w:val="en-GB"/>
        </w:rPr>
        <w:t>]</w:t>
      </w:r>
      <w:r w:rsidR="00C80FED">
        <w:rPr>
          <w:lang w:val="en-GB"/>
        </w:rPr>
        <w:t xml:space="preserve"> existing outside time” (Wishart, 1996 : 39)</w:t>
      </w:r>
      <w:r w:rsidR="00E46219">
        <w:rPr>
          <w:lang w:val="en-GB"/>
        </w:rPr>
        <w:t xml:space="preserve">. </w:t>
      </w:r>
      <w:r w:rsidR="00166889">
        <w:rPr>
          <w:lang w:val="en-GB"/>
        </w:rPr>
        <w:t>At least t</w:t>
      </w:r>
      <w:r w:rsidR="00E46219">
        <w:rPr>
          <w:lang w:val="en-GB"/>
        </w:rPr>
        <w:t xml:space="preserve">wo </w:t>
      </w:r>
      <w:r w:rsidR="00166889">
        <w:rPr>
          <w:lang w:val="en-GB"/>
        </w:rPr>
        <w:t xml:space="preserve">such </w:t>
      </w:r>
      <w:r w:rsidR="00E46219">
        <w:rPr>
          <w:lang w:val="en-GB"/>
        </w:rPr>
        <w:t xml:space="preserve">pieces </w:t>
      </w:r>
      <w:r w:rsidR="00166889">
        <w:rPr>
          <w:lang w:val="en-GB"/>
        </w:rPr>
        <w:t xml:space="preserve">are </w:t>
      </w:r>
      <w:r w:rsidR="00E46219">
        <w:rPr>
          <w:lang w:val="en-GB"/>
        </w:rPr>
        <w:t>currently underway</w:t>
      </w:r>
      <w:r w:rsidR="00D85CA7">
        <w:rPr>
          <w:lang w:val="en-GB"/>
        </w:rPr>
        <w:t xml:space="preserve">: one is a performance </w:t>
      </w:r>
      <w:r w:rsidR="000A4708">
        <w:rPr>
          <w:lang w:val="en-GB"/>
        </w:rPr>
        <w:t xml:space="preserve">in </w:t>
      </w:r>
      <w:proofErr w:type="spellStart"/>
      <w:r w:rsidR="000A4708">
        <w:rPr>
          <w:lang w:val="en-GB"/>
        </w:rPr>
        <w:t>Halberstadt</w:t>
      </w:r>
      <w:proofErr w:type="spellEnd"/>
      <w:r w:rsidR="000A4708">
        <w:rPr>
          <w:lang w:val="en-GB"/>
        </w:rPr>
        <w:t xml:space="preserve">, Germany </w:t>
      </w:r>
      <w:r w:rsidR="00D85CA7">
        <w:rPr>
          <w:lang w:val="en-GB"/>
        </w:rPr>
        <w:t xml:space="preserve">of a John Cage work called </w:t>
      </w:r>
      <w:r w:rsidR="00D85CA7">
        <w:rPr>
          <w:i/>
          <w:lang w:val="en-GB"/>
        </w:rPr>
        <w:t>As Slow as Possible</w:t>
      </w:r>
      <w:r w:rsidR="009C5B3A">
        <w:rPr>
          <w:i/>
          <w:lang w:val="en-GB"/>
        </w:rPr>
        <w:t xml:space="preserve"> </w:t>
      </w:r>
      <w:r w:rsidR="00790820">
        <w:rPr>
          <w:lang w:val="en-GB"/>
        </w:rPr>
        <w:t>(</w:t>
      </w:r>
      <w:r w:rsidR="009C5B3A">
        <w:rPr>
          <w:i/>
          <w:lang w:val="en-GB"/>
        </w:rPr>
        <w:t>Organ</w:t>
      </w:r>
      <w:r w:rsidR="009C5B3A" w:rsidRPr="00602345">
        <w:rPr>
          <w:i/>
          <w:vertAlign w:val="superscript"/>
          <w:lang w:val="en-GB"/>
        </w:rPr>
        <w:t>2</w:t>
      </w:r>
      <w:r w:rsidR="00602345">
        <w:rPr>
          <w:i/>
          <w:lang w:val="en-GB"/>
        </w:rPr>
        <w:t>/ASLSP</w:t>
      </w:r>
      <w:r w:rsidR="00790820">
        <w:rPr>
          <w:lang w:val="en-GB"/>
        </w:rPr>
        <w:t>)</w:t>
      </w:r>
      <w:r w:rsidR="009B1991">
        <w:rPr>
          <w:lang w:val="en-GB"/>
        </w:rPr>
        <w:t xml:space="preserve"> </w:t>
      </w:r>
      <w:r w:rsidR="0054522C">
        <w:rPr>
          <w:lang w:val="en-GB"/>
        </w:rPr>
        <w:t>projected</w:t>
      </w:r>
      <w:r w:rsidR="009B1991">
        <w:rPr>
          <w:lang w:val="en-GB"/>
        </w:rPr>
        <w:t xml:space="preserve"> to </w:t>
      </w:r>
      <w:r w:rsidR="00D8073C">
        <w:rPr>
          <w:lang w:val="en-GB"/>
        </w:rPr>
        <w:t>last</w:t>
      </w:r>
      <w:r w:rsidR="00C73272">
        <w:rPr>
          <w:lang w:val="en-GB"/>
        </w:rPr>
        <w:t xml:space="preserve"> </w:t>
      </w:r>
      <w:r w:rsidR="009B1991">
        <w:rPr>
          <w:lang w:val="en-GB"/>
        </w:rPr>
        <w:t>for 639 years</w:t>
      </w:r>
      <w:r w:rsidR="00E2761A">
        <w:rPr>
          <w:lang w:val="en-GB"/>
        </w:rPr>
        <w:t xml:space="preserve"> </w:t>
      </w:r>
      <w:r w:rsidR="0006466B">
        <w:rPr>
          <w:lang w:val="en-GB"/>
        </w:rPr>
        <w:t>(</w:t>
      </w:r>
      <w:hyperlink r:id="rId4" w:history="1">
        <w:r w:rsidR="00875C6A" w:rsidRPr="00224E8A">
          <w:rPr>
            <w:rStyle w:val="Hyperlink"/>
            <w:lang w:val="en-GB"/>
          </w:rPr>
          <w:t>www.aslsp.org/de/das-projekt.html</w:t>
        </w:r>
      </w:hyperlink>
      <w:r w:rsidR="00875C6A">
        <w:rPr>
          <w:lang w:val="en-GB"/>
        </w:rPr>
        <w:t>)</w:t>
      </w:r>
      <w:r w:rsidR="000A4708">
        <w:rPr>
          <w:lang w:val="en-GB"/>
        </w:rPr>
        <w:t>.</w:t>
      </w:r>
      <w:r w:rsidR="00875C6A">
        <w:rPr>
          <w:lang w:val="en-GB"/>
        </w:rPr>
        <w:t xml:space="preserve"> The other is </w:t>
      </w:r>
      <w:proofErr w:type="spellStart"/>
      <w:r w:rsidR="00D62F22" w:rsidRPr="00D62F22">
        <w:rPr>
          <w:i/>
          <w:lang w:val="en-GB"/>
        </w:rPr>
        <w:t>Longplayer</w:t>
      </w:r>
      <w:proofErr w:type="spellEnd"/>
      <w:r w:rsidR="00D62F22">
        <w:rPr>
          <w:lang w:val="en-GB"/>
        </w:rPr>
        <w:t xml:space="preserve">, </w:t>
      </w:r>
      <w:r w:rsidR="00875C6A" w:rsidRPr="00D62F22">
        <w:rPr>
          <w:lang w:val="en-GB"/>
        </w:rPr>
        <w:t>an</w:t>
      </w:r>
      <w:r w:rsidR="00875C6A">
        <w:rPr>
          <w:lang w:val="en-GB"/>
        </w:rPr>
        <w:t xml:space="preserve"> original work </w:t>
      </w:r>
      <w:r w:rsidR="00B66FB1">
        <w:rPr>
          <w:lang w:val="en-GB"/>
        </w:rPr>
        <w:t>by Jem Finer</w:t>
      </w:r>
      <w:r w:rsidR="005C1901">
        <w:rPr>
          <w:lang w:val="en-GB"/>
        </w:rPr>
        <w:t xml:space="preserve">, slated to </w:t>
      </w:r>
      <w:r w:rsidR="00D35756">
        <w:rPr>
          <w:lang w:val="en-GB"/>
        </w:rPr>
        <w:t xml:space="preserve">end </w:t>
      </w:r>
      <w:r w:rsidR="009A602C">
        <w:rPr>
          <w:lang w:val="en-GB"/>
        </w:rPr>
        <w:t>in</w:t>
      </w:r>
      <w:r w:rsidR="00A05A6F">
        <w:rPr>
          <w:lang w:val="en-GB"/>
        </w:rPr>
        <w:t xml:space="preserve"> 2999</w:t>
      </w:r>
      <w:r w:rsidR="000031AD">
        <w:rPr>
          <w:lang w:val="en-GB"/>
        </w:rPr>
        <w:t xml:space="preserve"> (</w:t>
      </w:r>
      <w:r w:rsidR="0033426F" w:rsidRPr="0033426F">
        <w:rPr>
          <w:lang w:val="en-GB"/>
        </w:rPr>
        <w:t>https://longplayer.org/about/overview/</w:t>
      </w:r>
      <w:r w:rsidR="000031AD">
        <w:rPr>
          <w:lang w:val="en-GB"/>
        </w:rPr>
        <w:t>)</w:t>
      </w:r>
      <w:r w:rsidR="00A05A6F">
        <w:rPr>
          <w:lang w:val="en-GB"/>
        </w:rPr>
        <w:t xml:space="preserve">. </w:t>
      </w:r>
      <w:r w:rsidR="00F342BB">
        <w:rPr>
          <w:lang w:val="en-GB"/>
        </w:rPr>
        <w:t>T</w:t>
      </w:r>
      <w:r w:rsidR="00D42F71">
        <w:rPr>
          <w:lang w:val="en-GB"/>
        </w:rPr>
        <w:t>hese</w:t>
      </w:r>
      <w:r w:rsidR="006F271F">
        <w:rPr>
          <w:lang w:val="en-GB"/>
        </w:rPr>
        <w:t xml:space="preserve"> </w:t>
      </w:r>
      <w:r w:rsidR="00140C8C">
        <w:rPr>
          <w:lang w:val="en-GB"/>
        </w:rPr>
        <w:t xml:space="preserve">installations </w:t>
      </w:r>
      <w:r w:rsidR="006F271F">
        <w:rPr>
          <w:lang w:val="en-GB"/>
        </w:rPr>
        <w:t xml:space="preserve">serve to </w:t>
      </w:r>
      <w:r w:rsidR="007E2744">
        <w:rPr>
          <w:lang w:val="en-GB"/>
        </w:rPr>
        <w:t>“</w:t>
      </w:r>
      <w:r w:rsidR="00B23820" w:rsidRPr="00B23820">
        <w:rPr>
          <w:lang w:val="en-GB"/>
        </w:rPr>
        <w:t>conceptualize the</w:t>
      </w:r>
      <w:r w:rsidR="00B23820">
        <w:rPr>
          <w:lang w:val="en-GB"/>
        </w:rPr>
        <w:t xml:space="preserve"> i</w:t>
      </w:r>
      <w:r w:rsidR="00B23820" w:rsidRPr="00B23820">
        <w:rPr>
          <w:lang w:val="en-GB"/>
        </w:rPr>
        <w:t>magined connection between us and the most distant past and future</w:t>
      </w:r>
      <w:r w:rsidR="007E2744">
        <w:rPr>
          <w:lang w:val="en-GB"/>
        </w:rPr>
        <w:t>” (</w:t>
      </w:r>
      <w:proofErr w:type="spellStart"/>
      <w:r w:rsidR="00F342BB">
        <w:rPr>
          <w:lang w:val="en-GB"/>
        </w:rPr>
        <w:t>Rehding</w:t>
      </w:r>
      <w:proofErr w:type="spellEnd"/>
      <w:r w:rsidR="00F342BB">
        <w:rPr>
          <w:lang w:val="en-GB"/>
        </w:rPr>
        <w:t>, 2015).</w:t>
      </w:r>
      <w:r w:rsidR="00B23820" w:rsidRPr="00B23820">
        <w:rPr>
          <w:lang w:val="en-GB"/>
        </w:rPr>
        <w:t xml:space="preserve"> </w:t>
      </w:r>
      <w:r w:rsidR="002E78E5">
        <w:rPr>
          <w:lang w:val="en-GB"/>
        </w:rPr>
        <w:t>Both make</w:t>
      </w:r>
      <w:r w:rsidR="00B0373B">
        <w:rPr>
          <w:lang w:val="en-GB"/>
        </w:rPr>
        <w:t xml:space="preserve"> use of </w:t>
      </w:r>
      <w:r w:rsidR="00392E5A">
        <w:rPr>
          <w:lang w:val="en-GB"/>
        </w:rPr>
        <w:t>sustaining or highly reverberant</w:t>
      </w:r>
      <w:r w:rsidR="00B0373B">
        <w:rPr>
          <w:lang w:val="en-GB"/>
        </w:rPr>
        <w:t xml:space="preserve"> sound morphologies to </w:t>
      </w:r>
      <w:r w:rsidR="001A548D">
        <w:rPr>
          <w:lang w:val="en-GB"/>
        </w:rPr>
        <w:t xml:space="preserve">cohere their </w:t>
      </w:r>
      <w:r w:rsidR="00140C8C">
        <w:rPr>
          <w:lang w:val="en-GB"/>
        </w:rPr>
        <w:t>sparse</w:t>
      </w:r>
      <w:r w:rsidR="001A548D">
        <w:rPr>
          <w:lang w:val="en-GB"/>
        </w:rPr>
        <w:t xml:space="preserve"> materials</w:t>
      </w:r>
      <w:r w:rsidR="00422786">
        <w:rPr>
          <w:lang w:val="en-GB"/>
        </w:rPr>
        <w:t xml:space="preserve">. </w:t>
      </w:r>
      <w:r w:rsidR="00DE21D2">
        <w:rPr>
          <w:lang w:val="en-GB"/>
        </w:rPr>
        <w:t xml:space="preserve">However, </w:t>
      </w:r>
      <w:r w:rsidR="00AA1489">
        <w:rPr>
          <w:lang w:val="en-GB"/>
        </w:rPr>
        <w:t>the works’</w:t>
      </w:r>
      <w:r w:rsidR="00F35C8E">
        <w:rPr>
          <w:lang w:val="en-GB"/>
        </w:rPr>
        <w:t xml:space="preserve"> </w:t>
      </w:r>
      <w:r w:rsidR="0047430A">
        <w:rPr>
          <w:lang w:val="en-GB"/>
        </w:rPr>
        <w:t xml:space="preserve">historical </w:t>
      </w:r>
      <w:r w:rsidR="00EC5E3A">
        <w:rPr>
          <w:lang w:val="en-GB"/>
        </w:rPr>
        <w:t>scale</w:t>
      </w:r>
      <w:r w:rsidR="004E5A2A">
        <w:rPr>
          <w:lang w:val="en-GB"/>
        </w:rPr>
        <w:t xml:space="preserve"> </w:t>
      </w:r>
      <w:r w:rsidR="005D7CEF">
        <w:rPr>
          <w:lang w:val="en-GB"/>
        </w:rPr>
        <w:t>m</w:t>
      </w:r>
      <w:r w:rsidR="008236CB">
        <w:rPr>
          <w:lang w:val="en-GB"/>
        </w:rPr>
        <w:t xml:space="preserve">akes them vulnerable to </w:t>
      </w:r>
      <w:r w:rsidR="006D3CC0">
        <w:rPr>
          <w:lang w:val="en-GB"/>
        </w:rPr>
        <w:t xml:space="preserve">more profound, </w:t>
      </w:r>
      <w:r w:rsidR="007A1BCF">
        <w:rPr>
          <w:lang w:val="en-GB"/>
        </w:rPr>
        <w:t>non-musical</w:t>
      </w:r>
      <w:r w:rsidR="00792F27">
        <w:rPr>
          <w:lang w:val="en-GB"/>
        </w:rPr>
        <w:t xml:space="preserve"> </w:t>
      </w:r>
      <w:r w:rsidR="005D7CEF">
        <w:rPr>
          <w:lang w:val="en-GB"/>
        </w:rPr>
        <w:t xml:space="preserve">discontinuities </w:t>
      </w:r>
      <w:r w:rsidR="0047430A">
        <w:rPr>
          <w:lang w:val="en-GB"/>
        </w:rPr>
        <w:t>(</w:t>
      </w:r>
      <w:r w:rsidR="00CE3F96" w:rsidRPr="00CE3F96">
        <w:rPr>
          <w:lang w:val="en-GB"/>
        </w:rPr>
        <w:t>https://longplayer.org/about/survival/</w:t>
      </w:r>
      <w:r w:rsidR="00CB3596">
        <w:rPr>
          <w:lang w:val="en-GB"/>
        </w:rPr>
        <w:t>)</w:t>
      </w:r>
      <w:r w:rsidR="006B41E8">
        <w:rPr>
          <w:lang w:val="en-GB"/>
        </w:rPr>
        <w:t xml:space="preserve">. </w:t>
      </w:r>
    </w:p>
    <w:p w14:paraId="3C59B318" w14:textId="13C132FB" w:rsidR="0016061B" w:rsidRPr="009B1991" w:rsidRDefault="0016061B" w:rsidP="00FC249A">
      <w:pPr>
        <w:spacing w:line="480" w:lineRule="auto"/>
        <w:rPr>
          <w:lang w:val="en-GB"/>
        </w:rPr>
      </w:pPr>
      <w:r>
        <w:rPr>
          <w:lang w:val="en-GB"/>
        </w:rPr>
        <w:t>The US Department of Energy has been contending with the prospect of radical historical</w:t>
      </w:r>
      <w:r w:rsidR="005E7AF1">
        <w:rPr>
          <w:lang w:val="en-GB"/>
        </w:rPr>
        <w:t xml:space="preserve"> dis</w:t>
      </w:r>
      <w:r w:rsidR="0070233E">
        <w:rPr>
          <w:lang w:val="en-GB"/>
        </w:rPr>
        <w:t>continuity since at least 1981</w:t>
      </w:r>
      <w:r w:rsidR="00D00D63">
        <w:rPr>
          <w:lang w:val="en-GB"/>
        </w:rPr>
        <w:t xml:space="preserve"> (</w:t>
      </w:r>
      <w:proofErr w:type="spellStart"/>
      <w:r w:rsidR="00D00D63">
        <w:rPr>
          <w:lang w:val="en-GB"/>
        </w:rPr>
        <w:t>Oberhaus</w:t>
      </w:r>
      <w:proofErr w:type="spellEnd"/>
      <w:r w:rsidR="00D00D63">
        <w:rPr>
          <w:lang w:val="en-GB"/>
        </w:rPr>
        <w:t>, 2017)</w:t>
      </w:r>
      <w:r w:rsidR="0070233E">
        <w:rPr>
          <w:lang w:val="en-GB"/>
        </w:rPr>
        <w:t xml:space="preserve">, when it </w:t>
      </w:r>
      <w:r w:rsidR="00E258A5">
        <w:rPr>
          <w:lang w:val="en-GB"/>
        </w:rPr>
        <w:t>set up</w:t>
      </w:r>
      <w:r w:rsidR="0070233E">
        <w:rPr>
          <w:lang w:val="en-GB"/>
        </w:rPr>
        <w:t xml:space="preserve"> a panel of semioticians to </w:t>
      </w:r>
      <w:r w:rsidR="00E258A5">
        <w:rPr>
          <w:lang w:val="en-GB"/>
        </w:rPr>
        <w:t xml:space="preserve">attempt to establish </w:t>
      </w:r>
      <w:r w:rsidR="00962B0E">
        <w:rPr>
          <w:lang w:val="en-GB"/>
        </w:rPr>
        <w:t>universal signifiers of danger in the architecture and signage of nuclear-waste storage facilities</w:t>
      </w:r>
      <w:r w:rsidR="00F11DD6">
        <w:rPr>
          <w:lang w:val="en-GB"/>
        </w:rPr>
        <w:t>, whose lifetimes are measured in tens of thousands of years</w:t>
      </w:r>
      <w:r w:rsidR="00B90B5F">
        <w:rPr>
          <w:lang w:val="en-GB"/>
        </w:rPr>
        <w:t xml:space="preserve"> (</w:t>
      </w:r>
      <w:proofErr w:type="spellStart"/>
      <w:r w:rsidR="00D00D63">
        <w:rPr>
          <w:lang w:val="en-GB"/>
        </w:rPr>
        <w:t>Benford</w:t>
      </w:r>
      <w:proofErr w:type="spellEnd"/>
      <w:r w:rsidR="00B90B5F">
        <w:rPr>
          <w:lang w:val="en-GB"/>
        </w:rPr>
        <w:t>, 20</w:t>
      </w:r>
      <w:r w:rsidR="00A33170">
        <w:rPr>
          <w:lang w:val="en-GB"/>
        </w:rPr>
        <w:t>00</w:t>
      </w:r>
      <w:r w:rsidR="00B90B5F">
        <w:rPr>
          <w:lang w:val="en-GB"/>
        </w:rPr>
        <w:t>)</w:t>
      </w:r>
      <w:r w:rsidR="005A04D4">
        <w:rPr>
          <w:lang w:val="en-GB"/>
        </w:rPr>
        <w:t xml:space="preserve">. </w:t>
      </w:r>
      <w:r w:rsidR="0053119A">
        <w:rPr>
          <w:lang w:val="en-GB"/>
        </w:rPr>
        <w:t>An early</w:t>
      </w:r>
      <w:r w:rsidR="00990E3E">
        <w:rPr>
          <w:lang w:val="en-GB"/>
        </w:rPr>
        <w:t xml:space="preserve"> suggestion was the foundation of a</w:t>
      </w:r>
      <w:r w:rsidR="005B7132">
        <w:rPr>
          <w:lang w:val="en-GB"/>
        </w:rPr>
        <w:t>n “atomic priest</w:t>
      </w:r>
      <w:r w:rsidR="006973F3">
        <w:rPr>
          <w:lang w:val="en-GB"/>
        </w:rPr>
        <w:t>hood”</w:t>
      </w:r>
      <w:r w:rsidR="00990E3E">
        <w:rPr>
          <w:lang w:val="en-GB"/>
        </w:rPr>
        <w:t xml:space="preserve"> to </w:t>
      </w:r>
      <w:r w:rsidR="0023032B">
        <w:rPr>
          <w:lang w:val="en-GB"/>
        </w:rPr>
        <w:t>hoard critical information</w:t>
      </w:r>
      <w:r w:rsidR="00F13620">
        <w:rPr>
          <w:lang w:val="en-GB"/>
        </w:rPr>
        <w:t xml:space="preserve"> as myth</w:t>
      </w:r>
      <w:r w:rsidR="00B90B5F">
        <w:rPr>
          <w:lang w:val="en-GB"/>
        </w:rPr>
        <w:t xml:space="preserve"> (</w:t>
      </w:r>
      <w:proofErr w:type="spellStart"/>
      <w:r w:rsidR="00B90B5F">
        <w:rPr>
          <w:lang w:val="en-GB"/>
        </w:rPr>
        <w:t>Sebeok</w:t>
      </w:r>
      <w:proofErr w:type="spellEnd"/>
      <w:r w:rsidR="00B90B5F">
        <w:rPr>
          <w:lang w:val="en-GB"/>
        </w:rPr>
        <w:t>, 1984)</w:t>
      </w:r>
      <w:r w:rsidR="0023032B">
        <w:rPr>
          <w:lang w:val="en-GB"/>
        </w:rPr>
        <w:t xml:space="preserve">. </w:t>
      </w:r>
      <w:r w:rsidR="00157E0B">
        <w:rPr>
          <w:lang w:val="en-GB"/>
        </w:rPr>
        <w:t>It’s tempting to speculate that t</w:t>
      </w:r>
      <w:r w:rsidR="0023032B">
        <w:rPr>
          <w:lang w:val="en-GB"/>
        </w:rPr>
        <w:t xml:space="preserve">he abstract and mysterious nature of these </w:t>
      </w:r>
      <w:r w:rsidR="00A35C46">
        <w:rPr>
          <w:lang w:val="en-GB"/>
        </w:rPr>
        <w:t>deep</w:t>
      </w:r>
      <w:r w:rsidR="0023032B">
        <w:rPr>
          <w:lang w:val="en-GB"/>
        </w:rPr>
        <w:t>-</w:t>
      </w:r>
      <w:r w:rsidR="003F2B96">
        <w:rPr>
          <w:lang w:val="en-GB"/>
        </w:rPr>
        <w:t>time</w:t>
      </w:r>
      <w:r w:rsidR="0023032B">
        <w:rPr>
          <w:lang w:val="en-GB"/>
        </w:rPr>
        <w:t xml:space="preserve"> musical projects might</w:t>
      </w:r>
      <w:r w:rsidR="004E07C8">
        <w:rPr>
          <w:lang w:val="en-GB"/>
        </w:rPr>
        <w:t xml:space="preserve"> spontaneously generate such developments</w:t>
      </w:r>
      <w:r w:rsidR="00A35C46">
        <w:rPr>
          <w:lang w:val="en-GB"/>
        </w:rPr>
        <w:t xml:space="preserve"> among our distant descendants</w:t>
      </w:r>
      <w:r w:rsidR="004E07C8">
        <w:rPr>
          <w:lang w:val="en-GB"/>
        </w:rPr>
        <w:t xml:space="preserve">. </w:t>
      </w:r>
    </w:p>
    <w:p w14:paraId="7A0F448C" w14:textId="36C5B847" w:rsidR="00257792" w:rsidRDefault="00257792" w:rsidP="00FC249A">
      <w:pPr>
        <w:spacing w:line="480" w:lineRule="auto"/>
        <w:rPr>
          <w:lang w:val="en-GB"/>
        </w:rPr>
      </w:pPr>
    </w:p>
    <w:p w14:paraId="049D29B3" w14:textId="2890E119" w:rsidR="00CF5C41" w:rsidRDefault="00257792" w:rsidP="00FC249A">
      <w:pPr>
        <w:spacing w:line="480" w:lineRule="auto"/>
        <w:rPr>
          <w:lang w:val="en-GB"/>
        </w:rPr>
      </w:pPr>
      <w:r w:rsidRPr="004C1F84">
        <w:rPr>
          <w:b/>
          <w:lang w:val="en-GB"/>
        </w:rPr>
        <w:t>Slowness</w:t>
      </w:r>
    </w:p>
    <w:p w14:paraId="15D8D0B7" w14:textId="2680E5AC" w:rsidR="00CF5C41" w:rsidRDefault="00CF5C41" w:rsidP="00FC249A">
      <w:pPr>
        <w:pStyle w:val="Quote"/>
        <w:spacing w:line="480" w:lineRule="auto"/>
        <w:rPr>
          <w:i w:val="0"/>
          <w:lang w:val="en-GB"/>
        </w:rPr>
      </w:pPr>
      <w:r>
        <w:rPr>
          <w:lang w:val="en-GB"/>
        </w:rPr>
        <w:t xml:space="preserve"> </w:t>
      </w:r>
      <w:r w:rsidR="000B37DA">
        <w:rPr>
          <w:lang w:val="en-GB"/>
        </w:rPr>
        <w:t>“</w:t>
      </w:r>
      <w:r w:rsidR="000B37DA" w:rsidRPr="004053F8">
        <w:rPr>
          <w:lang w:val="en-GB"/>
        </w:rPr>
        <w:t>Where are you hurrying?</w:t>
      </w:r>
      <w:r w:rsidR="000B37DA">
        <w:rPr>
          <w:lang w:val="en-GB"/>
        </w:rPr>
        <w:t>” –Shinichi Suzuki (quoted in Fink, 2005 : 227)</w:t>
      </w:r>
    </w:p>
    <w:p w14:paraId="5543BAA2" w14:textId="1C557792" w:rsidR="00E44123" w:rsidRDefault="00661E88" w:rsidP="00FC249A">
      <w:pPr>
        <w:spacing w:line="480" w:lineRule="auto"/>
        <w:rPr>
          <w:lang w:val="en-GB"/>
        </w:rPr>
      </w:pPr>
      <w:r>
        <w:rPr>
          <w:i/>
          <w:lang w:val="en-GB"/>
        </w:rPr>
        <w:lastRenderedPageBreak/>
        <w:t>Boredom</w:t>
      </w:r>
    </w:p>
    <w:p w14:paraId="0FC13A25" w14:textId="682809DE" w:rsidR="008C64BF" w:rsidRDefault="002C25FD" w:rsidP="00FC249A">
      <w:pPr>
        <w:spacing w:line="480" w:lineRule="auto"/>
        <w:rPr>
          <w:lang w:val="en-GB"/>
        </w:rPr>
      </w:pPr>
      <w:r>
        <w:rPr>
          <w:lang w:val="en-GB"/>
        </w:rPr>
        <w:t>The inevitable corollary of living</w:t>
      </w:r>
      <w:r w:rsidR="006A24B9">
        <w:rPr>
          <w:lang w:val="en-GB"/>
        </w:rPr>
        <w:t xml:space="preserve"> in a </w:t>
      </w:r>
      <w:r>
        <w:rPr>
          <w:lang w:val="en-GB"/>
        </w:rPr>
        <w:t>moment</w:t>
      </w:r>
      <w:r w:rsidR="0011279E">
        <w:rPr>
          <w:lang w:val="en-GB"/>
        </w:rPr>
        <w:t xml:space="preserve"> of extreme rapidity in social, environmental and technological change</w:t>
      </w:r>
      <w:r>
        <w:rPr>
          <w:lang w:val="en-GB"/>
        </w:rPr>
        <w:t xml:space="preserve"> is the</w:t>
      </w:r>
      <w:r w:rsidR="00AD2899">
        <w:rPr>
          <w:lang w:val="en-GB"/>
        </w:rPr>
        <w:t xml:space="preserve"> desire for slowness</w:t>
      </w:r>
      <w:r w:rsidR="00E56573">
        <w:rPr>
          <w:lang w:val="en-GB"/>
        </w:rPr>
        <w:t xml:space="preserve">, </w:t>
      </w:r>
      <w:r w:rsidR="001D47CE">
        <w:rPr>
          <w:lang w:val="en-GB"/>
        </w:rPr>
        <w:t>expressed in the establishment of the Slow Food</w:t>
      </w:r>
      <w:r w:rsidR="00435C82">
        <w:rPr>
          <w:lang w:val="en-GB"/>
        </w:rPr>
        <w:t xml:space="preserve"> movement in Paris in December, 1989</w:t>
      </w:r>
      <w:r w:rsidR="00B13B6D">
        <w:rPr>
          <w:lang w:val="en-GB"/>
        </w:rPr>
        <w:t xml:space="preserve"> (Lim, 2014 : 2)</w:t>
      </w:r>
      <w:r w:rsidR="00435C82">
        <w:rPr>
          <w:lang w:val="en-GB"/>
        </w:rPr>
        <w:t xml:space="preserve">. </w:t>
      </w:r>
      <w:r w:rsidR="00EE0F84">
        <w:rPr>
          <w:lang w:val="en-GB"/>
        </w:rPr>
        <w:t xml:space="preserve">The </w:t>
      </w:r>
      <w:r w:rsidR="008A69A4">
        <w:rPr>
          <w:lang w:val="en-GB"/>
        </w:rPr>
        <w:t xml:space="preserve">Slow </w:t>
      </w:r>
      <w:r w:rsidR="00180E84">
        <w:rPr>
          <w:lang w:val="en-GB"/>
        </w:rPr>
        <w:t>ideology</w:t>
      </w:r>
      <w:r w:rsidR="008A69A4">
        <w:rPr>
          <w:lang w:val="en-GB"/>
        </w:rPr>
        <w:t xml:space="preserve"> emphasized localism</w:t>
      </w:r>
      <w:r w:rsidR="00ED4034">
        <w:rPr>
          <w:lang w:val="en-GB"/>
        </w:rPr>
        <w:t xml:space="preserve"> and artisanship over </w:t>
      </w:r>
      <w:r w:rsidR="008D5299">
        <w:rPr>
          <w:lang w:val="en-GB"/>
        </w:rPr>
        <w:t xml:space="preserve">globalization and speed and was </w:t>
      </w:r>
      <w:r w:rsidR="00050929">
        <w:rPr>
          <w:lang w:val="en-GB"/>
        </w:rPr>
        <w:t xml:space="preserve">embraced by other cultural </w:t>
      </w:r>
      <w:r w:rsidR="00BC0EEB">
        <w:rPr>
          <w:lang w:val="en-GB"/>
        </w:rPr>
        <w:t>sectors</w:t>
      </w:r>
      <w:r w:rsidR="008C76F0">
        <w:rPr>
          <w:lang w:val="en-GB"/>
        </w:rPr>
        <w:t>,</w:t>
      </w:r>
      <w:r w:rsidR="00395E97">
        <w:rPr>
          <w:lang w:val="en-GB"/>
        </w:rPr>
        <w:t xml:space="preserve"> </w:t>
      </w:r>
      <w:r w:rsidR="00C04078">
        <w:rPr>
          <w:lang w:val="en-GB"/>
        </w:rPr>
        <w:t>including globalized industries such as travel, fashion and film</w:t>
      </w:r>
      <w:r w:rsidR="008C76F0">
        <w:rPr>
          <w:lang w:val="en-GB"/>
        </w:rPr>
        <w:t xml:space="preserve"> (Lim, 2014 : 4)</w:t>
      </w:r>
      <w:r w:rsidR="00050929">
        <w:rPr>
          <w:lang w:val="en-GB"/>
        </w:rPr>
        <w:t xml:space="preserve">. </w:t>
      </w:r>
    </w:p>
    <w:p w14:paraId="120DB4FD" w14:textId="443A8AC4" w:rsidR="006B0663" w:rsidRDefault="002C6E5C" w:rsidP="00FC249A">
      <w:pPr>
        <w:spacing w:line="480" w:lineRule="auto"/>
        <w:rPr>
          <w:lang w:val="en-GB"/>
        </w:rPr>
      </w:pPr>
      <w:r>
        <w:rPr>
          <w:lang w:val="en-GB"/>
        </w:rPr>
        <w:t>Characterised by long</w:t>
      </w:r>
      <w:r w:rsidR="00193DAC">
        <w:rPr>
          <w:lang w:val="en-GB"/>
        </w:rPr>
        <w:t>u</w:t>
      </w:r>
      <w:r>
        <w:rPr>
          <w:lang w:val="en-GB"/>
        </w:rPr>
        <w:t xml:space="preserve">eurs, extreme duration and </w:t>
      </w:r>
      <w:r w:rsidR="00950271">
        <w:rPr>
          <w:lang w:val="en-GB"/>
        </w:rPr>
        <w:t xml:space="preserve">oblique </w:t>
      </w:r>
      <w:r>
        <w:rPr>
          <w:lang w:val="en-GB"/>
        </w:rPr>
        <w:t>narrative strategies</w:t>
      </w:r>
      <w:r w:rsidR="00B259B6">
        <w:rPr>
          <w:lang w:val="en-GB"/>
        </w:rPr>
        <w:t xml:space="preserve">, </w:t>
      </w:r>
      <w:r w:rsidR="00CD4719">
        <w:rPr>
          <w:lang w:val="en-GB"/>
        </w:rPr>
        <w:t xml:space="preserve">Slow Cinema </w:t>
      </w:r>
      <w:r w:rsidR="00B259B6">
        <w:rPr>
          <w:lang w:val="en-GB"/>
        </w:rPr>
        <w:t>w</w:t>
      </w:r>
      <w:r w:rsidR="001E6B55">
        <w:rPr>
          <w:lang w:val="en-GB"/>
        </w:rPr>
        <w:t xml:space="preserve">as </w:t>
      </w:r>
      <w:r w:rsidR="00CD4719">
        <w:rPr>
          <w:lang w:val="en-GB"/>
        </w:rPr>
        <w:t>a</w:t>
      </w:r>
      <w:r w:rsidR="00906255">
        <w:rPr>
          <w:lang w:val="en-GB"/>
        </w:rPr>
        <w:t xml:space="preserve"> </w:t>
      </w:r>
      <w:r w:rsidR="00CD4719">
        <w:rPr>
          <w:lang w:val="en-GB"/>
        </w:rPr>
        <w:t xml:space="preserve">reaction </w:t>
      </w:r>
      <w:r w:rsidR="003E19B2">
        <w:rPr>
          <w:lang w:val="en-GB"/>
        </w:rPr>
        <w:t>to</w:t>
      </w:r>
      <w:r w:rsidR="00CD4719">
        <w:rPr>
          <w:lang w:val="en-GB"/>
        </w:rPr>
        <w:t xml:space="preserve"> </w:t>
      </w:r>
      <w:r w:rsidR="002F2531">
        <w:rPr>
          <w:lang w:val="en-GB"/>
        </w:rPr>
        <w:t xml:space="preserve">the acceleration of mainstream </w:t>
      </w:r>
      <w:r w:rsidR="00A6403E">
        <w:rPr>
          <w:lang w:val="en-GB"/>
        </w:rPr>
        <w:t>filmic</w:t>
      </w:r>
      <w:r w:rsidR="002F2531">
        <w:rPr>
          <w:lang w:val="en-GB"/>
        </w:rPr>
        <w:t xml:space="preserve"> narrative </w:t>
      </w:r>
      <w:r w:rsidR="00A3729F">
        <w:rPr>
          <w:lang w:val="en-GB"/>
        </w:rPr>
        <w:t>(Lim, 2014 : 6</w:t>
      </w:r>
      <w:r w:rsidR="00EC6B81">
        <w:rPr>
          <w:lang w:val="en-GB"/>
        </w:rPr>
        <w:t>; 8</w:t>
      </w:r>
      <w:r w:rsidR="00A3729F">
        <w:rPr>
          <w:lang w:val="en-GB"/>
        </w:rPr>
        <w:t xml:space="preserve">). </w:t>
      </w:r>
      <w:r w:rsidR="004908A7">
        <w:rPr>
          <w:lang w:val="en-GB"/>
        </w:rPr>
        <w:t>A</w:t>
      </w:r>
      <w:r w:rsidR="00DD1412">
        <w:rPr>
          <w:lang w:val="en-GB"/>
        </w:rPr>
        <w:t>n eventual</w:t>
      </w:r>
      <w:r w:rsidR="004908A7">
        <w:rPr>
          <w:lang w:val="en-GB"/>
        </w:rPr>
        <w:t xml:space="preserve"> backlash against the movement </w:t>
      </w:r>
      <w:r w:rsidR="00B4763C">
        <w:rPr>
          <w:lang w:val="en-GB"/>
        </w:rPr>
        <w:t>was led by</w:t>
      </w:r>
      <w:r w:rsidR="004908A7">
        <w:rPr>
          <w:lang w:val="en-GB"/>
        </w:rPr>
        <w:t xml:space="preserve"> an editorial in </w:t>
      </w:r>
      <w:r w:rsidR="004908A7">
        <w:rPr>
          <w:i/>
          <w:lang w:val="en-GB"/>
        </w:rPr>
        <w:t xml:space="preserve">Sight &amp; Sound </w:t>
      </w:r>
      <w:r w:rsidR="004908A7">
        <w:rPr>
          <w:lang w:val="en-GB"/>
        </w:rPr>
        <w:t>in which Nick James</w:t>
      </w:r>
      <w:r w:rsidR="00D42190">
        <w:rPr>
          <w:lang w:val="en-GB"/>
        </w:rPr>
        <w:t xml:space="preserve">, echoing Jacques </w:t>
      </w:r>
      <w:proofErr w:type="spellStart"/>
      <w:r w:rsidR="00D42190">
        <w:rPr>
          <w:lang w:val="en-GB"/>
        </w:rPr>
        <w:t>Attali’s</w:t>
      </w:r>
      <w:proofErr w:type="spellEnd"/>
      <w:r w:rsidR="00D42190">
        <w:rPr>
          <w:lang w:val="en-GB"/>
        </w:rPr>
        <w:t xml:space="preserve"> Cassandra-like warning that “</w:t>
      </w:r>
      <w:r w:rsidR="00D42190" w:rsidRPr="00FD221A">
        <w:rPr>
          <w:lang w:val="en-GB"/>
        </w:rPr>
        <w:t>the stockpiling of use-time in the commodity object is fundamentally a herald of death</w:t>
      </w:r>
      <w:r w:rsidR="00D42190">
        <w:rPr>
          <w:lang w:val="en-GB"/>
        </w:rPr>
        <w:t xml:space="preserve">” (Fink, 2005 : 7), </w:t>
      </w:r>
      <w:r w:rsidR="00C71E13">
        <w:rPr>
          <w:lang w:val="en-GB"/>
        </w:rPr>
        <w:t>decried the cinema of arty long takes as demanding “</w:t>
      </w:r>
      <w:r w:rsidR="00DD1412" w:rsidRPr="00DD1412">
        <w:rPr>
          <w:lang w:val="en-GB"/>
        </w:rPr>
        <w:t xml:space="preserve">great swathes of our precious time to achieve quite fleeting and slender </w:t>
      </w:r>
      <w:r w:rsidR="001E6B55">
        <w:rPr>
          <w:lang w:val="en-GB"/>
        </w:rPr>
        <w:t>[…]</w:t>
      </w:r>
      <w:r w:rsidR="00DD1412" w:rsidRPr="00DD1412">
        <w:rPr>
          <w:lang w:val="en-GB"/>
        </w:rPr>
        <w:t xml:space="preserve"> effects</w:t>
      </w:r>
      <w:r w:rsidR="00C71E13">
        <w:rPr>
          <w:lang w:val="en-GB"/>
        </w:rPr>
        <w:t>” (James, 2010)</w:t>
      </w:r>
      <w:r w:rsidR="00DA6CF6">
        <w:rPr>
          <w:lang w:val="en-GB"/>
        </w:rPr>
        <w:t>.</w:t>
      </w:r>
      <w:r w:rsidR="0006780C">
        <w:rPr>
          <w:lang w:val="en-GB"/>
        </w:rPr>
        <w:t xml:space="preserve"> James</w:t>
      </w:r>
      <w:r w:rsidR="00406EAF">
        <w:rPr>
          <w:lang w:val="en-GB"/>
        </w:rPr>
        <w:t xml:space="preserve"> saw </w:t>
      </w:r>
      <w:r w:rsidR="000C4DEE">
        <w:rPr>
          <w:lang w:val="en-GB"/>
        </w:rPr>
        <w:t xml:space="preserve">in </w:t>
      </w:r>
      <w:r w:rsidR="00406EAF">
        <w:rPr>
          <w:lang w:val="en-GB"/>
        </w:rPr>
        <w:t>boredom a</w:t>
      </w:r>
      <w:r w:rsidR="0006780C">
        <w:rPr>
          <w:lang w:val="en-GB"/>
        </w:rPr>
        <w:t xml:space="preserve"> </w:t>
      </w:r>
      <w:r w:rsidR="001F41FD">
        <w:rPr>
          <w:lang w:val="en-GB"/>
        </w:rPr>
        <w:t>“threat”</w:t>
      </w:r>
      <w:r w:rsidR="007D3813">
        <w:rPr>
          <w:lang w:val="en-GB"/>
        </w:rPr>
        <w:t>;</w:t>
      </w:r>
      <w:r w:rsidR="00044348">
        <w:rPr>
          <w:lang w:val="en-GB"/>
        </w:rPr>
        <w:t xml:space="preserve"> </w:t>
      </w:r>
      <w:r w:rsidR="007D3813">
        <w:rPr>
          <w:lang w:val="en-GB"/>
        </w:rPr>
        <w:t>y</w:t>
      </w:r>
      <w:r w:rsidR="00044348">
        <w:rPr>
          <w:lang w:val="en-GB"/>
        </w:rPr>
        <w:t>et for some, boredom is</w:t>
      </w:r>
      <w:r w:rsidR="00263BBB">
        <w:rPr>
          <w:lang w:val="en-GB"/>
        </w:rPr>
        <w:t xml:space="preserve"> an opportunity</w:t>
      </w:r>
      <w:r w:rsidR="007D3813">
        <w:rPr>
          <w:lang w:val="en-GB"/>
        </w:rPr>
        <w:t>.</w:t>
      </w:r>
      <w:r w:rsidR="00263BBB">
        <w:rPr>
          <w:lang w:val="en-GB"/>
        </w:rPr>
        <w:t xml:space="preserve"> </w:t>
      </w:r>
      <w:r w:rsidR="007D3813">
        <w:rPr>
          <w:lang w:val="en-GB"/>
        </w:rPr>
        <w:t>T</w:t>
      </w:r>
      <w:r w:rsidR="005770EF">
        <w:rPr>
          <w:lang w:val="en-GB"/>
        </w:rPr>
        <w:t xml:space="preserve">he </w:t>
      </w:r>
      <w:r w:rsidR="005567ED">
        <w:rPr>
          <w:lang w:val="en-GB"/>
        </w:rPr>
        <w:t xml:space="preserve">Fluxus composer Dick Higgins </w:t>
      </w:r>
      <w:r w:rsidR="00C0447F">
        <w:rPr>
          <w:lang w:val="en-GB"/>
        </w:rPr>
        <w:t>believed</w:t>
      </w:r>
      <w:r w:rsidR="005567ED">
        <w:rPr>
          <w:lang w:val="en-GB"/>
        </w:rPr>
        <w:t xml:space="preserve"> that “</w:t>
      </w:r>
      <w:r w:rsidR="005567ED" w:rsidRPr="005567ED">
        <w:rPr>
          <w:lang w:val="en-GB"/>
        </w:rPr>
        <w:t>implicit within extreme boredom is extreme danger, and thus extreme excitement</w:t>
      </w:r>
      <w:r w:rsidR="005567ED">
        <w:rPr>
          <w:lang w:val="en-GB"/>
        </w:rPr>
        <w:t xml:space="preserve">” (Fink, </w:t>
      </w:r>
      <w:r w:rsidR="009F65CA">
        <w:rPr>
          <w:lang w:val="en-GB"/>
        </w:rPr>
        <w:t>2005 : 5)</w:t>
      </w:r>
      <w:r w:rsidR="00E717C5">
        <w:rPr>
          <w:lang w:val="en-GB"/>
        </w:rPr>
        <w:t xml:space="preserve">, </w:t>
      </w:r>
      <w:r w:rsidR="00381F9D">
        <w:rPr>
          <w:lang w:val="en-GB"/>
        </w:rPr>
        <w:t>noting</w:t>
      </w:r>
      <w:r w:rsidR="00991D13">
        <w:rPr>
          <w:lang w:val="en-GB"/>
        </w:rPr>
        <w:t xml:space="preserve"> the</w:t>
      </w:r>
      <w:r w:rsidR="00991D13" w:rsidRPr="00991D13">
        <w:rPr>
          <w:lang w:val="en-GB"/>
        </w:rPr>
        <w:t xml:space="preserve"> </w:t>
      </w:r>
      <w:r w:rsidR="00991D13">
        <w:rPr>
          <w:lang w:val="en-GB"/>
        </w:rPr>
        <w:t>“</w:t>
      </w:r>
      <w:r w:rsidR="00991D13" w:rsidRPr="00991D13">
        <w:rPr>
          <w:lang w:val="en-GB"/>
        </w:rPr>
        <w:t>dialectic between boredom and intensity</w:t>
      </w:r>
      <w:r w:rsidR="00991D13">
        <w:rPr>
          <w:lang w:val="en-GB"/>
        </w:rPr>
        <w:t>” in Cage’s work (Nyman</w:t>
      </w:r>
      <w:r w:rsidR="00450F70">
        <w:rPr>
          <w:lang w:val="en-GB"/>
        </w:rPr>
        <w:t>, 1999 : 36)</w:t>
      </w:r>
      <w:r w:rsidR="005567ED" w:rsidRPr="005567ED">
        <w:rPr>
          <w:lang w:val="en-GB"/>
        </w:rPr>
        <w:t>.</w:t>
      </w:r>
      <w:r w:rsidR="00072E22">
        <w:rPr>
          <w:lang w:val="en-GB"/>
        </w:rPr>
        <w:t xml:space="preserve"> </w:t>
      </w:r>
    </w:p>
    <w:p w14:paraId="54A8EAD5" w14:textId="77777777" w:rsidR="00807D7B" w:rsidRDefault="00807D7B" w:rsidP="00FC249A">
      <w:pPr>
        <w:spacing w:line="480" w:lineRule="auto"/>
        <w:rPr>
          <w:lang w:val="en-GB"/>
        </w:rPr>
      </w:pPr>
    </w:p>
    <w:p w14:paraId="6448D1E2" w14:textId="628943FC" w:rsidR="00807D7B" w:rsidRPr="003B595A" w:rsidRDefault="003B595A" w:rsidP="00FC249A">
      <w:pPr>
        <w:spacing w:line="480" w:lineRule="auto"/>
        <w:rPr>
          <w:i/>
          <w:lang w:val="en-GB"/>
        </w:rPr>
      </w:pPr>
      <w:r>
        <w:rPr>
          <w:i/>
          <w:lang w:val="en-GB"/>
        </w:rPr>
        <w:t>What is Slow?</w:t>
      </w:r>
    </w:p>
    <w:p w14:paraId="39533A16" w14:textId="556335FD" w:rsidR="00661E88" w:rsidRDefault="001520DB" w:rsidP="00FC249A">
      <w:pPr>
        <w:spacing w:line="480" w:lineRule="auto"/>
        <w:rPr>
          <w:lang w:val="en-GB"/>
        </w:rPr>
      </w:pPr>
      <w:r>
        <w:rPr>
          <w:lang w:val="en-GB"/>
        </w:rPr>
        <w:t>A</w:t>
      </w:r>
      <w:r w:rsidR="0027570C">
        <w:rPr>
          <w:lang w:val="en-GB"/>
        </w:rPr>
        <w:t xml:space="preserve"> Slow Music movement has yet to gain widespread traction</w:t>
      </w:r>
      <w:r>
        <w:rPr>
          <w:lang w:val="en-GB"/>
        </w:rPr>
        <w:t>, although t</w:t>
      </w:r>
      <w:r w:rsidR="000F7B7E">
        <w:rPr>
          <w:lang w:val="en-GB"/>
        </w:rPr>
        <w:t>he popularity of</w:t>
      </w:r>
      <w:r w:rsidR="00141B67">
        <w:rPr>
          <w:lang w:val="en-GB"/>
        </w:rPr>
        <w:t xml:space="preserve"> </w:t>
      </w:r>
      <w:r w:rsidR="00F03A9E">
        <w:rPr>
          <w:lang w:val="en-GB"/>
        </w:rPr>
        <w:t>the ‘</w:t>
      </w:r>
      <w:r w:rsidR="000E5976">
        <w:rPr>
          <w:lang w:val="en-GB"/>
        </w:rPr>
        <w:t xml:space="preserve">spiritual </w:t>
      </w:r>
      <w:proofErr w:type="spellStart"/>
      <w:r w:rsidR="000E5976">
        <w:rPr>
          <w:lang w:val="en-GB"/>
        </w:rPr>
        <w:t>miminalists</w:t>
      </w:r>
      <w:proofErr w:type="spellEnd"/>
      <w:r w:rsidR="000E5976">
        <w:rPr>
          <w:lang w:val="en-GB"/>
        </w:rPr>
        <w:t xml:space="preserve">’ </w:t>
      </w:r>
      <w:proofErr w:type="spellStart"/>
      <w:r w:rsidR="000F7B7E">
        <w:rPr>
          <w:lang w:val="en-GB"/>
        </w:rPr>
        <w:t>G</w:t>
      </w:r>
      <w:r w:rsidR="00D8405A" w:rsidRPr="00D8405A">
        <w:rPr>
          <w:lang w:val="en-GB"/>
        </w:rPr>
        <w:t>ó</w:t>
      </w:r>
      <w:r w:rsidR="00D8405A">
        <w:rPr>
          <w:lang w:val="en-GB"/>
        </w:rPr>
        <w:t>recki</w:t>
      </w:r>
      <w:proofErr w:type="spellEnd"/>
      <w:r>
        <w:rPr>
          <w:lang w:val="en-GB"/>
        </w:rPr>
        <w:t xml:space="preserve"> and</w:t>
      </w:r>
      <w:r w:rsidR="00D8405A">
        <w:rPr>
          <w:lang w:val="en-GB"/>
        </w:rPr>
        <w:t xml:space="preserve"> </w:t>
      </w:r>
      <w:proofErr w:type="spellStart"/>
      <w:r w:rsidR="00D8405A">
        <w:rPr>
          <w:lang w:val="en-GB"/>
        </w:rPr>
        <w:t>P</w:t>
      </w:r>
      <w:r w:rsidR="00EE185C" w:rsidRPr="00EE185C">
        <w:rPr>
          <w:lang w:val="en-GB"/>
        </w:rPr>
        <w:t>ä</w:t>
      </w:r>
      <w:r w:rsidR="00EE185C">
        <w:rPr>
          <w:lang w:val="en-GB"/>
        </w:rPr>
        <w:t>rt</w:t>
      </w:r>
      <w:proofErr w:type="spellEnd"/>
      <w:r w:rsidR="00EE185C">
        <w:rPr>
          <w:lang w:val="en-GB"/>
        </w:rPr>
        <w:t xml:space="preserve"> </w:t>
      </w:r>
      <w:r w:rsidR="000E5976">
        <w:rPr>
          <w:lang w:val="en-GB"/>
        </w:rPr>
        <w:t xml:space="preserve">along with </w:t>
      </w:r>
      <w:r w:rsidR="004D40AF">
        <w:rPr>
          <w:lang w:val="en-GB"/>
        </w:rPr>
        <w:t xml:space="preserve">‘new classical’ </w:t>
      </w:r>
      <w:r w:rsidR="002A1509">
        <w:rPr>
          <w:lang w:val="en-GB"/>
        </w:rPr>
        <w:t>artists such as Max Richter</w:t>
      </w:r>
      <w:r w:rsidR="00C95A5E">
        <w:rPr>
          <w:lang w:val="en-GB"/>
        </w:rPr>
        <w:t xml:space="preserve"> and </w:t>
      </w:r>
      <w:r w:rsidR="00D870DC" w:rsidRPr="00D870DC">
        <w:rPr>
          <w:lang w:val="en-GB"/>
        </w:rPr>
        <w:t>Ludovico Einaudi</w:t>
      </w:r>
      <w:r w:rsidR="00814C00">
        <w:rPr>
          <w:lang w:val="en-GB"/>
        </w:rPr>
        <w:t>,</w:t>
      </w:r>
      <w:r w:rsidR="00C52F52">
        <w:rPr>
          <w:lang w:val="en-GB"/>
        </w:rPr>
        <w:t xml:space="preserve"> </w:t>
      </w:r>
      <w:r w:rsidR="00D870DC">
        <w:rPr>
          <w:lang w:val="en-GB"/>
        </w:rPr>
        <w:t xml:space="preserve">the most-streamed classical artist in 2018 </w:t>
      </w:r>
      <w:r w:rsidR="00C52F52">
        <w:rPr>
          <w:lang w:val="en-GB"/>
        </w:rPr>
        <w:t>(</w:t>
      </w:r>
      <w:r w:rsidR="00964334">
        <w:rPr>
          <w:lang w:val="en-GB"/>
        </w:rPr>
        <w:t>Parr, 2019</w:t>
      </w:r>
      <w:r w:rsidR="00C52F52">
        <w:rPr>
          <w:lang w:val="en-GB"/>
        </w:rPr>
        <w:t>)</w:t>
      </w:r>
      <w:r w:rsidR="00814C00">
        <w:rPr>
          <w:lang w:val="en-GB"/>
        </w:rPr>
        <w:t>,</w:t>
      </w:r>
      <w:r w:rsidR="00B325D6">
        <w:rPr>
          <w:lang w:val="en-GB"/>
        </w:rPr>
        <w:t xml:space="preserve"> suggests an appetite for music of “slow tempi and static harmonies</w:t>
      </w:r>
      <w:r w:rsidR="008200B0">
        <w:rPr>
          <w:lang w:val="en-GB"/>
        </w:rPr>
        <w:t>”</w:t>
      </w:r>
      <w:r w:rsidR="00661E88">
        <w:rPr>
          <w:lang w:val="en-GB"/>
        </w:rPr>
        <w:t xml:space="preserve"> (Rutherford-Johnson, 2017 : 25)</w:t>
      </w:r>
      <w:r w:rsidR="008200B0">
        <w:rPr>
          <w:lang w:val="en-GB"/>
        </w:rPr>
        <w:t>. But is this ‘slow music’?</w:t>
      </w:r>
    </w:p>
    <w:p w14:paraId="17599EFB" w14:textId="660C2B05" w:rsidR="00D70302" w:rsidRPr="00E44123" w:rsidRDefault="00BB0413" w:rsidP="00FC249A">
      <w:pPr>
        <w:spacing w:line="480" w:lineRule="auto"/>
        <w:rPr>
          <w:lang w:val="en-GB"/>
        </w:rPr>
      </w:pPr>
      <w:r>
        <w:rPr>
          <w:lang w:val="en-GB"/>
        </w:rPr>
        <w:lastRenderedPageBreak/>
        <w:t>N</w:t>
      </w:r>
      <w:r w:rsidR="00854E4C">
        <w:rPr>
          <w:lang w:val="en-GB"/>
        </w:rPr>
        <w:t xml:space="preserve">umerous studies </w:t>
      </w:r>
      <w:r>
        <w:rPr>
          <w:lang w:val="en-GB"/>
        </w:rPr>
        <w:t xml:space="preserve">have been undertaken </w:t>
      </w:r>
      <w:r w:rsidR="00854E4C">
        <w:rPr>
          <w:lang w:val="en-GB"/>
        </w:rPr>
        <w:t>o</w:t>
      </w:r>
      <w:r w:rsidR="00C75602">
        <w:rPr>
          <w:lang w:val="en-GB"/>
        </w:rPr>
        <w:t xml:space="preserve">f the psychological and physiological effects </w:t>
      </w:r>
      <w:r w:rsidR="007B3E17">
        <w:rPr>
          <w:lang w:val="en-GB"/>
        </w:rPr>
        <w:t xml:space="preserve">on humans </w:t>
      </w:r>
      <w:r w:rsidR="00C75602">
        <w:rPr>
          <w:lang w:val="en-GB"/>
        </w:rPr>
        <w:t>of slow</w:t>
      </w:r>
      <w:r w:rsidR="00D70302">
        <w:rPr>
          <w:lang w:val="en-GB"/>
        </w:rPr>
        <w:t xml:space="preserve"> music</w:t>
      </w:r>
      <w:r w:rsidR="006D0C8D">
        <w:rPr>
          <w:lang w:val="en-GB"/>
        </w:rPr>
        <w:t xml:space="preserve"> (Liu </w:t>
      </w:r>
      <w:r w:rsidR="006D0C8D">
        <w:rPr>
          <w:i/>
          <w:lang w:val="en-GB"/>
        </w:rPr>
        <w:t>et al</w:t>
      </w:r>
      <w:r w:rsidR="006D0C8D">
        <w:rPr>
          <w:lang w:val="en-GB"/>
        </w:rPr>
        <w:t xml:space="preserve"> </w:t>
      </w:r>
      <w:r w:rsidR="0057041A">
        <w:rPr>
          <w:lang w:val="en-GB"/>
        </w:rPr>
        <w:t xml:space="preserve">2018; </w:t>
      </w:r>
      <w:r w:rsidR="007901C9">
        <w:rPr>
          <w:lang w:val="en-GB"/>
        </w:rPr>
        <w:t xml:space="preserve">Navarro </w:t>
      </w:r>
      <w:r w:rsidR="007901C9">
        <w:rPr>
          <w:i/>
          <w:lang w:val="en-GB"/>
        </w:rPr>
        <w:t>et al</w:t>
      </w:r>
      <w:r w:rsidR="007901C9">
        <w:rPr>
          <w:lang w:val="en-GB"/>
        </w:rPr>
        <w:t xml:space="preserve">, 2018; </w:t>
      </w:r>
      <w:r w:rsidR="009502BF">
        <w:rPr>
          <w:lang w:val="en-GB"/>
        </w:rPr>
        <w:t xml:space="preserve">Eroglu </w:t>
      </w:r>
      <w:r w:rsidR="009502BF">
        <w:rPr>
          <w:i/>
          <w:lang w:val="en-GB"/>
        </w:rPr>
        <w:t>et al</w:t>
      </w:r>
      <w:r w:rsidR="009502BF">
        <w:rPr>
          <w:lang w:val="en-GB"/>
        </w:rPr>
        <w:t>, 2005)</w:t>
      </w:r>
      <w:r w:rsidR="00D70302">
        <w:rPr>
          <w:lang w:val="en-GB"/>
        </w:rPr>
        <w:t xml:space="preserve">. </w:t>
      </w:r>
      <w:r w:rsidR="0008404D">
        <w:rPr>
          <w:lang w:val="en-GB"/>
        </w:rPr>
        <w:t>A</w:t>
      </w:r>
      <w:r w:rsidR="00D70302">
        <w:rPr>
          <w:lang w:val="en-GB"/>
        </w:rPr>
        <w:t xml:space="preserve"> problem with these studies is that slowness as a metric is not well defined, with one study </w:t>
      </w:r>
      <w:r w:rsidR="008B3ABB">
        <w:rPr>
          <w:lang w:val="en-GB"/>
        </w:rPr>
        <w:t xml:space="preserve">(Birnbaum </w:t>
      </w:r>
      <w:r w:rsidR="008B3ABB">
        <w:rPr>
          <w:i/>
          <w:lang w:val="en-GB"/>
        </w:rPr>
        <w:t>et al</w:t>
      </w:r>
      <w:r w:rsidR="008B3ABB">
        <w:rPr>
          <w:lang w:val="en-GB"/>
        </w:rPr>
        <w:t xml:space="preserve">, 2009) </w:t>
      </w:r>
      <w:r w:rsidR="00D70302">
        <w:rPr>
          <w:lang w:val="en-GB"/>
        </w:rPr>
        <w:t xml:space="preserve">using music </w:t>
      </w:r>
      <w:r w:rsidR="005F23F4">
        <w:rPr>
          <w:lang w:val="en-GB"/>
        </w:rPr>
        <w:t>of</w:t>
      </w:r>
      <w:r w:rsidR="00A60C82">
        <w:rPr>
          <w:lang w:val="en-GB"/>
        </w:rPr>
        <w:t xml:space="preserve"> up to</w:t>
      </w:r>
      <w:r w:rsidR="00D70302">
        <w:rPr>
          <w:lang w:val="en-GB"/>
        </w:rPr>
        <w:t xml:space="preserve"> 114 </w:t>
      </w:r>
      <w:r w:rsidR="00221B8B">
        <w:rPr>
          <w:lang w:val="en-GB"/>
        </w:rPr>
        <w:t>bpm</w:t>
      </w:r>
      <w:r w:rsidR="0082460E">
        <w:rPr>
          <w:lang w:val="en-GB"/>
        </w:rPr>
        <w:t xml:space="preserve">, </w:t>
      </w:r>
      <w:r w:rsidR="00CB179C">
        <w:rPr>
          <w:i/>
          <w:lang w:val="en-GB"/>
        </w:rPr>
        <w:t xml:space="preserve">moderato </w:t>
      </w:r>
      <w:r w:rsidR="00CB179C">
        <w:rPr>
          <w:lang w:val="en-GB"/>
        </w:rPr>
        <w:t>in standard tempo marking</w:t>
      </w:r>
      <w:r w:rsidR="00D70302">
        <w:rPr>
          <w:lang w:val="en-GB"/>
        </w:rPr>
        <w:t>.</w:t>
      </w:r>
      <w:r w:rsidR="00B70B72">
        <w:rPr>
          <w:lang w:val="en-GB"/>
        </w:rPr>
        <w:t xml:space="preserve"> Furthermore, </w:t>
      </w:r>
      <w:r w:rsidR="00971871">
        <w:rPr>
          <w:lang w:val="en-GB"/>
        </w:rPr>
        <w:t xml:space="preserve">as noted by </w:t>
      </w:r>
      <w:r w:rsidR="00B70B72">
        <w:rPr>
          <w:lang w:val="en-GB"/>
        </w:rPr>
        <w:t>Curtis Roads</w:t>
      </w:r>
      <w:r w:rsidR="002A255D">
        <w:rPr>
          <w:lang w:val="en-GB"/>
        </w:rPr>
        <w:t xml:space="preserve"> (2004 : 11)</w:t>
      </w:r>
      <w:r w:rsidR="00971871">
        <w:rPr>
          <w:lang w:val="en-GB"/>
        </w:rPr>
        <w:t xml:space="preserve">, </w:t>
      </w:r>
      <w:r w:rsidR="00B070DA">
        <w:rPr>
          <w:lang w:val="en-GB"/>
        </w:rPr>
        <w:t>“t</w:t>
      </w:r>
      <w:r w:rsidR="00B070DA" w:rsidRPr="00D07B1B">
        <w:rPr>
          <w:lang w:val="en-GB"/>
        </w:rPr>
        <w:t xml:space="preserve">he perception of time flow </w:t>
      </w:r>
      <w:r w:rsidR="00B070DA">
        <w:rPr>
          <w:lang w:val="en-GB"/>
        </w:rPr>
        <w:t>[…]</w:t>
      </w:r>
      <w:r w:rsidR="00B070DA" w:rsidRPr="00D07B1B">
        <w:rPr>
          <w:lang w:val="en-GB"/>
        </w:rPr>
        <w:t xml:space="preserve"> depends on the objective nature of the musical materials</w:t>
      </w:r>
      <w:r w:rsidR="00B070DA">
        <w:rPr>
          <w:lang w:val="en-GB"/>
        </w:rPr>
        <w:t>” as well as the listener’s attentiveness, understanding and enjoyment of the piece</w:t>
      </w:r>
      <w:r w:rsidR="00A8652B">
        <w:rPr>
          <w:lang w:val="en-GB"/>
        </w:rPr>
        <w:t>.</w:t>
      </w:r>
    </w:p>
    <w:p w14:paraId="4949D4AE" w14:textId="3BE8CE8E" w:rsidR="00924261" w:rsidRDefault="00733D11" w:rsidP="00FC249A">
      <w:pPr>
        <w:spacing w:line="480" w:lineRule="auto"/>
        <w:rPr>
          <w:lang w:val="en-GB"/>
        </w:rPr>
      </w:pPr>
      <w:r>
        <w:rPr>
          <w:lang w:val="en-GB"/>
        </w:rPr>
        <w:t>As a thought experiment, however, o</w:t>
      </w:r>
      <w:r w:rsidR="007C49CA">
        <w:rPr>
          <w:lang w:val="en-GB"/>
        </w:rPr>
        <w:t>ne</w:t>
      </w:r>
      <w:r w:rsidR="00C84875">
        <w:rPr>
          <w:lang w:val="en-GB"/>
        </w:rPr>
        <w:t xml:space="preserve"> could imagine a </w:t>
      </w:r>
      <w:r w:rsidR="00157E3C">
        <w:rPr>
          <w:lang w:val="en-GB"/>
        </w:rPr>
        <w:t xml:space="preserve">sliding </w:t>
      </w:r>
      <w:r w:rsidR="00C84875">
        <w:rPr>
          <w:lang w:val="en-GB"/>
        </w:rPr>
        <w:t>scale of slowness</w:t>
      </w:r>
      <w:r w:rsidR="00593D00">
        <w:rPr>
          <w:lang w:val="en-GB"/>
        </w:rPr>
        <w:t xml:space="preserve"> </w:t>
      </w:r>
      <w:r w:rsidR="009B3F01">
        <w:rPr>
          <w:lang w:val="en-GB"/>
        </w:rPr>
        <w:t>bookended by</w:t>
      </w:r>
      <w:r w:rsidR="00593D00">
        <w:rPr>
          <w:lang w:val="en-GB"/>
        </w:rPr>
        <w:t>, respectively, La Monte Young’s</w:t>
      </w:r>
      <w:r w:rsidR="00395746">
        <w:rPr>
          <w:lang w:val="en-GB"/>
        </w:rPr>
        <w:t xml:space="preserve"> continuous drone piece</w:t>
      </w:r>
      <w:r w:rsidR="00593D00">
        <w:rPr>
          <w:lang w:val="en-GB"/>
        </w:rPr>
        <w:t xml:space="preserve"> </w:t>
      </w:r>
      <w:r w:rsidR="00593D00">
        <w:rPr>
          <w:i/>
          <w:lang w:val="en-GB"/>
        </w:rPr>
        <w:t>Composition</w:t>
      </w:r>
      <w:r w:rsidR="00967B18">
        <w:rPr>
          <w:i/>
          <w:lang w:val="en-GB"/>
        </w:rPr>
        <w:t xml:space="preserve"> 1960 No. 7</w:t>
      </w:r>
      <w:r w:rsidR="00967B18">
        <w:rPr>
          <w:lang w:val="en-GB"/>
        </w:rPr>
        <w:t xml:space="preserve"> </w:t>
      </w:r>
      <w:r w:rsidR="00FB3F27">
        <w:rPr>
          <w:lang w:val="en-GB"/>
        </w:rPr>
        <w:t>an</w:t>
      </w:r>
      <w:r w:rsidR="009B3F01">
        <w:rPr>
          <w:lang w:val="en-GB"/>
        </w:rPr>
        <w:t xml:space="preserve">d Cage’s </w:t>
      </w:r>
      <w:r w:rsidR="009B3F01">
        <w:rPr>
          <w:i/>
          <w:lang w:val="en-GB"/>
        </w:rPr>
        <w:t>4’33”</w:t>
      </w:r>
      <w:r w:rsidR="009B3F01">
        <w:rPr>
          <w:lang w:val="en-GB"/>
        </w:rPr>
        <w:t xml:space="preserve">. </w:t>
      </w:r>
      <w:r w:rsidR="00C50DF3">
        <w:rPr>
          <w:lang w:val="en-GB"/>
        </w:rPr>
        <w:t xml:space="preserve">Each of these works represents a kind of </w:t>
      </w:r>
      <w:r w:rsidR="00E131FD">
        <w:rPr>
          <w:lang w:val="en-GB"/>
        </w:rPr>
        <w:t>null point</w:t>
      </w:r>
      <w:r w:rsidR="003B3519">
        <w:rPr>
          <w:lang w:val="en-GB"/>
        </w:rPr>
        <w:t>,</w:t>
      </w:r>
      <w:r w:rsidR="00C50DF3">
        <w:rPr>
          <w:lang w:val="en-GB"/>
        </w:rPr>
        <w:t xml:space="preserve"> </w:t>
      </w:r>
      <w:r w:rsidR="00650137">
        <w:rPr>
          <w:lang w:val="en-GB"/>
        </w:rPr>
        <w:t>absent the reference events that</w:t>
      </w:r>
      <w:r w:rsidR="0036265F">
        <w:rPr>
          <w:lang w:val="en-GB"/>
        </w:rPr>
        <w:t xml:space="preserve"> typically mark the passage of musical time (Roads, 2004 : 11)</w:t>
      </w:r>
      <w:r w:rsidR="009F4B2A">
        <w:rPr>
          <w:lang w:val="en-GB"/>
        </w:rPr>
        <w:t>,</w:t>
      </w:r>
      <w:r w:rsidR="00721882">
        <w:rPr>
          <w:lang w:val="en-GB"/>
        </w:rPr>
        <w:t xml:space="preserve"> and thus </w:t>
      </w:r>
      <w:r w:rsidR="001D5673">
        <w:rPr>
          <w:lang w:val="en-GB"/>
        </w:rPr>
        <w:t xml:space="preserve">each </w:t>
      </w:r>
      <w:r w:rsidR="00897FB5">
        <w:rPr>
          <w:lang w:val="en-GB"/>
        </w:rPr>
        <w:t>is</w:t>
      </w:r>
      <w:r w:rsidR="00752790">
        <w:rPr>
          <w:lang w:val="en-GB"/>
        </w:rPr>
        <w:t xml:space="preserve"> </w:t>
      </w:r>
      <w:r w:rsidR="00721882">
        <w:rPr>
          <w:lang w:val="en-GB"/>
        </w:rPr>
        <w:t>effectively</w:t>
      </w:r>
      <w:r w:rsidR="001923F4">
        <w:rPr>
          <w:lang w:val="en-GB"/>
        </w:rPr>
        <w:t xml:space="preserve"> silent (</w:t>
      </w:r>
      <w:proofErr w:type="spellStart"/>
      <w:r w:rsidR="001923F4">
        <w:rPr>
          <w:lang w:val="en-GB"/>
        </w:rPr>
        <w:t>Rehding</w:t>
      </w:r>
      <w:proofErr w:type="spellEnd"/>
      <w:r w:rsidR="001923F4">
        <w:rPr>
          <w:lang w:val="en-GB"/>
        </w:rPr>
        <w:t>, 2015)</w:t>
      </w:r>
      <w:r w:rsidR="00862331">
        <w:rPr>
          <w:lang w:val="en-GB"/>
        </w:rPr>
        <w:t xml:space="preserve">. </w:t>
      </w:r>
      <w:r w:rsidR="00721882">
        <w:rPr>
          <w:lang w:val="en-GB"/>
        </w:rPr>
        <w:t>I</w:t>
      </w:r>
      <w:r w:rsidR="003222CD">
        <w:rPr>
          <w:lang w:val="en-GB"/>
        </w:rPr>
        <w:t xml:space="preserve">n order to be </w:t>
      </w:r>
      <w:r w:rsidR="00AA7DF0">
        <w:rPr>
          <w:lang w:val="en-GB"/>
        </w:rPr>
        <w:t xml:space="preserve">perceived as </w:t>
      </w:r>
      <w:r w:rsidR="003222CD">
        <w:rPr>
          <w:lang w:val="en-GB"/>
        </w:rPr>
        <w:t>slow</w:t>
      </w:r>
      <w:r w:rsidR="00F249B3">
        <w:rPr>
          <w:lang w:val="en-GB"/>
        </w:rPr>
        <w:t xml:space="preserve"> rather than static</w:t>
      </w:r>
      <w:r w:rsidR="003222CD">
        <w:rPr>
          <w:lang w:val="en-GB"/>
        </w:rPr>
        <w:t xml:space="preserve">, </w:t>
      </w:r>
      <w:r w:rsidR="008E38D5">
        <w:rPr>
          <w:lang w:val="en-GB"/>
        </w:rPr>
        <w:t xml:space="preserve">there must be forward progression </w:t>
      </w:r>
      <w:r w:rsidR="0043798C">
        <w:rPr>
          <w:lang w:val="en-GB"/>
        </w:rPr>
        <w:t xml:space="preserve">from event to event </w:t>
      </w:r>
      <w:r w:rsidR="008E38D5">
        <w:rPr>
          <w:lang w:val="en-GB"/>
        </w:rPr>
        <w:t>within the piece</w:t>
      </w:r>
      <w:r w:rsidR="00CF3055">
        <w:rPr>
          <w:lang w:val="en-GB"/>
        </w:rPr>
        <w:t xml:space="preserve"> (Neely, 2018)</w:t>
      </w:r>
      <w:r w:rsidR="008E38D5">
        <w:rPr>
          <w:lang w:val="en-GB"/>
        </w:rPr>
        <w:t xml:space="preserve">. </w:t>
      </w:r>
      <w:proofErr w:type="spellStart"/>
      <w:r w:rsidR="004A7E26">
        <w:rPr>
          <w:lang w:val="en-GB"/>
        </w:rPr>
        <w:t>Roads’s</w:t>
      </w:r>
      <w:proofErr w:type="spellEnd"/>
      <w:r w:rsidR="004A7E26">
        <w:rPr>
          <w:lang w:val="en-GB"/>
        </w:rPr>
        <w:t xml:space="preserve"> </w:t>
      </w:r>
      <w:r w:rsidR="00A46EE7">
        <w:rPr>
          <w:lang w:val="en-GB"/>
        </w:rPr>
        <w:t>hierarchy of timescales</w:t>
      </w:r>
      <w:r w:rsidR="00935261">
        <w:rPr>
          <w:lang w:val="en-GB"/>
        </w:rPr>
        <w:t xml:space="preserve"> suggests</w:t>
      </w:r>
      <w:r w:rsidR="00A46EE7">
        <w:rPr>
          <w:lang w:val="en-GB"/>
        </w:rPr>
        <w:t xml:space="preserve"> that this progression </w:t>
      </w:r>
      <w:r w:rsidR="009B4CFD">
        <w:rPr>
          <w:lang w:val="en-GB"/>
        </w:rPr>
        <w:t>will most often</w:t>
      </w:r>
      <w:r w:rsidR="00A46EE7">
        <w:rPr>
          <w:lang w:val="en-GB"/>
        </w:rPr>
        <w:t xml:space="preserve"> occur </w:t>
      </w:r>
      <w:r w:rsidR="009C3E16">
        <w:rPr>
          <w:lang w:val="en-GB"/>
        </w:rPr>
        <w:t>at</w:t>
      </w:r>
      <w:r w:rsidR="00A46EE7">
        <w:rPr>
          <w:lang w:val="en-GB"/>
        </w:rPr>
        <w:t xml:space="preserve"> the </w:t>
      </w:r>
      <w:r w:rsidR="00B50287">
        <w:rPr>
          <w:lang w:val="en-GB"/>
        </w:rPr>
        <w:t>m</w:t>
      </w:r>
      <w:r w:rsidR="00D23BC8">
        <w:rPr>
          <w:lang w:val="en-GB"/>
        </w:rPr>
        <w:t>eso</w:t>
      </w:r>
      <w:r w:rsidR="00FA5CEA">
        <w:rPr>
          <w:lang w:val="en-GB"/>
        </w:rPr>
        <w:t>structural</w:t>
      </w:r>
      <w:r w:rsidR="00D23BC8">
        <w:rPr>
          <w:lang w:val="en-GB"/>
        </w:rPr>
        <w:t xml:space="preserve"> (divisions of form) or </w:t>
      </w:r>
      <w:r w:rsidR="00B50287">
        <w:rPr>
          <w:lang w:val="en-GB"/>
        </w:rPr>
        <w:t>m</w:t>
      </w:r>
      <w:r w:rsidR="00A46EE7">
        <w:rPr>
          <w:lang w:val="en-GB"/>
        </w:rPr>
        <w:t>acro</w:t>
      </w:r>
      <w:r w:rsidR="00953948">
        <w:rPr>
          <w:lang w:val="en-GB"/>
        </w:rPr>
        <w:t>structural</w:t>
      </w:r>
      <w:r w:rsidR="00D23BC8">
        <w:rPr>
          <w:lang w:val="en-GB"/>
        </w:rPr>
        <w:t xml:space="preserve"> (overall musical architecture) scale</w:t>
      </w:r>
      <w:r w:rsidR="009B4CFD">
        <w:rPr>
          <w:lang w:val="en-GB"/>
        </w:rPr>
        <w:t>s</w:t>
      </w:r>
      <w:r w:rsidR="00D23BC8">
        <w:rPr>
          <w:lang w:val="en-GB"/>
        </w:rPr>
        <w:t xml:space="preserve"> </w:t>
      </w:r>
      <w:r w:rsidR="00AB3D80">
        <w:rPr>
          <w:lang w:val="en-GB"/>
        </w:rPr>
        <w:t xml:space="preserve">(Roads, 2004 : 3). </w:t>
      </w:r>
      <w:r w:rsidR="00DD2A59">
        <w:rPr>
          <w:lang w:val="en-GB"/>
        </w:rPr>
        <w:t xml:space="preserve">Thus </w:t>
      </w:r>
      <w:r w:rsidR="00DA2139">
        <w:rPr>
          <w:lang w:val="en-GB"/>
        </w:rPr>
        <w:t>Steve</w:t>
      </w:r>
      <w:r w:rsidR="00005BBD">
        <w:rPr>
          <w:lang w:val="en-GB"/>
        </w:rPr>
        <w:t xml:space="preserve"> Reich</w:t>
      </w:r>
      <w:r w:rsidR="00874256">
        <w:rPr>
          <w:lang w:val="en-GB"/>
        </w:rPr>
        <w:t xml:space="preserve">’s </w:t>
      </w:r>
      <w:r w:rsidR="00874256">
        <w:rPr>
          <w:i/>
          <w:lang w:val="en-GB"/>
        </w:rPr>
        <w:t>Music for 18 Musicians</w:t>
      </w:r>
      <w:r w:rsidR="00CE1193">
        <w:rPr>
          <w:lang w:val="en-GB"/>
        </w:rPr>
        <w:t xml:space="preserve"> (Reich, 1976),</w:t>
      </w:r>
      <w:r w:rsidR="00005BBD">
        <w:rPr>
          <w:lang w:val="en-GB"/>
        </w:rPr>
        <w:t xml:space="preserve"> though </w:t>
      </w:r>
      <w:r w:rsidR="00F41570">
        <w:rPr>
          <w:lang w:val="en-GB"/>
        </w:rPr>
        <w:t>‘</w:t>
      </w:r>
      <w:r w:rsidR="005C0D7D">
        <w:rPr>
          <w:lang w:val="en-GB"/>
        </w:rPr>
        <w:t>rapid</w:t>
      </w:r>
      <w:r w:rsidR="00F41570">
        <w:rPr>
          <w:lang w:val="en-GB"/>
        </w:rPr>
        <w:t>’</w:t>
      </w:r>
      <w:r w:rsidR="005C0D7D">
        <w:rPr>
          <w:lang w:val="en-GB"/>
        </w:rPr>
        <w:t xml:space="preserve"> </w:t>
      </w:r>
      <w:r w:rsidR="00E9071C">
        <w:rPr>
          <w:lang w:val="en-GB"/>
        </w:rPr>
        <w:t>(</w:t>
      </w:r>
      <w:r w:rsidR="00C1341C">
        <w:rPr>
          <w:lang w:val="en-GB"/>
        </w:rPr>
        <w:t xml:space="preserve">204–210 bpm, or </w:t>
      </w:r>
      <w:r w:rsidR="00C1341C" w:rsidRPr="00C1341C">
        <w:rPr>
          <w:i/>
          <w:lang w:val="en-GB"/>
        </w:rPr>
        <w:t>prestissimo</w:t>
      </w:r>
      <w:r w:rsidR="00C1341C">
        <w:rPr>
          <w:lang w:val="en-GB"/>
        </w:rPr>
        <w:t xml:space="preserve">) </w:t>
      </w:r>
      <w:r w:rsidR="00DA2139" w:rsidRPr="00C1341C">
        <w:rPr>
          <w:lang w:val="en-GB"/>
        </w:rPr>
        <w:t>at</w:t>
      </w:r>
      <w:r w:rsidR="005C0D7D">
        <w:rPr>
          <w:lang w:val="en-GB"/>
        </w:rPr>
        <w:t xml:space="preserve"> the </w:t>
      </w:r>
      <w:r w:rsidR="00B50287">
        <w:rPr>
          <w:lang w:val="en-GB"/>
        </w:rPr>
        <w:t>m</w:t>
      </w:r>
      <w:r w:rsidR="00AD157D">
        <w:rPr>
          <w:lang w:val="en-GB"/>
        </w:rPr>
        <w:t>eso</w:t>
      </w:r>
      <w:r w:rsidR="00FA5CEA">
        <w:rPr>
          <w:lang w:val="en-GB"/>
        </w:rPr>
        <w:t>structural</w:t>
      </w:r>
      <w:r w:rsidR="00DA2139">
        <w:rPr>
          <w:lang w:val="en-GB"/>
        </w:rPr>
        <w:t xml:space="preserve"> scale, </w:t>
      </w:r>
      <w:r w:rsidR="00A92D54">
        <w:rPr>
          <w:lang w:val="en-GB"/>
        </w:rPr>
        <w:t>can be regarded as</w:t>
      </w:r>
      <w:r w:rsidR="00DA2139">
        <w:rPr>
          <w:lang w:val="en-GB"/>
        </w:rPr>
        <w:t xml:space="preserve"> ‘slow’ at the </w:t>
      </w:r>
      <w:r w:rsidR="00B50287">
        <w:rPr>
          <w:lang w:val="en-GB"/>
        </w:rPr>
        <w:t>m</w:t>
      </w:r>
      <w:r w:rsidR="00FA5CEA">
        <w:rPr>
          <w:lang w:val="en-GB"/>
        </w:rPr>
        <w:t>acro</w:t>
      </w:r>
      <w:r w:rsidR="00CA02E6">
        <w:rPr>
          <w:lang w:val="en-GB"/>
        </w:rPr>
        <w:t>structural</w:t>
      </w:r>
      <w:r w:rsidR="00DA2139">
        <w:rPr>
          <w:lang w:val="en-GB"/>
        </w:rPr>
        <w:t xml:space="preserve"> scale</w:t>
      </w:r>
      <w:r w:rsidR="00FB633A">
        <w:rPr>
          <w:lang w:val="en-GB"/>
        </w:rPr>
        <w:t xml:space="preserve"> at which </w:t>
      </w:r>
      <w:r w:rsidR="00DA2139">
        <w:rPr>
          <w:lang w:val="en-GB"/>
        </w:rPr>
        <w:t xml:space="preserve">it </w:t>
      </w:r>
      <w:r w:rsidR="00C3464A">
        <w:rPr>
          <w:lang w:val="en-GB"/>
        </w:rPr>
        <w:t>painstakingly</w:t>
      </w:r>
      <w:r w:rsidR="00DA2139">
        <w:rPr>
          <w:lang w:val="en-GB"/>
        </w:rPr>
        <w:t xml:space="preserve"> works through its phases. </w:t>
      </w:r>
    </w:p>
    <w:p w14:paraId="2C9C4F5F" w14:textId="77777777" w:rsidR="00FB633A" w:rsidRDefault="00FB633A" w:rsidP="00FC249A">
      <w:pPr>
        <w:spacing w:line="480" w:lineRule="auto"/>
        <w:rPr>
          <w:lang w:val="en-GB"/>
        </w:rPr>
      </w:pPr>
    </w:p>
    <w:p w14:paraId="5C2BEFC0" w14:textId="0361422A" w:rsidR="003F7706" w:rsidRPr="00EC4522" w:rsidRDefault="008B3F32" w:rsidP="00FC249A">
      <w:pPr>
        <w:spacing w:line="480" w:lineRule="auto"/>
        <w:rPr>
          <w:i/>
          <w:lang w:val="en-GB"/>
        </w:rPr>
      </w:pPr>
      <w:r>
        <w:rPr>
          <w:i/>
          <w:lang w:val="en-GB"/>
        </w:rPr>
        <w:t>Going Slow</w:t>
      </w:r>
    </w:p>
    <w:p w14:paraId="2AFB9A28" w14:textId="4A0689E1" w:rsidR="00EC4522" w:rsidRDefault="00D17E64" w:rsidP="00FC249A">
      <w:pPr>
        <w:spacing w:line="480" w:lineRule="auto"/>
        <w:rPr>
          <w:lang w:val="en-GB"/>
        </w:rPr>
      </w:pPr>
      <w:r>
        <w:rPr>
          <w:lang w:val="en-GB"/>
        </w:rPr>
        <w:t xml:space="preserve">In </w:t>
      </w:r>
      <w:r w:rsidR="005A0EE8">
        <w:rPr>
          <w:i/>
          <w:lang w:val="en-GB"/>
        </w:rPr>
        <w:t xml:space="preserve">9 Beet </w:t>
      </w:r>
      <w:r w:rsidR="005A0EE8" w:rsidRPr="00F04891">
        <w:rPr>
          <w:i/>
          <w:lang w:val="en-GB"/>
        </w:rPr>
        <w:t>Stretch</w:t>
      </w:r>
      <w:r w:rsidR="005A0EE8">
        <w:rPr>
          <w:lang w:val="en-GB"/>
        </w:rPr>
        <w:t xml:space="preserve"> </w:t>
      </w:r>
      <w:r w:rsidR="004624D4">
        <w:rPr>
          <w:lang w:val="en-GB"/>
        </w:rPr>
        <w:t>by Leif Inge</w:t>
      </w:r>
      <w:r>
        <w:rPr>
          <w:lang w:val="en-GB"/>
        </w:rPr>
        <w:t>,</w:t>
      </w:r>
      <w:r w:rsidR="004624D4">
        <w:rPr>
          <w:lang w:val="en-GB"/>
        </w:rPr>
        <w:t xml:space="preserve"> </w:t>
      </w:r>
      <w:r>
        <w:rPr>
          <w:lang w:val="en-GB"/>
        </w:rPr>
        <w:t xml:space="preserve">a recording of </w:t>
      </w:r>
      <w:r w:rsidR="005F34DD">
        <w:rPr>
          <w:lang w:val="en-GB"/>
        </w:rPr>
        <w:t xml:space="preserve">Beethoven’s Ninth </w:t>
      </w:r>
      <w:r>
        <w:rPr>
          <w:lang w:val="en-GB"/>
        </w:rPr>
        <w:t xml:space="preserve">Symphony </w:t>
      </w:r>
      <w:r w:rsidR="005F34DD">
        <w:rPr>
          <w:lang w:val="en-GB"/>
        </w:rPr>
        <w:t>is stretched to 24 hours without changing pi</w:t>
      </w:r>
      <w:r w:rsidR="00465827">
        <w:rPr>
          <w:lang w:val="en-GB"/>
        </w:rPr>
        <w:t>tch</w:t>
      </w:r>
      <w:r w:rsidR="000E08AB">
        <w:rPr>
          <w:lang w:val="en-GB"/>
        </w:rPr>
        <w:t xml:space="preserve"> (</w:t>
      </w:r>
      <w:r w:rsidR="006B3520">
        <w:rPr>
          <w:lang w:val="en-GB"/>
        </w:rPr>
        <w:t xml:space="preserve">Inge, </w:t>
      </w:r>
      <w:r w:rsidR="000E08AB" w:rsidRPr="000E08AB">
        <w:rPr>
          <w:lang w:val="en-GB"/>
        </w:rPr>
        <w:t>www.expandedfield.net/</w:t>
      </w:r>
      <w:r w:rsidR="000E08AB">
        <w:rPr>
          <w:lang w:val="en-GB"/>
        </w:rPr>
        <w:t>)</w:t>
      </w:r>
      <w:r w:rsidR="00F04891">
        <w:rPr>
          <w:lang w:val="en-GB"/>
        </w:rPr>
        <w:t xml:space="preserve">. </w:t>
      </w:r>
      <w:r w:rsidR="00E621A1">
        <w:rPr>
          <w:lang w:val="en-GB"/>
        </w:rPr>
        <w:t>Works like this, made with free software,</w:t>
      </w:r>
      <w:r w:rsidR="00596507">
        <w:rPr>
          <w:lang w:val="en-GB"/>
        </w:rPr>
        <w:t xml:space="preserve"> </w:t>
      </w:r>
      <w:r w:rsidR="00E621A1">
        <w:rPr>
          <w:lang w:val="en-GB"/>
        </w:rPr>
        <w:t xml:space="preserve">demonstrate how technologies </w:t>
      </w:r>
      <w:r w:rsidR="008A32B3">
        <w:rPr>
          <w:lang w:val="en-GB"/>
        </w:rPr>
        <w:t xml:space="preserve">such as granular synthesis </w:t>
      </w:r>
      <w:r w:rsidR="00E621A1">
        <w:rPr>
          <w:lang w:val="en-GB"/>
        </w:rPr>
        <w:t xml:space="preserve">have dissolved </w:t>
      </w:r>
      <w:r w:rsidR="00A55A10">
        <w:rPr>
          <w:lang w:val="en-GB"/>
        </w:rPr>
        <w:t xml:space="preserve">the </w:t>
      </w:r>
      <w:r w:rsidR="00E621A1">
        <w:rPr>
          <w:lang w:val="en-GB"/>
        </w:rPr>
        <w:t xml:space="preserve">conventional </w:t>
      </w:r>
      <w:r w:rsidR="00475FFA">
        <w:rPr>
          <w:lang w:val="en-GB"/>
        </w:rPr>
        <w:t xml:space="preserve">performance </w:t>
      </w:r>
      <w:r w:rsidR="00304EF6">
        <w:rPr>
          <w:lang w:val="en-GB"/>
        </w:rPr>
        <w:t xml:space="preserve">limitations of musical time. </w:t>
      </w:r>
      <w:r w:rsidR="00EE5A1E">
        <w:rPr>
          <w:lang w:val="en-GB"/>
        </w:rPr>
        <w:t xml:space="preserve">Meanwhile, in the analogue realm, </w:t>
      </w:r>
      <w:r w:rsidR="00C7092D">
        <w:rPr>
          <w:lang w:val="en-GB"/>
        </w:rPr>
        <w:t xml:space="preserve">extremely </w:t>
      </w:r>
      <w:r w:rsidR="00EE5A1E">
        <w:rPr>
          <w:lang w:val="en-GB"/>
        </w:rPr>
        <w:t xml:space="preserve">slow music is notoriously </w:t>
      </w:r>
      <w:r w:rsidR="007C1409">
        <w:rPr>
          <w:lang w:val="en-GB"/>
        </w:rPr>
        <w:t>demanding</w:t>
      </w:r>
      <w:r w:rsidR="00C867B0">
        <w:rPr>
          <w:lang w:val="en-GB"/>
        </w:rPr>
        <w:t xml:space="preserve"> on musicians’ physical endurance, concentration and </w:t>
      </w:r>
      <w:r w:rsidR="00932C1C">
        <w:rPr>
          <w:lang w:val="en-GB"/>
        </w:rPr>
        <w:t>technique</w:t>
      </w:r>
      <w:r w:rsidR="00802DA5">
        <w:rPr>
          <w:lang w:val="en-GB"/>
        </w:rPr>
        <w:t xml:space="preserve"> (Richardson, </w:t>
      </w:r>
      <w:r w:rsidR="00802DA5">
        <w:rPr>
          <w:lang w:val="en-GB"/>
        </w:rPr>
        <w:lastRenderedPageBreak/>
        <w:t>2009)</w:t>
      </w:r>
      <w:r w:rsidR="00EE5A1E">
        <w:rPr>
          <w:lang w:val="en-GB"/>
        </w:rPr>
        <w:t xml:space="preserve">. </w:t>
      </w:r>
      <w:r w:rsidR="00A33DEE">
        <w:rPr>
          <w:lang w:val="en-GB"/>
        </w:rPr>
        <w:t xml:space="preserve">Performing </w:t>
      </w:r>
      <w:proofErr w:type="spellStart"/>
      <w:r w:rsidR="00A33DEE" w:rsidRPr="00F3518B">
        <w:rPr>
          <w:lang w:val="en-GB"/>
        </w:rPr>
        <w:t>Takehisa</w:t>
      </w:r>
      <w:proofErr w:type="spellEnd"/>
      <w:r w:rsidR="00A33DEE" w:rsidRPr="00F3518B">
        <w:rPr>
          <w:lang w:val="en-GB"/>
        </w:rPr>
        <w:t xml:space="preserve"> </w:t>
      </w:r>
      <w:proofErr w:type="spellStart"/>
      <w:r w:rsidR="00A33DEE" w:rsidRPr="00F3518B">
        <w:rPr>
          <w:lang w:val="en-GB"/>
        </w:rPr>
        <w:t>Kosugi’s</w:t>
      </w:r>
      <w:proofErr w:type="spellEnd"/>
      <w:r w:rsidR="00A33DEE" w:rsidRPr="00F3518B">
        <w:rPr>
          <w:lang w:val="en-GB"/>
        </w:rPr>
        <w:t xml:space="preserve"> </w:t>
      </w:r>
      <w:r w:rsidR="00A33DEE" w:rsidRPr="00E47BE1">
        <w:rPr>
          <w:i/>
          <w:lang w:val="en-GB"/>
        </w:rPr>
        <w:t>Anima 7</w:t>
      </w:r>
      <w:r w:rsidR="00A33DEE">
        <w:rPr>
          <w:lang w:val="en-GB"/>
        </w:rPr>
        <w:t>,</w:t>
      </w:r>
      <w:r w:rsidR="00A33DEE" w:rsidRPr="00F3518B">
        <w:rPr>
          <w:lang w:val="en-GB"/>
        </w:rPr>
        <w:t xml:space="preserve"> </w:t>
      </w:r>
      <w:r w:rsidR="00A33DEE">
        <w:rPr>
          <w:lang w:val="en-GB"/>
        </w:rPr>
        <w:t>t</w:t>
      </w:r>
      <w:r w:rsidR="00A40D47">
        <w:rPr>
          <w:lang w:val="en-GB"/>
        </w:rPr>
        <w:t xml:space="preserve">he pianist </w:t>
      </w:r>
      <w:r w:rsidR="00873904">
        <w:rPr>
          <w:lang w:val="en-GB"/>
        </w:rPr>
        <w:t xml:space="preserve">John Tilbury </w:t>
      </w:r>
      <w:r w:rsidR="00A33DEE">
        <w:rPr>
          <w:lang w:val="en-GB"/>
        </w:rPr>
        <w:t>found</w:t>
      </w:r>
      <w:r w:rsidR="003E4A91">
        <w:rPr>
          <w:lang w:val="en-GB"/>
        </w:rPr>
        <w:t xml:space="preserve"> </w:t>
      </w:r>
      <w:r w:rsidR="007F2893">
        <w:rPr>
          <w:lang w:val="en-GB"/>
        </w:rPr>
        <w:t>every “</w:t>
      </w:r>
      <w:r w:rsidR="007F2893" w:rsidRPr="007F2893">
        <w:rPr>
          <w:lang w:val="en-GB"/>
        </w:rPr>
        <w:t xml:space="preserve">simple reflex action </w:t>
      </w:r>
      <w:r w:rsidR="00CB0584">
        <w:rPr>
          <w:lang w:val="en-GB"/>
        </w:rPr>
        <w:t>turn</w:t>
      </w:r>
      <w:r w:rsidR="003E4A91">
        <w:rPr>
          <w:lang w:val="en-GB"/>
        </w:rPr>
        <w:t>[</w:t>
      </w:r>
      <w:r w:rsidR="00A33DEE">
        <w:rPr>
          <w:lang w:val="en-GB"/>
        </w:rPr>
        <w:t>ed</w:t>
      </w:r>
      <w:r w:rsidR="003E4A91">
        <w:rPr>
          <w:lang w:val="en-GB"/>
        </w:rPr>
        <w:t>]</w:t>
      </w:r>
      <w:r w:rsidR="007F2893" w:rsidRPr="007F2893">
        <w:rPr>
          <w:lang w:val="en-GB"/>
        </w:rPr>
        <w:t xml:space="preserve"> into an inhibiting dilemma</w:t>
      </w:r>
      <w:r w:rsidR="003E4A91">
        <w:rPr>
          <w:lang w:val="en-GB"/>
        </w:rPr>
        <w:t>”</w:t>
      </w:r>
      <w:r w:rsidR="000150C5">
        <w:rPr>
          <w:lang w:val="en-GB"/>
        </w:rPr>
        <w:t xml:space="preserve"> (Nyman, 1999 : 15). </w:t>
      </w:r>
      <w:r w:rsidR="00671B2E">
        <w:rPr>
          <w:lang w:val="en-GB"/>
        </w:rPr>
        <w:t xml:space="preserve">Similarly, </w:t>
      </w:r>
      <w:proofErr w:type="spellStart"/>
      <w:r w:rsidR="00CE6D11">
        <w:rPr>
          <w:lang w:val="en-GB"/>
        </w:rPr>
        <w:t>Kunsu</w:t>
      </w:r>
      <w:proofErr w:type="spellEnd"/>
      <w:r w:rsidR="00CE6D11">
        <w:rPr>
          <w:lang w:val="en-GB"/>
        </w:rPr>
        <w:t xml:space="preserve"> Shim’s </w:t>
      </w:r>
      <w:r w:rsidR="00CE6D11">
        <w:rPr>
          <w:i/>
          <w:lang w:val="en-GB"/>
        </w:rPr>
        <w:t xml:space="preserve">expanding space in limited </w:t>
      </w:r>
      <w:r w:rsidR="002F38C1" w:rsidRPr="002F38C1">
        <w:rPr>
          <w:i/>
          <w:lang w:val="en-GB"/>
        </w:rPr>
        <w:t>time</w:t>
      </w:r>
      <w:r w:rsidR="002F38C1">
        <w:rPr>
          <w:i/>
          <w:lang w:val="en-GB"/>
        </w:rPr>
        <w:t xml:space="preserve"> </w:t>
      </w:r>
      <w:r w:rsidR="002F38C1">
        <w:rPr>
          <w:lang w:val="en-GB"/>
        </w:rPr>
        <w:t>require</w:t>
      </w:r>
      <w:r w:rsidR="00573BBD">
        <w:rPr>
          <w:lang w:val="en-GB"/>
        </w:rPr>
        <w:t>s</w:t>
      </w:r>
      <w:r w:rsidR="002F38C1">
        <w:rPr>
          <w:lang w:val="en-GB"/>
        </w:rPr>
        <w:t xml:space="preserve"> a violinist to bow with </w:t>
      </w:r>
      <w:r w:rsidR="00405C8C">
        <w:rPr>
          <w:lang w:val="en-GB"/>
        </w:rPr>
        <w:t>almost superhuman</w:t>
      </w:r>
      <w:r w:rsidR="00AA5D36">
        <w:rPr>
          <w:lang w:val="en-GB"/>
        </w:rPr>
        <w:t xml:space="preserve"> circumspection (Gottschalk, </w:t>
      </w:r>
      <w:r w:rsidR="00573BBD">
        <w:rPr>
          <w:lang w:val="en-GB"/>
        </w:rPr>
        <w:t xml:space="preserve">2016 : 85). </w:t>
      </w:r>
      <w:r w:rsidR="007D4A9C">
        <w:rPr>
          <w:lang w:val="en-GB"/>
        </w:rPr>
        <w:t xml:space="preserve">Michael </w:t>
      </w:r>
      <w:r w:rsidR="000150C5" w:rsidRPr="002F38C1">
        <w:rPr>
          <w:lang w:val="en-GB"/>
        </w:rPr>
        <w:t>Nyman</w:t>
      </w:r>
      <w:r w:rsidR="000150C5">
        <w:rPr>
          <w:lang w:val="en-GB"/>
        </w:rPr>
        <w:t xml:space="preserve"> notes how works like these</w:t>
      </w:r>
      <w:r w:rsidR="00400839">
        <w:rPr>
          <w:lang w:val="en-GB"/>
        </w:rPr>
        <w:t xml:space="preserve"> </w:t>
      </w:r>
      <w:r w:rsidR="005D7BD7">
        <w:rPr>
          <w:lang w:val="en-GB"/>
        </w:rPr>
        <w:t xml:space="preserve">throw up </w:t>
      </w:r>
      <w:r w:rsidR="00364DA9">
        <w:rPr>
          <w:lang w:val="en-GB"/>
        </w:rPr>
        <w:t>“</w:t>
      </w:r>
      <w:r w:rsidR="005D7BD7" w:rsidRPr="005D7BD7">
        <w:rPr>
          <w:lang w:val="en-GB"/>
        </w:rPr>
        <w:t>unforeseen, near-crippling problems</w:t>
      </w:r>
      <w:r w:rsidR="00364DA9">
        <w:rPr>
          <w:lang w:val="en-GB"/>
        </w:rPr>
        <w:t>”, drawing</w:t>
      </w:r>
      <w:r w:rsidR="005D7BD7" w:rsidRPr="005D7BD7">
        <w:rPr>
          <w:lang w:val="en-GB"/>
        </w:rPr>
        <w:t xml:space="preserve"> </w:t>
      </w:r>
      <w:r w:rsidR="00400839">
        <w:rPr>
          <w:lang w:val="en-GB"/>
        </w:rPr>
        <w:t>performer</w:t>
      </w:r>
      <w:r w:rsidR="00DC1191">
        <w:rPr>
          <w:lang w:val="en-GB"/>
        </w:rPr>
        <w:t>s</w:t>
      </w:r>
      <w:r w:rsidR="00447AEC">
        <w:rPr>
          <w:lang w:val="en-GB"/>
        </w:rPr>
        <w:t xml:space="preserve"> (and, one imagines, audiences)</w:t>
      </w:r>
      <w:r w:rsidR="0004381A">
        <w:rPr>
          <w:lang w:val="en-GB"/>
        </w:rPr>
        <w:t xml:space="preserve"> </w:t>
      </w:r>
      <w:r w:rsidR="00400839">
        <w:rPr>
          <w:lang w:val="en-GB"/>
        </w:rPr>
        <w:t>“</w:t>
      </w:r>
      <w:r w:rsidR="0004381A" w:rsidRPr="0004381A">
        <w:rPr>
          <w:lang w:val="en-GB"/>
        </w:rPr>
        <w:t xml:space="preserve">outside the universe of </w:t>
      </w:r>
      <w:r w:rsidR="00400839">
        <w:rPr>
          <w:lang w:val="en-GB"/>
        </w:rPr>
        <w:t>[their]</w:t>
      </w:r>
      <w:r w:rsidR="0004381A" w:rsidRPr="0004381A">
        <w:rPr>
          <w:lang w:val="en-GB"/>
        </w:rPr>
        <w:t xml:space="preserve"> known physical functioning</w:t>
      </w:r>
      <w:r w:rsidR="00654E82">
        <w:rPr>
          <w:lang w:val="en-GB"/>
        </w:rPr>
        <w:t>” (</w:t>
      </w:r>
      <w:r w:rsidR="00D824FB">
        <w:rPr>
          <w:lang w:val="en-GB"/>
        </w:rPr>
        <w:t xml:space="preserve">Nyman, </w:t>
      </w:r>
      <w:r w:rsidR="00654E82">
        <w:rPr>
          <w:lang w:val="en-GB"/>
        </w:rPr>
        <w:t>1999 : 81)</w:t>
      </w:r>
      <w:r w:rsidR="00DC1191">
        <w:rPr>
          <w:lang w:val="en-GB"/>
        </w:rPr>
        <w:t>.</w:t>
      </w:r>
      <w:r w:rsidR="00F3518B">
        <w:rPr>
          <w:lang w:val="en-GB"/>
        </w:rPr>
        <w:t xml:space="preserve"> </w:t>
      </w:r>
    </w:p>
    <w:p w14:paraId="250A1EC9" w14:textId="104BC563" w:rsidR="005D238D" w:rsidRDefault="005D238D" w:rsidP="00FC249A">
      <w:pPr>
        <w:spacing w:line="480" w:lineRule="auto"/>
        <w:rPr>
          <w:lang w:val="en-GB"/>
        </w:rPr>
      </w:pPr>
    </w:p>
    <w:p w14:paraId="45E01B91" w14:textId="56E63A36" w:rsidR="005D238D" w:rsidRDefault="005D238D" w:rsidP="00FC249A">
      <w:pPr>
        <w:spacing w:line="480" w:lineRule="auto"/>
        <w:rPr>
          <w:b/>
          <w:lang w:val="en-GB"/>
        </w:rPr>
      </w:pPr>
      <w:r>
        <w:rPr>
          <w:b/>
          <w:lang w:val="en-GB"/>
        </w:rPr>
        <w:t>Conclusion</w:t>
      </w:r>
    </w:p>
    <w:p w14:paraId="5953FAD7" w14:textId="084A141E" w:rsidR="00701CBE" w:rsidRDefault="00701CBE" w:rsidP="00701CBE">
      <w:pPr>
        <w:pStyle w:val="Quote"/>
        <w:rPr>
          <w:lang w:val="en-GB"/>
        </w:rPr>
      </w:pPr>
      <w:r w:rsidRPr="00701CBE">
        <w:rPr>
          <w:lang w:val="en-GB"/>
        </w:rPr>
        <w:t xml:space="preserve">Time is really a very important aspect of universal structure. What I have learned is it goes very slowly.” –La Monte Young (quoted in </w:t>
      </w:r>
      <w:proofErr w:type="spellStart"/>
      <w:r w:rsidRPr="00701CBE">
        <w:rPr>
          <w:lang w:val="en-GB"/>
        </w:rPr>
        <w:t>Toop</w:t>
      </w:r>
      <w:proofErr w:type="spellEnd"/>
      <w:r w:rsidRPr="00701CBE">
        <w:rPr>
          <w:lang w:val="en-GB"/>
        </w:rPr>
        <w:t>, 1995 : 179)</w:t>
      </w:r>
    </w:p>
    <w:p w14:paraId="4B3D73F9" w14:textId="77777777" w:rsidR="00AB427E" w:rsidRDefault="00AB427E" w:rsidP="00FC249A">
      <w:pPr>
        <w:spacing w:line="480" w:lineRule="auto"/>
        <w:rPr>
          <w:lang w:val="en-GB"/>
        </w:rPr>
      </w:pPr>
    </w:p>
    <w:p w14:paraId="6C41F21A" w14:textId="7A9B1DF6" w:rsidR="005D238D" w:rsidRDefault="00505AA9" w:rsidP="00FC249A">
      <w:pPr>
        <w:spacing w:line="480" w:lineRule="auto"/>
        <w:rPr>
          <w:lang w:val="en-GB"/>
        </w:rPr>
      </w:pPr>
      <w:r>
        <w:rPr>
          <w:lang w:val="en-GB"/>
        </w:rPr>
        <w:t>I have always been attracted to the high-wire act</w:t>
      </w:r>
      <w:r w:rsidR="00D74715">
        <w:rPr>
          <w:lang w:val="en-GB"/>
        </w:rPr>
        <w:t xml:space="preserve"> of </w:t>
      </w:r>
      <w:r>
        <w:rPr>
          <w:lang w:val="en-GB"/>
        </w:rPr>
        <w:t xml:space="preserve">a singer </w:t>
      </w:r>
      <w:r w:rsidR="00D74715">
        <w:rPr>
          <w:lang w:val="en-GB"/>
        </w:rPr>
        <w:t xml:space="preserve">singing at the top of </w:t>
      </w:r>
      <w:r w:rsidR="009E18EA">
        <w:rPr>
          <w:lang w:val="en-GB"/>
        </w:rPr>
        <w:t>his</w:t>
      </w:r>
      <w:r w:rsidR="00D74715">
        <w:rPr>
          <w:lang w:val="en-GB"/>
        </w:rPr>
        <w:t xml:space="preserve"> register, a clarinettist overblowing </w:t>
      </w:r>
      <w:r w:rsidR="009E18EA">
        <w:rPr>
          <w:lang w:val="en-GB"/>
        </w:rPr>
        <w:t>her</w:t>
      </w:r>
      <w:r w:rsidR="00D74715">
        <w:rPr>
          <w:lang w:val="en-GB"/>
        </w:rPr>
        <w:t xml:space="preserve"> instrument so that it squawks like an angry duck. </w:t>
      </w:r>
      <w:r w:rsidR="00C81848">
        <w:rPr>
          <w:lang w:val="en-GB"/>
        </w:rPr>
        <w:t>Similarly, music pushed to the limits of its fabric</w:t>
      </w:r>
      <w:r w:rsidR="006661C8">
        <w:rPr>
          <w:lang w:val="en-GB"/>
        </w:rPr>
        <w:t>, to the extremes of length or slowness</w:t>
      </w:r>
      <w:r w:rsidR="00734CF5">
        <w:rPr>
          <w:lang w:val="en-GB"/>
        </w:rPr>
        <w:t xml:space="preserve"> so that it</w:t>
      </w:r>
      <w:r w:rsidR="004A180F">
        <w:rPr>
          <w:lang w:val="en-GB"/>
        </w:rPr>
        <w:t>, the musicians and the listener</w:t>
      </w:r>
      <w:r w:rsidR="00734CF5">
        <w:rPr>
          <w:lang w:val="en-GB"/>
        </w:rPr>
        <w:t xml:space="preserve"> threaten to </w:t>
      </w:r>
      <w:r w:rsidR="004A180F">
        <w:rPr>
          <w:lang w:val="en-GB"/>
        </w:rPr>
        <w:t>break</w:t>
      </w:r>
      <w:r w:rsidR="00734CF5">
        <w:rPr>
          <w:lang w:val="en-GB"/>
        </w:rPr>
        <w:t xml:space="preserve">, </w:t>
      </w:r>
      <w:r w:rsidR="00DA30AD">
        <w:rPr>
          <w:lang w:val="en-GB"/>
        </w:rPr>
        <w:t>is an act of dare</w:t>
      </w:r>
      <w:r w:rsidR="004656A5">
        <w:rPr>
          <w:lang w:val="en-GB"/>
        </w:rPr>
        <w:t>-</w:t>
      </w:r>
      <w:r w:rsidR="00DA30AD">
        <w:rPr>
          <w:lang w:val="en-GB"/>
        </w:rPr>
        <w:t>devilry that is inherently exciting.</w:t>
      </w:r>
      <w:r w:rsidR="00B444F3">
        <w:rPr>
          <w:lang w:val="en-GB"/>
        </w:rPr>
        <w:t xml:space="preserve"> </w:t>
      </w:r>
      <w:r w:rsidR="00A957FA">
        <w:rPr>
          <w:lang w:val="en-GB"/>
        </w:rPr>
        <w:t>Musically, time is of the essence; m</w:t>
      </w:r>
      <w:r w:rsidR="005D14AC">
        <w:rPr>
          <w:lang w:val="en-GB"/>
        </w:rPr>
        <w:t>usical time</w:t>
      </w:r>
      <w:r w:rsidR="00D44BEA">
        <w:rPr>
          <w:lang w:val="en-GB"/>
        </w:rPr>
        <w:t>, however,</w:t>
      </w:r>
      <w:r w:rsidR="005D14AC">
        <w:rPr>
          <w:lang w:val="en-GB"/>
        </w:rPr>
        <w:t xml:space="preserve"> is unstable: it can be pushed and pulled, fragmented and </w:t>
      </w:r>
      <w:r w:rsidR="00DF600D">
        <w:rPr>
          <w:lang w:val="en-GB"/>
        </w:rPr>
        <w:t>reordered</w:t>
      </w:r>
      <w:r w:rsidR="007F3F8C">
        <w:rPr>
          <w:lang w:val="en-GB"/>
        </w:rPr>
        <w:t>. It can snap like a necklace, scattering beads of sound in all directions</w:t>
      </w:r>
      <w:r w:rsidR="008C66CB">
        <w:rPr>
          <w:lang w:val="en-GB"/>
        </w:rPr>
        <w:t xml:space="preserve">. </w:t>
      </w:r>
      <w:r w:rsidR="00952727">
        <w:rPr>
          <w:lang w:val="en-GB"/>
        </w:rPr>
        <w:t>But it</w:t>
      </w:r>
      <w:r w:rsidR="00496573">
        <w:rPr>
          <w:lang w:val="en-GB"/>
        </w:rPr>
        <w:t xml:space="preserve"> is also a useful lens through which to examine musical developments</w:t>
      </w:r>
      <w:r w:rsidR="00A642ED">
        <w:rPr>
          <w:lang w:val="en-GB"/>
        </w:rPr>
        <w:t xml:space="preserve"> </w:t>
      </w:r>
      <w:r w:rsidR="00952727">
        <w:rPr>
          <w:lang w:val="en-GB"/>
        </w:rPr>
        <w:t>since modernism</w:t>
      </w:r>
      <w:r w:rsidR="00A642ED">
        <w:rPr>
          <w:lang w:val="en-GB"/>
        </w:rPr>
        <w:t xml:space="preserve">, as composers </w:t>
      </w:r>
      <w:r w:rsidR="001A46CC">
        <w:rPr>
          <w:lang w:val="en-GB"/>
        </w:rPr>
        <w:t xml:space="preserve">such as John Cage </w:t>
      </w:r>
      <w:r w:rsidR="00A642ED">
        <w:rPr>
          <w:lang w:val="en-GB"/>
        </w:rPr>
        <w:t>have</w:t>
      </w:r>
      <w:r w:rsidR="001A46CC">
        <w:rPr>
          <w:lang w:val="en-GB"/>
        </w:rPr>
        <w:t xml:space="preserve"> foregrounded it in their practice</w:t>
      </w:r>
      <w:r w:rsidR="00397206">
        <w:rPr>
          <w:lang w:val="en-GB"/>
        </w:rPr>
        <w:t>, and technology has</w:t>
      </w:r>
      <w:r w:rsidR="00AF013D">
        <w:rPr>
          <w:lang w:val="en-GB"/>
        </w:rPr>
        <w:t xml:space="preserve"> </w:t>
      </w:r>
      <w:r w:rsidR="00C35A79">
        <w:rPr>
          <w:lang w:val="en-GB"/>
        </w:rPr>
        <w:t>burrow</w:t>
      </w:r>
      <w:r w:rsidR="00E52599">
        <w:rPr>
          <w:lang w:val="en-GB"/>
        </w:rPr>
        <w:t>ed</w:t>
      </w:r>
      <w:r w:rsidR="00C35A79">
        <w:rPr>
          <w:lang w:val="en-GB"/>
        </w:rPr>
        <w:t xml:space="preserve"> deep into the </w:t>
      </w:r>
      <w:r w:rsidR="00680AEF">
        <w:rPr>
          <w:lang w:val="en-GB"/>
        </w:rPr>
        <w:t xml:space="preserve">continuum </w:t>
      </w:r>
      <w:r w:rsidR="00E52599">
        <w:rPr>
          <w:lang w:val="en-GB"/>
        </w:rPr>
        <w:t>to</w:t>
      </w:r>
      <w:r w:rsidR="00680AEF">
        <w:rPr>
          <w:lang w:val="en-GB"/>
        </w:rPr>
        <w:t xml:space="preserve"> discover new ways of </w:t>
      </w:r>
      <w:r w:rsidR="004C397B">
        <w:rPr>
          <w:lang w:val="en-GB"/>
        </w:rPr>
        <w:t>unspooling</w:t>
      </w:r>
      <w:r w:rsidR="00CE745F">
        <w:rPr>
          <w:lang w:val="en-GB"/>
        </w:rPr>
        <w:t xml:space="preserve"> sound</w:t>
      </w:r>
      <w:r w:rsidR="001A46CC">
        <w:rPr>
          <w:lang w:val="en-GB"/>
        </w:rPr>
        <w:t xml:space="preserve">. </w:t>
      </w:r>
      <w:bookmarkStart w:id="2" w:name="_GoBack"/>
      <w:bookmarkEnd w:id="2"/>
      <w:r w:rsidR="000A002A">
        <w:rPr>
          <w:lang w:val="en-GB"/>
        </w:rPr>
        <w:t>Therefore</w:t>
      </w:r>
      <w:r w:rsidR="00E52599">
        <w:rPr>
          <w:lang w:val="en-GB"/>
        </w:rPr>
        <w:t xml:space="preserve"> I</w:t>
      </w:r>
      <w:r w:rsidR="001A46CC">
        <w:rPr>
          <w:lang w:val="en-GB"/>
        </w:rPr>
        <w:t xml:space="preserve"> propose to </w:t>
      </w:r>
      <w:r w:rsidR="004B45DC">
        <w:rPr>
          <w:lang w:val="en-GB"/>
        </w:rPr>
        <w:t xml:space="preserve">write my dissertation on the </w:t>
      </w:r>
      <w:r w:rsidR="00E52599">
        <w:rPr>
          <w:lang w:val="en-GB"/>
        </w:rPr>
        <w:t>subject of</w:t>
      </w:r>
      <w:r w:rsidR="004B45DC">
        <w:rPr>
          <w:lang w:val="en-GB"/>
        </w:rPr>
        <w:t xml:space="preserve"> ‘How to Break Music: </w:t>
      </w:r>
      <w:r w:rsidR="004668E5">
        <w:rPr>
          <w:lang w:val="en-GB"/>
        </w:rPr>
        <w:t>the Limits of Musical Time’</w:t>
      </w:r>
      <w:r w:rsidR="00C85BD2">
        <w:rPr>
          <w:lang w:val="en-GB"/>
        </w:rPr>
        <w:t xml:space="preserve">, focussing </w:t>
      </w:r>
      <w:r w:rsidR="00157760">
        <w:rPr>
          <w:lang w:val="en-GB"/>
        </w:rPr>
        <w:t>on work that engage</w:t>
      </w:r>
      <w:r w:rsidR="00370A41">
        <w:rPr>
          <w:lang w:val="en-GB"/>
        </w:rPr>
        <w:t>s</w:t>
      </w:r>
      <w:r w:rsidR="00157760">
        <w:rPr>
          <w:lang w:val="en-GB"/>
        </w:rPr>
        <w:t xml:space="preserve"> with ideas of</w:t>
      </w:r>
      <w:r w:rsidR="00F941AF">
        <w:rPr>
          <w:lang w:val="en-GB"/>
        </w:rPr>
        <w:t xml:space="preserve"> slowness and liminality</w:t>
      </w:r>
      <w:r w:rsidR="0099069C">
        <w:rPr>
          <w:lang w:val="en-GB"/>
        </w:rPr>
        <w:t xml:space="preserve">, </w:t>
      </w:r>
      <w:r w:rsidR="00AF367B">
        <w:rPr>
          <w:lang w:val="en-GB"/>
        </w:rPr>
        <w:t xml:space="preserve">‘threshold’ music that tests not just </w:t>
      </w:r>
      <w:r w:rsidR="00C85BD2">
        <w:rPr>
          <w:lang w:val="en-GB"/>
        </w:rPr>
        <w:t xml:space="preserve">musical </w:t>
      </w:r>
      <w:r w:rsidR="00AF367B">
        <w:rPr>
          <w:lang w:val="en-GB"/>
        </w:rPr>
        <w:t>time but definitions of music</w:t>
      </w:r>
      <w:r w:rsidR="00C85BD2">
        <w:rPr>
          <w:lang w:val="en-GB"/>
        </w:rPr>
        <w:t xml:space="preserve"> itself</w:t>
      </w:r>
      <w:r w:rsidR="00AF367B">
        <w:rPr>
          <w:lang w:val="en-GB"/>
        </w:rPr>
        <w:t>.</w:t>
      </w:r>
    </w:p>
    <w:p w14:paraId="1CD4D6B6" w14:textId="77777777" w:rsidR="00626344" w:rsidRPr="005D238D" w:rsidRDefault="00626344" w:rsidP="00FC249A">
      <w:pPr>
        <w:spacing w:line="480" w:lineRule="auto"/>
        <w:rPr>
          <w:lang w:val="en-GB"/>
        </w:rPr>
      </w:pPr>
    </w:p>
    <w:p w14:paraId="19DE149C" w14:textId="472829FE" w:rsidR="00FC249A" w:rsidRDefault="0087131B" w:rsidP="00FC249A">
      <w:pPr>
        <w:spacing w:line="480" w:lineRule="auto"/>
        <w:rPr>
          <w:lang w:val="en-GB"/>
        </w:rPr>
      </w:pPr>
      <w:r w:rsidRPr="006E23F4">
        <w:rPr>
          <w:b/>
          <w:lang w:val="en-GB"/>
        </w:rPr>
        <w:t>Bibliography</w:t>
      </w:r>
    </w:p>
    <w:p w14:paraId="5619472B" w14:textId="22CC1B08" w:rsidR="006E23F4" w:rsidRDefault="006E23F4" w:rsidP="00FC249A">
      <w:pPr>
        <w:spacing w:line="480" w:lineRule="auto"/>
        <w:rPr>
          <w:lang w:val="en-GB"/>
        </w:rPr>
      </w:pPr>
    </w:p>
    <w:p w14:paraId="0B35D6A7" w14:textId="61975FAC" w:rsidR="006E23F4" w:rsidRDefault="006E23F4" w:rsidP="00FC249A">
      <w:pPr>
        <w:spacing w:line="480" w:lineRule="auto"/>
        <w:rPr>
          <w:lang w:val="en-GB"/>
        </w:rPr>
      </w:pPr>
      <w:r>
        <w:rPr>
          <w:b/>
          <w:lang w:val="en-GB"/>
        </w:rPr>
        <w:t>Books</w:t>
      </w:r>
      <w:r w:rsidR="002067E8">
        <w:rPr>
          <w:b/>
          <w:lang w:val="en-GB"/>
        </w:rPr>
        <w:t xml:space="preserve"> &amp; E-Books</w:t>
      </w:r>
    </w:p>
    <w:p w14:paraId="0BA5DE7D" w14:textId="61482C09" w:rsidR="006E23F4" w:rsidRDefault="002067E8" w:rsidP="00FC249A">
      <w:pPr>
        <w:spacing w:line="480" w:lineRule="auto"/>
        <w:rPr>
          <w:lang w:val="en-GB"/>
        </w:rPr>
      </w:pPr>
      <w:r w:rsidRPr="002067E8">
        <w:rPr>
          <w:lang w:val="en-GB"/>
        </w:rPr>
        <w:t>Barnard, G.</w:t>
      </w:r>
      <w:r>
        <w:rPr>
          <w:lang w:val="en-GB"/>
        </w:rPr>
        <w:t xml:space="preserve">W. </w:t>
      </w:r>
      <w:r w:rsidR="00587A71">
        <w:rPr>
          <w:lang w:val="en-GB"/>
        </w:rPr>
        <w:t xml:space="preserve">(2001) </w:t>
      </w:r>
      <w:r w:rsidRPr="00587A71">
        <w:rPr>
          <w:i/>
          <w:lang w:val="en-GB"/>
        </w:rPr>
        <w:t xml:space="preserve">Living </w:t>
      </w:r>
      <w:r w:rsidR="00A97122">
        <w:rPr>
          <w:i/>
          <w:lang w:val="en-GB"/>
        </w:rPr>
        <w:t>C</w:t>
      </w:r>
      <w:r w:rsidRPr="00587A71">
        <w:rPr>
          <w:i/>
          <w:lang w:val="en-GB"/>
        </w:rPr>
        <w:t xml:space="preserve">onsciousness : </w:t>
      </w:r>
      <w:r w:rsidR="00A97122">
        <w:rPr>
          <w:i/>
          <w:lang w:val="en-GB"/>
        </w:rPr>
        <w:t>T</w:t>
      </w:r>
      <w:r w:rsidRPr="00587A71">
        <w:rPr>
          <w:i/>
          <w:lang w:val="en-GB"/>
        </w:rPr>
        <w:t xml:space="preserve">he </w:t>
      </w:r>
      <w:r w:rsidR="00A97122">
        <w:rPr>
          <w:i/>
          <w:lang w:val="en-GB"/>
        </w:rPr>
        <w:t>M</w:t>
      </w:r>
      <w:r w:rsidRPr="00587A71">
        <w:rPr>
          <w:i/>
          <w:lang w:val="en-GB"/>
        </w:rPr>
        <w:t xml:space="preserve">etaphysical </w:t>
      </w:r>
      <w:r w:rsidR="00A97122">
        <w:rPr>
          <w:i/>
          <w:lang w:val="en-GB"/>
        </w:rPr>
        <w:t>V</w:t>
      </w:r>
      <w:r w:rsidRPr="00587A71">
        <w:rPr>
          <w:i/>
          <w:lang w:val="en-GB"/>
        </w:rPr>
        <w:t>ision of Henri Bergson</w:t>
      </w:r>
      <w:r w:rsidR="00587A71">
        <w:rPr>
          <w:lang w:val="en-GB"/>
        </w:rPr>
        <w:t xml:space="preserve">. Albany, NY: </w:t>
      </w:r>
      <w:r w:rsidR="00A97122">
        <w:rPr>
          <w:lang w:val="en-GB"/>
        </w:rPr>
        <w:t>State University of New York Press</w:t>
      </w:r>
    </w:p>
    <w:p w14:paraId="587BAE78" w14:textId="64FB469C" w:rsidR="00DB3D57" w:rsidRDefault="001801B4" w:rsidP="00FC249A">
      <w:pPr>
        <w:spacing w:line="480" w:lineRule="auto"/>
        <w:rPr>
          <w:lang w:val="en-GB"/>
        </w:rPr>
      </w:pPr>
      <w:proofErr w:type="spellStart"/>
      <w:r>
        <w:rPr>
          <w:lang w:val="en-GB"/>
        </w:rPr>
        <w:t>Chanan</w:t>
      </w:r>
      <w:proofErr w:type="spellEnd"/>
      <w:r>
        <w:rPr>
          <w:lang w:val="en-GB"/>
        </w:rPr>
        <w:t xml:space="preserve">, M. (1994) </w:t>
      </w:r>
      <w:proofErr w:type="spellStart"/>
      <w:r>
        <w:rPr>
          <w:i/>
          <w:lang w:val="en-GB"/>
        </w:rPr>
        <w:t>Musica</w:t>
      </w:r>
      <w:proofErr w:type="spellEnd"/>
      <w:r>
        <w:rPr>
          <w:i/>
          <w:lang w:val="en-GB"/>
        </w:rPr>
        <w:t xml:space="preserve"> </w:t>
      </w:r>
      <w:proofErr w:type="spellStart"/>
      <w:r>
        <w:rPr>
          <w:i/>
          <w:lang w:val="en-GB"/>
        </w:rPr>
        <w:t>Practica</w:t>
      </w:r>
      <w:proofErr w:type="spellEnd"/>
      <w:r>
        <w:rPr>
          <w:i/>
          <w:lang w:val="en-GB"/>
        </w:rPr>
        <w:t>: The Social Practice of Western Music from Gregorian Chant to Postmodernism</w:t>
      </w:r>
      <w:r>
        <w:rPr>
          <w:lang w:val="en-GB"/>
        </w:rPr>
        <w:t>. London: Verso</w:t>
      </w:r>
    </w:p>
    <w:p w14:paraId="16D0B69A" w14:textId="0636643A" w:rsidR="008C0AC8" w:rsidRDefault="008C0AC8" w:rsidP="00FC249A">
      <w:pPr>
        <w:spacing w:line="480" w:lineRule="auto"/>
        <w:rPr>
          <w:lang w:val="en-GB"/>
        </w:rPr>
      </w:pPr>
      <w:r>
        <w:rPr>
          <w:lang w:val="en-GB"/>
        </w:rPr>
        <w:t xml:space="preserve">Eno, B. </w:t>
      </w:r>
      <w:r w:rsidR="001D6774">
        <w:rPr>
          <w:lang w:val="en-GB"/>
        </w:rPr>
        <w:t xml:space="preserve">(2008) </w:t>
      </w:r>
      <w:r w:rsidR="00CE4B96">
        <w:rPr>
          <w:lang w:val="en-GB"/>
        </w:rPr>
        <w:t>‘Bells and Their History’</w:t>
      </w:r>
      <w:r w:rsidR="003764A9">
        <w:rPr>
          <w:lang w:val="en-GB"/>
        </w:rPr>
        <w:t xml:space="preserve">, in </w:t>
      </w:r>
      <w:r>
        <w:rPr>
          <w:lang w:val="en-GB"/>
        </w:rPr>
        <w:t>Miller, P.D. (</w:t>
      </w:r>
      <w:r w:rsidR="003764A9">
        <w:rPr>
          <w:lang w:val="en-GB"/>
        </w:rPr>
        <w:t>ed.</w:t>
      </w:r>
      <w:r>
        <w:rPr>
          <w:lang w:val="en-GB"/>
        </w:rPr>
        <w:t>)</w:t>
      </w:r>
      <w:r w:rsidR="003764A9">
        <w:rPr>
          <w:lang w:val="en-GB"/>
        </w:rPr>
        <w:t xml:space="preserve"> </w:t>
      </w:r>
      <w:r w:rsidR="003764A9">
        <w:rPr>
          <w:i/>
          <w:lang w:val="en-GB"/>
        </w:rPr>
        <w:t>Sound Unbound</w:t>
      </w:r>
      <w:r w:rsidR="00FE12C8">
        <w:rPr>
          <w:i/>
          <w:lang w:val="en-GB"/>
        </w:rPr>
        <w:t>.</w:t>
      </w:r>
      <w:r w:rsidR="00FE12C8" w:rsidRPr="00FE12C8">
        <w:rPr>
          <w:lang w:val="en-GB"/>
        </w:rPr>
        <w:t xml:space="preserve"> </w:t>
      </w:r>
      <w:r w:rsidR="00FE12C8">
        <w:rPr>
          <w:lang w:val="en-GB"/>
        </w:rPr>
        <w:t>Cambridge, Mass./London: MIT Press</w:t>
      </w:r>
    </w:p>
    <w:p w14:paraId="7FC99EB0" w14:textId="69E6DF1C" w:rsidR="009E2D2F" w:rsidRDefault="00DB3D57" w:rsidP="00FC249A">
      <w:pPr>
        <w:spacing w:line="480" w:lineRule="auto"/>
        <w:rPr>
          <w:lang w:val="en-GB"/>
        </w:rPr>
      </w:pPr>
      <w:r>
        <w:rPr>
          <w:lang w:val="en-GB"/>
        </w:rPr>
        <w:t>Fink, R. (2005)</w:t>
      </w:r>
      <w:r w:rsidRPr="00DB3D57">
        <w:rPr>
          <w:lang w:val="en-GB"/>
        </w:rPr>
        <w:t xml:space="preserve"> </w:t>
      </w:r>
      <w:r w:rsidRPr="002C36B2">
        <w:rPr>
          <w:i/>
          <w:lang w:val="en-GB"/>
        </w:rPr>
        <w:t>Repeating Ourselves: American Minimal Music as Cultural Practice</w:t>
      </w:r>
      <w:r>
        <w:rPr>
          <w:lang w:val="en-GB"/>
        </w:rPr>
        <w:t>. Berkeley, CA and Los Angeles</w:t>
      </w:r>
      <w:r w:rsidR="002C36B2">
        <w:rPr>
          <w:lang w:val="en-GB"/>
        </w:rPr>
        <w:t>:</w:t>
      </w:r>
      <w:r>
        <w:rPr>
          <w:lang w:val="en-GB"/>
        </w:rPr>
        <w:t xml:space="preserve"> University of California Press</w:t>
      </w:r>
    </w:p>
    <w:p w14:paraId="77BC8763" w14:textId="6964F95A" w:rsidR="00D32AD8" w:rsidRDefault="009E2D2F" w:rsidP="00FC249A">
      <w:pPr>
        <w:spacing w:line="480" w:lineRule="auto"/>
        <w:rPr>
          <w:lang w:val="en-GB"/>
        </w:rPr>
      </w:pPr>
      <w:r>
        <w:rPr>
          <w:lang w:val="en-GB"/>
        </w:rPr>
        <w:t xml:space="preserve">Gottschalk, J. (2016) </w:t>
      </w:r>
      <w:r>
        <w:rPr>
          <w:i/>
          <w:lang w:val="en-GB"/>
        </w:rPr>
        <w:t xml:space="preserve">Experimental Music Since 1970. </w:t>
      </w:r>
      <w:r w:rsidR="009D6CB1">
        <w:rPr>
          <w:lang w:val="en-GB"/>
        </w:rPr>
        <w:t>London: Bloomsbury</w:t>
      </w:r>
    </w:p>
    <w:p w14:paraId="3298C4B4" w14:textId="76BA27F2" w:rsidR="00D32AD8" w:rsidRDefault="00D32AD8" w:rsidP="00FC249A">
      <w:pPr>
        <w:spacing w:line="480" w:lineRule="auto"/>
        <w:rPr>
          <w:lang w:val="en-GB"/>
        </w:rPr>
      </w:pPr>
      <w:r>
        <w:rPr>
          <w:lang w:val="en-GB"/>
        </w:rPr>
        <w:t>Griffiths, P. (2010)</w:t>
      </w:r>
      <w:r w:rsidR="00796EB6">
        <w:rPr>
          <w:lang w:val="en-GB"/>
        </w:rPr>
        <w:t xml:space="preserve"> </w:t>
      </w:r>
      <w:r w:rsidR="00796EB6">
        <w:rPr>
          <w:i/>
          <w:lang w:val="en-GB"/>
        </w:rPr>
        <w:t>Modern Music and After (3</w:t>
      </w:r>
      <w:r w:rsidR="00796EB6" w:rsidRPr="00796EB6">
        <w:rPr>
          <w:i/>
          <w:vertAlign w:val="superscript"/>
          <w:lang w:val="en-GB"/>
        </w:rPr>
        <w:t>rd</w:t>
      </w:r>
      <w:r w:rsidR="00796EB6">
        <w:rPr>
          <w:i/>
          <w:lang w:val="en-GB"/>
        </w:rPr>
        <w:t xml:space="preserve"> Ed.). </w:t>
      </w:r>
      <w:r w:rsidR="00796EB6">
        <w:rPr>
          <w:lang w:val="en-GB"/>
        </w:rPr>
        <w:t>Oxford: Oxford University Press</w:t>
      </w:r>
    </w:p>
    <w:p w14:paraId="4402B32B" w14:textId="0148AA95" w:rsidR="000E07FB" w:rsidRDefault="006F253C" w:rsidP="00FC249A">
      <w:pPr>
        <w:spacing w:line="480" w:lineRule="auto"/>
        <w:rPr>
          <w:lang w:val="en-GB"/>
        </w:rPr>
      </w:pPr>
      <w:r>
        <w:rPr>
          <w:lang w:val="en-GB"/>
        </w:rPr>
        <w:t>Hall</w:t>
      </w:r>
      <w:r w:rsidR="007D392D">
        <w:rPr>
          <w:lang w:val="en-GB"/>
        </w:rPr>
        <w:t>, D.E.</w:t>
      </w:r>
      <w:r w:rsidR="00C0015E">
        <w:rPr>
          <w:lang w:val="en-GB"/>
        </w:rPr>
        <w:t xml:space="preserve"> (2002) </w:t>
      </w:r>
      <w:r w:rsidR="00C0015E" w:rsidRPr="00C0015E">
        <w:rPr>
          <w:i/>
          <w:lang w:val="en-GB"/>
        </w:rPr>
        <w:t>Musical Acoustics (3</w:t>
      </w:r>
      <w:r w:rsidR="00C0015E" w:rsidRPr="00C0015E">
        <w:rPr>
          <w:i/>
          <w:vertAlign w:val="superscript"/>
          <w:lang w:val="en-GB"/>
        </w:rPr>
        <w:t>rd</w:t>
      </w:r>
      <w:r w:rsidR="00C0015E" w:rsidRPr="00C0015E">
        <w:rPr>
          <w:i/>
          <w:lang w:val="en-GB"/>
        </w:rPr>
        <w:t xml:space="preserve"> Ed.)</w:t>
      </w:r>
      <w:r w:rsidR="00C0015E">
        <w:rPr>
          <w:lang w:val="en-GB"/>
        </w:rPr>
        <w:t xml:space="preserve">. </w:t>
      </w:r>
      <w:r>
        <w:rPr>
          <w:lang w:val="en-GB"/>
        </w:rPr>
        <w:t>Pacific Grove, CA</w:t>
      </w:r>
      <w:r w:rsidR="00474016">
        <w:rPr>
          <w:lang w:val="en-GB"/>
        </w:rPr>
        <w:t>:</w:t>
      </w:r>
      <w:r>
        <w:rPr>
          <w:lang w:val="en-GB"/>
        </w:rPr>
        <w:t xml:space="preserve"> Brooks/Cole</w:t>
      </w:r>
    </w:p>
    <w:p w14:paraId="5BC4D19F" w14:textId="7D53DBCC" w:rsidR="006D62F1" w:rsidRPr="00503BAF" w:rsidRDefault="006D62F1" w:rsidP="00FC249A">
      <w:pPr>
        <w:spacing w:line="480" w:lineRule="auto"/>
        <w:rPr>
          <w:lang w:val="en-GB"/>
        </w:rPr>
      </w:pPr>
      <w:r>
        <w:rPr>
          <w:lang w:val="en-GB"/>
        </w:rPr>
        <w:t xml:space="preserve">Lim, S.H. </w:t>
      </w:r>
      <w:r w:rsidR="00503BAF">
        <w:rPr>
          <w:lang w:val="en-GB"/>
        </w:rPr>
        <w:t xml:space="preserve">(2014) </w:t>
      </w:r>
      <w:r w:rsidR="00503BAF" w:rsidRPr="00503BAF">
        <w:rPr>
          <w:i/>
          <w:lang w:val="en-GB"/>
        </w:rPr>
        <w:t>Tsai Ming-</w:t>
      </w:r>
      <w:proofErr w:type="spellStart"/>
      <w:r w:rsidR="00503BAF" w:rsidRPr="00503BAF">
        <w:rPr>
          <w:i/>
          <w:lang w:val="en-GB"/>
        </w:rPr>
        <w:t>liang</w:t>
      </w:r>
      <w:proofErr w:type="spellEnd"/>
      <w:r w:rsidR="00503BAF" w:rsidRPr="00503BAF">
        <w:rPr>
          <w:i/>
          <w:lang w:val="en-GB"/>
        </w:rPr>
        <w:t xml:space="preserve"> and a Cinema of Slowness</w:t>
      </w:r>
      <w:r w:rsidR="00503BAF">
        <w:rPr>
          <w:lang w:val="en-GB"/>
        </w:rPr>
        <w:t xml:space="preserve">. </w:t>
      </w:r>
      <w:r w:rsidR="00F32900">
        <w:rPr>
          <w:lang w:val="en-GB"/>
        </w:rPr>
        <w:t xml:space="preserve">Honolulu: </w:t>
      </w:r>
      <w:r w:rsidR="00F32900" w:rsidRPr="00F32900">
        <w:rPr>
          <w:lang w:val="en-GB"/>
        </w:rPr>
        <w:t>University of Hawai‘i Press</w:t>
      </w:r>
    </w:p>
    <w:p w14:paraId="26C8FE74" w14:textId="5CB58A92" w:rsidR="00D32AD8" w:rsidRPr="00A20B16" w:rsidRDefault="00676882" w:rsidP="00FC249A">
      <w:pPr>
        <w:spacing w:line="480" w:lineRule="auto"/>
        <w:rPr>
          <w:lang w:val="en-GB"/>
        </w:rPr>
      </w:pPr>
      <w:r>
        <w:rPr>
          <w:lang w:val="en-GB"/>
        </w:rPr>
        <w:t>Nyman</w:t>
      </w:r>
      <w:r w:rsidR="000E07FB">
        <w:rPr>
          <w:lang w:val="en-GB"/>
        </w:rPr>
        <w:t xml:space="preserve">, M. (1999) </w:t>
      </w:r>
      <w:r w:rsidR="000E07FB" w:rsidRPr="000E07FB">
        <w:rPr>
          <w:i/>
          <w:lang w:val="en-GB"/>
        </w:rPr>
        <w:t>Experimental Music: Cage and Beyond (2</w:t>
      </w:r>
      <w:r w:rsidR="000E07FB" w:rsidRPr="000E07FB">
        <w:rPr>
          <w:i/>
          <w:vertAlign w:val="superscript"/>
          <w:lang w:val="en-GB"/>
        </w:rPr>
        <w:t>nd</w:t>
      </w:r>
      <w:r w:rsidR="000E07FB" w:rsidRPr="000E07FB">
        <w:rPr>
          <w:i/>
          <w:lang w:val="en-GB"/>
        </w:rPr>
        <w:t xml:space="preserve"> Ed.).</w:t>
      </w:r>
      <w:r>
        <w:rPr>
          <w:lang w:val="en-GB"/>
        </w:rPr>
        <w:t xml:space="preserve"> Cambridge</w:t>
      </w:r>
      <w:r w:rsidR="000E07FB">
        <w:rPr>
          <w:lang w:val="en-GB"/>
        </w:rPr>
        <w:t>:</w:t>
      </w:r>
      <w:r>
        <w:rPr>
          <w:lang w:val="en-GB"/>
        </w:rPr>
        <w:t xml:space="preserve"> Cambridge University Press</w:t>
      </w:r>
    </w:p>
    <w:p w14:paraId="48F5267F" w14:textId="1CFE92F1" w:rsidR="00D32AD8" w:rsidRDefault="00A074A5" w:rsidP="00FC249A">
      <w:pPr>
        <w:spacing w:line="480" w:lineRule="auto"/>
        <w:rPr>
          <w:lang w:val="en-GB"/>
        </w:rPr>
      </w:pPr>
      <w:r>
        <w:rPr>
          <w:lang w:val="en-GB"/>
        </w:rPr>
        <w:lastRenderedPageBreak/>
        <w:t xml:space="preserve">Roads, C. </w:t>
      </w:r>
      <w:r w:rsidR="008316A7">
        <w:rPr>
          <w:lang w:val="en-GB"/>
        </w:rPr>
        <w:t xml:space="preserve">(2015) </w:t>
      </w:r>
      <w:r w:rsidR="008316A7">
        <w:rPr>
          <w:i/>
          <w:lang w:val="en-GB"/>
        </w:rPr>
        <w:t>Composing Electronic Music: A New Aesthetic.</w:t>
      </w:r>
      <w:r w:rsidR="008316A7">
        <w:rPr>
          <w:lang w:val="en-GB"/>
        </w:rPr>
        <w:t xml:space="preserve"> </w:t>
      </w:r>
      <w:r w:rsidR="00A90E9E">
        <w:rPr>
          <w:lang w:val="en-GB"/>
        </w:rPr>
        <w:t>Oxford: Oxford University Press</w:t>
      </w:r>
    </w:p>
    <w:p w14:paraId="361A2887" w14:textId="151A3141" w:rsidR="00A90E9E" w:rsidRDefault="00A90E9E" w:rsidP="00FC249A">
      <w:pPr>
        <w:spacing w:line="480" w:lineRule="auto"/>
        <w:rPr>
          <w:lang w:val="en-GB"/>
        </w:rPr>
      </w:pPr>
      <w:r>
        <w:rPr>
          <w:lang w:val="en-GB"/>
        </w:rPr>
        <w:t xml:space="preserve">Roads, C. (2004) </w:t>
      </w:r>
      <w:r w:rsidRPr="00651B95">
        <w:rPr>
          <w:i/>
          <w:lang w:val="en-GB"/>
        </w:rPr>
        <w:t>Microsound</w:t>
      </w:r>
      <w:r>
        <w:rPr>
          <w:i/>
          <w:lang w:val="en-GB"/>
        </w:rPr>
        <w:t>.</w:t>
      </w:r>
      <w:r>
        <w:t xml:space="preserve"> </w:t>
      </w:r>
      <w:r>
        <w:rPr>
          <w:lang w:val="en-GB"/>
        </w:rPr>
        <w:t>Cambridge, Mass./London: MIT Press</w:t>
      </w:r>
    </w:p>
    <w:p w14:paraId="516253BB" w14:textId="61E88AC2" w:rsidR="00D32AD8" w:rsidRDefault="00FC5FF8" w:rsidP="00FC249A">
      <w:pPr>
        <w:spacing w:line="480" w:lineRule="auto"/>
        <w:rPr>
          <w:lang w:val="en-GB"/>
        </w:rPr>
      </w:pPr>
      <w:r>
        <w:rPr>
          <w:lang w:val="en-GB"/>
        </w:rPr>
        <w:t xml:space="preserve">Ross, A. (2007) </w:t>
      </w:r>
      <w:r>
        <w:rPr>
          <w:i/>
          <w:lang w:val="en-GB"/>
        </w:rPr>
        <w:t>The Rest Is Noise</w:t>
      </w:r>
      <w:r>
        <w:rPr>
          <w:lang w:val="en-GB"/>
        </w:rPr>
        <w:t>. London: Fourth Estate</w:t>
      </w:r>
    </w:p>
    <w:p w14:paraId="31202505" w14:textId="0A5B97D3" w:rsidR="008D3F05" w:rsidRPr="00836C05" w:rsidRDefault="008D3F05" w:rsidP="00FC249A">
      <w:pPr>
        <w:spacing w:line="480" w:lineRule="auto"/>
        <w:rPr>
          <w:lang w:val="en-GB"/>
        </w:rPr>
      </w:pPr>
      <w:r>
        <w:rPr>
          <w:lang w:val="en-GB"/>
        </w:rPr>
        <w:t xml:space="preserve">Rutherford-Johnson, T. </w:t>
      </w:r>
      <w:r w:rsidR="00836C05">
        <w:rPr>
          <w:lang w:val="en-GB"/>
        </w:rPr>
        <w:t xml:space="preserve">(2017) </w:t>
      </w:r>
      <w:r w:rsidR="00836C05">
        <w:rPr>
          <w:i/>
          <w:lang w:val="en-GB"/>
        </w:rPr>
        <w:t>Music After the Fall: Modern Composition and Culture Since 1989</w:t>
      </w:r>
      <w:r w:rsidR="00836C05">
        <w:rPr>
          <w:lang w:val="en-GB"/>
        </w:rPr>
        <w:t xml:space="preserve">. </w:t>
      </w:r>
      <w:r w:rsidR="0090079E">
        <w:rPr>
          <w:lang w:val="en-GB"/>
        </w:rPr>
        <w:t>Oakland, CA: University of California Press</w:t>
      </w:r>
    </w:p>
    <w:p w14:paraId="2667DAF4" w14:textId="32BEB6F3" w:rsidR="000F0805" w:rsidRDefault="000F0805" w:rsidP="00FC249A">
      <w:pPr>
        <w:spacing w:line="480" w:lineRule="auto"/>
        <w:rPr>
          <w:lang w:val="en-GB"/>
        </w:rPr>
      </w:pPr>
      <w:proofErr w:type="spellStart"/>
      <w:r>
        <w:rPr>
          <w:lang w:val="en-GB"/>
        </w:rPr>
        <w:t>Toop</w:t>
      </w:r>
      <w:proofErr w:type="spellEnd"/>
      <w:r w:rsidR="00474016">
        <w:rPr>
          <w:lang w:val="en-GB"/>
        </w:rPr>
        <w:t xml:space="preserve">, D. (1995) </w:t>
      </w:r>
      <w:r w:rsidR="00474016">
        <w:rPr>
          <w:i/>
          <w:lang w:val="en-GB"/>
        </w:rPr>
        <w:t>Ocean of Sound</w:t>
      </w:r>
      <w:r w:rsidR="00474016">
        <w:rPr>
          <w:lang w:val="en-GB"/>
        </w:rPr>
        <w:t>.</w:t>
      </w:r>
      <w:r>
        <w:rPr>
          <w:lang w:val="en-GB"/>
        </w:rPr>
        <w:t xml:space="preserve"> London</w:t>
      </w:r>
      <w:r w:rsidR="00474016">
        <w:rPr>
          <w:lang w:val="en-GB"/>
        </w:rPr>
        <w:t>:</w:t>
      </w:r>
      <w:r>
        <w:rPr>
          <w:lang w:val="en-GB"/>
        </w:rPr>
        <w:t xml:space="preserve"> Serpent’s Tail </w:t>
      </w:r>
    </w:p>
    <w:p w14:paraId="597D5022" w14:textId="77777777" w:rsidR="00054D28" w:rsidRDefault="00054D28" w:rsidP="00FC249A">
      <w:pPr>
        <w:spacing w:line="480" w:lineRule="auto"/>
        <w:rPr>
          <w:lang w:val="en-GB"/>
        </w:rPr>
      </w:pPr>
    </w:p>
    <w:p w14:paraId="2A6E09E5" w14:textId="77777777" w:rsidR="00054D28" w:rsidRPr="00E37E16" w:rsidRDefault="00054D28" w:rsidP="00054D28">
      <w:pPr>
        <w:spacing w:line="480" w:lineRule="auto"/>
        <w:rPr>
          <w:b/>
          <w:lang w:val="en-GB"/>
        </w:rPr>
      </w:pPr>
      <w:r>
        <w:rPr>
          <w:b/>
          <w:lang w:val="en-GB"/>
        </w:rPr>
        <w:t xml:space="preserve">Government </w:t>
      </w:r>
      <w:r w:rsidRPr="00E37E16">
        <w:rPr>
          <w:b/>
          <w:lang w:val="en-GB"/>
        </w:rPr>
        <w:t>Reports</w:t>
      </w:r>
    </w:p>
    <w:p w14:paraId="5A7E5907" w14:textId="77777777" w:rsidR="00054D28" w:rsidRDefault="00054D28" w:rsidP="00054D28">
      <w:pPr>
        <w:spacing w:line="480" w:lineRule="auto"/>
        <w:rPr>
          <w:lang w:val="en-GB"/>
        </w:rPr>
      </w:pPr>
      <w:r>
        <w:rPr>
          <w:lang w:val="en-GB"/>
        </w:rPr>
        <w:t>Human Interference Task Force (HITF)</w:t>
      </w:r>
      <w:r w:rsidRPr="00454BC1">
        <w:rPr>
          <w:lang w:val="en-GB"/>
        </w:rPr>
        <w:t xml:space="preserve"> </w:t>
      </w:r>
      <w:r>
        <w:rPr>
          <w:lang w:val="en-GB"/>
        </w:rPr>
        <w:t>(</w:t>
      </w:r>
      <w:r w:rsidRPr="00454BC1">
        <w:rPr>
          <w:lang w:val="en-GB"/>
        </w:rPr>
        <w:t>1984</w:t>
      </w:r>
      <w:r>
        <w:rPr>
          <w:lang w:val="en-GB"/>
        </w:rPr>
        <w:t>)</w:t>
      </w:r>
      <w:r w:rsidRPr="00454BC1">
        <w:rPr>
          <w:lang w:val="en-GB"/>
        </w:rPr>
        <w:t xml:space="preserve"> </w:t>
      </w:r>
      <w:r w:rsidRPr="00454BC1">
        <w:rPr>
          <w:i/>
          <w:lang w:val="en-GB"/>
        </w:rPr>
        <w:t>Reducing the likelihood of future human activities that could affect geologic high-level waste repositories</w:t>
      </w:r>
      <w:r w:rsidRPr="00454BC1">
        <w:rPr>
          <w:lang w:val="en-GB"/>
        </w:rPr>
        <w:t>. Columbus</w:t>
      </w:r>
      <w:r>
        <w:rPr>
          <w:lang w:val="en-GB"/>
        </w:rPr>
        <w:t xml:space="preserve">, OH: </w:t>
      </w:r>
      <w:r w:rsidRPr="001E4BFD">
        <w:rPr>
          <w:lang w:val="en-GB"/>
        </w:rPr>
        <w:t>Office of Nuclear Waste Isolation</w:t>
      </w:r>
    </w:p>
    <w:p w14:paraId="3C2A3C48" w14:textId="77777777" w:rsidR="00054D28" w:rsidRDefault="00054D28" w:rsidP="00054D28">
      <w:pPr>
        <w:spacing w:line="480" w:lineRule="auto"/>
        <w:rPr>
          <w:lang w:val="en-GB"/>
        </w:rPr>
      </w:pPr>
      <w:proofErr w:type="spellStart"/>
      <w:r>
        <w:rPr>
          <w:lang w:val="en-GB"/>
        </w:rPr>
        <w:t>Sebeok</w:t>
      </w:r>
      <w:proofErr w:type="spellEnd"/>
      <w:r>
        <w:rPr>
          <w:lang w:val="en-GB"/>
        </w:rPr>
        <w:t xml:space="preserve">, T.A. (1984) </w:t>
      </w:r>
      <w:r w:rsidRPr="009879F0">
        <w:rPr>
          <w:i/>
          <w:lang w:val="en-GB"/>
        </w:rPr>
        <w:t>Communication Measures to Bridge Ten Millennia</w:t>
      </w:r>
      <w:r>
        <w:rPr>
          <w:lang w:val="en-GB"/>
        </w:rPr>
        <w:t xml:space="preserve">. </w:t>
      </w:r>
      <w:r w:rsidRPr="00454BC1">
        <w:rPr>
          <w:lang w:val="en-GB"/>
        </w:rPr>
        <w:t>Columbus</w:t>
      </w:r>
      <w:r>
        <w:rPr>
          <w:lang w:val="en-GB"/>
        </w:rPr>
        <w:t xml:space="preserve">, OH: </w:t>
      </w:r>
      <w:r w:rsidRPr="001E4BFD">
        <w:rPr>
          <w:lang w:val="en-GB"/>
        </w:rPr>
        <w:t>Office of Nuclear Waste Isolation</w:t>
      </w:r>
    </w:p>
    <w:p w14:paraId="325CBA91" w14:textId="46EBD81B" w:rsidR="00054D28" w:rsidRDefault="00054D28" w:rsidP="00FC249A">
      <w:pPr>
        <w:spacing w:line="480" w:lineRule="auto"/>
        <w:rPr>
          <w:lang w:val="en-GB"/>
        </w:rPr>
      </w:pPr>
      <w:proofErr w:type="spellStart"/>
      <w:r>
        <w:rPr>
          <w:lang w:val="en-GB"/>
        </w:rPr>
        <w:t>Trauth</w:t>
      </w:r>
      <w:proofErr w:type="spellEnd"/>
      <w:r>
        <w:rPr>
          <w:lang w:val="en-GB"/>
        </w:rPr>
        <w:t xml:space="preserve">, K.M., Hora, S.C. and </w:t>
      </w:r>
      <w:proofErr w:type="spellStart"/>
      <w:r>
        <w:rPr>
          <w:lang w:val="en-GB"/>
        </w:rPr>
        <w:t>Guzowski</w:t>
      </w:r>
      <w:proofErr w:type="spellEnd"/>
      <w:r>
        <w:rPr>
          <w:lang w:val="en-GB"/>
        </w:rPr>
        <w:t xml:space="preserve">, R.B. (1993) </w:t>
      </w:r>
      <w:r>
        <w:rPr>
          <w:i/>
          <w:lang w:val="en-GB"/>
        </w:rPr>
        <w:t xml:space="preserve">Expert Judgement on Markers to Deter Inadvertent Human Intrusion into the Waste Isolation Pilot Plant. </w:t>
      </w:r>
      <w:r>
        <w:rPr>
          <w:lang w:val="en-GB"/>
        </w:rPr>
        <w:t>Albuquerque, NM: United States Department of Energy.</w:t>
      </w:r>
    </w:p>
    <w:p w14:paraId="4194BF00" w14:textId="77777777" w:rsidR="000F0805" w:rsidRDefault="000F0805" w:rsidP="00FC249A">
      <w:pPr>
        <w:spacing w:line="480" w:lineRule="auto"/>
        <w:rPr>
          <w:lang w:val="en-GB"/>
        </w:rPr>
      </w:pPr>
    </w:p>
    <w:p w14:paraId="358BBAFC" w14:textId="77777777" w:rsidR="00A20B16" w:rsidRDefault="00A20B16" w:rsidP="00FC249A">
      <w:pPr>
        <w:spacing w:line="480" w:lineRule="auto"/>
        <w:rPr>
          <w:lang w:val="en-GB"/>
        </w:rPr>
      </w:pPr>
      <w:r>
        <w:rPr>
          <w:b/>
          <w:lang w:val="en-GB"/>
        </w:rPr>
        <w:t>Journals</w:t>
      </w:r>
    </w:p>
    <w:p w14:paraId="2A24016F" w14:textId="371630F8" w:rsidR="00DE3C21" w:rsidRDefault="003B6ACE" w:rsidP="00FC249A">
      <w:pPr>
        <w:spacing w:line="480" w:lineRule="auto"/>
        <w:rPr>
          <w:lang w:val="en-GB"/>
        </w:rPr>
      </w:pPr>
      <w:r>
        <w:rPr>
          <w:lang w:val="en-GB"/>
        </w:rPr>
        <w:lastRenderedPageBreak/>
        <w:t xml:space="preserve">Birnbaum, </w:t>
      </w:r>
      <w:r w:rsidR="00693D83">
        <w:rPr>
          <w:lang w:val="en-GB"/>
        </w:rPr>
        <w:t xml:space="preserve">L., Boone, T., </w:t>
      </w:r>
      <w:proofErr w:type="spellStart"/>
      <w:r w:rsidR="00693D83">
        <w:rPr>
          <w:lang w:val="en-GB"/>
        </w:rPr>
        <w:t>Huschle</w:t>
      </w:r>
      <w:proofErr w:type="spellEnd"/>
      <w:r w:rsidR="00693D83">
        <w:rPr>
          <w:lang w:val="en-GB"/>
        </w:rPr>
        <w:t>, B</w:t>
      </w:r>
      <w:r w:rsidR="00DE3C21" w:rsidRPr="00C84717">
        <w:rPr>
          <w:lang w:val="en-GB"/>
        </w:rPr>
        <w:t xml:space="preserve">. </w:t>
      </w:r>
      <w:r w:rsidR="00DE3C21">
        <w:rPr>
          <w:lang w:val="en-GB"/>
        </w:rPr>
        <w:t>(</w:t>
      </w:r>
      <w:r w:rsidR="00DE3C21" w:rsidRPr="00C84717">
        <w:rPr>
          <w:lang w:val="en-GB"/>
        </w:rPr>
        <w:t>2009</w:t>
      </w:r>
      <w:r w:rsidR="00DE3C21">
        <w:rPr>
          <w:lang w:val="en-GB"/>
        </w:rPr>
        <w:t>)</w:t>
      </w:r>
      <w:r w:rsidR="00DE3C21" w:rsidRPr="00C84717">
        <w:rPr>
          <w:lang w:val="en-GB"/>
        </w:rPr>
        <w:t xml:space="preserve"> </w:t>
      </w:r>
      <w:r w:rsidR="00DE3C21">
        <w:rPr>
          <w:lang w:val="en-GB"/>
        </w:rPr>
        <w:t>‘</w:t>
      </w:r>
      <w:r w:rsidR="00DE3C21" w:rsidRPr="00C84717">
        <w:rPr>
          <w:lang w:val="en-GB"/>
        </w:rPr>
        <w:t>Cardiovascular responses to music tempo during steady-state exercise</w:t>
      </w:r>
      <w:r w:rsidR="00DE3C21">
        <w:rPr>
          <w:lang w:val="en-GB"/>
        </w:rPr>
        <w:t>’</w:t>
      </w:r>
      <w:r w:rsidR="00DE3C21" w:rsidRPr="00C84717">
        <w:rPr>
          <w:lang w:val="en-GB"/>
        </w:rPr>
        <w:t>. Journal of Exercise Physiology Online, 12(1).</w:t>
      </w:r>
    </w:p>
    <w:p w14:paraId="69617069" w14:textId="3DE59562" w:rsidR="00BC3050" w:rsidRPr="00052ED0" w:rsidRDefault="00BC3050" w:rsidP="00FC249A">
      <w:pPr>
        <w:spacing w:line="480" w:lineRule="auto"/>
        <w:rPr>
          <w:lang w:val="en-GB"/>
        </w:rPr>
      </w:pPr>
      <w:r>
        <w:rPr>
          <w:lang w:val="en-GB"/>
        </w:rPr>
        <w:t xml:space="preserve">Eroglu, S., </w:t>
      </w:r>
      <w:proofErr w:type="spellStart"/>
      <w:r w:rsidR="001B7268">
        <w:rPr>
          <w:lang w:val="en-GB"/>
        </w:rPr>
        <w:t>Machleit</w:t>
      </w:r>
      <w:proofErr w:type="spellEnd"/>
      <w:r w:rsidR="001B7268">
        <w:rPr>
          <w:lang w:val="en-GB"/>
        </w:rPr>
        <w:t xml:space="preserve">, K., </w:t>
      </w:r>
      <w:proofErr w:type="spellStart"/>
      <w:r w:rsidR="001B7268">
        <w:rPr>
          <w:lang w:val="en-GB"/>
        </w:rPr>
        <w:t>Chebat</w:t>
      </w:r>
      <w:proofErr w:type="spellEnd"/>
      <w:r w:rsidR="001B7268">
        <w:rPr>
          <w:lang w:val="en-GB"/>
        </w:rPr>
        <w:t>, J.-C. (</w:t>
      </w:r>
      <w:r w:rsidR="00DE3B1E">
        <w:rPr>
          <w:lang w:val="en-GB"/>
        </w:rPr>
        <w:t>2005) ‘</w:t>
      </w:r>
      <w:r w:rsidR="001B7268" w:rsidRPr="001B7268">
        <w:rPr>
          <w:lang w:val="en-GB"/>
        </w:rPr>
        <w:t>The Interaction of Retail</w:t>
      </w:r>
      <w:r w:rsidR="00DE3B1E">
        <w:rPr>
          <w:lang w:val="en-GB"/>
        </w:rPr>
        <w:t xml:space="preserve"> </w:t>
      </w:r>
      <w:r w:rsidR="001B7268" w:rsidRPr="001B7268">
        <w:rPr>
          <w:lang w:val="en-GB"/>
        </w:rPr>
        <w:t>Density and Music Tempo:</w:t>
      </w:r>
      <w:r w:rsidR="00DE3B1E">
        <w:rPr>
          <w:lang w:val="en-GB"/>
        </w:rPr>
        <w:t xml:space="preserve"> </w:t>
      </w:r>
      <w:r w:rsidR="001B7268" w:rsidRPr="001B7268">
        <w:rPr>
          <w:lang w:val="en-GB"/>
        </w:rPr>
        <w:t>Effects on Shopper Responses</w:t>
      </w:r>
      <w:r w:rsidR="00DE3B1E">
        <w:rPr>
          <w:lang w:val="en-GB"/>
        </w:rPr>
        <w:t xml:space="preserve">’, </w:t>
      </w:r>
      <w:r w:rsidR="009A54AF" w:rsidRPr="009A54AF">
        <w:rPr>
          <w:i/>
          <w:lang w:val="en-GB"/>
        </w:rPr>
        <w:t>Psychology &amp; Marketing</w:t>
      </w:r>
      <w:r w:rsidR="009A54AF" w:rsidRPr="009A54AF">
        <w:rPr>
          <w:lang w:val="en-GB"/>
        </w:rPr>
        <w:t xml:space="preserve">, Vol. 22(7): </w:t>
      </w:r>
      <w:r w:rsidR="009A54AF">
        <w:rPr>
          <w:lang w:val="en-GB"/>
        </w:rPr>
        <w:t xml:space="preserve">pp. </w:t>
      </w:r>
      <w:r w:rsidR="009A54AF" w:rsidRPr="009A54AF">
        <w:rPr>
          <w:lang w:val="en-GB"/>
        </w:rPr>
        <w:t>577–589</w:t>
      </w:r>
    </w:p>
    <w:p w14:paraId="649C2C3F" w14:textId="0683810B" w:rsidR="00BE2778" w:rsidRDefault="00BE2778" w:rsidP="00FC249A">
      <w:pPr>
        <w:spacing w:line="480" w:lineRule="auto"/>
        <w:rPr>
          <w:lang w:val="en-GB"/>
        </w:rPr>
      </w:pPr>
      <w:proofErr w:type="spellStart"/>
      <w:r>
        <w:rPr>
          <w:lang w:val="en-GB"/>
        </w:rPr>
        <w:t>Fraisse</w:t>
      </w:r>
      <w:proofErr w:type="spellEnd"/>
      <w:r>
        <w:rPr>
          <w:lang w:val="en-GB"/>
        </w:rPr>
        <w:t>, P. (1966) ‘</w:t>
      </w:r>
      <w:r w:rsidRPr="00BE2778">
        <w:rPr>
          <w:lang w:val="en-GB"/>
        </w:rPr>
        <w:t>Anticipation of Rhythmic Stimuli:</w:t>
      </w:r>
      <w:r>
        <w:rPr>
          <w:lang w:val="en-GB"/>
        </w:rPr>
        <w:t xml:space="preserve"> </w:t>
      </w:r>
      <w:r w:rsidRPr="00BE2778">
        <w:rPr>
          <w:lang w:val="en-GB"/>
        </w:rPr>
        <w:t>Speed of Establishment and Precision of Synchronization</w:t>
      </w:r>
      <w:r w:rsidR="00CF54C6">
        <w:rPr>
          <w:lang w:val="en-GB"/>
        </w:rPr>
        <w:t xml:space="preserve">’, reprinted in </w:t>
      </w:r>
      <w:proofErr w:type="spellStart"/>
      <w:r w:rsidR="00CF54C6">
        <w:rPr>
          <w:i/>
          <w:lang w:val="en-GB"/>
        </w:rPr>
        <w:t>Psychomusicology</w:t>
      </w:r>
      <w:proofErr w:type="spellEnd"/>
      <w:r w:rsidR="00CF54C6">
        <w:rPr>
          <w:i/>
          <w:lang w:val="en-GB"/>
        </w:rPr>
        <w:t>: Music, Mind and Brain</w:t>
      </w:r>
      <w:r w:rsidR="00CF54C6" w:rsidRPr="00A20B16">
        <w:rPr>
          <w:lang w:val="en-GB"/>
        </w:rPr>
        <w:t xml:space="preserve">, </w:t>
      </w:r>
      <w:r w:rsidR="00CF54C6" w:rsidRPr="00CF54C6">
        <w:rPr>
          <w:lang w:val="en-GB"/>
        </w:rPr>
        <w:t xml:space="preserve">Vol. 22, No. 1, </w:t>
      </w:r>
      <w:r w:rsidR="000949E2">
        <w:rPr>
          <w:lang w:val="en-GB"/>
        </w:rPr>
        <w:t xml:space="preserve">pp. </w:t>
      </w:r>
      <w:r w:rsidR="00CF54C6" w:rsidRPr="00CF54C6">
        <w:rPr>
          <w:lang w:val="en-GB"/>
        </w:rPr>
        <w:t>84–93</w:t>
      </w:r>
    </w:p>
    <w:p w14:paraId="5E0063C3" w14:textId="1A286590" w:rsidR="006E23F4" w:rsidRDefault="00413C9E" w:rsidP="00FC249A">
      <w:pPr>
        <w:spacing w:line="480" w:lineRule="auto"/>
        <w:rPr>
          <w:lang w:val="en-GB"/>
        </w:rPr>
      </w:pPr>
      <w:proofErr w:type="spellStart"/>
      <w:r>
        <w:rPr>
          <w:lang w:val="en-GB"/>
        </w:rPr>
        <w:t>Fraisse</w:t>
      </w:r>
      <w:proofErr w:type="spellEnd"/>
      <w:r w:rsidR="00A20B16" w:rsidRPr="00A20B16">
        <w:rPr>
          <w:lang w:val="en-GB"/>
        </w:rPr>
        <w:t xml:space="preserve">, </w:t>
      </w:r>
      <w:r w:rsidR="00F33D4C">
        <w:rPr>
          <w:lang w:val="en-GB"/>
        </w:rPr>
        <w:t>P</w:t>
      </w:r>
      <w:r w:rsidR="00A20B16" w:rsidRPr="00A20B16">
        <w:rPr>
          <w:lang w:val="en-GB"/>
        </w:rPr>
        <w:t>.</w:t>
      </w:r>
      <w:r w:rsidR="00F33D4C">
        <w:rPr>
          <w:lang w:val="en-GB"/>
        </w:rPr>
        <w:t xml:space="preserve"> and </w:t>
      </w:r>
      <w:proofErr w:type="spellStart"/>
      <w:r w:rsidR="00F33D4C">
        <w:rPr>
          <w:lang w:val="en-GB"/>
        </w:rPr>
        <w:t>Voillaume</w:t>
      </w:r>
      <w:proofErr w:type="spellEnd"/>
      <w:r w:rsidR="00F33D4C">
        <w:rPr>
          <w:lang w:val="en-GB"/>
        </w:rPr>
        <w:t>, C</w:t>
      </w:r>
      <w:r w:rsidR="002C10F2">
        <w:rPr>
          <w:lang w:val="en-GB"/>
        </w:rPr>
        <w:t>.</w:t>
      </w:r>
      <w:r w:rsidR="00A20B16" w:rsidRPr="00A20B16">
        <w:rPr>
          <w:lang w:val="en-GB"/>
        </w:rPr>
        <w:t xml:space="preserve"> (</w:t>
      </w:r>
      <w:r w:rsidR="00F33D4C">
        <w:rPr>
          <w:lang w:val="en-GB"/>
        </w:rPr>
        <w:t>1971</w:t>
      </w:r>
      <w:r w:rsidR="00A20B16" w:rsidRPr="00A20B16">
        <w:rPr>
          <w:lang w:val="en-GB"/>
        </w:rPr>
        <w:t>) ‘</w:t>
      </w:r>
      <w:r w:rsidR="001B48CB">
        <w:rPr>
          <w:lang w:val="en-GB"/>
        </w:rPr>
        <w:t>The Subject’s References in Synchronization and Pseudo-Synchronization</w:t>
      </w:r>
      <w:r w:rsidR="00A20B16" w:rsidRPr="00A20B16">
        <w:rPr>
          <w:lang w:val="en-GB"/>
        </w:rPr>
        <w:t xml:space="preserve">’, </w:t>
      </w:r>
      <w:r w:rsidR="001B48CB">
        <w:rPr>
          <w:lang w:val="en-GB"/>
        </w:rPr>
        <w:t xml:space="preserve">reprinted in </w:t>
      </w:r>
      <w:proofErr w:type="spellStart"/>
      <w:r w:rsidR="00564E80">
        <w:rPr>
          <w:i/>
          <w:lang w:val="en-GB"/>
        </w:rPr>
        <w:t>Psychomusicology</w:t>
      </w:r>
      <w:proofErr w:type="spellEnd"/>
      <w:r w:rsidR="002548EF">
        <w:rPr>
          <w:i/>
          <w:lang w:val="en-GB"/>
        </w:rPr>
        <w:t>: Music, Mind and Brain</w:t>
      </w:r>
      <w:r w:rsidR="00A20B16" w:rsidRPr="00A20B16">
        <w:rPr>
          <w:lang w:val="en-GB"/>
        </w:rPr>
        <w:t xml:space="preserve">, </w:t>
      </w:r>
      <w:r w:rsidR="002548EF">
        <w:rPr>
          <w:lang w:val="en-GB"/>
        </w:rPr>
        <w:t>Vol 20</w:t>
      </w:r>
      <w:r w:rsidR="00A20B16" w:rsidRPr="00A20B16">
        <w:rPr>
          <w:lang w:val="en-GB"/>
        </w:rPr>
        <w:t xml:space="preserve">, </w:t>
      </w:r>
      <w:r w:rsidR="002C10F2">
        <w:rPr>
          <w:lang w:val="en-GB"/>
        </w:rPr>
        <w:t>No 1 &amp; No 2</w:t>
      </w:r>
      <w:r w:rsidR="000949E2">
        <w:rPr>
          <w:lang w:val="en-GB"/>
        </w:rPr>
        <w:t>, pp. 170–176</w:t>
      </w:r>
    </w:p>
    <w:p w14:paraId="65E86BCE" w14:textId="004FC6AA" w:rsidR="00535DF6" w:rsidRDefault="00535DF6" w:rsidP="00FC249A">
      <w:pPr>
        <w:spacing w:line="480" w:lineRule="auto"/>
        <w:rPr>
          <w:lang w:val="en-GB"/>
        </w:rPr>
      </w:pPr>
      <w:proofErr w:type="spellStart"/>
      <w:r>
        <w:rPr>
          <w:lang w:val="en-GB"/>
        </w:rPr>
        <w:t>Fraisse</w:t>
      </w:r>
      <w:proofErr w:type="spellEnd"/>
      <w:r w:rsidRPr="00A20B16">
        <w:rPr>
          <w:lang w:val="en-GB"/>
        </w:rPr>
        <w:t xml:space="preserve">, </w:t>
      </w:r>
      <w:r>
        <w:rPr>
          <w:lang w:val="en-GB"/>
        </w:rPr>
        <w:t>P</w:t>
      </w:r>
      <w:r w:rsidRPr="00A20B16">
        <w:rPr>
          <w:lang w:val="en-GB"/>
        </w:rPr>
        <w:t>.</w:t>
      </w:r>
      <w:r>
        <w:rPr>
          <w:lang w:val="en-GB"/>
        </w:rPr>
        <w:t xml:space="preserve"> and </w:t>
      </w:r>
      <w:r w:rsidR="00E50431">
        <w:rPr>
          <w:lang w:val="en-GB"/>
        </w:rPr>
        <w:t>Ehrlich</w:t>
      </w:r>
      <w:r>
        <w:rPr>
          <w:lang w:val="en-GB"/>
        </w:rPr>
        <w:t xml:space="preserve">, </w:t>
      </w:r>
      <w:r w:rsidR="00E50431">
        <w:rPr>
          <w:lang w:val="en-GB"/>
        </w:rPr>
        <w:t>S</w:t>
      </w:r>
      <w:r>
        <w:rPr>
          <w:lang w:val="en-GB"/>
        </w:rPr>
        <w:t>.</w:t>
      </w:r>
      <w:r w:rsidRPr="00A20B16">
        <w:rPr>
          <w:lang w:val="en-GB"/>
        </w:rPr>
        <w:t xml:space="preserve"> (</w:t>
      </w:r>
      <w:r>
        <w:rPr>
          <w:lang w:val="en-GB"/>
        </w:rPr>
        <w:t>19</w:t>
      </w:r>
      <w:r w:rsidR="00E50431">
        <w:rPr>
          <w:lang w:val="en-GB"/>
        </w:rPr>
        <w:t>55</w:t>
      </w:r>
      <w:r w:rsidRPr="00A20B16">
        <w:rPr>
          <w:lang w:val="en-GB"/>
        </w:rPr>
        <w:t>) ‘</w:t>
      </w:r>
      <w:r w:rsidR="00E50431">
        <w:rPr>
          <w:lang w:val="en-GB"/>
        </w:rPr>
        <w:t>Note on the Possibility of Syncopating</w:t>
      </w:r>
      <w:r w:rsidR="006551D5">
        <w:rPr>
          <w:lang w:val="en-GB"/>
        </w:rPr>
        <w:t xml:space="preserve"> as a Function of the Tempo of a Sequence</w:t>
      </w:r>
      <w:r w:rsidRPr="00A20B16">
        <w:rPr>
          <w:lang w:val="en-GB"/>
        </w:rPr>
        <w:t xml:space="preserve">’, </w:t>
      </w:r>
      <w:r>
        <w:rPr>
          <w:lang w:val="en-GB"/>
        </w:rPr>
        <w:t xml:space="preserve">reprinted in </w:t>
      </w:r>
      <w:proofErr w:type="spellStart"/>
      <w:r>
        <w:rPr>
          <w:i/>
          <w:lang w:val="en-GB"/>
        </w:rPr>
        <w:t>Psychomusicology</w:t>
      </w:r>
      <w:proofErr w:type="spellEnd"/>
      <w:r>
        <w:rPr>
          <w:i/>
          <w:lang w:val="en-GB"/>
        </w:rPr>
        <w:t>: Music, Mind and Brain</w:t>
      </w:r>
      <w:r w:rsidRPr="00A20B16">
        <w:rPr>
          <w:lang w:val="en-GB"/>
        </w:rPr>
        <w:t xml:space="preserve">, </w:t>
      </w:r>
      <w:r>
        <w:rPr>
          <w:lang w:val="en-GB"/>
        </w:rPr>
        <w:t>Vol 20</w:t>
      </w:r>
      <w:r w:rsidRPr="00A20B16">
        <w:rPr>
          <w:lang w:val="en-GB"/>
        </w:rPr>
        <w:t xml:space="preserve">, </w:t>
      </w:r>
      <w:r>
        <w:rPr>
          <w:lang w:val="en-GB"/>
        </w:rPr>
        <w:t>No 1 &amp; No 2</w:t>
      </w:r>
      <w:r w:rsidR="004B59D2">
        <w:rPr>
          <w:lang w:val="en-GB"/>
        </w:rPr>
        <w:t>, pp. 167–169</w:t>
      </w:r>
    </w:p>
    <w:p w14:paraId="654E94B0" w14:textId="751CA6AF" w:rsidR="0053265B" w:rsidRDefault="0053265B" w:rsidP="00FC249A">
      <w:pPr>
        <w:spacing w:line="480" w:lineRule="auto"/>
        <w:rPr>
          <w:lang w:val="en-GB"/>
        </w:rPr>
      </w:pPr>
      <w:proofErr w:type="spellStart"/>
      <w:r w:rsidRPr="00103C47">
        <w:rPr>
          <w:lang w:val="en-GB"/>
        </w:rPr>
        <w:t>Imberty</w:t>
      </w:r>
      <w:proofErr w:type="spellEnd"/>
      <w:r w:rsidRPr="00103C47">
        <w:rPr>
          <w:lang w:val="en-GB"/>
        </w:rPr>
        <w:t>, M. (2008) ‘Narrative, splintered temporalities and the unconscious in 20th century music’</w:t>
      </w:r>
      <w:r>
        <w:rPr>
          <w:lang w:val="en-GB"/>
        </w:rPr>
        <w:t>,</w:t>
      </w:r>
      <w:r w:rsidRPr="00103C47">
        <w:rPr>
          <w:lang w:val="en-GB"/>
        </w:rPr>
        <w:t xml:space="preserve"> </w:t>
      </w:r>
      <w:proofErr w:type="spellStart"/>
      <w:r w:rsidRPr="00103C47">
        <w:rPr>
          <w:lang w:val="en-GB"/>
        </w:rPr>
        <w:t>Musicae</w:t>
      </w:r>
      <w:proofErr w:type="spellEnd"/>
      <w:r w:rsidRPr="00103C47">
        <w:rPr>
          <w:lang w:val="en-GB"/>
        </w:rPr>
        <w:t xml:space="preserve"> Scientiae, 12(1_suppl), pp. 129–146. </w:t>
      </w:r>
      <w:proofErr w:type="spellStart"/>
      <w:r w:rsidRPr="00103C47">
        <w:rPr>
          <w:lang w:val="en-GB"/>
        </w:rPr>
        <w:t>doi</w:t>
      </w:r>
      <w:proofErr w:type="spellEnd"/>
      <w:r w:rsidRPr="00103C47">
        <w:rPr>
          <w:lang w:val="en-GB"/>
        </w:rPr>
        <w:t>: 10.1177/1029864908012001061</w:t>
      </w:r>
    </w:p>
    <w:p w14:paraId="67338826" w14:textId="26D66FA1" w:rsidR="0037635B" w:rsidRDefault="0037635B" w:rsidP="00FC249A">
      <w:pPr>
        <w:spacing w:line="480" w:lineRule="auto"/>
        <w:rPr>
          <w:lang w:val="en-GB"/>
        </w:rPr>
      </w:pPr>
      <w:r>
        <w:rPr>
          <w:lang w:val="en-GB"/>
        </w:rPr>
        <w:t xml:space="preserve">Liu, Y., </w:t>
      </w:r>
      <w:r w:rsidR="00D73D5D">
        <w:rPr>
          <w:lang w:val="en-GB"/>
        </w:rPr>
        <w:t xml:space="preserve">Liu G., Wei, D., Li, Q., </w:t>
      </w:r>
      <w:r w:rsidR="00F276EA">
        <w:rPr>
          <w:lang w:val="en-GB"/>
        </w:rPr>
        <w:t>Yuan, G., Wu, S., Wang, G., Zhao, X. (</w:t>
      </w:r>
      <w:r w:rsidR="00390166">
        <w:rPr>
          <w:lang w:val="en-GB"/>
        </w:rPr>
        <w:t>2018) ‘</w:t>
      </w:r>
      <w:r w:rsidR="00390166" w:rsidRPr="00390166">
        <w:rPr>
          <w:lang w:val="en-GB"/>
        </w:rPr>
        <w:t>Effects of Musical Tempo on</w:t>
      </w:r>
      <w:r w:rsidR="00390166">
        <w:rPr>
          <w:lang w:val="en-GB"/>
        </w:rPr>
        <w:t xml:space="preserve"> </w:t>
      </w:r>
      <w:r w:rsidR="00390166" w:rsidRPr="00390166">
        <w:rPr>
          <w:lang w:val="en-GB"/>
        </w:rPr>
        <w:t>Musicians’ and Non-musicians’</w:t>
      </w:r>
      <w:r w:rsidR="00390166">
        <w:rPr>
          <w:lang w:val="en-GB"/>
        </w:rPr>
        <w:t xml:space="preserve"> </w:t>
      </w:r>
      <w:r w:rsidR="00390166" w:rsidRPr="00390166">
        <w:rPr>
          <w:lang w:val="en-GB"/>
        </w:rPr>
        <w:t>Emotional Experience When</w:t>
      </w:r>
      <w:r w:rsidR="00390166">
        <w:rPr>
          <w:lang w:val="en-GB"/>
        </w:rPr>
        <w:t xml:space="preserve"> </w:t>
      </w:r>
      <w:r w:rsidR="00390166" w:rsidRPr="00390166">
        <w:rPr>
          <w:lang w:val="en-GB"/>
        </w:rPr>
        <w:t>Listening to Music</w:t>
      </w:r>
      <w:r w:rsidR="00390166">
        <w:rPr>
          <w:lang w:val="en-GB"/>
        </w:rPr>
        <w:t>’</w:t>
      </w:r>
      <w:r w:rsidR="00AF29B9">
        <w:rPr>
          <w:lang w:val="en-GB"/>
        </w:rPr>
        <w:t xml:space="preserve">, </w:t>
      </w:r>
      <w:r w:rsidR="00AF29B9">
        <w:rPr>
          <w:i/>
          <w:lang w:val="en-GB"/>
        </w:rPr>
        <w:t xml:space="preserve">Frontiers in Psychology, </w:t>
      </w:r>
      <w:r w:rsidR="006D0C8D">
        <w:rPr>
          <w:lang w:val="en-GB"/>
        </w:rPr>
        <w:t>Vol 9, Article 2118</w:t>
      </w:r>
    </w:p>
    <w:p w14:paraId="0B853B93" w14:textId="59AFF5F3" w:rsidR="00585DCC" w:rsidRPr="001B7ADB" w:rsidRDefault="00585DCC" w:rsidP="00FC249A">
      <w:pPr>
        <w:spacing w:line="480" w:lineRule="auto"/>
        <w:rPr>
          <w:lang w:val="en-GB"/>
        </w:rPr>
      </w:pPr>
      <w:r>
        <w:rPr>
          <w:lang w:val="en-GB"/>
        </w:rPr>
        <w:t xml:space="preserve">Navarro, J., </w:t>
      </w:r>
      <w:proofErr w:type="spellStart"/>
      <w:r w:rsidR="005D3E00">
        <w:rPr>
          <w:lang w:val="en-GB"/>
        </w:rPr>
        <w:t>Osiurak</w:t>
      </w:r>
      <w:proofErr w:type="spellEnd"/>
      <w:r w:rsidR="005D3E00">
        <w:rPr>
          <w:lang w:val="en-GB"/>
        </w:rPr>
        <w:t>, F., Reynaud, E. (2018) ‘</w:t>
      </w:r>
      <w:r w:rsidR="005D3E00" w:rsidRPr="005D3E00">
        <w:rPr>
          <w:lang w:val="en-GB"/>
        </w:rPr>
        <w:t>Does the Tempo of Music Impact Human Behavio</w:t>
      </w:r>
      <w:r w:rsidR="005D3E00">
        <w:rPr>
          <w:lang w:val="en-GB"/>
        </w:rPr>
        <w:t>u</w:t>
      </w:r>
      <w:r w:rsidR="005D3E00" w:rsidRPr="005D3E00">
        <w:rPr>
          <w:lang w:val="en-GB"/>
        </w:rPr>
        <w:t>r</w:t>
      </w:r>
      <w:r w:rsidR="005D3E00">
        <w:rPr>
          <w:lang w:val="en-GB"/>
        </w:rPr>
        <w:t xml:space="preserve"> </w:t>
      </w:r>
      <w:r w:rsidR="005D3E00" w:rsidRPr="005D3E00">
        <w:rPr>
          <w:lang w:val="en-GB"/>
        </w:rPr>
        <w:t>Behind the Wheel?</w:t>
      </w:r>
      <w:r w:rsidR="005D3E00">
        <w:rPr>
          <w:lang w:val="en-GB"/>
        </w:rPr>
        <w:t>’</w:t>
      </w:r>
      <w:r w:rsidR="001B7ADB">
        <w:rPr>
          <w:lang w:val="en-GB"/>
        </w:rPr>
        <w:t xml:space="preserve">, </w:t>
      </w:r>
      <w:r w:rsidR="001B7ADB">
        <w:rPr>
          <w:i/>
          <w:lang w:val="en-GB"/>
        </w:rPr>
        <w:t>Human Factors</w:t>
      </w:r>
      <w:r w:rsidR="001B7ADB">
        <w:rPr>
          <w:lang w:val="en-GB"/>
        </w:rPr>
        <w:t xml:space="preserve">, </w:t>
      </w:r>
      <w:r w:rsidR="001B7ADB" w:rsidRPr="001B7ADB">
        <w:rPr>
          <w:lang w:val="en-GB"/>
        </w:rPr>
        <w:t>Vol. 60, No. 4, June 2018, pp. 556 –574</w:t>
      </w:r>
    </w:p>
    <w:p w14:paraId="6B4A2F96" w14:textId="032E119B" w:rsidR="00A66398" w:rsidRDefault="00A10E3D" w:rsidP="00FC249A">
      <w:pPr>
        <w:spacing w:line="480" w:lineRule="auto"/>
        <w:rPr>
          <w:lang w:val="en-GB"/>
        </w:rPr>
      </w:pPr>
      <w:proofErr w:type="spellStart"/>
      <w:r>
        <w:rPr>
          <w:lang w:val="en-GB"/>
        </w:rPr>
        <w:t>Repp</w:t>
      </w:r>
      <w:proofErr w:type="spellEnd"/>
      <w:r>
        <w:rPr>
          <w:lang w:val="en-GB"/>
        </w:rPr>
        <w:t>, B.H</w:t>
      </w:r>
      <w:r w:rsidR="00A66398">
        <w:rPr>
          <w:lang w:val="en-GB"/>
        </w:rPr>
        <w:t>.</w:t>
      </w:r>
      <w:r w:rsidR="00A66398" w:rsidRPr="00A20B16">
        <w:rPr>
          <w:lang w:val="en-GB"/>
        </w:rPr>
        <w:t xml:space="preserve"> (</w:t>
      </w:r>
      <w:r>
        <w:rPr>
          <w:lang w:val="en-GB"/>
        </w:rPr>
        <w:t>2011</w:t>
      </w:r>
      <w:r w:rsidR="00A66398" w:rsidRPr="00A20B16">
        <w:rPr>
          <w:lang w:val="en-GB"/>
        </w:rPr>
        <w:t>) ‘</w:t>
      </w:r>
      <w:r w:rsidR="00A66398" w:rsidRPr="00A66398">
        <w:rPr>
          <w:lang w:val="en-GB"/>
        </w:rPr>
        <w:t>Temporal evolution of the phase correction response</w:t>
      </w:r>
      <w:r w:rsidR="00A66398">
        <w:rPr>
          <w:lang w:val="en-GB"/>
        </w:rPr>
        <w:t xml:space="preserve"> </w:t>
      </w:r>
      <w:r w:rsidR="00A66398" w:rsidRPr="00A66398">
        <w:rPr>
          <w:lang w:val="en-GB"/>
        </w:rPr>
        <w:t>in synchronization of taps with perturbed two-interval rhythms</w:t>
      </w:r>
      <w:r w:rsidR="00A66398" w:rsidRPr="00A20B16">
        <w:rPr>
          <w:lang w:val="en-GB"/>
        </w:rPr>
        <w:t xml:space="preserve">’, </w:t>
      </w:r>
      <w:r w:rsidR="00A66398">
        <w:rPr>
          <w:i/>
          <w:lang w:val="en-GB"/>
        </w:rPr>
        <w:t>Experimental Brain Research</w:t>
      </w:r>
      <w:r w:rsidR="00A66398" w:rsidRPr="00A20B16">
        <w:rPr>
          <w:lang w:val="en-GB"/>
        </w:rPr>
        <w:t xml:space="preserve">, </w:t>
      </w:r>
      <w:r w:rsidR="00E819D3">
        <w:rPr>
          <w:lang w:val="en-GB"/>
        </w:rPr>
        <w:t>208</w:t>
      </w:r>
      <w:r w:rsidR="005A335E">
        <w:rPr>
          <w:lang w:val="en-GB"/>
        </w:rPr>
        <w:t>,</w:t>
      </w:r>
      <w:r w:rsidR="0000208A">
        <w:rPr>
          <w:lang w:val="en-GB"/>
        </w:rPr>
        <w:t xml:space="preserve"> pp. 89</w:t>
      </w:r>
      <w:r w:rsidR="005A335E">
        <w:rPr>
          <w:lang w:val="en-GB"/>
        </w:rPr>
        <w:t>–</w:t>
      </w:r>
      <w:r w:rsidR="0000208A">
        <w:rPr>
          <w:lang w:val="en-GB"/>
        </w:rPr>
        <w:t xml:space="preserve">101 </w:t>
      </w:r>
    </w:p>
    <w:p w14:paraId="196622E1" w14:textId="6FD14B56" w:rsidR="00D55EDD" w:rsidRDefault="00D55EDD" w:rsidP="00FC249A">
      <w:pPr>
        <w:spacing w:line="480" w:lineRule="auto"/>
        <w:rPr>
          <w:lang w:val="en-GB"/>
        </w:rPr>
      </w:pPr>
      <w:r>
        <w:rPr>
          <w:lang w:val="en-GB"/>
        </w:rPr>
        <w:lastRenderedPageBreak/>
        <w:t>Richardson, C. (</w:t>
      </w:r>
      <w:r w:rsidR="00B428AF">
        <w:rPr>
          <w:lang w:val="en-GB"/>
        </w:rPr>
        <w:t xml:space="preserve">2009) </w:t>
      </w:r>
      <w:r w:rsidR="00AD1448">
        <w:rPr>
          <w:lang w:val="en-GB"/>
        </w:rPr>
        <w:t xml:space="preserve">‘Selecting Slow Repertoire’, </w:t>
      </w:r>
      <w:r w:rsidR="00AD1448">
        <w:rPr>
          <w:i/>
          <w:lang w:val="en-GB"/>
        </w:rPr>
        <w:t xml:space="preserve">Canadian Music Educator, </w:t>
      </w:r>
      <w:r w:rsidR="00996F4B">
        <w:rPr>
          <w:lang w:val="en-GB"/>
        </w:rPr>
        <w:t>Vol 51, No. 1</w:t>
      </w:r>
      <w:r w:rsidR="007B61B3">
        <w:rPr>
          <w:lang w:val="en-GB"/>
        </w:rPr>
        <w:t xml:space="preserve"> pp. 35–36</w:t>
      </w:r>
    </w:p>
    <w:p w14:paraId="4B44273D" w14:textId="77777777" w:rsidR="0084747F" w:rsidRDefault="0084747F" w:rsidP="00FC249A">
      <w:pPr>
        <w:spacing w:line="480" w:lineRule="auto"/>
        <w:rPr>
          <w:lang w:val="en-GB"/>
        </w:rPr>
      </w:pPr>
    </w:p>
    <w:p w14:paraId="2DA8D481" w14:textId="77777777" w:rsidR="00461CD7" w:rsidRDefault="00461CD7" w:rsidP="00461CD7">
      <w:pPr>
        <w:spacing w:line="480" w:lineRule="auto"/>
        <w:rPr>
          <w:b/>
          <w:lang w:val="en-GB"/>
        </w:rPr>
      </w:pPr>
      <w:r>
        <w:rPr>
          <w:b/>
          <w:lang w:val="en-GB"/>
        </w:rPr>
        <w:t>Online</w:t>
      </w:r>
    </w:p>
    <w:p w14:paraId="40ED1CF9" w14:textId="77777777" w:rsidR="00461CD7" w:rsidRDefault="00461CD7" w:rsidP="00461CD7">
      <w:pPr>
        <w:spacing w:line="480" w:lineRule="auto"/>
        <w:rPr>
          <w:lang w:val="en-GB"/>
        </w:rPr>
      </w:pPr>
      <w:proofErr w:type="spellStart"/>
      <w:r>
        <w:rPr>
          <w:lang w:val="en-GB"/>
        </w:rPr>
        <w:t>Benford</w:t>
      </w:r>
      <w:proofErr w:type="spellEnd"/>
      <w:r>
        <w:rPr>
          <w:lang w:val="en-GB"/>
        </w:rPr>
        <w:t xml:space="preserve">, G. (2000) ‘Deep Time’ [Online] Available at: </w:t>
      </w:r>
      <w:hyperlink r:id="rId5" w:history="1">
        <w:r w:rsidRPr="00224E8A">
          <w:rPr>
            <w:rStyle w:val="Hyperlink"/>
            <w:lang w:val="en-GB"/>
          </w:rPr>
          <w:t>https://www.physics.uci.edu/~silverma/benford.html</w:t>
        </w:r>
      </w:hyperlink>
      <w:r>
        <w:rPr>
          <w:lang w:val="en-GB"/>
        </w:rPr>
        <w:t xml:space="preserve"> (Accessed: 6 May 2019)</w:t>
      </w:r>
    </w:p>
    <w:p w14:paraId="637D5A91" w14:textId="01DA39CC" w:rsidR="00461CD7" w:rsidRDefault="00461CD7" w:rsidP="00461CD7">
      <w:pPr>
        <w:spacing w:line="480" w:lineRule="auto"/>
        <w:rPr>
          <w:lang w:val="en-GB"/>
        </w:rPr>
      </w:pPr>
      <w:proofErr w:type="spellStart"/>
      <w:r w:rsidRPr="00351DB5">
        <w:rPr>
          <w:lang w:val="en-GB"/>
        </w:rPr>
        <w:t>Goranko</w:t>
      </w:r>
      <w:proofErr w:type="spellEnd"/>
      <w:r w:rsidRPr="00351DB5">
        <w:rPr>
          <w:lang w:val="en-GB"/>
        </w:rPr>
        <w:t>, V</w:t>
      </w:r>
      <w:r>
        <w:rPr>
          <w:lang w:val="en-GB"/>
        </w:rPr>
        <w:t>.</w:t>
      </w:r>
      <w:r w:rsidRPr="00351DB5">
        <w:rPr>
          <w:lang w:val="en-GB"/>
        </w:rPr>
        <w:t xml:space="preserve"> and Galton, A</w:t>
      </w:r>
      <w:r>
        <w:rPr>
          <w:lang w:val="en-GB"/>
        </w:rPr>
        <w:t>. (2015) ‘</w:t>
      </w:r>
      <w:r w:rsidRPr="00351DB5">
        <w:rPr>
          <w:lang w:val="en-GB"/>
        </w:rPr>
        <w:t>Temporal Logic</w:t>
      </w:r>
      <w:r>
        <w:rPr>
          <w:lang w:val="en-GB"/>
        </w:rPr>
        <w:t>’</w:t>
      </w:r>
      <w:r w:rsidRPr="00351DB5">
        <w:rPr>
          <w:lang w:val="en-GB"/>
        </w:rPr>
        <w:t xml:space="preserve">, </w:t>
      </w:r>
      <w:r w:rsidRPr="00E03204">
        <w:rPr>
          <w:i/>
          <w:lang w:val="en-GB"/>
        </w:rPr>
        <w:t xml:space="preserve">The Stanford </w:t>
      </w:r>
      <w:proofErr w:type="spellStart"/>
      <w:r w:rsidRPr="00E03204">
        <w:rPr>
          <w:i/>
          <w:lang w:val="en-GB"/>
        </w:rPr>
        <w:t>Encyclopedia</w:t>
      </w:r>
      <w:proofErr w:type="spellEnd"/>
      <w:r w:rsidRPr="00E03204">
        <w:rPr>
          <w:i/>
          <w:lang w:val="en-GB"/>
        </w:rPr>
        <w:t xml:space="preserve"> of Philosophy</w:t>
      </w:r>
      <w:r>
        <w:rPr>
          <w:lang w:val="en-GB"/>
        </w:rPr>
        <w:t>,</w:t>
      </w:r>
      <w:r w:rsidRPr="00351DB5">
        <w:rPr>
          <w:lang w:val="en-GB"/>
        </w:rPr>
        <w:t xml:space="preserve"> Winter 2015 Edition</w:t>
      </w:r>
      <w:r>
        <w:rPr>
          <w:lang w:val="en-GB"/>
        </w:rPr>
        <w:t>.</w:t>
      </w:r>
      <w:r w:rsidRPr="00351DB5">
        <w:rPr>
          <w:lang w:val="en-GB"/>
        </w:rPr>
        <w:t xml:space="preserve"> </w:t>
      </w:r>
      <w:r>
        <w:rPr>
          <w:lang w:val="en-GB"/>
        </w:rPr>
        <w:t>[Online] Available at:</w:t>
      </w:r>
      <w:r w:rsidRPr="0087131B">
        <w:rPr>
          <w:lang w:val="en-GB"/>
        </w:rPr>
        <w:t xml:space="preserve"> </w:t>
      </w:r>
      <w:hyperlink r:id="rId6" w:history="1">
        <w:r w:rsidRPr="003A0AED">
          <w:rPr>
            <w:rStyle w:val="Hyperlink"/>
            <w:lang w:val="en-GB"/>
          </w:rPr>
          <w:t>https://plato.stanford.edu/archives/win2015/entries/logic-temporal/</w:t>
        </w:r>
      </w:hyperlink>
      <w:r>
        <w:rPr>
          <w:lang w:val="en-GB"/>
        </w:rPr>
        <w:t xml:space="preserve"> (Accessed: 2 May 2019)</w:t>
      </w:r>
    </w:p>
    <w:p w14:paraId="2BE7F065" w14:textId="5D8FFEEF" w:rsidR="00586A69" w:rsidRDefault="00586A69" w:rsidP="00461CD7">
      <w:pPr>
        <w:spacing w:line="480" w:lineRule="auto"/>
        <w:rPr>
          <w:lang w:val="en-GB"/>
        </w:rPr>
      </w:pPr>
      <w:r>
        <w:rPr>
          <w:lang w:val="en-GB"/>
        </w:rPr>
        <w:t xml:space="preserve">Inge, L. (no date) </w:t>
      </w:r>
      <w:r w:rsidR="007055B1">
        <w:rPr>
          <w:lang w:val="en-GB"/>
        </w:rPr>
        <w:t>‘9 Beet Stretch’</w:t>
      </w:r>
      <w:r w:rsidR="000265DB">
        <w:rPr>
          <w:lang w:val="en-GB"/>
        </w:rPr>
        <w:t xml:space="preserve"> [Online] Available at: </w:t>
      </w:r>
      <w:hyperlink r:id="rId7" w:history="1">
        <w:r w:rsidR="009C381F" w:rsidRPr="007045B0">
          <w:rPr>
            <w:rStyle w:val="Hyperlink"/>
            <w:lang w:val="en-GB"/>
          </w:rPr>
          <w:t>http://www.expandedfield.net/</w:t>
        </w:r>
      </w:hyperlink>
      <w:r w:rsidR="009C381F">
        <w:rPr>
          <w:lang w:val="en-GB"/>
        </w:rPr>
        <w:t xml:space="preserve"> (Accessed: 7 May 2019)</w:t>
      </w:r>
    </w:p>
    <w:p w14:paraId="6854FE50" w14:textId="6DA04A24" w:rsidR="00461CD7" w:rsidRDefault="00461CD7" w:rsidP="00461CD7">
      <w:pPr>
        <w:spacing w:line="480" w:lineRule="auto"/>
        <w:rPr>
          <w:rFonts w:cstheme="minorHAnsi"/>
          <w:color w:val="1A1A1A"/>
        </w:rPr>
      </w:pPr>
      <w:r w:rsidRPr="00363E68">
        <w:rPr>
          <w:rFonts w:cstheme="minorHAnsi"/>
          <w:color w:val="1A1A1A"/>
        </w:rPr>
        <w:t>James, N. (2010) ‘Passive Aggressive’, Sight &amp; Sound, 20(4), p. 5. Available at: https://search-ebscohost-com.ezproxy.uwtsd.ac.uk/login.aspx?direct=true&amp;db=asu&amp;AN=505313863&amp;site=ehost-live (Accessed: 7 May 2019)</w:t>
      </w:r>
    </w:p>
    <w:p w14:paraId="1FAD26A5" w14:textId="77777777" w:rsidR="00461CD7" w:rsidRDefault="00461CD7" w:rsidP="00461CD7">
      <w:pPr>
        <w:spacing w:line="480" w:lineRule="auto"/>
        <w:rPr>
          <w:lang w:val="en-GB"/>
        </w:rPr>
      </w:pPr>
      <w:r>
        <w:rPr>
          <w:lang w:val="en-GB"/>
        </w:rPr>
        <w:t xml:space="preserve">John-Cage-Orgel-Stiftung </w:t>
      </w:r>
      <w:proofErr w:type="spellStart"/>
      <w:r>
        <w:rPr>
          <w:lang w:val="en-GB"/>
        </w:rPr>
        <w:t>Halberstadt</w:t>
      </w:r>
      <w:proofErr w:type="spellEnd"/>
      <w:r>
        <w:rPr>
          <w:lang w:val="en-GB"/>
        </w:rPr>
        <w:t xml:space="preserve"> (no date) ‘H</w:t>
      </w:r>
      <w:r w:rsidRPr="00CA5E9C">
        <w:rPr>
          <w:lang w:val="en-GB"/>
        </w:rPr>
        <w:t xml:space="preserve">ow </w:t>
      </w:r>
      <w:r>
        <w:rPr>
          <w:lang w:val="en-GB"/>
        </w:rPr>
        <w:t>S</w:t>
      </w:r>
      <w:r w:rsidRPr="00CA5E9C">
        <w:rPr>
          <w:lang w:val="en-GB"/>
        </w:rPr>
        <w:t xml:space="preserve">low </w:t>
      </w:r>
      <w:r>
        <w:rPr>
          <w:lang w:val="en-GB"/>
        </w:rPr>
        <w:t>I</w:t>
      </w:r>
      <w:r w:rsidRPr="00CA5E9C">
        <w:rPr>
          <w:lang w:val="en-GB"/>
        </w:rPr>
        <w:t>s "</w:t>
      </w:r>
      <w:r>
        <w:rPr>
          <w:lang w:val="en-GB"/>
        </w:rPr>
        <w:t>A</w:t>
      </w:r>
      <w:r w:rsidRPr="00CA5E9C">
        <w:rPr>
          <w:lang w:val="en-GB"/>
        </w:rPr>
        <w:t xml:space="preserve">s </w:t>
      </w:r>
      <w:r>
        <w:rPr>
          <w:lang w:val="en-GB"/>
        </w:rPr>
        <w:t>S</w:t>
      </w:r>
      <w:r w:rsidRPr="00CA5E9C">
        <w:rPr>
          <w:lang w:val="en-GB"/>
        </w:rPr>
        <w:t xml:space="preserve">low as </w:t>
      </w:r>
      <w:r>
        <w:rPr>
          <w:lang w:val="en-GB"/>
        </w:rPr>
        <w:t>P</w:t>
      </w:r>
      <w:r w:rsidRPr="00CA5E9C">
        <w:rPr>
          <w:lang w:val="en-GB"/>
        </w:rPr>
        <w:t>ossible"?</w:t>
      </w:r>
      <w:r>
        <w:rPr>
          <w:lang w:val="en-GB"/>
        </w:rPr>
        <w:t xml:space="preserve">’ [Online] Available at: </w:t>
      </w:r>
      <w:hyperlink r:id="rId8" w:history="1">
        <w:r w:rsidRPr="00224E8A">
          <w:rPr>
            <w:rStyle w:val="Hyperlink"/>
            <w:lang w:val="en-GB"/>
          </w:rPr>
          <w:t>https://www.aslsp.org/de/das-projekt.html</w:t>
        </w:r>
      </w:hyperlink>
      <w:r>
        <w:rPr>
          <w:lang w:val="en-GB"/>
        </w:rPr>
        <w:t xml:space="preserve"> (Accessed: 6 May 2019)</w:t>
      </w:r>
    </w:p>
    <w:p w14:paraId="50B04AC7" w14:textId="77777777" w:rsidR="00461CD7" w:rsidRDefault="00461CD7" w:rsidP="00461CD7">
      <w:pPr>
        <w:spacing w:line="480" w:lineRule="auto"/>
        <w:rPr>
          <w:lang w:val="en-GB"/>
        </w:rPr>
      </w:pPr>
      <w:r>
        <w:rPr>
          <w:lang w:val="en-GB"/>
        </w:rPr>
        <w:t xml:space="preserve">Kelly, K. (no date) ‘Clock in the Mountain’. [Online] Available at: </w:t>
      </w:r>
      <w:hyperlink r:id="rId9" w:history="1">
        <w:r w:rsidRPr="0076425B">
          <w:rPr>
            <w:rStyle w:val="Hyperlink"/>
            <w:lang w:val="en-GB"/>
          </w:rPr>
          <w:t>http://longnow.org/clock/</w:t>
        </w:r>
      </w:hyperlink>
      <w:r>
        <w:rPr>
          <w:lang w:val="en-GB"/>
        </w:rPr>
        <w:t xml:space="preserve"> (Accessed: 7 May 2019)</w:t>
      </w:r>
    </w:p>
    <w:p w14:paraId="16318F09" w14:textId="77777777" w:rsidR="00461CD7" w:rsidRDefault="00461CD7" w:rsidP="00461CD7">
      <w:pPr>
        <w:spacing w:line="480" w:lineRule="auto"/>
        <w:rPr>
          <w:lang w:val="en-GB"/>
        </w:rPr>
      </w:pPr>
      <w:r w:rsidRPr="00324471">
        <w:rPr>
          <w:lang w:val="en-GB"/>
        </w:rPr>
        <w:t xml:space="preserve">Le </w:t>
      </w:r>
      <w:proofErr w:type="spellStart"/>
      <w:r w:rsidRPr="00324471">
        <w:rPr>
          <w:lang w:val="en-GB"/>
        </w:rPr>
        <w:t>Poidevin</w:t>
      </w:r>
      <w:proofErr w:type="spellEnd"/>
      <w:r w:rsidRPr="00324471">
        <w:rPr>
          <w:lang w:val="en-GB"/>
        </w:rPr>
        <w:t>, R</w:t>
      </w:r>
      <w:r>
        <w:rPr>
          <w:lang w:val="en-GB"/>
        </w:rPr>
        <w:t>. (2015) ‘</w:t>
      </w:r>
      <w:r w:rsidRPr="00324471">
        <w:rPr>
          <w:lang w:val="en-GB"/>
        </w:rPr>
        <w:t>The Experience and Perception of Time</w:t>
      </w:r>
      <w:r>
        <w:rPr>
          <w:lang w:val="en-GB"/>
        </w:rPr>
        <w:t>’</w:t>
      </w:r>
      <w:r w:rsidRPr="00324471">
        <w:rPr>
          <w:lang w:val="en-GB"/>
        </w:rPr>
        <w:t xml:space="preserve">, </w:t>
      </w:r>
      <w:r w:rsidRPr="00EE6E56">
        <w:rPr>
          <w:i/>
          <w:lang w:val="en-GB"/>
        </w:rPr>
        <w:t xml:space="preserve">The Stanford </w:t>
      </w:r>
      <w:proofErr w:type="spellStart"/>
      <w:r w:rsidRPr="00EE6E56">
        <w:rPr>
          <w:i/>
          <w:lang w:val="en-GB"/>
        </w:rPr>
        <w:t>Encyclopedia</w:t>
      </w:r>
      <w:proofErr w:type="spellEnd"/>
      <w:r w:rsidRPr="00EE6E56">
        <w:rPr>
          <w:i/>
          <w:lang w:val="en-GB"/>
        </w:rPr>
        <w:t xml:space="preserve"> of Philosophy</w:t>
      </w:r>
      <w:r>
        <w:rPr>
          <w:lang w:val="en-GB"/>
        </w:rPr>
        <w:t xml:space="preserve">, </w:t>
      </w:r>
      <w:r w:rsidRPr="00324471">
        <w:rPr>
          <w:lang w:val="en-GB"/>
        </w:rPr>
        <w:t>Summer 2015 Edition</w:t>
      </w:r>
      <w:r>
        <w:rPr>
          <w:lang w:val="en-GB"/>
        </w:rPr>
        <w:t>.</w:t>
      </w:r>
      <w:r w:rsidRPr="00324471">
        <w:rPr>
          <w:lang w:val="en-GB"/>
        </w:rPr>
        <w:t xml:space="preserve"> </w:t>
      </w:r>
      <w:r>
        <w:rPr>
          <w:lang w:val="en-GB"/>
        </w:rPr>
        <w:t>[Online] Available at:</w:t>
      </w:r>
      <w:r w:rsidRPr="0087131B">
        <w:rPr>
          <w:lang w:val="en-GB"/>
        </w:rPr>
        <w:t xml:space="preserve"> </w:t>
      </w:r>
      <w:hyperlink r:id="rId10" w:history="1">
        <w:r w:rsidRPr="003A0AED">
          <w:rPr>
            <w:rStyle w:val="Hyperlink"/>
            <w:lang w:val="en-GB"/>
          </w:rPr>
          <w:t>https://plato.stanford.edu/archives/sum2015/entries/time-experience/</w:t>
        </w:r>
      </w:hyperlink>
      <w:r>
        <w:rPr>
          <w:lang w:val="en-GB"/>
        </w:rPr>
        <w:t xml:space="preserve"> (Accessed: 2 May 2019)</w:t>
      </w:r>
    </w:p>
    <w:p w14:paraId="0648FE7A" w14:textId="77777777" w:rsidR="00461CD7" w:rsidRDefault="00461CD7" w:rsidP="00461CD7">
      <w:pPr>
        <w:spacing w:line="480" w:lineRule="auto"/>
        <w:rPr>
          <w:lang w:val="en-GB"/>
        </w:rPr>
      </w:pPr>
      <w:r>
        <w:rPr>
          <w:lang w:val="en-GB"/>
        </w:rPr>
        <w:lastRenderedPageBreak/>
        <w:t xml:space="preserve">London, J. (2006) </w:t>
      </w:r>
      <w:r w:rsidRPr="00D80954">
        <w:rPr>
          <w:i/>
          <w:lang w:val="en-GB"/>
        </w:rPr>
        <w:t>How to Talk about Musical Metre</w:t>
      </w:r>
      <w:r>
        <w:rPr>
          <w:i/>
          <w:lang w:val="en-GB"/>
        </w:rPr>
        <w:t>.</w:t>
      </w:r>
      <w:r w:rsidRPr="00D80954">
        <w:rPr>
          <w:i/>
          <w:lang w:val="en-GB"/>
        </w:rPr>
        <w:t xml:space="preserve"> </w:t>
      </w:r>
      <w:r>
        <w:rPr>
          <w:lang w:val="en-GB"/>
        </w:rPr>
        <w:t xml:space="preserve">[Online] Available at: </w:t>
      </w:r>
      <w:hyperlink r:id="rId11" w:history="1">
        <w:r w:rsidRPr="003A0AED">
          <w:rPr>
            <w:rStyle w:val="Hyperlink"/>
            <w:lang w:val="en-GB"/>
          </w:rPr>
          <w:t>https://bit.ly/2V8S0SJ</w:t>
        </w:r>
      </w:hyperlink>
      <w:r>
        <w:rPr>
          <w:lang w:val="en-GB"/>
        </w:rPr>
        <w:t xml:space="preserve"> (Accessed: 2 May 2019)</w:t>
      </w:r>
    </w:p>
    <w:p w14:paraId="03C31EE3" w14:textId="77777777" w:rsidR="00461CD7" w:rsidRDefault="00461CD7" w:rsidP="00461CD7">
      <w:pPr>
        <w:spacing w:line="480" w:lineRule="auto"/>
        <w:rPr>
          <w:lang w:val="en-GB"/>
        </w:rPr>
      </w:pPr>
      <w:proofErr w:type="spellStart"/>
      <w:r w:rsidRPr="007549C7">
        <w:rPr>
          <w:lang w:val="en-GB"/>
        </w:rPr>
        <w:t>Markosian</w:t>
      </w:r>
      <w:proofErr w:type="spellEnd"/>
      <w:r w:rsidRPr="007549C7">
        <w:rPr>
          <w:lang w:val="en-GB"/>
        </w:rPr>
        <w:t xml:space="preserve">, </w:t>
      </w:r>
      <w:r>
        <w:rPr>
          <w:lang w:val="en-GB"/>
        </w:rPr>
        <w:t>N.</w:t>
      </w:r>
      <w:r w:rsidRPr="007549C7">
        <w:rPr>
          <w:lang w:val="en-GB"/>
        </w:rPr>
        <w:t xml:space="preserve"> </w:t>
      </w:r>
      <w:r>
        <w:rPr>
          <w:lang w:val="en-GB"/>
        </w:rPr>
        <w:t>(2016) ‘</w:t>
      </w:r>
      <w:r w:rsidRPr="007549C7">
        <w:rPr>
          <w:lang w:val="en-GB"/>
        </w:rPr>
        <w:t>Time</w:t>
      </w:r>
      <w:r>
        <w:rPr>
          <w:lang w:val="en-GB"/>
        </w:rPr>
        <w:t>’</w:t>
      </w:r>
      <w:r w:rsidRPr="007549C7">
        <w:rPr>
          <w:lang w:val="en-GB"/>
        </w:rPr>
        <w:t xml:space="preserve">, </w:t>
      </w:r>
      <w:r w:rsidRPr="00557386">
        <w:rPr>
          <w:i/>
          <w:lang w:val="en-GB"/>
        </w:rPr>
        <w:t xml:space="preserve">The Stanford </w:t>
      </w:r>
      <w:proofErr w:type="spellStart"/>
      <w:r w:rsidRPr="00557386">
        <w:rPr>
          <w:i/>
          <w:lang w:val="en-GB"/>
        </w:rPr>
        <w:t>Encyclopedia</w:t>
      </w:r>
      <w:proofErr w:type="spellEnd"/>
      <w:r w:rsidRPr="00557386">
        <w:rPr>
          <w:i/>
          <w:lang w:val="en-GB"/>
        </w:rPr>
        <w:t xml:space="preserve"> of Philosophy</w:t>
      </w:r>
      <w:r>
        <w:rPr>
          <w:lang w:val="en-GB"/>
        </w:rPr>
        <w:t xml:space="preserve">, </w:t>
      </w:r>
      <w:r w:rsidRPr="007549C7">
        <w:rPr>
          <w:lang w:val="en-GB"/>
        </w:rPr>
        <w:t>Fall 2016 Edition</w:t>
      </w:r>
      <w:r>
        <w:rPr>
          <w:lang w:val="en-GB"/>
        </w:rPr>
        <w:t>.</w:t>
      </w:r>
      <w:r w:rsidRPr="007549C7">
        <w:rPr>
          <w:lang w:val="en-GB"/>
        </w:rPr>
        <w:t xml:space="preserve"> </w:t>
      </w:r>
      <w:r>
        <w:rPr>
          <w:lang w:val="en-GB"/>
        </w:rPr>
        <w:t>[Online] Available at:</w:t>
      </w:r>
      <w:r w:rsidRPr="0087131B">
        <w:rPr>
          <w:lang w:val="en-GB"/>
        </w:rPr>
        <w:t xml:space="preserve"> </w:t>
      </w:r>
      <w:hyperlink r:id="rId12" w:history="1">
        <w:r w:rsidRPr="003A0AED">
          <w:rPr>
            <w:rStyle w:val="Hyperlink"/>
            <w:lang w:val="en-GB"/>
          </w:rPr>
          <w:t>https://plato.stanford.edu/archives/fall2016/entries/time/</w:t>
        </w:r>
      </w:hyperlink>
      <w:r>
        <w:rPr>
          <w:lang w:val="en-GB"/>
        </w:rPr>
        <w:t xml:space="preserve"> (Accessed: 2 May 2019)</w:t>
      </w:r>
    </w:p>
    <w:p w14:paraId="6F84A55B" w14:textId="602B992F" w:rsidR="00461CD7" w:rsidRDefault="00461CD7" w:rsidP="00461CD7">
      <w:pPr>
        <w:spacing w:line="480" w:lineRule="auto"/>
        <w:rPr>
          <w:lang w:val="en-GB"/>
        </w:rPr>
      </w:pPr>
      <w:proofErr w:type="spellStart"/>
      <w:r>
        <w:rPr>
          <w:lang w:val="en-GB"/>
        </w:rPr>
        <w:t>Oberhaus</w:t>
      </w:r>
      <w:proofErr w:type="spellEnd"/>
      <w:r>
        <w:rPr>
          <w:lang w:val="en-GB"/>
        </w:rPr>
        <w:t>, D. (2017) ‘</w:t>
      </w:r>
      <w:r w:rsidRPr="00767942">
        <w:rPr>
          <w:lang w:val="en-GB"/>
        </w:rPr>
        <w:t>Radioactive Cats and Nuclear Priests: How to Warn the Future About Toxic Waste</w:t>
      </w:r>
      <w:r>
        <w:rPr>
          <w:lang w:val="en-GB"/>
        </w:rPr>
        <w:t>’</w:t>
      </w:r>
      <w:r w:rsidR="00FB6812">
        <w:rPr>
          <w:lang w:val="en-GB"/>
        </w:rPr>
        <w:t>.</w:t>
      </w:r>
      <w:r>
        <w:rPr>
          <w:lang w:val="en-GB"/>
        </w:rPr>
        <w:t xml:space="preserve"> [Online] Available at: </w:t>
      </w:r>
      <w:hyperlink r:id="rId13" w:history="1">
        <w:r w:rsidRPr="00224E8A">
          <w:rPr>
            <w:rStyle w:val="Hyperlink"/>
            <w:lang w:val="en-GB"/>
          </w:rPr>
          <w:t>https://www.vice.com/en_us/article/9aey95/radioactive-cats-and-nuclear-priests-how-to-warn-the-future-about-toxic-waste</w:t>
        </w:r>
      </w:hyperlink>
      <w:r>
        <w:rPr>
          <w:lang w:val="en-GB"/>
        </w:rPr>
        <w:t xml:space="preserve"> (Accessed: 6 May 2019)</w:t>
      </w:r>
    </w:p>
    <w:p w14:paraId="4EC88B6B" w14:textId="03A0830F" w:rsidR="00461CD7" w:rsidRDefault="00461CD7" w:rsidP="00461CD7">
      <w:pPr>
        <w:spacing w:line="480" w:lineRule="auto"/>
        <w:rPr>
          <w:lang w:val="en-GB"/>
        </w:rPr>
      </w:pPr>
      <w:r>
        <w:rPr>
          <w:lang w:val="en-GB"/>
        </w:rPr>
        <w:t>Parr, F. (2019) ‘</w:t>
      </w:r>
      <w:r w:rsidRPr="006E51AE">
        <w:rPr>
          <w:lang w:val="en-GB"/>
        </w:rPr>
        <w:t>Increase in classical music streams and sales in 2018</w:t>
      </w:r>
      <w:r>
        <w:rPr>
          <w:lang w:val="en-GB"/>
        </w:rPr>
        <w:t>’</w:t>
      </w:r>
      <w:r w:rsidR="00FB6812">
        <w:rPr>
          <w:lang w:val="en-GB"/>
        </w:rPr>
        <w:t>.</w:t>
      </w:r>
      <w:r>
        <w:rPr>
          <w:lang w:val="en-GB"/>
        </w:rPr>
        <w:t xml:space="preserve"> [Online] Available at: </w:t>
      </w:r>
      <w:hyperlink r:id="rId14" w:history="1">
        <w:r w:rsidRPr="007045B0">
          <w:rPr>
            <w:rStyle w:val="Hyperlink"/>
            <w:lang w:val="en-GB"/>
          </w:rPr>
          <w:t>http://www.classical-music.com/article/increase-classical-music-streams-and-sales-2018</w:t>
        </w:r>
      </w:hyperlink>
      <w:r>
        <w:rPr>
          <w:lang w:val="en-GB"/>
        </w:rPr>
        <w:t xml:space="preserve"> (Accessed: 7 May 2019)</w:t>
      </w:r>
    </w:p>
    <w:p w14:paraId="7E996F58" w14:textId="1A5FC947" w:rsidR="00461CD7" w:rsidRDefault="00461CD7" w:rsidP="00461CD7">
      <w:pPr>
        <w:spacing w:line="480" w:lineRule="auto"/>
        <w:rPr>
          <w:lang w:val="en-GB"/>
        </w:rPr>
      </w:pPr>
      <w:proofErr w:type="spellStart"/>
      <w:r w:rsidRPr="00D92C45">
        <w:rPr>
          <w:lang w:val="en-GB"/>
        </w:rPr>
        <w:t>Rehding</w:t>
      </w:r>
      <w:proofErr w:type="spellEnd"/>
      <w:r w:rsidRPr="00D92C45">
        <w:rPr>
          <w:lang w:val="en-GB"/>
        </w:rPr>
        <w:t xml:space="preserve">, A. </w:t>
      </w:r>
      <w:r>
        <w:rPr>
          <w:lang w:val="en-GB"/>
        </w:rPr>
        <w:t>(</w:t>
      </w:r>
      <w:r w:rsidRPr="00D92C45">
        <w:rPr>
          <w:lang w:val="en-GB"/>
        </w:rPr>
        <w:t>2015</w:t>
      </w:r>
      <w:r>
        <w:rPr>
          <w:lang w:val="en-GB"/>
        </w:rPr>
        <w:t>)</w:t>
      </w:r>
      <w:r w:rsidRPr="00D92C45">
        <w:rPr>
          <w:lang w:val="en-GB"/>
        </w:rPr>
        <w:t xml:space="preserve"> </w:t>
      </w:r>
      <w:r>
        <w:rPr>
          <w:lang w:val="en-GB"/>
        </w:rPr>
        <w:t>‘</w:t>
      </w:r>
      <w:r w:rsidRPr="00D92C45">
        <w:rPr>
          <w:lang w:val="en-GB"/>
        </w:rPr>
        <w:t>The Discovery of Slowness in Music</w:t>
      </w:r>
      <w:r>
        <w:rPr>
          <w:lang w:val="en-GB"/>
        </w:rPr>
        <w:t>’,</w:t>
      </w:r>
      <w:r w:rsidRPr="00D92C45">
        <w:rPr>
          <w:lang w:val="en-GB"/>
        </w:rPr>
        <w:t xml:space="preserve"> </w:t>
      </w:r>
      <w:r w:rsidRPr="00D81C13">
        <w:rPr>
          <w:i/>
          <w:lang w:val="en-GB"/>
        </w:rPr>
        <w:t>Thresholds of Listening: Sound, Technics, Spac</w:t>
      </w:r>
      <w:r w:rsidRPr="00D92C45">
        <w:rPr>
          <w:lang w:val="en-GB"/>
        </w:rPr>
        <w:t>e, ed. Sander van</w:t>
      </w:r>
      <w:r>
        <w:rPr>
          <w:lang w:val="en-GB"/>
        </w:rPr>
        <w:t xml:space="preserve"> </w:t>
      </w:r>
      <w:r w:rsidRPr="00D92C45">
        <w:rPr>
          <w:lang w:val="en-GB"/>
        </w:rPr>
        <w:t>Maas. New York: Fordham UP.</w:t>
      </w:r>
      <w:r>
        <w:rPr>
          <w:lang w:val="en-GB"/>
        </w:rPr>
        <w:t xml:space="preserve"> [Online] Available at: </w:t>
      </w:r>
      <w:hyperlink r:id="rId15" w:history="1">
        <w:r w:rsidRPr="0076425B">
          <w:rPr>
            <w:rStyle w:val="Hyperlink"/>
            <w:lang w:val="en-GB"/>
          </w:rPr>
          <w:t>http://nrs.harvard.edu/urn-3:HUL.InstRepos:32785050</w:t>
        </w:r>
      </w:hyperlink>
      <w:r>
        <w:rPr>
          <w:lang w:val="en-GB"/>
        </w:rPr>
        <w:t xml:space="preserve"> (Accessed: 7 May 2019)</w:t>
      </w:r>
    </w:p>
    <w:p w14:paraId="67B967E1" w14:textId="23144C30" w:rsidR="001223E1" w:rsidRDefault="001223E1" w:rsidP="00461CD7">
      <w:pPr>
        <w:spacing w:line="480" w:lineRule="auto"/>
        <w:rPr>
          <w:lang w:val="en-GB"/>
        </w:rPr>
      </w:pPr>
      <w:r>
        <w:rPr>
          <w:lang w:val="en-GB"/>
        </w:rPr>
        <w:t>Reich, S. (1976)</w:t>
      </w:r>
      <w:r w:rsidR="00FB6812">
        <w:rPr>
          <w:lang w:val="en-GB"/>
        </w:rPr>
        <w:t xml:space="preserve"> ‘Music for 18 Musicians’. [Online]</w:t>
      </w:r>
      <w:r w:rsidR="002D186A">
        <w:rPr>
          <w:lang w:val="en-GB"/>
        </w:rPr>
        <w:t xml:space="preserve"> Available at: </w:t>
      </w:r>
      <w:hyperlink r:id="rId16" w:history="1">
        <w:r w:rsidR="002D186A" w:rsidRPr="007045B0">
          <w:rPr>
            <w:rStyle w:val="Hyperlink"/>
            <w:lang w:val="en-GB"/>
          </w:rPr>
          <w:t>https://docs.google.com/document/d/14IVsuIesYdQfRsYXjSwo3YehY2VDE_6whcT70iJatsU/edit?usp=sharing</w:t>
        </w:r>
      </w:hyperlink>
      <w:r w:rsidR="002D186A">
        <w:rPr>
          <w:lang w:val="en-GB"/>
        </w:rPr>
        <w:t xml:space="preserve"> (</w:t>
      </w:r>
      <w:proofErr w:type="spellStart"/>
      <w:r w:rsidR="002D186A">
        <w:rPr>
          <w:lang w:val="en-GB"/>
        </w:rPr>
        <w:t>Acceesed</w:t>
      </w:r>
      <w:proofErr w:type="spellEnd"/>
      <w:r w:rsidR="002D186A">
        <w:rPr>
          <w:lang w:val="en-GB"/>
        </w:rPr>
        <w:t>: 7 May 2019)</w:t>
      </w:r>
    </w:p>
    <w:p w14:paraId="5F517D40" w14:textId="4070D4F2" w:rsidR="00461CD7" w:rsidRDefault="00461CD7" w:rsidP="00461CD7">
      <w:pPr>
        <w:spacing w:line="480" w:lineRule="auto"/>
        <w:rPr>
          <w:lang w:val="en-GB"/>
        </w:rPr>
      </w:pPr>
      <w:proofErr w:type="spellStart"/>
      <w:r w:rsidRPr="0087131B">
        <w:rPr>
          <w:lang w:val="en-GB"/>
        </w:rPr>
        <w:t>Savitt</w:t>
      </w:r>
      <w:proofErr w:type="spellEnd"/>
      <w:r w:rsidRPr="0087131B">
        <w:rPr>
          <w:lang w:val="en-GB"/>
        </w:rPr>
        <w:t xml:space="preserve">, </w:t>
      </w:r>
      <w:r>
        <w:rPr>
          <w:lang w:val="en-GB"/>
        </w:rPr>
        <w:t>S.</w:t>
      </w:r>
      <w:r w:rsidRPr="0087131B">
        <w:rPr>
          <w:lang w:val="en-GB"/>
        </w:rPr>
        <w:t xml:space="preserve"> </w:t>
      </w:r>
      <w:r>
        <w:rPr>
          <w:lang w:val="en-GB"/>
        </w:rPr>
        <w:t>(2017) ‘</w:t>
      </w:r>
      <w:r w:rsidRPr="0087131B">
        <w:rPr>
          <w:lang w:val="en-GB"/>
        </w:rPr>
        <w:t>Being and Becoming in Modern Physics</w:t>
      </w:r>
      <w:r>
        <w:rPr>
          <w:lang w:val="en-GB"/>
        </w:rPr>
        <w:t>’</w:t>
      </w:r>
      <w:r w:rsidRPr="0087131B">
        <w:rPr>
          <w:lang w:val="en-GB"/>
        </w:rPr>
        <w:t xml:space="preserve">, </w:t>
      </w:r>
      <w:r w:rsidRPr="00B236D2">
        <w:rPr>
          <w:i/>
          <w:lang w:val="en-GB"/>
        </w:rPr>
        <w:t xml:space="preserve">The Stanford </w:t>
      </w:r>
      <w:proofErr w:type="spellStart"/>
      <w:r w:rsidRPr="00B236D2">
        <w:rPr>
          <w:i/>
          <w:lang w:val="en-GB"/>
        </w:rPr>
        <w:t>Encyclopedia</w:t>
      </w:r>
      <w:proofErr w:type="spellEnd"/>
      <w:r w:rsidRPr="00B236D2">
        <w:rPr>
          <w:i/>
          <w:lang w:val="en-GB"/>
        </w:rPr>
        <w:t xml:space="preserve"> of Philosophy</w:t>
      </w:r>
      <w:r>
        <w:rPr>
          <w:i/>
          <w:lang w:val="en-GB"/>
        </w:rPr>
        <w:t>,</w:t>
      </w:r>
      <w:r w:rsidRPr="0087131B">
        <w:rPr>
          <w:lang w:val="en-GB"/>
        </w:rPr>
        <w:t xml:space="preserve"> Fall 2017 Edition</w:t>
      </w:r>
      <w:r>
        <w:rPr>
          <w:lang w:val="en-GB"/>
        </w:rPr>
        <w:t>. [Online] Available at:</w:t>
      </w:r>
      <w:r w:rsidRPr="0087131B">
        <w:rPr>
          <w:lang w:val="en-GB"/>
        </w:rPr>
        <w:t xml:space="preserve"> </w:t>
      </w:r>
      <w:hyperlink r:id="rId17" w:history="1">
        <w:r w:rsidRPr="003A0AED">
          <w:rPr>
            <w:rStyle w:val="Hyperlink"/>
            <w:lang w:val="en-GB"/>
          </w:rPr>
          <w:t>https://plato.stanford.edu/archives/fall2017/entries/spacetime-bebecome/</w:t>
        </w:r>
      </w:hyperlink>
      <w:r>
        <w:rPr>
          <w:lang w:val="en-GB"/>
        </w:rPr>
        <w:t xml:space="preserve"> (Accessed: 2 May 2019)</w:t>
      </w:r>
    </w:p>
    <w:p w14:paraId="28D4EAB2" w14:textId="77777777" w:rsidR="00CE5DE7" w:rsidRDefault="00CE5DE7" w:rsidP="00CE5DE7">
      <w:pPr>
        <w:spacing w:line="480" w:lineRule="auto"/>
        <w:rPr>
          <w:lang w:val="en-GB"/>
        </w:rPr>
      </w:pPr>
      <w:r>
        <w:rPr>
          <w:lang w:val="en-GB"/>
        </w:rPr>
        <w:t xml:space="preserve">The </w:t>
      </w:r>
      <w:proofErr w:type="spellStart"/>
      <w:r>
        <w:rPr>
          <w:lang w:val="en-GB"/>
        </w:rPr>
        <w:t>Longplayer</w:t>
      </w:r>
      <w:proofErr w:type="spellEnd"/>
      <w:r>
        <w:rPr>
          <w:lang w:val="en-GB"/>
        </w:rPr>
        <w:t xml:space="preserve"> Trust (no date) ‘About </w:t>
      </w:r>
      <w:proofErr w:type="spellStart"/>
      <w:r>
        <w:rPr>
          <w:lang w:val="en-GB"/>
        </w:rPr>
        <w:t>Longplayer’s</w:t>
      </w:r>
      <w:proofErr w:type="spellEnd"/>
      <w:r>
        <w:rPr>
          <w:lang w:val="en-GB"/>
        </w:rPr>
        <w:t xml:space="preserve"> Survival’. [Online] Available at: </w:t>
      </w:r>
      <w:r w:rsidRPr="0079705A">
        <w:rPr>
          <w:lang w:val="en-GB"/>
        </w:rPr>
        <w:t>https://longplayer.org/about/survival/</w:t>
      </w:r>
      <w:r>
        <w:rPr>
          <w:lang w:val="en-GB"/>
        </w:rPr>
        <w:t xml:space="preserve"> (Accessed: 6 May 2019)</w:t>
      </w:r>
    </w:p>
    <w:p w14:paraId="0B3C66DD" w14:textId="77777777" w:rsidR="00CE5DE7" w:rsidRDefault="00CE5DE7" w:rsidP="00CE5DE7">
      <w:pPr>
        <w:spacing w:line="480" w:lineRule="auto"/>
        <w:rPr>
          <w:lang w:val="en-GB"/>
        </w:rPr>
      </w:pPr>
      <w:r>
        <w:rPr>
          <w:lang w:val="en-GB"/>
        </w:rPr>
        <w:lastRenderedPageBreak/>
        <w:t xml:space="preserve">The </w:t>
      </w:r>
      <w:proofErr w:type="spellStart"/>
      <w:r>
        <w:rPr>
          <w:lang w:val="en-GB"/>
        </w:rPr>
        <w:t>Longplayer</w:t>
      </w:r>
      <w:proofErr w:type="spellEnd"/>
      <w:r>
        <w:rPr>
          <w:lang w:val="en-GB"/>
        </w:rPr>
        <w:t xml:space="preserve"> Trust (no date) ‘Overview of </w:t>
      </w:r>
      <w:proofErr w:type="spellStart"/>
      <w:r>
        <w:rPr>
          <w:lang w:val="en-GB"/>
        </w:rPr>
        <w:t>Longplayer</w:t>
      </w:r>
      <w:proofErr w:type="spellEnd"/>
      <w:r>
        <w:rPr>
          <w:lang w:val="en-GB"/>
        </w:rPr>
        <w:t xml:space="preserve">’. [Online] Available at: </w:t>
      </w:r>
      <w:hyperlink r:id="rId18" w:history="1">
        <w:r w:rsidRPr="00224E8A">
          <w:rPr>
            <w:rStyle w:val="Hyperlink"/>
            <w:lang w:val="en-GB"/>
          </w:rPr>
          <w:t>https://longplayer.org/about/overview/</w:t>
        </w:r>
      </w:hyperlink>
      <w:r>
        <w:rPr>
          <w:lang w:val="en-GB"/>
        </w:rPr>
        <w:t xml:space="preserve"> (Accessed: 6 May 2019)</w:t>
      </w:r>
    </w:p>
    <w:p w14:paraId="076E4DBC" w14:textId="4AA9AE8A" w:rsidR="00461CD7" w:rsidRPr="00AD1448" w:rsidRDefault="00461CD7" w:rsidP="00FC249A">
      <w:pPr>
        <w:spacing w:line="480" w:lineRule="auto"/>
        <w:rPr>
          <w:lang w:val="en-GB"/>
        </w:rPr>
      </w:pPr>
      <w:r>
        <w:rPr>
          <w:lang w:val="en-GB"/>
        </w:rPr>
        <w:t xml:space="preserve">Williams, M. (2010) ‘What is Planck Time?’ [Online] Available at: </w:t>
      </w:r>
      <w:hyperlink r:id="rId19" w:history="1">
        <w:r w:rsidRPr="001F336D">
          <w:rPr>
            <w:rStyle w:val="Hyperlink"/>
            <w:lang w:val="en-GB"/>
          </w:rPr>
          <w:t>https://www.universetoday.com/79418/planck-time/</w:t>
        </w:r>
      </w:hyperlink>
      <w:r>
        <w:rPr>
          <w:lang w:val="en-GB"/>
        </w:rPr>
        <w:t xml:space="preserve"> (Accessed: 3 May 2019)</w:t>
      </w:r>
    </w:p>
    <w:p w14:paraId="3D0C543B" w14:textId="77777777" w:rsidR="001140BB" w:rsidRDefault="001140BB" w:rsidP="00FC249A">
      <w:pPr>
        <w:spacing w:line="480" w:lineRule="auto"/>
        <w:rPr>
          <w:b/>
          <w:lang w:val="en-GB"/>
        </w:rPr>
      </w:pPr>
    </w:p>
    <w:p w14:paraId="1738BB7A" w14:textId="75993039" w:rsidR="00B67F73" w:rsidRDefault="00B67F73" w:rsidP="00FC249A">
      <w:pPr>
        <w:spacing w:line="480" w:lineRule="auto"/>
        <w:rPr>
          <w:lang w:val="en-GB"/>
        </w:rPr>
      </w:pPr>
      <w:r>
        <w:rPr>
          <w:b/>
          <w:lang w:val="en-GB"/>
        </w:rPr>
        <w:t>Video</w:t>
      </w:r>
    </w:p>
    <w:p w14:paraId="10DC03C2" w14:textId="383C36DE" w:rsidR="00B67F73" w:rsidRPr="00B67F73" w:rsidRDefault="00B67F73" w:rsidP="00FC249A">
      <w:pPr>
        <w:spacing w:line="480" w:lineRule="auto"/>
        <w:rPr>
          <w:lang w:val="en-GB"/>
        </w:rPr>
      </w:pPr>
      <w:r>
        <w:rPr>
          <w:lang w:val="en-GB"/>
        </w:rPr>
        <w:t xml:space="preserve">Neely, A. (2018) </w:t>
      </w:r>
      <w:r w:rsidRPr="002A3137">
        <w:rPr>
          <w:i/>
          <w:lang w:val="en-GB"/>
        </w:rPr>
        <w:t xml:space="preserve">What is the </w:t>
      </w:r>
      <w:r w:rsidR="001E5A9E" w:rsidRPr="002A3137">
        <w:rPr>
          <w:i/>
          <w:lang w:val="en-GB"/>
        </w:rPr>
        <w:t>Slowest Music Humanly Possible?</w:t>
      </w:r>
      <w:r w:rsidR="001E5A9E">
        <w:rPr>
          <w:lang w:val="en-GB"/>
        </w:rPr>
        <w:t xml:space="preserve"> [Online] Available at: </w:t>
      </w:r>
      <w:hyperlink r:id="rId20" w:history="1">
        <w:r w:rsidR="002A3137" w:rsidRPr="007045B0">
          <w:rPr>
            <w:rStyle w:val="Hyperlink"/>
            <w:lang w:val="en-GB"/>
          </w:rPr>
          <w:t>https://youtu.be/afhSDK5DJqA</w:t>
        </w:r>
      </w:hyperlink>
      <w:r w:rsidR="002A3137">
        <w:rPr>
          <w:lang w:val="en-GB"/>
        </w:rPr>
        <w:t xml:space="preserve"> (Accessed: 7 May 2019)</w:t>
      </w:r>
    </w:p>
    <w:p w14:paraId="667B12A4" w14:textId="77777777" w:rsidR="00A10E3D" w:rsidRDefault="00A10E3D" w:rsidP="00FC249A">
      <w:pPr>
        <w:spacing w:line="480" w:lineRule="auto"/>
        <w:rPr>
          <w:lang w:val="en-GB"/>
        </w:rPr>
      </w:pPr>
    </w:p>
    <w:p w14:paraId="1406DA11" w14:textId="77777777" w:rsidR="00535DF6" w:rsidRPr="006E23F4" w:rsidRDefault="00535DF6" w:rsidP="00FC249A">
      <w:pPr>
        <w:spacing w:line="480" w:lineRule="auto"/>
        <w:rPr>
          <w:lang w:val="en-GB"/>
        </w:rPr>
      </w:pPr>
    </w:p>
    <w:sectPr w:rsidR="00535DF6" w:rsidRPr="006E23F4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font w:name="Calibri">
    <w:panose1 w:val="020F0502020204030204"/>
    <w:charset w:val="00"/>
    <w:family w:val="swiss"/>
    <w:pitch w:val="variable"/>
    <w:sig w:usb0="E0002AFF" w:usb1="4000ACFF" w:usb2="00000001" w:usb3="00000000" w:csb0="000001FF" w:csb1="00000000"/>
  </w:font>
  <w:font w:name="Times New Roman">
    <w:panose1 w:val="02020603050405020304"/>
    <w:charset w:val="00"/>
    <w:family w:val="roman"/>
    <w:pitch w:val="variable"/>
    <w:sig w:usb0="E0002AFF" w:usb1="C0007843" w:usb2="00000009" w:usb3="00000000" w:csb0="000001FF" w:csb1="00000000"/>
  </w:font>
  <w:font w:name="Calibri Light">
    <w:panose1 w:val="020F0302020204030204"/>
    <w:charset w:val="00"/>
    <w:family w:val="swiss"/>
    <w:pitch w:val="variable"/>
    <w:sig w:usb0="E0002AFF" w:usb1="C000247B" w:usb2="00000009" w:usb3="00000000" w:csb0="000001FF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sl="http://schemas.openxmlformats.org/schemaLibrary/2006/main" mc:Ignorable="w14 w15 w16se w16cid">
  <w:zoom w:percent="164"/>
  <w:proofState w:spelling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9658DE"/>
    <w:rsid w:val="00000E1A"/>
    <w:rsid w:val="00002034"/>
    <w:rsid w:val="0000208A"/>
    <w:rsid w:val="0000277C"/>
    <w:rsid w:val="000031AD"/>
    <w:rsid w:val="00005BBD"/>
    <w:rsid w:val="000078EA"/>
    <w:rsid w:val="00007C87"/>
    <w:rsid w:val="000115C0"/>
    <w:rsid w:val="00012B54"/>
    <w:rsid w:val="00013BDA"/>
    <w:rsid w:val="000150C5"/>
    <w:rsid w:val="00016A30"/>
    <w:rsid w:val="00024AC1"/>
    <w:rsid w:val="000265DB"/>
    <w:rsid w:val="000316F2"/>
    <w:rsid w:val="00032154"/>
    <w:rsid w:val="000334EC"/>
    <w:rsid w:val="00033FDA"/>
    <w:rsid w:val="000366BA"/>
    <w:rsid w:val="00040A33"/>
    <w:rsid w:val="0004381A"/>
    <w:rsid w:val="00043C48"/>
    <w:rsid w:val="00044348"/>
    <w:rsid w:val="000464F3"/>
    <w:rsid w:val="00050929"/>
    <w:rsid w:val="00052ED0"/>
    <w:rsid w:val="00053E22"/>
    <w:rsid w:val="00054D28"/>
    <w:rsid w:val="00055286"/>
    <w:rsid w:val="00056D76"/>
    <w:rsid w:val="00057613"/>
    <w:rsid w:val="000616CE"/>
    <w:rsid w:val="0006466B"/>
    <w:rsid w:val="0006780C"/>
    <w:rsid w:val="000704C1"/>
    <w:rsid w:val="00071263"/>
    <w:rsid w:val="00071BBD"/>
    <w:rsid w:val="00072E22"/>
    <w:rsid w:val="00073E03"/>
    <w:rsid w:val="00074743"/>
    <w:rsid w:val="00076F44"/>
    <w:rsid w:val="00077713"/>
    <w:rsid w:val="00080538"/>
    <w:rsid w:val="0008404D"/>
    <w:rsid w:val="00086CE0"/>
    <w:rsid w:val="00090507"/>
    <w:rsid w:val="00090799"/>
    <w:rsid w:val="00094369"/>
    <w:rsid w:val="000949E2"/>
    <w:rsid w:val="000A002A"/>
    <w:rsid w:val="000A0D20"/>
    <w:rsid w:val="000A2C78"/>
    <w:rsid w:val="000A4708"/>
    <w:rsid w:val="000B2378"/>
    <w:rsid w:val="000B26E8"/>
    <w:rsid w:val="000B37DA"/>
    <w:rsid w:val="000B4187"/>
    <w:rsid w:val="000B4D9A"/>
    <w:rsid w:val="000B4E89"/>
    <w:rsid w:val="000B6E77"/>
    <w:rsid w:val="000C33BC"/>
    <w:rsid w:val="000C3A17"/>
    <w:rsid w:val="000C4284"/>
    <w:rsid w:val="000C4D33"/>
    <w:rsid w:val="000C4DEE"/>
    <w:rsid w:val="000C5A23"/>
    <w:rsid w:val="000C6A5B"/>
    <w:rsid w:val="000C6DF9"/>
    <w:rsid w:val="000C7016"/>
    <w:rsid w:val="000D10AB"/>
    <w:rsid w:val="000D6D49"/>
    <w:rsid w:val="000D75EE"/>
    <w:rsid w:val="000D7904"/>
    <w:rsid w:val="000E07FB"/>
    <w:rsid w:val="000E08AB"/>
    <w:rsid w:val="000E255E"/>
    <w:rsid w:val="000E4558"/>
    <w:rsid w:val="000E5976"/>
    <w:rsid w:val="000E7D2F"/>
    <w:rsid w:val="000F0541"/>
    <w:rsid w:val="000F0805"/>
    <w:rsid w:val="000F6058"/>
    <w:rsid w:val="000F7B7E"/>
    <w:rsid w:val="00101A52"/>
    <w:rsid w:val="00103C47"/>
    <w:rsid w:val="00103EBF"/>
    <w:rsid w:val="0010477F"/>
    <w:rsid w:val="001057D8"/>
    <w:rsid w:val="00106AF4"/>
    <w:rsid w:val="0011253E"/>
    <w:rsid w:val="0011279E"/>
    <w:rsid w:val="00112B6C"/>
    <w:rsid w:val="00113606"/>
    <w:rsid w:val="00113ED2"/>
    <w:rsid w:val="001140BB"/>
    <w:rsid w:val="0012045D"/>
    <w:rsid w:val="00121287"/>
    <w:rsid w:val="001223E1"/>
    <w:rsid w:val="00125DA8"/>
    <w:rsid w:val="00126682"/>
    <w:rsid w:val="00132DE0"/>
    <w:rsid w:val="00132E7C"/>
    <w:rsid w:val="0013325E"/>
    <w:rsid w:val="0013457C"/>
    <w:rsid w:val="00136516"/>
    <w:rsid w:val="00137443"/>
    <w:rsid w:val="00140C8C"/>
    <w:rsid w:val="00141276"/>
    <w:rsid w:val="001412FA"/>
    <w:rsid w:val="00141B67"/>
    <w:rsid w:val="001453DD"/>
    <w:rsid w:val="00145A30"/>
    <w:rsid w:val="001520DB"/>
    <w:rsid w:val="001536CA"/>
    <w:rsid w:val="001539DF"/>
    <w:rsid w:val="00157760"/>
    <w:rsid w:val="00157E0B"/>
    <w:rsid w:val="00157E3C"/>
    <w:rsid w:val="0016061B"/>
    <w:rsid w:val="00160BCC"/>
    <w:rsid w:val="00161FBF"/>
    <w:rsid w:val="00164A71"/>
    <w:rsid w:val="0016657C"/>
    <w:rsid w:val="00166889"/>
    <w:rsid w:val="0016749B"/>
    <w:rsid w:val="001677C2"/>
    <w:rsid w:val="00167A3D"/>
    <w:rsid w:val="001707A4"/>
    <w:rsid w:val="00170D2D"/>
    <w:rsid w:val="00173CBE"/>
    <w:rsid w:val="001746F4"/>
    <w:rsid w:val="00177B59"/>
    <w:rsid w:val="001801B4"/>
    <w:rsid w:val="00180E84"/>
    <w:rsid w:val="001841E4"/>
    <w:rsid w:val="001848CA"/>
    <w:rsid w:val="001857D4"/>
    <w:rsid w:val="00186141"/>
    <w:rsid w:val="00191A99"/>
    <w:rsid w:val="001923F4"/>
    <w:rsid w:val="00193DAC"/>
    <w:rsid w:val="001956F8"/>
    <w:rsid w:val="00196D96"/>
    <w:rsid w:val="001A03B4"/>
    <w:rsid w:val="001A1018"/>
    <w:rsid w:val="001A2946"/>
    <w:rsid w:val="001A3E73"/>
    <w:rsid w:val="001A46CC"/>
    <w:rsid w:val="001A548D"/>
    <w:rsid w:val="001B0087"/>
    <w:rsid w:val="001B02AD"/>
    <w:rsid w:val="001B1B61"/>
    <w:rsid w:val="001B1F17"/>
    <w:rsid w:val="001B3437"/>
    <w:rsid w:val="001B48CB"/>
    <w:rsid w:val="001B7268"/>
    <w:rsid w:val="001B7ADB"/>
    <w:rsid w:val="001C00C3"/>
    <w:rsid w:val="001C0ADF"/>
    <w:rsid w:val="001C4230"/>
    <w:rsid w:val="001C5197"/>
    <w:rsid w:val="001C5410"/>
    <w:rsid w:val="001C70E2"/>
    <w:rsid w:val="001C7575"/>
    <w:rsid w:val="001D1B82"/>
    <w:rsid w:val="001D20C4"/>
    <w:rsid w:val="001D47CE"/>
    <w:rsid w:val="001D5673"/>
    <w:rsid w:val="001D6774"/>
    <w:rsid w:val="001E292D"/>
    <w:rsid w:val="001E4BFD"/>
    <w:rsid w:val="001E5A9E"/>
    <w:rsid w:val="001E63C5"/>
    <w:rsid w:val="001E6B55"/>
    <w:rsid w:val="001F0731"/>
    <w:rsid w:val="001F1BEF"/>
    <w:rsid w:val="001F20EE"/>
    <w:rsid w:val="001F41FD"/>
    <w:rsid w:val="001F6BC3"/>
    <w:rsid w:val="001F6D4A"/>
    <w:rsid w:val="00202440"/>
    <w:rsid w:val="00204401"/>
    <w:rsid w:val="0020507F"/>
    <w:rsid w:val="0020602D"/>
    <w:rsid w:val="002067E8"/>
    <w:rsid w:val="002100B9"/>
    <w:rsid w:val="002136F1"/>
    <w:rsid w:val="00213DC6"/>
    <w:rsid w:val="00220413"/>
    <w:rsid w:val="0022052E"/>
    <w:rsid w:val="00221B8B"/>
    <w:rsid w:val="002249DC"/>
    <w:rsid w:val="0023032B"/>
    <w:rsid w:val="002327BC"/>
    <w:rsid w:val="002343FC"/>
    <w:rsid w:val="00234B1E"/>
    <w:rsid w:val="00237CEF"/>
    <w:rsid w:val="002400B7"/>
    <w:rsid w:val="00240D8E"/>
    <w:rsid w:val="0024481D"/>
    <w:rsid w:val="00245005"/>
    <w:rsid w:val="00247D5D"/>
    <w:rsid w:val="0025003B"/>
    <w:rsid w:val="00253006"/>
    <w:rsid w:val="002531C3"/>
    <w:rsid w:val="00254244"/>
    <w:rsid w:val="0025451C"/>
    <w:rsid w:val="002548EF"/>
    <w:rsid w:val="002551E0"/>
    <w:rsid w:val="002556D6"/>
    <w:rsid w:val="00255727"/>
    <w:rsid w:val="0025775A"/>
    <w:rsid w:val="00257792"/>
    <w:rsid w:val="002608A3"/>
    <w:rsid w:val="00262C78"/>
    <w:rsid w:val="00262DFE"/>
    <w:rsid w:val="00263BBB"/>
    <w:rsid w:val="00266CB7"/>
    <w:rsid w:val="0027570C"/>
    <w:rsid w:val="002771AF"/>
    <w:rsid w:val="0027751D"/>
    <w:rsid w:val="00277D01"/>
    <w:rsid w:val="00281008"/>
    <w:rsid w:val="002819C7"/>
    <w:rsid w:val="00281FB1"/>
    <w:rsid w:val="00282422"/>
    <w:rsid w:val="00286842"/>
    <w:rsid w:val="002925CA"/>
    <w:rsid w:val="00294923"/>
    <w:rsid w:val="002967D5"/>
    <w:rsid w:val="002A0860"/>
    <w:rsid w:val="002A0A52"/>
    <w:rsid w:val="002A1509"/>
    <w:rsid w:val="002A255D"/>
    <w:rsid w:val="002A26E6"/>
    <w:rsid w:val="002A3137"/>
    <w:rsid w:val="002A5089"/>
    <w:rsid w:val="002A54C0"/>
    <w:rsid w:val="002A5E6E"/>
    <w:rsid w:val="002A5FCE"/>
    <w:rsid w:val="002A7D65"/>
    <w:rsid w:val="002B2175"/>
    <w:rsid w:val="002B60C8"/>
    <w:rsid w:val="002C0253"/>
    <w:rsid w:val="002C0C41"/>
    <w:rsid w:val="002C10F2"/>
    <w:rsid w:val="002C24D0"/>
    <w:rsid w:val="002C25FD"/>
    <w:rsid w:val="002C36B2"/>
    <w:rsid w:val="002C6550"/>
    <w:rsid w:val="002C6E5C"/>
    <w:rsid w:val="002C7E8C"/>
    <w:rsid w:val="002D0708"/>
    <w:rsid w:val="002D186A"/>
    <w:rsid w:val="002D1EE7"/>
    <w:rsid w:val="002D2D00"/>
    <w:rsid w:val="002D3AE9"/>
    <w:rsid w:val="002D64D2"/>
    <w:rsid w:val="002E0E5E"/>
    <w:rsid w:val="002E2372"/>
    <w:rsid w:val="002E545A"/>
    <w:rsid w:val="002E5D3B"/>
    <w:rsid w:val="002E78E5"/>
    <w:rsid w:val="002F03C5"/>
    <w:rsid w:val="002F0AD4"/>
    <w:rsid w:val="002F0B0C"/>
    <w:rsid w:val="002F1B36"/>
    <w:rsid w:val="002F2531"/>
    <w:rsid w:val="002F38C1"/>
    <w:rsid w:val="002F4664"/>
    <w:rsid w:val="002F4976"/>
    <w:rsid w:val="002F5599"/>
    <w:rsid w:val="003040B0"/>
    <w:rsid w:val="00304EF6"/>
    <w:rsid w:val="003118DB"/>
    <w:rsid w:val="00311A2A"/>
    <w:rsid w:val="00312511"/>
    <w:rsid w:val="00312850"/>
    <w:rsid w:val="00314C24"/>
    <w:rsid w:val="00314EE8"/>
    <w:rsid w:val="00315420"/>
    <w:rsid w:val="00317065"/>
    <w:rsid w:val="003179D8"/>
    <w:rsid w:val="003209F6"/>
    <w:rsid w:val="00321272"/>
    <w:rsid w:val="003222CD"/>
    <w:rsid w:val="00324471"/>
    <w:rsid w:val="00330148"/>
    <w:rsid w:val="00333466"/>
    <w:rsid w:val="0033426F"/>
    <w:rsid w:val="00334E12"/>
    <w:rsid w:val="00335A55"/>
    <w:rsid w:val="003361D7"/>
    <w:rsid w:val="00340353"/>
    <w:rsid w:val="00342A76"/>
    <w:rsid w:val="003442C1"/>
    <w:rsid w:val="00344643"/>
    <w:rsid w:val="00351DB5"/>
    <w:rsid w:val="00352269"/>
    <w:rsid w:val="003525DC"/>
    <w:rsid w:val="003601EE"/>
    <w:rsid w:val="00361520"/>
    <w:rsid w:val="003616F8"/>
    <w:rsid w:val="0036265F"/>
    <w:rsid w:val="0036358C"/>
    <w:rsid w:val="00363E68"/>
    <w:rsid w:val="00364DA9"/>
    <w:rsid w:val="00370A41"/>
    <w:rsid w:val="00371189"/>
    <w:rsid w:val="003713EC"/>
    <w:rsid w:val="00373E42"/>
    <w:rsid w:val="00374727"/>
    <w:rsid w:val="0037635B"/>
    <w:rsid w:val="003764A9"/>
    <w:rsid w:val="00376BF0"/>
    <w:rsid w:val="00381D1D"/>
    <w:rsid w:val="00381F9D"/>
    <w:rsid w:val="0038770E"/>
    <w:rsid w:val="00390166"/>
    <w:rsid w:val="00392E5A"/>
    <w:rsid w:val="00393DF5"/>
    <w:rsid w:val="00395746"/>
    <w:rsid w:val="00395E97"/>
    <w:rsid w:val="00397206"/>
    <w:rsid w:val="003A0E27"/>
    <w:rsid w:val="003A1A62"/>
    <w:rsid w:val="003A31AF"/>
    <w:rsid w:val="003A3B63"/>
    <w:rsid w:val="003A3E74"/>
    <w:rsid w:val="003A4843"/>
    <w:rsid w:val="003A583D"/>
    <w:rsid w:val="003A61A2"/>
    <w:rsid w:val="003B025B"/>
    <w:rsid w:val="003B3519"/>
    <w:rsid w:val="003B595A"/>
    <w:rsid w:val="003B6ACE"/>
    <w:rsid w:val="003B6CEB"/>
    <w:rsid w:val="003B71FE"/>
    <w:rsid w:val="003C01A2"/>
    <w:rsid w:val="003C2EE2"/>
    <w:rsid w:val="003C62B8"/>
    <w:rsid w:val="003C6D7E"/>
    <w:rsid w:val="003D11C1"/>
    <w:rsid w:val="003D3CB9"/>
    <w:rsid w:val="003D3DCF"/>
    <w:rsid w:val="003D3DEB"/>
    <w:rsid w:val="003E07EC"/>
    <w:rsid w:val="003E1274"/>
    <w:rsid w:val="003E19B2"/>
    <w:rsid w:val="003E30E0"/>
    <w:rsid w:val="003E496A"/>
    <w:rsid w:val="003E4A91"/>
    <w:rsid w:val="003E4F20"/>
    <w:rsid w:val="003F2145"/>
    <w:rsid w:val="003F22E8"/>
    <w:rsid w:val="003F2B96"/>
    <w:rsid w:val="003F4326"/>
    <w:rsid w:val="003F5A91"/>
    <w:rsid w:val="003F6AE6"/>
    <w:rsid w:val="003F7706"/>
    <w:rsid w:val="00400839"/>
    <w:rsid w:val="004019E7"/>
    <w:rsid w:val="00401DF1"/>
    <w:rsid w:val="004029D8"/>
    <w:rsid w:val="004053F8"/>
    <w:rsid w:val="00405C8C"/>
    <w:rsid w:val="00406EAF"/>
    <w:rsid w:val="00413C9E"/>
    <w:rsid w:val="00415178"/>
    <w:rsid w:val="00415412"/>
    <w:rsid w:val="0041564A"/>
    <w:rsid w:val="00417FBD"/>
    <w:rsid w:val="00420FF7"/>
    <w:rsid w:val="004218ED"/>
    <w:rsid w:val="00422786"/>
    <w:rsid w:val="004240A7"/>
    <w:rsid w:val="00424DF3"/>
    <w:rsid w:val="004267FB"/>
    <w:rsid w:val="00426B52"/>
    <w:rsid w:val="004306AA"/>
    <w:rsid w:val="00430834"/>
    <w:rsid w:val="0043519D"/>
    <w:rsid w:val="00435691"/>
    <w:rsid w:val="00435C82"/>
    <w:rsid w:val="00435DB2"/>
    <w:rsid w:val="004367EA"/>
    <w:rsid w:val="0043798C"/>
    <w:rsid w:val="004407E8"/>
    <w:rsid w:val="0044369F"/>
    <w:rsid w:val="004479FB"/>
    <w:rsid w:val="00447AEC"/>
    <w:rsid w:val="00450F70"/>
    <w:rsid w:val="0045277A"/>
    <w:rsid w:val="0045362D"/>
    <w:rsid w:val="00453B85"/>
    <w:rsid w:val="00454BC1"/>
    <w:rsid w:val="00454C77"/>
    <w:rsid w:val="00455427"/>
    <w:rsid w:val="00455A3A"/>
    <w:rsid w:val="0046020D"/>
    <w:rsid w:val="004610BD"/>
    <w:rsid w:val="00461AED"/>
    <w:rsid w:val="00461CD7"/>
    <w:rsid w:val="004624D4"/>
    <w:rsid w:val="0046302E"/>
    <w:rsid w:val="004656A5"/>
    <w:rsid w:val="00465827"/>
    <w:rsid w:val="004668E5"/>
    <w:rsid w:val="00467295"/>
    <w:rsid w:val="00474016"/>
    <w:rsid w:val="0047430A"/>
    <w:rsid w:val="00475FFA"/>
    <w:rsid w:val="004768E7"/>
    <w:rsid w:val="00480469"/>
    <w:rsid w:val="00480C97"/>
    <w:rsid w:val="004816DC"/>
    <w:rsid w:val="004843E4"/>
    <w:rsid w:val="004868E7"/>
    <w:rsid w:val="00486C9E"/>
    <w:rsid w:val="004908A7"/>
    <w:rsid w:val="0049187B"/>
    <w:rsid w:val="004933DD"/>
    <w:rsid w:val="00494D09"/>
    <w:rsid w:val="00494E34"/>
    <w:rsid w:val="004961B2"/>
    <w:rsid w:val="00496573"/>
    <w:rsid w:val="00497C4C"/>
    <w:rsid w:val="004A11CC"/>
    <w:rsid w:val="004A180F"/>
    <w:rsid w:val="004A7ACD"/>
    <w:rsid w:val="004A7E26"/>
    <w:rsid w:val="004B3A88"/>
    <w:rsid w:val="004B45DC"/>
    <w:rsid w:val="004B4EA2"/>
    <w:rsid w:val="004B59D2"/>
    <w:rsid w:val="004B6B2B"/>
    <w:rsid w:val="004C1F84"/>
    <w:rsid w:val="004C397B"/>
    <w:rsid w:val="004D0D50"/>
    <w:rsid w:val="004D33B0"/>
    <w:rsid w:val="004D40AF"/>
    <w:rsid w:val="004D4217"/>
    <w:rsid w:val="004D52B1"/>
    <w:rsid w:val="004D59AB"/>
    <w:rsid w:val="004D6088"/>
    <w:rsid w:val="004E07C8"/>
    <w:rsid w:val="004E26BA"/>
    <w:rsid w:val="004E3E7D"/>
    <w:rsid w:val="004E5A2A"/>
    <w:rsid w:val="004E5C73"/>
    <w:rsid w:val="004F07ED"/>
    <w:rsid w:val="004F19A3"/>
    <w:rsid w:val="004F2679"/>
    <w:rsid w:val="004F6262"/>
    <w:rsid w:val="00502A0B"/>
    <w:rsid w:val="00503AD5"/>
    <w:rsid w:val="00503BAF"/>
    <w:rsid w:val="00505AA9"/>
    <w:rsid w:val="005061AE"/>
    <w:rsid w:val="0050737A"/>
    <w:rsid w:val="005074BD"/>
    <w:rsid w:val="00510C1A"/>
    <w:rsid w:val="0051150B"/>
    <w:rsid w:val="00511F2A"/>
    <w:rsid w:val="005130B7"/>
    <w:rsid w:val="0051575F"/>
    <w:rsid w:val="00515867"/>
    <w:rsid w:val="00515AC3"/>
    <w:rsid w:val="005163C5"/>
    <w:rsid w:val="00516D17"/>
    <w:rsid w:val="005205D8"/>
    <w:rsid w:val="005208DF"/>
    <w:rsid w:val="00520A19"/>
    <w:rsid w:val="00522EF5"/>
    <w:rsid w:val="0052322A"/>
    <w:rsid w:val="00524ACA"/>
    <w:rsid w:val="0053119A"/>
    <w:rsid w:val="00531F88"/>
    <w:rsid w:val="0053265B"/>
    <w:rsid w:val="005348F3"/>
    <w:rsid w:val="00534E3B"/>
    <w:rsid w:val="005355E0"/>
    <w:rsid w:val="00535DF6"/>
    <w:rsid w:val="00537E0F"/>
    <w:rsid w:val="00540CAF"/>
    <w:rsid w:val="00543B40"/>
    <w:rsid w:val="0054522C"/>
    <w:rsid w:val="005452E4"/>
    <w:rsid w:val="00545CB2"/>
    <w:rsid w:val="005517AE"/>
    <w:rsid w:val="005541AB"/>
    <w:rsid w:val="00554882"/>
    <w:rsid w:val="005567ED"/>
    <w:rsid w:val="00557386"/>
    <w:rsid w:val="005575AA"/>
    <w:rsid w:val="0056037B"/>
    <w:rsid w:val="00562F2E"/>
    <w:rsid w:val="0056312F"/>
    <w:rsid w:val="00564E80"/>
    <w:rsid w:val="005659B1"/>
    <w:rsid w:val="005662A1"/>
    <w:rsid w:val="0057041A"/>
    <w:rsid w:val="00573655"/>
    <w:rsid w:val="00573BBD"/>
    <w:rsid w:val="00574A0A"/>
    <w:rsid w:val="005770EF"/>
    <w:rsid w:val="00581F04"/>
    <w:rsid w:val="00583FF4"/>
    <w:rsid w:val="005852FA"/>
    <w:rsid w:val="00585DCC"/>
    <w:rsid w:val="005867A4"/>
    <w:rsid w:val="00586A69"/>
    <w:rsid w:val="00587A71"/>
    <w:rsid w:val="005918D9"/>
    <w:rsid w:val="00592D25"/>
    <w:rsid w:val="00593366"/>
    <w:rsid w:val="00593D00"/>
    <w:rsid w:val="00596507"/>
    <w:rsid w:val="00597488"/>
    <w:rsid w:val="005A044C"/>
    <w:rsid w:val="005A04D4"/>
    <w:rsid w:val="005A0EE8"/>
    <w:rsid w:val="005A335E"/>
    <w:rsid w:val="005B1729"/>
    <w:rsid w:val="005B35A6"/>
    <w:rsid w:val="005B441F"/>
    <w:rsid w:val="005B5460"/>
    <w:rsid w:val="005B64BF"/>
    <w:rsid w:val="005B7132"/>
    <w:rsid w:val="005C0D7D"/>
    <w:rsid w:val="005C1901"/>
    <w:rsid w:val="005C4787"/>
    <w:rsid w:val="005C5FA3"/>
    <w:rsid w:val="005C6133"/>
    <w:rsid w:val="005C6390"/>
    <w:rsid w:val="005D0C28"/>
    <w:rsid w:val="005D130C"/>
    <w:rsid w:val="005D1424"/>
    <w:rsid w:val="005D14AC"/>
    <w:rsid w:val="005D18E1"/>
    <w:rsid w:val="005D19E8"/>
    <w:rsid w:val="005D1A95"/>
    <w:rsid w:val="005D1DF2"/>
    <w:rsid w:val="005D238D"/>
    <w:rsid w:val="005D3E00"/>
    <w:rsid w:val="005D4E7B"/>
    <w:rsid w:val="005D71D2"/>
    <w:rsid w:val="005D7BD7"/>
    <w:rsid w:val="005D7CEF"/>
    <w:rsid w:val="005D7D84"/>
    <w:rsid w:val="005E21F9"/>
    <w:rsid w:val="005E2B7F"/>
    <w:rsid w:val="005E36DB"/>
    <w:rsid w:val="005E4D3C"/>
    <w:rsid w:val="005E58FB"/>
    <w:rsid w:val="005E71AD"/>
    <w:rsid w:val="005E723D"/>
    <w:rsid w:val="005E7AF1"/>
    <w:rsid w:val="005F0B24"/>
    <w:rsid w:val="005F11B6"/>
    <w:rsid w:val="005F23F4"/>
    <w:rsid w:val="005F34DD"/>
    <w:rsid w:val="005F5C11"/>
    <w:rsid w:val="006004A5"/>
    <w:rsid w:val="00601496"/>
    <w:rsid w:val="00602345"/>
    <w:rsid w:val="00602C7E"/>
    <w:rsid w:val="0060526A"/>
    <w:rsid w:val="006076AA"/>
    <w:rsid w:val="00613AB0"/>
    <w:rsid w:val="00614D1E"/>
    <w:rsid w:val="00620256"/>
    <w:rsid w:val="006215FB"/>
    <w:rsid w:val="00626344"/>
    <w:rsid w:val="00631126"/>
    <w:rsid w:val="006320F3"/>
    <w:rsid w:val="00634859"/>
    <w:rsid w:val="00636119"/>
    <w:rsid w:val="0064026B"/>
    <w:rsid w:val="006409F3"/>
    <w:rsid w:val="00641CA2"/>
    <w:rsid w:val="00642845"/>
    <w:rsid w:val="00642E73"/>
    <w:rsid w:val="00644F23"/>
    <w:rsid w:val="0064519A"/>
    <w:rsid w:val="00650137"/>
    <w:rsid w:val="00651B95"/>
    <w:rsid w:val="00654277"/>
    <w:rsid w:val="00654E82"/>
    <w:rsid w:val="006551D5"/>
    <w:rsid w:val="00655273"/>
    <w:rsid w:val="00655EEF"/>
    <w:rsid w:val="0065644D"/>
    <w:rsid w:val="0065648C"/>
    <w:rsid w:val="00660754"/>
    <w:rsid w:val="00661E88"/>
    <w:rsid w:val="00663339"/>
    <w:rsid w:val="006661C8"/>
    <w:rsid w:val="00666E20"/>
    <w:rsid w:val="00667F94"/>
    <w:rsid w:val="006706E2"/>
    <w:rsid w:val="00671B2E"/>
    <w:rsid w:val="00672465"/>
    <w:rsid w:val="0067531F"/>
    <w:rsid w:val="00675D38"/>
    <w:rsid w:val="00676882"/>
    <w:rsid w:val="0068059A"/>
    <w:rsid w:val="00680AEF"/>
    <w:rsid w:val="00680B44"/>
    <w:rsid w:val="006823D9"/>
    <w:rsid w:val="00684341"/>
    <w:rsid w:val="00687339"/>
    <w:rsid w:val="006913F6"/>
    <w:rsid w:val="00691493"/>
    <w:rsid w:val="00692935"/>
    <w:rsid w:val="00693AF9"/>
    <w:rsid w:val="00693D83"/>
    <w:rsid w:val="006957F0"/>
    <w:rsid w:val="006973F3"/>
    <w:rsid w:val="006A24B9"/>
    <w:rsid w:val="006A4FD6"/>
    <w:rsid w:val="006A60AB"/>
    <w:rsid w:val="006B063C"/>
    <w:rsid w:val="006B0663"/>
    <w:rsid w:val="006B3520"/>
    <w:rsid w:val="006B39F6"/>
    <w:rsid w:val="006B3B69"/>
    <w:rsid w:val="006B41E8"/>
    <w:rsid w:val="006B4E71"/>
    <w:rsid w:val="006B6875"/>
    <w:rsid w:val="006C44EF"/>
    <w:rsid w:val="006C5484"/>
    <w:rsid w:val="006D0C8D"/>
    <w:rsid w:val="006D1776"/>
    <w:rsid w:val="006D2222"/>
    <w:rsid w:val="006D2D91"/>
    <w:rsid w:val="006D3CC0"/>
    <w:rsid w:val="006D62D9"/>
    <w:rsid w:val="006D62F1"/>
    <w:rsid w:val="006D660E"/>
    <w:rsid w:val="006D75A6"/>
    <w:rsid w:val="006D7BDA"/>
    <w:rsid w:val="006E19F6"/>
    <w:rsid w:val="006E23F4"/>
    <w:rsid w:val="006E36F6"/>
    <w:rsid w:val="006E3CD2"/>
    <w:rsid w:val="006E51AE"/>
    <w:rsid w:val="006E5A79"/>
    <w:rsid w:val="006F1010"/>
    <w:rsid w:val="006F1A74"/>
    <w:rsid w:val="006F221C"/>
    <w:rsid w:val="006F253C"/>
    <w:rsid w:val="006F271F"/>
    <w:rsid w:val="006F6D8A"/>
    <w:rsid w:val="00700DA9"/>
    <w:rsid w:val="00701254"/>
    <w:rsid w:val="00701CBE"/>
    <w:rsid w:val="0070233E"/>
    <w:rsid w:val="007034D7"/>
    <w:rsid w:val="00704912"/>
    <w:rsid w:val="007055B1"/>
    <w:rsid w:val="00706165"/>
    <w:rsid w:val="00706364"/>
    <w:rsid w:val="00707189"/>
    <w:rsid w:val="0070770F"/>
    <w:rsid w:val="00707C84"/>
    <w:rsid w:val="00710CB9"/>
    <w:rsid w:val="00713FAB"/>
    <w:rsid w:val="00715DE3"/>
    <w:rsid w:val="00716ADF"/>
    <w:rsid w:val="00717401"/>
    <w:rsid w:val="00721882"/>
    <w:rsid w:val="007237B5"/>
    <w:rsid w:val="007258C5"/>
    <w:rsid w:val="00726670"/>
    <w:rsid w:val="00726B92"/>
    <w:rsid w:val="00730519"/>
    <w:rsid w:val="007310EB"/>
    <w:rsid w:val="00733401"/>
    <w:rsid w:val="00733D11"/>
    <w:rsid w:val="00734CF5"/>
    <w:rsid w:val="00734E71"/>
    <w:rsid w:val="00735A00"/>
    <w:rsid w:val="00737070"/>
    <w:rsid w:val="00744364"/>
    <w:rsid w:val="0075056D"/>
    <w:rsid w:val="00750CD4"/>
    <w:rsid w:val="00751160"/>
    <w:rsid w:val="00752790"/>
    <w:rsid w:val="007549C7"/>
    <w:rsid w:val="007556E6"/>
    <w:rsid w:val="00757FAF"/>
    <w:rsid w:val="00760FE6"/>
    <w:rsid w:val="00763FA6"/>
    <w:rsid w:val="00766865"/>
    <w:rsid w:val="00766EBE"/>
    <w:rsid w:val="00767942"/>
    <w:rsid w:val="0077119F"/>
    <w:rsid w:val="0077409E"/>
    <w:rsid w:val="00781356"/>
    <w:rsid w:val="007851D7"/>
    <w:rsid w:val="00786CFE"/>
    <w:rsid w:val="007901C9"/>
    <w:rsid w:val="00790820"/>
    <w:rsid w:val="007912A9"/>
    <w:rsid w:val="00791CB0"/>
    <w:rsid w:val="00792F27"/>
    <w:rsid w:val="007932AE"/>
    <w:rsid w:val="00793E0C"/>
    <w:rsid w:val="00796E10"/>
    <w:rsid w:val="00796E3E"/>
    <w:rsid w:val="00796EB6"/>
    <w:rsid w:val="0079705A"/>
    <w:rsid w:val="00797106"/>
    <w:rsid w:val="00797337"/>
    <w:rsid w:val="00797905"/>
    <w:rsid w:val="007A118E"/>
    <w:rsid w:val="007A1BCF"/>
    <w:rsid w:val="007A4541"/>
    <w:rsid w:val="007A4FCC"/>
    <w:rsid w:val="007A549D"/>
    <w:rsid w:val="007A7335"/>
    <w:rsid w:val="007B1AE2"/>
    <w:rsid w:val="007B2E52"/>
    <w:rsid w:val="007B2EFA"/>
    <w:rsid w:val="007B3E17"/>
    <w:rsid w:val="007B61B3"/>
    <w:rsid w:val="007B6468"/>
    <w:rsid w:val="007C0B9F"/>
    <w:rsid w:val="007C10F5"/>
    <w:rsid w:val="007C1409"/>
    <w:rsid w:val="007C1D55"/>
    <w:rsid w:val="007C1E23"/>
    <w:rsid w:val="007C28E4"/>
    <w:rsid w:val="007C2D17"/>
    <w:rsid w:val="007C3A62"/>
    <w:rsid w:val="007C4010"/>
    <w:rsid w:val="007C49CA"/>
    <w:rsid w:val="007C5535"/>
    <w:rsid w:val="007C5C69"/>
    <w:rsid w:val="007D20FE"/>
    <w:rsid w:val="007D31A5"/>
    <w:rsid w:val="007D3813"/>
    <w:rsid w:val="007D392D"/>
    <w:rsid w:val="007D40A3"/>
    <w:rsid w:val="007D4A89"/>
    <w:rsid w:val="007D4A9C"/>
    <w:rsid w:val="007E2744"/>
    <w:rsid w:val="007E4EEB"/>
    <w:rsid w:val="007E68B3"/>
    <w:rsid w:val="007F07CF"/>
    <w:rsid w:val="007F1012"/>
    <w:rsid w:val="007F2893"/>
    <w:rsid w:val="007F2D0B"/>
    <w:rsid w:val="007F3F8C"/>
    <w:rsid w:val="007F44EC"/>
    <w:rsid w:val="007F5E17"/>
    <w:rsid w:val="007F681E"/>
    <w:rsid w:val="007F789C"/>
    <w:rsid w:val="00802320"/>
    <w:rsid w:val="00802DA5"/>
    <w:rsid w:val="00803606"/>
    <w:rsid w:val="00807D7B"/>
    <w:rsid w:val="008107C3"/>
    <w:rsid w:val="008121E7"/>
    <w:rsid w:val="008129E5"/>
    <w:rsid w:val="008139E6"/>
    <w:rsid w:val="00813C02"/>
    <w:rsid w:val="00814C00"/>
    <w:rsid w:val="0081723E"/>
    <w:rsid w:val="00817250"/>
    <w:rsid w:val="008200B0"/>
    <w:rsid w:val="00821EC7"/>
    <w:rsid w:val="008236CB"/>
    <w:rsid w:val="0082460E"/>
    <w:rsid w:val="0082496C"/>
    <w:rsid w:val="00830A3C"/>
    <w:rsid w:val="008316A7"/>
    <w:rsid w:val="00831752"/>
    <w:rsid w:val="00835B27"/>
    <w:rsid w:val="00836C05"/>
    <w:rsid w:val="00836D93"/>
    <w:rsid w:val="008417CC"/>
    <w:rsid w:val="00842277"/>
    <w:rsid w:val="00842492"/>
    <w:rsid w:val="00842E91"/>
    <w:rsid w:val="0084310A"/>
    <w:rsid w:val="00844981"/>
    <w:rsid w:val="00845122"/>
    <w:rsid w:val="00847138"/>
    <w:rsid w:val="0084747F"/>
    <w:rsid w:val="0085001F"/>
    <w:rsid w:val="00850834"/>
    <w:rsid w:val="008515D8"/>
    <w:rsid w:val="00851C1F"/>
    <w:rsid w:val="00854E4C"/>
    <w:rsid w:val="00855157"/>
    <w:rsid w:val="00855A34"/>
    <w:rsid w:val="00856B9F"/>
    <w:rsid w:val="008570B7"/>
    <w:rsid w:val="00857B7D"/>
    <w:rsid w:val="008609DC"/>
    <w:rsid w:val="00860DE8"/>
    <w:rsid w:val="008614E8"/>
    <w:rsid w:val="00862331"/>
    <w:rsid w:val="0086335A"/>
    <w:rsid w:val="00865FF5"/>
    <w:rsid w:val="0086707E"/>
    <w:rsid w:val="0087115A"/>
    <w:rsid w:val="0087131B"/>
    <w:rsid w:val="008721AA"/>
    <w:rsid w:val="008722B3"/>
    <w:rsid w:val="00872C66"/>
    <w:rsid w:val="00873904"/>
    <w:rsid w:val="00874256"/>
    <w:rsid w:val="00875C6A"/>
    <w:rsid w:val="0087683E"/>
    <w:rsid w:val="00882C46"/>
    <w:rsid w:val="00883267"/>
    <w:rsid w:val="008836D2"/>
    <w:rsid w:val="00886FAE"/>
    <w:rsid w:val="00892C08"/>
    <w:rsid w:val="00897FB5"/>
    <w:rsid w:val="008A014F"/>
    <w:rsid w:val="008A32B3"/>
    <w:rsid w:val="008A3974"/>
    <w:rsid w:val="008A6247"/>
    <w:rsid w:val="008A69A4"/>
    <w:rsid w:val="008B1562"/>
    <w:rsid w:val="008B2208"/>
    <w:rsid w:val="008B30DF"/>
    <w:rsid w:val="008B3ABB"/>
    <w:rsid w:val="008B3F32"/>
    <w:rsid w:val="008C0AC8"/>
    <w:rsid w:val="008C1425"/>
    <w:rsid w:val="008C2EEF"/>
    <w:rsid w:val="008C3D3D"/>
    <w:rsid w:val="008C578A"/>
    <w:rsid w:val="008C64BF"/>
    <w:rsid w:val="008C66CB"/>
    <w:rsid w:val="008C76F0"/>
    <w:rsid w:val="008D0FEC"/>
    <w:rsid w:val="008D158B"/>
    <w:rsid w:val="008D1AC1"/>
    <w:rsid w:val="008D3768"/>
    <w:rsid w:val="008D3F05"/>
    <w:rsid w:val="008D5299"/>
    <w:rsid w:val="008D5626"/>
    <w:rsid w:val="008D6E17"/>
    <w:rsid w:val="008E0B6E"/>
    <w:rsid w:val="008E18A3"/>
    <w:rsid w:val="008E38D5"/>
    <w:rsid w:val="008E447B"/>
    <w:rsid w:val="008F22E6"/>
    <w:rsid w:val="008F27CE"/>
    <w:rsid w:val="008F6887"/>
    <w:rsid w:val="008F778A"/>
    <w:rsid w:val="008F7B94"/>
    <w:rsid w:val="009006FB"/>
    <w:rsid w:val="0090079E"/>
    <w:rsid w:val="00901CC7"/>
    <w:rsid w:val="0090204C"/>
    <w:rsid w:val="0090221D"/>
    <w:rsid w:val="009026F2"/>
    <w:rsid w:val="00905C72"/>
    <w:rsid w:val="0090624C"/>
    <w:rsid w:val="00906255"/>
    <w:rsid w:val="00911CD8"/>
    <w:rsid w:val="00916F40"/>
    <w:rsid w:val="00924261"/>
    <w:rsid w:val="009254C3"/>
    <w:rsid w:val="00931685"/>
    <w:rsid w:val="00932C1C"/>
    <w:rsid w:val="00933FE2"/>
    <w:rsid w:val="00934A54"/>
    <w:rsid w:val="00935261"/>
    <w:rsid w:val="00935AB6"/>
    <w:rsid w:val="00936AAA"/>
    <w:rsid w:val="00940D76"/>
    <w:rsid w:val="009435A2"/>
    <w:rsid w:val="00945E7B"/>
    <w:rsid w:val="00950271"/>
    <w:rsid w:val="009502BF"/>
    <w:rsid w:val="009517F4"/>
    <w:rsid w:val="00952727"/>
    <w:rsid w:val="00953753"/>
    <w:rsid w:val="00953948"/>
    <w:rsid w:val="009549AE"/>
    <w:rsid w:val="00955658"/>
    <w:rsid w:val="00962B0E"/>
    <w:rsid w:val="00964334"/>
    <w:rsid w:val="00965579"/>
    <w:rsid w:val="009658DE"/>
    <w:rsid w:val="00967438"/>
    <w:rsid w:val="00967B18"/>
    <w:rsid w:val="00970811"/>
    <w:rsid w:val="00970BBD"/>
    <w:rsid w:val="00971578"/>
    <w:rsid w:val="00971871"/>
    <w:rsid w:val="0097287F"/>
    <w:rsid w:val="00972B69"/>
    <w:rsid w:val="00975A29"/>
    <w:rsid w:val="00976645"/>
    <w:rsid w:val="00981191"/>
    <w:rsid w:val="00982EAA"/>
    <w:rsid w:val="009839F9"/>
    <w:rsid w:val="009879F0"/>
    <w:rsid w:val="0099069C"/>
    <w:rsid w:val="00990E3E"/>
    <w:rsid w:val="00991310"/>
    <w:rsid w:val="00991D13"/>
    <w:rsid w:val="00993A8F"/>
    <w:rsid w:val="009947AC"/>
    <w:rsid w:val="00994D66"/>
    <w:rsid w:val="00996762"/>
    <w:rsid w:val="00996F4B"/>
    <w:rsid w:val="009A1D63"/>
    <w:rsid w:val="009A251F"/>
    <w:rsid w:val="009A350C"/>
    <w:rsid w:val="009A54AF"/>
    <w:rsid w:val="009A602C"/>
    <w:rsid w:val="009A6E36"/>
    <w:rsid w:val="009B0031"/>
    <w:rsid w:val="009B111B"/>
    <w:rsid w:val="009B1687"/>
    <w:rsid w:val="009B1991"/>
    <w:rsid w:val="009B23AD"/>
    <w:rsid w:val="009B3F01"/>
    <w:rsid w:val="009B402E"/>
    <w:rsid w:val="009B4CFD"/>
    <w:rsid w:val="009B678C"/>
    <w:rsid w:val="009B7227"/>
    <w:rsid w:val="009B797E"/>
    <w:rsid w:val="009C07A3"/>
    <w:rsid w:val="009C2E19"/>
    <w:rsid w:val="009C2E54"/>
    <w:rsid w:val="009C381F"/>
    <w:rsid w:val="009C3E16"/>
    <w:rsid w:val="009C4C7F"/>
    <w:rsid w:val="009C4E5C"/>
    <w:rsid w:val="009C5B3A"/>
    <w:rsid w:val="009C61AA"/>
    <w:rsid w:val="009C66DF"/>
    <w:rsid w:val="009D0D10"/>
    <w:rsid w:val="009D218B"/>
    <w:rsid w:val="009D3B68"/>
    <w:rsid w:val="009D4925"/>
    <w:rsid w:val="009D50AF"/>
    <w:rsid w:val="009D6CB1"/>
    <w:rsid w:val="009E16FA"/>
    <w:rsid w:val="009E1814"/>
    <w:rsid w:val="009E18EA"/>
    <w:rsid w:val="009E1A97"/>
    <w:rsid w:val="009E2D2F"/>
    <w:rsid w:val="009F48FC"/>
    <w:rsid w:val="009F4B2A"/>
    <w:rsid w:val="009F5666"/>
    <w:rsid w:val="009F65CA"/>
    <w:rsid w:val="00A019D5"/>
    <w:rsid w:val="00A0288E"/>
    <w:rsid w:val="00A02A15"/>
    <w:rsid w:val="00A04A8C"/>
    <w:rsid w:val="00A05355"/>
    <w:rsid w:val="00A05A6F"/>
    <w:rsid w:val="00A064F8"/>
    <w:rsid w:val="00A074A5"/>
    <w:rsid w:val="00A10699"/>
    <w:rsid w:val="00A10E3D"/>
    <w:rsid w:val="00A16579"/>
    <w:rsid w:val="00A16662"/>
    <w:rsid w:val="00A179B4"/>
    <w:rsid w:val="00A17DC7"/>
    <w:rsid w:val="00A20B16"/>
    <w:rsid w:val="00A21929"/>
    <w:rsid w:val="00A24F88"/>
    <w:rsid w:val="00A26C14"/>
    <w:rsid w:val="00A30CA9"/>
    <w:rsid w:val="00A33170"/>
    <w:rsid w:val="00A33470"/>
    <w:rsid w:val="00A33DEE"/>
    <w:rsid w:val="00A34CD2"/>
    <w:rsid w:val="00A35C46"/>
    <w:rsid w:val="00A363B3"/>
    <w:rsid w:val="00A3729F"/>
    <w:rsid w:val="00A40353"/>
    <w:rsid w:val="00A40D47"/>
    <w:rsid w:val="00A41F72"/>
    <w:rsid w:val="00A46EE7"/>
    <w:rsid w:val="00A525EE"/>
    <w:rsid w:val="00A55A10"/>
    <w:rsid w:val="00A561C8"/>
    <w:rsid w:val="00A56812"/>
    <w:rsid w:val="00A6056D"/>
    <w:rsid w:val="00A60C82"/>
    <w:rsid w:val="00A61207"/>
    <w:rsid w:val="00A6403E"/>
    <w:rsid w:val="00A642ED"/>
    <w:rsid w:val="00A6445C"/>
    <w:rsid w:val="00A66398"/>
    <w:rsid w:val="00A66417"/>
    <w:rsid w:val="00A668EC"/>
    <w:rsid w:val="00A704E5"/>
    <w:rsid w:val="00A706D9"/>
    <w:rsid w:val="00A73345"/>
    <w:rsid w:val="00A778E9"/>
    <w:rsid w:val="00A82808"/>
    <w:rsid w:val="00A83BF7"/>
    <w:rsid w:val="00A85327"/>
    <w:rsid w:val="00A8652B"/>
    <w:rsid w:val="00A874D7"/>
    <w:rsid w:val="00A905A1"/>
    <w:rsid w:val="00A90E9E"/>
    <w:rsid w:val="00A92D54"/>
    <w:rsid w:val="00A957FA"/>
    <w:rsid w:val="00A97122"/>
    <w:rsid w:val="00A9779A"/>
    <w:rsid w:val="00A97C7F"/>
    <w:rsid w:val="00AA1489"/>
    <w:rsid w:val="00AA1F47"/>
    <w:rsid w:val="00AA28F8"/>
    <w:rsid w:val="00AA3807"/>
    <w:rsid w:val="00AA39BC"/>
    <w:rsid w:val="00AA5D36"/>
    <w:rsid w:val="00AA7DF0"/>
    <w:rsid w:val="00AB0671"/>
    <w:rsid w:val="00AB3D80"/>
    <w:rsid w:val="00AB427E"/>
    <w:rsid w:val="00AC0B64"/>
    <w:rsid w:val="00AC1EDD"/>
    <w:rsid w:val="00AC2D6D"/>
    <w:rsid w:val="00AC5D4D"/>
    <w:rsid w:val="00AD0D13"/>
    <w:rsid w:val="00AD1448"/>
    <w:rsid w:val="00AD157D"/>
    <w:rsid w:val="00AD23E8"/>
    <w:rsid w:val="00AD2899"/>
    <w:rsid w:val="00AD3417"/>
    <w:rsid w:val="00AD37AE"/>
    <w:rsid w:val="00AD45B4"/>
    <w:rsid w:val="00AD5F4E"/>
    <w:rsid w:val="00AD6B2B"/>
    <w:rsid w:val="00AE03A1"/>
    <w:rsid w:val="00AE224A"/>
    <w:rsid w:val="00AE2E0B"/>
    <w:rsid w:val="00AE35E2"/>
    <w:rsid w:val="00AE5411"/>
    <w:rsid w:val="00AE6290"/>
    <w:rsid w:val="00AF013D"/>
    <w:rsid w:val="00AF06F0"/>
    <w:rsid w:val="00AF29B9"/>
    <w:rsid w:val="00AF367B"/>
    <w:rsid w:val="00AF6D2D"/>
    <w:rsid w:val="00AF764D"/>
    <w:rsid w:val="00AF7996"/>
    <w:rsid w:val="00B02A8C"/>
    <w:rsid w:val="00B02D2E"/>
    <w:rsid w:val="00B0373B"/>
    <w:rsid w:val="00B0493D"/>
    <w:rsid w:val="00B054A4"/>
    <w:rsid w:val="00B06E5C"/>
    <w:rsid w:val="00B070DA"/>
    <w:rsid w:val="00B0784A"/>
    <w:rsid w:val="00B10134"/>
    <w:rsid w:val="00B10BEF"/>
    <w:rsid w:val="00B10EC1"/>
    <w:rsid w:val="00B13B6D"/>
    <w:rsid w:val="00B140FD"/>
    <w:rsid w:val="00B14FB4"/>
    <w:rsid w:val="00B236D2"/>
    <w:rsid w:val="00B23820"/>
    <w:rsid w:val="00B24F2A"/>
    <w:rsid w:val="00B252E6"/>
    <w:rsid w:val="00B259B6"/>
    <w:rsid w:val="00B25FC0"/>
    <w:rsid w:val="00B27E8B"/>
    <w:rsid w:val="00B27EA2"/>
    <w:rsid w:val="00B31E5B"/>
    <w:rsid w:val="00B325D6"/>
    <w:rsid w:val="00B3319C"/>
    <w:rsid w:val="00B428AF"/>
    <w:rsid w:val="00B43FAF"/>
    <w:rsid w:val="00B444F3"/>
    <w:rsid w:val="00B446B7"/>
    <w:rsid w:val="00B45587"/>
    <w:rsid w:val="00B4763C"/>
    <w:rsid w:val="00B50287"/>
    <w:rsid w:val="00B53225"/>
    <w:rsid w:val="00B561FE"/>
    <w:rsid w:val="00B600E7"/>
    <w:rsid w:val="00B614E4"/>
    <w:rsid w:val="00B65337"/>
    <w:rsid w:val="00B65F59"/>
    <w:rsid w:val="00B66DE8"/>
    <w:rsid w:val="00B66FB1"/>
    <w:rsid w:val="00B677FB"/>
    <w:rsid w:val="00B67F73"/>
    <w:rsid w:val="00B7099D"/>
    <w:rsid w:val="00B709F3"/>
    <w:rsid w:val="00B70B72"/>
    <w:rsid w:val="00B70C3E"/>
    <w:rsid w:val="00B71E8F"/>
    <w:rsid w:val="00B77568"/>
    <w:rsid w:val="00B83642"/>
    <w:rsid w:val="00B85606"/>
    <w:rsid w:val="00B87576"/>
    <w:rsid w:val="00B8785A"/>
    <w:rsid w:val="00B901BE"/>
    <w:rsid w:val="00B90B5F"/>
    <w:rsid w:val="00B91A44"/>
    <w:rsid w:val="00B94F55"/>
    <w:rsid w:val="00BA290F"/>
    <w:rsid w:val="00BA7021"/>
    <w:rsid w:val="00BA7F2B"/>
    <w:rsid w:val="00BB0413"/>
    <w:rsid w:val="00BB1F2E"/>
    <w:rsid w:val="00BB2223"/>
    <w:rsid w:val="00BB5F91"/>
    <w:rsid w:val="00BC0EEB"/>
    <w:rsid w:val="00BC3050"/>
    <w:rsid w:val="00BC42DF"/>
    <w:rsid w:val="00BD6098"/>
    <w:rsid w:val="00BD6B79"/>
    <w:rsid w:val="00BE0EEB"/>
    <w:rsid w:val="00BE2778"/>
    <w:rsid w:val="00BE3052"/>
    <w:rsid w:val="00BE3CDD"/>
    <w:rsid w:val="00BE604D"/>
    <w:rsid w:val="00BE7371"/>
    <w:rsid w:val="00BE7A6C"/>
    <w:rsid w:val="00BF03F3"/>
    <w:rsid w:val="00BF06BB"/>
    <w:rsid w:val="00C0015E"/>
    <w:rsid w:val="00C02288"/>
    <w:rsid w:val="00C04078"/>
    <w:rsid w:val="00C0447F"/>
    <w:rsid w:val="00C1341C"/>
    <w:rsid w:val="00C134F4"/>
    <w:rsid w:val="00C1501D"/>
    <w:rsid w:val="00C167FE"/>
    <w:rsid w:val="00C17C2A"/>
    <w:rsid w:val="00C20337"/>
    <w:rsid w:val="00C20B92"/>
    <w:rsid w:val="00C20BFF"/>
    <w:rsid w:val="00C21DB1"/>
    <w:rsid w:val="00C22F67"/>
    <w:rsid w:val="00C23004"/>
    <w:rsid w:val="00C2313B"/>
    <w:rsid w:val="00C32592"/>
    <w:rsid w:val="00C3290C"/>
    <w:rsid w:val="00C3295B"/>
    <w:rsid w:val="00C3464A"/>
    <w:rsid w:val="00C347FC"/>
    <w:rsid w:val="00C35A79"/>
    <w:rsid w:val="00C373E3"/>
    <w:rsid w:val="00C404B8"/>
    <w:rsid w:val="00C423AA"/>
    <w:rsid w:val="00C42A83"/>
    <w:rsid w:val="00C43D4B"/>
    <w:rsid w:val="00C456CD"/>
    <w:rsid w:val="00C5001D"/>
    <w:rsid w:val="00C50A3E"/>
    <w:rsid w:val="00C50DF3"/>
    <w:rsid w:val="00C5186A"/>
    <w:rsid w:val="00C52F52"/>
    <w:rsid w:val="00C60E87"/>
    <w:rsid w:val="00C63682"/>
    <w:rsid w:val="00C637C7"/>
    <w:rsid w:val="00C658A8"/>
    <w:rsid w:val="00C7092D"/>
    <w:rsid w:val="00C71E13"/>
    <w:rsid w:val="00C73272"/>
    <w:rsid w:val="00C74288"/>
    <w:rsid w:val="00C74C9F"/>
    <w:rsid w:val="00C75602"/>
    <w:rsid w:val="00C75E9B"/>
    <w:rsid w:val="00C80FED"/>
    <w:rsid w:val="00C81848"/>
    <w:rsid w:val="00C82833"/>
    <w:rsid w:val="00C8289D"/>
    <w:rsid w:val="00C84717"/>
    <w:rsid w:val="00C84875"/>
    <w:rsid w:val="00C85BD2"/>
    <w:rsid w:val="00C85FAB"/>
    <w:rsid w:val="00C86391"/>
    <w:rsid w:val="00C867B0"/>
    <w:rsid w:val="00C920F6"/>
    <w:rsid w:val="00C93AEC"/>
    <w:rsid w:val="00C93E2B"/>
    <w:rsid w:val="00C94C9E"/>
    <w:rsid w:val="00C95A5E"/>
    <w:rsid w:val="00C96E88"/>
    <w:rsid w:val="00C97D8D"/>
    <w:rsid w:val="00CA02E6"/>
    <w:rsid w:val="00CA0FA7"/>
    <w:rsid w:val="00CA5E9C"/>
    <w:rsid w:val="00CA66A1"/>
    <w:rsid w:val="00CA772E"/>
    <w:rsid w:val="00CB0584"/>
    <w:rsid w:val="00CB179C"/>
    <w:rsid w:val="00CB3596"/>
    <w:rsid w:val="00CB7D47"/>
    <w:rsid w:val="00CC0344"/>
    <w:rsid w:val="00CC1902"/>
    <w:rsid w:val="00CC29DC"/>
    <w:rsid w:val="00CC4DFA"/>
    <w:rsid w:val="00CD24DC"/>
    <w:rsid w:val="00CD4328"/>
    <w:rsid w:val="00CD4719"/>
    <w:rsid w:val="00CE0F51"/>
    <w:rsid w:val="00CE1193"/>
    <w:rsid w:val="00CE158B"/>
    <w:rsid w:val="00CE1CE8"/>
    <w:rsid w:val="00CE35E2"/>
    <w:rsid w:val="00CE3F96"/>
    <w:rsid w:val="00CE4688"/>
    <w:rsid w:val="00CE4B96"/>
    <w:rsid w:val="00CE4F79"/>
    <w:rsid w:val="00CE5ABC"/>
    <w:rsid w:val="00CE5DE7"/>
    <w:rsid w:val="00CE6D11"/>
    <w:rsid w:val="00CE7228"/>
    <w:rsid w:val="00CE745F"/>
    <w:rsid w:val="00CF3055"/>
    <w:rsid w:val="00CF3D67"/>
    <w:rsid w:val="00CF54C6"/>
    <w:rsid w:val="00CF5C41"/>
    <w:rsid w:val="00CF72E9"/>
    <w:rsid w:val="00D0072E"/>
    <w:rsid w:val="00D00D63"/>
    <w:rsid w:val="00D0154D"/>
    <w:rsid w:val="00D040D5"/>
    <w:rsid w:val="00D075D7"/>
    <w:rsid w:val="00D07B1B"/>
    <w:rsid w:val="00D11CD4"/>
    <w:rsid w:val="00D12F43"/>
    <w:rsid w:val="00D1427E"/>
    <w:rsid w:val="00D1494B"/>
    <w:rsid w:val="00D15552"/>
    <w:rsid w:val="00D16A2F"/>
    <w:rsid w:val="00D17E64"/>
    <w:rsid w:val="00D20B7C"/>
    <w:rsid w:val="00D20F1D"/>
    <w:rsid w:val="00D23BC8"/>
    <w:rsid w:val="00D25236"/>
    <w:rsid w:val="00D2709D"/>
    <w:rsid w:val="00D27165"/>
    <w:rsid w:val="00D302DA"/>
    <w:rsid w:val="00D30703"/>
    <w:rsid w:val="00D32AD8"/>
    <w:rsid w:val="00D353AD"/>
    <w:rsid w:val="00D35756"/>
    <w:rsid w:val="00D35BBF"/>
    <w:rsid w:val="00D36917"/>
    <w:rsid w:val="00D40679"/>
    <w:rsid w:val="00D41C81"/>
    <w:rsid w:val="00D42190"/>
    <w:rsid w:val="00D42623"/>
    <w:rsid w:val="00D42F71"/>
    <w:rsid w:val="00D44BEA"/>
    <w:rsid w:val="00D463CB"/>
    <w:rsid w:val="00D525D3"/>
    <w:rsid w:val="00D54E2E"/>
    <w:rsid w:val="00D55EDD"/>
    <w:rsid w:val="00D57527"/>
    <w:rsid w:val="00D57D06"/>
    <w:rsid w:val="00D603A5"/>
    <w:rsid w:val="00D6190F"/>
    <w:rsid w:val="00D62F22"/>
    <w:rsid w:val="00D63A36"/>
    <w:rsid w:val="00D66116"/>
    <w:rsid w:val="00D70302"/>
    <w:rsid w:val="00D70D88"/>
    <w:rsid w:val="00D72FB2"/>
    <w:rsid w:val="00D7303E"/>
    <w:rsid w:val="00D73D5D"/>
    <w:rsid w:val="00D74715"/>
    <w:rsid w:val="00D75A9B"/>
    <w:rsid w:val="00D75C89"/>
    <w:rsid w:val="00D8073C"/>
    <w:rsid w:val="00D80954"/>
    <w:rsid w:val="00D81C13"/>
    <w:rsid w:val="00D81C7C"/>
    <w:rsid w:val="00D81CE9"/>
    <w:rsid w:val="00D824CD"/>
    <w:rsid w:val="00D824FB"/>
    <w:rsid w:val="00D8405A"/>
    <w:rsid w:val="00D85CA7"/>
    <w:rsid w:val="00D86D2F"/>
    <w:rsid w:val="00D870DC"/>
    <w:rsid w:val="00D90383"/>
    <w:rsid w:val="00D922F3"/>
    <w:rsid w:val="00D92B44"/>
    <w:rsid w:val="00D92C45"/>
    <w:rsid w:val="00D96943"/>
    <w:rsid w:val="00DA09BD"/>
    <w:rsid w:val="00DA1D00"/>
    <w:rsid w:val="00DA2139"/>
    <w:rsid w:val="00DA30AD"/>
    <w:rsid w:val="00DA6CF6"/>
    <w:rsid w:val="00DA701D"/>
    <w:rsid w:val="00DA7BA2"/>
    <w:rsid w:val="00DB16E5"/>
    <w:rsid w:val="00DB2D55"/>
    <w:rsid w:val="00DB3D57"/>
    <w:rsid w:val="00DB76C4"/>
    <w:rsid w:val="00DC1191"/>
    <w:rsid w:val="00DC23B9"/>
    <w:rsid w:val="00DC25D9"/>
    <w:rsid w:val="00DC365C"/>
    <w:rsid w:val="00DC3CD8"/>
    <w:rsid w:val="00DC4CCE"/>
    <w:rsid w:val="00DC521E"/>
    <w:rsid w:val="00DC612A"/>
    <w:rsid w:val="00DC6A0B"/>
    <w:rsid w:val="00DC75FD"/>
    <w:rsid w:val="00DD1412"/>
    <w:rsid w:val="00DD1531"/>
    <w:rsid w:val="00DD2A59"/>
    <w:rsid w:val="00DD3582"/>
    <w:rsid w:val="00DD5D68"/>
    <w:rsid w:val="00DE0C42"/>
    <w:rsid w:val="00DE21D2"/>
    <w:rsid w:val="00DE35BA"/>
    <w:rsid w:val="00DE3B1E"/>
    <w:rsid w:val="00DE3C21"/>
    <w:rsid w:val="00DE5A4C"/>
    <w:rsid w:val="00DE5B6B"/>
    <w:rsid w:val="00DF1B9F"/>
    <w:rsid w:val="00DF322B"/>
    <w:rsid w:val="00DF449B"/>
    <w:rsid w:val="00DF5853"/>
    <w:rsid w:val="00DF600D"/>
    <w:rsid w:val="00DF64DE"/>
    <w:rsid w:val="00E00299"/>
    <w:rsid w:val="00E03204"/>
    <w:rsid w:val="00E05C39"/>
    <w:rsid w:val="00E05E6B"/>
    <w:rsid w:val="00E07942"/>
    <w:rsid w:val="00E126F1"/>
    <w:rsid w:val="00E131FD"/>
    <w:rsid w:val="00E15BAE"/>
    <w:rsid w:val="00E208AA"/>
    <w:rsid w:val="00E21EFE"/>
    <w:rsid w:val="00E24365"/>
    <w:rsid w:val="00E24704"/>
    <w:rsid w:val="00E258A5"/>
    <w:rsid w:val="00E2761A"/>
    <w:rsid w:val="00E30779"/>
    <w:rsid w:val="00E328AB"/>
    <w:rsid w:val="00E33A94"/>
    <w:rsid w:val="00E34794"/>
    <w:rsid w:val="00E34E4C"/>
    <w:rsid w:val="00E37E16"/>
    <w:rsid w:val="00E41351"/>
    <w:rsid w:val="00E44123"/>
    <w:rsid w:val="00E45432"/>
    <w:rsid w:val="00E46219"/>
    <w:rsid w:val="00E47BE1"/>
    <w:rsid w:val="00E50431"/>
    <w:rsid w:val="00E52599"/>
    <w:rsid w:val="00E52B9D"/>
    <w:rsid w:val="00E53310"/>
    <w:rsid w:val="00E53554"/>
    <w:rsid w:val="00E549C7"/>
    <w:rsid w:val="00E54BD3"/>
    <w:rsid w:val="00E56217"/>
    <w:rsid w:val="00E56573"/>
    <w:rsid w:val="00E5706A"/>
    <w:rsid w:val="00E575A8"/>
    <w:rsid w:val="00E610AA"/>
    <w:rsid w:val="00E621A1"/>
    <w:rsid w:val="00E6227B"/>
    <w:rsid w:val="00E676D4"/>
    <w:rsid w:val="00E717C5"/>
    <w:rsid w:val="00E7673F"/>
    <w:rsid w:val="00E819D3"/>
    <w:rsid w:val="00E82E56"/>
    <w:rsid w:val="00E833C7"/>
    <w:rsid w:val="00E84A43"/>
    <w:rsid w:val="00E84A9A"/>
    <w:rsid w:val="00E9071C"/>
    <w:rsid w:val="00E90FDC"/>
    <w:rsid w:val="00E91F4F"/>
    <w:rsid w:val="00E93586"/>
    <w:rsid w:val="00E97490"/>
    <w:rsid w:val="00E97B80"/>
    <w:rsid w:val="00EA6ADC"/>
    <w:rsid w:val="00EB0651"/>
    <w:rsid w:val="00EB2DC9"/>
    <w:rsid w:val="00EB5D16"/>
    <w:rsid w:val="00EC050D"/>
    <w:rsid w:val="00EC0887"/>
    <w:rsid w:val="00EC29FB"/>
    <w:rsid w:val="00EC4522"/>
    <w:rsid w:val="00EC4DF7"/>
    <w:rsid w:val="00EC5E3A"/>
    <w:rsid w:val="00EC6B81"/>
    <w:rsid w:val="00EC6C0B"/>
    <w:rsid w:val="00EC77A1"/>
    <w:rsid w:val="00ED135C"/>
    <w:rsid w:val="00ED2656"/>
    <w:rsid w:val="00ED4034"/>
    <w:rsid w:val="00ED5628"/>
    <w:rsid w:val="00ED6649"/>
    <w:rsid w:val="00EE0F84"/>
    <w:rsid w:val="00EE185C"/>
    <w:rsid w:val="00EE1EB1"/>
    <w:rsid w:val="00EE49D1"/>
    <w:rsid w:val="00EE4EFF"/>
    <w:rsid w:val="00EE5A1E"/>
    <w:rsid w:val="00EE6E56"/>
    <w:rsid w:val="00EE7E76"/>
    <w:rsid w:val="00EF1619"/>
    <w:rsid w:val="00EF2086"/>
    <w:rsid w:val="00EF218B"/>
    <w:rsid w:val="00EF2640"/>
    <w:rsid w:val="00EF42E4"/>
    <w:rsid w:val="00EF6996"/>
    <w:rsid w:val="00F015A5"/>
    <w:rsid w:val="00F02395"/>
    <w:rsid w:val="00F03A9E"/>
    <w:rsid w:val="00F04891"/>
    <w:rsid w:val="00F054CC"/>
    <w:rsid w:val="00F10B95"/>
    <w:rsid w:val="00F11DD6"/>
    <w:rsid w:val="00F12E7B"/>
    <w:rsid w:val="00F13620"/>
    <w:rsid w:val="00F15475"/>
    <w:rsid w:val="00F249B3"/>
    <w:rsid w:val="00F24A55"/>
    <w:rsid w:val="00F2608C"/>
    <w:rsid w:val="00F263F0"/>
    <w:rsid w:val="00F26A45"/>
    <w:rsid w:val="00F276EA"/>
    <w:rsid w:val="00F32900"/>
    <w:rsid w:val="00F33D4C"/>
    <w:rsid w:val="00F342BB"/>
    <w:rsid w:val="00F3518B"/>
    <w:rsid w:val="00F35C8E"/>
    <w:rsid w:val="00F37A12"/>
    <w:rsid w:val="00F40C35"/>
    <w:rsid w:val="00F41570"/>
    <w:rsid w:val="00F4305B"/>
    <w:rsid w:val="00F4748C"/>
    <w:rsid w:val="00F476A4"/>
    <w:rsid w:val="00F4795F"/>
    <w:rsid w:val="00F5074B"/>
    <w:rsid w:val="00F50A62"/>
    <w:rsid w:val="00F56A86"/>
    <w:rsid w:val="00F57400"/>
    <w:rsid w:val="00F6279F"/>
    <w:rsid w:val="00F63A26"/>
    <w:rsid w:val="00F63D40"/>
    <w:rsid w:val="00F70D72"/>
    <w:rsid w:val="00F74523"/>
    <w:rsid w:val="00F74A31"/>
    <w:rsid w:val="00F76872"/>
    <w:rsid w:val="00F77315"/>
    <w:rsid w:val="00F846C2"/>
    <w:rsid w:val="00F86C3A"/>
    <w:rsid w:val="00F9047C"/>
    <w:rsid w:val="00F9124C"/>
    <w:rsid w:val="00F92BB8"/>
    <w:rsid w:val="00F9371B"/>
    <w:rsid w:val="00F9381D"/>
    <w:rsid w:val="00F941AF"/>
    <w:rsid w:val="00F975BF"/>
    <w:rsid w:val="00FA1240"/>
    <w:rsid w:val="00FA1772"/>
    <w:rsid w:val="00FA5CEA"/>
    <w:rsid w:val="00FA5CEE"/>
    <w:rsid w:val="00FB0F89"/>
    <w:rsid w:val="00FB3F27"/>
    <w:rsid w:val="00FB4F7A"/>
    <w:rsid w:val="00FB633A"/>
    <w:rsid w:val="00FB6812"/>
    <w:rsid w:val="00FB6D1B"/>
    <w:rsid w:val="00FB76BA"/>
    <w:rsid w:val="00FC249A"/>
    <w:rsid w:val="00FC3A43"/>
    <w:rsid w:val="00FC45DA"/>
    <w:rsid w:val="00FC5FF8"/>
    <w:rsid w:val="00FC635F"/>
    <w:rsid w:val="00FC6E73"/>
    <w:rsid w:val="00FD0E46"/>
    <w:rsid w:val="00FD221A"/>
    <w:rsid w:val="00FD3F3D"/>
    <w:rsid w:val="00FD4958"/>
    <w:rsid w:val="00FD5797"/>
    <w:rsid w:val="00FD5A6E"/>
    <w:rsid w:val="00FD650D"/>
    <w:rsid w:val="00FD775B"/>
    <w:rsid w:val="00FD79C5"/>
    <w:rsid w:val="00FE12C8"/>
    <w:rsid w:val="00FE186F"/>
    <w:rsid w:val="00FE67FC"/>
    <w:rsid w:val="00FE79CA"/>
    <w:rsid w:val="00FF078E"/>
    <w:rsid w:val="00FF179B"/>
    <w:rsid w:val="00FF1D45"/>
    <w:rsid w:val="00FF763C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NZ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6289C754"/>
  <w15:chartTrackingRefBased/>
  <w15:docId w15:val="{746925D7-BE36-45F4-BDC7-71DE4ED63893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ocDefaults>
    <w:rPrDefault>
      <w:rPr>
        <w:rFonts w:asciiTheme="minorHAnsi" w:eastAsiaTheme="minorHAnsi" w:hAnsiTheme="minorHAnsi" w:cstheme="minorBidi"/>
        <w:sz w:val="22"/>
        <w:szCs w:val="22"/>
        <w:lang w:val="en-NZ" w:eastAsia="en-US" w:bidi="ar-SA"/>
      </w:rPr>
    </w:rPrDefault>
    <w:pPrDefault>
      <w:pPr>
        <w:spacing w:after="3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2E545A"/>
  </w:style>
  <w:style w:type="paragraph" w:styleId="Heading1">
    <w:name w:val="heading 1"/>
    <w:basedOn w:val="Normal"/>
    <w:next w:val="Normal"/>
    <w:link w:val="Heading1Char"/>
    <w:uiPriority w:val="9"/>
    <w:qFormat/>
    <w:rsid w:val="00B71E8F"/>
    <w:pPr>
      <w:keepNext/>
      <w:keepLines/>
      <w:spacing w:before="240" w:after="0"/>
      <w:outlineLvl w:val="0"/>
    </w:pPr>
    <w:rPr>
      <w:rFonts w:ascii="Calibri" w:eastAsiaTheme="majorEastAsia" w:hAnsi="Calibri" w:cstheme="majorBidi"/>
      <w:b/>
      <w:sz w:val="28"/>
      <w:szCs w:val="32"/>
    </w:rPr>
  </w:style>
  <w:style w:type="paragraph" w:styleId="Heading2">
    <w:name w:val="heading 2"/>
    <w:basedOn w:val="Normal"/>
    <w:next w:val="Normal"/>
    <w:link w:val="Heading2Char"/>
    <w:uiPriority w:val="9"/>
    <w:unhideWhenUsed/>
    <w:qFormat/>
    <w:rsid w:val="006A24B9"/>
    <w:pPr>
      <w:keepNext/>
      <w:keepLines/>
      <w:spacing w:before="40" w:after="0"/>
      <w:outlineLvl w:val="1"/>
    </w:pPr>
    <w:rPr>
      <w:rFonts w:asciiTheme="majorHAnsi" w:eastAsiaTheme="majorEastAsia" w:hAnsiTheme="majorHAnsi" w:cstheme="majorBidi"/>
      <w:color w:val="2F5496" w:themeColor="accent1" w:themeShade="BF"/>
      <w:sz w:val="26"/>
      <w:szCs w:val="26"/>
    </w:rPr>
  </w:style>
  <w:style w:type="paragraph" w:styleId="Heading3">
    <w:name w:val="heading 3"/>
    <w:basedOn w:val="Normal"/>
    <w:next w:val="Normal"/>
    <w:link w:val="Heading3Char"/>
    <w:uiPriority w:val="9"/>
    <w:unhideWhenUsed/>
    <w:qFormat/>
    <w:rsid w:val="006A24B9"/>
    <w:pPr>
      <w:keepNext/>
      <w:keepLines/>
      <w:spacing w:before="40" w:after="0"/>
      <w:outlineLvl w:val="2"/>
    </w:pPr>
    <w:rPr>
      <w:rFonts w:asciiTheme="majorHAnsi" w:eastAsiaTheme="majorEastAsia" w:hAnsiTheme="majorHAnsi" w:cstheme="majorBidi"/>
      <w:color w:val="1F3763" w:themeColor="accent1" w:themeShade="7F"/>
      <w:sz w:val="24"/>
      <w:szCs w:val="24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B71E8F"/>
    <w:rPr>
      <w:rFonts w:ascii="Calibri" w:eastAsiaTheme="majorEastAsia" w:hAnsi="Calibri" w:cstheme="majorBidi"/>
      <w:b/>
      <w:sz w:val="28"/>
      <w:szCs w:val="32"/>
    </w:rPr>
  </w:style>
  <w:style w:type="paragraph" w:styleId="Title">
    <w:name w:val="Title"/>
    <w:basedOn w:val="Normal"/>
    <w:next w:val="Normal"/>
    <w:link w:val="TitleChar"/>
    <w:uiPriority w:val="10"/>
    <w:qFormat/>
    <w:rsid w:val="00B71E8F"/>
    <w:pPr>
      <w:spacing w:before="360" w:line="240" w:lineRule="auto"/>
      <w:contextualSpacing/>
    </w:pPr>
    <w:rPr>
      <w:rFonts w:ascii="Calibri" w:eastAsiaTheme="majorEastAsia" w:hAnsi="Calibri" w:cstheme="majorBidi"/>
      <w:b/>
      <w:spacing w:val="-10"/>
      <w:kern w:val="28"/>
      <w:sz w:val="3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B71E8F"/>
    <w:rPr>
      <w:rFonts w:ascii="Calibri" w:eastAsiaTheme="majorEastAsia" w:hAnsi="Calibri" w:cstheme="majorBidi"/>
      <w:b/>
      <w:spacing w:val="-10"/>
      <w:kern w:val="28"/>
      <w:sz w:val="36"/>
      <w:szCs w:val="56"/>
    </w:rPr>
  </w:style>
  <w:style w:type="character" w:styleId="Hyperlink">
    <w:name w:val="Hyperlink"/>
    <w:basedOn w:val="DefaultParagraphFont"/>
    <w:uiPriority w:val="99"/>
    <w:unhideWhenUsed/>
    <w:rsid w:val="00E00299"/>
    <w:rPr>
      <w:color w:val="0563C1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C94C9E"/>
    <w:rPr>
      <w:color w:val="605E5C"/>
      <w:shd w:val="clear" w:color="auto" w:fill="E1DFDD"/>
    </w:rPr>
  </w:style>
  <w:style w:type="paragraph" w:styleId="Quote">
    <w:name w:val="Quote"/>
    <w:basedOn w:val="Normal"/>
    <w:next w:val="Normal"/>
    <w:link w:val="QuoteChar"/>
    <w:uiPriority w:val="29"/>
    <w:qFormat/>
    <w:rsid w:val="007D40A3"/>
    <w:pPr>
      <w:spacing w:before="200"/>
      <w:ind w:left="864" w:right="864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7D40A3"/>
    <w:rPr>
      <w:i/>
      <w:iCs/>
      <w:color w:val="404040" w:themeColor="text1" w:themeTint="BF"/>
    </w:rPr>
  </w:style>
  <w:style w:type="character" w:customStyle="1" w:styleId="Heading2Char">
    <w:name w:val="Heading 2 Char"/>
    <w:basedOn w:val="DefaultParagraphFont"/>
    <w:link w:val="Heading2"/>
    <w:uiPriority w:val="9"/>
    <w:rsid w:val="006A24B9"/>
    <w:rPr>
      <w:rFonts w:asciiTheme="majorHAnsi" w:eastAsiaTheme="majorEastAsia" w:hAnsiTheme="majorHAnsi" w:cstheme="majorBidi"/>
      <w:color w:val="2F5496" w:themeColor="accent1" w:themeShade="BF"/>
      <w:sz w:val="26"/>
      <w:szCs w:val="26"/>
    </w:rPr>
  </w:style>
  <w:style w:type="character" w:customStyle="1" w:styleId="Heading3Char">
    <w:name w:val="Heading 3 Char"/>
    <w:basedOn w:val="DefaultParagraphFont"/>
    <w:link w:val="Heading3"/>
    <w:uiPriority w:val="9"/>
    <w:rsid w:val="006A24B9"/>
    <w:rPr>
      <w:rFonts w:asciiTheme="majorHAnsi" w:eastAsiaTheme="majorEastAsia" w:hAnsiTheme="majorHAnsi" w:cstheme="majorBidi"/>
      <w:color w:val="1F3763" w:themeColor="accent1" w:themeShade="7F"/>
      <w:sz w:val="24"/>
      <w:szCs w:val="24"/>
    </w:rPr>
  </w:style>
  <w:style w:type="character" w:styleId="Strong">
    <w:name w:val="Strong"/>
    <w:basedOn w:val="DefaultParagraphFont"/>
    <w:uiPriority w:val="22"/>
    <w:qFormat/>
    <w:rsid w:val="00886FAE"/>
    <w:rPr>
      <w:b/>
      <w:bCs/>
    </w:rPr>
  </w:style>
  <w:style w:type="character" w:styleId="FollowedHyperlink">
    <w:name w:val="FollowedHyperlink"/>
    <w:basedOn w:val="DefaultParagraphFont"/>
    <w:uiPriority w:val="99"/>
    <w:semiHidden/>
    <w:unhideWhenUsed/>
    <w:rsid w:val="00D075D7"/>
    <w:rPr>
      <w:color w:val="954F72" w:themeColor="followedHyperlink"/>
      <w:u w:val="singl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ivs>
    <w:div w:id="2044140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64198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8314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871189248">
          <w:marLeft w:val="-225"/>
          <w:marRight w:val="-225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14917393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538127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1048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9298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32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6303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yperlink" Target="https://www.aslsp.org/de/das-projekt.html" TargetMode="External"/><Relationship Id="rId13" Type="http://schemas.openxmlformats.org/officeDocument/2006/relationships/hyperlink" Target="https://www.vice.com/en_us/article/9aey95/radioactive-cats-and-nuclear-priests-how-to-warn-the-future-about-toxic-waste" TargetMode="External"/><Relationship Id="rId18" Type="http://schemas.openxmlformats.org/officeDocument/2006/relationships/hyperlink" Target="https://longplayer.org/about/overview/" TargetMode="External"/><Relationship Id="rId3" Type="http://schemas.openxmlformats.org/officeDocument/2006/relationships/webSettings" Target="webSettings.xml"/><Relationship Id="rId21" Type="http://schemas.openxmlformats.org/officeDocument/2006/relationships/fontTable" Target="fontTable.xml"/><Relationship Id="rId7" Type="http://schemas.openxmlformats.org/officeDocument/2006/relationships/hyperlink" Target="http://www.expandedfield.net/" TargetMode="External"/><Relationship Id="rId12" Type="http://schemas.openxmlformats.org/officeDocument/2006/relationships/hyperlink" Target="https://plato.stanford.edu/archives/fall2016/entries/time/" TargetMode="External"/><Relationship Id="rId17" Type="http://schemas.openxmlformats.org/officeDocument/2006/relationships/hyperlink" Target="https://plato.stanford.edu/archives/fall2017/entries/spacetime-bebecome/" TargetMode="External"/><Relationship Id="rId2" Type="http://schemas.openxmlformats.org/officeDocument/2006/relationships/settings" Target="settings.xml"/><Relationship Id="rId16" Type="http://schemas.openxmlformats.org/officeDocument/2006/relationships/hyperlink" Target="https://docs.google.com/document/d/14IVsuIesYdQfRsYXjSwo3YehY2VDE_6whcT70iJatsU/edit?usp=sharing" TargetMode="External"/><Relationship Id="rId20" Type="http://schemas.openxmlformats.org/officeDocument/2006/relationships/hyperlink" Target="https://youtu.be/afhSDK5DJqA" TargetMode="External"/><Relationship Id="rId1" Type="http://schemas.openxmlformats.org/officeDocument/2006/relationships/styles" Target="styles.xml"/><Relationship Id="rId6" Type="http://schemas.openxmlformats.org/officeDocument/2006/relationships/hyperlink" Target="https://plato.stanford.edu/archives/win2015/entries/logic-temporal/" TargetMode="External"/><Relationship Id="rId11" Type="http://schemas.openxmlformats.org/officeDocument/2006/relationships/hyperlink" Target="https://bit.ly/2V8S0SJ" TargetMode="External"/><Relationship Id="rId5" Type="http://schemas.openxmlformats.org/officeDocument/2006/relationships/hyperlink" Target="https://www.physics.uci.edu/~silverma/benford.html" TargetMode="External"/><Relationship Id="rId15" Type="http://schemas.openxmlformats.org/officeDocument/2006/relationships/hyperlink" Target="http://nrs.harvard.edu/urn-3:HUL.InstRepos:32785050" TargetMode="External"/><Relationship Id="rId10" Type="http://schemas.openxmlformats.org/officeDocument/2006/relationships/hyperlink" Target="https://plato.stanford.edu/archives/sum2015/entries/time-experience/" TargetMode="External"/><Relationship Id="rId19" Type="http://schemas.openxmlformats.org/officeDocument/2006/relationships/hyperlink" Target="https://www.universetoday.com/79418/planck-time/" TargetMode="External"/><Relationship Id="rId4" Type="http://schemas.openxmlformats.org/officeDocument/2006/relationships/hyperlink" Target="http://www.aslsp.org/de/das-projekt.html" TargetMode="External"/><Relationship Id="rId9" Type="http://schemas.openxmlformats.org/officeDocument/2006/relationships/hyperlink" Target="http://longnow.org/clock/" TargetMode="External"/><Relationship Id="rId14" Type="http://schemas.openxmlformats.org/officeDocument/2006/relationships/hyperlink" Target="http://www.classical-music.com/article/increase-classical-music-streams-and-sales-2018" TargetMode="External"/><Relationship Id="rId22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10</TotalTime>
  <Pages>16</Pages>
  <Words>3824</Words>
  <Characters>21801</Characters>
  <Application>Microsoft Office Word</Application>
  <DocSecurity>0</DocSecurity>
  <Lines>181</Lines>
  <Paragraphs>51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25574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Peter Rees</dc:creator>
  <cp:keywords/>
  <dc:description/>
  <cp:lastModifiedBy>Peter Rees</cp:lastModifiedBy>
  <cp:revision>7</cp:revision>
  <dcterms:created xsi:type="dcterms:W3CDTF">2019-05-09T10:04:00Z</dcterms:created>
  <dcterms:modified xsi:type="dcterms:W3CDTF">2019-05-09T10:13:00Z</dcterms:modified>
</cp:coreProperties>
</file>