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E000A" w14:textId="0AB2C6F9" w:rsidR="004B5022" w:rsidRPr="00485F54" w:rsidRDefault="00CB0E51" w:rsidP="00485F54">
      <w:pPr>
        <w:spacing w:line="360" w:lineRule="auto"/>
        <w:jc w:val="center"/>
        <w:rPr>
          <w:rFonts w:ascii="Arial" w:hAnsi="Arial" w:cs="Arial"/>
          <w:sz w:val="40"/>
          <w:szCs w:val="40"/>
        </w:rPr>
      </w:pPr>
      <w:r w:rsidRPr="00485F54">
        <w:rPr>
          <w:rFonts w:ascii="Arial" w:hAnsi="Arial" w:cs="Arial"/>
          <w:sz w:val="40"/>
          <w:szCs w:val="40"/>
        </w:rPr>
        <w:t>Kno</w:t>
      </w:r>
      <w:r w:rsidR="00492954" w:rsidRPr="00485F54">
        <w:rPr>
          <w:rFonts w:ascii="Arial" w:hAnsi="Arial" w:cs="Arial"/>
          <w:sz w:val="40"/>
          <w:szCs w:val="40"/>
        </w:rPr>
        <w:t xml:space="preserve">wledge and Information Management Skills for </w:t>
      </w:r>
      <w:r w:rsidR="00595220" w:rsidRPr="00485F54">
        <w:rPr>
          <w:rFonts w:ascii="Arial" w:hAnsi="Arial" w:cs="Arial"/>
          <w:sz w:val="40"/>
          <w:szCs w:val="40"/>
        </w:rPr>
        <w:t>t</w:t>
      </w:r>
      <w:r w:rsidR="00492954" w:rsidRPr="00485F54">
        <w:rPr>
          <w:rFonts w:ascii="Arial" w:hAnsi="Arial" w:cs="Arial"/>
          <w:sz w:val="40"/>
          <w:szCs w:val="40"/>
        </w:rPr>
        <w:t>he Workplace</w:t>
      </w:r>
    </w:p>
    <w:p w14:paraId="40B91E94" w14:textId="61CC86BC" w:rsidR="00492954" w:rsidRDefault="00A01FE5" w:rsidP="00485F54">
      <w:pPr>
        <w:spacing w:line="360" w:lineRule="auto"/>
        <w:jc w:val="center"/>
        <w:rPr>
          <w:rFonts w:ascii="Arial" w:hAnsi="Arial" w:cs="Arial"/>
          <w:sz w:val="40"/>
          <w:szCs w:val="40"/>
        </w:rPr>
      </w:pPr>
      <w:r w:rsidRPr="00485F54">
        <w:rPr>
          <w:rFonts w:ascii="Arial" w:hAnsi="Arial" w:cs="Arial"/>
          <w:sz w:val="40"/>
          <w:szCs w:val="40"/>
        </w:rPr>
        <w:t>BMSW510</w:t>
      </w:r>
      <w:r w:rsidR="002634C7" w:rsidRPr="00485F54">
        <w:rPr>
          <w:rFonts w:ascii="Arial" w:hAnsi="Arial" w:cs="Arial"/>
          <w:sz w:val="40"/>
          <w:szCs w:val="40"/>
        </w:rPr>
        <w:t>6</w:t>
      </w:r>
    </w:p>
    <w:p w14:paraId="7E59C3CB" w14:textId="77777777" w:rsidR="00485F54" w:rsidRPr="00485F54" w:rsidRDefault="00485F54" w:rsidP="00485F54">
      <w:pPr>
        <w:spacing w:line="360" w:lineRule="auto"/>
        <w:jc w:val="center"/>
        <w:rPr>
          <w:rFonts w:ascii="Arial" w:hAnsi="Arial" w:cs="Arial"/>
          <w:sz w:val="40"/>
          <w:szCs w:val="40"/>
        </w:rPr>
      </w:pPr>
    </w:p>
    <w:p w14:paraId="41917243" w14:textId="54B9395B" w:rsidR="002634C7" w:rsidRDefault="00346624" w:rsidP="00485F54">
      <w:pPr>
        <w:spacing w:line="360" w:lineRule="auto"/>
        <w:jc w:val="center"/>
        <w:rPr>
          <w:rFonts w:ascii="Arial" w:hAnsi="Arial" w:cs="Arial"/>
          <w:sz w:val="40"/>
          <w:szCs w:val="40"/>
        </w:rPr>
      </w:pPr>
      <w:r w:rsidRPr="00485F54">
        <w:rPr>
          <w:rFonts w:ascii="Arial" w:hAnsi="Arial" w:cs="Arial"/>
          <w:sz w:val="40"/>
          <w:szCs w:val="40"/>
        </w:rPr>
        <w:t>Individual Report on Knowledge and Information Management of Amazon.com</w:t>
      </w:r>
    </w:p>
    <w:p w14:paraId="60DA4693" w14:textId="77777777" w:rsidR="00485F54" w:rsidRPr="00485F54" w:rsidRDefault="00485F54" w:rsidP="00485F54">
      <w:pPr>
        <w:spacing w:line="360" w:lineRule="auto"/>
        <w:jc w:val="center"/>
        <w:rPr>
          <w:rFonts w:ascii="Arial" w:hAnsi="Arial" w:cs="Arial"/>
          <w:sz w:val="40"/>
          <w:szCs w:val="40"/>
        </w:rPr>
      </w:pPr>
    </w:p>
    <w:p w14:paraId="284D0BD7" w14:textId="59D8412F" w:rsidR="00346624" w:rsidRPr="00485F54" w:rsidRDefault="00945089" w:rsidP="00485F54">
      <w:pPr>
        <w:spacing w:line="360" w:lineRule="auto"/>
        <w:jc w:val="center"/>
        <w:rPr>
          <w:rFonts w:ascii="Arial" w:hAnsi="Arial" w:cs="Arial"/>
          <w:sz w:val="40"/>
          <w:szCs w:val="40"/>
        </w:rPr>
      </w:pPr>
      <w:r>
        <w:rPr>
          <w:rFonts w:ascii="Arial" w:hAnsi="Arial" w:cs="Arial"/>
          <w:sz w:val="40"/>
          <w:szCs w:val="40"/>
        </w:rPr>
        <w:t xml:space="preserve">Student name: </w:t>
      </w:r>
      <w:r w:rsidR="00E51280" w:rsidRPr="00485F54">
        <w:rPr>
          <w:rFonts w:ascii="Arial" w:hAnsi="Arial" w:cs="Arial"/>
          <w:sz w:val="40"/>
          <w:szCs w:val="40"/>
        </w:rPr>
        <w:t>Diana-Lidia Bejan</w:t>
      </w:r>
    </w:p>
    <w:p w14:paraId="5D36B078" w14:textId="0079C070" w:rsidR="00E51280" w:rsidRDefault="00945089" w:rsidP="00485F54">
      <w:pPr>
        <w:spacing w:line="360" w:lineRule="auto"/>
        <w:jc w:val="center"/>
        <w:rPr>
          <w:rFonts w:ascii="Arial" w:hAnsi="Arial" w:cs="Arial"/>
          <w:sz w:val="40"/>
          <w:szCs w:val="40"/>
        </w:rPr>
      </w:pPr>
      <w:r>
        <w:rPr>
          <w:rFonts w:ascii="Arial" w:hAnsi="Arial" w:cs="Arial"/>
          <w:sz w:val="40"/>
          <w:szCs w:val="40"/>
        </w:rPr>
        <w:t xml:space="preserve">Student ID: </w:t>
      </w:r>
      <w:r w:rsidR="00E51280" w:rsidRPr="00485F54">
        <w:rPr>
          <w:rFonts w:ascii="Arial" w:hAnsi="Arial" w:cs="Arial"/>
          <w:sz w:val="40"/>
          <w:szCs w:val="40"/>
        </w:rPr>
        <w:t>1914605</w:t>
      </w:r>
    </w:p>
    <w:p w14:paraId="1480B249" w14:textId="77777777" w:rsidR="00485F54" w:rsidRPr="00485F54" w:rsidRDefault="00485F54" w:rsidP="00485F54">
      <w:pPr>
        <w:spacing w:line="360" w:lineRule="auto"/>
        <w:jc w:val="center"/>
        <w:rPr>
          <w:rFonts w:ascii="Arial" w:hAnsi="Arial" w:cs="Arial"/>
          <w:sz w:val="40"/>
          <w:szCs w:val="40"/>
        </w:rPr>
      </w:pPr>
    </w:p>
    <w:p w14:paraId="5AB66D14" w14:textId="5214D536" w:rsidR="00E51280" w:rsidRPr="00485F54" w:rsidRDefault="00E51280" w:rsidP="00485F54">
      <w:pPr>
        <w:spacing w:line="360" w:lineRule="auto"/>
        <w:jc w:val="center"/>
        <w:rPr>
          <w:rFonts w:ascii="Arial" w:hAnsi="Arial" w:cs="Arial"/>
          <w:sz w:val="40"/>
          <w:szCs w:val="40"/>
        </w:rPr>
      </w:pPr>
      <w:r w:rsidRPr="00485F54">
        <w:rPr>
          <w:rFonts w:ascii="Arial" w:hAnsi="Arial" w:cs="Arial"/>
          <w:sz w:val="40"/>
          <w:szCs w:val="40"/>
        </w:rPr>
        <w:t>Lecture</w:t>
      </w:r>
      <w:r w:rsidR="00CE0261" w:rsidRPr="00485F54">
        <w:rPr>
          <w:rFonts w:ascii="Arial" w:hAnsi="Arial" w:cs="Arial"/>
          <w:sz w:val="40"/>
          <w:szCs w:val="40"/>
        </w:rPr>
        <w:t>’s name: M</w:t>
      </w:r>
      <w:r w:rsidR="00485F54" w:rsidRPr="00485F54">
        <w:rPr>
          <w:rFonts w:ascii="Arial" w:hAnsi="Arial" w:cs="Arial"/>
          <w:sz w:val="40"/>
          <w:szCs w:val="40"/>
        </w:rPr>
        <w:t>d</w:t>
      </w:r>
      <w:r w:rsidR="00973D71" w:rsidRPr="00485F54">
        <w:rPr>
          <w:rFonts w:ascii="Arial" w:hAnsi="Arial" w:cs="Arial"/>
          <w:sz w:val="40"/>
          <w:szCs w:val="40"/>
        </w:rPr>
        <w:t xml:space="preserve"> Kalam</w:t>
      </w:r>
    </w:p>
    <w:p w14:paraId="4C5322F2" w14:textId="50A5F1B7" w:rsidR="00A01FE5" w:rsidRDefault="00A01FE5" w:rsidP="00864468">
      <w:pPr>
        <w:spacing w:line="360" w:lineRule="auto"/>
        <w:rPr>
          <w:rFonts w:ascii="Arial" w:hAnsi="Arial" w:cs="Arial"/>
          <w:sz w:val="24"/>
          <w:szCs w:val="24"/>
        </w:rPr>
      </w:pPr>
    </w:p>
    <w:p w14:paraId="0936EA07" w14:textId="1ABCBB47" w:rsidR="00B5287F" w:rsidRDefault="00B5287F" w:rsidP="00864468">
      <w:pPr>
        <w:spacing w:line="360" w:lineRule="auto"/>
        <w:rPr>
          <w:rFonts w:ascii="Arial" w:hAnsi="Arial" w:cs="Arial"/>
          <w:sz w:val="24"/>
          <w:szCs w:val="24"/>
        </w:rPr>
      </w:pPr>
    </w:p>
    <w:p w14:paraId="55695720" w14:textId="454059A4" w:rsidR="00B5287F" w:rsidRDefault="00B5287F" w:rsidP="00864468">
      <w:pPr>
        <w:spacing w:line="360" w:lineRule="auto"/>
        <w:rPr>
          <w:rFonts w:ascii="Arial" w:hAnsi="Arial" w:cs="Arial"/>
          <w:sz w:val="24"/>
          <w:szCs w:val="24"/>
        </w:rPr>
      </w:pPr>
    </w:p>
    <w:p w14:paraId="50BBBB73" w14:textId="4D130092" w:rsidR="00B5287F" w:rsidRDefault="00B5287F" w:rsidP="00864468">
      <w:pPr>
        <w:spacing w:line="360" w:lineRule="auto"/>
        <w:rPr>
          <w:rFonts w:ascii="Arial" w:hAnsi="Arial" w:cs="Arial"/>
          <w:sz w:val="24"/>
          <w:szCs w:val="24"/>
        </w:rPr>
      </w:pPr>
    </w:p>
    <w:p w14:paraId="6D09BA0D" w14:textId="29337CD6" w:rsidR="00B5287F" w:rsidRDefault="00B5287F" w:rsidP="00864468">
      <w:pPr>
        <w:spacing w:line="360" w:lineRule="auto"/>
        <w:rPr>
          <w:rFonts w:ascii="Arial" w:hAnsi="Arial" w:cs="Arial"/>
          <w:sz w:val="24"/>
          <w:szCs w:val="24"/>
        </w:rPr>
      </w:pPr>
    </w:p>
    <w:p w14:paraId="3748D7D0" w14:textId="008C17A4" w:rsidR="00B5287F" w:rsidRDefault="00B5287F" w:rsidP="00864468">
      <w:pPr>
        <w:spacing w:line="360" w:lineRule="auto"/>
        <w:rPr>
          <w:rFonts w:ascii="Arial" w:hAnsi="Arial" w:cs="Arial"/>
          <w:sz w:val="24"/>
          <w:szCs w:val="24"/>
        </w:rPr>
      </w:pPr>
    </w:p>
    <w:p w14:paraId="19739039" w14:textId="0170A38B" w:rsidR="00B5287F" w:rsidRDefault="00B5287F" w:rsidP="00864468">
      <w:pPr>
        <w:spacing w:line="360" w:lineRule="auto"/>
        <w:rPr>
          <w:rFonts w:ascii="Arial" w:hAnsi="Arial" w:cs="Arial"/>
          <w:sz w:val="24"/>
          <w:szCs w:val="24"/>
        </w:rPr>
      </w:pPr>
    </w:p>
    <w:p w14:paraId="593EB963" w14:textId="565B01C4" w:rsidR="00B5287F" w:rsidRDefault="00B5287F" w:rsidP="00864468">
      <w:pPr>
        <w:spacing w:line="360" w:lineRule="auto"/>
        <w:rPr>
          <w:rFonts w:ascii="Arial" w:hAnsi="Arial" w:cs="Arial"/>
          <w:sz w:val="24"/>
          <w:szCs w:val="24"/>
        </w:rPr>
      </w:pPr>
    </w:p>
    <w:p w14:paraId="7C5F8E05" w14:textId="78D86381" w:rsidR="00B5287F" w:rsidRDefault="00B5287F" w:rsidP="00864468">
      <w:pPr>
        <w:spacing w:line="360" w:lineRule="auto"/>
        <w:rPr>
          <w:rFonts w:ascii="Arial" w:hAnsi="Arial" w:cs="Arial"/>
          <w:sz w:val="24"/>
          <w:szCs w:val="24"/>
        </w:rPr>
      </w:pPr>
    </w:p>
    <w:p w14:paraId="7CF8F04B" w14:textId="1A40A34F" w:rsidR="005B0019" w:rsidRDefault="00C75AAA" w:rsidP="00394C5C">
      <w:pPr>
        <w:rPr>
          <w:rFonts w:ascii="Arial" w:hAnsi="Arial" w:cs="Arial"/>
          <w:color w:val="4472C4" w:themeColor="accent1"/>
          <w:sz w:val="28"/>
          <w:szCs w:val="28"/>
        </w:rPr>
      </w:pPr>
      <w:r w:rsidRPr="002D14CC">
        <w:rPr>
          <w:rFonts w:ascii="Arial" w:hAnsi="Arial" w:cs="Arial"/>
          <w:color w:val="4472C4" w:themeColor="accent1"/>
          <w:sz w:val="28"/>
          <w:szCs w:val="28"/>
        </w:rPr>
        <w:lastRenderedPageBreak/>
        <w:t>Executive summary</w:t>
      </w:r>
    </w:p>
    <w:p w14:paraId="3CC5C6CC" w14:textId="77777777" w:rsidR="00605E36" w:rsidRPr="002D14CC" w:rsidRDefault="00605E36" w:rsidP="00394C5C">
      <w:pPr>
        <w:rPr>
          <w:rFonts w:ascii="Arial" w:hAnsi="Arial" w:cs="Arial"/>
          <w:color w:val="4472C4" w:themeColor="accent1"/>
          <w:sz w:val="28"/>
          <w:szCs w:val="28"/>
        </w:rPr>
      </w:pPr>
    </w:p>
    <w:p w14:paraId="0C275224" w14:textId="123987A5" w:rsidR="00957857" w:rsidRPr="00394C5C" w:rsidRDefault="00957857" w:rsidP="00957857">
      <w:pPr>
        <w:jc w:val="both"/>
        <w:rPr>
          <w:rFonts w:ascii="Arial" w:hAnsi="Arial" w:cs="Arial"/>
          <w:sz w:val="24"/>
          <w:szCs w:val="24"/>
        </w:rPr>
      </w:pPr>
      <w:r w:rsidRPr="00394C5C">
        <w:rPr>
          <w:rFonts w:ascii="Arial" w:hAnsi="Arial" w:cs="Arial"/>
          <w:sz w:val="24"/>
          <w:szCs w:val="24"/>
        </w:rPr>
        <w:t xml:space="preserve">The purpose of this report is to show how knowledge </w:t>
      </w:r>
      <w:r>
        <w:rPr>
          <w:rFonts w:ascii="Arial" w:hAnsi="Arial" w:cs="Arial"/>
          <w:sz w:val="24"/>
          <w:szCs w:val="24"/>
        </w:rPr>
        <w:t xml:space="preserve">and information </w:t>
      </w:r>
      <w:r w:rsidRPr="00394C5C">
        <w:rPr>
          <w:rFonts w:ascii="Arial" w:hAnsi="Arial" w:cs="Arial"/>
          <w:sz w:val="24"/>
          <w:szCs w:val="24"/>
        </w:rPr>
        <w:t xml:space="preserve">management is </w:t>
      </w:r>
      <w:r>
        <w:rPr>
          <w:rFonts w:ascii="Arial" w:hAnsi="Arial" w:cs="Arial"/>
          <w:sz w:val="24"/>
          <w:szCs w:val="24"/>
        </w:rPr>
        <w:t>used</w:t>
      </w:r>
      <w:r w:rsidRPr="00394C5C">
        <w:rPr>
          <w:rFonts w:ascii="Arial" w:hAnsi="Arial" w:cs="Arial"/>
          <w:sz w:val="24"/>
          <w:szCs w:val="24"/>
        </w:rPr>
        <w:t xml:space="preserve"> in any organisation, including Amazon.com. Starting with the background of the organisation </w:t>
      </w:r>
      <w:r>
        <w:rPr>
          <w:rFonts w:ascii="Arial" w:hAnsi="Arial" w:cs="Arial"/>
          <w:sz w:val="24"/>
          <w:szCs w:val="24"/>
        </w:rPr>
        <w:t>which was established in Washington at the begging of July in 1994 by Jeff Bezos becoming one of the fifth multinational company in United States. Furthermore, the report will show a definition of knowledge management, the importance of knowledge management in an organisation and how knowledge management is helping an organisation satisfying customers and achieving competitive advantages. In addition, the evaluation of knowledge and information management is shown throughout models and theories like SECI Model and WIIG Model. However, also what knowledge information system Amazon is using. Therefore, showing the knowledge importance in Amazon SOP’s and the main outcomes areas that Amazon overcomes his challenges. Finally, the results and outcome from this report is that knowledge and information management is an important tool in any organisation and without information which becomes information after collecting the data and give it a meaning, using that information with some experience it becomes knowledge. Moreover, the conclusion being that every organisation, even Amazon, needs to make sure is using the knowledge and information wisely.</w:t>
      </w:r>
    </w:p>
    <w:p w14:paraId="04766857" w14:textId="4D8D78A5" w:rsidR="005B0019" w:rsidRDefault="005B0019" w:rsidP="00864468">
      <w:pPr>
        <w:spacing w:line="360" w:lineRule="auto"/>
        <w:rPr>
          <w:rFonts w:ascii="Arial" w:hAnsi="Arial" w:cs="Arial"/>
          <w:sz w:val="24"/>
          <w:szCs w:val="24"/>
        </w:rPr>
      </w:pPr>
    </w:p>
    <w:p w14:paraId="475A1DC5" w14:textId="6734E183" w:rsidR="005B0019" w:rsidRDefault="005B0019" w:rsidP="00864468">
      <w:pPr>
        <w:spacing w:line="360" w:lineRule="auto"/>
        <w:rPr>
          <w:rFonts w:ascii="Arial" w:hAnsi="Arial" w:cs="Arial"/>
          <w:sz w:val="24"/>
          <w:szCs w:val="24"/>
        </w:rPr>
      </w:pPr>
    </w:p>
    <w:p w14:paraId="72BC3B59" w14:textId="3A3DC097" w:rsidR="005B0019" w:rsidRDefault="005B0019" w:rsidP="00864468">
      <w:pPr>
        <w:spacing w:line="360" w:lineRule="auto"/>
        <w:rPr>
          <w:rFonts w:ascii="Arial" w:hAnsi="Arial" w:cs="Arial"/>
          <w:sz w:val="24"/>
          <w:szCs w:val="24"/>
        </w:rPr>
      </w:pPr>
    </w:p>
    <w:p w14:paraId="6E12330D" w14:textId="4B3D5D87" w:rsidR="005B0019" w:rsidRDefault="005B0019" w:rsidP="00864468">
      <w:pPr>
        <w:spacing w:line="360" w:lineRule="auto"/>
        <w:rPr>
          <w:rFonts w:ascii="Arial" w:hAnsi="Arial" w:cs="Arial"/>
          <w:sz w:val="24"/>
          <w:szCs w:val="24"/>
        </w:rPr>
      </w:pPr>
    </w:p>
    <w:p w14:paraId="0C39DBCA" w14:textId="22B17C66" w:rsidR="005B0019" w:rsidRDefault="005B0019" w:rsidP="00864468">
      <w:pPr>
        <w:spacing w:line="360" w:lineRule="auto"/>
        <w:rPr>
          <w:rFonts w:ascii="Arial" w:hAnsi="Arial" w:cs="Arial"/>
          <w:sz w:val="24"/>
          <w:szCs w:val="24"/>
        </w:rPr>
      </w:pPr>
    </w:p>
    <w:p w14:paraId="0DFE0862" w14:textId="65945B56" w:rsidR="005B0019" w:rsidRDefault="005B0019" w:rsidP="00864468">
      <w:pPr>
        <w:spacing w:line="360" w:lineRule="auto"/>
        <w:rPr>
          <w:rFonts w:ascii="Arial" w:hAnsi="Arial" w:cs="Arial"/>
          <w:sz w:val="24"/>
          <w:szCs w:val="24"/>
        </w:rPr>
      </w:pPr>
    </w:p>
    <w:p w14:paraId="37ACF774" w14:textId="6A1277A2" w:rsidR="00F12940" w:rsidRDefault="00F12940">
      <w:pPr>
        <w:pStyle w:val="TOCHeading"/>
      </w:pPr>
    </w:p>
    <w:p w14:paraId="618470D2" w14:textId="30E90281" w:rsidR="00F12940" w:rsidRDefault="00F12940" w:rsidP="00F12940">
      <w:pPr>
        <w:rPr>
          <w:lang w:val="en-US"/>
        </w:rPr>
      </w:pPr>
    </w:p>
    <w:p w14:paraId="7611DD03" w14:textId="2658A73D" w:rsidR="00F12940" w:rsidRDefault="00F12940" w:rsidP="00F12940">
      <w:pPr>
        <w:rPr>
          <w:lang w:val="en-US"/>
        </w:rPr>
      </w:pPr>
    </w:p>
    <w:p w14:paraId="32149F69" w14:textId="5C344739" w:rsidR="00F12940" w:rsidRDefault="00F12940" w:rsidP="00F12940">
      <w:pPr>
        <w:rPr>
          <w:lang w:val="en-US"/>
        </w:rPr>
      </w:pPr>
    </w:p>
    <w:p w14:paraId="5C9D4BDE" w14:textId="19746EA6" w:rsidR="00F12940" w:rsidRDefault="00F12940" w:rsidP="00F12940">
      <w:pPr>
        <w:rPr>
          <w:lang w:val="en-US"/>
        </w:rPr>
      </w:pPr>
    </w:p>
    <w:p w14:paraId="22C59878" w14:textId="1176F5FC" w:rsidR="00F12940" w:rsidRDefault="00F12940" w:rsidP="00F12940">
      <w:pPr>
        <w:rPr>
          <w:lang w:val="en-US"/>
        </w:rPr>
      </w:pPr>
    </w:p>
    <w:p w14:paraId="1BC7757A" w14:textId="4DF29440" w:rsidR="00F12940" w:rsidRDefault="00F12940" w:rsidP="00F12940">
      <w:pPr>
        <w:rPr>
          <w:lang w:val="en-US"/>
        </w:rPr>
      </w:pPr>
    </w:p>
    <w:p w14:paraId="6E2E274D" w14:textId="7BA69CD2" w:rsidR="00F12940" w:rsidRDefault="00F12940" w:rsidP="00F12940">
      <w:pPr>
        <w:rPr>
          <w:lang w:val="en-US"/>
        </w:rPr>
      </w:pPr>
    </w:p>
    <w:p w14:paraId="41DB1B33" w14:textId="0DAF578F" w:rsidR="00F12940" w:rsidRDefault="00F12940" w:rsidP="00F12940">
      <w:pPr>
        <w:rPr>
          <w:lang w:val="en-US"/>
        </w:rPr>
      </w:pPr>
    </w:p>
    <w:p w14:paraId="159A782B" w14:textId="77777777" w:rsidR="00F12940" w:rsidRPr="00F12940" w:rsidRDefault="00F12940" w:rsidP="00F12940">
      <w:pPr>
        <w:rPr>
          <w:lang w:val="en-US"/>
        </w:rPr>
      </w:pPr>
    </w:p>
    <w:sdt>
      <w:sdtPr>
        <w:rPr>
          <w:rFonts w:asciiTheme="minorHAnsi" w:eastAsiaTheme="minorHAnsi" w:hAnsiTheme="minorHAnsi" w:cstheme="minorBidi"/>
          <w:color w:val="auto"/>
          <w:sz w:val="22"/>
          <w:szCs w:val="22"/>
          <w:lang w:val="en-GB"/>
        </w:rPr>
        <w:id w:val="-710955365"/>
        <w:docPartObj>
          <w:docPartGallery w:val="Table of Contents"/>
          <w:docPartUnique/>
        </w:docPartObj>
      </w:sdtPr>
      <w:sdtEndPr>
        <w:rPr>
          <w:b/>
          <w:bCs/>
          <w:noProof/>
        </w:rPr>
      </w:sdtEndPr>
      <w:sdtContent>
        <w:p w14:paraId="27B524F3" w14:textId="6C9BFFB0" w:rsidR="001C7533" w:rsidRPr="008E7BD5" w:rsidRDefault="001C7533">
          <w:pPr>
            <w:pStyle w:val="TOCHeading"/>
            <w:rPr>
              <w:rFonts w:ascii="Arial" w:hAnsi="Arial" w:cs="Arial"/>
              <w:sz w:val="28"/>
              <w:szCs w:val="28"/>
            </w:rPr>
          </w:pPr>
          <w:r w:rsidRPr="008E7BD5">
            <w:rPr>
              <w:rFonts w:ascii="Arial" w:hAnsi="Arial" w:cs="Arial"/>
              <w:sz w:val="28"/>
              <w:szCs w:val="28"/>
            </w:rPr>
            <w:t>Table of Contents</w:t>
          </w:r>
        </w:p>
        <w:p w14:paraId="6181D3EB" w14:textId="48C0D916" w:rsidR="00692B4A" w:rsidRPr="00605E36" w:rsidRDefault="001C7533">
          <w:pPr>
            <w:pStyle w:val="TOC1"/>
            <w:tabs>
              <w:tab w:val="right" w:leader="dot" w:pos="9016"/>
            </w:tabs>
            <w:rPr>
              <w:rFonts w:eastAsiaTheme="minorEastAsia"/>
              <w:noProof/>
              <w:sz w:val="24"/>
              <w:szCs w:val="24"/>
              <w:lang w:eastAsia="en-GB"/>
            </w:rPr>
          </w:pPr>
          <w:r>
            <w:rPr>
              <w:sz w:val="24"/>
              <w:szCs w:val="24"/>
            </w:rPr>
            <w:fldChar w:fldCharType="begin"/>
          </w:r>
          <w:r w:rsidRPr="008E7BD5">
            <w:rPr>
              <w:sz w:val="24"/>
              <w:szCs w:val="24"/>
            </w:rPr>
            <w:instrText xml:space="preserve"> TOC \o "1-3" \h \z \u </w:instrText>
          </w:r>
          <w:r>
            <w:rPr>
              <w:sz w:val="24"/>
              <w:szCs w:val="24"/>
            </w:rPr>
            <w:fldChar w:fldCharType="separate"/>
          </w:r>
          <w:hyperlink w:anchor="_Toc69845418" w:history="1">
            <w:r w:rsidR="00692B4A" w:rsidRPr="00605E36">
              <w:rPr>
                <w:rStyle w:val="Hyperlink"/>
                <w:rFonts w:ascii="Arial" w:hAnsi="Arial" w:cs="Arial"/>
                <w:noProof/>
                <w:sz w:val="24"/>
                <w:szCs w:val="24"/>
              </w:rPr>
              <w:t>Introduction</w:t>
            </w:r>
            <w:r w:rsidR="00692B4A" w:rsidRPr="00605E36">
              <w:rPr>
                <w:noProof/>
                <w:webHidden/>
                <w:sz w:val="24"/>
                <w:szCs w:val="24"/>
              </w:rPr>
              <w:tab/>
            </w:r>
            <w:r w:rsidR="00692B4A" w:rsidRPr="00605E36">
              <w:rPr>
                <w:noProof/>
                <w:webHidden/>
                <w:sz w:val="24"/>
                <w:szCs w:val="24"/>
              </w:rPr>
              <w:fldChar w:fldCharType="begin"/>
            </w:r>
            <w:r w:rsidR="00692B4A" w:rsidRPr="00605E36">
              <w:rPr>
                <w:noProof/>
                <w:webHidden/>
                <w:sz w:val="24"/>
                <w:szCs w:val="24"/>
              </w:rPr>
              <w:instrText xml:space="preserve"> PAGEREF _Toc69845418 \h </w:instrText>
            </w:r>
            <w:r w:rsidR="00692B4A" w:rsidRPr="00605E36">
              <w:rPr>
                <w:noProof/>
                <w:webHidden/>
                <w:sz w:val="24"/>
                <w:szCs w:val="24"/>
              </w:rPr>
            </w:r>
            <w:r w:rsidR="00692B4A" w:rsidRPr="00605E36">
              <w:rPr>
                <w:noProof/>
                <w:webHidden/>
                <w:sz w:val="24"/>
                <w:szCs w:val="24"/>
              </w:rPr>
              <w:fldChar w:fldCharType="separate"/>
            </w:r>
            <w:r w:rsidR="00BF578D">
              <w:rPr>
                <w:noProof/>
                <w:webHidden/>
                <w:sz w:val="24"/>
                <w:szCs w:val="24"/>
              </w:rPr>
              <w:t>4</w:t>
            </w:r>
            <w:r w:rsidR="00692B4A" w:rsidRPr="00605E36">
              <w:rPr>
                <w:noProof/>
                <w:webHidden/>
                <w:sz w:val="24"/>
                <w:szCs w:val="24"/>
              </w:rPr>
              <w:fldChar w:fldCharType="end"/>
            </w:r>
          </w:hyperlink>
        </w:p>
        <w:p w14:paraId="4CABD342" w14:textId="7C07D090" w:rsidR="00692B4A" w:rsidRPr="00605E36" w:rsidRDefault="00186E3D">
          <w:pPr>
            <w:pStyle w:val="TOC1"/>
            <w:tabs>
              <w:tab w:val="right" w:leader="dot" w:pos="9016"/>
            </w:tabs>
            <w:rPr>
              <w:rFonts w:eastAsiaTheme="minorEastAsia"/>
              <w:noProof/>
              <w:sz w:val="24"/>
              <w:szCs w:val="24"/>
              <w:lang w:eastAsia="en-GB"/>
            </w:rPr>
          </w:pPr>
          <w:hyperlink w:anchor="_Toc69845419" w:history="1">
            <w:r w:rsidR="00692B4A" w:rsidRPr="00605E36">
              <w:rPr>
                <w:rStyle w:val="Hyperlink"/>
                <w:rFonts w:ascii="Arial" w:hAnsi="Arial" w:cs="Arial"/>
                <w:noProof/>
                <w:sz w:val="24"/>
                <w:szCs w:val="24"/>
              </w:rPr>
              <w:t>1. Knowledge and Information Management</w:t>
            </w:r>
            <w:r w:rsidR="00692B4A" w:rsidRPr="00605E36">
              <w:rPr>
                <w:noProof/>
                <w:webHidden/>
                <w:sz w:val="24"/>
                <w:szCs w:val="24"/>
              </w:rPr>
              <w:tab/>
            </w:r>
            <w:r w:rsidR="00692B4A" w:rsidRPr="00605E36">
              <w:rPr>
                <w:noProof/>
                <w:webHidden/>
                <w:sz w:val="24"/>
                <w:szCs w:val="24"/>
              </w:rPr>
              <w:fldChar w:fldCharType="begin"/>
            </w:r>
            <w:r w:rsidR="00692B4A" w:rsidRPr="00605E36">
              <w:rPr>
                <w:noProof/>
                <w:webHidden/>
                <w:sz w:val="24"/>
                <w:szCs w:val="24"/>
              </w:rPr>
              <w:instrText xml:space="preserve"> PAGEREF _Toc69845419 \h </w:instrText>
            </w:r>
            <w:r w:rsidR="00692B4A" w:rsidRPr="00605E36">
              <w:rPr>
                <w:noProof/>
                <w:webHidden/>
                <w:sz w:val="24"/>
                <w:szCs w:val="24"/>
              </w:rPr>
            </w:r>
            <w:r w:rsidR="00692B4A" w:rsidRPr="00605E36">
              <w:rPr>
                <w:noProof/>
                <w:webHidden/>
                <w:sz w:val="24"/>
                <w:szCs w:val="24"/>
              </w:rPr>
              <w:fldChar w:fldCharType="separate"/>
            </w:r>
            <w:r w:rsidR="00BF578D">
              <w:rPr>
                <w:noProof/>
                <w:webHidden/>
                <w:sz w:val="24"/>
                <w:szCs w:val="24"/>
              </w:rPr>
              <w:t>4</w:t>
            </w:r>
            <w:r w:rsidR="00692B4A" w:rsidRPr="00605E36">
              <w:rPr>
                <w:noProof/>
                <w:webHidden/>
                <w:sz w:val="24"/>
                <w:szCs w:val="24"/>
              </w:rPr>
              <w:fldChar w:fldCharType="end"/>
            </w:r>
          </w:hyperlink>
        </w:p>
        <w:p w14:paraId="76D47299" w14:textId="0504C69A" w:rsidR="00692B4A" w:rsidRPr="00605E36" w:rsidRDefault="00186E3D">
          <w:pPr>
            <w:pStyle w:val="TOC1"/>
            <w:tabs>
              <w:tab w:val="right" w:leader="dot" w:pos="9016"/>
            </w:tabs>
            <w:rPr>
              <w:rFonts w:eastAsiaTheme="minorEastAsia"/>
              <w:noProof/>
              <w:sz w:val="24"/>
              <w:szCs w:val="24"/>
              <w:lang w:eastAsia="en-GB"/>
            </w:rPr>
          </w:pPr>
          <w:hyperlink w:anchor="_Toc69845420" w:history="1">
            <w:r w:rsidR="00692B4A" w:rsidRPr="00605E36">
              <w:rPr>
                <w:rStyle w:val="Hyperlink"/>
                <w:rFonts w:ascii="Arial" w:hAnsi="Arial" w:cs="Arial"/>
                <w:noProof/>
                <w:sz w:val="24"/>
                <w:szCs w:val="24"/>
              </w:rPr>
              <w:t>1.1. The Background of Amazon.com</w:t>
            </w:r>
            <w:r w:rsidR="00692B4A" w:rsidRPr="00605E36">
              <w:rPr>
                <w:noProof/>
                <w:webHidden/>
                <w:sz w:val="24"/>
                <w:szCs w:val="24"/>
              </w:rPr>
              <w:tab/>
            </w:r>
            <w:r w:rsidR="00692B4A" w:rsidRPr="00605E36">
              <w:rPr>
                <w:noProof/>
                <w:webHidden/>
                <w:sz w:val="24"/>
                <w:szCs w:val="24"/>
              </w:rPr>
              <w:fldChar w:fldCharType="begin"/>
            </w:r>
            <w:r w:rsidR="00692B4A" w:rsidRPr="00605E36">
              <w:rPr>
                <w:noProof/>
                <w:webHidden/>
                <w:sz w:val="24"/>
                <w:szCs w:val="24"/>
              </w:rPr>
              <w:instrText xml:space="preserve"> PAGEREF _Toc69845420 \h </w:instrText>
            </w:r>
            <w:r w:rsidR="00692B4A" w:rsidRPr="00605E36">
              <w:rPr>
                <w:noProof/>
                <w:webHidden/>
                <w:sz w:val="24"/>
                <w:szCs w:val="24"/>
              </w:rPr>
            </w:r>
            <w:r w:rsidR="00692B4A" w:rsidRPr="00605E36">
              <w:rPr>
                <w:noProof/>
                <w:webHidden/>
                <w:sz w:val="24"/>
                <w:szCs w:val="24"/>
              </w:rPr>
              <w:fldChar w:fldCharType="separate"/>
            </w:r>
            <w:r w:rsidR="00BF578D">
              <w:rPr>
                <w:noProof/>
                <w:webHidden/>
                <w:sz w:val="24"/>
                <w:szCs w:val="24"/>
              </w:rPr>
              <w:t>4</w:t>
            </w:r>
            <w:r w:rsidR="00692B4A" w:rsidRPr="00605E36">
              <w:rPr>
                <w:noProof/>
                <w:webHidden/>
                <w:sz w:val="24"/>
                <w:szCs w:val="24"/>
              </w:rPr>
              <w:fldChar w:fldCharType="end"/>
            </w:r>
          </w:hyperlink>
        </w:p>
        <w:p w14:paraId="4F3D5FCD" w14:textId="1F9E90BE" w:rsidR="00692B4A" w:rsidRPr="00605E36" w:rsidRDefault="00186E3D">
          <w:pPr>
            <w:pStyle w:val="TOC1"/>
            <w:tabs>
              <w:tab w:val="right" w:leader="dot" w:pos="9016"/>
            </w:tabs>
            <w:rPr>
              <w:rFonts w:eastAsiaTheme="minorEastAsia"/>
              <w:noProof/>
              <w:sz w:val="24"/>
              <w:szCs w:val="24"/>
              <w:lang w:eastAsia="en-GB"/>
            </w:rPr>
          </w:pPr>
          <w:hyperlink w:anchor="_Toc69845421" w:history="1">
            <w:r w:rsidR="00692B4A" w:rsidRPr="00605E36">
              <w:rPr>
                <w:rStyle w:val="Hyperlink"/>
                <w:rFonts w:ascii="Arial" w:hAnsi="Arial" w:cs="Arial"/>
                <w:noProof/>
                <w:sz w:val="24"/>
                <w:szCs w:val="24"/>
              </w:rPr>
              <w:t>1.2. Knowledge Management</w:t>
            </w:r>
            <w:r w:rsidR="00692B4A" w:rsidRPr="00605E36">
              <w:rPr>
                <w:noProof/>
                <w:webHidden/>
                <w:sz w:val="24"/>
                <w:szCs w:val="24"/>
              </w:rPr>
              <w:tab/>
            </w:r>
            <w:r w:rsidR="00692B4A" w:rsidRPr="00605E36">
              <w:rPr>
                <w:noProof/>
                <w:webHidden/>
                <w:sz w:val="24"/>
                <w:szCs w:val="24"/>
              </w:rPr>
              <w:fldChar w:fldCharType="begin"/>
            </w:r>
            <w:r w:rsidR="00692B4A" w:rsidRPr="00605E36">
              <w:rPr>
                <w:noProof/>
                <w:webHidden/>
                <w:sz w:val="24"/>
                <w:szCs w:val="24"/>
              </w:rPr>
              <w:instrText xml:space="preserve"> PAGEREF _Toc69845421 \h </w:instrText>
            </w:r>
            <w:r w:rsidR="00692B4A" w:rsidRPr="00605E36">
              <w:rPr>
                <w:noProof/>
                <w:webHidden/>
                <w:sz w:val="24"/>
                <w:szCs w:val="24"/>
              </w:rPr>
            </w:r>
            <w:r w:rsidR="00692B4A" w:rsidRPr="00605E36">
              <w:rPr>
                <w:noProof/>
                <w:webHidden/>
                <w:sz w:val="24"/>
                <w:szCs w:val="24"/>
              </w:rPr>
              <w:fldChar w:fldCharType="separate"/>
            </w:r>
            <w:r w:rsidR="00BF578D">
              <w:rPr>
                <w:noProof/>
                <w:webHidden/>
                <w:sz w:val="24"/>
                <w:szCs w:val="24"/>
              </w:rPr>
              <w:t>4</w:t>
            </w:r>
            <w:r w:rsidR="00692B4A" w:rsidRPr="00605E36">
              <w:rPr>
                <w:noProof/>
                <w:webHidden/>
                <w:sz w:val="24"/>
                <w:szCs w:val="24"/>
              </w:rPr>
              <w:fldChar w:fldCharType="end"/>
            </w:r>
          </w:hyperlink>
        </w:p>
        <w:p w14:paraId="00911E02" w14:textId="47778089" w:rsidR="00692B4A" w:rsidRPr="00605E36" w:rsidRDefault="00186E3D">
          <w:pPr>
            <w:pStyle w:val="TOC1"/>
            <w:tabs>
              <w:tab w:val="right" w:leader="dot" w:pos="9016"/>
            </w:tabs>
            <w:rPr>
              <w:rFonts w:eastAsiaTheme="minorEastAsia"/>
              <w:noProof/>
              <w:sz w:val="24"/>
              <w:szCs w:val="24"/>
              <w:lang w:eastAsia="en-GB"/>
            </w:rPr>
          </w:pPr>
          <w:hyperlink w:anchor="_Toc69845422" w:history="1">
            <w:r w:rsidR="00692B4A" w:rsidRPr="00605E36">
              <w:rPr>
                <w:rStyle w:val="Hyperlink"/>
                <w:rFonts w:ascii="Arial" w:hAnsi="Arial" w:cs="Arial"/>
                <w:noProof/>
                <w:sz w:val="24"/>
                <w:szCs w:val="24"/>
              </w:rPr>
              <w:t>1.3. The importance of Knowledge Management in an organisation</w:t>
            </w:r>
            <w:r w:rsidR="00692B4A" w:rsidRPr="00605E36">
              <w:rPr>
                <w:noProof/>
                <w:webHidden/>
                <w:sz w:val="24"/>
                <w:szCs w:val="24"/>
              </w:rPr>
              <w:tab/>
            </w:r>
            <w:r w:rsidR="00692B4A" w:rsidRPr="00605E36">
              <w:rPr>
                <w:noProof/>
                <w:webHidden/>
                <w:sz w:val="24"/>
                <w:szCs w:val="24"/>
              </w:rPr>
              <w:fldChar w:fldCharType="begin"/>
            </w:r>
            <w:r w:rsidR="00692B4A" w:rsidRPr="00605E36">
              <w:rPr>
                <w:noProof/>
                <w:webHidden/>
                <w:sz w:val="24"/>
                <w:szCs w:val="24"/>
              </w:rPr>
              <w:instrText xml:space="preserve"> PAGEREF _Toc69845422 \h </w:instrText>
            </w:r>
            <w:r w:rsidR="00692B4A" w:rsidRPr="00605E36">
              <w:rPr>
                <w:noProof/>
                <w:webHidden/>
                <w:sz w:val="24"/>
                <w:szCs w:val="24"/>
              </w:rPr>
            </w:r>
            <w:r w:rsidR="00692B4A" w:rsidRPr="00605E36">
              <w:rPr>
                <w:noProof/>
                <w:webHidden/>
                <w:sz w:val="24"/>
                <w:szCs w:val="24"/>
              </w:rPr>
              <w:fldChar w:fldCharType="separate"/>
            </w:r>
            <w:r w:rsidR="00BF578D">
              <w:rPr>
                <w:noProof/>
                <w:webHidden/>
                <w:sz w:val="24"/>
                <w:szCs w:val="24"/>
              </w:rPr>
              <w:t>5</w:t>
            </w:r>
            <w:r w:rsidR="00692B4A" w:rsidRPr="00605E36">
              <w:rPr>
                <w:noProof/>
                <w:webHidden/>
                <w:sz w:val="24"/>
                <w:szCs w:val="24"/>
              </w:rPr>
              <w:fldChar w:fldCharType="end"/>
            </w:r>
          </w:hyperlink>
        </w:p>
        <w:p w14:paraId="5A38E0BB" w14:textId="356EE0FD" w:rsidR="00692B4A" w:rsidRPr="00605E36" w:rsidRDefault="00186E3D">
          <w:pPr>
            <w:pStyle w:val="TOC1"/>
            <w:tabs>
              <w:tab w:val="right" w:leader="dot" w:pos="9016"/>
            </w:tabs>
            <w:rPr>
              <w:rFonts w:eastAsiaTheme="minorEastAsia"/>
              <w:noProof/>
              <w:sz w:val="24"/>
              <w:szCs w:val="24"/>
              <w:lang w:eastAsia="en-GB"/>
            </w:rPr>
          </w:pPr>
          <w:hyperlink w:anchor="_Toc69845423" w:history="1">
            <w:r w:rsidR="00692B4A" w:rsidRPr="00605E36">
              <w:rPr>
                <w:rStyle w:val="Hyperlink"/>
                <w:rFonts w:ascii="Arial" w:hAnsi="Arial" w:cs="Arial"/>
                <w:noProof/>
                <w:sz w:val="24"/>
                <w:szCs w:val="24"/>
              </w:rPr>
              <w:t>1.4. The help of Knowledge Management in an organisation satisfying customers and achieving competitive advantages.</w:t>
            </w:r>
            <w:r w:rsidR="00692B4A" w:rsidRPr="00605E36">
              <w:rPr>
                <w:noProof/>
                <w:webHidden/>
                <w:sz w:val="24"/>
                <w:szCs w:val="24"/>
              </w:rPr>
              <w:tab/>
            </w:r>
            <w:r w:rsidR="00692B4A" w:rsidRPr="00605E36">
              <w:rPr>
                <w:noProof/>
                <w:webHidden/>
                <w:sz w:val="24"/>
                <w:szCs w:val="24"/>
              </w:rPr>
              <w:fldChar w:fldCharType="begin"/>
            </w:r>
            <w:r w:rsidR="00692B4A" w:rsidRPr="00605E36">
              <w:rPr>
                <w:noProof/>
                <w:webHidden/>
                <w:sz w:val="24"/>
                <w:szCs w:val="24"/>
              </w:rPr>
              <w:instrText xml:space="preserve"> PAGEREF _Toc69845423 \h </w:instrText>
            </w:r>
            <w:r w:rsidR="00692B4A" w:rsidRPr="00605E36">
              <w:rPr>
                <w:noProof/>
                <w:webHidden/>
                <w:sz w:val="24"/>
                <w:szCs w:val="24"/>
              </w:rPr>
            </w:r>
            <w:r w:rsidR="00692B4A" w:rsidRPr="00605E36">
              <w:rPr>
                <w:noProof/>
                <w:webHidden/>
                <w:sz w:val="24"/>
                <w:szCs w:val="24"/>
              </w:rPr>
              <w:fldChar w:fldCharType="separate"/>
            </w:r>
            <w:r w:rsidR="00BF578D">
              <w:rPr>
                <w:noProof/>
                <w:webHidden/>
                <w:sz w:val="24"/>
                <w:szCs w:val="24"/>
              </w:rPr>
              <w:t>5</w:t>
            </w:r>
            <w:r w:rsidR="00692B4A" w:rsidRPr="00605E36">
              <w:rPr>
                <w:noProof/>
                <w:webHidden/>
                <w:sz w:val="24"/>
                <w:szCs w:val="24"/>
              </w:rPr>
              <w:fldChar w:fldCharType="end"/>
            </w:r>
          </w:hyperlink>
        </w:p>
        <w:p w14:paraId="53125401" w14:textId="6F3090C5" w:rsidR="00692B4A" w:rsidRPr="00605E36" w:rsidRDefault="00186E3D">
          <w:pPr>
            <w:pStyle w:val="TOC1"/>
            <w:tabs>
              <w:tab w:val="right" w:leader="dot" w:pos="9016"/>
            </w:tabs>
            <w:rPr>
              <w:rFonts w:eastAsiaTheme="minorEastAsia"/>
              <w:noProof/>
              <w:sz w:val="24"/>
              <w:szCs w:val="24"/>
              <w:lang w:eastAsia="en-GB"/>
            </w:rPr>
          </w:pPr>
          <w:hyperlink w:anchor="_Toc69845424" w:history="1">
            <w:r w:rsidR="00692B4A" w:rsidRPr="00605E36">
              <w:rPr>
                <w:rStyle w:val="Hyperlink"/>
                <w:rFonts w:ascii="Arial" w:hAnsi="Arial" w:cs="Arial"/>
                <w:noProof/>
                <w:sz w:val="24"/>
                <w:szCs w:val="24"/>
              </w:rPr>
              <w:t>2.  Evaluation of Knowledge and Information Management Models/Theories</w:t>
            </w:r>
            <w:r w:rsidR="00692B4A" w:rsidRPr="00605E36">
              <w:rPr>
                <w:noProof/>
                <w:webHidden/>
                <w:sz w:val="24"/>
                <w:szCs w:val="24"/>
              </w:rPr>
              <w:tab/>
            </w:r>
            <w:r w:rsidR="00692B4A" w:rsidRPr="00605E36">
              <w:rPr>
                <w:noProof/>
                <w:webHidden/>
                <w:sz w:val="24"/>
                <w:szCs w:val="24"/>
              </w:rPr>
              <w:fldChar w:fldCharType="begin"/>
            </w:r>
            <w:r w:rsidR="00692B4A" w:rsidRPr="00605E36">
              <w:rPr>
                <w:noProof/>
                <w:webHidden/>
                <w:sz w:val="24"/>
                <w:szCs w:val="24"/>
              </w:rPr>
              <w:instrText xml:space="preserve"> PAGEREF _Toc69845424 \h </w:instrText>
            </w:r>
            <w:r w:rsidR="00692B4A" w:rsidRPr="00605E36">
              <w:rPr>
                <w:noProof/>
                <w:webHidden/>
                <w:sz w:val="24"/>
                <w:szCs w:val="24"/>
              </w:rPr>
            </w:r>
            <w:r w:rsidR="00692B4A" w:rsidRPr="00605E36">
              <w:rPr>
                <w:noProof/>
                <w:webHidden/>
                <w:sz w:val="24"/>
                <w:szCs w:val="24"/>
              </w:rPr>
              <w:fldChar w:fldCharType="separate"/>
            </w:r>
            <w:r w:rsidR="00BF578D">
              <w:rPr>
                <w:noProof/>
                <w:webHidden/>
                <w:sz w:val="24"/>
                <w:szCs w:val="24"/>
              </w:rPr>
              <w:t>6</w:t>
            </w:r>
            <w:r w:rsidR="00692B4A" w:rsidRPr="00605E36">
              <w:rPr>
                <w:noProof/>
                <w:webHidden/>
                <w:sz w:val="24"/>
                <w:szCs w:val="24"/>
              </w:rPr>
              <w:fldChar w:fldCharType="end"/>
            </w:r>
          </w:hyperlink>
        </w:p>
        <w:p w14:paraId="012D8927" w14:textId="2C4D3C79" w:rsidR="00692B4A" w:rsidRPr="00605E36" w:rsidRDefault="00186E3D">
          <w:pPr>
            <w:pStyle w:val="TOC1"/>
            <w:tabs>
              <w:tab w:val="right" w:leader="dot" w:pos="9016"/>
            </w:tabs>
            <w:rPr>
              <w:rFonts w:eastAsiaTheme="minorEastAsia"/>
              <w:noProof/>
              <w:sz w:val="24"/>
              <w:szCs w:val="24"/>
              <w:lang w:eastAsia="en-GB"/>
            </w:rPr>
          </w:pPr>
          <w:hyperlink w:anchor="_Toc69845425" w:history="1">
            <w:r w:rsidR="00692B4A" w:rsidRPr="00605E36">
              <w:rPr>
                <w:rStyle w:val="Hyperlink"/>
                <w:rFonts w:ascii="Arial" w:hAnsi="Arial" w:cs="Arial"/>
                <w:noProof/>
                <w:sz w:val="24"/>
                <w:szCs w:val="24"/>
              </w:rPr>
              <w:t>2.1. Knowledge information system used by Amazon.com.</w:t>
            </w:r>
            <w:r w:rsidR="00692B4A" w:rsidRPr="00605E36">
              <w:rPr>
                <w:noProof/>
                <w:webHidden/>
                <w:sz w:val="24"/>
                <w:szCs w:val="24"/>
              </w:rPr>
              <w:tab/>
            </w:r>
            <w:r w:rsidR="00692B4A" w:rsidRPr="00605E36">
              <w:rPr>
                <w:noProof/>
                <w:webHidden/>
                <w:sz w:val="24"/>
                <w:szCs w:val="24"/>
              </w:rPr>
              <w:fldChar w:fldCharType="begin"/>
            </w:r>
            <w:r w:rsidR="00692B4A" w:rsidRPr="00605E36">
              <w:rPr>
                <w:noProof/>
                <w:webHidden/>
                <w:sz w:val="24"/>
                <w:szCs w:val="24"/>
              </w:rPr>
              <w:instrText xml:space="preserve"> PAGEREF _Toc69845425 \h </w:instrText>
            </w:r>
            <w:r w:rsidR="00692B4A" w:rsidRPr="00605E36">
              <w:rPr>
                <w:noProof/>
                <w:webHidden/>
                <w:sz w:val="24"/>
                <w:szCs w:val="24"/>
              </w:rPr>
            </w:r>
            <w:r w:rsidR="00692B4A" w:rsidRPr="00605E36">
              <w:rPr>
                <w:noProof/>
                <w:webHidden/>
                <w:sz w:val="24"/>
                <w:szCs w:val="24"/>
              </w:rPr>
              <w:fldChar w:fldCharType="separate"/>
            </w:r>
            <w:r w:rsidR="00BF578D">
              <w:rPr>
                <w:noProof/>
                <w:webHidden/>
                <w:sz w:val="24"/>
                <w:szCs w:val="24"/>
              </w:rPr>
              <w:t>7</w:t>
            </w:r>
            <w:r w:rsidR="00692B4A" w:rsidRPr="00605E36">
              <w:rPr>
                <w:noProof/>
                <w:webHidden/>
                <w:sz w:val="24"/>
                <w:szCs w:val="24"/>
              </w:rPr>
              <w:fldChar w:fldCharType="end"/>
            </w:r>
          </w:hyperlink>
        </w:p>
        <w:p w14:paraId="4AF34807" w14:textId="04C92654" w:rsidR="00692B4A" w:rsidRPr="00605E36" w:rsidRDefault="00186E3D">
          <w:pPr>
            <w:pStyle w:val="TOC1"/>
            <w:tabs>
              <w:tab w:val="right" w:leader="dot" w:pos="9016"/>
            </w:tabs>
            <w:rPr>
              <w:rFonts w:eastAsiaTheme="minorEastAsia"/>
              <w:noProof/>
              <w:sz w:val="24"/>
              <w:szCs w:val="24"/>
              <w:lang w:eastAsia="en-GB"/>
            </w:rPr>
          </w:pPr>
          <w:hyperlink w:anchor="_Toc69845426" w:history="1">
            <w:r w:rsidR="00692B4A" w:rsidRPr="00605E36">
              <w:rPr>
                <w:rStyle w:val="Hyperlink"/>
                <w:rFonts w:ascii="Arial" w:hAnsi="Arial" w:cs="Arial"/>
                <w:noProof/>
                <w:sz w:val="24"/>
                <w:szCs w:val="24"/>
              </w:rPr>
              <w:t>2.2. SECI Model</w:t>
            </w:r>
            <w:r w:rsidR="00692B4A" w:rsidRPr="00605E36">
              <w:rPr>
                <w:noProof/>
                <w:webHidden/>
                <w:sz w:val="24"/>
                <w:szCs w:val="24"/>
              </w:rPr>
              <w:tab/>
            </w:r>
            <w:r w:rsidR="00692B4A" w:rsidRPr="00605E36">
              <w:rPr>
                <w:noProof/>
                <w:webHidden/>
                <w:sz w:val="24"/>
                <w:szCs w:val="24"/>
              </w:rPr>
              <w:fldChar w:fldCharType="begin"/>
            </w:r>
            <w:r w:rsidR="00692B4A" w:rsidRPr="00605E36">
              <w:rPr>
                <w:noProof/>
                <w:webHidden/>
                <w:sz w:val="24"/>
                <w:szCs w:val="24"/>
              </w:rPr>
              <w:instrText xml:space="preserve"> PAGEREF _Toc69845426 \h </w:instrText>
            </w:r>
            <w:r w:rsidR="00692B4A" w:rsidRPr="00605E36">
              <w:rPr>
                <w:noProof/>
                <w:webHidden/>
                <w:sz w:val="24"/>
                <w:szCs w:val="24"/>
              </w:rPr>
            </w:r>
            <w:r w:rsidR="00692B4A" w:rsidRPr="00605E36">
              <w:rPr>
                <w:noProof/>
                <w:webHidden/>
                <w:sz w:val="24"/>
                <w:szCs w:val="24"/>
              </w:rPr>
              <w:fldChar w:fldCharType="separate"/>
            </w:r>
            <w:r w:rsidR="00BF578D">
              <w:rPr>
                <w:noProof/>
                <w:webHidden/>
                <w:sz w:val="24"/>
                <w:szCs w:val="24"/>
              </w:rPr>
              <w:t>9</w:t>
            </w:r>
            <w:r w:rsidR="00692B4A" w:rsidRPr="00605E36">
              <w:rPr>
                <w:noProof/>
                <w:webHidden/>
                <w:sz w:val="24"/>
                <w:szCs w:val="24"/>
              </w:rPr>
              <w:fldChar w:fldCharType="end"/>
            </w:r>
          </w:hyperlink>
        </w:p>
        <w:p w14:paraId="721F0A7C" w14:textId="555B2BA8" w:rsidR="00692B4A" w:rsidRPr="00605E36" w:rsidRDefault="00186E3D">
          <w:pPr>
            <w:pStyle w:val="TOC1"/>
            <w:tabs>
              <w:tab w:val="right" w:leader="dot" w:pos="9016"/>
            </w:tabs>
            <w:rPr>
              <w:rFonts w:eastAsiaTheme="minorEastAsia"/>
              <w:noProof/>
              <w:sz w:val="24"/>
              <w:szCs w:val="24"/>
              <w:lang w:eastAsia="en-GB"/>
            </w:rPr>
          </w:pPr>
          <w:hyperlink w:anchor="_Toc69845427" w:history="1">
            <w:r w:rsidR="00692B4A" w:rsidRPr="00605E36">
              <w:rPr>
                <w:rStyle w:val="Hyperlink"/>
                <w:rFonts w:ascii="Arial" w:hAnsi="Arial" w:cs="Arial"/>
                <w:noProof/>
                <w:sz w:val="24"/>
                <w:szCs w:val="24"/>
              </w:rPr>
              <w:t>2.3. WIIG Model</w:t>
            </w:r>
            <w:r w:rsidR="00692B4A" w:rsidRPr="00605E36">
              <w:rPr>
                <w:noProof/>
                <w:webHidden/>
                <w:sz w:val="24"/>
                <w:szCs w:val="24"/>
              </w:rPr>
              <w:tab/>
            </w:r>
            <w:r w:rsidR="00692B4A" w:rsidRPr="00605E36">
              <w:rPr>
                <w:noProof/>
                <w:webHidden/>
                <w:sz w:val="24"/>
                <w:szCs w:val="24"/>
              </w:rPr>
              <w:fldChar w:fldCharType="begin"/>
            </w:r>
            <w:r w:rsidR="00692B4A" w:rsidRPr="00605E36">
              <w:rPr>
                <w:noProof/>
                <w:webHidden/>
                <w:sz w:val="24"/>
                <w:szCs w:val="24"/>
              </w:rPr>
              <w:instrText xml:space="preserve"> PAGEREF _Toc69845427 \h </w:instrText>
            </w:r>
            <w:r w:rsidR="00692B4A" w:rsidRPr="00605E36">
              <w:rPr>
                <w:noProof/>
                <w:webHidden/>
                <w:sz w:val="24"/>
                <w:szCs w:val="24"/>
              </w:rPr>
            </w:r>
            <w:r w:rsidR="00692B4A" w:rsidRPr="00605E36">
              <w:rPr>
                <w:noProof/>
                <w:webHidden/>
                <w:sz w:val="24"/>
                <w:szCs w:val="24"/>
              </w:rPr>
              <w:fldChar w:fldCharType="separate"/>
            </w:r>
            <w:r w:rsidR="00BF578D">
              <w:rPr>
                <w:noProof/>
                <w:webHidden/>
                <w:sz w:val="24"/>
                <w:szCs w:val="24"/>
              </w:rPr>
              <w:t>10</w:t>
            </w:r>
            <w:r w:rsidR="00692B4A" w:rsidRPr="00605E36">
              <w:rPr>
                <w:noProof/>
                <w:webHidden/>
                <w:sz w:val="24"/>
                <w:szCs w:val="24"/>
              </w:rPr>
              <w:fldChar w:fldCharType="end"/>
            </w:r>
          </w:hyperlink>
        </w:p>
        <w:p w14:paraId="2BE22977" w14:textId="7E212AB9" w:rsidR="00692B4A" w:rsidRPr="00605E36" w:rsidRDefault="00186E3D">
          <w:pPr>
            <w:pStyle w:val="TOC1"/>
            <w:tabs>
              <w:tab w:val="right" w:leader="dot" w:pos="9016"/>
            </w:tabs>
            <w:rPr>
              <w:rFonts w:eastAsiaTheme="minorEastAsia"/>
              <w:noProof/>
              <w:sz w:val="24"/>
              <w:szCs w:val="24"/>
              <w:lang w:eastAsia="en-GB"/>
            </w:rPr>
          </w:pPr>
          <w:hyperlink w:anchor="_Toc69845428" w:history="1">
            <w:r w:rsidR="00692B4A" w:rsidRPr="00605E36">
              <w:rPr>
                <w:rStyle w:val="Hyperlink"/>
                <w:rFonts w:ascii="Arial" w:hAnsi="Arial" w:cs="Arial"/>
                <w:noProof/>
                <w:sz w:val="24"/>
                <w:szCs w:val="24"/>
              </w:rPr>
              <w:t>3. Investigating Knowledge Management techniques used by Amazon.com.</w:t>
            </w:r>
            <w:r w:rsidR="00692B4A" w:rsidRPr="00605E36">
              <w:rPr>
                <w:noProof/>
                <w:webHidden/>
                <w:sz w:val="24"/>
                <w:szCs w:val="24"/>
              </w:rPr>
              <w:tab/>
            </w:r>
            <w:r w:rsidR="00692B4A" w:rsidRPr="00605E36">
              <w:rPr>
                <w:noProof/>
                <w:webHidden/>
                <w:sz w:val="24"/>
                <w:szCs w:val="24"/>
              </w:rPr>
              <w:fldChar w:fldCharType="begin"/>
            </w:r>
            <w:r w:rsidR="00692B4A" w:rsidRPr="00605E36">
              <w:rPr>
                <w:noProof/>
                <w:webHidden/>
                <w:sz w:val="24"/>
                <w:szCs w:val="24"/>
              </w:rPr>
              <w:instrText xml:space="preserve"> PAGEREF _Toc69845428 \h </w:instrText>
            </w:r>
            <w:r w:rsidR="00692B4A" w:rsidRPr="00605E36">
              <w:rPr>
                <w:noProof/>
                <w:webHidden/>
                <w:sz w:val="24"/>
                <w:szCs w:val="24"/>
              </w:rPr>
            </w:r>
            <w:r w:rsidR="00692B4A" w:rsidRPr="00605E36">
              <w:rPr>
                <w:noProof/>
                <w:webHidden/>
                <w:sz w:val="24"/>
                <w:szCs w:val="24"/>
              </w:rPr>
              <w:fldChar w:fldCharType="separate"/>
            </w:r>
            <w:r w:rsidR="00BF578D">
              <w:rPr>
                <w:noProof/>
                <w:webHidden/>
                <w:sz w:val="24"/>
                <w:szCs w:val="24"/>
              </w:rPr>
              <w:t>11</w:t>
            </w:r>
            <w:r w:rsidR="00692B4A" w:rsidRPr="00605E36">
              <w:rPr>
                <w:noProof/>
                <w:webHidden/>
                <w:sz w:val="24"/>
                <w:szCs w:val="24"/>
              </w:rPr>
              <w:fldChar w:fldCharType="end"/>
            </w:r>
          </w:hyperlink>
        </w:p>
        <w:p w14:paraId="1E5D7BCC" w14:textId="7074BC02" w:rsidR="00692B4A" w:rsidRPr="00605E36" w:rsidRDefault="00186E3D">
          <w:pPr>
            <w:pStyle w:val="TOC1"/>
            <w:tabs>
              <w:tab w:val="right" w:leader="dot" w:pos="9016"/>
            </w:tabs>
            <w:rPr>
              <w:rFonts w:eastAsiaTheme="minorEastAsia"/>
              <w:noProof/>
              <w:sz w:val="24"/>
              <w:szCs w:val="24"/>
              <w:lang w:eastAsia="en-GB"/>
            </w:rPr>
          </w:pPr>
          <w:hyperlink w:anchor="_Toc69845429" w:history="1">
            <w:r w:rsidR="00692B4A" w:rsidRPr="00605E36">
              <w:rPr>
                <w:rStyle w:val="Hyperlink"/>
                <w:rFonts w:ascii="Arial" w:hAnsi="Arial" w:cs="Arial"/>
                <w:noProof/>
                <w:sz w:val="24"/>
                <w:szCs w:val="24"/>
              </w:rPr>
              <w:t>3.1. Knowledge importance in Amazon’s SOP (Standard Operating Procedures).</w:t>
            </w:r>
            <w:r w:rsidR="00692B4A" w:rsidRPr="00605E36">
              <w:rPr>
                <w:noProof/>
                <w:webHidden/>
                <w:sz w:val="24"/>
                <w:szCs w:val="24"/>
              </w:rPr>
              <w:tab/>
            </w:r>
            <w:r w:rsidR="00692B4A" w:rsidRPr="00605E36">
              <w:rPr>
                <w:noProof/>
                <w:webHidden/>
                <w:sz w:val="24"/>
                <w:szCs w:val="24"/>
              </w:rPr>
              <w:fldChar w:fldCharType="begin"/>
            </w:r>
            <w:r w:rsidR="00692B4A" w:rsidRPr="00605E36">
              <w:rPr>
                <w:noProof/>
                <w:webHidden/>
                <w:sz w:val="24"/>
                <w:szCs w:val="24"/>
              </w:rPr>
              <w:instrText xml:space="preserve"> PAGEREF _Toc69845429 \h </w:instrText>
            </w:r>
            <w:r w:rsidR="00692B4A" w:rsidRPr="00605E36">
              <w:rPr>
                <w:noProof/>
                <w:webHidden/>
                <w:sz w:val="24"/>
                <w:szCs w:val="24"/>
              </w:rPr>
            </w:r>
            <w:r w:rsidR="00692B4A" w:rsidRPr="00605E36">
              <w:rPr>
                <w:noProof/>
                <w:webHidden/>
                <w:sz w:val="24"/>
                <w:szCs w:val="24"/>
              </w:rPr>
              <w:fldChar w:fldCharType="separate"/>
            </w:r>
            <w:r w:rsidR="00BF578D">
              <w:rPr>
                <w:noProof/>
                <w:webHidden/>
                <w:sz w:val="24"/>
                <w:szCs w:val="24"/>
              </w:rPr>
              <w:t>11</w:t>
            </w:r>
            <w:r w:rsidR="00692B4A" w:rsidRPr="00605E36">
              <w:rPr>
                <w:noProof/>
                <w:webHidden/>
                <w:sz w:val="24"/>
                <w:szCs w:val="24"/>
              </w:rPr>
              <w:fldChar w:fldCharType="end"/>
            </w:r>
          </w:hyperlink>
        </w:p>
        <w:p w14:paraId="0362F21E" w14:textId="51A80015" w:rsidR="00692B4A" w:rsidRPr="00605E36" w:rsidRDefault="00186E3D">
          <w:pPr>
            <w:pStyle w:val="TOC1"/>
            <w:tabs>
              <w:tab w:val="right" w:leader="dot" w:pos="9016"/>
            </w:tabs>
            <w:rPr>
              <w:rFonts w:eastAsiaTheme="minorEastAsia"/>
              <w:noProof/>
              <w:sz w:val="24"/>
              <w:szCs w:val="24"/>
              <w:lang w:eastAsia="en-GB"/>
            </w:rPr>
          </w:pPr>
          <w:hyperlink w:anchor="_Toc69845430" w:history="1">
            <w:r w:rsidR="00692B4A" w:rsidRPr="00605E36">
              <w:rPr>
                <w:rStyle w:val="Hyperlink"/>
                <w:rFonts w:ascii="Arial" w:hAnsi="Arial" w:cs="Arial"/>
                <w:noProof/>
                <w:sz w:val="24"/>
                <w:szCs w:val="24"/>
              </w:rPr>
              <w:t>3.2. Main outcomes achieved by Amazon using these procedures.</w:t>
            </w:r>
            <w:r w:rsidR="00692B4A" w:rsidRPr="00605E36">
              <w:rPr>
                <w:noProof/>
                <w:webHidden/>
                <w:sz w:val="24"/>
                <w:szCs w:val="24"/>
              </w:rPr>
              <w:tab/>
            </w:r>
            <w:r w:rsidR="00692B4A" w:rsidRPr="00605E36">
              <w:rPr>
                <w:noProof/>
                <w:webHidden/>
                <w:sz w:val="24"/>
                <w:szCs w:val="24"/>
              </w:rPr>
              <w:fldChar w:fldCharType="begin"/>
            </w:r>
            <w:r w:rsidR="00692B4A" w:rsidRPr="00605E36">
              <w:rPr>
                <w:noProof/>
                <w:webHidden/>
                <w:sz w:val="24"/>
                <w:szCs w:val="24"/>
              </w:rPr>
              <w:instrText xml:space="preserve"> PAGEREF _Toc69845430 \h </w:instrText>
            </w:r>
            <w:r w:rsidR="00692B4A" w:rsidRPr="00605E36">
              <w:rPr>
                <w:noProof/>
                <w:webHidden/>
                <w:sz w:val="24"/>
                <w:szCs w:val="24"/>
              </w:rPr>
            </w:r>
            <w:r w:rsidR="00692B4A" w:rsidRPr="00605E36">
              <w:rPr>
                <w:noProof/>
                <w:webHidden/>
                <w:sz w:val="24"/>
                <w:szCs w:val="24"/>
              </w:rPr>
              <w:fldChar w:fldCharType="separate"/>
            </w:r>
            <w:r w:rsidR="00BF578D">
              <w:rPr>
                <w:noProof/>
                <w:webHidden/>
                <w:sz w:val="24"/>
                <w:szCs w:val="24"/>
              </w:rPr>
              <w:t>12</w:t>
            </w:r>
            <w:r w:rsidR="00692B4A" w:rsidRPr="00605E36">
              <w:rPr>
                <w:noProof/>
                <w:webHidden/>
                <w:sz w:val="24"/>
                <w:szCs w:val="24"/>
              </w:rPr>
              <w:fldChar w:fldCharType="end"/>
            </w:r>
          </w:hyperlink>
        </w:p>
        <w:p w14:paraId="05EF1470" w14:textId="614DD166" w:rsidR="00692B4A" w:rsidRPr="00605E36" w:rsidRDefault="00186E3D">
          <w:pPr>
            <w:pStyle w:val="TOC1"/>
            <w:tabs>
              <w:tab w:val="right" w:leader="dot" w:pos="9016"/>
            </w:tabs>
            <w:rPr>
              <w:rFonts w:eastAsiaTheme="minorEastAsia"/>
              <w:noProof/>
              <w:sz w:val="24"/>
              <w:szCs w:val="24"/>
              <w:lang w:eastAsia="en-GB"/>
            </w:rPr>
          </w:pPr>
          <w:hyperlink w:anchor="_Toc69845431" w:history="1">
            <w:r w:rsidR="00692B4A" w:rsidRPr="00605E36">
              <w:rPr>
                <w:rStyle w:val="Hyperlink"/>
                <w:rFonts w:ascii="Arial" w:hAnsi="Arial" w:cs="Arial"/>
                <w:noProof/>
                <w:sz w:val="24"/>
                <w:szCs w:val="24"/>
              </w:rPr>
              <w:t>3.3. Improving areas for Amazon.com overcoming challenges.</w:t>
            </w:r>
            <w:r w:rsidR="00692B4A" w:rsidRPr="00605E36">
              <w:rPr>
                <w:noProof/>
                <w:webHidden/>
                <w:sz w:val="24"/>
                <w:szCs w:val="24"/>
              </w:rPr>
              <w:tab/>
            </w:r>
            <w:r w:rsidR="00692B4A" w:rsidRPr="00605E36">
              <w:rPr>
                <w:noProof/>
                <w:webHidden/>
                <w:sz w:val="24"/>
                <w:szCs w:val="24"/>
              </w:rPr>
              <w:fldChar w:fldCharType="begin"/>
            </w:r>
            <w:r w:rsidR="00692B4A" w:rsidRPr="00605E36">
              <w:rPr>
                <w:noProof/>
                <w:webHidden/>
                <w:sz w:val="24"/>
                <w:szCs w:val="24"/>
              </w:rPr>
              <w:instrText xml:space="preserve"> PAGEREF _Toc69845431 \h </w:instrText>
            </w:r>
            <w:r w:rsidR="00692B4A" w:rsidRPr="00605E36">
              <w:rPr>
                <w:noProof/>
                <w:webHidden/>
                <w:sz w:val="24"/>
                <w:szCs w:val="24"/>
              </w:rPr>
            </w:r>
            <w:r w:rsidR="00692B4A" w:rsidRPr="00605E36">
              <w:rPr>
                <w:noProof/>
                <w:webHidden/>
                <w:sz w:val="24"/>
                <w:szCs w:val="24"/>
              </w:rPr>
              <w:fldChar w:fldCharType="separate"/>
            </w:r>
            <w:r w:rsidR="00BF578D">
              <w:rPr>
                <w:noProof/>
                <w:webHidden/>
                <w:sz w:val="24"/>
                <w:szCs w:val="24"/>
              </w:rPr>
              <w:t>12</w:t>
            </w:r>
            <w:r w:rsidR="00692B4A" w:rsidRPr="00605E36">
              <w:rPr>
                <w:noProof/>
                <w:webHidden/>
                <w:sz w:val="24"/>
                <w:szCs w:val="24"/>
              </w:rPr>
              <w:fldChar w:fldCharType="end"/>
            </w:r>
          </w:hyperlink>
        </w:p>
        <w:p w14:paraId="3FEFAE41" w14:textId="16196A17" w:rsidR="00692B4A" w:rsidRPr="00605E36" w:rsidRDefault="00186E3D">
          <w:pPr>
            <w:pStyle w:val="TOC1"/>
            <w:tabs>
              <w:tab w:val="right" w:leader="dot" w:pos="9016"/>
            </w:tabs>
            <w:rPr>
              <w:rFonts w:eastAsiaTheme="minorEastAsia"/>
              <w:noProof/>
              <w:sz w:val="24"/>
              <w:szCs w:val="24"/>
              <w:lang w:eastAsia="en-GB"/>
            </w:rPr>
          </w:pPr>
          <w:hyperlink w:anchor="_Toc69845432" w:history="1">
            <w:r w:rsidR="00692B4A" w:rsidRPr="00605E36">
              <w:rPr>
                <w:rStyle w:val="Hyperlink"/>
                <w:rFonts w:ascii="Arial" w:hAnsi="Arial" w:cs="Arial"/>
                <w:noProof/>
                <w:sz w:val="24"/>
                <w:szCs w:val="24"/>
              </w:rPr>
              <w:t>Conclusion</w:t>
            </w:r>
            <w:r w:rsidR="00692B4A" w:rsidRPr="00605E36">
              <w:rPr>
                <w:noProof/>
                <w:webHidden/>
                <w:sz w:val="24"/>
                <w:szCs w:val="24"/>
              </w:rPr>
              <w:tab/>
            </w:r>
            <w:r w:rsidR="00692B4A" w:rsidRPr="00605E36">
              <w:rPr>
                <w:noProof/>
                <w:webHidden/>
                <w:sz w:val="24"/>
                <w:szCs w:val="24"/>
              </w:rPr>
              <w:fldChar w:fldCharType="begin"/>
            </w:r>
            <w:r w:rsidR="00692B4A" w:rsidRPr="00605E36">
              <w:rPr>
                <w:noProof/>
                <w:webHidden/>
                <w:sz w:val="24"/>
                <w:szCs w:val="24"/>
              </w:rPr>
              <w:instrText xml:space="preserve"> PAGEREF _Toc69845432 \h </w:instrText>
            </w:r>
            <w:r w:rsidR="00692B4A" w:rsidRPr="00605E36">
              <w:rPr>
                <w:noProof/>
                <w:webHidden/>
                <w:sz w:val="24"/>
                <w:szCs w:val="24"/>
              </w:rPr>
            </w:r>
            <w:r w:rsidR="00692B4A" w:rsidRPr="00605E36">
              <w:rPr>
                <w:noProof/>
                <w:webHidden/>
                <w:sz w:val="24"/>
                <w:szCs w:val="24"/>
              </w:rPr>
              <w:fldChar w:fldCharType="separate"/>
            </w:r>
            <w:r w:rsidR="00BF578D">
              <w:rPr>
                <w:noProof/>
                <w:webHidden/>
                <w:sz w:val="24"/>
                <w:szCs w:val="24"/>
              </w:rPr>
              <w:t>13</w:t>
            </w:r>
            <w:r w:rsidR="00692B4A" w:rsidRPr="00605E36">
              <w:rPr>
                <w:noProof/>
                <w:webHidden/>
                <w:sz w:val="24"/>
                <w:szCs w:val="24"/>
              </w:rPr>
              <w:fldChar w:fldCharType="end"/>
            </w:r>
          </w:hyperlink>
        </w:p>
        <w:p w14:paraId="68FCDBD6" w14:textId="24A26329" w:rsidR="00692B4A" w:rsidRPr="00605E36" w:rsidRDefault="00186E3D">
          <w:pPr>
            <w:pStyle w:val="TOC1"/>
            <w:tabs>
              <w:tab w:val="right" w:leader="dot" w:pos="9016"/>
            </w:tabs>
            <w:rPr>
              <w:rFonts w:eastAsiaTheme="minorEastAsia"/>
              <w:noProof/>
              <w:sz w:val="24"/>
              <w:szCs w:val="24"/>
              <w:lang w:eastAsia="en-GB"/>
            </w:rPr>
          </w:pPr>
          <w:hyperlink w:anchor="_Toc69845433" w:history="1">
            <w:r w:rsidR="00692B4A" w:rsidRPr="00605E36">
              <w:rPr>
                <w:rStyle w:val="Hyperlink"/>
                <w:rFonts w:ascii="Arial" w:hAnsi="Arial" w:cs="Arial"/>
                <w:noProof/>
                <w:sz w:val="24"/>
                <w:szCs w:val="24"/>
              </w:rPr>
              <w:t>References</w:t>
            </w:r>
            <w:r w:rsidR="00692B4A" w:rsidRPr="00605E36">
              <w:rPr>
                <w:noProof/>
                <w:webHidden/>
                <w:sz w:val="24"/>
                <w:szCs w:val="24"/>
              </w:rPr>
              <w:tab/>
            </w:r>
            <w:r w:rsidR="00692B4A" w:rsidRPr="00605E36">
              <w:rPr>
                <w:noProof/>
                <w:webHidden/>
                <w:sz w:val="24"/>
                <w:szCs w:val="24"/>
              </w:rPr>
              <w:fldChar w:fldCharType="begin"/>
            </w:r>
            <w:r w:rsidR="00692B4A" w:rsidRPr="00605E36">
              <w:rPr>
                <w:noProof/>
                <w:webHidden/>
                <w:sz w:val="24"/>
                <w:szCs w:val="24"/>
              </w:rPr>
              <w:instrText xml:space="preserve"> PAGEREF _Toc69845433 \h </w:instrText>
            </w:r>
            <w:r w:rsidR="00692B4A" w:rsidRPr="00605E36">
              <w:rPr>
                <w:noProof/>
                <w:webHidden/>
                <w:sz w:val="24"/>
                <w:szCs w:val="24"/>
              </w:rPr>
            </w:r>
            <w:r w:rsidR="00692B4A" w:rsidRPr="00605E36">
              <w:rPr>
                <w:noProof/>
                <w:webHidden/>
                <w:sz w:val="24"/>
                <w:szCs w:val="24"/>
              </w:rPr>
              <w:fldChar w:fldCharType="separate"/>
            </w:r>
            <w:r w:rsidR="00BF578D">
              <w:rPr>
                <w:noProof/>
                <w:webHidden/>
                <w:sz w:val="24"/>
                <w:szCs w:val="24"/>
              </w:rPr>
              <w:t>14</w:t>
            </w:r>
            <w:r w:rsidR="00692B4A" w:rsidRPr="00605E36">
              <w:rPr>
                <w:noProof/>
                <w:webHidden/>
                <w:sz w:val="24"/>
                <w:szCs w:val="24"/>
              </w:rPr>
              <w:fldChar w:fldCharType="end"/>
            </w:r>
          </w:hyperlink>
        </w:p>
        <w:p w14:paraId="6B5740E3" w14:textId="478A93FB" w:rsidR="001C7533" w:rsidRDefault="001C7533">
          <w:r>
            <w:rPr>
              <w:b/>
              <w:bCs/>
              <w:noProof/>
            </w:rPr>
            <w:fldChar w:fldCharType="end"/>
          </w:r>
        </w:p>
      </w:sdtContent>
    </w:sdt>
    <w:p w14:paraId="75E025B7" w14:textId="734815B3" w:rsidR="005B0019" w:rsidRPr="00347218" w:rsidRDefault="005B0019" w:rsidP="00347218">
      <w:pPr>
        <w:pStyle w:val="Heading1"/>
        <w:rPr>
          <w:rFonts w:ascii="Arial" w:hAnsi="Arial" w:cs="Arial"/>
          <w:sz w:val="28"/>
          <w:szCs w:val="28"/>
        </w:rPr>
      </w:pPr>
    </w:p>
    <w:p w14:paraId="4E1262F8" w14:textId="326B9910" w:rsidR="005B0019" w:rsidRDefault="005B0019" w:rsidP="00864468">
      <w:pPr>
        <w:spacing w:line="360" w:lineRule="auto"/>
        <w:rPr>
          <w:rFonts w:ascii="Arial" w:hAnsi="Arial" w:cs="Arial"/>
          <w:sz w:val="24"/>
          <w:szCs w:val="24"/>
        </w:rPr>
      </w:pPr>
    </w:p>
    <w:p w14:paraId="64DBD3E6" w14:textId="605D1DA2" w:rsidR="005B0019" w:rsidRDefault="005B0019" w:rsidP="00864468">
      <w:pPr>
        <w:spacing w:line="360" w:lineRule="auto"/>
        <w:rPr>
          <w:rFonts w:ascii="Arial" w:hAnsi="Arial" w:cs="Arial"/>
          <w:sz w:val="24"/>
          <w:szCs w:val="24"/>
        </w:rPr>
      </w:pPr>
    </w:p>
    <w:p w14:paraId="6F46AC16" w14:textId="0544B8D7" w:rsidR="005B0019" w:rsidRDefault="005B0019" w:rsidP="00864468">
      <w:pPr>
        <w:spacing w:line="360" w:lineRule="auto"/>
        <w:rPr>
          <w:rFonts w:ascii="Arial" w:hAnsi="Arial" w:cs="Arial"/>
          <w:sz w:val="24"/>
          <w:szCs w:val="24"/>
        </w:rPr>
      </w:pPr>
    </w:p>
    <w:p w14:paraId="3873B280" w14:textId="49939A49" w:rsidR="005B0019" w:rsidRDefault="005B0019" w:rsidP="00864468">
      <w:pPr>
        <w:spacing w:line="360" w:lineRule="auto"/>
        <w:rPr>
          <w:rFonts w:ascii="Arial" w:hAnsi="Arial" w:cs="Arial"/>
          <w:sz w:val="24"/>
          <w:szCs w:val="24"/>
        </w:rPr>
      </w:pPr>
    </w:p>
    <w:p w14:paraId="3E92CECB" w14:textId="21140748" w:rsidR="005B0019" w:rsidRDefault="005B0019" w:rsidP="00864468">
      <w:pPr>
        <w:spacing w:line="360" w:lineRule="auto"/>
        <w:rPr>
          <w:rFonts w:ascii="Arial" w:hAnsi="Arial" w:cs="Arial"/>
          <w:sz w:val="24"/>
          <w:szCs w:val="24"/>
        </w:rPr>
      </w:pPr>
    </w:p>
    <w:p w14:paraId="18681E37" w14:textId="6D5BDB46" w:rsidR="005B0019" w:rsidRDefault="005B0019" w:rsidP="00864468">
      <w:pPr>
        <w:spacing w:line="360" w:lineRule="auto"/>
        <w:rPr>
          <w:rFonts w:ascii="Arial" w:hAnsi="Arial" w:cs="Arial"/>
          <w:sz w:val="24"/>
          <w:szCs w:val="24"/>
        </w:rPr>
      </w:pPr>
    </w:p>
    <w:p w14:paraId="77F80E94" w14:textId="0254313D" w:rsidR="005B0019" w:rsidRDefault="005B0019" w:rsidP="00864468">
      <w:pPr>
        <w:spacing w:line="360" w:lineRule="auto"/>
        <w:rPr>
          <w:rFonts w:ascii="Arial" w:hAnsi="Arial" w:cs="Arial"/>
          <w:sz w:val="24"/>
          <w:szCs w:val="24"/>
        </w:rPr>
      </w:pPr>
    </w:p>
    <w:p w14:paraId="72F1B32B" w14:textId="42CA7EA6" w:rsidR="005B0019" w:rsidRDefault="005B0019" w:rsidP="00864468">
      <w:pPr>
        <w:spacing w:line="360" w:lineRule="auto"/>
        <w:rPr>
          <w:rFonts w:ascii="Arial" w:hAnsi="Arial" w:cs="Arial"/>
          <w:sz w:val="24"/>
          <w:szCs w:val="24"/>
        </w:rPr>
      </w:pPr>
    </w:p>
    <w:p w14:paraId="297A89C2" w14:textId="268947D2" w:rsidR="005B0019" w:rsidRDefault="005B0019" w:rsidP="00864468">
      <w:pPr>
        <w:spacing w:line="360" w:lineRule="auto"/>
        <w:rPr>
          <w:rFonts w:ascii="Arial" w:hAnsi="Arial" w:cs="Arial"/>
          <w:sz w:val="24"/>
          <w:szCs w:val="24"/>
        </w:rPr>
      </w:pPr>
    </w:p>
    <w:p w14:paraId="7B95012D" w14:textId="4F05F652" w:rsidR="005B0019" w:rsidRPr="00565B1D" w:rsidRDefault="005B0019" w:rsidP="00600595">
      <w:pPr>
        <w:pStyle w:val="Heading1"/>
        <w:rPr>
          <w:rFonts w:ascii="Arial" w:hAnsi="Arial" w:cs="Arial"/>
          <w:sz w:val="28"/>
          <w:szCs w:val="28"/>
        </w:rPr>
      </w:pPr>
      <w:bookmarkStart w:id="0" w:name="_Toc69845418"/>
      <w:r w:rsidRPr="00565B1D">
        <w:rPr>
          <w:rFonts w:ascii="Arial" w:hAnsi="Arial" w:cs="Arial"/>
          <w:sz w:val="28"/>
          <w:szCs w:val="28"/>
        </w:rPr>
        <w:lastRenderedPageBreak/>
        <w:t>Introduction</w:t>
      </w:r>
      <w:bookmarkEnd w:id="0"/>
    </w:p>
    <w:p w14:paraId="26874082" w14:textId="6147393D" w:rsidR="00600595" w:rsidRDefault="00600595" w:rsidP="00600595">
      <w:pPr>
        <w:rPr>
          <w:rFonts w:ascii="Arial" w:hAnsi="Arial" w:cs="Arial"/>
          <w:sz w:val="24"/>
          <w:szCs w:val="24"/>
        </w:rPr>
      </w:pPr>
    </w:p>
    <w:p w14:paraId="046BCFB3" w14:textId="3E801E4E" w:rsidR="00600595" w:rsidRDefault="004B5BE7" w:rsidP="003312E7">
      <w:pPr>
        <w:jc w:val="both"/>
        <w:rPr>
          <w:rFonts w:ascii="Arial" w:hAnsi="Arial" w:cs="Arial"/>
          <w:sz w:val="24"/>
          <w:szCs w:val="24"/>
        </w:rPr>
      </w:pPr>
      <w:r>
        <w:rPr>
          <w:rFonts w:ascii="Arial" w:hAnsi="Arial" w:cs="Arial"/>
          <w:sz w:val="24"/>
          <w:szCs w:val="24"/>
        </w:rPr>
        <w:t xml:space="preserve">The purpose of this report is to show how </w:t>
      </w:r>
      <w:r w:rsidR="009E4FF5">
        <w:rPr>
          <w:rFonts w:ascii="Arial" w:hAnsi="Arial" w:cs="Arial"/>
          <w:sz w:val="24"/>
          <w:szCs w:val="24"/>
        </w:rPr>
        <w:t xml:space="preserve">Amazon is managing </w:t>
      </w:r>
      <w:r w:rsidR="002410AC">
        <w:rPr>
          <w:rFonts w:ascii="Arial" w:hAnsi="Arial" w:cs="Arial"/>
          <w:sz w:val="24"/>
          <w:szCs w:val="24"/>
        </w:rPr>
        <w:t>its</w:t>
      </w:r>
      <w:r w:rsidR="009E4FF5">
        <w:rPr>
          <w:rFonts w:ascii="Arial" w:hAnsi="Arial" w:cs="Arial"/>
          <w:sz w:val="24"/>
          <w:szCs w:val="24"/>
        </w:rPr>
        <w:t xml:space="preserve"> knowledge </w:t>
      </w:r>
      <w:r w:rsidR="00924F1D">
        <w:rPr>
          <w:rFonts w:ascii="Arial" w:hAnsi="Arial" w:cs="Arial"/>
          <w:sz w:val="24"/>
          <w:szCs w:val="24"/>
        </w:rPr>
        <w:t xml:space="preserve">and information in </w:t>
      </w:r>
      <w:r w:rsidR="002410AC">
        <w:rPr>
          <w:rFonts w:ascii="Arial" w:hAnsi="Arial" w:cs="Arial"/>
          <w:sz w:val="24"/>
          <w:szCs w:val="24"/>
        </w:rPr>
        <w:t>the</w:t>
      </w:r>
      <w:r w:rsidR="00924F1D">
        <w:rPr>
          <w:rFonts w:ascii="Arial" w:hAnsi="Arial" w:cs="Arial"/>
          <w:sz w:val="24"/>
          <w:szCs w:val="24"/>
        </w:rPr>
        <w:t xml:space="preserve"> organi</w:t>
      </w:r>
      <w:r w:rsidR="00F60C72">
        <w:rPr>
          <w:rFonts w:ascii="Arial" w:hAnsi="Arial" w:cs="Arial"/>
          <w:sz w:val="24"/>
          <w:szCs w:val="24"/>
        </w:rPr>
        <w:t>s</w:t>
      </w:r>
      <w:r w:rsidR="00924F1D">
        <w:rPr>
          <w:rFonts w:ascii="Arial" w:hAnsi="Arial" w:cs="Arial"/>
          <w:sz w:val="24"/>
          <w:szCs w:val="24"/>
        </w:rPr>
        <w:t xml:space="preserve">ation. </w:t>
      </w:r>
      <w:r w:rsidR="001B14AF">
        <w:rPr>
          <w:rFonts w:ascii="Arial" w:hAnsi="Arial" w:cs="Arial"/>
          <w:sz w:val="24"/>
          <w:szCs w:val="24"/>
        </w:rPr>
        <w:t>Amazon</w:t>
      </w:r>
      <w:r w:rsidR="001C16FB">
        <w:rPr>
          <w:rFonts w:ascii="Arial" w:hAnsi="Arial" w:cs="Arial"/>
          <w:sz w:val="24"/>
          <w:szCs w:val="24"/>
        </w:rPr>
        <w:t>.com</w:t>
      </w:r>
      <w:r w:rsidR="001B14AF">
        <w:rPr>
          <w:rFonts w:ascii="Arial" w:hAnsi="Arial" w:cs="Arial"/>
          <w:sz w:val="24"/>
          <w:szCs w:val="24"/>
        </w:rPr>
        <w:t xml:space="preserve"> is a</w:t>
      </w:r>
      <w:r w:rsidR="0092690D">
        <w:rPr>
          <w:rFonts w:ascii="Arial" w:hAnsi="Arial" w:cs="Arial"/>
          <w:sz w:val="24"/>
          <w:szCs w:val="24"/>
        </w:rPr>
        <w:t xml:space="preserve"> multinational company</w:t>
      </w:r>
      <w:r w:rsidR="00892484">
        <w:rPr>
          <w:rFonts w:ascii="Arial" w:hAnsi="Arial" w:cs="Arial"/>
          <w:sz w:val="24"/>
          <w:szCs w:val="24"/>
        </w:rPr>
        <w:t xml:space="preserve">, </w:t>
      </w:r>
      <w:r w:rsidR="001C16FB">
        <w:rPr>
          <w:rFonts w:ascii="Arial" w:hAnsi="Arial" w:cs="Arial"/>
          <w:sz w:val="24"/>
          <w:szCs w:val="24"/>
        </w:rPr>
        <w:t xml:space="preserve">one of the </w:t>
      </w:r>
      <w:r w:rsidR="00FC51D7">
        <w:rPr>
          <w:rFonts w:ascii="Arial" w:hAnsi="Arial" w:cs="Arial"/>
          <w:sz w:val="24"/>
          <w:szCs w:val="24"/>
        </w:rPr>
        <w:t>big five companies in the U</w:t>
      </w:r>
      <w:r w:rsidR="00D2138A">
        <w:rPr>
          <w:rFonts w:ascii="Arial" w:hAnsi="Arial" w:cs="Arial"/>
          <w:sz w:val="24"/>
          <w:szCs w:val="24"/>
        </w:rPr>
        <w:t xml:space="preserve">nited </w:t>
      </w:r>
      <w:r w:rsidR="00FC51D7">
        <w:rPr>
          <w:rFonts w:ascii="Arial" w:hAnsi="Arial" w:cs="Arial"/>
          <w:sz w:val="24"/>
          <w:szCs w:val="24"/>
        </w:rPr>
        <w:t>S</w:t>
      </w:r>
      <w:r w:rsidR="00D2138A">
        <w:rPr>
          <w:rFonts w:ascii="Arial" w:hAnsi="Arial" w:cs="Arial"/>
          <w:sz w:val="24"/>
          <w:szCs w:val="24"/>
        </w:rPr>
        <w:t>tates</w:t>
      </w:r>
      <w:r w:rsidR="003312E7">
        <w:rPr>
          <w:rFonts w:ascii="Arial" w:hAnsi="Arial" w:cs="Arial"/>
          <w:sz w:val="24"/>
          <w:szCs w:val="24"/>
        </w:rPr>
        <w:t xml:space="preserve"> besides Apple, Google, Facebook, and Microsoft</w:t>
      </w:r>
      <w:r w:rsidR="001A3174">
        <w:rPr>
          <w:rFonts w:ascii="Arial" w:hAnsi="Arial" w:cs="Arial"/>
          <w:sz w:val="24"/>
          <w:szCs w:val="24"/>
        </w:rPr>
        <w:t>.</w:t>
      </w:r>
      <w:r w:rsidR="00892484">
        <w:rPr>
          <w:rFonts w:ascii="Arial" w:hAnsi="Arial" w:cs="Arial"/>
          <w:sz w:val="24"/>
          <w:szCs w:val="24"/>
        </w:rPr>
        <w:t xml:space="preserve"> </w:t>
      </w:r>
      <w:r w:rsidR="001A3174">
        <w:rPr>
          <w:rFonts w:ascii="Arial" w:hAnsi="Arial" w:cs="Arial"/>
          <w:sz w:val="24"/>
          <w:szCs w:val="24"/>
        </w:rPr>
        <w:t>In</w:t>
      </w:r>
      <w:r w:rsidR="00EB4D07">
        <w:rPr>
          <w:rFonts w:ascii="Arial" w:hAnsi="Arial" w:cs="Arial"/>
          <w:sz w:val="24"/>
          <w:szCs w:val="24"/>
        </w:rPr>
        <w:t xml:space="preserve"> addition, in </w:t>
      </w:r>
      <w:r w:rsidR="001A3174">
        <w:rPr>
          <w:rFonts w:ascii="Arial" w:hAnsi="Arial" w:cs="Arial"/>
          <w:sz w:val="24"/>
          <w:szCs w:val="24"/>
        </w:rPr>
        <w:t>this report</w:t>
      </w:r>
      <w:r w:rsidR="006C4B82">
        <w:rPr>
          <w:rFonts w:ascii="Arial" w:hAnsi="Arial" w:cs="Arial"/>
          <w:sz w:val="24"/>
          <w:szCs w:val="24"/>
        </w:rPr>
        <w:t>,</w:t>
      </w:r>
      <w:r w:rsidR="001A3174">
        <w:rPr>
          <w:rFonts w:ascii="Arial" w:hAnsi="Arial" w:cs="Arial"/>
          <w:sz w:val="24"/>
          <w:szCs w:val="24"/>
        </w:rPr>
        <w:t xml:space="preserve"> </w:t>
      </w:r>
      <w:r w:rsidR="00664BAD">
        <w:rPr>
          <w:rFonts w:ascii="Arial" w:hAnsi="Arial" w:cs="Arial"/>
          <w:sz w:val="24"/>
          <w:szCs w:val="24"/>
        </w:rPr>
        <w:t>the author</w:t>
      </w:r>
      <w:r w:rsidR="001A3174">
        <w:rPr>
          <w:rFonts w:ascii="Arial" w:hAnsi="Arial" w:cs="Arial"/>
          <w:sz w:val="24"/>
          <w:szCs w:val="24"/>
        </w:rPr>
        <w:t xml:space="preserve"> will use </w:t>
      </w:r>
      <w:r w:rsidR="00556423">
        <w:rPr>
          <w:rFonts w:ascii="Arial" w:hAnsi="Arial" w:cs="Arial"/>
          <w:sz w:val="24"/>
          <w:szCs w:val="24"/>
        </w:rPr>
        <w:t>SECI Model</w:t>
      </w:r>
      <w:r w:rsidR="00992FCC">
        <w:rPr>
          <w:rFonts w:ascii="Arial" w:hAnsi="Arial" w:cs="Arial"/>
          <w:sz w:val="24"/>
          <w:szCs w:val="24"/>
        </w:rPr>
        <w:t xml:space="preserve"> and </w:t>
      </w:r>
      <w:r w:rsidR="004312B7">
        <w:rPr>
          <w:rFonts w:ascii="Arial" w:hAnsi="Arial" w:cs="Arial"/>
          <w:sz w:val="24"/>
          <w:szCs w:val="24"/>
        </w:rPr>
        <w:t>WIIG Model</w:t>
      </w:r>
      <w:r w:rsidR="00992FCC">
        <w:rPr>
          <w:rFonts w:ascii="Arial" w:hAnsi="Arial" w:cs="Arial"/>
          <w:sz w:val="24"/>
          <w:szCs w:val="24"/>
        </w:rPr>
        <w:t xml:space="preserve"> </w:t>
      </w:r>
      <w:r w:rsidR="0052644C">
        <w:rPr>
          <w:rFonts w:ascii="Arial" w:hAnsi="Arial" w:cs="Arial"/>
          <w:sz w:val="24"/>
          <w:szCs w:val="24"/>
        </w:rPr>
        <w:t xml:space="preserve">to show how Amazon.com is </w:t>
      </w:r>
      <w:r w:rsidR="007E405B">
        <w:rPr>
          <w:rFonts w:ascii="Arial" w:hAnsi="Arial" w:cs="Arial"/>
          <w:sz w:val="24"/>
          <w:szCs w:val="24"/>
        </w:rPr>
        <w:t xml:space="preserve">using </w:t>
      </w:r>
      <w:r w:rsidR="007709E4">
        <w:rPr>
          <w:rFonts w:ascii="Arial" w:hAnsi="Arial" w:cs="Arial"/>
          <w:sz w:val="24"/>
          <w:szCs w:val="24"/>
        </w:rPr>
        <w:t>its</w:t>
      </w:r>
      <w:r w:rsidR="007E405B">
        <w:rPr>
          <w:rFonts w:ascii="Arial" w:hAnsi="Arial" w:cs="Arial"/>
          <w:sz w:val="24"/>
          <w:szCs w:val="24"/>
        </w:rPr>
        <w:t xml:space="preserve"> knowledge</w:t>
      </w:r>
      <w:r w:rsidR="00ED2BFE">
        <w:rPr>
          <w:rFonts w:ascii="Arial" w:hAnsi="Arial" w:cs="Arial"/>
          <w:sz w:val="24"/>
          <w:szCs w:val="24"/>
        </w:rPr>
        <w:t xml:space="preserve"> </w:t>
      </w:r>
      <w:r w:rsidR="00E873ED">
        <w:rPr>
          <w:rFonts w:ascii="Arial" w:hAnsi="Arial" w:cs="Arial"/>
          <w:sz w:val="24"/>
          <w:szCs w:val="24"/>
        </w:rPr>
        <w:t>because every organi</w:t>
      </w:r>
      <w:r w:rsidR="00F60C72">
        <w:rPr>
          <w:rFonts w:ascii="Arial" w:hAnsi="Arial" w:cs="Arial"/>
          <w:sz w:val="24"/>
          <w:szCs w:val="24"/>
        </w:rPr>
        <w:t>s</w:t>
      </w:r>
      <w:r w:rsidR="00E873ED">
        <w:rPr>
          <w:rFonts w:ascii="Arial" w:hAnsi="Arial" w:cs="Arial"/>
          <w:sz w:val="24"/>
          <w:szCs w:val="24"/>
        </w:rPr>
        <w:t xml:space="preserve">ation has a </w:t>
      </w:r>
      <w:r w:rsidR="00ED2BFE">
        <w:rPr>
          <w:rFonts w:ascii="Arial" w:hAnsi="Arial" w:cs="Arial"/>
          <w:sz w:val="24"/>
          <w:szCs w:val="24"/>
        </w:rPr>
        <w:t xml:space="preserve">managing system. Furthermore, </w:t>
      </w:r>
      <w:r w:rsidR="00D62DA1">
        <w:rPr>
          <w:rFonts w:ascii="Arial" w:hAnsi="Arial" w:cs="Arial"/>
          <w:sz w:val="24"/>
          <w:szCs w:val="24"/>
        </w:rPr>
        <w:t>the</w:t>
      </w:r>
      <w:r w:rsidR="008573BD">
        <w:rPr>
          <w:rFonts w:ascii="Arial" w:hAnsi="Arial" w:cs="Arial"/>
          <w:sz w:val="24"/>
          <w:szCs w:val="24"/>
        </w:rPr>
        <w:t xml:space="preserve"> expectation</w:t>
      </w:r>
      <w:r w:rsidR="00ED2BFE">
        <w:rPr>
          <w:rFonts w:ascii="Arial" w:hAnsi="Arial" w:cs="Arial"/>
          <w:sz w:val="24"/>
          <w:szCs w:val="24"/>
        </w:rPr>
        <w:t xml:space="preserve"> </w:t>
      </w:r>
      <w:r w:rsidR="008573BD">
        <w:rPr>
          <w:rFonts w:ascii="Arial" w:hAnsi="Arial" w:cs="Arial"/>
          <w:sz w:val="24"/>
          <w:szCs w:val="24"/>
        </w:rPr>
        <w:t>from this report is to learn</w:t>
      </w:r>
      <w:r w:rsidR="008429B2">
        <w:rPr>
          <w:rFonts w:ascii="Arial" w:hAnsi="Arial" w:cs="Arial"/>
          <w:sz w:val="24"/>
          <w:szCs w:val="24"/>
        </w:rPr>
        <w:t xml:space="preserve"> how a big company is managing </w:t>
      </w:r>
      <w:r w:rsidR="000F0423">
        <w:rPr>
          <w:rFonts w:ascii="Arial" w:hAnsi="Arial" w:cs="Arial"/>
          <w:sz w:val="24"/>
          <w:szCs w:val="24"/>
        </w:rPr>
        <w:t>its</w:t>
      </w:r>
      <w:r w:rsidR="008429B2">
        <w:rPr>
          <w:rFonts w:ascii="Arial" w:hAnsi="Arial" w:cs="Arial"/>
          <w:sz w:val="24"/>
          <w:szCs w:val="24"/>
        </w:rPr>
        <w:t xml:space="preserve"> knowledge </w:t>
      </w:r>
      <w:r w:rsidR="006546D3">
        <w:rPr>
          <w:rFonts w:ascii="Arial" w:hAnsi="Arial" w:cs="Arial"/>
          <w:sz w:val="24"/>
          <w:szCs w:val="24"/>
        </w:rPr>
        <w:t>and how a</w:t>
      </w:r>
      <w:r w:rsidR="008936B3">
        <w:rPr>
          <w:rFonts w:ascii="Arial" w:hAnsi="Arial" w:cs="Arial"/>
          <w:sz w:val="24"/>
          <w:szCs w:val="24"/>
        </w:rPr>
        <w:t>n</w:t>
      </w:r>
      <w:r w:rsidR="006546D3">
        <w:rPr>
          <w:rFonts w:ascii="Arial" w:hAnsi="Arial" w:cs="Arial"/>
          <w:sz w:val="24"/>
          <w:szCs w:val="24"/>
        </w:rPr>
        <w:t xml:space="preserve"> organi</w:t>
      </w:r>
      <w:r w:rsidR="00F60C72">
        <w:rPr>
          <w:rFonts w:ascii="Arial" w:hAnsi="Arial" w:cs="Arial"/>
          <w:sz w:val="24"/>
          <w:szCs w:val="24"/>
        </w:rPr>
        <w:t>s</w:t>
      </w:r>
      <w:r w:rsidR="006546D3">
        <w:rPr>
          <w:rFonts w:ascii="Arial" w:hAnsi="Arial" w:cs="Arial"/>
          <w:sz w:val="24"/>
          <w:szCs w:val="24"/>
        </w:rPr>
        <w:t xml:space="preserve">ation </w:t>
      </w:r>
      <w:r w:rsidR="00460F2D">
        <w:rPr>
          <w:rFonts w:ascii="Arial" w:hAnsi="Arial" w:cs="Arial"/>
          <w:sz w:val="24"/>
          <w:szCs w:val="24"/>
        </w:rPr>
        <w:t xml:space="preserve">so known </w:t>
      </w:r>
      <w:r w:rsidR="006546D3">
        <w:rPr>
          <w:rFonts w:ascii="Arial" w:hAnsi="Arial" w:cs="Arial"/>
          <w:sz w:val="24"/>
          <w:szCs w:val="24"/>
        </w:rPr>
        <w:t>is developing.</w:t>
      </w:r>
      <w:r w:rsidR="00860D30">
        <w:rPr>
          <w:rFonts w:ascii="Arial" w:hAnsi="Arial" w:cs="Arial"/>
          <w:sz w:val="24"/>
          <w:szCs w:val="24"/>
        </w:rPr>
        <w:t xml:space="preserve"> In addition, </w:t>
      </w:r>
      <w:r w:rsidR="000501AE">
        <w:rPr>
          <w:rFonts w:ascii="Arial" w:hAnsi="Arial" w:cs="Arial"/>
          <w:sz w:val="24"/>
          <w:szCs w:val="24"/>
        </w:rPr>
        <w:t>the learning outcome from this report will be</w:t>
      </w:r>
      <w:r w:rsidR="00076901">
        <w:rPr>
          <w:rFonts w:ascii="Arial" w:hAnsi="Arial" w:cs="Arial"/>
          <w:sz w:val="24"/>
          <w:szCs w:val="24"/>
        </w:rPr>
        <w:t xml:space="preserve"> how </w:t>
      </w:r>
      <w:r w:rsidR="00964EA0">
        <w:rPr>
          <w:rFonts w:ascii="Arial" w:hAnsi="Arial" w:cs="Arial"/>
          <w:sz w:val="24"/>
          <w:szCs w:val="24"/>
        </w:rPr>
        <w:t>Amazon.com,</w:t>
      </w:r>
      <w:r w:rsidR="00076901">
        <w:rPr>
          <w:rFonts w:ascii="Arial" w:hAnsi="Arial" w:cs="Arial"/>
          <w:sz w:val="24"/>
          <w:szCs w:val="24"/>
        </w:rPr>
        <w:t xml:space="preserve"> </w:t>
      </w:r>
      <w:r w:rsidR="001C11DF">
        <w:rPr>
          <w:rFonts w:ascii="Arial" w:hAnsi="Arial" w:cs="Arial"/>
          <w:sz w:val="24"/>
          <w:szCs w:val="24"/>
        </w:rPr>
        <w:t xml:space="preserve">or any big organisation </w:t>
      </w:r>
      <w:r w:rsidR="00076901">
        <w:rPr>
          <w:rFonts w:ascii="Arial" w:hAnsi="Arial" w:cs="Arial"/>
          <w:sz w:val="24"/>
          <w:szCs w:val="24"/>
        </w:rPr>
        <w:t xml:space="preserve">is managing </w:t>
      </w:r>
      <w:r w:rsidR="00964EA0">
        <w:rPr>
          <w:rFonts w:ascii="Arial" w:hAnsi="Arial" w:cs="Arial"/>
          <w:sz w:val="24"/>
          <w:szCs w:val="24"/>
        </w:rPr>
        <w:t>the</w:t>
      </w:r>
      <w:r w:rsidR="00076901">
        <w:rPr>
          <w:rFonts w:ascii="Arial" w:hAnsi="Arial" w:cs="Arial"/>
          <w:sz w:val="24"/>
          <w:szCs w:val="24"/>
        </w:rPr>
        <w:t xml:space="preserve"> knowledge and </w:t>
      </w:r>
      <w:r w:rsidR="00964EA0">
        <w:rPr>
          <w:rFonts w:ascii="Arial" w:hAnsi="Arial" w:cs="Arial"/>
          <w:sz w:val="24"/>
          <w:szCs w:val="24"/>
        </w:rPr>
        <w:t xml:space="preserve">the </w:t>
      </w:r>
      <w:r w:rsidR="00076901">
        <w:rPr>
          <w:rFonts w:ascii="Arial" w:hAnsi="Arial" w:cs="Arial"/>
          <w:sz w:val="24"/>
          <w:szCs w:val="24"/>
        </w:rPr>
        <w:t>information</w:t>
      </w:r>
      <w:r w:rsidR="00005652">
        <w:rPr>
          <w:rFonts w:ascii="Arial" w:hAnsi="Arial" w:cs="Arial"/>
          <w:sz w:val="24"/>
          <w:szCs w:val="24"/>
        </w:rPr>
        <w:t xml:space="preserve"> making the company grow and be successful.</w:t>
      </w:r>
    </w:p>
    <w:p w14:paraId="6FD98761" w14:textId="77777777" w:rsidR="00342CCB" w:rsidRDefault="00342CCB" w:rsidP="003312E7">
      <w:pPr>
        <w:jc w:val="both"/>
        <w:rPr>
          <w:rFonts w:ascii="Arial" w:hAnsi="Arial" w:cs="Arial"/>
          <w:sz w:val="24"/>
          <w:szCs w:val="24"/>
        </w:rPr>
      </w:pPr>
    </w:p>
    <w:p w14:paraId="063E1457" w14:textId="10DBF1CF" w:rsidR="00342CCB" w:rsidRDefault="00342CCB" w:rsidP="00342CCB">
      <w:pPr>
        <w:pStyle w:val="Heading1"/>
        <w:rPr>
          <w:rFonts w:ascii="Arial" w:hAnsi="Arial" w:cs="Arial"/>
          <w:sz w:val="28"/>
          <w:szCs w:val="28"/>
        </w:rPr>
      </w:pPr>
      <w:bookmarkStart w:id="1" w:name="_Toc69845419"/>
      <w:r w:rsidRPr="00565B1D">
        <w:rPr>
          <w:rFonts w:ascii="Arial" w:hAnsi="Arial" w:cs="Arial"/>
          <w:sz w:val="28"/>
          <w:szCs w:val="28"/>
        </w:rPr>
        <w:t>1. Knowledge and Information Management</w:t>
      </w:r>
      <w:bookmarkEnd w:id="1"/>
    </w:p>
    <w:p w14:paraId="60D83C28" w14:textId="77777777" w:rsidR="00FD72BD" w:rsidRPr="00FD72BD" w:rsidRDefault="00FD72BD" w:rsidP="00FD72BD"/>
    <w:p w14:paraId="4A3E175C" w14:textId="6A1CACC3" w:rsidR="00342CCB" w:rsidRDefault="00342CCB" w:rsidP="00B53615">
      <w:pPr>
        <w:pStyle w:val="Heading1"/>
        <w:rPr>
          <w:rFonts w:ascii="Arial" w:hAnsi="Arial" w:cs="Arial"/>
          <w:sz w:val="24"/>
          <w:szCs w:val="24"/>
        </w:rPr>
      </w:pPr>
      <w:bookmarkStart w:id="2" w:name="_Toc69845420"/>
      <w:r w:rsidRPr="00565B1D">
        <w:rPr>
          <w:rFonts w:ascii="Arial" w:hAnsi="Arial" w:cs="Arial"/>
          <w:sz w:val="24"/>
          <w:szCs w:val="24"/>
        </w:rPr>
        <w:t>1.1.</w:t>
      </w:r>
      <w:r w:rsidR="003C694F" w:rsidRPr="00565B1D">
        <w:rPr>
          <w:rFonts w:ascii="Arial" w:hAnsi="Arial" w:cs="Arial"/>
          <w:sz w:val="24"/>
          <w:szCs w:val="24"/>
        </w:rPr>
        <w:t xml:space="preserve"> </w:t>
      </w:r>
      <w:r w:rsidR="00180AFA" w:rsidRPr="00565B1D">
        <w:rPr>
          <w:rFonts w:ascii="Arial" w:hAnsi="Arial" w:cs="Arial"/>
          <w:sz w:val="24"/>
          <w:szCs w:val="24"/>
        </w:rPr>
        <w:t xml:space="preserve">The </w:t>
      </w:r>
      <w:r w:rsidR="003C694F" w:rsidRPr="00565B1D">
        <w:rPr>
          <w:rFonts w:ascii="Arial" w:hAnsi="Arial" w:cs="Arial"/>
          <w:sz w:val="24"/>
          <w:szCs w:val="24"/>
        </w:rPr>
        <w:t>Background</w:t>
      </w:r>
      <w:r w:rsidR="00987E8C" w:rsidRPr="00565B1D">
        <w:rPr>
          <w:rFonts w:ascii="Arial" w:hAnsi="Arial" w:cs="Arial"/>
          <w:sz w:val="24"/>
          <w:szCs w:val="24"/>
        </w:rPr>
        <w:t xml:space="preserve"> of Amazon</w:t>
      </w:r>
      <w:r w:rsidR="009620DD">
        <w:rPr>
          <w:rFonts w:ascii="Arial" w:hAnsi="Arial" w:cs="Arial"/>
          <w:sz w:val="24"/>
          <w:szCs w:val="24"/>
        </w:rPr>
        <w:t>.com</w:t>
      </w:r>
      <w:bookmarkEnd w:id="2"/>
    </w:p>
    <w:p w14:paraId="0EEFDF8A" w14:textId="235F7356" w:rsidR="00861952" w:rsidRDefault="00861952" w:rsidP="00861952"/>
    <w:p w14:paraId="208C0A59" w14:textId="622D666C" w:rsidR="00D9572F" w:rsidRDefault="0097739E" w:rsidP="00245357">
      <w:pPr>
        <w:jc w:val="both"/>
        <w:rPr>
          <w:rFonts w:ascii="Arial" w:hAnsi="Arial" w:cs="Arial"/>
          <w:sz w:val="24"/>
          <w:szCs w:val="24"/>
        </w:rPr>
      </w:pPr>
      <w:r w:rsidRPr="00861952">
        <w:rPr>
          <w:rFonts w:ascii="Arial" w:hAnsi="Arial" w:cs="Arial"/>
          <w:sz w:val="24"/>
          <w:szCs w:val="24"/>
        </w:rPr>
        <w:t>Amazon</w:t>
      </w:r>
      <w:r>
        <w:rPr>
          <w:rFonts w:ascii="Arial" w:hAnsi="Arial" w:cs="Arial"/>
          <w:sz w:val="24"/>
          <w:szCs w:val="24"/>
        </w:rPr>
        <w:t xml:space="preserve"> was </w:t>
      </w:r>
      <w:r w:rsidR="00BB1422">
        <w:rPr>
          <w:rFonts w:ascii="Arial" w:hAnsi="Arial" w:cs="Arial"/>
          <w:sz w:val="24"/>
          <w:szCs w:val="24"/>
        </w:rPr>
        <w:t>formed</w:t>
      </w:r>
      <w:r w:rsidR="00B049F8">
        <w:rPr>
          <w:rFonts w:ascii="Arial" w:hAnsi="Arial" w:cs="Arial"/>
          <w:sz w:val="24"/>
          <w:szCs w:val="24"/>
        </w:rPr>
        <w:t xml:space="preserve"> in Bellevue, Washington</w:t>
      </w:r>
      <w:r w:rsidR="009F59C6">
        <w:rPr>
          <w:rFonts w:ascii="Arial" w:hAnsi="Arial" w:cs="Arial"/>
          <w:sz w:val="24"/>
          <w:szCs w:val="24"/>
        </w:rPr>
        <w:t xml:space="preserve"> by Jeff Bezos </w:t>
      </w:r>
      <w:r w:rsidR="00E42584">
        <w:rPr>
          <w:rFonts w:ascii="Arial" w:hAnsi="Arial" w:cs="Arial"/>
          <w:sz w:val="24"/>
          <w:szCs w:val="24"/>
        </w:rPr>
        <w:t>o</w:t>
      </w:r>
      <w:r w:rsidR="009F59C6">
        <w:rPr>
          <w:rFonts w:ascii="Arial" w:hAnsi="Arial" w:cs="Arial"/>
          <w:sz w:val="24"/>
          <w:szCs w:val="24"/>
        </w:rPr>
        <w:t xml:space="preserve">n </w:t>
      </w:r>
      <w:r>
        <w:rPr>
          <w:rFonts w:ascii="Arial" w:hAnsi="Arial" w:cs="Arial"/>
          <w:sz w:val="24"/>
          <w:szCs w:val="24"/>
        </w:rPr>
        <w:t xml:space="preserve">the </w:t>
      </w:r>
      <w:r w:rsidR="009F59C6">
        <w:rPr>
          <w:rFonts w:ascii="Arial" w:hAnsi="Arial" w:cs="Arial"/>
          <w:sz w:val="24"/>
          <w:szCs w:val="24"/>
        </w:rPr>
        <w:t>5</w:t>
      </w:r>
      <w:r w:rsidR="009F59C6" w:rsidRPr="00E8624B">
        <w:rPr>
          <w:rFonts w:ascii="Arial" w:hAnsi="Arial" w:cs="Arial"/>
          <w:sz w:val="24"/>
          <w:szCs w:val="24"/>
          <w:vertAlign w:val="superscript"/>
        </w:rPr>
        <w:t>th</w:t>
      </w:r>
      <w:r w:rsidR="009F59C6">
        <w:rPr>
          <w:rFonts w:ascii="Arial" w:hAnsi="Arial" w:cs="Arial"/>
          <w:sz w:val="24"/>
          <w:szCs w:val="24"/>
        </w:rPr>
        <w:t xml:space="preserve"> of July 1994.</w:t>
      </w:r>
      <w:r w:rsidR="00003EE1">
        <w:rPr>
          <w:rFonts w:ascii="Arial" w:hAnsi="Arial" w:cs="Arial"/>
          <w:sz w:val="24"/>
          <w:szCs w:val="24"/>
        </w:rPr>
        <w:t xml:space="preserve"> Amazon.com is </w:t>
      </w:r>
      <w:r w:rsidR="009267AF">
        <w:rPr>
          <w:rFonts w:ascii="Arial" w:hAnsi="Arial" w:cs="Arial"/>
          <w:sz w:val="24"/>
          <w:szCs w:val="24"/>
        </w:rPr>
        <w:t xml:space="preserve">a platform that sells </w:t>
      </w:r>
      <w:r w:rsidR="007D4029">
        <w:rPr>
          <w:rFonts w:ascii="Arial" w:hAnsi="Arial" w:cs="Arial"/>
          <w:sz w:val="24"/>
          <w:szCs w:val="24"/>
        </w:rPr>
        <w:t>from books to electronics</w:t>
      </w:r>
      <w:r w:rsidR="00546ED3">
        <w:rPr>
          <w:rFonts w:ascii="Arial" w:hAnsi="Arial" w:cs="Arial"/>
          <w:sz w:val="24"/>
          <w:szCs w:val="24"/>
        </w:rPr>
        <w:t>,</w:t>
      </w:r>
      <w:r w:rsidR="007D4029">
        <w:rPr>
          <w:rFonts w:ascii="Arial" w:hAnsi="Arial" w:cs="Arial"/>
          <w:sz w:val="24"/>
          <w:szCs w:val="24"/>
        </w:rPr>
        <w:t xml:space="preserve"> and many other products</w:t>
      </w:r>
      <w:r w:rsidR="008F03F4">
        <w:rPr>
          <w:rFonts w:ascii="Arial" w:hAnsi="Arial" w:cs="Arial"/>
          <w:sz w:val="24"/>
          <w:szCs w:val="24"/>
        </w:rPr>
        <w:t xml:space="preserve"> </w:t>
      </w:r>
      <w:r w:rsidR="007744B8">
        <w:rPr>
          <w:rFonts w:ascii="Arial" w:hAnsi="Arial" w:cs="Arial"/>
          <w:sz w:val="24"/>
          <w:szCs w:val="24"/>
        </w:rPr>
        <w:t>that</w:t>
      </w:r>
      <w:r w:rsidR="008F03F4">
        <w:rPr>
          <w:rFonts w:ascii="Arial" w:hAnsi="Arial" w:cs="Arial"/>
          <w:sz w:val="24"/>
          <w:szCs w:val="24"/>
        </w:rPr>
        <w:t xml:space="preserve"> can satisfy every client does not matter where is in this world because Amazon.com is a multinational organisatio</w:t>
      </w:r>
      <w:r w:rsidR="0006694B">
        <w:rPr>
          <w:rFonts w:ascii="Arial" w:hAnsi="Arial" w:cs="Arial"/>
          <w:sz w:val="24"/>
          <w:szCs w:val="24"/>
        </w:rPr>
        <w:t>n</w:t>
      </w:r>
      <w:r w:rsidR="0036605A">
        <w:rPr>
          <w:rFonts w:ascii="Arial" w:hAnsi="Arial" w:cs="Arial"/>
          <w:sz w:val="24"/>
          <w:szCs w:val="24"/>
        </w:rPr>
        <w:t xml:space="preserve">. </w:t>
      </w:r>
      <w:r w:rsidR="0073060B">
        <w:rPr>
          <w:rFonts w:ascii="Arial" w:hAnsi="Arial" w:cs="Arial"/>
          <w:sz w:val="24"/>
          <w:szCs w:val="24"/>
        </w:rPr>
        <w:t xml:space="preserve">In 1994 Jeff Bezos </w:t>
      </w:r>
      <w:r w:rsidR="00BC6F9C">
        <w:rPr>
          <w:rFonts w:ascii="Arial" w:hAnsi="Arial" w:cs="Arial"/>
          <w:sz w:val="24"/>
          <w:szCs w:val="24"/>
        </w:rPr>
        <w:t>decided</w:t>
      </w:r>
      <w:r w:rsidR="001F016D">
        <w:rPr>
          <w:rFonts w:ascii="Arial" w:hAnsi="Arial" w:cs="Arial"/>
          <w:sz w:val="24"/>
          <w:szCs w:val="24"/>
        </w:rPr>
        <w:t xml:space="preserve"> that books </w:t>
      </w:r>
      <w:r w:rsidR="00A46F21">
        <w:rPr>
          <w:rFonts w:ascii="Arial" w:hAnsi="Arial" w:cs="Arial"/>
          <w:sz w:val="24"/>
          <w:szCs w:val="24"/>
        </w:rPr>
        <w:t xml:space="preserve">are the best products to sell online, </w:t>
      </w:r>
      <w:r w:rsidR="005E555E">
        <w:rPr>
          <w:rFonts w:ascii="Arial" w:hAnsi="Arial" w:cs="Arial"/>
          <w:sz w:val="24"/>
          <w:szCs w:val="24"/>
        </w:rPr>
        <w:t>promising</w:t>
      </w:r>
      <w:r w:rsidR="00BC6F9C">
        <w:rPr>
          <w:rFonts w:ascii="Arial" w:hAnsi="Arial" w:cs="Arial"/>
          <w:sz w:val="24"/>
          <w:szCs w:val="24"/>
        </w:rPr>
        <w:t xml:space="preserve"> that Amazon.com</w:t>
      </w:r>
      <w:r w:rsidR="005E555E">
        <w:rPr>
          <w:rFonts w:ascii="Arial" w:hAnsi="Arial" w:cs="Arial"/>
          <w:sz w:val="24"/>
          <w:szCs w:val="24"/>
        </w:rPr>
        <w:t xml:space="preserve"> to deliver any book anywhere in the world. </w:t>
      </w:r>
      <w:r w:rsidR="00105275">
        <w:rPr>
          <w:rFonts w:ascii="Arial" w:hAnsi="Arial" w:cs="Arial"/>
          <w:sz w:val="24"/>
          <w:szCs w:val="24"/>
        </w:rPr>
        <w:t xml:space="preserve">After everyone </w:t>
      </w:r>
      <w:r w:rsidR="00774945">
        <w:rPr>
          <w:rFonts w:ascii="Arial" w:hAnsi="Arial" w:cs="Arial"/>
          <w:sz w:val="24"/>
          <w:szCs w:val="24"/>
        </w:rPr>
        <w:t>criticizes</w:t>
      </w:r>
      <w:r w:rsidR="00105275">
        <w:rPr>
          <w:rFonts w:ascii="Arial" w:hAnsi="Arial" w:cs="Arial"/>
          <w:sz w:val="24"/>
          <w:szCs w:val="24"/>
        </w:rPr>
        <w:t xml:space="preserve"> Bezos, that Amazon </w:t>
      </w:r>
      <w:r w:rsidR="00A02B68">
        <w:rPr>
          <w:rFonts w:ascii="Arial" w:hAnsi="Arial" w:cs="Arial"/>
          <w:sz w:val="24"/>
          <w:szCs w:val="24"/>
        </w:rPr>
        <w:t xml:space="preserve">will </w:t>
      </w:r>
      <w:r w:rsidR="009B6842">
        <w:rPr>
          <w:rFonts w:ascii="Arial" w:hAnsi="Arial" w:cs="Arial"/>
          <w:sz w:val="24"/>
          <w:szCs w:val="24"/>
        </w:rPr>
        <w:t>lose</w:t>
      </w:r>
      <w:r w:rsidR="00A02B68">
        <w:rPr>
          <w:rFonts w:ascii="Arial" w:hAnsi="Arial" w:cs="Arial"/>
          <w:sz w:val="24"/>
          <w:szCs w:val="24"/>
        </w:rPr>
        <w:t xml:space="preserve"> in the </w:t>
      </w:r>
      <w:r w:rsidR="009B6842">
        <w:rPr>
          <w:rFonts w:ascii="Arial" w:hAnsi="Arial" w:cs="Arial"/>
          <w:sz w:val="24"/>
          <w:szCs w:val="24"/>
        </w:rPr>
        <w:t>open market</w:t>
      </w:r>
      <w:r w:rsidR="00686A93">
        <w:rPr>
          <w:rFonts w:ascii="Arial" w:hAnsi="Arial" w:cs="Arial"/>
          <w:sz w:val="24"/>
          <w:szCs w:val="24"/>
        </w:rPr>
        <w:t xml:space="preserve"> the profits increased in 2001</w:t>
      </w:r>
      <w:r w:rsidR="006A243D">
        <w:rPr>
          <w:rFonts w:ascii="Arial" w:hAnsi="Arial" w:cs="Arial"/>
          <w:sz w:val="24"/>
          <w:szCs w:val="24"/>
        </w:rPr>
        <w:t xml:space="preserve">. However, </w:t>
      </w:r>
      <w:r w:rsidR="00042FFB">
        <w:rPr>
          <w:rFonts w:ascii="Arial" w:hAnsi="Arial" w:cs="Arial"/>
          <w:sz w:val="24"/>
          <w:szCs w:val="24"/>
        </w:rPr>
        <w:t>Bezos said that the slogan of an organisation to succeed is</w:t>
      </w:r>
      <w:r w:rsidR="00134846">
        <w:rPr>
          <w:rFonts w:ascii="Arial" w:hAnsi="Arial" w:cs="Arial"/>
          <w:sz w:val="24"/>
          <w:szCs w:val="24"/>
        </w:rPr>
        <w:t>,</w:t>
      </w:r>
      <w:r w:rsidR="00042FFB">
        <w:rPr>
          <w:rFonts w:ascii="Arial" w:hAnsi="Arial" w:cs="Arial"/>
          <w:sz w:val="24"/>
          <w:szCs w:val="24"/>
        </w:rPr>
        <w:t xml:space="preserve"> “Get Big Fast</w:t>
      </w:r>
      <w:r w:rsidR="00F45EA9">
        <w:rPr>
          <w:rFonts w:ascii="Arial" w:hAnsi="Arial" w:cs="Arial"/>
          <w:sz w:val="24"/>
          <w:szCs w:val="24"/>
        </w:rPr>
        <w:t xml:space="preserve">” which he </w:t>
      </w:r>
      <w:r w:rsidR="00ED5BAB">
        <w:rPr>
          <w:rFonts w:ascii="Arial" w:hAnsi="Arial" w:cs="Arial"/>
          <w:sz w:val="24"/>
          <w:szCs w:val="24"/>
        </w:rPr>
        <w:t>prints</w:t>
      </w:r>
      <w:r w:rsidR="00F45EA9">
        <w:rPr>
          <w:rFonts w:ascii="Arial" w:hAnsi="Arial" w:cs="Arial"/>
          <w:sz w:val="24"/>
          <w:szCs w:val="24"/>
        </w:rPr>
        <w:t xml:space="preserve"> on</w:t>
      </w:r>
      <w:r w:rsidR="00A80116">
        <w:rPr>
          <w:rFonts w:ascii="Arial" w:hAnsi="Arial" w:cs="Arial"/>
          <w:sz w:val="24"/>
          <w:szCs w:val="24"/>
        </w:rPr>
        <w:t xml:space="preserve"> his </w:t>
      </w:r>
      <w:r w:rsidR="002A5FBE">
        <w:rPr>
          <w:rFonts w:ascii="Arial" w:hAnsi="Arial" w:cs="Arial"/>
          <w:sz w:val="24"/>
          <w:szCs w:val="24"/>
        </w:rPr>
        <w:t xml:space="preserve">employee T-shirts. </w:t>
      </w:r>
      <w:r w:rsidR="00ED5BAB">
        <w:rPr>
          <w:rFonts w:ascii="Arial" w:hAnsi="Arial" w:cs="Arial"/>
          <w:sz w:val="24"/>
          <w:szCs w:val="24"/>
        </w:rPr>
        <w:t>Furthermore, Amazon.com grows fast</w:t>
      </w:r>
      <w:r w:rsidR="00712C5E">
        <w:rPr>
          <w:rFonts w:ascii="Arial" w:hAnsi="Arial" w:cs="Arial"/>
          <w:sz w:val="24"/>
          <w:szCs w:val="24"/>
        </w:rPr>
        <w:t xml:space="preserve"> and by December 1996 is</w:t>
      </w:r>
      <w:r w:rsidR="00ED5BAB">
        <w:rPr>
          <w:rFonts w:ascii="Arial" w:hAnsi="Arial" w:cs="Arial"/>
          <w:sz w:val="24"/>
          <w:szCs w:val="24"/>
        </w:rPr>
        <w:t xml:space="preserve"> reaching 180.000 customer accounts</w:t>
      </w:r>
      <w:r w:rsidR="00712C5E">
        <w:rPr>
          <w:rFonts w:ascii="Arial" w:hAnsi="Arial" w:cs="Arial"/>
          <w:sz w:val="24"/>
          <w:szCs w:val="24"/>
        </w:rPr>
        <w:t xml:space="preserve">, </w:t>
      </w:r>
      <w:r w:rsidR="001E7639">
        <w:rPr>
          <w:rFonts w:ascii="Arial" w:hAnsi="Arial" w:cs="Arial"/>
          <w:sz w:val="24"/>
          <w:szCs w:val="24"/>
        </w:rPr>
        <w:t xml:space="preserve">and in less than one year he reached </w:t>
      </w:r>
      <w:r w:rsidR="000E10C0">
        <w:rPr>
          <w:rFonts w:ascii="Arial" w:hAnsi="Arial" w:cs="Arial"/>
          <w:sz w:val="24"/>
          <w:szCs w:val="24"/>
        </w:rPr>
        <w:t>one million customer accounts</w:t>
      </w:r>
      <w:r w:rsidR="00E60BBB">
        <w:rPr>
          <w:rFonts w:ascii="Arial" w:hAnsi="Arial" w:cs="Arial"/>
          <w:sz w:val="24"/>
          <w:szCs w:val="24"/>
        </w:rPr>
        <w:t xml:space="preserve"> who made </w:t>
      </w:r>
      <w:r w:rsidR="002C1002">
        <w:rPr>
          <w:rFonts w:ascii="Arial" w:hAnsi="Arial" w:cs="Arial"/>
          <w:sz w:val="24"/>
          <w:szCs w:val="24"/>
        </w:rPr>
        <w:t>a</w:t>
      </w:r>
      <w:r w:rsidR="00E60BBB">
        <w:rPr>
          <w:rFonts w:ascii="Arial" w:hAnsi="Arial" w:cs="Arial"/>
          <w:sz w:val="24"/>
          <w:szCs w:val="24"/>
        </w:rPr>
        <w:t xml:space="preserve"> revenue </w:t>
      </w:r>
      <w:r w:rsidR="002C1002">
        <w:rPr>
          <w:rFonts w:ascii="Arial" w:hAnsi="Arial" w:cs="Arial"/>
          <w:sz w:val="24"/>
          <w:szCs w:val="24"/>
        </w:rPr>
        <w:t xml:space="preserve">of </w:t>
      </w:r>
      <w:r w:rsidR="00E60BBB">
        <w:rPr>
          <w:rFonts w:ascii="Arial" w:hAnsi="Arial" w:cs="Arial"/>
          <w:sz w:val="24"/>
          <w:szCs w:val="24"/>
        </w:rPr>
        <w:t xml:space="preserve">$610 </w:t>
      </w:r>
      <w:r w:rsidR="00E14D27">
        <w:rPr>
          <w:rFonts w:ascii="Arial" w:hAnsi="Arial" w:cs="Arial"/>
          <w:sz w:val="24"/>
          <w:szCs w:val="24"/>
        </w:rPr>
        <w:t>million</w:t>
      </w:r>
      <w:r w:rsidR="00E60BBB">
        <w:rPr>
          <w:rFonts w:ascii="Arial" w:hAnsi="Arial" w:cs="Arial"/>
          <w:sz w:val="24"/>
          <w:szCs w:val="24"/>
        </w:rPr>
        <w:t xml:space="preserve"> by 1998</w:t>
      </w:r>
      <w:r w:rsidR="00E14D27">
        <w:rPr>
          <w:rFonts w:ascii="Arial" w:hAnsi="Arial" w:cs="Arial"/>
          <w:sz w:val="24"/>
          <w:szCs w:val="24"/>
        </w:rPr>
        <w:t xml:space="preserve"> and become </w:t>
      </w:r>
      <w:r w:rsidR="007F0A5A">
        <w:rPr>
          <w:rFonts w:ascii="Arial" w:hAnsi="Arial" w:cs="Arial"/>
          <w:sz w:val="24"/>
          <w:szCs w:val="24"/>
        </w:rPr>
        <w:t>Time’s magazine Person of the Year in 1999</w:t>
      </w:r>
      <w:r w:rsidR="00735127">
        <w:rPr>
          <w:rFonts w:ascii="Arial" w:hAnsi="Arial" w:cs="Arial"/>
          <w:sz w:val="24"/>
          <w:szCs w:val="24"/>
        </w:rPr>
        <w:t xml:space="preserve"> (Britannica, 2021).</w:t>
      </w:r>
      <w:r w:rsidR="008921AF">
        <w:rPr>
          <w:rFonts w:ascii="Arial" w:hAnsi="Arial" w:cs="Arial"/>
          <w:sz w:val="24"/>
          <w:szCs w:val="24"/>
        </w:rPr>
        <w:t xml:space="preserve"> </w:t>
      </w:r>
    </w:p>
    <w:p w14:paraId="62762003" w14:textId="77777777" w:rsidR="006F460F" w:rsidRPr="00861952" w:rsidRDefault="006F460F" w:rsidP="00245357">
      <w:pPr>
        <w:jc w:val="both"/>
        <w:rPr>
          <w:rFonts w:ascii="Arial" w:hAnsi="Arial" w:cs="Arial"/>
          <w:sz w:val="24"/>
          <w:szCs w:val="24"/>
        </w:rPr>
      </w:pPr>
    </w:p>
    <w:p w14:paraId="5FD72DC9" w14:textId="3849A81D" w:rsidR="00B53615" w:rsidRDefault="00987E8C" w:rsidP="00B53615">
      <w:pPr>
        <w:pStyle w:val="Heading1"/>
        <w:rPr>
          <w:rFonts w:ascii="Arial" w:hAnsi="Arial" w:cs="Arial"/>
          <w:sz w:val="24"/>
          <w:szCs w:val="24"/>
        </w:rPr>
      </w:pPr>
      <w:bookmarkStart w:id="3" w:name="_Toc69845421"/>
      <w:r w:rsidRPr="00565B1D">
        <w:rPr>
          <w:rFonts w:ascii="Arial" w:hAnsi="Arial" w:cs="Arial"/>
          <w:sz w:val="24"/>
          <w:szCs w:val="24"/>
        </w:rPr>
        <w:t>1.2. Knowledge Management</w:t>
      </w:r>
      <w:bookmarkEnd w:id="3"/>
    </w:p>
    <w:p w14:paraId="128B1416" w14:textId="4CA1EB12" w:rsidR="00AC5789" w:rsidRPr="00AC5789" w:rsidRDefault="00AC5789" w:rsidP="00AC5789">
      <w:pPr>
        <w:rPr>
          <w:rFonts w:ascii="Arial" w:hAnsi="Arial" w:cs="Arial"/>
          <w:sz w:val="24"/>
          <w:szCs w:val="24"/>
        </w:rPr>
      </w:pPr>
    </w:p>
    <w:p w14:paraId="7AC3FA5C" w14:textId="0AF1EC7A" w:rsidR="00AC5789" w:rsidRDefault="00AC5789" w:rsidP="0053065A">
      <w:pPr>
        <w:jc w:val="both"/>
        <w:rPr>
          <w:rFonts w:ascii="Arial" w:hAnsi="Arial" w:cs="Arial"/>
          <w:sz w:val="24"/>
          <w:szCs w:val="24"/>
        </w:rPr>
      </w:pPr>
      <w:r w:rsidRPr="00AC5789">
        <w:rPr>
          <w:rFonts w:ascii="Arial" w:hAnsi="Arial" w:cs="Arial"/>
          <w:sz w:val="24"/>
          <w:szCs w:val="24"/>
        </w:rPr>
        <w:t>Knowledge management</w:t>
      </w:r>
      <w:r>
        <w:rPr>
          <w:rFonts w:ascii="Arial" w:hAnsi="Arial" w:cs="Arial"/>
          <w:sz w:val="24"/>
          <w:szCs w:val="24"/>
        </w:rPr>
        <w:t xml:space="preserve"> </w:t>
      </w:r>
      <w:r w:rsidR="00203C9D">
        <w:rPr>
          <w:rFonts w:ascii="Arial" w:hAnsi="Arial" w:cs="Arial"/>
          <w:sz w:val="24"/>
          <w:szCs w:val="24"/>
        </w:rPr>
        <w:t xml:space="preserve">is when </w:t>
      </w:r>
      <w:r w:rsidR="0049014B">
        <w:rPr>
          <w:rFonts w:ascii="Arial" w:hAnsi="Arial" w:cs="Arial"/>
          <w:sz w:val="24"/>
          <w:szCs w:val="24"/>
        </w:rPr>
        <w:t>an</w:t>
      </w:r>
      <w:r w:rsidR="00E5524F">
        <w:rPr>
          <w:rFonts w:ascii="Arial" w:hAnsi="Arial" w:cs="Arial"/>
          <w:sz w:val="24"/>
          <w:szCs w:val="24"/>
        </w:rPr>
        <w:t xml:space="preserve"> organisation is using the information and experience </w:t>
      </w:r>
      <w:r w:rsidR="00026660">
        <w:rPr>
          <w:rFonts w:ascii="Arial" w:hAnsi="Arial" w:cs="Arial"/>
          <w:sz w:val="24"/>
          <w:szCs w:val="24"/>
        </w:rPr>
        <w:t>to getting things</w:t>
      </w:r>
      <w:r w:rsidR="0049014B">
        <w:rPr>
          <w:rFonts w:ascii="Arial" w:hAnsi="Arial" w:cs="Arial"/>
          <w:sz w:val="24"/>
          <w:szCs w:val="24"/>
        </w:rPr>
        <w:t xml:space="preserve"> done by other</w:t>
      </w:r>
      <w:r w:rsidR="005D45C1">
        <w:rPr>
          <w:rFonts w:ascii="Arial" w:hAnsi="Arial" w:cs="Arial"/>
          <w:sz w:val="24"/>
          <w:szCs w:val="24"/>
        </w:rPr>
        <w:t>s</w:t>
      </w:r>
      <w:r w:rsidR="0049014B">
        <w:rPr>
          <w:rFonts w:ascii="Arial" w:hAnsi="Arial" w:cs="Arial"/>
          <w:sz w:val="24"/>
          <w:szCs w:val="24"/>
        </w:rPr>
        <w:t>. However, knowledge management is the information</w:t>
      </w:r>
      <w:r w:rsidR="0048313C">
        <w:rPr>
          <w:rFonts w:ascii="Arial" w:hAnsi="Arial" w:cs="Arial"/>
          <w:sz w:val="24"/>
          <w:szCs w:val="24"/>
        </w:rPr>
        <w:t xml:space="preserve"> an organisation needs and collects. </w:t>
      </w:r>
      <w:r w:rsidR="00DC34CA">
        <w:rPr>
          <w:rFonts w:ascii="Arial" w:hAnsi="Arial" w:cs="Arial"/>
          <w:sz w:val="24"/>
          <w:szCs w:val="24"/>
        </w:rPr>
        <w:t>Collecting the data</w:t>
      </w:r>
      <w:r w:rsidR="00344B21">
        <w:rPr>
          <w:rFonts w:ascii="Arial" w:hAnsi="Arial" w:cs="Arial"/>
          <w:sz w:val="24"/>
          <w:szCs w:val="24"/>
        </w:rPr>
        <w:t xml:space="preserve"> and give it</w:t>
      </w:r>
      <w:r w:rsidR="00493DA5">
        <w:rPr>
          <w:rFonts w:ascii="Arial" w:hAnsi="Arial" w:cs="Arial"/>
          <w:sz w:val="24"/>
          <w:szCs w:val="24"/>
        </w:rPr>
        <w:t xml:space="preserve"> </w:t>
      </w:r>
      <w:r w:rsidR="00344B21">
        <w:rPr>
          <w:rFonts w:ascii="Arial" w:hAnsi="Arial" w:cs="Arial"/>
          <w:sz w:val="24"/>
          <w:szCs w:val="24"/>
        </w:rPr>
        <w:t>meaning</w:t>
      </w:r>
      <w:r w:rsidR="000C5811">
        <w:rPr>
          <w:rFonts w:ascii="Arial" w:hAnsi="Arial" w:cs="Arial"/>
          <w:sz w:val="24"/>
          <w:szCs w:val="24"/>
        </w:rPr>
        <w:t xml:space="preserve"> </w:t>
      </w:r>
      <w:r w:rsidR="00DC34CA">
        <w:rPr>
          <w:rFonts w:ascii="Arial" w:hAnsi="Arial" w:cs="Arial"/>
          <w:sz w:val="24"/>
          <w:szCs w:val="24"/>
        </w:rPr>
        <w:t>becomes information</w:t>
      </w:r>
      <w:r w:rsidR="000C5811">
        <w:rPr>
          <w:rFonts w:ascii="Arial" w:hAnsi="Arial" w:cs="Arial"/>
          <w:sz w:val="24"/>
          <w:szCs w:val="24"/>
        </w:rPr>
        <w:t>, using that information with some</w:t>
      </w:r>
      <w:r w:rsidR="0053065A">
        <w:rPr>
          <w:rFonts w:ascii="Arial" w:hAnsi="Arial" w:cs="Arial"/>
          <w:sz w:val="24"/>
          <w:szCs w:val="24"/>
        </w:rPr>
        <w:t xml:space="preserve"> experience</w:t>
      </w:r>
      <w:r w:rsidR="00493DA5">
        <w:rPr>
          <w:rFonts w:ascii="Arial" w:hAnsi="Arial" w:cs="Arial"/>
          <w:sz w:val="24"/>
          <w:szCs w:val="24"/>
        </w:rPr>
        <w:t xml:space="preserve"> </w:t>
      </w:r>
      <w:r w:rsidR="00BE3605">
        <w:rPr>
          <w:rFonts w:ascii="Arial" w:hAnsi="Arial" w:cs="Arial"/>
          <w:sz w:val="24"/>
          <w:szCs w:val="24"/>
        </w:rPr>
        <w:t xml:space="preserve">becomes </w:t>
      </w:r>
      <w:r w:rsidR="00402E60">
        <w:rPr>
          <w:rFonts w:ascii="Arial" w:hAnsi="Arial" w:cs="Arial"/>
          <w:sz w:val="24"/>
          <w:szCs w:val="24"/>
        </w:rPr>
        <w:t>knowledge</w:t>
      </w:r>
      <w:r w:rsidR="009F570D">
        <w:rPr>
          <w:rFonts w:ascii="Arial" w:hAnsi="Arial" w:cs="Arial"/>
          <w:sz w:val="24"/>
          <w:szCs w:val="24"/>
        </w:rPr>
        <w:t>.</w:t>
      </w:r>
      <w:r w:rsidR="00B03BF9">
        <w:rPr>
          <w:rFonts w:ascii="Arial" w:hAnsi="Arial" w:cs="Arial"/>
          <w:sz w:val="24"/>
          <w:szCs w:val="24"/>
        </w:rPr>
        <w:t xml:space="preserve"> According to KM World</w:t>
      </w:r>
      <w:r w:rsidR="00CC412D">
        <w:rPr>
          <w:rFonts w:ascii="Arial" w:hAnsi="Arial" w:cs="Arial"/>
          <w:sz w:val="24"/>
          <w:szCs w:val="24"/>
        </w:rPr>
        <w:t xml:space="preserve"> (1998-2021), knowledge management </w:t>
      </w:r>
      <w:r w:rsidR="00C84B19">
        <w:rPr>
          <w:rFonts w:ascii="Arial" w:hAnsi="Arial" w:cs="Arial"/>
          <w:sz w:val="24"/>
          <w:szCs w:val="24"/>
        </w:rPr>
        <w:t>is</w:t>
      </w:r>
      <w:r w:rsidR="00493DA5">
        <w:rPr>
          <w:rFonts w:ascii="Arial" w:hAnsi="Arial" w:cs="Arial"/>
          <w:sz w:val="24"/>
          <w:szCs w:val="24"/>
        </w:rPr>
        <w:t xml:space="preserve"> </w:t>
      </w:r>
      <w:r w:rsidR="006E2141">
        <w:rPr>
          <w:rFonts w:ascii="Arial" w:hAnsi="Arial" w:cs="Arial"/>
          <w:sz w:val="24"/>
          <w:szCs w:val="24"/>
        </w:rPr>
        <w:t xml:space="preserve">training that </w:t>
      </w:r>
      <w:r w:rsidR="00081694">
        <w:rPr>
          <w:rFonts w:ascii="Arial" w:hAnsi="Arial" w:cs="Arial"/>
          <w:sz w:val="24"/>
          <w:szCs w:val="24"/>
        </w:rPr>
        <w:t xml:space="preserve">encourages a coordinated </w:t>
      </w:r>
      <w:r w:rsidR="00C95CD1">
        <w:rPr>
          <w:rFonts w:ascii="Arial" w:hAnsi="Arial" w:cs="Arial"/>
          <w:sz w:val="24"/>
          <w:szCs w:val="24"/>
        </w:rPr>
        <w:t xml:space="preserve">way to deal with recognizing, catching, breaking down, </w:t>
      </w:r>
      <w:r w:rsidR="009D2307">
        <w:rPr>
          <w:rFonts w:ascii="Arial" w:hAnsi="Arial" w:cs="Arial"/>
          <w:sz w:val="24"/>
          <w:szCs w:val="24"/>
        </w:rPr>
        <w:t>recovering,</w:t>
      </w:r>
      <w:r w:rsidR="00C95CD1">
        <w:rPr>
          <w:rFonts w:ascii="Arial" w:hAnsi="Arial" w:cs="Arial"/>
          <w:sz w:val="24"/>
          <w:szCs w:val="24"/>
        </w:rPr>
        <w:t xml:space="preserve"> and sharing </w:t>
      </w:r>
      <w:r w:rsidR="00C3332C">
        <w:rPr>
          <w:rFonts w:ascii="Arial" w:hAnsi="Arial" w:cs="Arial"/>
          <w:sz w:val="24"/>
          <w:szCs w:val="24"/>
        </w:rPr>
        <w:t xml:space="preserve">the entirety of an </w:t>
      </w:r>
      <w:r w:rsidR="009D2307">
        <w:rPr>
          <w:rFonts w:ascii="Arial" w:hAnsi="Arial" w:cs="Arial"/>
          <w:sz w:val="24"/>
          <w:szCs w:val="24"/>
        </w:rPr>
        <w:t>association’s</w:t>
      </w:r>
      <w:r w:rsidR="00C3332C">
        <w:rPr>
          <w:rFonts w:ascii="Arial" w:hAnsi="Arial" w:cs="Arial"/>
          <w:sz w:val="24"/>
          <w:szCs w:val="24"/>
        </w:rPr>
        <w:t xml:space="preserve"> information resources</w:t>
      </w:r>
      <w:r w:rsidR="00FC2DDC">
        <w:rPr>
          <w:rFonts w:ascii="Arial" w:hAnsi="Arial" w:cs="Arial"/>
          <w:sz w:val="24"/>
          <w:szCs w:val="24"/>
        </w:rPr>
        <w:t>. Databases, reports</w:t>
      </w:r>
      <w:r w:rsidR="00974A8B">
        <w:rPr>
          <w:rFonts w:ascii="Arial" w:hAnsi="Arial" w:cs="Arial"/>
          <w:sz w:val="24"/>
          <w:szCs w:val="24"/>
        </w:rPr>
        <w:t>, arrangements, measures, and</w:t>
      </w:r>
      <w:r w:rsidR="00ED5A15">
        <w:rPr>
          <w:rFonts w:ascii="Arial" w:hAnsi="Arial" w:cs="Arial"/>
          <w:sz w:val="24"/>
          <w:szCs w:val="24"/>
        </w:rPr>
        <w:t xml:space="preserve"> un-captured knowledge and involvement with singular workers are instances of these </w:t>
      </w:r>
      <w:r w:rsidR="009D2307">
        <w:rPr>
          <w:rFonts w:ascii="Arial" w:hAnsi="Arial" w:cs="Arial"/>
          <w:sz w:val="24"/>
          <w:szCs w:val="24"/>
        </w:rPr>
        <w:t xml:space="preserve">resources. </w:t>
      </w:r>
      <w:r w:rsidR="0079193D">
        <w:rPr>
          <w:rFonts w:ascii="Arial" w:hAnsi="Arial" w:cs="Arial"/>
          <w:sz w:val="24"/>
          <w:szCs w:val="24"/>
        </w:rPr>
        <w:t xml:space="preserve">Knowledge </w:t>
      </w:r>
      <w:r w:rsidR="0079193D">
        <w:rPr>
          <w:rFonts w:ascii="Arial" w:hAnsi="Arial" w:cs="Arial"/>
          <w:sz w:val="24"/>
          <w:szCs w:val="24"/>
        </w:rPr>
        <w:lastRenderedPageBreak/>
        <w:t>management</w:t>
      </w:r>
      <w:r w:rsidR="008E6035">
        <w:rPr>
          <w:rFonts w:ascii="Arial" w:hAnsi="Arial" w:cs="Arial"/>
          <w:sz w:val="24"/>
          <w:szCs w:val="24"/>
        </w:rPr>
        <w:t xml:space="preserve"> at first was about managing the knowledge of and in organisations.</w:t>
      </w:r>
      <w:r w:rsidR="00282A11">
        <w:rPr>
          <w:rFonts w:ascii="Arial" w:hAnsi="Arial" w:cs="Arial"/>
          <w:sz w:val="24"/>
          <w:szCs w:val="24"/>
        </w:rPr>
        <w:t xml:space="preserve"> However, </w:t>
      </w:r>
      <w:r w:rsidR="00A774BF">
        <w:rPr>
          <w:rFonts w:ascii="Arial" w:hAnsi="Arial" w:cs="Arial"/>
          <w:sz w:val="24"/>
          <w:szCs w:val="24"/>
        </w:rPr>
        <w:t>O’Dell and Grayson</w:t>
      </w:r>
      <w:r w:rsidR="00DD5DB6">
        <w:rPr>
          <w:rFonts w:ascii="Arial" w:hAnsi="Arial" w:cs="Arial"/>
          <w:sz w:val="24"/>
          <w:szCs w:val="24"/>
        </w:rPr>
        <w:t xml:space="preserve"> (1998) in Girard</w:t>
      </w:r>
      <w:r w:rsidR="00CB5D68">
        <w:rPr>
          <w:rFonts w:ascii="Arial" w:hAnsi="Arial" w:cs="Arial"/>
          <w:sz w:val="24"/>
          <w:szCs w:val="24"/>
        </w:rPr>
        <w:t xml:space="preserve"> </w:t>
      </w:r>
      <w:r w:rsidR="001A04CB">
        <w:rPr>
          <w:rFonts w:ascii="Arial" w:hAnsi="Arial" w:cs="Arial"/>
          <w:sz w:val="24"/>
          <w:szCs w:val="24"/>
        </w:rPr>
        <w:t xml:space="preserve">J.P., </w:t>
      </w:r>
      <w:r w:rsidR="00CB5D68">
        <w:rPr>
          <w:rFonts w:ascii="Arial" w:hAnsi="Arial" w:cs="Arial"/>
          <w:sz w:val="24"/>
          <w:szCs w:val="24"/>
        </w:rPr>
        <w:t>and Girard</w:t>
      </w:r>
      <w:r w:rsidR="001A04CB">
        <w:rPr>
          <w:rFonts w:ascii="Arial" w:hAnsi="Arial" w:cs="Arial"/>
          <w:sz w:val="24"/>
          <w:szCs w:val="24"/>
        </w:rPr>
        <w:t xml:space="preserve">, J.L. (2015) </w:t>
      </w:r>
      <w:r w:rsidR="00482DBF">
        <w:rPr>
          <w:rFonts w:ascii="Arial" w:hAnsi="Arial" w:cs="Arial"/>
          <w:sz w:val="24"/>
          <w:szCs w:val="24"/>
        </w:rPr>
        <w:t xml:space="preserve">says that Knowledge management is a deliberate technique for bringing the right information to the right people at the right time and assisting people in </w:t>
      </w:r>
      <w:proofErr w:type="gramStart"/>
      <w:r w:rsidR="00482DBF">
        <w:rPr>
          <w:rFonts w:ascii="Arial" w:hAnsi="Arial" w:cs="Arial"/>
          <w:sz w:val="24"/>
          <w:szCs w:val="24"/>
        </w:rPr>
        <w:t>sharing</w:t>
      </w:r>
      <w:r w:rsidR="0062514F">
        <w:rPr>
          <w:rFonts w:ascii="Arial" w:hAnsi="Arial" w:cs="Arial"/>
          <w:sz w:val="24"/>
          <w:szCs w:val="24"/>
        </w:rPr>
        <w:t>,</w:t>
      </w:r>
      <w:r w:rsidR="00482DBF">
        <w:rPr>
          <w:rFonts w:ascii="Arial" w:hAnsi="Arial" w:cs="Arial"/>
          <w:sz w:val="24"/>
          <w:szCs w:val="24"/>
        </w:rPr>
        <w:t xml:space="preserve"> and</w:t>
      </w:r>
      <w:proofErr w:type="gramEnd"/>
      <w:r w:rsidR="00482DBF">
        <w:rPr>
          <w:rFonts w:ascii="Arial" w:hAnsi="Arial" w:cs="Arial"/>
          <w:sz w:val="24"/>
          <w:szCs w:val="24"/>
        </w:rPr>
        <w:t xml:space="preserve"> putting information into action in ways that aim to maximise organisational efficiency.</w:t>
      </w:r>
    </w:p>
    <w:p w14:paraId="017C497B" w14:textId="77777777" w:rsidR="006F460F" w:rsidRPr="00AC5789" w:rsidRDefault="006F460F" w:rsidP="0053065A">
      <w:pPr>
        <w:jc w:val="both"/>
        <w:rPr>
          <w:rFonts w:ascii="Arial" w:hAnsi="Arial" w:cs="Arial"/>
          <w:sz w:val="24"/>
          <w:szCs w:val="24"/>
        </w:rPr>
      </w:pPr>
    </w:p>
    <w:p w14:paraId="182B0E1E" w14:textId="0B97091A" w:rsidR="00987E8C" w:rsidRDefault="00987E8C" w:rsidP="00B53615">
      <w:pPr>
        <w:pStyle w:val="Heading1"/>
        <w:rPr>
          <w:rFonts w:ascii="Arial" w:hAnsi="Arial" w:cs="Arial"/>
          <w:sz w:val="24"/>
          <w:szCs w:val="24"/>
        </w:rPr>
      </w:pPr>
      <w:bookmarkStart w:id="4" w:name="_Toc69845422"/>
      <w:r w:rsidRPr="00565B1D">
        <w:rPr>
          <w:rFonts w:ascii="Arial" w:hAnsi="Arial" w:cs="Arial"/>
          <w:sz w:val="24"/>
          <w:szCs w:val="24"/>
        </w:rPr>
        <w:t>1.3.</w:t>
      </w:r>
      <w:r w:rsidR="002E5CD7" w:rsidRPr="00565B1D">
        <w:rPr>
          <w:rFonts w:ascii="Arial" w:hAnsi="Arial" w:cs="Arial"/>
          <w:sz w:val="24"/>
          <w:szCs w:val="24"/>
        </w:rPr>
        <w:t xml:space="preserve"> </w:t>
      </w:r>
      <w:r w:rsidR="00E6780A" w:rsidRPr="00565B1D">
        <w:rPr>
          <w:rFonts w:ascii="Arial" w:hAnsi="Arial" w:cs="Arial"/>
          <w:sz w:val="24"/>
          <w:szCs w:val="24"/>
        </w:rPr>
        <w:t>The importance of</w:t>
      </w:r>
      <w:r w:rsidR="002E5CD7" w:rsidRPr="00565B1D">
        <w:rPr>
          <w:rFonts w:ascii="Arial" w:hAnsi="Arial" w:cs="Arial"/>
          <w:sz w:val="24"/>
          <w:szCs w:val="24"/>
        </w:rPr>
        <w:t xml:space="preserve"> Knowledge Management </w:t>
      </w:r>
      <w:r w:rsidR="00E6780A" w:rsidRPr="00565B1D">
        <w:rPr>
          <w:rFonts w:ascii="Arial" w:hAnsi="Arial" w:cs="Arial"/>
          <w:sz w:val="24"/>
          <w:szCs w:val="24"/>
        </w:rPr>
        <w:t>in</w:t>
      </w:r>
      <w:r w:rsidR="002E5CD7" w:rsidRPr="00565B1D">
        <w:rPr>
          <w:rFonts w:ascii="Arial" w:hAnsi="Arial" w:cs="Arial"/>
          <w:sz w:val="24"/>
          <w:szCs w:val="24"/>
        </w:rPr>
        <w:t xml:space="preserve"> an organisation</w:t>
      </w:r>
      <w:bookmarkEnd w:id="4"/>
    </w:p>
    <w:p w14:paraId="3A872D4E" w14:textId="717C071B" w:rsidR="00964EA0" w:rsidRDefault="00964EA0" w:rsidP="006F26A0">
      <w:pPr>
        <w:jc w:val="both"/>
      </w:pPr>
    </w:p>
    <w:p w14:paraId="0A7A2157" w14:textId="23339C4F" w:rsidR="00CC37EF" w:rsidRPr="00F70C19" w:rsidRDefault="001C1FEA" w:rsidP="00F70C19">
      <w:pPr>
        <w:jc w:val="both"/>
        <w:rPr>
          <w:rFonts w:ascii="Arial" w:hAnsi="Arial" w:cs="Arial"/>
          <w:sz w:val="24"/>
          <w:szCs w:val="24"/>
        </w:rPr>
      </w:pPr>
      <w:r>
        <w:rPr>
          <w:rFonts w:ascii="Arial" w:hAnsi="Arial" w:cs="Arial"/>
          <w:sz w:val="24"/>
          <w:szCs w:val="24"/>
        </w:rPr>
        <w:t>In any organisation knowledge management is important because without knowl</w:t>
      </w:r>
      <w:r w:rsidR="00013FDB">
        <w:rPr>
          <w:rFonts w:ascii="Arial" w:hAnsi="Arial" w:cs="Arial"/>
          <w:sz w:val="24"/>
          <w:szCs w:val="24"/>
        </w:rPr>
        <w:t xml:space="preserve">edge nobody can </w:t>
      </w:r>
      <w:r w:rsidR="006F26A0">
        <w:rPr>
          <w:rFonts w:ascii="Arial" w:hAnsi="Arial" w:cs="Arial"/>
          <w:sz w:val="24"/>
          <w:szCs w:val="24"/>
        </w:rPr>
        <w:t xml:space="preserve">apply their information gained from experience and education. </w:t>
      </w:r>
      <w:r w:rsidR="008C71C2">
        <w:rPr>
          <w:rFonts w:ascii="Arial" w:hAnsi="Arial" w:cs="Arial"/>
          <w:sz w:val="24"/>
          <w:szCs w:val="24"/>
        </w:rPr>
        <w:t xml:space="preserve">However, </w:t>
      </w:r>
      <w:r w:rsidR="00EC04B8">
        <w:rPr>
          <w:rFonts w:ascii="Arial" w:hAnsi="Arial" w:cs="Arial"/>
          <w:sz w:val="24"/>
          <w:szCs w:val="24"/>
        </w:rPr>
        <w:t xml:space="preserve">management being the </w:t>
      </w:r>
      <w:r w:rsidR="00212F08">
        <w:rPr>
          <w:rFonts w:ascii="Arial" w:hAnsi="Arial" w:cs="Arial"/>
          <w:sz w:val="24"/>
          <w:szCs w:val="24"/>
        </w:rPr>
        <w:t xml:space="preserve">process of controlling everything around, knowledge management is how you </w:t>
      </w:r>
      <w:r w:rsidR="00374E36">
        <w:rPr>
          <w:rFonts w:ascii="Arial" w:hAnsi="Arial" w:cs="Arial"/>
          <w:sz w:val="24"/>
          <w:szCs w:val="24"/>
        </w:rPr>
        <w:t>control</w:t>
      </w:r>
      <w:r w:rsidR="00212F08">
        <w:rPr>
          <w:rFonts w:ascii="Arial" w:hAnsi="Arial" w:cs="Arial"/>
          <w:sz w:val="24"/>
          <w:szCs w:val="24"/>
        </w:rPr>
        <w:t xml:space="preserve"> the information and experience </w:t>
      </w:r>
      <w:r w:rsidR="00CA05B5">
        <w:rPr>
          <w:rFonts w:ascii="Arial" w:hAnsi="Arial" w:cs="Arial"/>
          <w:sz w:val="24"/>
          <w:szCs w:val="24"/>
        </w:rPr>
        <w:t>in any organisation.</w:t>
      </w:r>
      <w:r w:rsidR="0046761F">
        <w:rPr>
          <w:rFonts w:ascii="Arial" w:hAnsi="Arial" w:cs="Arial"/>
          <w:sz w:val="24"/>
          <w:szCs w:val="24"/>
        </w:rPr>
        <w:t xml:space="preserve"> According to</w:t>
      </w:r>
      <w:r w:rsidR="00FC44C5">
        <w:rPr>
          <w:rFonts w:ascii="Arial" w:hAnsi="Arial" w:cs="Arial"/>
          <w:sz w:val="24"/>
          <w:szCs w:val="24"/>
        </w:rPr>
        <w:t xml:space="preserve"> </w:t>
      </w:r>
      <w:r w:rsidR="00DB63B7">
        <w:rPr>
          <w:rFonts w:ascii="Arial" w:hAnsi="Arial" w:cs="Arial"/>
          <w:sz w:val="24"/>
          <w:szCs w:val="24"/>
        </w:rPr>
        <w:t>at</w:t>
      </w:r>
      <w:r w:rsidR="00341070">
        <w:rPr>
          <w:rFonts w:ascii="Arial" w:hAnsi="Arial" w:cs="Arial"/>
          <w:sz w:val="24"/>
          <w:szCs w:val="24"/>
        </w:rPr>
        <w:t>S</w:t>
      </w:r>
      <w:r w:rsidR="00FC44C5">
        <w:rPr>
          <w:rFonts w:ascii="Arial" w:hAnsi="Arial" w:cs="Arial"/>
          <w:sz w:val="24"/>
          <w:szCs w:val="24"/>
        </w:rPr>
        <w:t>poke</w:t>
      </w:r>
      <w:r w:rsidR="0046761F">
        <w:rPr>
          <w:rFonts w:ascii="Arial" w:hAnsi="Arial" w:cs="Arial"/>
          <w:sz w:val="24"/>
          <w:szCs w:val="24"/>
        </w:rPr>
        <w:t xml:space="preserve"> (2021), </w:t>
      </w:r>
      <w:r w:rsidR="0085381C">
        <w:rPr>
          <w:rFonts w:ascii="Arial" w:hAnsi="Arial" w:cs="Arial"/>
          <w:sz w:val="24"/>
          <w:szCs w:val="24"/>
        </w:rPr>
        <w:t>knowledge management is important in an organisation</w:t>
      </w:r>
      <w:r w:rsidR="0077461E">
        <w:rPr>
          <w:rFonts w:ascii="Arial" w:hAnsi="Arial" w:cs="Arial"/>
          <w:sz w:val="24"/>
          <w:szCs w:val="24"/>
        </w:rPr>
        <w:t xml:space="preserve"> </w:t>
      </w:r>
      <w:r w:rsidR="000A057F">
        <w:rPr>
          <w:rFonts w:ascii="Arial" w:hAnsi="Arial" w:cs="Arial"/>
          <w:sz w:val="24"/>
          <w:szCs w:val="24"/>
        </w:rPr>
        <w:t xml:space="preserve">even if knowledge is becoming </w:t>
      </w:r>
      <w:r w:rsidR="00502BBD">
        <w:rPr>
          <w:rFonts w:ascii="Arial" w:hAnsi="Arial" w:cs="Arial"/>
          <w:sz w:val="24"/>
          <w:szCs w:val="24"/>
        </w:rPr>
        <w:t>tough</w:t>
      </w:r>
      <w:r w:rsidR="000A057F">
        <w:rPr>
          <w:rFonts w:ascii="Arial" w:hAnsi="Arial" w:cs="Arial"/>
          <w:sz w:val="24"/>
          <w:szCs w:val="24"/>
        </w:rPr>
        <w:t xml:space="preserve"> to access and </w:t>
      </w:r>
      <w:r w:rsidR="00502BBD">
        <w:rPr>
          <w:rFonts w:ascii="Arial" w:hAnsi="Arial" w:cs="Arial"/>
          <w:sz w:val="24"/>
          <w:szCs w:val="24"/>
        </w:rPr>
        <w:t>being at risk to vanish</w:t>
      </w:r>
      <w:r w:rsidR="004B1035">
        <w:rPr>
          <w:rFonts w:ascii="Arial" w:hAnsi="Arial" w:cs="Arial"/>
          <w:sz w:val="24"/>
          <w:szCs w:val="24"/>
        </w:rPr>
        <w:t>,</w:t>
      </w:r>
      <w:r w:rsidR="0077461E">
        <w:rPr>
          <w:rFonts w:ascii="Arial" w:hAnsi="Arial" w:cs="Arial"/>
          <w:sz w:val="24"/>
          <w:szCs w:val="24"/>
        </w:rPr>
        <w:t xml:space="preserve"> knowledge </w:t>
      </w:r>
      <w:r w:rsidR="009B7085">
        <w:rPr>
          <w:rFonts w:ascii="Arial" w:hAnsi="Arial" w:cs="Arial"/>
          <w:sz w:val="24"/>
          <w:szCs w:val="24"/>
        </w:rPr>
        <w:t>is</w:t>
      </w:r>
      <w:r w:rsidR="004B1035">
        <w:rPr>
          <w:rFonts w:ascii="Arial" w:hAnsi="Arial" w:cs="Arial"/>
          <w:sz w:val="24"/>
          <w:szCs w:val="24"/>
        </w:rPr>
        <w:t xml:space="preserve"> an</w:t>
      </w:r>
      <w:r w:rsidR="0077461E">
        <w:rPr>
          <w:rFonts w:ascii="Arial" w:hAnsi="Arial" w:cs="Arial"/>
          <w:sz w:val="24"/>
          <w:szCs w:val="24"/>
        </w:rPr>
        <w:t xml:space="preserve"> important asset</w:t>
      </w:r>
      <w:r w:rsidR="004B1035">
        <w:rPr>
          <w:rFonts w:ascii="Arial" w:hAnsi="Arial" w:cs="Arial"/>
          <w:sz w:val="24"/>
          <w:szCs w:val="24"/>
        </w:rPr>
        <w:t>.</w:t>
      </w:r>
      <w:r w:rsidR="00502BBD">
        <w:rPr>
          <w:rFonts w:ascii="Arial" w:hAnsi="Arial" w:cs="Arial"/>
          <w:sz w:val="24"/>
          <w:szCs w:val="24"/>
        </w:rPr>
        <w:t xml:space="preserve"> </w:t>
      </w:r>
      <w:r w:rsidR="00A54453">
        <w:rPr>
          <w:rFonts w:ascii="Arial" w:hAnsi="Arial" w:cs="Arial"/>
          <w:sz w:val="24"/>
          <w:szCs w:val="24"/>
        </w:rPr>
        <w:t xml:space="preserve">Employees </w:t>
      </w:r>
      <w:r w:rsidR="00B12084">
        <w:rPr>
          <w:rFonts w:ascii="Arial" w:hAnsi="Arial" w:cs="Arial"/>
          <w:sz w:val="24"/>
          <w:szCs w:val="24"/>
        </w:rPr>
        <w:t>quit and retire taking with them the knowledge</w:t>
      </w:r>
      <w:r w:rsidR="003F4CC5">
        <w:rPr>
          <w:rFonts w:ascii="Arial" w:hAnsi="Arial" w:cs="Arial"/>
          <w:sz w:val="24"/>
          <w:szCs w:val="24"/>
        </w:rPr>
        <w:t>, even if they</w:t>
      </w:r>
      <w:r w:rsidR="00B12084">
        <w:rPr>
          <w:rFonts w:ascii="Arial" w:hAnsi="Arial" w:cs="Arial"/>
          <w:sz w:val="24"/>
          <w:szCs w:val="24"/>
        </w:rPr>
        <w:t xml:space="preserve"> </w:t>
      </w:r>
      <w:r w:rsidR="00705286">
        <w:rPr>
          <w:rFonts w:ascii="Arial" w:hAnsi="Arial" w:cs="Arial"/>
          <w:sz w:val="24"/>
          <w:szCs w:val="24"/>
        </w:rPr>
        <w:t>gi</w:t>
      </w:r>
      <w:r w:rsidR="003F4CC5">
        <w:rPr>
          <w:rFonts w:ascii="Arial" w:hAnsi="Arial" w:cs="Arial"/>
          <w:sz w:val="24"/>
          <w:szCs w:val="24"/>
        </w:rPr>
        <w:t>ve</w:t>
      </w:r>
      <w:r w:rsidR="00705286">
        <w:rPr>
          <w:rFonts w:ascii="Arial" w:hAnsi="Arial" w:cs="Arial"/>
          <w:sz w:val="24"/>
          <w:szCs w:val="24"/>
        </w:rPr>
        <w:t xml:space="preserve"> training for their replacements </w:t>
      </w:r>
      <w:r w:rsidR="003F4CC5">
        <w:rPr>
          <w:rFonts w:ascii="Arial" w:hAnsi="Arial" w:cs="Arial"/>
          <w:sz w:val="24"/>
          <w:szCs w:val="24"/>
        </w:rPr>
        <w:t xml:space="preserve">there are not going to be able to </w:t>
      </w:r>
      <w:r w:rsidR="0026113B">
        <w:rPr>
          <w:rFonts w:ascii="Arial" w:hAnsi="Arial" w:cs="Arial"/>
          <w:sz w:val="24"/>
          <w:szCs w:val="24"/>
        </w:rPr>
        <w:t>pass</w:t>
      </w:r>
      <w:r w:rsidR="003F4CC5">
        <w:rPr>
          <w:rFonts w:ascii="Arial" w:hAnsi="Arial" w:cs="Arial"/>
          <w:sz w:val="24"/>
          <w:szCs w:val="24"/>
        </w:rPr>
        <w:t xml:space="preserve"> all the information</w:t>
      </w:r>
      <w:r w:rsidR="0026113B">
        <w:rPr>
          <w:rFonts w:ascii="Arial" w:hAnsi="Arial" w:cs="Arial"/>
          <w:sz w:val="24"/>
          <w:szCs w:val="24"/>
        </w:rPr>
        <w:t xml:space="preserve"> to the new employees because the knowledge is tacit.</w:t>
      </w:r>
      <w:r w:rsidR="00A50F35">
        <w:rPr>
          <w:rFonts w:ascii="Arial" w:hAnsi="Arial" w:cs="Arial"/>
          <w:sz w:val="24"/>
          <w:szCs w:val="24"/>
        </w:rPr>
        <w:t xml:space="preserve"> </w:t>
      </w:r>
      <w:r w:rsidR="00701305">
        <w:rPr>
          <w:rFonts w:ascii="Arial" w:hAnsi="Arial" w:cs="Arial"/>
          <w:sz w:val="24"/>
          <w:szCs w:val="24"/>
        </w:rPr>
        <w:t xml:space="preserve">However, because </w:t>
      </w:r>
      <w:r w:rsidR="00CF04C8">
        <w:rPr>
          <w:rFonts w:ascii="Arial" w:hAnsi="Arial" w:cs="Arial"/>
          <w:sz w:val="24"/>
          <w:szCs w:val="24"/>
        </w:rPr>
        <w:t>these circumstances are predictable</w:t>
      </w:r>
      <w:r w:rsidR="00701305">
        <w:rPr>
          <w:rFonts w:ascii="Arial" w:hAnsi="Arial" w:cs="Arial"/>
          <w:sz w:val="24"/>
          <w:szCs w:val="24"/>
        </w:rPr>
        <w:t xml:space="preserve"> knowledge management is </w:t>
      </w:r>
      <w:r w:rsidR="00870EA1">
        <w:rPr>
          <w:rFonts w:ascii="Arial" w:hAnsi="Arial" w:cs="Arial"/>
          <w:sz w:val="24"/>
          <w:szCs w:val="24"/>
        </w:rPr>
        <w:t>important in an organisation</w:t>
      </w:r>
      <w:r w:rsidR="00FE1779">
        <w:rPr>
          <w:rFonts w:ascii="Arial" w:hAnsi="Arial" w:cs="Arial"/>
          <w:sz w:val="24"/>
          <w:szCs w:val="24"/>
        </w:rPr>
        <w:t>.</w:t>
      </w:r>
    </w:p>
    <w:p w14:paraId="2E1ECF71" w14:textId="6AD6326E" w:rsidR="00EF5100" w:rsidRDefault="00062455" w:rsidP="006F26A0">
      <w:pPr>
        <w:jc w:val="both"/>
        <w:rPr>
          <w:rFonts w:ascii="Arial" w:hAnsi="Arial" w:cs="Arial"/>
          <w:sz w:val="24"/>
          <w:szCs w:val="24"/>
        </w:rPr>
      </w:pPr>
      <w:r>
        <w:rPr>
          <w:rFonts w:ascii="Arial" w:hAnsi="Arial" w:cs="Arial"/>
          <w:sz w:val="24"/>
          <w:szCs w:val="24"/>
        </w:rPr>
        <w:t xml:space="preserve">Knowledge management is important for Amazon.com </w:t>
      </w:r>
      <w:r w:rsidR="00B504C7">
        <w:rPr>
          <w:rFonts w:ascii="Arial" w:hAnsi="Arial" w:cs="Arial"/>
          <w:sz w:val="24"/>
          <w:szCs w:val="24"/>
        </w:rPr>
        <w:t>because</w:t>
      </w:r>
      <w:r w:rsidR="00143C44">
        <w:rPr>
          <w:rFonts w:ascii="Arial" w:hAnsi="Arial" w:cs="Arial"/>
          <w:sz w:val="24"/>
          <w:szCs w:val="24"/>
        </w:rPr>
        <w:t xml:space="preserve"> </w:t>
      </w:r>
      <w:r w:rsidR="00612196">
        <w:rPr>
          <w:rFonts w:ascii="Arial" w:hAnsi="Arial" w:cs="Arial"/>
          <w:sz w:val="24"/>
          <w:szCs w:val="24"/>
        </w:rPr>
        <w:t xml:space="preserve">without knowledge the organisation </w:t>
      </w:r>
      <w:r w:rsidR="00492843">
        <w:rPr>
          <w:rFonts w:ascii="Arial" w:hAnsi="Arial" w:cs="Arial"/>
          <w:sz w:val="24"/>
          <w:szCs w:val="24"/>
        </w:rPr>
        <w:t>it will not be so successful managing the products</w:t>
      </w:r>
      <w:r w:rsidR="000B69E6">
        <w:rPr>
          <w:rFonts w:ascii="Arial" w:hAnsi="Arial" w:cs="Arial"/>
          <w:sz w:val="24"/>
          <w:szCs w:val="24"/>
        </w:rPr>
        <w:t>, and without</w:t>
      </w:r>
      <w:r w:rsidR="00066581">
        <w:rPr>
          <w:rFonts w:ascii="Arial" w:hAnsi="Arial" w:cs="Arial"/>
          <w:sz w:val="24"/>
          <w:szCs w:val="24"/>
        </w:rPr>
        <w:t xml:space="preserve"> the</w:t>
      </w:r>
      <w:r w:rsidR="000B69E6">
        <w:rPr>
          <w:rFonts w:ascii="Arial" w:hAnsi="Arial" w:cs="Arial"/>
          <w:sz w:val="24"/>
          <w:szCs w:val="24"/>
        </w:rPr>
        <w:t xml:space="preserve"> information </w:t>
      </w:r>
      <w:r w:rsidR="00066581">
        <w:rPr>
          <w:rFonts w:ascii="Arial" w:hAnsi="Arial" w:cs="Arial"/>
          <w:sz w:val="24"/>
          <w:szCs w:val="24"/>
        </w:rPr>
        <w:t xml:space="preserve">from all the </w:t>
      </w:r>
      <w:r w:rsidR="00A24109">
        <w:rPr>
          <w:rFonts w:ascii="Arial" w:hAnsi="Arial" w:cs="Arial"/>
          <w:sz w:val="24"/>
          <w:szCs w:val="24"/>
        </w:rPr>
        <w:t xml:space="preserve">stakeholders, </w:t>
      </w:r>
      <w:r w:rsidR="000B69E6">
        <w:rPr>
          <w:rFonts w:ascii="Arial" w:hAnsi="Arial" w:cs="Arial"/>
          <w:sz w:val="24"/>
          <w:szCs w:val="24"/>
        </w:rPr>
        <w:t xml:space="preserve">Amazon.com cannot </w:t>
      </w:r>
      <w:r w:rsidR="00066581">
        <w:rPr>
          <w:rFonts w:ascii="Arial" w:hAnsi="Arial" w:cs="Arial"/>
          <w:sz w:val="24"/>
          <w:szCs w:val="24"/>
        </w:rPr>
        <w:t xml:space="preserve">sell the products </w:t>
      </w:r>
      <w:r w:rsidR="00A24109">
        <w:rPr>
          <w:rFonts w:ascii="Arial" w:hAnsi="Arial" w:cs="Arial"/>
          <w:sz w:val="24"/>
          <w:szCs w:val="24"/>
        </w:rPr>
        <w:t>so easily.</w:t>
      </w:r>
      <w:r w:rsidR="003C6C4F">
        <w:rPr>
          <w:rFonts w:ascii="Arial" w:hAnsi="Arial" w:cs="Arial"/>
          <w:sz w:val="24"/>
          <w:szCs w:val="24"/>
        </w:rPr>
        <w:t xml:space="preserve"> However, having knowledge management Amazon.com needs to </w:t>
      </w:r>
      <w:r w:rsidR="002A6A96">
        <w:rPr>
          <w:rFonts w:ascii="Arial" w:hAnsi="Arial" w:cs="Arial"/>
          <w:sz w:val="24"/>
          <w:szCs w:val="24"/>
        </w:rPr>
        <w:t>make sure that everyone who is accessing the website can understand</w:t>
      </w:r>
      <w:r w:rsidR="00ED7AC8">
        <w:rPr>
          <w:rFonts w:ascii="Arial" w:hAnsi="Arial" w:cs="Arial"/>
          <w:sz w:val="24"/>
          <w:szCs w:val="24"/>
        </w:rPr>
        <w:t xml:space="preserve"> every detail about the products </w:t>
      </w:r>
      <w:r w:rsidR="00D052F0">
        <w:rPr>
          <w:rFonts w:ascii="Arial" w:hAnsi="Arial" w:cs="Arial"/>
          <w:sz w:val="24"/>
          <w:szCs w:val="24"/>
        </w:rPr>
        <w:t>so that the customers can</w:t>
      </w:r>
      <w:r w:rsidR="00ED7AC8">
        <w:rPr>
          <w:rFonts w:ascii="Arial" w:hAnsi="Arial" w:cs="Arial"/>
          <w:sz w:val="24"/>
          <w:szCs w:val="24"/>
        </w:rPr>
        <w:t xml:space="preserve"> </w:t>
      </w:r>
      <w:r w:rsidR="001C705A">
        <w:rPr>
          <w:rFonts w:ascii="Arial" w:hAnsi="Arial" w:cs="Arial"/>
          <w:sz w:val="24"/>
          <w:szCs w:val="24"/>
        </w:rPr>
        <w:t>place an order</w:t>
      </w:r>
      <w:r w:rsidR="00A70C14">
        <w:rPr>
          <w:rFonts w:ascii="Arial" w:hAnsi="Arial" w:cs="Arial"/>
          <w:sz w:val="24"/>
          <w:szCs w:val="24"/>
        </w:rPr>
        <w:t xml:space="preserve">, give </w:t>
      </w:r>
      <w:r w:rsidR="00A845F5">
        <w:rPr>
          <w:rFonts w:ascii="Arial" w:hAnsi="Arial" w:cs="Arial"/>
          <w:sz w:val="24"/>
          <w:szCs w:val="24"/>
        </w:rPr>
        <w:t>feedback or search for</w:t>
      </w:r>
      <w:r w:rsidR="00EE548D">
        <w:rPr>
          <w:rFonts w:ascii="Arial" w:hAnsi="Arial" w:cs="Arial"/>
          <w:sz w:val="24"/>
          <w:szCs w:val="24"/>
        </w:rPr>
        <w:t xml:space="preserve"> the desired products.</w:t>
      </w:r>
    </w:p>
    <w:p w14:paraId="36598D96" w14:textId="77777777" w:rsidR="00FD72BD" w:rsidRDefault="00FD72BD" w:rsidP="006F26A0">
      <w:pPr>
        <w:jc w:val="both"/>
        <w:rPr>
          <w:rFonts w:ascii="Arial" w:hAnsi="Arial" w:cs="Arial"/>
          <w:sz w:val="24"/>
          <w:szCs w:val="24"/>
        </w:rPr>
      </w:pPr>
    </w:p>
    <w:p w14:paraId="4C675E55" w14:textId="6A24A36B" w:rsidR="004A6089" w:rsidRDefault="001B5D9E" w:rsidP="004A6089">
      <w:pPr>
        <w:pStyle w:val="Heading1"/>
        <w:rPr>
          <w:rFonts w:ascii="Arial" w:hAnsi="Arial" w:cs="Arial"/>
          <w:color w:val="FF0000"/>
          <w:sz w:val="24"/>
          <w:szCs w:val="24"/>
        </w:rPr>
      </w:pPr>
      <w:bookmarkStart w:id="5" w:name="_Toc69845423"/>
      <w:r w:rsidRPr="00565B1D">
        <w:rPr>
          <w:rFonts w:ascii="Arial" w:hAnsi="Arial" w:cs="Arial"/>
          <w:sz w:val="24"/>
          <w:szCs w:val="24"/>
        </w:rPr>
        <w:t>1.</w:t>
      </w:r>
      <w:r w:rsidR="00692B4A">
        <w:rPr>
          <w:rFonts w:ascii="Arial" w:hAnsi="Arial" w:cs="Arial"/>
          <w:sz w:val="24"/>
          <w:szCs w:val="24"/>
        </w:rPr>
        <w:t>4</w:t>
      </w:r>
      <w:r w:rsidRPr="00565B1D">
        <w:rPr>
          <w:rFonts w:ascii="Arial" w:hAnsi="Arial" w:cs="Arial"/>
          <w:sz w:val="24"/>
          <w:szCs w:val="24"/>
        </w:rPr>
        <w:t xml:space="preserve">. </w:t>
      </w:r>
      <w:r w:rsidR="000C7E0E" w:rsidRPr="00565B1D">
        <w:rPr>
          <w:rFonts w:ascii="Arial" w:hAnsi="Arial" w:cs="Arial"/>
          <w:sz w:val="24"/>
          <w:szCs w:val="24"/>
        </w:rPr>
        <w:t xml:space="preserve">The help of Knowledge Management in an organisation </w:t>
      </w:r>
      <w:r w:rsidR="00D80998" w:rsidRPr="002A0522">
        <w:rPr>
          <w:rFonts w:ascii="Arial" w:hAnsi="Arial" w:cs="Arial"/>
          <w:sz w:val="24"/>
          <w:szCs w:val="24"/>
        </w:rPr>
        <w:t>satisfying customers and achieving competitive advantages.</w:t>
      </w:r>
      <w:bookmarkEnd w:id="5"/>
    </w:p>
    <w:p w14:paraId="1C79FF09" w14:textId="65B871F5" w:rsidR="005612CE" w:rsidRDefault="005612CE" w:rsidP="00156178"/>
    <w:p w14:paraId="76305B94" w14:textId="7A3DF6B7" w:rsidR="00E408F1" w:rsidRDefault="009722FC" w:rsidP="00F6360F">
      <w:pPr>
        <w:jc w:val="both"/>
        <w:rPr>
          <w:rFonts w:ascii="Arial" w:hAnsi="Arial" w:cs="Arial"/>
          <w:sz w:val="24"/>
          <w:szCs w:val="24"/>
        </w:rPr>
      </w:pPr>
      <w:r>
        <w:rPr>
          <w:rFonts w:ascii="Arial" w:hAnsi="Arial" w:cs="Arial"/>
          <w:sz w:val="24"/>
          <w:szCs w:val="24"/>
        </w:rPr>
        <w:t xml:space="preserve">Organisations that effectively collect and exchange internal expertise and information consistently </w:t>
      </w:r>
      <w:r w:rsidR="00921DA5">
        <w:rPr>
          <w:rFonts w:ascii="Arial" w:hAnsi="Arial" w:cs="Arial"/>
          <w:sz w:val="24"/>
          <w:szCs w:val="24"/>
        </w:rPr>
        <w:t>outperform</w:t>
      </w:r>
      <w:r w:rsidR="002100F0">
        <w:rPr>
          <w:rFonts w:ascii="Arial" w:hAnsi="Arial" w:cs="Arial"/>
          <w:sz w:val="24"/>
          <w:szCs w:val="24"/>
        </w:rPr>
        <w:t>ing</w:t>
      </w:r>
      <w:r w:rsidR="00921DA5">
        <w:rPr>
          <w:rFonts w:ascii="Arial" w:hAnsi="Arial" w:cs="Arial"/>
          <w:sz w:val="24"/>
          <w:szCs w:val="24"/>
        </w:rPr>
        <w:t xml:space="preserve"> their rivals </w:t>
      </w:r>
      <w:r w:rsidR="00ED381D">
        <w:rPr>
          <w:rFonts w:ascii="Arial" w:hAnsi="Arial" w:cs="Arial"/>
          <w:sz w:val="24"/>
          <w:szCs w:val="24"/>
        </w:rPr>
        <w:t>regarding a</w:t>
      </w:r>
      <w:r w:rsidR="00921DA5">
        <w:rPr>
          <w:rFonts w:ascii="Arial" w:hAnsi="Arial" w:cs="Arial"/>
          <w:sz w:val="24"/>
          <w:szCs w:val="24"/>
        </w:rPr>
        <w:t xml:space="preserve"> business performance</w:t>
      </w:r>
      <w:r w:rsidR="00634982">
        <w:rPr>
          <w:rFonts w:ascii="Arial" w:hAnsi="Arial" w:cs="Arial"/>
          <w:sz w:val="24"/>
          <w:szCs w:val="24"/>
        </w:rPr>
        <w:t xml:space="preserve"> being easy to see why businesses are introducing knowledge management programmes to achieve a competitive </w:t>
      </w:r>
      <w:r w:rsidR="00674DFF">
        <w:rPr>
          <w:rFonts w:ascii="Arial" w:hAnsi="Arial" w:cs="Arial"/>
          <w:sz w:val="24"/>
          <w:szCs w:val="24"/>
        </w:rPr>
        <w:t>advantage</w:t>
      </w:r>
      <w:r w:rsidR="00634982">
        <w:rPr>
          <w:rFonts w:ascii="Arial" w:hAnsi="Arial" w:cs="Arial"/>
          <w:sz w:val="24"/>
          <w:szCs w:val="24"/>
        </w:rPr>
        <w:t xml:space="preserve"> in their respective ind</w:t>
      </w:r>
      <w:r w:rsidR="00674DFF">
        <w:rPr>
          <w:rFonts w:ascii="Arial" w:hAnsi="Arial" w:cs="Arial"/>
          <w:sz w:val="24"/>
          <w:szCs w:val="24"/>
        </w:rPr>
        <w:t xml:space="preserve">ustries. </w:t>
      </w:r>
      <w:r w:rsidR="00A94AE2">
        <w:rPr>
          <w:rFonts w:ascii="Arial" w:hAnsi="Arial" w:cs="Arial"/>
          <w:sz w:val="24"/>
          <w:szCs w:val="24"/>
        </w:rPr>
        <w:t>Organisation’s</w:t>
      </w:r>
      <w:r w:rsidR="001D28AF">
        <w:rPr>
          <w:rFonts w:ascii="Arial" w:hAnsi="Arial" w:cs="Arial"/>
          <w:sz w:val="24"/>
          <w:szCs w:val="24"/>
        </w:rPr>
        <w:t xml:space="preserve"> ability to reduce depart</w:t>
      </w:r>
      <w:r w:rsidR="00BF7362">
        <w:rPr>
          <w:rFonts w:ascii="Arial" w:hAnsi="Arial" w:cs="Arial"/>
          <w:sz w:val="24"/>
          <w:szCs w:val="24"/>
        </w:rPr>
        <w:t xml:space="preserve">mentalisation, stimulate creativity, and adapt rapidly to evolving market environments improves </w:t>
      </w:r>
      <w:r w:rsidR="000076B6">
        <w:rPr>
          <w:rFonts w:ascii="Arial" w:hAnsi="Arial" w:cs="Arial"/>
          <w:sz w:val="24"/>
          <w:szCs w:val="24"/>
        </w:rPr>
        <w:t xml:space="preserve">introducing </w:t>
      </w:r>
      <w:r w:rsidR="00BF7362">
        <w:rPr>
          <w:rFonts w:ascii="Arial" w:hAnsi="Arial" w:cs="Arial"/>
          <w:sz w:val="24"/>
          <w:szCs w:val="24"/>
        </w:rPr>
        <w:t>sophisticated tools</w:t>
      </w:r>
      <w:r w:rsidR="000076B6">
        <w:rPr>
          <w:rFonts w:ascii="Arial" w:hAnsi="Arial" w:cs="Arial"/>
          <w:sz w:val="24"/>
          <w:szCs w:val="24"/>
        </w:rPr>
        <w:t xml:space="preserve"> used to curate and interact around company data are needed for efficient use of huge and diverse information resources</w:t>
      </w:r>
      <w:r w:rsidR="00F42E1F">
        <w:rPr>
          <w:rFonts w:ascii="Arial" w:hAnsi="Arial" w:cs="Arial"/>
          <w:sz w:val="24"/>
          <w:szCs w:val="24"/>
        </w:rPr>
        <w:t xml:space="preserve"> (</w:t>
      </w:r>
      <w:r w:rsidR="00A94AE2">
        <w:rPr>
          <w:rFonts w:ascii="Arial" w:hAnsi="Arial" w:cs="Arial"/>
          <w:sz w:val="24"/>
          <w:szCs w:val="24"/>
        </w:rPr>
        <w:t>According to</w:t>
      </w:r>
      <w:r w:rsidR="00A94AE2">
        <w:rPr>
          <w:rFonts w:ascii="Arial" w:hAnsi="Arial" w:cs="Arial"/>
          <w:color w:val="1E242F"/>
          <w:sz w:val="26"/>
          <w:szCs w:val="26"/>
        </w:rPr>
        <w:t xml:space="preserve"> Mankin, L. in </w:t>
      </w:r>
      <w:r w:rsidR="00F42E1F">
        <w:rPr>
          <w:rFonts w:ascii="Arial" w:hAnsi="Arial" w:cs="Arial"/>
          <w:sz w:val="24"/>
          <w:szCs w:val="24"/>
        </w:rPr>
        <w:t xml:space="preserve">Bloomfire, </w:t>
      </w:r>
      <w:r w:rsidR="00E559EF">
        <w:rPr>
          <w:rFonts w:ascii="Arial" w:hAnsi="Arial" w:cs="Arial"/>
          <w:sz w:val="24"/>
          <w:szCs w:val="24"/>
        </w:rPr>
        <w:t>2021).</w:t>
      </w:r>
    </w:p>
    <w:p w14:paraId="6FF8A3FC" w14:textId="25738B79" w:rsidR="0034656F" w:rsidRDefault="0034656F" w:rsidP="00F6360F">
      <w:pPr>
        <w:jc w:val="both"/>
        <w:rPr>
          <w:rFonts w:ascii="Arial" w:hAnsi="Arial" w:cs="Arial"/>
          <w:sz w:val="24"/>
          <w:szCs w:val="24"/>
        </w:rPr>
      </w:pPr>
      <w:r w:rsidRPr="000F4FB4">
        <w:rPr>
          <w:rFonts w:ascii="Arial" w:hAnsi="Arial" w:cs="Arial"/>
          <w:sz w:val="24"/>
          <w:szCs w:val="24"/>
        </w:rPr>
        <w:t xml:space="preserve">Defining the right content, the right individual, and the right time can be </w:t>
      </w:r>
      <w:r w:rsidR="003C3652" w:rsidRPr="000F4FB4">
        <w:rPr>
          <w:rFonts w:ascii="Arial" w:hAnsi="Arial" w:cs="Arial"/>
          <w:sz w:val="24"/>
          <w:szCs w:val="24"/>
        </w:rPr>
        <w:t>difficult, if not impossible, given the rapid pace at which consumer</w:t>
      </w:r>
      <w:r w:rsidR="00ED381D">
        <w:rPr>
          <w:rFonts w:ascii="Arial" w:hAnsi="Arial" w:cs="Arial"/>
          <w:sz w:val="24"/>
          <w:szCs w:val="24"/>
        </w:rPr>
        <w:t>’</w:t>
      </w:r>
      <w:r w:rsidR="003C3652" w:rsidRPr="000F4FB4">
        <w:rPr>
          <w:rFonts w:ascii="Arial" w:hAnsi="Arial" w:cs="Arial"/>
          <w:sz w:val="24"/>
          <w:szCs w:val="24"/>
        </w:rPr>
        <w:t>s expectations and the business landscape shift</w:t>
      </w:r>
      <w:r w:rsidR="00F6360F" w:rsidRPr="000F4FB4">
        <w:rPr>
          <w:rFonts w:ascii="Arial" w:hAnsi="Arial" w:cs="Arial"/>
          <w:sz w:val="24"/>
          <w:szCs w:val="24"/>
        </w:rPr>
        <w:t xml:space="preserve"> knowledge management enables businesses to provide the </w:t>
      </w:r>
      <w:r w:rsidR="00701C61" w:rsidRPr="000F4FB4">
        <w:rPr>
          <w:rFonts w:ascii="Arial" w:hAnsi="Arial" w:cs="Arial"/>
          <w:sz w:val="24"/>
          <w:szCs w:val="24"/>
        </w:rPr>
        <w:t>appropriate</w:t>
      </w:r>
      <w:r w:rsidR="00F6360F" w:rsidRPr="000F4FB4">
        <w:rPr>
          <w:rFonts w:ascii="Arial" w:hAnsi="Arial" w:cs="Arial"/>
          <w:sz w:val="24"/>
          <w:szCs w:val="24"/>
        </w:rPr>
        <w:t xml:space="preserve"> data</w:t>
      </w:r>
      <w:r w:rsidR="00701C61" w:rsidRPr="000F4FB4">
        <w:rPr>
          <w:rFonts w:ascii="Arial" w:hAnsi="Arial" w:cs="Arial"/>
          <w:sz w:val="24"/>
          <w:szCs w:val="24"/>
        </w:rPr>
        <w:t xml:space="preserve"> and</w:t>
      </w:r>
      <w:r w:rsidR="00F6360F" w:rsidRPr="000F4FB4">
        <w:rPr>
          <w:rFonts w:ascii="Arial" w:hAnsi="Arial" w:cs="Arial"/>
          <w:sz w:val="24"/>
          <w:szCs w:val="24"/>
        </w:rPr>
        <w:t xml:space="preserve"> people at the </w:t>
      </w:r>
      <w:r w:rsidR="00701C61" w:rsidRPr="000F4FB4">
        <w:rPr>
          <w:rFonts w:ascii="Arial" w:hAnsi="Arial" w:cs="Arial"/>
          <w:sz w:val="24"/>
          <w:szCs w:val="24"/>
        </w:rPr>
        <w:t>right time.</w:t>
      </w:r>
      <w:r w:rsidR="000F4FB4">
        <w:rPr>
          <w:rFonts w:ascii="Arial" w:hAnsi="Arial" w:cs="Arial"/>
          <w:sz w:val="24"/>
          <w:szCs w:val="24"/>
        </w:rPr>
        <w:t xml:space="preserve"> </w:t>
      </w:r>
      <w:r w:rsidR="00BC7042">
        <w:rPr>
          <w:rFonts w:ascii="Arial" w:hAnsi="Arial" w:cs="Arial"/>
          <w:sz w:val="24"/>
          <w:szCs w:val="24"/>
        </w:rPr>
        <w:t>A</w:t>
      </w:r>
      <w:r w:rsidR="009564C1">
        <w:rPr>
          <w:rFonts w:ascii="Arial" w:hAnsi="Arial" w:cs="Arial"/>
          <w:sz w:val="24"/>
          <w:szCs w:val="24"/>
        </w:rPr>
        <w:t xml:space="preserve"> successful knowledge management </w:t>
      </w:r>
      <w:r w:rsidR="009564C1">
        <w:rPr>
          <w:rFonts w:ascii="Arial" w:hAnsi="Arial" w:cs="Arial"/>
          <w:sz w:val="24"/>
          <w:szCs w:val="24"/>
        </w:rPr>
        <w:lastRenderedPageBreak/>
        <w:t xml:space="preserve">strategy allows </w:t>
      </w:r>
      <w:r w:rsidR="00611EAA">
        <w:rPr>
          <w:rFonts w:ascii="Arial" w:hAnsi="Arial" w:cs="Arial"/>
          <w:sz w:val="24"/>
          <w:szCs w:val="24"/>
        </w:rPr>
        <w:t>organisations</w:t>
      </w:r>
      <w:r w:rsidR="009564C1">
        <w:rPr>
          <w:rFonts w:ascii="Arial" w:hAnsi="Arial" w:cs="Arial"/>
          <w:sz w:val="24"/>
          <w:szCs w:val="24"/>
        </w:rPr>
        <w:t xml:space="preserve"> t</w:t>
      </w:r>
      <w:r w:rsidR="00611EAA">
        <w:rPr>
          <w:rFonts w:ascii="Arial" w:hAnsi="Arial" w:cs="Arial"/>
          <w:sz w:val="24"/>
          <w:szCs w:val="24"/>
        </w:rPr>
        <w:t xml:space="preserve">o develop, implement, and exchange information increasing the use of </w:t>
      </w:r>
      <w:r w:rsidR="005500D2">
        <w:rPr>
          <w:rFonts w:ascii="Arial" w:hAnsi="Arial" w:cs="Arial"/>
          <w:sz w:val="24"/>
          <w:szCs w:val="24"/>
        </w:rPr>
        <w:t>important</w:t>
      </w:r>
      <w:r w:rsidR="00611EAA">
        <w:rPr>
          <w:rFonts w:ascii="Arial" w:hAnsi="Arial" w:cs="Arial"/>
          <w:sz w:val="24"/>
          <w:szCs w:val="24"/>
        </w:rPr>
        <w:t xml:space="preserve"> data</w:t>
      </w:r>
      <w:r w:rsidR="005500D2">
        <w:rPr>
          <w:rFonts w:ascii="Arial" w:hAnsi="Arial" w:cs="Arial"/>
          <w:sz w:val="24"/>
          <w:szCs w:val="24"/>
        </w:rPr>
        <w:t xml:space="preserve"> and breaking down silos.</w:t>
      </w:r>
      <w:r w:rsidR="00BC7042">
        <w:rPr>
          <w:rFonts w:ascii="Arial" w:hAnsi="Arial" w:cs="Arial"/>
          <w:sz w:val="24"/>
          <w:szCs w:val="24"/>
        </w:rPr>
        <w:t xml:space="preserve"> </w:t>
      </w:r>
      <w:r w:rsidR="00D4280C">
        <w:rPr>
          <w:rFonts w:ascii="Arial" w:hAnsi="Arial" w:cs="Arial"/>
          <w:sz w:val="24"/>
          <w:szCs w:val="24"/>
        </w:rPr>
        <w:t xml:space="preserve">Keeping businesses on the cutting edge of industry innovations and still keeping them one step ahead of the competition </w:t>
      </w:r>
      <w:r w:rsidR="00AC4987">
        <w:rPr>
          <w:rFonts w:ascii="Arial" w:hAnsi="Arial" w:cs="Arial"/>
          <w:sz w:val="24"/>
          <w:szCs w:val="24"/>
        </w:rPr>
        <w:t xml:space="preserve">ensures the right approach </w:t>
      </w:r>
      <w:r w:rsidR="001F37F6">
        <w:rPr>
          <w:rFonts w:ascii="Arial" w:hAnsi="Arial" w:cs="Arial"/>
          <w:sz w:val="24"/>
          <w:szCs w:val="24"/>
        </w:rPr>
        <w:t xml:space="preserve">to </w:t>
      </w:r>
      <w:r w:rsidR="00AC4987">
        <w:rPr>
          <w:rFonts w:ascii="Arial" w:hAnsi="Arial" w:cs="Arial"/>
          <w:sz w:val="24"/>
          <w:szCs w:val="24"/>
        </w:rPr>
        <w:t>meeting corporate goals as technology advan</w:t>
      </w:r>
      <w:r w:rsidR="00B91397">
        <w:rPr>
          <w:rFonts w:ascii="Arial" w:hAnsi="Arial" w:cs="Arial"/>
          <w:sz w:val="24"/>
          <w:szCs w:val="24"/>
        </w:rPr>
        <w:t>ces (According to Mankin, L. in Bloomfire, 2021).</w:t>
      </w:r>
    </w:p>
    <w:p w14:paraId="533A582D" w14:textId="4B9B8096" w:rsidR="00A52AF7" w:rsidRPr="00474D3D" w:rsidRDefault="00A52AF7" w:rsidP="00F6360F">
      <w:pPr>
        <w:jc w:val="both"/>
        <w:rPr>
          <w:rFonts w:ascii="Arial" w:hAnsi="Arial" w:cs="Arial"/>
          <w:sz w:val="24"/>
          <w:szCs w:val="24"/>
        </w:rPr>
      </w:pPr>
      <w:r>
        <w:rPr>
          <w:rFonts w:ascii="Arial" w:hAnsi="Arial" w:cs="Arial"/>
          <w:sz w:val="24"/>
          <w:szCs w:val="24"/>
        </w:rPr>
        <w:t>The way an organisation generates value for customers, how that value supports an economic model, and how the company’s people deliver on the value</w:t>
      </w:r>
      <w:r w:rsidR="004F3DB2">
        <w:rPr>
          <w:rFonts w:ascii="Arial" w:hAnsi="Arial" w:cs="Arial"/>
          <w:sz w:val="24"/>
          <w:szCs w:val="24"/>
        </w:rPr>
        <w:t>,</w:t>
      </w:r>
      <w:r>
        <w:rPr>
          <w:rFonts w:ascii="Arial" w:hAnsi="Arial" w:cs="Arial"/>
          <w:sz w:val="24"/>
          <w:szCs w:val="24"/>
        </w:rPr>
        <w:t xml:space="preserve"> and the economics should all be reflected in its knowledge management strategy</w:t>
      </w:r>
      <w:r w:rsidR="00F30AD9">
        <w:rPr>
          <w:rFonts w:ascii="Arial" w:hAnsi="Arial" w:cs="Arial"/>
          <w:sz w:val="24"/>
          <w:szCs w:val="24"/>
        </w:rPr>
        <w:t xml:space="preserve">. In addition, knowledge management policy must </w:t>
      </w:r>
      <w:r w:rsidR="004F3DB2">
        <w:rPr>
          <w:rFonts w:ascii="Arial" w:hAnsi="Arial" w:cs="Arial"/>
          <w:sz w:val="24"/>
          <w:szCs w:val="24"/>
        </w:rPr>
        <w:t>b</w:t>
      </w:r>
      <w:r w:rsidR="00F30AD9">
        <w:rPr>
          <w:rFonts w:ascii="Arial" w:hAnsi="Arial" w:cs="Arial"/>
          <w:sz w:val="24"/>
          <w:szCs w:val="24"/>
        </w:rPr>
        <w:t>e guided by competitive strategy.</w:t>
      </w:r>
      <w:r w:rsidR="00720645">
        <w:rPr>
          <w:rFonts w:ascii="Arial" w:hAnsi="Arial" w:cs="Arial"/>
          <w:sz w:val="24"/>
          <w:szCs w:val="24"/>
        </w:rPr>
        <w:t xml:space="preserve"> Executives must be able to explain why </w:t>
      </w:r>
      <w:r w:rsidR="00BF22BF">
        <w:rPr>
          <w:rFonts w:ascii="Arial" w:hAnsi="Arial" w:cs="Arial"/>
          <w:sz w:val="24"/>
          <w:szCs w:val="24"/>
        </w:rPr>
        <w:t>consumers choose their product</w:t>
      </w:r>
      <w:r w:rsidR="00C37E21">
        <w:rPr>
          <w:rFonts w:ascii="Arial" w:hAnsi="Arial" w:cs="Arial"/>
          <w:sz w:val="24"/>
          <w:szCs w:val="24"/>
        </w:rPr>
        <w:t>s</w:t>
      </w:r>
      <w:r w:rsidR="00BF22BF">
        <w:rPr>
          <w:rFonts w:ascii="Arial" w:hAnsi="Arial" w:cs="Arial"/>
          <w:sz w:val="24"/>
          <w:szCs w:val="24"/>
        </w:rPr>
        <w:t xml:space="preserve"> or services over those offered by </w:t>
      </w:r>
      <w:r w:rsidR="00BF22BF" w:rsidRPr="00BF22BF">
        <w:rPr>
          <w:rFonts w:ascii="Arial" w:hAnsi="Arial" w:cs="Arial"/>
          <w:sz w:val="24"/>
          <w:szCs w:val="24"/>
        </w:rPr>
        <w:t xml:space="preserve">rivals. </w:t>
      </w:r>
      <w:r w:rsidR="00474D3D" w:rsidRPr="00474D3D">
        <w:rPr>
          <w:rFonts w:ascii="Arial" w:hAnsi="Arial" w:cs="Arial"/>
          <w:sz w:val="24"/>
          <w:szCs w:val="24"/>
          <w:shd w:val="clear" w:color="auto" w:fill="FFFFFF"/>
        </w:rPr>
        <w:t>If an organisation</w:t>
      </w:r>
      <w:r w:rsidR="00474D3D">
        <w:rPr>
          <w:rFonts w:ascii="Arial" w:hAnsi="Arial" w:cs="Arial"/>
          <w:sz w:val="24"/>
          <w:szCs w:val="24"/>
          <w:shd w:val="clear" w:color="auto" w:fill="FFFFFF"/>
        </w:rPr>
        <w:t xml:space="preserve"> does not know </w:t>
      </w:r>
      <w:r w:rsidR="00575630">
        <w:rPr>
          <w:rFonts w:ascii="Arial" w:hAnsi="Arial" w:cs="Arial"/>
          <w:sz w:val="24"/>
          <w:szCs w:val="24"/>
          <w:shd w:val="clear" w:color="auto" w:fill="FFFFFF"/>
        </w:rPr>
        <w:t>how a company’s internal expertise add value to its customers and w</w:t>
      </w:r>
      <w:r w:rsidR="00575630" w:rsidRPr="00BF22BF">
        <w:rPr>
          <w:rFonts w:ascii="Arial" w:hAnsi="Arial" w:cs="Arial"/>
          <w:sz w:val="24"/>
          <w:szCs w:val="24"/>
          <w:shd w:val="clear" w:color="auto" w:fill="FFFFFF"/>
        </w:rPr>
        <w:t>hat value do customers expect from the company</w:t>
      </w:r>
      <w:r w:rsidR="00B476C4">
        <w:rPr>
          <w:rFonts w:ascii="Arial" w:hAnsi="Arial" w:cs="Arial"/>
          <w:sz w:val="24"/>
          <w:szCs w:val="24"/>
          <w:shd w:val="clear" w:color="auto" w:fill="FFFFFF"/>
        </w:rPr>
        <w:t xml:space="preserve"> it should not try to pick </w:t>
      </w:r>
      <w:r w:rsidR="00C37E21">
        <w:rPr>
          <w:rFonts w:ascii="Arial" w:hAnsi="Arial" w:cs="Arial"/>
          <w:sz w:val="24"/>
          <w:szCs w:val="24"/>
          <w:shd w:val="clear" w:color="auto" w:fill="FFFFFF"/>
        </w:rPr>
        <w:t xml:space="preserve">a </w:t>
      </w:r>
      <w:r w:rsidR="00B476C4">
        <w:rPr>
          <w:rFonts w:ascii="Arial" w:hAnsi="Arial" w:cs="Arial"/>
          <w:sz w:val="24"/>
          <w:szCs w:val="24"/>
          <w:shd w:val="clear" w:color="auto" w:fill="FFFFFF"/>
        </w:rPr>
        <w:t>knowledge management approach because it might easily go wrong</w:t>
      </w:r>
      <w:r w:rsidR="007254AF">
        <w:rPr>
          <w:rFonts w:ascii="Arial" w:hAnsi="Arial" w:cs="Arial"/>
          <w:sz w:val="24"/>
          <w:szCs w:val="24"/>
          <w:shd w:val="clear" w:color="auto" w:fill="FFFFFF"/>
        </w:rPr>
        <w:t xml:space="preserve"> (Civi, E., 2000).</w:t>
      </w:r>
    </w:p>
    <w:p w14:paraId="20965568" w14:textId="77777777" w:rsidR="00B91397" w:rsidRPr="000F4FB4" w:rsidRDefault="00B91397" w:rsidP="00F6360F">
      <w:pPr>
        <w:jc w:val="both"/>
        <w:rPr>
          <w:rFonts w:ascii="Arial" w:hAnsi="Arial" w:cs="Arial"/>
          <w:sz w:val="24"/>
          <w:szCs w:val="24"/>
        </w:rPr>
      </w:pPr>
    </w:p>
    <w:p w14:paraId="170F3C10" w14:textId="5DE846FE" w:rsidR="00180AFA" w:rsidRDefault="00180AFA" w:rsidP="001431EE">
      <w:pPr>
        <w:pStyle w:val="Heading1"/>
        <w:rPr>
          <w:rFonts w:ascii="Arial" w:hAnsi="Arial" w:cs="Arial"/>
          <w:sz w:val="28"/>
          <w:szCs w:val="28"/>
        </w:rPr>
      </w:pPr>
      <w:bookmarkStart w:id="6" w:name="_Toc69845424"/>
      <w:r w:rsidRPr="00565B1D">
        <w:rPr>
          <w:rFonts w:ascii="Arial" w:hAnsi="Arial" w:cs="Arial"/>
          <w:sz w:val="28"/>
          <w:szCs w:val="28"/>
        </w:rPr>
        <w:t xml:space="preserve">2. </w:t>
      </w:r>
      <w:r w:rsidR="008936B3" w:rsidRPr="00565B1D">
        <w:rPr>
          <w:rFonts w:ascii="Arial" w:hAnsi="Arial" w:cs="Arial"/>
          <w:sz w:val="28"/>
          <w:szCs w:val="28"/>
        </w:rPr>
        <w:t xml:space="preserve"> </w:t>
      </w:r>
      <w:r w:rsidR="001431EE" w:rsidRPr="002A0522">
        <w:rPr>
          <w:rFonts w:ascii="Arial" w:hAnsi="Arial" w:cs="Arial"/>
          <w:sz w:val="28"/>
          <w:szCs w:val="28"/>
        </w:rPr>
        <w:t>Evaluation of Knowledge and Information Management Models</w:t>
      </w:r>
      <w:r w:rsidR="00FA7B3C">
        <w:rPr>
          <w:rFonts w:ascii="Arial" w:hAnsi="Arial" w:cs="Arial"/>
          <w:sz w:val="28"/>
          <w:szCs w:val="28"/>
        </w:rPr>
        <w:t>/Theories</w:t>
      </w:r>
      <w:bookmarkEnd w:id="6"/>
    </w:p>
    <w:p w14:paraId="065C97F0" w14:textId="293D82AB" w:rsidR="00DD17BD" w:rsidRDefault="00DD17BD" w:rsidP="00DD17BD"/>
    <w:p w14:paraId="37CAA19A" w14:textId="64AFD79C" w:rsidR="00DD17BD" w:rsidRDefault="00DD17BD" w:rsidP="00DD17BD">
      <w:pPr>
        <w:jc w:val="both"/>
        <w:rPr>
          <w:rFonts w:ascii="Arial" w:hAnsi="Arial" w:cs="Arial"/>
          <w:sz w:val="24"/>
          <w:szCs w:val="24"/>
        </w:rPr>
      </w:pPr>
      <w:r>
        <w:rPr>
          <w:rFonts w:ascii="Arial" w:hAnsi="Arial" w:cs="Arial"/>
          <w:sz w:val="24"/>
          <w:szCs w:val="24"/>
        </w:rPr>
        <w:t xml:space="preserve">People have often told stories about their views, </w:t>
      </w:r>
      <w:r w:rsidR="00C026A3">
        <w:rPr>
          <w:rFonts w:ascii="Arial" w:hAnsi="Arial" w:cs="Arial"/>
          <w:sz w:val="24"/>
          <w:szCs w:val="24"/>
        </w:rPr>
        <w:t>jobs,</w:t>
      </w:r>
      <w:r>
        <w:rPr>
          <w:rFonts w:ascii="Arial" w:hAnsi="Arial" w:cs="Arial"/>
          <w:sz w:val="24"/>
          <w:szCs w:val="24"/>
        </w:rPr>
        <w:t xml:space="preserve"> and experiences to pass on their accumulated knowledge and commercial insight to future generations</w:t>
      </w:r>
      <w:r w:rsidR="00CC6425">
        <w:rPr>
          <w:rFonts w:ascii="Arial" w:hAnsi="Arial" w:cs="Arial"/>
          <w:sz w:val="24"/>
          <w:szCs w:val="24"/>
        </w:rPr>
        <w:t>,</w:t>
      </w:r>
      <w:r>
        <w:rPr>
          <w:rFonts w:ascii="Arial" w:hAnsi="Arial" w:cs="Arial"/>
          <w:sz w:val="24"/>
          <w:szCs w:val="24"/>
        </w:rPr>
        <w:t xml:space="preserve"> and also use face-to-face and “hands-on” approaches to pass on their “know</w:t>
      </w:r>
      <w:r w:rsidR="00005664">
        <w:rPr>
          <w:rFonts w:ascii="Arial" w:hAnsi="Arial" w:cs="Arial"/>
          <w:sz w:val="24"/>
          <w:szCs w:val="24"/>
        </w:rPr>
        <w:t>-</w:t>
      </w:r>
      <w:r>
        <w:rPr>
          <w:rFonts w:ascii="Arial" w:hAnsi="Arial" w:cs="Arial"/>
          <w:sz w:val="24"/>
          <w:szCs w:val="24"/>
        </w:rPr>
        <w:t>how” or tacit knowledge, just as they did in the past</w:t>
      </w:r>
      <w:r w:rsidR="00C026A3">
        <w:rPr>
          <w:rFonts w:ascii="Arial" w:hAnsi="Arial" w:cs="Arial"/>
          <w:sz w:val="24"/>
          <w:szCs w:val="24"/>
        </w:rPr>
        <w:t>. People explore particular business issues using their analytic, business problem, and imaginative abilities, glea</w:t>
      </w:r>
      <w:r w:rsidR="00005664">
        <w:rPr>
          <w:rFonts w:ascii="Arial" w:hAnsi="Arial" w:cs="Arial"/>
          <w:sz w:val="24"/>
          <w:szCs w:val="24"/>
        </w:rPr>
        <w:t>n</w:t>
      </w:r>
      <w:r w:rsidR="00C026A3">
        <w:rPr>
          <w:rFonts w:ascii="Arial" w:hAnsi="Arial" w:cs="Arial"/>
          <w:sz w:val="24"/>
          <w:szCs w:val="24"/>
        </w:rPr>
        <w:t xml:space="preserve"> information and then share this person-to-person knowledge</w:t>
      </w:r>
      <w:r>
        <w:rPr>
          <w:rFonts w:ascii="Arial" w:hAnsi="Arial" w:cs="Arial"/>
          <w:sz w:val="24"/>
          <w:szCs w:val="24"/>
        </w:rPr>
        <w:t xml:space="preserve"> (</w:t>
      </w:r>
      <w:r w:rsidR="00E65EBB">
        <w:rPr>
          <w:rFonts w:ascii="Arial" w:hAnsi="Arial" w:cs="Arial"/>
          <w:sz w:val="24"/>
          <w:szCs w:val="24"/>
        </w:rPr>
        <w:t>Hansen et al</w:t>
      </w:r>
      <w:r w:rsidR="00FB0CA2">
        <w:rPr>
          <w:rFonts w:ascii="Arial" w:hAnsi="Arial" w:cs="Arial"/>
          <w:sz w:val="24"/>
          <w:szCs w:val="24"/>
        </w:rPr>
        <w:t xml:space="preserve">.,1999 cited in </w:t>
      </w:r>
      <w:r w:rsidR="00DE011D">
        <w:rPr>
          <w:rFonts w:ascii="Arial" w:hAnsi="Arial" w:cs="Arial"/>
          <w:sz w:val="24"/>
          <w:szCs w:val="24"/>
        </w:rPr>
        <w:t>Smith E.A., 2001).</w:t>
      </w:r>
    </w:p>
    <w:p w14:paraId="7EC37451" w14:textId="732B4180" w:rsidR="002E5CD7" w:rsidRDefault="000A69F3" w:rsidP="00292231">
      <w:pPr>
        <w:jc w:val="both"/>
        <w:rPr>
          <w:rFonts w:ascii="Arial" w:hAnsi="Arial" w:cs="Arial"/>
          <w:sz w:val="24"/>
          <w:szCs w:val="24"/>
        </w:rPr>
      </w:pPr>
      <w:r>
        <w:rPr>
          <w:rFonts w:ascii="Arial" w:hAnsi="Arial" w:cs="Arial"/>
          <w:sz w:val="24"/>
          <w:szCs w:val="24"/>
        </w:rPr>
        <w:t>In the workplace, tacit knowle</w:t>
      </w:r>
      <w:r w:rsidR="00383479">
        <w:rPr>
          <w:rFonts w:ascii="Arial" w:hAnsi="Arial" w:cs="Arial"/>
          <w:sz w:val="24"/>
          <w:szCs w:val="24"/>
        </w:rPr>
        <w:t xml:space="preserve">dge </w:t>
      </w:r>
      <w:r w:rsidR="001E2C65">
        <w:rPr>
          <w:rFonts w:ascii="Arial" w:hAnsi="Arial" w:cs="Arial"/>
          <w:sz w:val="24"/>
          <w:szCs w:val="24"/>
        </w:rPr>
        <w:t>is often undervalued and underutilised, similar to consumer goodwill</w:t>
      </w:r>
      <w:r w:rsidR="00521545">
        <w:rPr>
          <w:rFonts w:ascii="Arial" w:hAnsi="Arial" w:cs="Arial"/>
          <w:sz w:val="24"/>
          <w:szCs w:val="24"/>
        </w:rPr>
        <w:t xml:space="preserve">. Nearly two-thirds of work-related information is eventually turned into tacit knowledge </w:t>
      </w:r>
      <w:r w:rsidR="00876BF6">
        <w:rPr>
          <w:rFonts w:ascii="Arial" w:hAnsi="Arial" w:cs="Arial"/>
          <w:sz w:val="24"/>
          <w:szCs w:val="24"/>
        </w:rPr>
        <w:t>like face-to-face interactions, such as informal chats, stories, mentoring, internship, and apprenticeship</w:t>
      </w:r>
      <w:r w:rsidR="00D75CAE">
        <w:rPr>
          <w:rFonts w:ascii="Arial" w:hAnsi="Arial" w:cs="Arial"/>
          <w:sz w:val="24"/>
          <w:szCs w:val="24"/>
        </w:rPr>
        <w:t xml:space="preserve">s. </w:t>
      </w:r>
      <w:r w:rsidR="005C0145">
        <w:rPr>
          <w:rFonts w:ascii="Arial" w:hAnsi="Arial" w:cs="Arial"/>
          <w:sz w:val="24"/>
          <w:szCs w:val="24"/>
        </w:rPr>
        <w:t>When people share ideas and practicalities in a free</w:t>
      </w:r>
      <w:r w:rsidR="008C7315">
        <w:rPr>
          <w:rFonts w:ascii="Arial" w:hAnsi="Arial" w:cs="Arial"/>
          <w:sz w:val="24"/>
          <w:szCs w:val="24"/>
        </w:rPr>
        <w:t>,</w:t>
      </w:r>
      <w:r w:rsidR="005C0145">
        <w:rPr>
          <w:rFonts w:ascii="Arial" w:hAnsi="Arial" w:cs="Arial"/>
          <w:sz w:val="24"/>
          <w:szCs w:val="24"/>
        </w:rPr>
        <w:t xml:space="preserve"> and open atmosphere, they often have one-of-a-kind, spontaneous, innovative conversations.</w:t>
      </w:r>
      <w:r w:rsidR="006A3779">
        <w:rPr>
          <w:rFonts w:ascii="Arial" w:hAnsi="Arial" w:cs="Arial"/>
          <w:sz w:val="24"/>
          <w:szCs w:val="24"/>
        </w:rPr>
        <w:t xml:space="preserve"> Unconsciously professional people are those who have</w:t>
      </w:r>
      <w:r w:rsidR="00105C39">
        <w:rPr>
          <w:rFonts w:ascii="Arial" w:hAnsi="Arial" w:cs="Arial"/>
          <w:sz w:val="24"/>
          <w:szCs w:val="24"/>
        </w:rPr>
        <w:t xml:space="preserve"> technological tacit knowledge, having knowledge about something that they are oblivious </w:t>
      </w:r>
      <w:r w:rsidR="00E42594">
        <w:rPr>
          <w:rFonts w:ascii="Arial" w:hAnsi="Arial" w:cs="Arial"/>
          <w:sz w:val="24"/>
          <w:szCs w:val="24"/>
        </w:rPr>
        <w:t>to what they must do to succeed. To provide an example, novice managers effectively handle troublesome employee</w:t>
      </w:r>
      <w:r w:rsidR="004F7975">
        <w:rPr>
          <w:rFonts w:ascii="Arial" w:hAnsi="Arial" w:cs="Arial"/>
          <w:sz w:val="24"/>
          <w:szCs w:val="24"/>
        </w:rPr>
        <w:t>s</w:t>
      </w:r>
      <w:r w:rsidR="00E42594">
        <w:rPr>
          <w:rFonts w:ascii="Arial" w:hAnsi="Arial" w:cs="Arial"/>
          <w:sz w:val="24"/>
          <w:szCs w:val="24"/>
        </w:rPr>
        <w:t xml:space="preserve"> using their tacit knowledge, common sense, and diplomacy (Smith E.A., 2001).</w:t>
      </w:r>
    </w:p>
    <w:p w14:paraId="3DE3E508" w14:textId="7DAF3609" w:rsidR="00FD72BD" w:rsidRDefault="002E5072" w:rsidP="00292231">
      <w:pPr>
        <w:jc w:val="both"/>
        <w:rPr>
          <w:rFonts w:ascii="Arial" w:hAnsi="Arial" w:cs="Arial"/>
          <w:sz w:val="24"/>
          <w:szCs w:val="24"/>
        </w:rPr>
      </w:pPr>
      <w:r>
        <w:rPr>
          <w:rFonts w:ascii="Arial" w:hAnsi="Arial" w:cs="Arial"/>
          <w:sz w:val="24"/>
          <w:szCs w:val="24"/>
        </w:rPr>
        <w:t xml:space="preserve">However, Khatun (2018) says that the phrase “tacit knowledge” comes from </w:t>
      </w:r>
      <w:r w:rsidR="00C91B59">
        <w:rPr>
          <w:rFonts w:ascii="Arial" w:hAnsi="Arial" w:cs="Arial"/>
          <w:sz w:val="24"/>
          <w:szCs w:val="24"/>
        </w:rPr>
        <w:t>Michael Polanyi which wrote it in 1958 in his book, “Personal Knowledge</w:t>
      </w:r>
      <w:r w:rsidR="00096328">
        <w:rPr>
          <w:rFonts w:ascii="Arial" w:hAnsi="Arial" w:cs="Arial"/>
          <w:sz w:val="24"/>
          <w:szCs w:val="24"/>
        </w:rPr>
        <w:t>: Towards a Post Critical Philosophy” and after some time in another one, “The Tacit Dimension”, making the difference between tacit and explicit for the first time he stated that “we can know more than we can tell” which also wrote that from tacit knowledge comes all the knowledge. Tacit knowledge being the knowledge in people’s head which causes information difficult to share.</w:t>
      </w:r>
    </w:p>
    <w:p w14:paraId="2D98AD78" w14:textId="2F4610F6" w:rsidR="004F1B05" w:rsidRDefault="00B359A1" w:rsidP="00D86AEC">
      <w:pPr>
        <w:pStyle w:val="Heading1"/>
        <w:rPr>
          <w:rFonts w:ascii="Arial" w:hAnsi="Arial" w:cs="Arial"/>
          <w:sz w:val="24"/>
          <w:szCs w:val="24"/>
        </w:rPr>
      </w:pPr>
      <w:bookmarkStart w:id="7" w:name="_Toc69845425"/>
      <w:r w:rsidRPr="00D86AEC">
        <w:rPr>
          <w:rFonts w:ascii="Arial" w:hAnsi="Arial" w:cs="Arial"/>
          <w:sz w:val="24"/>
          <w:szCs w:val="24"/>
        </w:rPr>
        <w:lastRenderedPageBreak/>
        <w:t xml:space="preserve">2.1. Knowledge </w:t>
      </w:r>
      <w:r w:rsidR="00D86AEC" w:rsidRPr="00D86AEC">
        <w:rPr>
          <w:rFonts w:ascii="Arial" w:hAnsi="Arial" w:cs="Arial"/>
          <w:sz w:val="24"/>
          <w:szCs w:val="24"/>
        </w:rPr>
        <w:t>information system used by Amazon.com</w:t>
      </w:r>
      <w:r w:rsidR="00D86AEC">
        <w:rPr>
          <w:rFonts w:ascii="Arial" w:hAnsi="Arial" w:cs="Arial"/>
          <w:sz w:val="24"/>
          <w:szCs w:val="24"/>
        </w:rPr>
        <w:t>.</w:t>
      </w:r>
      <w:bookmarkEnd w:id="7"/>
    </w:p>
    <w:p w14:paraId="0DF38F94" w14:textId="53D7E5EC" w:rsidR="00D86AEC" w:rsidRDefault="00D86AEC" w:rsidP="00D86AEC"/>
    <w:p w14:paraId="3939395B" w14:textId="1A904477" w:rsidR="00A34D72" w:rsidRDefault="0091313D" w:rsidP="00F569CF">
      <w:pPr>
        <w:jc w:val="both"/>
        <w:rPr>
          <w:rFonts w:ascii="Arial" w:hAnsi="Arial" w:cs="Arial"/>
          <w:sz w:val="24"/>
          <w:szCs w:val="24"/>
        </w:rPr>
      </w:pPr>
      <w:r>
        <w:rPr>
          <w:rFonts w:ascii="Arial" w:hAnsi="Arial" w:cs="Arial"/>
          <w:sz w:val="24"/>
          <w:szCs w:val="24"/>
        </w:rPr>
        <w:t>Amazon is one of the companies with a successful eCommerce</w:t>
      </w:r>
      <w:r w:rsidR="00037B7E">
        <w:rPr>
          <w:rFonts w:ascii="Arial" w:hAnsi="Arial" w:cs="Arial"/>
          <w:sz w:val="24"/>
          <w:szCs w:val="24"/>
        </w:rPr>
        <w:t xml:space="preserve"> which has the determination of the ability for </w:t>
      </w:r>
      <w:r w:rsidR="00E1712B">
        <w:rPr>
          <w:rFonts w:ascii="Arial" w:hAnsi="Arial" w:cs="Arial"/>
          <w:sz w:val="24"/>
          <w:szCs w:val="24"/>
        </w:rPr>
        <w:t xml:space="preserve">the customers to search and find what they want whenever they want </w:t>
      </w:r>
      <w:r w:rsidR="0089073E">
        <w:rPr>
          <w:rFonts w:ascii="Arial" w:hAnsi="Arial" w:cs="Arial"/>
          <w:sz w:val="24"/>
          <w:szCs w:val="24"/>
        </w:rPr>
        <w:t xml:space="preserve">as fast as possible, however, that was not enough. Bringing much more value to the experience if the system could assist consumers in achieving their objectives in an intuitive and personable manner. Amazon.com is using knowledge management concepts to increase value such as one portal, </w:t>
      </w:r>
      <w:r w:rsidR="006B21A5">
        <w:rPr>
          <w:rFonts w:ascii="Arial" w:hAnsi="Arial" w:cs="Arial"/>
          <w:sz w:val="24"/>
          <w:szCs w:val="24"/>
        </w:rPr>
        <w:t xml:space="preserve">conducting </w:t>
      </w:r>
      <w:r w:rsidR="00AE79E0">
        <w:rPr>
          <w:rFonts w:ascii="Arial" w:hAnsi="Arial" w:cs="Arial"/>
          <w:sz w:val="24"/>
          <w:szCs w:val="24"/>
        </w:rPr>
        <w:t>all of the business</w:t>
      </w:r>
      <w:r w:rsidR="005519FF">
        <w:rPr>
          <w:rFonts w:ascii="Arial" w:hAnsi="Arial" w:cs="Arial"/>
          <w:sz w:val="24"/>
          <w:szCs w:val="24"/>
        </w:rPr>
        <w:t xml:space="preserve"> through the same portal, and one user interface, customer purchasing everything, whether its books, electronics, </w:t>
      </w:r>
      <w:r w:rsidR="00A34D72">
        <w:rPr>
          <w:rFonts w:ascii="Arial" w:hAnsi="Arial" w:cs="Arial"/>
          <w:sz w:val="24"/>
          <w:szCs w:val="24"/>
        </w:rPr>
        <w:t>food, or clothes. Shopping in one location, the portal is identical, as is the user experience which provides users with a sense of familiarity and comfort, reducing their comfort as they explore new areas of the website (According to Rosenberg, M. in Learning Solutions, 2020).</w:t>
      </w:r>
    </w:p>
    <w:p w14:paraId="2B9F4BFE" w14:textId="43825EE4" w:rsidR="00077682" w:rsidRDefault="00077682" w:rsidP="00F569CF">
      <w:pPr>
        <w:jc w:val="both"/>
        <w:rPr>
          <w:rFonts w:ascii="Arial" w:hAnsi="Arial" w:cs="Arial"/>
          <w:sz w:val="24"/>
          <w:szCs w:val="24"/>
        </w:rPr>
      </w:pPr>
      <w:r>
        <w:rPr>
          <w:rFonts w:ascii="Arial" w:hAnsi="Arial" w:cs="Arial"/>
          <w:sz w:val="24"/>
          <w:szCs w:val="24"/>
        </w:rPr>
        <w:t xml:space="preserve">Another principle is a consistent presentation where they present details for each </w:t>
      </w:r>
      <w:r w:rsidR="0022077A">
        <w:rPr>
          <w:rFonts w:ascii="Arial" w:hAnsi="Arial" w:cs="Arial"/>
          <w:sz w:val="24"/>
          <w:szCs w:val="24"/>
        </w:rPr>
        <w:t xml:space="preserve">merchandise, wherever possible, in the same way and order, from product descriptions to reviews. </w:t>
      </w:r>
      <w:r w:rsidR="00C20D01">
        <w:rPr>
          <w:rFonts w:ascii="Arial" w:hAnsi="Arial" w:cs="Arial"/>
          <w:sz w:val="24"/>
          <w:szCs w:val="24"/>
        </w:rPr>
        <w:t xml:space="preserve">This is due to excellent content management, in which they write material, and they publish it in a clear manner to users. The ability to monitor and store each and every knowledge, “nugget” is an added bonus. </w:t>
      </w:r>
      <w:r w:rsidR="00411643">
        <w:rPr>
          <w:rFonts w:ascii="Arial" w:hAnsi="Arial" w:cs="Arial"/>
          <w:sz w:val="24"/>
          <w:szCs w:val="24"/>
        </w:rPr>
        <w:t>Because it is shows differently, workers should not be forced to learn how to view information or how to read</w:t>
      </w:r>
      <w:r w:rsidR="00B570D3">
        <w:rPr>
          <w:rFonts w:ascii="Arial" w:hAnsi="Arial" w:cs="Arial"/>
          <w:sz w:val="24"/>
          <w:szCs w:val="24"/>
        </w:rPr>
        <w:t xml:space="preserve"> it. Users becoming confused, </w:t>
      </w:r>
      <w:r w:rsidR="003E2301">
        <w:rPr>
          <w:rFonts w:ascii="Arial" w:hAnsi="Arial" w:cs="Arial"/>
          <w:sz w:val="24"/>
          <w:szCs w:val="24"/>
        </w:rPr>
        <w:t>the metaphors, flowcharts, and other organising mechanisms worth a lot</w:t>
      </w:r>
      <w:r w:rsidR="001045C0">
        <w:rPr>
          <w:rFonts w:ascii="Arial" w:hAnsi="Arial" w:cs="Arial"/>
          <w:sz w:val="24"/>
          <w:szCs w:val="24"/>
        </w:rPr>
        <w:t xml:space="preserve">, however, each site has its own presentation </w:t>
      </w:r>
      <w:r w:rsidR="00F36A7C">
        <w:rPr>
          <w:rFonts w:ascii="Arial" w:hAnsi="Arial" w:cs="Arial"/>
          <w:sz w:val="24"/>
          <w:szCs w:val="24"/>
        </w:rPr>
        <w:t>approach</w:t>
      </w:r>
      <w:r w:rsidR="001045C0">
        <w:rPr>
          <w:rFonts w:ascii="Arial" w:hAnsi="Arial" w:cs="Arial"/>
          <w:sz w:val="24"/>
          <w:szCs w:val="24"/>
        </w:rPr>
        <w:t xml:space="preserve">, </w:t>
      </w:r>
      <w:r w:rsidR="00F36A7C">
        <w:rPr>
          <w:rFonts w:ascii="Arial" w:hAnsi="Arial" w:cs="Arial"/>
          <w:sz w:val="24"/>
          <w:szCs w:val="24"/>
        </w:rPr>
        <w:t>needing</w:t>
      </w:r>
      <w:r w:rsidR="001045C0">
        <w:rPr>
          <w:rFonts w:ascii="Arial" w:hAnsi="Arial" w:cs="Arial"/>
          <w:sz w:val="24"/>
          <w:szCs w:val="24"/>
        </w:rPr>
        <w:t xml:space="preserve"> its own learning curve</w:t>
      </w:r>
      <w:r w:rsidR="00F36A7C">
        <w:rPr>
          <w:rFonts w:ascii="Arial" w:hAnsi="Arial" w:cs="Arial"/>
          <w:sz w:val="24"/>
          <w:szCs w:val="24"/>
        </w:rPr>
        <w:t xml:space="preserve"> with a reduced value.</w:t>
      </w:r>
      <w:r w:rsidR="00821480">
        <w:rPr>
          <w:rFonts w:ascii="Arial" w:hAnsi="Arial" w:cs="Arial"/>
          <w:sz w:val="24"/>
          <w:szCs w:val="24"/>
        </w:rPr>
        <w:t xml:space="preserve"> Consistency is an extremely important (According to Rosenberg, M. in Learning Solutions, 2020).</w:t>
      </w:r>
    </w:p>
    <w:p w14:paraId="7B7F232C" w14:textId="48262AAE" w:rsidR="00A070AC" w:rsidRDefault="00A070AC" w:rsidP="00F569CF">
      <w:pPr>
        <w:jc w:val="both"/>
        <w:rPr>
          <w:rFonts w:ascii="Arial" w:hAnsi="Arial" w:cs="Arial"/>
          <w:sz w:val="24"/>
          <w:szCs w:val="24"/>
        </w:rPr>
      </w:pPr>
      <w:r>
        <w:rPr>
          <w:rFonts w:ascii="Arial" w:hAnsi="Arial" w:cs="Arial"/>
          <w:sz w:val="24"/>
          <w:szCs w:val="24"/>
        </w:rPr>
        <w:t>Modular content. Amazon has every page easy to read</w:t>
      </w:r>
      <w:r w:rsidR="000E578F">
        <w:rPr>
          <w:rFonts w:ascii="Arial" w:hAnsi="Arial" w:cs="Arial"/>
          <w:sz w:val="24"/>
          <w:szCs w:val="24"/>
        </w:rPr>
        <w:t xml:space="preserve">, not having PDF books complicated to sift through. </w:t>
      </w:r>
      <w:r w:rsidR="00C15B86">
        <w:rPr>
          <w:rFonts w:ascii="Arial" w:hAnsi="Arial" w:cs="Arial"/>
          <w:sz w:val="24"/>
          <w:szCs w:val="24"/>
        </w:rPr>
        <w:t>Providing additional information, doing them by choice rather than an obs</w:t>
      </w:r>
      <w:r w:rsidR="00364A49">
        <w:rPr>
          <w:rFonts w:ascii="Arial" w:hAnsi="Arial" w:cs="Arial"/>
          <w:sz w:val="24"/>
          <w:szCs w:val="24"/>
        </w:rPr>
        <w:t xml:space="preserve">tacle to overcome to get what customers want. This allows staff to easily access only the content they need, eliminating the need for them to sift through lengthy documents or indexes to find what they require. </w:t>
      </w:r>
      <w:r w:rsidR="00ED1FC5">
        <w:rPr>
          <w:rFonts w:ascii="Arial" w:hAnsi="Arial" w:cs="Arial"/>
          <w:sz w:val="24"/>
          <w:szCs w:val="24"/>
        </w:rPr>
        <w:t>The important thing being about remembering and discovering, and not searching</w:t>
      </w:r>
      <w:r w:rsidR="00FD443A">
        <w:rPr>
          <w:rFonts w:ascii="Arial" w:hAnsi="Arial" w:cs="Arial"/>
          <w:sz w:val="24"/>
          <w:szCs w:val="24"/>
        </w:rPr>
        <w:t>. Assisting people</w:t>
      </w:r>
      <w:r w:rsidR="009F6A26">
        <w:rPr>
          <w:rFonts w:ascii="Arial" w:hAnsi="Arial" w:cs="Arial"/>
          <w:sz w:val="24"/>
          <w:szCs w:val="24"/>
        </w:rPr>
        <w:t xml:space="preserve"> to find what they need more quickly being a positive thing (According to Rosenberg, M. in Learning Solutions, 2020).</w:t>
      </w:r>
    </w:p>
    <w:p w14:paraId="3EC89D32" w14:textId="1D76E23C" w:rsidR="00A45048" w:rsidRDefault="00F569CF" w:rsidP="00F569CF">
      <w:pPr>
        <w:jc w:val="both"/>
        <w:rPr>
          <w:rFonts w:ascii="Arial" w:hAnsi="Arial" w:cs="Arial"/>
          <w:sz w:val="24"/>
          <w:szCs w:val="24"/>
        </w:rPr>
      </w:pPr>
      <w:r>
        <w:rPr>
          <w:rFonts w:ascii="Arial" w:hAnsi="Arial" w:cs="Arial"/>
          <w:sz w:val="24"/>
          <w:szCs w:val="24"/>
        </w:rPr>
        <w:t>While Amazon seems to have complete control of what everyone is seeing, the content is mostly created by the product companies, who have the real expertise. The material looks like it originated from the same locatio</w:t>
      </w:r>
      <w:r w:rsidR="001E1E32">
        <w:rPr>
          <w:rFonts w:ascii="Arial" w:hAnsi="Arial" w:cs="Arial"/>
          <w:sz w:val="24"/>
          <w:szCs w:val="24"/>
        </w:rPr>
        <w:t>n</w:t>
      </w:r>
      <w:r>
        <w:rPr>
          <w:rFonts w:ascii="Arial" w:hAnsi="Arial" w:cs="Arial"/>
          <w:sz w:val="24"/>
          <w:szCs w:val="24"/>
        </w:rPr>
        <w:t xml:space="preserve"> </w:t>
      </w:r>
      <w:r w:rsidR="00140E74">
        <w:rPr>
          <w:rFonts w:ascii="Arial" w:hAnsi="Arial" w:cs="Arial"/>
          <w:sz w:val="24"/>
          <w:szCs w:val="24"/>
        </w:rPr>
        <w:t>for</w:t>
      </w:r>
      <w:r>
        <w:rPr>
          <w:rFonts w:ascii="Arial" w:hAnsi="Arial" w:cs="Arial"/>
          <w:sz w:val="24"/>
          <w:szCs w:val="24"/>
        </w:rPr>
        <w:t xml:space="preserve"> </w:t>
      </w:r>
      <w:r w:rsidR="00A10466">
        <w:rPr>
          <w:rFonts w:ascii="Arial" w:hAnsi="Arial" w:cs="Arial"/>
          <w:sz w:val="24"/>
          <w:szCs w:val="24"/>
        </w:rPr>
        <w:t>other practices and policies, making it more accessible</w:t>
      </w:r>
      <w:r w:rsidR="001E1E32">
        <w:rPr>
          <w:rFonts w:ascii="Arial" w:hAnsi="Arial" w:cs="Arial"/>
          <w:sz w:val="24"/>
          <w:szCs w:val="24"/>
        </w:rPr>
        <w:t xml:space="preserve">, writing styles </w:t>
      </w:r>
      <w:r w:rsidR="00140E74">
        <w:rPr>
          <w:rFonts w:ascii="Arial" w:hAnsi="Arial" w:cs="Arial"/>
          <w:sz w:val="24"/>
          <w:szCs w:val="24"/>
        </w:rPr>
        <w:t xml:space="preserve">thanks to Amazon’s model. </w:t>
      </w:r>
      <w:r>
        <w:rPr>
          <w:rFonts w:ascii="Arial" w:hAnsi="Arial" w:cs="Arial"/>
          <w:sz w:val="24"/>
          <w:szCs w:val="24"/>
        </w:rPr>
        <w:t>Being transferred to the most accountable party by delegating content development to the source, the burden of proof for completeness, validity, and authenticity (According to Rosenberg, M. in Learning Solutions, 2020).</w:t>
      </w:r>
    </w:p>
    <w:p w14:paraId="1D3589AF" w14:textId="1F0C27ED" w:rsidR="00F569CF" w:rsidRDefault="00F569CF" w:rsidP="00F569CF">
      <w:pPr>
        <w:jc w:val="both"/>
        <w:rPr>
          <w:rFonts w:ascii="Arial" w:hAnsi="Arial" w:cs="Arial"/>
          <w:sz w:val="24"/>
          <w:szCs w:val="24"/>
        </w:rPr>
      </w:pPr>
      <w:r>
        <w:rPr>
          <w:rFonts w:ascii="Arial" w:hAnsi="Arial" w:cs="Arial"/>
          <w:sz w:val="24"/>
          <w:szCs w:val="24"/>
        </w:rPr>
        <w:t>Personalization that is almost mystical, what most Amazon customers find remarkable is how well the site seems to know them, the more they use it the more the website learns about them rem</w:t>
      </w:r>
      <w:r w:rsidR="00A05027">
        <w:rPr>
          <w:rFonts w:ascii="Arial" w:hAnsi="Arial" w:cs="Arial"/>
          <w:sz w:val="24"/>
          <w:szCs w:val="24"/>
        </w:rPr>
        <w:t>i</w:t>
      </w:r>
      <w:r>
        <w:rPr>
          <w:rFonts w:ascii="Arial" w:hAnsi="Arial" w:cs="Arial"/>
          <w:sz w:val="24"/>
          <w:szCs w:val="24"/>
        </w:rPr>
        <w:t>nding them about the past, make suggestions for items they may like</w:t>
      </w:r>
      <w:r w:rsidR="00A05027">
        <w:rPr>
          <w:rFonts w:ascii="Arial" w:hAnsi="Arial" w:cs="Arial"/>
          <w:sz w:val="24"/>
          <w:szCs w:val="24"/>
        </w:rPr>
        <w:t>,</w:t>
      </w:r>
      <w:r>
        <w:rPr>
          <w:rFonts w:ascii="Arial" w:hAnsi="Arial" w:cs="Arial"/>
          <w:sz w:val="24"/>
          <w:szCs w:val="24"/>
        </w:rPr>
        <w:t xml:space="preserve"> and connect to more information</w:t>
      </w:r>
      <w:r w:rsidR="00D17306">
        <w:rPr>
          <w:rFonts w:ascii="Arial" w:hAnsi="Arial" w:cs="Arial"/>
          <w:sz w:val="24"/>
          <w:szCs w:val="24"/>
        </w:rPr>
        <w:t>,</w:t>
      </w:r>
      <w:r>
        <w:rPr>
          <w:rFonts w:ascii="Arial" w:hAnsi="Arial" w:cs="Arial"/>
          <w:sz w:val="24"/>
          <w:szCs w:val="24"/>
        </w:rPr>
        <w:t xml:space="preserve"> or products they may need. Because the customers understand the importance of the service, if they register, Amazon gets to know them. When a system has the ability to “know” consumers and have the most </w:t>
      </w:r>
      <w:r>
        <w:rPr>
          <w:rFonts w:ascii="Arial" w:hAnsi="Arial" w:cs="Arial"/>
          <w:sz w:val="24"/>
          <w:szCs w:val="24"/>
        </w:rPr>
        <w:lastRenderedPageBreak/>
        <w:t>appropriate content, at the right time, productivity performance improves (According to Rosenberg, M. in Learning Solutions, 2020).</w:t>
      </w:r>
    </w:p>
    <w:p w14:paraId="29EFC096" w14:textId="6A4BC0BD" w:rsidR="00F569CF" w:rsidRDefault="00F569CF" w:rsidP="00F569CF">
      <w:pPr>
        <w:jc w:val="both"/>
        <w:rPr>
          <w:rFonts w:ascii="Arial" w:hAnsi="Arial" w:cs="Arial"/>
          <w:sz w:val="24"/>
          <w:szCs w:val="24"/>
        </w:rPr>
      </w:pPr>
      <w:r>
        <w:rPr>
          <w:rFonts w:ascii="Arial" w:hAnsi="Arial" w:cs="Arial"/>
          <w:sz w:val="24"/>
          <w:szCs w:val="24"/>
        </w:rPr>
        <w:t>Crowdsourcing is a method of obtaining information from a large Amazon</w:t>
      </w:r>
      <w:r w:rsidR="00915594">
        <w:rPr>
          <w:rFonts w:ascii="Arial" w:hAnsi="Arial" w:cs="Arial"/>
          <w:sz w:val="24"/>
          <w:szCs w:val="24"/>
        </w:rPr>
        <w:t xml:space="preserve"> that</w:t>
      </w:r>
      <w:r>
        <w:rPr>
          <w:rFonts w:ascii="Arial" w:hAnsi="Arial" w:cs="Arial"/>
          <w:sz w:val="24"/>
          <w:szCs w:val="24"/>
        </w:rPr>
        <w:t xml:space="preserve"> creates knowledge awareness in users through services like customers-provided ratings, feedback (positive or negative), and photos, as well as an analysis of what customers “like you” previously purchased or bought together. Many websites using online shopping imitated these functions from Amazon. Transactions are insanely simple and consistent, if customers want to plan or purchase something, being possible to put a product on hold</w:t>
      </w:r>
      <w:r w:rsidR="007A7666">
        <w:rPr>
          <w:rFonts w:ascii="Arial" w:hAnsi="Arial" w:cs="Arial"/>
          <w:sz w:val="24"/>
          <w:szCs w:val="24"/>
        </w:rPr>
        <w:t>,</w:t>
      </w:r>
      <w:r>
        <w:rPr>
          <w:rFonts w:ascii="Arial" w:hAnsi="Arial" w:cs="Arial"/>
          <w:sz w:val="24"/>
          <w:szCs w:val="24"/>
        </w:rPr>
        <w:t xml:space="preserve"> or they are looking for more information, the method is the same regardless of what they are searching becoming comfortable with the system without any surprises. The most important aspect of knowledge management effort, after material validity, would be ease of use (According to Rosenberg, M. in Learning Solutions, 2020).</w:t>
      </w:r>
    </w:p>
    <w:p w14:paraId="6DBC154E" w14:textId="69AFC500" w:rsidR="00F569CF" w:rsidRDefault="00F569CF" w:rsidP="00F569CF">
      <w:pPr>
        <w:jc w:val="both"/>
        <w:rPr>
          <w:rFonts w:ascii="Arial" w:hAnsi="Arial" w:cs="Arial"/>
          <w:sz w:val="24"/>
          <w:szCs w:val="24"/>
        </w:rPr>
      </w:pPr>
      <w:r>
        <w:rPr>
          <w:rFonts w:ascii="Arial" w:hAnsi="Arial" w:cs="Arial"/>
          <w:sz w:val="24"/>
          <w:szCs w:val="24"/>
        </w:rPr>
        <w:t xml:space="preserve">Subscription, warnings, and reminders are all available. If the customers do not want to go through Amazon.com looking for a specific service or product they can always request that the machine remind them, joining to subscribe to a mailing list to receives daily updates as they become available. However, </w:t>
      </w:r>
      <w:r w:rsidR="00FB2491">
        <w:rPr>
          <w:rFonts w:ascii="Arial" w:hAnsi="Arial" w:cs="Arial"/>
          <w:sz w:val="24"/>
          <w:szCs w:val="24"/>
        </w:rPr>
        <w:t xml:space="preserve">with </w:t>
      </w:r>
      <w:r>
        <w:rPr>
          <w:rFonts w:ascii="Arial" w:hAnsi="Arial" w:cs="Arial"/>
          <w:sz w:val="24"/>
          <w:szCs w:val="24"/>
        </w:rPr>
        <w:t xml:space="preserve">busting performance Amazon has to let the system do the searching. The knowledge management framework combined with personalisation, can boost efficiency, and raise knowledge of new data without the need </w:t>
      </w:r>
      <w:r w:rsidR="00FB2491">
        <w:rPr>
          <w:rFonts w:ascii="Arial" w:hAnsi="Arial" w:cs="Arial"/>
          <w:sz w:val="24"/>
          <w:szCs w:val="24"/>
        </w:rPr>
        <w:t>to waste</w:t>
      </w:r>
      <w:r>
        <w:rPr>
          <w:rFonts w:ascii="Arial" w:hAnsi="Arial" w:cs="Arial"/>
          <w:sz w:val="24"/>
          <w:szCs w:val="24"/>
        </w:rPr>
        <w:t xml:space="preserve"> time searching (According to Rosenberg, M. in Learning Solutions, 2020).</w:t>
      </w:r>
    </w:p>
    <w:p w14:paraId="638A30DE" w14:textId="5BBB8F73" w:rsidR="00F569CF" w:rsidRDefault="00F569CF" w:rsidP="00F569CF">
      <w:pPr>
        <w:jc w:val="both"/>
        <w:rPr>
          <w:rFonts w:ascii="Arial" w:hAnsi="Arial" w:cs="Arial"/>
          <w:sz w:val="24"/>
          <w:szCs w:val="24"/>
        </w:rPr>
      </w:pPr>
      <w:r>
        <w:rPr>
          <w:rFonts w:ascii="Arial" w:hAnsi="Arial" w:cs="Arial"/>
          <w:sz w:val="24"/>
          <w:szCs w:val="24"/>
        </w:rPr>
        <w:t>Amazon is one of the most popular eCommerce sites for obtaining positive feedback from customers since the organisation cares what customers have to say and understands that consumer input is valuable to them. Displaying customer reviews on the product’s front page providing readers or shoppers with several options for parsing and sorting the data to their preferences</w:t>
      </w:r>
      <w:r w:rsidR="004B0F2C">
        <w:rPr>
          <w:rFonts w:ascii="Arial" w:hAnsi="Arial" w:cs="Arial"/>
          <w:sz w:val="24"/>
          <w:szCs w:val="24"/>
        </w:rPr>
        <w:t>,</w:t>
      </w:r>
      <w:r>
        <w:rPr>
          <w:rFonts w:ascii="Arial" w:hAnsi="Arial" w:cs="Arial"/>
          <w:sz w:val="24"/>
          <w:szCs w:val="24"/>
        </w:rPr>
        <w:t xml:space="preserve"> and also</w:t>
      </w:r>
      <w:r w:rsidR="004B0F2C">
        <w:rPr>
          <w:rFonts w:ascii="Arial" w:hAnsi="Arial" w:cs="Arial"/>
          <w:sz w:val="24"/>
          <w:szCs w:val="24"/>
        </w:rPr>
        <w:t>,</w:t>
      </w:r>
      <w:r>
        <w:rPr>
          <w:rFonts w:ascii="Arial" w:hAnsi="Arial" w:cs="Arial"/>
          <w:sz w:val="24"/>
          <w:szCs w:val="24"/>
        </w:rPr>
        <w:t xml:space="preserve"> it can give shoppers ratings to other reviews, this information being useful to potential buyers, but also to Amazon and product manufacturers. One of the most important ways to determine knowledge management efficiency is to get user input on the importance of</w:t>
      </w:r>
      <w:r w:rsidR="00292BB7">
        <w:rPr>
          <w:rFonts w:ascii="Arial" w:hAnsi="Arial" w:cs="Arial"/>
          <w:sz w:val="24"/>
          <w:szCs w:val="24"/>
        </w:rPr>
        <w:t xml:space="preserve"> the</w:t>
      </w:r>
      <w:r>
        <w:rPr>
          <w:rFonts w:ascii="Arial" w:hAnsi="Arial" w:cs="Arial"/>
          <w:sz w:val="24"/>
          <w:szCs w:val="24"/>
        </w:rPr>
        <w:t xml:space="preserve"> material. It has a much greater effect than page visits or downloads and it also aids users in easily identifying relevant and valuable content based on peer reviews (According to Rosenberg, M. in Learning Solutions, 2020).</w:t>
      </w:r>
    </w:p>
    <w:p w14:paraId="4781A544" w14:textId="41A6EB4E" w:rsidR="00F569CF" w:rsidRDefault="00F569CF" w:rsidP="00F569CF">
      <w:pPr>
        <w:jc w:val="both"/>
        <w:rPr>
          <w:rFonts w:ascii="Arial" w:hAnsi="Arial" w:cs="Arial"/>
          <w:sz w:val="24"/>
          <w:szCs w:val="24"/>
        </w:rPr>
      </w:pPr>
      <w:r>
        <w:rPr>
          <w:rFonts w:ascii="Arial" w:hAnsi="Arial" w:cs="Arial"/>
          <w:sz w:val="24"/>
          <w:szCs w:val="24"/>
        </w:rPr>
        <w:t xml:space="preserve">The details on most items on Amazon </w:t>
      </w:r>
      <w:r w:rsidR="00292BB7">
        <w:rPr>
          <w:rFonts w:ascii="Arial" w:hAnsi="Arial" w:cs="Arial"/>
          <w:sz w:val="24"/>
          <w:szCs w:val="24"/>
        </w:rPr>
        <w:t>are</w:t>
      </w:r>
      <w:r>
        <w:rPr>
          <w:rFonts w:ascii="Arial" w:hAnsi="Arial" w:cs="Arial"/>
          <w:sz w:val="24"/>
          <w:szCs w:val="24"/>
        </w:rPr>
        <w:t xml:space="preserve"> so strong that people use </w:t>
      </w:r>
      <w:r w:rsidR="00292BB7">
        <w:rPr>
          <w:rFonts w:ascii="Arial" w:hAnsi="Arial" w:cs="Arial"/>
          <w:sz w:val="24"/>
          <w:szCs w:val="24"/>
        </w:rPr>
        <w:t>them</w:t>
      </w:r>
      <w:r>
        <w:rPr>
          <w:rFonts w:ascii="Arial" w:hAnsi="Arial" w:cs="Arial"/>
          <w:sz w:val="24"/>
          <w:szCs w:val="24"/>
        </w:rPr>
        <w:t xml:space="preserve"> even though they plan to shop elsewhere. Amazon saves a lot of money while still increasing customers loyalty reducing calls working hard to make the website as user-friendly and informative as possible. Performance-centred, Amazon offers a straightforward guide to action </w:t>
      </w:r>
      <w:r w:rsidR="00292BB7">
        <w:rPr>
          <w:rFonts w:ascii="Arial" w:hAnsi="Arial" w:cs="Arial"/>
          <w:sz w:val="24"/>
          <w:szCs w:val="24"/>
        </w:rPr>
        <w:t>cancelling</w:t>
      </w:r>
      <w:r>
        <w:rPr>
          <w:rFonts w:ascii="Arial" w:hAnsi="Arial" w:cs="Arial"/>
          <w:sz w:val="24"/>
          <w:szCs w:val="24"/>
        </w:rPr>
        <w:t xml:space="preserve"> or adjusting </w:t>
      </w:r>
      <w:r w:rsidR="00706A2B">
        <w:rPr>
          <w:rFonts w:ascii="Arial" w:hAnsi="Arial" w:cs="Arial"/>
          <w:sz w:val="24"/>
          <w:szCs w:val="24"/>
        </w:rPr>
        <w:t>customers’</w:t>
      </w:r>
      <w:r>
        <w:rPr>
          <w:rFonts w:ascii="Arial" w:hAnsi="Arial" w:cs="Arial"/>
          <w:sz w:val="24"/>
          <w:szCs w:val="24"/>
        </w:rPr>
        <w:t xml:space="preserve"> orders, changing the shipping or payment method, returning an item</w:t>
      </w:r>
      <w:r w:rsidR="00672A4D">
        <w:rPr>
          <w:rFonts w:ascii="Arial" w:hAnsi="Arial" w:cs="Arial"/>
          <w:sz w:val="24"/>
          <w:szCs w:val="24"/>
        </w:rPr>
        <w:t>,</w:t>
      </w:r>
      <w:r>
        <w:rPr>
          <w:rFonts w:ascii="Arial" w:hAnsi="Arial" w:cs="Arial"/>
          <w:sz w:val="24"/>
          <w:szCs w:val="24"/>
        </w:rPr>
        <w:t xml:space="preserve"> or see what they purchased a year ago. Performing their job more effectively staff can benefit greatly from shifting from a topic-</w:t>
      </w:r>
      <w:r w:rsidR="00672A4D">
        <w:rPr>
          <w:rFonts w:ascii="Arial" w:hAnsi="Arial" w:cs="Arial"/>
          <w:sz w:val="24"/>
          <w:szCs w:val="24"/>
        </w:rPr>
        <w:t>centred</w:t>
      </w:r>
      <w:r>
        <w:rPr>
          <w:rFonts w:ascii="Arial" w:hAnsi="Arial" w:cs="Arial"/>
          <w:sz w:val="24"/>
          <w:szCs w:val="24"/>
        </w:rPr>
        <w:t xml:space="preserve"> approach to performance or task centred (According to Rosenberg, M. in Learning Solutions, 2020).</w:t>
      </w:r>
    </w:p>
    <w:p w14:paraId="53ADFBC4" w14:textId="2E53A152" w:rsidR="00F569CF" w:rsidRDefault="00F569CF" w:rsidP="00F569CF">
      <w:pPr>
        <w:jc w:val="both"/>
        <w:rPr>
          <w:rFonts w:ascii="Arial" w:hAnsi="Arial" w:cs="Arial"/>
          <w:sz w:val="24"/>
          <w:szCs w:val="24"/>
        </w:rPr>
      </w:pPr>
      <w:r>
        <w:rPr>
          <w:rFonts w:ascii="Arial" w:hAnsi="Arial" w:cs="Arial"/>
          <w:sz w:val="24"/>
          <w:szCs w:val="24"/>
        </w:rPr>
        <w:t xml:space="preserve">Amazon.com has excellent online assistance, visiting the website and with just one click on “Help”, being easy to use, read and obey increasing loyalty and efficiency and improving customer experience while also lowering Amazon’s costs. “Help” being </w:t>
      </w:r>
      <w:r>
        <w:rPr>
          <w:rFonts w:ascii="Arial" w:hAnsi="Arial" w:cs="Arial"/>
          <w:sz w:val="24"/>
          <w:szCs w:val="24"/>
        </w:rPr>
        <w:lastRenderedPageBreak/>
        <w:t>knowledge management, workers productivity can benefit from something that increase increases the support feature of any tool or programme having the tendency to create solutions without including a good support resource. Amazon.com and related apps h</w:t>
      </w:r>
      <w:r w:rsidR="00CE57C8">
        <w:rPr>
          <w:rFonts w:ascii="Arial" w:hAnsi="Arial" w:cs="Arial"/>
          <w:sz w:val="24"/>
          <w:szCs w:val="24"/>
        </w:rPr>
        <w:t>ave</w:t>
      </w:r>
      <w:r>
        <w:rPr>
          <w:rFonts w:ascii="Arial" w:hAnsi="Arial" w:cs="Arial"/>
          <w:sz w:val="24"/>
          <w:szCs w:val="24"/>
        </w:rPr>
        <w:t xml:space="preserve"> the mobility to access it from any smartphone at any time anywhere (According to Rosenberg, M. in Learning Solutions, 2020).</w:t>
      </w:r>
    </w:p>
    <w:p w14:paraId="5E5D9864" w14:textId="6E1829B8" w:rsidR="00431762" w:rsidRDefault="00BA14C2" w:rsidP="00F569CF">
      <w:pPr>
        <w:jc w:val="both"/>
        <w:rPr>
          <w:rFonts w:ascii="Arial" w:hAnsi="Arial" w:cs="Arial"/>
          <w:sz w:val="24"/>
          <w:szCs w:val="24"/>
        </w:rPr>
      </w:pPr>
      <w:r>
        <w:rPr>
          <w:rFonts w:ascii="Arial" w:hAnsi="Arial" w:cs="Arial"/>
          <w:sz w:val="24"/>
          <w:szCs w:val="24"/>
        </w:rPr>
        <w:t xml:space="preserve">One of </w:t>
      </w:r>
      <w:r w:rsidR="00961948">
        <w:rPr>
          <w:rFonts w:ascii="Arial" w:hAnsi="Arial" w:cs="Arial"/>
          <w:sz w:val="24"/>
          <w:szCs w:val="24"/>
        </w:rPr>
        <w:t>Amazon’s e</w:t>
      </w:r>
      <w:r w:rsidR="008914E8">
        <w:rPr>
          <w:rFonts w:ascii="Arial" w:hAnsi="Arial" w:cs="Arial"/>
          <w:sz w:val="24"/>
          <w:szCs w:val="24"/>
        </w:rPr>
        <w:t>-c</w:t>
      </w:r>
      <w:r w:rsidR="00961948">
        <w:rPr>
          <w:rFonts w:ascii="Arial" w:hAnsi="Arial" w:cs="Arial"/>
          <w:sz w:val="24"/>
          <w:szCs w:val="24"/>
        </w:rPr>
        <w:t>ommerce search engine is called QUEEN</w:t>
      </w:r>
      <w:r w:rsidR="00AC2860">
        <w:rPr>
          <w:rFonts w:ascii="Arial" w:hAnsi="Arial" w:cs="Arial"/>
          <w:sz w:val="24"/>
          <w:szCs w:val="24"/>
        </w:rPr>
        <w:t xml:space="preserve"> which stands for Query Understanding Enhanced Mechan</w:t>
      </w:r>
      <w:r w:rsidR="00A70AF5">
        <w:rPr>
          <w:rFonts w:ascii="Arial" w:hAnsi="Arial" w:cs="Arial"/>
          <w:sz w:val="24"/>
          <w:szCs w:val="24"/>
        </w:rPr>
        <w:t>ism</w:t>
      </w:r>
      <w:r w:rsidR="00BC24F5">
        <w:rPr>
          <w:rFonts w:ascii="Arial" w:hAnsi="Arial" w:cs="Arial"/>
          <w:sz w:val="24"/>
          <w:szCs w:val="24"/>
        </w:rPr>
        <w:t>, is the large-scale query rewriting problem in e-commerce</w:t>
      </w:r>
      <w:r w:rsidR="008914E8">
        <w:rPr>
          <w:rFonts w:ascii="Arial" w:hAnsi="Arial" w:cs="Arial"/>
          <w:sz w:val="24"/>
          <w:szCs w:val="24"/>
        </w:rPr>
        <w:t xml:space="preserve"> search engines. Query rewriting (QR)</w:t>
      </w:r>
      <w:r w:rsidR="003E6765">
        <w:rPr>
          <w:rFonts w:ascii="Arial" w:hAnsi="Arial" w:cs="Arial"/>
          <w:sz w:val="24"/>
          <w:szCs w:val="24"/>
        </w:rPr>
        <w:t xml:space="preserve"> </w:t>
      </w:r>
      <w:r w:rsidR="002B2405">
        <w:rPr>
          <w:rFonts w:ascii="Arial" w:hAnsi="Arial" w:cs="Arial"/>
          <w:sz w:val="24"/>
          <w:szCs w:val="24"/>
        </w:rPr>
        <w:t xml:space="preserve">aims to enhance the shopping experience by reformulating vague customer input questions into well-formed queries </w:t>
      </w:r>
      <w:r w:rsidR="008C2939">
        <w:rPr>
          <w:rFonts w:ascii="Arial" w:hAnsi="Arial" w:cs="Arial"/>
          <w:sz w:val="24"/>
          <w:szCs w:val="24"/>
        </w:rPr>
        <w:t>(Yaxuan et al, 2021).</w:t>
      </w:r>
    </w:p>
    <w:p w14:paraId="1E43BEBF" w14:textId="77777777" w:rsidR="00FD72BD" w:rsidRPr="004A6089" w:rsidRDefault="00FD72BD" w:rsidP="00F569CF">
      <w:pPr>
        <w:jc w:val="both"/>
        <w:rPr>
          <w:rFonts w:ascii="Arial" w:hAnsi="Arial" w:cs="Arial"/>
          <w:sz w:val="24"/>
          <w:szCs w:val="24"/>
        </w:rPr>
      </w:pPr>
    </w:p>
    <w:p w14:paraId="1B50D510" w14:textId="26EB7B41" w:rsidR="00442240" w:rsidRPr="00442240" w:rsidRDefault="001431EE" w:rsidP="00442240">
      <w:pPr>
        <w:pStyle w:val="Heading1"/>
        <w:rPr>
          <w:rFonts w:ascii="Arial" w:hAnsi="Arial" w:cs="Arial"/>
          <w:sz w:val="24"/>
          <w:szCs w:val="24"/>
        </w:rPr>
      </w:pPr>
      <w:bookmarkStart w:id="8" w:name="_Toc69845426"/>
      <w:r w:rsidRPr="00565B1D">
        <w:rPr>
          <w:rFonts w:ascii="Arial" w:hAnsi="Arial" w:cs="Arial"/>
          <w:sz w:val="24"/>
          <w:szCs w:val="24"/>
        </w:rPr>
        <w:t>2.</w:t>
      </w:r>
      <w:r w:rsidR="00706A2B">
        <w:rPr>
          <w:rFonts w:ascii="Arial" w:hAnsi="Arial" w:cs="Arial"/>
          <w:sz w:val="24"/>
          <w:szCs w:val="24"/>
        </w:rPr>
        <w:t>2</w:t>
      </w:r>
      <w:r w:rsidRPr="00565B1D">
        <w:rPr>
          <w:rFonts w:ascii="Arial" w:hAnsi="Arial" w:cs="Arial"/>
          <w:sz w:val="24"/>
          <w:szCs w:val="24"/>
        </w:rPr>
        <w:t xml:space="preserve">. </w:t>
      </w:r>
      <w:r w:rsidR="00FE2B1F" w:rsidRPr="00565B1D">
        <w:rPr>
          <w:rFonts w:ascii="Arial" w:hAnsi="Arial" w:cs="Arial"/>
          <w:sz w:val="24"/>
          <w:szCs w:val="24"/>
        </w:rPr>
        <w:t>SECI Mode</w:t>
      </w:r>
      <w:r w:rsidR="00442240">
        <w:rPr>
          <w:rFonts w:ascii="Arial" w:hAnsi="Arial" w:cs="Arial"/>
          <w:sz w:val="24"/>
          <w:szCs w:val="24"/>
        </w:rPr>
        <w:t>l</w:t>
      </w:r>
      <w:bookmarkEnd w:id="8"/>
    </w:p>
    <w:p w14:paraId="494D174B" w14:textId="2D836DAA" w:rsidR="00292231" w:rsidRDefault="00292231" w:rsidP="00292231"/>
    <w:p w14:paraId="017FD517" w14:textId="3CD63AA4" w:rsidR="00221DB1" w:rsidRDefault="00002042" w:rsidP="00EF11A4">
      <w:pPr>
        <w:jc w:val="both"/>
        <w:rPr>
          <w:rFonts w:ascii="Arial" w:hAnsi="Arial" w:cs="Arial"/>
          <w:sz w:val="24"/>
          <w:szCs w:val="24"/>
        </w:rPr>
      </w:pPr>
      <w:r>
        <w:rPr>
          <w:rFonts w:ascii="Arial" w:hAnsi="Arial" w:cs="Arial"/>
          <w:sz w:val="24"/>
          <w:szCs w:val="24"/>
        </w:rPr>
        <w:t>Ikujiro Nonaka is questionably the most significant contributor to this field experimenting exte</w:t>
      </w:r>
      <w:r w:rsidR="0042325E">
        <w:rPr>
          <w:rFonts w:ascii="Arial" w:hAnsi="Arial" w:cs="Arial"/>
          <w:sz w:val="24"/>
          <w:szCs w:val="24"/>
        </w:rPr>
        <w:t>nsively with the definitions of explicit and tacit knowledge, highlighting how Western businesses appear to place an excessive emphasis on the former.</w:t>
      </w:r>
      <w:r w:rsidR="005210D9">
        <w:rPr>
          <w:rFonts w:ascii="Arial" w:hAnsi="Arial" w:cs="Arial"/>
          <w:sz w:val="24"/>
          <w:szCs w:val="24"/>
        </w:rPr>
        <w:t xml:space="preserve"> The SECI Model </w:t>
      </w:r>
      <w:r w:rsidR="00065B60">
        <w:rPr>
          <w:rFonts w:ascii="Arial" w:hAnsi="Arial" w:cs="Arial"/>
          <w:sz w:val="24"/>
          <w:szCs w:val="24"/>
        </w:rPr>
        <w:t xml:space="preserve">was introduced by Nonaka and Takeuchi </w:t>
      </w:r>
      <w:r w:rsidR="00DA4272">
        <w:rPr>
          <w:rFonts w:ascii="Arial" w:hAnsi="Arial" w:cs="Arial"/>
          <w:sz w:val="24"/>
          <w:szCs w:val="24"/>
        </w:rPr>
        <w:t xml:space="preserve">in 1996 </w:t>
      </w:r>
      <w:r w:rsidR="00065B60">
        <w:rPr>
          <w:rFonts w:ascii="Arial" w:hAnsi="Arial" w:cs="Arial"/>
          <w:sz w:val="24"/>
          <w:szCs w:val="24"/>
        </w:rPr>
        <w:t>and has since become the core of knowledge formation and transfer theory. They su</w:t>
      </w:r>
      <w:r w:rsidR="00785069">
        <w:rPr>
          <w:rFonts w:ascii="Arial" w:hAnsi="Arial" w:cs="Arial"/>
          <w:sz w:val="24"/>
          <w:szCs w:val="24"/>
        </w:rPr>
        <w:t xml:space="preserve">ggested </w:t>
      </w:r>
      <w:r w:rsidR="00785069" w:rsidRPr="00A1645C">
        <w:rPr>
          <w:rFonts w:ascii="Arial" w:hAnsi="Arial" w:cs="Arial"/>
          <w:b/>
          <w:bCs/>
          <w:sz w:val="24"/>
          <w:szCs w:val="24"/>
        </w:rPr>
        <w:t>four</w:t>
      </w:r>
      <w:r w:rsidR="00785069">
        <w:rPr>
          <w:rFonts w:ascii="Arial" w:hAnsi="Arial" w:cs="Arial"/>
          <w:sz w:val="24"/>
          <w:szCs w:val="24"/>
        </w:rPr>
        <w:t xml:space="preserve"> methods for combining and converting information forms, demonstrating how knowledge</w:t>
      </w:r>
      <w:r w:rsidR="00B5312D">
        <w:rPr>
          <w:rFonts w:ascii="Arial" w:hAnsi="Arial" w:cs="Arial"/>
          <w:sz w:val="24"/>
          <w:szCs w:val="24"/>
        </w:rPr>
        <w:t xml:space="preserve"> is transmitted and generated within an organisation. The model is based on the above-mentioned two forms of experience</w:t>
      </w:r>
      <w:r w:rsidR="00EF11A4">
        <w:rPr>
          <w:rFonts w:ascii="Arial" w:hAnsi="Arial" w:cs="Arial"/>
          <w:sz w:val="24"/>
          <w:szCs w:val="24"/>
        </w:rPr>
        <w:t xml:space="preserve"> (Knowledge Management Tools, 2010-2018).</w:t>
      </w:r>
    </w:p>
    <w:p w14:paraId="019480FF" w14:textId="77777777" w:rsidR="00FD72BD" w:rsidRDefault="00FD72BD" w:rsidP="00EF11A4">
      <w:pPr>
        <w:jc w:val="both"/>
        <w:rPr>
          <w:rFonts w:ascii="Arial" w:hAnsi="Arial" w:cs="Arial"/>
          <w:sz w:val="24"/>
          <w:szCs w:val="24"/>
        </w:rPr>
      </w:pPr>
    </w:p>
    <w:p w14:paraId="2612EF4C" w14:textId="39255AD4" w:rsidR="00292231" w:rsidRDefault="00A45ABD" w:rsidP="00EF11A4">
      <w:pPr>
        <w:jc w:val="both"/>
        <w:rPr>
          <w:rFonts w:ascii="Arial" w:hAnsi="Arial" w:cs="Arial"/>
          <w:sz w:val="24"/>
          <w:szCs w:val="24"/>
        </w:rPr>
      </w:pPr>
      <w:r w:rsidRPr="0097700D">
        <w:rPr>
          <w:rFonts w:ascii="Arial" w:hAnsi="Arial" w:cs="Arial"/>
          <w:b/>
          <w:bCs/>
          <w:sz w:val="24"/>
          <w:szCs w:val="24"/>
        </w:rPr>
        <w:t>Socialization:</w:t>
      </w:r>
      <w:r>
        <w:rPr>
          <w:rFonts w:ascii="Arial" w:hAnsi="Arial" w:cs="Arial"/>
          <w:sz w:val="24"/>
          <w:szCs w:val="24"/>
        </w:rPr>
        <w:t xml:space="preserve"> Tacit to tacit</w:t>
      </w:r>
      <w:r w:rsidR="00B463C6">
        <w:rPr>
          <w:rFonts w:ascii="Arial" w:hAnsi="Arial" w:cs="Arial"/>
          <w:sz w:val="24"/>
          <w:szCs w:val="24"/>
        </w:rPr>
        <w:t xml:space="preserve"> wh</w:t>
      </w:r>
      <w:r w:rsidR="007D45D7">
        <w:rPr>
          <w:rFonts w:ascii="Arial" w:hAnsi="Arial" w:cs="Arial"/>
          <w:sz w:val="24"/>
          <w:szCs w:val="24"/>
        </w:rPr>
        <w:t>ich</w:t>
      </w:r>
      <w:r w:rsidR="00B463C6">
        <w:rPr>
          <w:rFonts w:ascii="Arial" w:hAnsi="Arial" w:cs="Arial"/>
          <w:sz w:val="24"/>
          <w:szCs w:val="24"/>
        </w:rPr>
        <w:t xml:space="preserve"> include</w:t>
      </w:r>
      <w:r w:rsidR="007D45D7">
        <w:rPr>
          <w:rFonts w:ascii="Arial" w:hAnsi="Arial" w:cs="Arial"/>
          <w:sz w:val="24"/>
          <w:szCs w:val="24"/>
        </w:rPr>
        <w:t>s</w:t>
      </w:r>
      <w:r w:rsidR="00B463C6">
        <w:rPr>
          <w:rFonts w:ascii="Arial" w:hAnsi="Arial" w:cs="Arial"/>
          <w:sz w:val="24"/>
          <w:szCs w:val="24"/>
        </w:rPr>
        <w:t xml:space="preserve"> training, imitation, </w:t>
      </w:r>
      <w:r w:rsidR="002056DB">
        <w:rPr>
          <w:rFonts w:ascii="Arial" w:hAnsi="Arial" w:cs="Arial"/>
          <w:sz w:val="24"/>
          <w:szCs w:val="24"/>
        </w:rPr>
        <w:t>instruction,</w:t>
      </w:r>
      <w:r w:rsidR="00B463C6">
        <w:rPr>
          <w:rFonts w:ascii="Arial" w:hAnsi="Arial" w:cs="Arial"/>
          <w:sz w:val="24"/>
          <w:szCs w:val="24"/>
        </w:rPr>
        <w:t xml:space="preserve"> and observation are all methods for passing on information.</w:t>
      </w:r>
    </w:p>
    <w:p w14:paraId="691A4697" w14:textId="77777777" w:rsidR="00FD72BD" w:rsidRDefault="00FD72BD" w:rsidP="00EF11A4">
      <w:pPr>
        <w:jc w:val="both"/>
        <w:rPr>
          <w:rFonts w:ascii="Arial" w:hAnsi="Arial" w:cs="Arial"/>
          <w:sz w:val="24"/>
          <w:szCs w:val="24"/>
        </w:rPr>
      </w:pPr>
    </w:p>
    <w:p w14:paraId="3F3C043B" w14:textId="3012F06A" w:rsidR="007D45D7" w:rsidRDefault="007D45D7" w:rsidP="00EF11A4">
      <w:pPr>
        <w:jc w:val="both"/>
        <w:rPr>
          <w:rFonts w:ascii="Arial" w:hAnsi="Arial" w:cs="Arial"/>
          <w:sz w:val="24"/>
          <w:szCs w:val="24"/>
        </w:rPr>
      </w:pPr>
      <w:r w:rsidRPr="0097700D">
        <w:rPr>
          <w:rFonts w:ascii="Arial" w:hAnsi="Arial" w:cs="Arial"/>
          <w:b/>
          <w:bCs/>
          <w:sz w:val="24"/>
          <w:szCs w:val="24"/>
        </w:rPr>
        <w:t>Externalization:</w:t>
      </w:r>
      <w:r>
        <w:rPr>
          <w:rFonts w:ascii="Arial" w:hAnsi="Arial" w:cs="Arial"/>
          <w:sz w:val="24"/>
          <w:szCs w:val="24"/>
        </w:rPr>
        <w:t xml:space="preserve"> Tacit to explicit which </w:t>
      </w:r>
      <w:r w:rsidR="009C2EB2">
        <w:rPr>
          <w:rFonts w:ascii="Arial" w:hAnsi="Arial" w:cs="Arial"/>
          <w:sz w:val="24"/>
          <w:szCs w:val="24"/>
        </w:rPr>
        <w:t>tacit information is codified into records, manuals, and other forms so that it can be more readily disseminated within the organisation</w:t>
      </w:r>
      <w:r w:rsidR="00C21C80">
        <w:rPr>
          <w:rFonts w:ascii="Arial" w:hAnsi="Arial" w:cs="Arial"/>
          <w:sz w:val="24"/>
          <w:szCs w:val="24"/>
        </w:rPr>
        <w:t>, and this is thought to be an especially complicated and sometimes crucial conversion process the scope being conversion process is debatable because tacit knowledge is almost impossible to codify.</w:t>
      </w:r>
    </w:p>
    <w:p w14:paraId="619DD903" w14:textId="77777777" w:rsidR="00FD72BD" w:rsidRDefault="00FD72BD" w:rsidP="00EF11A4">
      <w:pPr>
        <w:jc w:val="both"/>
        <w:rPr>
          <w:rFonts w:ascii="Arial" w:hAnsi="Arial" w:cs="Arial"/>
          <w:sz w:val="24"/>
          <w:szCs w:val="24"/>
        </w:rPr>
      </w:pPr>
    </w:p>
    <w:p w14:paraId="2AC11940" w14:textId="20C833DF" w:rsidR="00C21C80" w:rsidRDefault="00D00D9B" w:rsidP="00EF11A4">
      <w:pPr>
        <w:jc w:val="both"/>
        <w:rPr>
          <w:rFonts w:ascii="Arial" w:hAnsi="Arial" w:cs="Arial"/>
          <w:sz w:val="24"/>
          <w:szCs w:val="24"/>
        </w:rPr>
      </w:pPr>
      <w:r w:rsidRPr="0097700D">
        <w:rPr>
          <w:rFonts w:ascii="Arial" w:hAnsi="Arial" w:cs="Arial"/>
          <w:b/>
          <w:bCs/>
          <w:sz w:val="24"/>
          <w:szCs w:val="24"/>
        </w:rPr>
        <w:t>Combination:</w:t>
      </w:r>
      <w:r>
        <w:rPr>
          <w:rFonts w:ascii="Arial" w:hAnsi="Arial" w:cs="Arial"/>
          <w:sz w:val="24"/>
          <w:szCs w:val="24"/>
        </w:rPr>
        <w:t xml:space="preserve"> Explicit to explicit </w:t>
      </w:r>
      <w:r w:rsidR="00350D93">
        <w:rPr>
          <w:rFonts w:ascii="Arial" w:hAnsi="Arial" w:cs="Arial"/>
          <w:sz w:val="24"/>
          <w:szCs w:val="24"/>
        </w:rPr>
        <w:t>being the most basic version</w:t>
      </w:r>
      <w:r w:rsidR="00F97114">
        <w:rPr>
          <w:rFonts w:ascii="Arial" w:hAnsi="Arial" w:cs="Arial"/>
          <w:sz w:val="24"/>
          <w:szCs w:val="24"/>
        </w:rPr>
        <w:t xml:space="preserve"> and</w:t>
      </w:r>
      <w:r w:rsidR="00C41939">
        <w:rPr>
          <w:rFonts w:ascii="Arial" w:hAnsi="Arial" w:cs="Arial"/>
          <w:sz w:val="24"/>
          <w:szCs w:val="24"/>
        </w:rPr>
        <w:t xml:space="preserve"> is merged to produce new material and codified knowledge tools such as records.</w:t>
      </w:r>
    </w:p>
    <w:p w14:paraId="02C11BF7" w14:textId="77777777" w:rsidR="00FD72BD" w:rsidRDefault="00FD72BD" w:rsidP="00EF11A4">
      <w:pPr>
        <w:jc w:val="both"/>
        <w:rPr>
          <w:rFonts w:ascii="Arial" w:hAnsi="Arial" w:cs="Arial"/>
          <w:sz w:val="24"/>
          <w:szCs w:val="24"/>
        </w:rPr>
      </w:pPr>
    </w:p>
    <w:p w14:paraId="51AE16DB" w14:textId="39584B34" w:rsidR="00601F39" w:rsidRDefault="00F97114" w:rsidP="00E47A9E">
      <w:pPr>
        <w:jc w:val="both"/>
        <w:rPr>
          <w:rFonts w:ascii="Arial" w:hAnsi="Arial" w:cs="Arial"/>
          <w:sz w:val="24"/>
          <w:szCs w:val="24"/>
        </w:rPr>
      </w:pPr>
      <w:r w:rsidRPr="0097700D">
        <w:rPr>
          <w:rFonts w:ascii="Arial" w:hAnsi="Arial" w:cs="Arial"/>
          <w:b/>
          <w:bCs/>
          <w:sz w:val="24"/>
          <w:szCs w:val="24"/>
        </w:rPr>
        <w:t>Internalization:</w:t>
      </w:r>
      <w:r>
        <w:rPr>
          <w:rFonts w:ascii="Arial" w:hAnsi="Arial" w:cs="Arial"/>
          <w:sz w:val="24"/>
          <w:szCs w:val="24"/>
        </w:rPr>
        <w:t xml:space="preserve"> </w:t>
      </w:r>
      <w:r w:rsidR="0033287E">
        <w:rPr>
          <w:rFonts w:ascii="Arial" w:hAnsi="Arial" w:cs="Arial"/>
          <w:sz w:val="24"/>
          <w:szCs w:val="24"/>
        </w:rPr>
        <w:t xml:space="preserve">Explicit to tacit </w:t>
      </w:r>
      <w:r w:rsidR="00043B8A">
        <w:rPr>
          <w:rFonts w:ascii="Arial" w:hAnsi="Arial" w:cs="Arial"/>
          <w:sz w:val="24"/>
          <w:szCs w:val="24"/>
        </w:rPr>
        <w:t xml:space="preserve">is when </w:t>
      </w:r>
      <w:r w:rsidR="00601F39">
        <w:rPr>
          <w:rFonts w:ascii="Arial" w:hAnsi="Arial" w:cs="Arial"/>
          <w:sz w:val="24"/>
          <w:szCs w:val="24"/>
        </w:rPr>
        <w:t>overt examples are used and accepted, understanding is internalised, modifying the user’s existing implicit awareness.</w:t>
      </w:r>
    </w:p>
    <w:p w14:paraId="0B49EB73" w14:textId="77777777" w:rsidR="00E659B5" w:rsidRDefault="00E659B5" w:rsidP="00E47A9E">
      <w:pPr>
        <w:jc w:val="both"/>
        <w:rPr>
          <w:rFonts w:ascii="Arial" w:hAnsi="Arial" w:cs="Arial"/>
          <w:sz w:val="24"/>
          <w:szCs w:val="24"/>
        </w:rPr>
      </w:pPr>
    </w:p>
    <w:p w14:paraId="4EF86CB1" w14:textId="77777777" w:rsidR="00774968" w:rsidRDefault="00774968" w:rsidP="00E47A9E">
      <w:pPr>
        <w:jc w:val="both"/>
        <w:rPr>
          <w:rFonts w:ascii="Arial" w:hAnsi="Arial" w:cs="Arial"/>
          <w:sz w:val="24"/>
          <w:szCs w:val="24"/>
        </w:rPr>
      </w:pPr>
    </w:p>
    <w:p w14:paraId="1C7BF04C" w14:textId="5F5EECB7" w:rsidR="003D3130" w:rsidRDefault="00B715E2" w:rsidP="00E47A9E">
      <w:pPr>
        <w:jc w:val="both"/>
        <w:rPr>
          <w:rFonts w:ascii="Arial" w:hAnsi="Arial" w:cs="Arial"/>
          <w:sz w:val="24"/>
          <w:szCs w:val="24"/>
        </w:rPr>
      </w:pPr>
      <w:r>
        <w:rPr>
          <w:noProof/>
        </w:rPr>
        <w:lastRenderedPageBreak/>
        <mc:AlternateContent>
          <mc:Choice Requires="wps">
            <w:drawing>
              <wp:anchor distT="0" distB="0" distL="114300" distR="114300" simplePos="0" relativeHeight="251664384" behindDoc="0" locked="0" layoutInCell="1" allowOverlap="1" wp14:anchorId="6624F21B" wp14:editId="5B9D0297">
                <wp:simplePos x="0" y="0"/>
                <wp:positionH relativeFrom="margin">
                  <wp:posOffset>2613660</wp:posOffset>
                </wp:positionH>
                <wp:positionV relativeFrom="paragraph">
                  <wp:posOffset>6350</wp:posOffset>
                </wp:positionV>
                <wp:extent cx="1219200" cy="2667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219200" cy="266700"/>
                        </a:xfrm>
                        <a:prstGeom prst="rect">
                          <a:avLst/>
                        </a:prstGeom>
                        <a:noFill/>
                        <a:ln>
                          <a:noFill/>
                        </a:ln>
                      </wps:spPr>
                      <wps:txbx>
                        <w:txbxContent>
                          <w:p w14:paraId="58CE5703" w14:textId="5665FE36" w:rsidR="00B715E2" w:rsidRPr="00B715E2" w:rsidRDefault="00B715E2" w:rsidP="00B715E2">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15E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24F21B" id="_x0000_t202" coordsize="21600,21600" o:spt="202" path="m,l,21600r21600,l21600,xe">
                <v:stroke joinstyle="miter"/>
                <v:path gradientshapeok="t" o:connecttype="rect"/>
              </v:shapetype>
              <v:shape id="Text Box 6" o:spid="_x0000_s1026" type="#_x0000_t202" style="position:absolute;left:0;text-align:left;margin-left:205.8pt;margin-top:.5pt;width:96pt;height:21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" filled="f" stroked="f">
                <v:textbox>
                  <w:txbxContent>
                    <w:p w14:paraId="58CE5703" w14:textId="5665FE36" w:rsidR="00B715E2" w:rsidRPr="00B715E2" w:rsidRDefault="00B715E2" w:rsidP="00B715E2">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15E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Socialization</w:t>
                      </w:r>
                    </w:p>
                  </w:txbxContent>
                </v:textbox>
                <w10:wrap anchorx="margin"/>
              </v:shape>
            </w:pict>
          </mc:Fallback>
        </mc:AlternateContent>
      </w:r>
    </w:p>
    <w:p w14:paraId="3255387F" w14:textId="64680BA0" w:rsidR="003D3130" w:rsidRDefault="003447CD" w:rsidP="00E47A9E">
      <w:pPr>
        <w:jc w:val="both"/>
        <w:rPr>
          <w:rFonts w:ascii="Arial" w:hAnsi="Arial" w:cs="Arial"/>
          <w:sz w:val="24"/>
          <w:szCs w:val="24"/>
        </w:rPr>
      </w:pPr>
      <w:r>
        <w:rPr>
          <w:noProof/>
        </w:rPr>
        <mc:AlternateContent>
          <mc:Choice Requires="wps">
            <w:drawing>
              <wp:anchor distT="0" distB="0" distL="114300" distR="114300" simplePos="0" relativeHeight="251668480" behindDoc="0" locked="0" layoutInCell="1" allowOverlap="1" wp14:anchorId="72BF3B50" wp14:editId="039F534A">
                <wp:simplePos x="0" y="0"/>
                <wp:positionH relativeFrom="margin">
                  <wp:posOffset>426720</wp:posOffset>
                </wp:positionH>
                <wp:positionV relativeFrom="paragraph">
                  <wp:posOffset>1102995</wp:posOffset>
                </wp:positionV>
                <wp:extent cx="1219200" cy="274320"/>
                <wp:effectExtent l="0" t="0" r="0" b="0"/>
                <wp:wrapNone/>
                <wp:docPr id="8" name="Text Box 8"/>
                <wp:cNvGraphicFramePr/>
                <a:graphic xmlns:a="http://schemas.openxmlformats.org/drawingml/2006/main">
                  <a:graphicData uri="http://schemas.microsoft.com/office/word/2010/wordprocessingShape">
                    <wps:wsp>
                      <wps:cNvSpPr txBox="1"/>
                      <wps:spPr>
                        <a:xfrm>
                          <a:off x="0" y="0"/>
                          <a:ext cx="1219200" cy="274320"/>
                        </a:xfrm>
                        <a:prstGeom prst="rect">
                          <a:avLst/>
                        </a:prstGeom>
                        <a:noFill/>
                        <a:ln>
                          <a:noFill/>
                        </a:ln>
                      </wps:spPr>
                      <wps:txbx>
                        <w:txbxContent>
                          <w:p w14:paraId="2E0981C7" w14:textId="0AEE5D8C" w:rsidR="00B715E2" w:rsidRPr="00B715E2" w:rsidRDefault="00B715E2" w:rsidP="00B715E2">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Internalization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BF3B50" id="Text Box 8" o:spid="_x0000_s1027" type="#_x0000_t202" style="position:absolute;left:0;text-align:left;margin-left:33.6pt;margin-top:86.85pt;width:96pt;height:21.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" filled="f" stroked="f">
                <v:textbox>
                  <w:txbxContent>
                    <w:p w14:paraId="2E0981C7" w14:textId="0AEE5D8C" w:rsidR="00B715E2" w:rsidRPr="00B715E2" w:rsidRDefault="00B715E2" w:rsidP="00B715E2">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Internalization</w:t>
                      </w:r>
                    </w:p>
                  </w:txbxContent>
                </v:textbox>
                <w10:wrap anchorx="margin"/>
              </v:shape>
            </w:pict>
          </mc:Fallback>
        </mc:AlternateContent>
      </w:r>
      <w:r>
        <w:rPr>
          <w:rFonts w:ascii="Arial" w:hAnsi="Arial" w:cs="Arial"/>
          <w:noProof/>
          <w:sz w:val="24"/>
          <w:szCs w:val="24"/>
        </w:rPr>
        <mc:AlternateContent>
          <mc:Choice Requires="wps">
            <w:drawing>
              <wp:anchor distT="0" distB="0" distL="114300" distR="114300" simplePos="0" relativeHeight="251661312" behindDoc="0" locked="0" layoutInCell="1" allowOverlap="1" wp14:anchorId="45A742A5" wp14:editId="76065B5D">
                <wp:simplePos x="0" y="0"/>
                <wp:positionH relativeFrom="column">
                  <wp:posOffset>1855470</wp:posOffset>
                </wp:positionH>
                <wp:positionV relativeFrom="paragraph">
                  <wp:posOffset>180975</wp:posOffset>
                </wp:positionV>
                <wp:extent cx="22860" cy="2042160"/>
                <wp:effectExtent l="57150" t="38100" r="72390" b="15240"/>
                <wp:wrapNone/>
                <wp:docPr id="3" name="Straight Arrow Connector 3"/>
                <wp:cNvGraphicFramePr/>
                <a:graphic xmlns:a="http://schemas.openxmlformats.org/drawingml/2006/main">
                  <a:graphicData uri="http://schemas.microsoft.com/office/word/2010/wordprocessingShape">
                    <wps:wsp>
                      <wps:cNvCnPr/>
                      <wps:spPr>
                        <a:xfrm flipV="1">
                          <a:off x="0" y="0"/>
                          <a:ext cx="22860" cy="20421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6231B92" id="_x0000_t32" coordsize="21600,21600" o:spt="32" o:oned="t" path="m,l21600,21600e" filled="f">
                <v:path arrowok="t" fillok="f" o:connecttype="none"/>
                <o:lock v:ext="edit" shapetype="t"/>
              </v:shapetype>
              <v:shape id="Straight Arrow Connector 3" o:spid="_x0000_s1026" type="#_x0000_t32" style="position:absolute;margin-left:146.1pt;margin-top:14.25pt;width:1.8pt;height:160.8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" strokecolor="#4472c4 [3204]"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59264" behindDoc="0" locked="0" layoutInCell="1" allowOverlap="1" wp14:anchorId="469299F8" wp14:editId="6D97998E">
                <wp:simplePos x="0" y="0"/>
                <wp:positionH relativeFrom="column">
                  <wp:posOffset>1859280</wp:posOffset>
                </wp:positionH>
                <wp:positionV relativeFrom="paragraph">
                  <wp:posOffset>81915</wp:posOffset>
                </wp:positionV>
                <wp:extent cx="2842260" cy="0"/>
                <wp:effectExtent l="0" t="76200" r="15240" b="95250"/>
                <wp:wrapNone/>
                <wp:docPr id="1" name="Straight Arrow Connector 1"/>
                <wp:cNvGraphicFramePr/>
                <a:graphic xmlns:a="http://schemas.openxmlformats.org/drawingml/2006/main">
                  <a:graphicData uri="http://schemas.microsoft.com/office/word/2010/wordprocessingShape">
                    <wps:wsp>
                      <wps:cNvCnPr/>
                      <wps:spPr>
                        <a:xfrm>
                          <a:off x="0" y="0"/>
                          <a:ext cx="28422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76639D" id="Straight Arrow Connector 1" o:spid="_x0000_s1026" type="#_x0000_t32" style="position:absolute;margin-left:146.4pt;margin-top:6.45pt;width:223.8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" strokecolor="#4472c4 [3204]"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62336" behindDoc="0" locked="0" layoutInCell="1" allowOverlap="1" wp14:anchorId="1E97825A" wp14:editId="2826F1D8">
                <wp:simplePos x="0" y="0"/>
                <wp:positionH relativeFrom="column">
                  <wp:posOffset>4686300</wp:posOffset>
                </wp:positionH>
                <wp:positionV relativeFrom="paragraph">
                  <wp:posOffset>264795</wp:posOffset>
                </wp:positionV>
                <wp:extent cx="0" cy="1988820"/>
                <wp:effectExtent l="76200" t="0" r="57150" b="49530"/>
                <wp:wrapNone/>
                <wp:docPr id="4" name="Straight Arrow Connector 4"/>
                <wp:cNvGraphicFramePr/>
                <a:graphic xmlns:a="http://schemas.openxmlformats.org/drawingml/2006/main">
                  <a:graphicData uri="http://schemas.microsoft.com/office/word/2010/wordprocessingShape">
                    <wps:wsp>
                      <wps:cNvCnPr/>
                      <wps:spPr>
                        <a:xfrm>
                          <a:off x="0" y="0"/>
                          <a:ext cx="0" cy="1988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D2768C5" id="Straight Arrow Connector 4" o:spid="_x0000_s1026" type="#_x0000_t32" style="position:absolute;margin-left:369pt;margin-top:20.85pt;width:0;height:156.6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" strokecolor="#4472c4 [3204]" strokeweight=".5pt">
                <v:stroke endarrow="block" joinstyle="miter"/>
              </v:shape>
            </w:pict>
          </mc:Fallback>
        </mc:AlternateContent>
      </w:r>
      <w:r>
        <w:rPr>
          <w:noProof/>
        </w:rPr>
        <mc:AlternateContent>
          <mc:Choice Requires="wps">
            <w:drawing>
              <wp:anchor distT="0" distB="0" distL="114300" distR="114300" simplePos="0" relativeHeight="251666432" behindDoc="0" locked="0" layoutInCell="1" allowOverlap="1" wp14:anchorId="4A9905A0" wp14:editId="081B88C7">
                <wp:simplePos x="0" y="0"/>
                <wp:positionH relativeFrom="margin">
                  <wp:posOffset>4747260</wp:posOffset>
                </wp:positionH>
                <wp:positionV relativeFrom="paragraph">
                  <wp:posOffset>1042670</wp:posOffset>
                </wp:positionV>
                <wp:extent cx="1219200" cy="2667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219200" cy="266700"/>
                        </a:xfrm>
                        <a:prstGeom prst="rect">
                          <a:avLst/>
                        </a:prstGeom>
                        <a:noFill/>
                        <a:ln>
                          <a:noFill/>
                        </a:ln>
                      </wps:spPr>
                      <wps:txbx>
                        <w:txbxContent>
                          <w:p w14:paraId="10AB7B81" w14:textId="2E7733C3" w:rsidR="00B715E2" w:rsidRPr="00B715E2" w:rsidRDefault="00B715E2" w:rsidP="00B715E2">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Externalization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905A0" id="Text Box 7" o:spid="_x0000_s1028" type="#_x0000_t202" style="position:absolute;left:0;text-align:left;margin-left:373.8pt;margin-top:82.1pt;width:96pt;height:2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" filled="f" stroked="f">
                <v:textbox>
                  <w:txbxContent>
                    <w:p w14:paraId="10AB7B81" w14:textId="2E7733C3" w:rsidR="00B715E2" w:rsidRPr="00B715E2" w:rsidRDefault="00B715E2" w:rsidP="00B715E2">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Externalization</w:t>
                      </w:r>
                    </w:p>
                  </w:txbxContent>
                </v:textbox>
                <w10:wrap anchorx="margin"/>
              </v:shape>
            </w:pict>
          </mc:Fallback>
        </mc:AlternateContent>
      </w:r>
    </w:p>
    <w:tbl>
      <w:tblPr>
        <w:tblStyle w:val="TableGrid"/>
        <w:tblW w:w="0" w:type="auto"/>
        <w:tblInd w:w="3343" w:type="dxa"/>
        <w:tblLook w:val="04A0" w:firstRow="1" w:lastRow="0" w:firstColumn="1" w:lastColumn="0" w:noHBand="0" w:noVBand="1"/>
      </w:tblPr>
      <w:tblGrid>
        <w:gridCol w:w="1708"/>
        <w:gridCol w:w="1708"/>
      </w:tblGrid>
      <w:tr w:rsidR="003D3130" w14:paraId="763841F3" w14:textId="77777777" w:rsidTr="003447CD">
        <w:trPr>
          <w:trHeight w:val="1491"/>
        </w:trPr>
        <w:tc>
          <w:tcPr>
            <w:tcW w:w="1708" w:type="dxa"/>
            <w:shd w:val="clear" w:color="auto" w:fill="B4C6E7" w:themeFill="accent1" w:themeFillTint="66"/>
            <w:vAlign w:val="center"/>
          </w:tcPr>
          <w:p w14:paraId="4F16DD64" w14:textId="2A6FAF5D" w:rsidR="003D3130" w:rsidRDefault="003D3130" w:rsidP="003D3130">
            <w:pPr>
              <w:jc w:val="center"/>
              <w:rPr>
                <w:rFonts w:ascii="Arial" w:hAnsi="Arial" w:cs="Arial"/>
                <w:sz w:val="24"/>
                <w:szCs w:val="24"/>
              </w:rPr>
            </w:pPr>
            <w:r>
              <w:rPr>
                <w:rFonts w:ascii="Arial" w:hAnsi="Arial" w:cs="Arial"/>
                <w:sz w:val="24"/>
                <w:szCs w:val="24"/>
              </w:rPr>
              <w:t>Tacit</w:t>
            </w:r>
          </w:p>
        </w:tc>
        <w:tc>
          <w:tcPr>
            <w:tcW w:w="1708" w:type="dxa"/>
            <w:shd w:val="clear" w:color="auto" w:fill="B4C6E7" w:themeFill="accent1" w:themeFillTint="66"/>
            <w:vAlign w:val="center"/>
          </w:tcPr>
          <w:p w14:paraId="3B383439" w14:textId="51BFBCCD" w:rsidR="003D3130" w:rsidRDefault="003D3130" w:rsidP="003D3130">
            <w:pPr>
              <w:jc w:val="center"/>
              <w:rPr>
                <w:rFonts w:ascii="Arial" w:hAnsi="Arial" w:cs="Arial"/>
                <w:sz w:val="24"/>
                <w:szCs w:val="24"/>
              </w:rPr>
            </w:pPr>
            <w:r>
              <w:rPr>
                <w:rFonts w:ascii="Arial" w:hAnsi="Arial" w:cs="Arial"/>
                <w:sz w:val="24"/>
                <w:szCs w:val="24"/>
              </w:rPr>
              <w:t>Tacit</w:t>
            </w:r>
          </w:p>
        </w:tc>
      </w:tr>
      <w:tr w:rsidR="003D3130" w14:paraId="5722343B" w14:textId="77777777" w:rsidTr="003447CD">
        <w:trPr>
          <w:trHeight w:val="1426"/>
        </w:trPr>
        <w:tc>
          <w:tcPr>
            <w:tcW w:w="1708" w:type="dxa"/>
            <w:shd w:val="clear" w:color="auto" w:fill="B4C6E7" w:themeFill="accent1" w:themeFillTint="66"/>
            <w:vAlign w:val="center"/>
          </w:tcPr>
          <w:p w14:paraId="6746FFE9" w14:textId="6878FB63" w:rsidR="003D3130" w:rsidRDefault="003D3130" w:rsidP="003D3130">
            <w:pPr>
              <w:jc w:val="center"/>
              <w:rPr>
                <w:rFonts w:ascii="Arial" w:hAnsi="Arial" w:cs="Arial"/>
                <w:sz w:val="24"/>
                <w:szCs w:val="24"/>
              </w:rPr>
            </w:pPr>
            <w:r>
              <w:rPr>
                <w:rFonts w:ascii="Arial" w:hAnsi="Arial" w:cs="Arial"/>
                <w:sz w:val="24"/>
                <w:szCs w:val="24"/>
              </w:rPr>
              <w:t>Explicit</w:t>
            </w:r>
          </w:p>
        </w:tc>
        <w:tc>
          <w:tcPr>
            <w:tcW w:w="1708" w:type="dxa"/>
            <w:shd w:val="clear" w:color="auto" w:fill="B4C6E7" w:themeFill="accent1" w:themeFillTint="66"/>
            <w:vAlign w:val="center"/>
          </w:tcPr>
          <w:p w14:paraId="29D47892" w14:textId="77F6F515" w:rsidR="003D3130" w:rsidRDefault="003D3130" w:rsidP="003D3130">
            <w:pPr>
              <w:jc w:val="center"/>
              <w:rPr>
                <w:rFonts w:ascii="Arial" w:hAnsi="Arial" w:cs="Arial"/>
                <w:sz w:val="24"/>
                <w:szCs w:val="24"/>
              </w:rPr>
            </w:pPr>
            <w:r>
              <w:rPr>
                <w:rFonts w:ascii="Arial" w:hAnsi="Arial" w:cs="Arial"/>
                <w:sz w:val="24"/>
                <w:szCs w:val="24"/>
              </w:rPr>
              <w:t>Explicit</w:t>
            </w:r>
          </w:p>
        </w:tc>
      </w:tr>
    </w:tbl>
    <w:p w14:paraId="224D325C" w14:textId="50BBB1A4" w:rsidR="00442240" w:rsidRDefault="003447CD" w:rsidP="00812F30">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0288" behindDoc="0" locked="0" layoutInCell="1" allowOverlap="1" wp14:anchorId="0CF4F8B0" wp14:editId="12CEE572">
                <wp:simplePos x="0" y="0"/>
                <wp:positionH relativeFrom="column">
                  <wp:posOffset>1775460</wp:posOffset>
                </wp:positionH>
                <wp:positionV relativeFrom="paragraph">
                  <wp:posOffset>274320</wp:posOffset>
                </wp:positionV>
                <wp:extent cx="2964180" cy="7620"/>
                <wp:effectExtent l="38100" t="76200" r="0" b="87630"/>
                <wp:wrapNone/>
                <wp:docPr id="2" name="Straight Arrow Connector 2"/>
                <wp:cNvGraphicFramePr/>
                <a:graphic xmlns:a="http://schemas.openxmlformats.org/drawingml/2006/main">
                  <a:graphicData uri="http://schemas.microsoft.com/office/word/2010/wordprocessingShape">
                    <wps:wsp>
                      <wps:cNvCnPr/>
                      <wps:spPr>
                        <a:xfrm flipH="1" flipV="1">
                          <a:off x="0" y="0"/>
                          <a:ext cx="296418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7E3753" id="Straight Arrow Connector 2" o:spid="_x0000_s1026" type="#_x0000_t32" style="position:absolute;margin-left:139.8pt;margin-top:21.6pt;width:233.4pt;height:.6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" strokecolor="#4472c4 [3204]" strokeweight=".5pt">
                <v:stroke endarrow="block" joinstyle="miter"/>
              </v:shape>
            </w:pict>
          </mc:Fallback>
        </mc:AlternateContent>
      </w:r>
    </w:p>
    <w:p w14:paraId="53BE392C" w14:textId="2C4AE83A" w:rsidR="00442240" w:rsidRDefault="00812F30" w:rsidP="00442240">
      <w:r>
        <w:rPr>
          <w:noProof/>
        </w:rPr>
        <mc:AlternateContent>
          <mc:Choice Requires="wps">
            <w:drawing>
              <wp:anchor distT="0" distB="0" distL="114300" distR="114300" simplePos="0" relativeHeight="251670528" behindDoc="0" locked="0" layoutInCell="1" allowOverlap="1" wp14:anchorId="636BE847" wp14:editId="381DD628">
                <wp:simplePos x="0" y="0"/>
                <wp:positionH relativeFrom="margin">
                  <wp:posOffset>2613660</wp:posOffset>
                </wp:positionH>
                <wp:positionV relativeFrom="paragraph">
                  <wp:posOffset>100965</wp:posOffset>
                </wp:positionV>
                <wp:extent cx="1219200" cy="2667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219200" cy="266700"/>
                        </a:xfrm>
                        <a:prstGeom prst="rect">
                          <a:avLst/>
                        </a:prstGeom>
                        <a:noFill/>
                        <a:ln>
                          <a:noFill/>
                        </a:ln>
                      </wps:spPr>
                      <wps:txbx>
                        <w:txbxContent>
                          <w:p w14:paraId="75878040" w14:textId="6C9BAA38" w:rsidR="00B715E2" w:rsidRPr="00B715E2" w:rsidRDefault="00B715E2" w:rsidP="00B715E2">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Combination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6BE847" id="Text Box 9" o:spid="_x0000_s1029" type="#_x0000_t202" style="position:absolute;margin-left:205.8pt;margin-top:7.95pt;width:96pt;height:21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" filled="f" stroked="f">
                <v:textbox>
                  <w:txbxContent>
                    <w:p w14:paraId="75878040" w14:textId="6C9BAA38" w:rsidR="00B715E2" w:rsidRPr="00B715E2" w:rsidRDefault="00B715E2" w:rsidP="00B715E2">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Combination</w:t>
                      </w:r>
                    </w:p>
                  </w:txbxContent>
                </v:textbox>
                <w10:wrap anchorx="margin"/>
              </v:shape>
            </w:pict>
          </mc:Fallback>
        </mc:AlternateContent>
      </w:r>
    </w:p>
    <w:p w14:paraId="695AAFC3" w14:textId="77777777" w:rsidR="00812F30" w:rsidRDefault="00812F30" w:rsidP="00442240"/>
    <w:p w14:paraId="0F86DA07" w14:textId="1DF984C7" w:rsidR="00442240" w:rsidRDefault="004E1296" w:rsidP="00442240">
      <w:pPr>
        <w:rPr>
          <w:rFonts w:ascii="Arial" w:hAnsi="Arial" w:cs="Arial"/>
          <w:sz w:val="24"/>
          <w:szCs w:val="24"/>
        </w:rPr>
      </w:pPr>
      <w:r w:rsidRPr="004E1296">
        <w:rPr>
          <w:rFonts w:ascii="Arial" w:hAnsi="Arial" w:cs="Arial"/>
          <w:sz w:val="24"/>
          <w:szCs w:val="24"/>
        </w:rPr>
        <w:t>(Knowledge Management Tools, 2010-2018)</w:t>
      </w:r>
    </w:p>
    <w:p w14:paraId="086786A9" w14:textId="77777777" w:rsidR="00FD72BD" w:rsidRPr="004E1296" w:rsidRDefault="00FD72BD" w:rsidP="00442240">
      <w:pPr>
        <w:rPr>
          <w:rFonts w:ascii="Arial" w:hAnsi="Arial" w:cs="Arial"/>
          <w:sz w:val="24"/>
          <w:szCs w:val="24"/>
        </w:rPr>
      </w:pPr>
    </w:p>
    <w:p w14:paraId="23CA9AA4" w14:textId="6258D4A6" w:rsidR="00FE2B1F" w:rsidRDefault="00FE2B1F" w:rsidP="00B53615">
      <w:pPr>
        <w:pStyle w:val="Heading1"/>
        <w:rPr>
          <w:rFonts w:ascii="Arial" w:hAnsi="Arial" w:cs="Arial"/>
          <w:sz w:val="24"/>
          <w:szCs w:val="24"/>
        </w:rPr>
      </w:pPr>
      <w:bookmarkStart w:id="9" w:name="_Toc69845427"/>
      <w:r w:rsidRPr="00565B1D">
        <w:rPr>
          <w:rFonts w:ascii="Arial" w:hAnsi="Arial" w:cs="Arial"/>
          <w:sz w:val="24"/>
          <w:szCs w:val="24"/>
        </w:rPr>
        <w:t>2.</w:t>
      </w:r>
      <w:r w:rsidR="00706A2B">
        <w:rPr>
          <w:rFonts w:ascii="Arial" w:hAnsi="Arial" w:cs="Arial"/>
          <w:sz w:val="24"/>
          <w:szCs w:val="24"/>
        </w:rPr>
        <w:t>3</w:t>
      </w:r>
      <w:r w:rsidRPr="00565B1D">
        <w:rPr>
          <w:rFonts w:ascii="Arial" w:hAnsi="Arial" w:cs="Arial"/>
          <w:sz w:val="24"/>
          <w:szCs w:val="24"/>
        </w:rPr>
        <w:t>. WIIG Model</w:t>
      </w:r>
      <w:bookmarkEnd w:id="9"/>
    </w:p>
    <w:p w14:paraId="233BF0ED" w14:textId="5FC3CEF1" w:rsidR="00B05889" w:rsidRDefault="00B05889" w:rsidP="00B05889"/>
    <w:p w14:paraId="75E6D927" w14:textId="42D26E6C" w:rsidR="00B05889" w:rsidRDefault="00D35B38" w:rsidP="00606713">
      <w:pPr>
        <w:jc w:val="both"/>
        <w:rPr>
          <w:rFonts w:ascii="Arial" w:hAnsi="Arial" w:cs="Arial"/>
          <w:sz w:val="24"/>
          <w:szCs w:val="24"/>
        </w:rPr>
      </w:pPr>
      <w:r>
        <w:rPr>
          <w:rFonts w:ascii="Arial" w:hAnsi="Arial" w:cs="Arial"/>
          <w:sz w:val="24"/>
          <w:szCs w:val="24"/>
        </w:rPr>
        <w:t>In 1993, Karl Wiig proposed his knowledge mana</w:t>
      </w:r>
      <w:r w:rsidR="00A9409D">
        <w:rPr>
          <w:rFonts w:ascii="Arial" w:hAnsi="Arial" w:cs="Arial"/>
          <w:sz w:val="24"/>
          <w:szCs w:val="24"/>
        </w:rPr>
        <w:t>g</w:t>
      </w:r>
      <w:r>
        <w:rPr>
          <w:rFonts w:ascii="Arial" w:hAnsi="Arial" w:cs="Arial"/>
          <w:sz w:val="24"/>
          <w:szCs w:val="24"/>
        </w:rPr>
        <w:t>ement model</w:t>
      </w:r>
      <w:r w:rsidR="00A9409D">
        <w:rPr>
          <w:rFonts w:ascii="Arial" w:hAnsi="Arial" w:cs="Arial"/>
          <w:sz w:val="24"/>
          <w:szCs w:val="24"/>
        </w:rPr>
        <w:t>, claiming that knowledge is only useful and meaningful if it is structured and coord</w:t>
      </w:r>
      <w:r w:rsidR="00606713">
        <w:rPr>
          <w:rFonts w:ascii="Arial" w:hAnsi="Arial" w:cs="Arial"/>
          <w:sz w:val="24"/>
          <w:szCs w:val="24"/>
        </w:rPr>
        <w:t>inated.</w:t>
      </w:r>
      <w:r w:rsidR="0024078A">
        <w:rPr>
          <w:rFonts w:ascii="Arial" w:hAnsi="Arial" w:cs="Arial"/>
          <w:sz w:val="24"/>
          <w:szCs w:val="24"/>
        </w:rPr>
        <w:t xml:space="preserve"> The ultimate goal </w:t>
      </w:r>
      <w:r w:rsidR="00204F1C">
        <w:rPr>
          <w:rFonts w:ascii="Arial" w:hAnsi="Arial" w:cs="Arial"/>
          <w:sz w:val="24"/>
          <w:szCs w:val="24"/>
        </w:rPr>
        <w:t>of knowledge management, according to Wiig, is to “make the company intelligent-acting by facilitating the development, accumulation, deployment, and use of quality knowledge</w:t>
      </w:r>
      <w:r w:rsidR="004C2920">
        <w:rPr>
          <w:rFonts w:ascii="Arial" w:hAnsi="Arial" w:cs="Arial"/>
          <w:sz w:val="24"/>
          <w:szCs w:val="24"/>
        </w:rPr>
        <w:t>”.</w:t>
      </w:r>
      <w:r w:rsidR="002E74D4">
        <w:rPr>
          <w:rFonts w:ascii="Arial" w:hAnsi="Arial" w:cs="Arial"/>
          <w:sz w:val="24"/>
          <w:szCs w:val="24"/>
        </w:rPr>
        <w:t xml:space="preserve"> W</w:t>
      </w:r>
      <w:r w:rsidR="00C515DF">
        <w:rPr>
          <w:rFonts w:ascii="Arial" w:hAnsi="Arial" w:cs="Arial"/>
          <w:sz w:val="24"/>
          <w:szCs w:val="24"/>
        </w:rPr>
        <w:t>IIG</w:t>
      </w:r>
      <w:r w:rsidR="002E74D4">
        <w:rPr>
          <w:rFonts w:ascii="Arial" w:hAnsi="Arial" w:cs="Arial"/>
          <w:sz w:val="24"/>
          <w:szCs w:val="24"/>
        </w:rPr>
        <w:t xml:space="preserve"> aims to demonstrate how individuals and organisations build and use information through his knowledge management loop</w:t>
      </w:r>
      <w:r w:rsidR="00823360">
        <w:rPr>
          <w:rFonts w:ascii="Arial" w:hAnsi="Arial" w:cs="Arial"/>
          <w:sz w:val="24"/>
          <w:szCs w:val="24"/>
        </w:rPr>
        <w:t xml:space="preserve"> (Helpie WP, 2021).</w:t>
      </w:r>
    </w:p>
    <w:p w14:paraId="1DE305E5" w14:textId="77777777" w:rsidR="00BF578D" w:rsidRDefault="00BF578D" w:rsidP="00606713">
      <w:pPr>
        <w:jc w:val="both"/>
        <w:rPr>
          <w:rFonts w:ascii="Arial" w:hAnsi="Arial" w:cs="Arial"/>
          <w:sz w:val="24"/>
          <w:szCs w:val="24"/>
        </w:rPr>
      </w:pPr>
    </w:p>
    <w:p w14:paraId="0849DB2C" w14:textId="5305B81B" w:rsidR="00823360" w:rsidRPr="00AC5A67" w:rsidRDefault="003C32CF" w:rsidP="00606713">
      <w:pPr>
        <w:jc w:val="both"/>
        <w:rPr>
          <w:rFonts w:ascii="Arial" w:hAnsi="Arial" w:cs="Arial"/>
          <w:sz w:val="24"/>
          <w:szCs w:val="24"/>
          <w:u w:val="single"/>
        </w:rPr>
      </w:pPr>
      <w:r w:rsidRPr="00AC5A67">
        <w:rPr>
          <w:rFonts w:ascii="Arial" w:hAnsi="Arial" w:cs="Arial"/>
          <w:sz w:val="24"/>
          <w:szCs w:val="24"/>
          <w:u w:val="single"/>
        </w:rPr>
        <w:t>The four stages of WIIG Model are:</w:t>
      </w:r>
    </w:p>
    <w:p w14:paraId="1D74C0DF" w14:textId="3FC2900A" w:rsidR="003C32CF" w:rsidRDefault="003C32CF" w:rsidP="00606713">
      <w:pPr>
        <w:jc w:val="both"/>
        <w:rPr>
          <w:rFonts w:ascii="Arial" w:hAnsi="Arial" w:cs="Arial"/>
          <w:sz w:val="24"/>
          <w:szCs w:val="24"/>
        </w:rPr>
      </w:pPr>
      <w:r w:rsidRPr="00265432">
        <w:rPr>
          <w:rFonts w:ascii="Arial" w:hAnsi="Arial" w:cs="Arial"/>
          <w:b/>
          <w:bCs/>
          <w:sz w:val="24"/>
          <w:szCs w:val="24"/>
        </w:rPr>
        <w:t xml:space="preserve">Building </w:t>
      </w:r>
      <w:r w:rsidR="00F819DE" w:rsidRPr="00265432">
        <w:rPr>
          <w:rFonts w:ascii="Arial" w:hAnsi="Arial" w:cs="Arial"/>
          <w:b/>
          <w:bCs/>
          <w:sz w:val="24"/>
          <w:szCs w:val="24"/>
        </w:rPr>
        <w:t>k</w:t>
      </w:r>
      <w:r w:rsidRPr="00265432">
        <w:rPr>
          <w:rFonts w:ascii="Arial" w:hAnsi="Arial" w:cs="Arial"/>
          <w:b/>
          <w:bCs/>
          <w:sz w:val="24"/>
          <w:szCs w:val="24"/>
        </w:rPr>
        <w:t>nowledg</w:t>
      </w:r>
      <w:r w:rsidR="00265432">
        <w:rPr>
          <w:rFonts w:ascii="Arial" w:hAnsi="Arial" w:cs="Arial"/>
          <w:b/>
          <w:bCs/>
          <w:sz w:val="24"/>
          <w:szCs w:val="24"/>
        </w:rPr>
        <w:t>e:</w:t>
      </w:r>
      <w:r>
        <w:rPr>
          <w:rFonts w:ascii="Arial" w:hAnsi="Arial" w:cs="Arial"/>
          <w:sz w:val="24"/>
          <w:szCs w:val="24"/>
        </w:rPr>
        <w:t xml:space="preserve"> </w:t>
      </w:r>
      <w:r w:rsidR="00464D6F">
        <w:rPr>
          <w:rFonts w:ascii="Arial" w:hAnsi="Arial" w:cs="Arial"/>
          <w:sz w:val="24"/>
          <w:szCs w:val="24"/>
        </w:rPr>
        <w:t xml:space="preserve">from both </w:t>
      </w:r>
      <w:r w:rsidR="00F819DE">
        <w:rPr>
          <w:rFonts w:ascii="Arial" w:hAnsi="Arial" w:cs="Arial"/>
          <w:sz w:val="24"/>
          <w:szCs w:val="24"/>
        </w:rPr>
        <w:t>tacit and explicit knowledge sources, both external and internal.</w:t>
      </w:r>
    </w:p>
    <w:p w14:paraId="1506B1D8" w14:textId="5CC78F61" w:rsidR="00F819DE" w:rsidRDefault="00F819DE" w:rsidP="00606713">
      <w:pPr>
        <w:jc w:val="both"/>
        <w:rPr>
          <w:rFonts w:ascii="Arial" w:hAnsi="Arial" w:cs="Arial"/>
          <w:sz w:val="24"/>
          <w:szCs w:val="24"/>
        </w:rPr>
      </w:pPr>
      <w:r w:rsidRPr="00265432">
        <w:rPr>
          <w:rFonts w:ascii="Arial" w:hAnsi="Arial" w:cs="Arial"/>
          <w:b/>
          <w:bCs/>
          <w:sz w:val="24"/>
          <w:szCs w:val="24"/>
        </w:rPr>
        <w:t>Holding knowledg</w:t>
      </w:r>
      <w:r w:rsidR="00265432">
        <w:rPr>
          <w:rFonts w:ascii="Arial" w:hAnsi="Arial" w:cs="Arial"/>
          <w:b/>
          <w:bCs/>
          <w:sz w:val="24"/>
          <w:szCs w:val="24"/>
        </w:rPr>
        <w:t>e:</w:t>
      </w:r>
      <w:r>
        <w:rPr>
          <w:rFonts w:ascii="Arial" w:hAnsi="Arial" w:cs="Arial"/>
          <w:sz w:val="24"/>
          <w:szCs w:val="24"/>
        </w:rPr>
        <w:t xml:space="preserve"> </w:t>
      </w:r>
      <w:r w:rsidR="00B109E5">
        <w:rPr>
          <w:rFonts w:ascii="Arial" w:hAnsi="Arial" w:cs="Arial"/>
          <w:sz w:val="24"/>
          <w:szCs w:val="24"/>
        </w:rPr>
        <w:t>when knowledge is stored in physical formats that are precise and easy to retrieve, as well as in people via training.</w:t>
      </w:r>
    </w:p>
    <w:p w14:paraId="1938548B" w14:textId="5CD48D11" w:rsidR="00B109E5" w:rsidRDefault="00780C76" w:rsidP="00606713">
      <w:pPr>
        <w:jc w:val="both"/>
        <w:rPr>
          <w:rFonts w:ascii="Arial" w:hAnsi="Arial" w:cs="Arial"/>
          <w:sz w:val="24"/>
          <w:szCs w:val="24"/>
        </w:rPr>
      </w:pPr>
      <w:r w:rsidRPr="00265432">
        <w:rPr>
          <w:rFonts w:ascii="Arial" w:hAnsi="Arial" w:cs="Arial"/>
          <w:b/>
          <w:bCs/>
          <w:sz w:val="24"/>
          <w:szCs w:val="24"/>
        </w:rPr>
        <w:t>Pooling knowledg</w:t>
      </w:r>
      <w:r w:rsidR="00265432">
        <w:rPr>
          <w:rFonts w:ascii="Arial" w:hAnsi="Arial" w:cs="Arial"/>
          <w:b/>
          <w:bCs/>
          <w:sz w:val="24"/>
          <w:szCs w:val="24"/>
        </w:rPr>
        <w:t>e:</w:t>
      </w:r>
      <w:r>
        <w:rPr>
          <w:rFonts w:ascii="Arial" w:hAnsi="Arial" w:cs="Arial"/>
          <w:sz w:val="24"/>
          <w:szCs w:val="24"/>
        </w:rPr>
        <w:t xml:space="preserve"> </w:t>
      </w:r>
      <w:r w:rsidR="00675E9F">
        <w:rPr>
          <w:rFonts w:ascii="Arial" w:hAnsi="Arial" w:cs="Arial"/>
          <w:sz w:val="24"/>
          <w:szCs w:val="24"/>
        </w:rPr>
        <w:t xml:space="preserve">using effective knowledge management systems to ensure </w:t>
      </w:r>
      <w:r w:rsidR="003F3D5D">
        <w:rPr>
          <w:rFonts w:ascii="Arial" w:hAnsi="Arial" w:cs="Arial"/>
          <w:sz w:val="24"/>
          <w:szCs w:val="24"/>
        </w:rPr>
        <w:t>cross talk</w:t>
      </w:r>
      <w:r w:rsidR="00675E9F">
        <w:rPr>
          <w:rFonts w:ascii="Arial" w:hAnsi="Arial" w:cs="Arial"/>
          <w:sz w:val="24"/>
          <w:szCs w:val="24"/>
        </w:rPr>
        <w:t xml:space="preserve"> between expert pools or groups.</w:t>
      </w:r>
    </w:p>
    <w:p w14:paraId="1DEA782B" w14:textId="00053A1C" w:rsidR="00675E9F" w:rsidRDefault="00265432" w:rsidP="00606713">
      <w:pPr>
        <w:jc w:val="both"/>
        <w:rPr>
          <w:rFonts w:ascii="Arial" w:hAnsi="Arial" w:cs="Arial"/>
          <w:sz w:val="24"/>
          <w:szCs w:val="24"/>
        </w:rPr>
      </w:pPr>
      <w:r w:rsidRPr="00265432">
        <w:rPr>
          <w:rFonts w:ascii="Arial" w:hAnsi="Arial" w:cs="Arial"/>
          <w:b/>
          <w:bCs/>
          <w:sz w:val="24"/>
          <w:szCs w:val="24"/>
        </w:rPr>
        <w:t>Applying knowledg</w:t>
      </w:r>
      <w:r>
        <w:rPr>
          <w:rFonts w:ascii="Arial" w:hAnsi="Arial" w:cs="Arial"/>
          <w:b/>
          <w:bCs/>
          <w:sz w:val="24"/>
          <w:szCs w:val="24"/>
        </w:rPr>
        <w:t>e:</w:t>
      </w:r>
      <w:r>
        <w:rPr>
          <w:rFonts w:ascii="Arial" w:hAnsi="Arial" w:cs="Arial"/>
          <w:sz w:val="24"/>
          <w:szCs w:val="24"/>
        </w:rPr>
        <w:t xml:space="preserve"> </w:t>
      </w:r>
      <w:r w:rsidR="006D5FB8">
        <w:rPr>
          <w:rFonts w:ascii="Arial" w:hAnsi="Arial" w:cs="Arial"/>
          <w:sz w:val="24"/>
          <w:szCs w:val="24"/>
        </w:rPr>
        <w:t>awareness is used in this case to change or improve work processes such that new information is automa</w:t>
      </w:r>
      <w:r w:rsidR="00A15467">
        <w:rPr>
          <w:rFonts w:ascii="Arial" w:hAnsi="Arial" w:cs="Arial"/>
          <w:sz w:val="24"/>
          <w:szCs w:val="24"/>
        </w:rPr>
        <w:t>tically embedded.</w:t>
      </w:r>
    </w:p>
    <w:p w14:paraId="6392FD31" w14:textId="19082369" w:rsidR="00BF578D" w:rsidRDefault="00BF578D" w:rsidP="00606713">
      <w:pPr>
        <w:jc w:val="both"/>
        <w:rPr>
          <w:rFonts w:ascii="Arial" w:hAnsi="Arial" w:cs="Arial"/>
          <w:sz w:val="24"/>
          <w:szCs w:val="24"/>
        </w:rPr>
      </w:pPr>
    </w:p>
    <w:p w14:paraId="684335FA" w14:textId="757AB8EB" w:rsidR="00BF578D" w:rsidRDefault="00BF578D" w:rsidP="00606713">
      <w:pPr>
        <w:jc w:val="both"/>
        <w:rPr>
          <w:rFonts w:ascii="Arial" w:hAnsi="Arial" w:cs="Arial"/>
          <w:sz w:val="24"/>
          <w:szCs w:val="24"/>
        </w:rPr>
      </w:pPr>
    </w:p>
    <w:p w14:paraId="00150E4E" w14:textId="77777777" w:rsidR="00BF578D" w:rsidRDefault="00BF578D" w:rsidP="00606713">
      <w:pPr>
        <w:jc w:val="both"/>
        <w:rPr>
          <w:rFonts w:ascii="Arial" w:hAnsi="Arial" w:cs="Arial"/>
          <w:sz w:val="24"/>
          <w:szCs w:val="24"/>
        </w:rPr>
      </w:pPr>
    </w:p>
    <w:p w14:paraId="68070F5E" w14:textId="53E698C1" w:rsidR="00A15467" w:rsidRPr="00AC5A67" w:rsidRDefault="00A15467" w:rsidP="00606713">
      <w:pPr>
        <w:jc w:val="both"/>
        <w:rPr>
          <w:rFonts w:ascii="Arial" w:hAnsi="Arial" w:cs="Arial"/>
          <w:sz w:val="24"/>
          <w:szCs w:val="24"/>
          <w:u w:val="single"/>
        </w:rPr>
      </w:pPr>
      <w:r w:rsidRPr="00AC5A67">
        <w:rPr>
          <w:rFonts w:ascii="Arial" w:hAnsi="Arial" w:cs="Arial"/>
          <w:sz w:val="24"/>
          <w:szCs w:val="24"/>
          <w:u w:val="single"/>
        </w:rPr>
        <w:t>Defining characteristics of the Wiig Model</w:t>
      </w:r>
      <w:r w:rsidR="003E771C" w:rsidRPr="00AC5A67">
        <w:rPr>
          <w:rFonts w:ascii="Arial" w:hAnsi="Arial" w:cs="Arial"/>
          <w:sz w:val="24"/>
          <w:szCs w:val="24"/>
          <w:u w:val="single"/>
        </w:rPr>
        <w:t>:</w:t>
      </w:r>
    </w:p>
    <w:p w14:paraId="507EF6FC" w14:textId="0C64EA51" w:rsidR="003E771C" w:rsidRPr="003E771C" w:rsidRDefault="003E771C" w:rsidP="00606713">
      <w:pPr>
        <w:jc w:val="both"/>
        <w:rPr>
          <w:rFonts w:ascii="Arial" w:hAnsi="Arial" w:cs="Arial"/>
          <w:sz w:val="24"/>
          <w:szCs w:val="24"/>
        </w:rPr>
      </w:pPr>
      <w:r w:rsidRPr="003E771C">
        <w:rPr>
          <w:rFonts w:ascii="Arial" w:hAnsi="Arial" w:cs="Arial"/>
          <w:b/>
          <w:bCs/>
          <w:sz w:val="24"/>
          <w:szCs w:val="24"/>
        </w:rPr>
        <w:t>Completeness:</w:t>
      </w:r>
      <w:r>
        <w:rPr>
          <w:rFonts w:ascii="Arial" w:hAnsi="Arial" w:cs="Arial"/>
          <w:b/>
          <w:bCs/>
          <w:sz w:val="24"/>
          <w:szCs w:val="24"/>
        </w:rPr>
        <w:t xml:space="preserve"> </w:t>
      </w:r>
      <w:r w:rsidR="00C7390D">
        <w:rPr>
          <w:rFonts w:ascii="Arial" w:hAnsi="Arial" w:cs="Arial"/>
          <w:sz w:val="24"/>
          <w:szCs w:val="24"/>
        </w:rPr>
        <w:t xml:space="preserve">there are many sources of knowledge, both </w:t>
      </w:r>
      <w:r w:rsidR="002E33B5">
        <w:rPr>
          <w:rFonts w:ascii="Arial" w:hAnsi="Arial" w:cs="Arial"/>
          <w:sz w:val="24"/>
          <w:szCs w:val="24"/>
        </w:rPr>
        <w:t>tacit and explicit, each with incomplete details. When developing organisational knowledge, the completeness of that knowledge is a critical step toward its application.</w:t>
      </w:r>
    </w:p>
    <w:p w14:paraId="60634AAF" w14:textId="48FF472C" w:rsidR="0005148D" w:rsidRPr="008028C7" w:rsidRDefault="003E771C" w:rsidP="00606713">
      <w:pPr>
        <w:jc w:val="both"/>
        <w:rPr>
          <w:rFonts w:ascii="Arial" w:hAnsi="Arial" w:cs="Arial"/>
          <w:sz w:val="24"/>
          <w:szCs w:val="24"/>
        </w:rPr>
      </w:pPr>
      <w:r w:rsidRPr="003E771C">
        <w:rPr>
          <w:rFonts w:ascii="Arial" w:hAnsi="Arial" w:cs="Arial"/>
          <w:b/>
          <w:bCs/>
          <w:sz w:val="24"/>
          <w:szCs w:val="24"/>
        </w:rPr>
        <w:t>Connectedness:</w:t>
      </w:r>
      <w:r w:rsidR="008028C7">
        <w:rPr>
          <w:rFonts w:ascii="Arial" w:hAnsi="Arial" w:cs="Arial"/>
          <w:b/>
          <w:bCs/>
          <w:sz w:val="24"/>
          <w:szCs w:val="24"/>
        </w:rPr>
        <w:t xml:space="preserve"> </w:t>
      </w:r>
      <w:r w:rsidR="008028C7">
        <w:rPr>
          <w:rFonts w:ascii="Arial" w:hAnsi="Arial" w:cs="Arial"/>
          <w:sz w:val="24"/>
          <w:szCs w:val="24"/>
        </w:rPr>
        <w:t>diff</w:t>
      </w:r>
      <w:r w:rsidR="0005148D">
        <w:rPr>
          <w:rFonts w:ascii="Arial" w:hAnsi="Arial" w:cs="Arial"/>
          <w:sz w:val="24"/>
          <w:szCs w:val="24"/>
        </w:rPr>
        <w:t>erent parcels of information must be integrated in order to grasp the big picture and consider how knowledge can be applied. This makes it easier to easily gather and assimilate relevant data for decision-making.</w:t>
      </w:r>
    </w:p>
    <w:p w14:paraId="41844328" w14:textId="111C2B6A" w:rsidR="003E771C" w:rsidRPr="0005148D" w:rsidRDefault="003E771C" w:rsidP="00606713">
      <w:pPr>
        <w:jc w:val="both"/>
        <w:rPr>
          <w:rFonts w:ascii="Arial" w:hAnsi="Arial" w:cs="Arial"/>
          <w:sz w:val="24"/>
          <w:szCs w:val="24"/>
        </w:rPr>
      </w:pPr>
      <w:r w:rsidRPr="003E771C">
        <w:rPr>
          <w:rFonts w:ascii="Arial" w:hAnsi="Arial" w:cs="Arial"/>
          <w:b/>
          <w:bCs/>
          <w:sz w:val="24"/>
          <w:szCs w:val="24"/>
        </w:rPr>
        <w:t>Congruency:</w:t>
      </w:r>
      <w:r w:rsidR="0005148D">
        <w:rPr>
          <w:rFonts w:ascii="Arial" w:hAnsi="Arial" w:cs="Arial"/>
          <w:b/>
          <w:bCs/>
          <w:sz w:val="24"/>
          <w:szCs w:val="24"/>
        </w:rPr>
        <w:t xml:space="preserve"> </w:t>
      </w:r>
      <w:r w:rsidR="00656618">
        <w:rPr>
          <w:rFonts w:ascii="Arial" w:hAnsi="Arial" w:cs="Arial"/>
          <w:sz w:val="24"/>
          <w:szCs w:val="24"/>
        </w:rPr>
        <w:t xml:space="preserve">the value of information would be directly proportional to how it becomes a crutch for problem-solving when facts and figures, principles, and material are aligned to the organisation’s objectives. </w:t>
      </w:r>
    </w:p>
    <w:p w14:paraId="05575F8F" w14:textId="15BEF433" w:rsidR="003E771C" w:rsidRDefault="003E771C" w:rsidP="00606713">
      <w:pPr>
        <w:jc w:val="both"/>
        <w:rPr>
          <w:rFonts w:ascii="Arial" w:hAnsi="Arial" w:cs="Arial"/>
          <w:sz w:val="24"/>
          <w:szCs w:val="24"/>
        </w:rPr>
      </w:pPr>
      <w:r w:rsidRPr="003E771C">
        <w:rPr>
          <w:rFonts w:ascii="Arial" w:hAnsi="Arial" w:cs="Arial"/>
          <w:b/>
          <w:bCs/>
          <w:sz w:val="24"/>
          <w:szCs w:val="24"/>
        </w:rPr>
        <w:t>Purpose and Perspective:</w:t>
      </w:r>
      <w:r w:rsidR="00656618">
        <w:rPr>
          <w:rFonts w:ascii="Arial" w:hAnsi="Arial" w:cs="Arial"/>
          <w:b/>
          <w:bCs/>
          <w:sz w:val="24"/>
          <w:szCs w:val="24"/>
        </w:rPr>
        <w:t xml:space="preserve"> </w:t>
      </w:r>
      <w:r w:rsidR="00892BD6">
        <w:rPr>
          <w:rFonts w:ascii="Arial" w:hAnsi="Arial" w:cs="Arial"/>
          <w:sz w:val="24"/>
          <w:szCs w:val="24"/>
        </w:rPr>
        <w:t>capturing information from a unique perspective entails considering the elements that will be required in the future for a specific reason. This will allow us to gather information from a specific point of view and make the information more relevant to the consumer.</w:t>
      </w:r>
    </w:p>
    <w:p w14:paraId="21552CD7" w14:textId="4C86E5BD" w:rsidR="00651D07" w:rsidRDefault="00892BD6" w:rsidP="007744BD">
      <w:pPr>
        <w:jc w:val="both"/>
        <w:rPr>
          <w:rFonts w:ascii="Arial" w:hAnsi="Arial" w:cs="Arial"/>
          <w:sz w:val="24"/>
          <w:szCs w:val="24"/>
        </w:rPr>
      </w:pPr>
      <w:r>
        <w:rPr>
          <w:rFonts w:ascii="Arial" w:hAnsi="Arial" w:cs="Arial"/>
          <w:sz w:val="24"/>
          <w:szCs w:val="24"/>
        </w:rPr>
        <w:t>(</w:t>
      </w:r>
      <w:r w:rsidR="00232C0F">
        <w:rPr>
          <w:rFonts w:ascii="Arial" w:hAnsi="Arial" w:cs="Arial"/>
          <w:sz w:val="24"/>
          <w:szCs w:val="24"/>
        </w:rPr>
        <w:t>Paul E</w:t>
      </w:r>
      <w:r w:rsidR="00BF6940">
        <w:rPr>
          <w:rFonts w:ascii="Arial" w:hAnsi="Arial" w:cs="Arial"/>
          <w:sz w:val="24"/>
          <w:szCs w:val="24"/>
        </w:rPr>
        <w:t xml:space="preserve">., in </w:t>
      </w:r>
      <w:r w:rsidR="00AC5A67">
        <w:rPr>
          <w:rFonts w:ascii="Arial" w:hAnsi="Arial" w:cs="Arial"/>
          <w:sz w:val="24"/>
          <w:szCs w:val="24"/>
        </w:rPr>
        <w:t>Helpie WP, 2021)</w:t>
      </w:r>
    </w:p>
    <w:p w14:paraId="6E28600B" w14:textId="77777777" w:rsidR="00FD72BD" w:rsidRDefault="00FD72BD" w:rsidP="007744BD">
      <w:pPr>
        <w:jc w:val="both"/>
        <w:rPr>
          <w:rFonts w:ascii="Arial" w:hAnsi="Arial" w:cs="Arial"/>
          <w:sz w:val="24"/>
          <w:szCs w:val="24"/>
        </w:rPr>
      </w:pPr>
    </w:p>
    <w:p w14:paraId="79D56DA5" w14:textId="0AA77A91" w:rsidR="00692B4A" w:rsidRDefault="001335BA" w:rsidP="001335BA">
      <w:pPr>
        <w:pStyle w:val="Heading1"/>
        <w:rPr>
          <w:rFonts w:ascii="Arial" w:hAnsi="Arial" w:cs="Arial"/>
          <w:sz w:val="24"/>
          <w:szCs w:val="24"/>
        </w:rPr>
      </w:pPr>
      <w:r w:rsidRPr="001335BA">
        <w:rPr>
          <w:rFonts w:ascii="Arial" w:hAnsi="Arial" w:cs="Arial"/>
          <w:sz w:val="24"/>
          <w:szCs w:val="24"/>
        </w:rPr>
        <w:t>2.4. Knowledge Assets</w:t>
      </w:r>
    </w:p>
    <w:p w14:paraId="5615D3A2" w14:textId="1E64C838" w:rsidR="001335BA" w:rsidRDefault="001335BA" w:rsidP="001335BA"/>
    <w:p w14:paraId="1B61C212" w14:textId="096291C6" w:rsidR="001335BA" w:rsidRDefault="001335BA" w:rsidP="006647E6">
      <w:pPr>
        <w:jc w:val="both"/>
        <w:rPr>
          <w:rFonts w:ascii="Arial" w:hAnsi="Arial" w:cs="Arial"/>
          <w:sz w:val="24"/>
          <w:szCs w:val="24"/>
        </w:rPr>
      </w:pPr>
      <w:r>
        <w:rPr>
          <w:rFonts w:ascii="Arial" w:hAnsi="Arial" w:cs="Arial"/>
          <w:sz w:val="24"/>
          <w:szCs w:val="24"/>
        </w:rPr>
        <w:t xml:space="preserve">According to </w:t>
      </w:r>
      <w:r w:rsidR="00571128">
        <w:rPr>
          <w:rFonts w:ascii="Arial" w:hAnsi="Arial" w:cs="Arial"/>
          <w:sz w:val="24"/>
          <w:szCs w:val="24"/>
        </w:rPr>
        <w:t xml:space="preserve">Knoco (2008-2017), </w:t>
      </w:r>
      <w:r w:rsidR="006647E6">
        <w:rPr>
          <w:rFonts w:ascii="Arial" w:hAnsi="Arial" w:cs="Arial"/>
          <w:sz w:val="24"/>
          <w:szCs w:val="24"/>
        </w:rPr>
        <w:t xml:space="preserve">guidelines are placed within a corporate sense, </w:t>
      </w:r>
      <w:r w:rsidR="00A66D41">
        <w:rPr>
          <w:rFonts w:ascii="Arial" w:hAnsi="Arial" w:cs="Arial"/>
          <w:sz w:val="24"/>
          <w:szCs w:val="24"/>
        </w:rPr>
        <w:t>invigorated</w:t>
      </w:r>
      <w:r w:rsidR="006647E6">
        <w:rPr>
          <w:rFonts w:ascii="Arial" w:hAnsi="Arial" w:cs="Arial"/>
          <w:sz w:val="24"/>
          <w:szCs w:val="24"/>
        </w:rPr>
        <w:t xml:space="preserve"> with tales and quotations from practi</w:t>
      </w:r>
      <w:r w:rsidR="00151F55">
        <w:rPr>
          <w:rFonts w:ascii="Arial" w:hAnsi="Arial" w:cs="Arial"/>
          <w:sz w:val="24"/>
          <w:szCs w:val="24"/>
        </w:rPr>
        <w:t>c</w:t>
      </w:r>
      <w:r w:rsidR="006647E6">
        <w:rPr>
          <w:rFonts w:ascii="Arial" w:hAnsi="Arial" w:cs="Arial"/>
          <w:sz w:val="24"/>
          <w:szCs w:val="24"/>
        </w:rPr>
        <w:t xml:space="preserve">e, and connected to individuals and records for further inquiry. The purpose of information assets in knowledge management is to enable </w:t>
      </w:r>
      <w:r w:rsidR="00536B84">
        <w:rPr>
          <w:rFonts w:ascii="Arial" w:hAnsi="Arial" w:cs="Arial"/>
          <w:sz w:val="24"/>
          <w:szCs w:val="24"/>
        </w:rPr>
        <w:t>a</w:t>
      </w:r>
      <w:r w:rsidR="006647E6">
        <w:rPr>
          <w:rFonts w:ascii="Arial" w:hAnsi="Arial" w:cs="Arial"/>
          <w:sz w:val="24"/>
          <w:szCs w:val="24"/>
        </w:rPr>
        <w:t xml:space="preserve"> team or individual to transition their knowledge to multiple teams or individuals separated in time and space. </w:t>
      </w:r>
      <w:r w:rsidR="00B6606F">
        <w:rPr>
          <w:rFonts w:ascii="Arial" w:hAnsi="Arial" w:cs="Arial"/>
          <w:sz w:val="24"/>
          <w:szCs w:val="24"/>
        </w:rPr>
        <w:t xml:space="preserve">Some of the </w:t>
      </w:r>
      <w:r w:rsidR="009C050F">
        <w:rPr>
          <w:rFonts w:ascii="Arial" w:hAnsi="Arial" w:cs="Arial"/>
          <w:sz w:val="24"/>
          <w:szCs w:val="24"/>
        </w:rPr>
        <w:t>requests</w:t>
      </w:r>
      <w:r w:rsidR="007B1901">
        <w:rPr>
          <w:rFonts w:ascii="Arial" w:hAnsi="Arial" w:cs="Arial"/>
          <w:sz w:val="24"/>
          <w:szCs w:val="24"/>
        </w:rPr>
        <w:t xml:space="preserve"> for a knowledge asset</w:t>
      </w:r>
      <w:r w:rsidR="00573DD5">
        <w:rPr>
          <w:rFonts w:ascii="Arial" w:hAnsi="Arial" w:cs="Arial"/>
          <w:sz w:val="24"/>
          <w:szCs w:val="24"/>
        </w:rPr>
        <w:t xml:space="preserve"> in a company </w:t>
      </w:r>
      <w:r w:rsidR="00536B84">
        <w:rPr>
          <w:rFonts w:ascii="Arial" w:hAnsi="Arial" w:cs="Arial"/>
          <w:sz w:val="24"/>
          <w:szCs w:val="24"/>
        </w:rPr>
        <w:t>is</w:t>
      </w:r>
      <w:r w:rsidR="00573DD5">
        <w:rPr>
          <w:rFonts w:ascii="Arial" w:hAnsi="Arial" w:cs="Arial"/>
          <w:sz w:val="24"/>
          <w:szCs w:val="24"/>
        </w:rPr>
        <w:t xml:space="preserve"> to setting the context, capturing the knowledge</w:t>
      </w:r>
      <w:r w:rsidR="00844F4C">
        <w:rPr>
          <w:rFonts w:ascii="Arial" w:hAnsi="Arial" w:cs="Arial"/>
          <w:sz w:val="24"/>
          <w:szCs w:val="24"/>
        </w:rPr>
        <w:t xml:space="preserve">, setting out the contents, distilling out the lessons, validating the lessons, choosing the media, publishing the knowledge </w:t>
      </w:r>
      <w:r w:rsidR="00A66D41">
        <w:rPr>
          <w:rFonts w:ascii="Arial" w:hAnsi="Arial" w:cs="Arial"/>
          <w:sz w:val="24"/>
          <w:szCs w:val="24"/>
        </w:rPr>
        <w:t>asset,</w:t>
      </w:r>
      <w:r w:rsidR="00844F4C">
        <w:rPr>
          <w:rFonts w:ascii="Arial" w:hAnsi="Arial" w:cs="Arial"/>
          <w:sz w:val="24"/>
          <w:szCs w:val="24"/>
        </w:rPr>
        <w:t xml:space="preserve"> and embedding the knowledge in business activity.</w:t>
      </w:r>
    </w:p>
    <w:p w14:paraId="301DA49C" w14:textId="77777777" w:rsidR="001335BA" w:rsidRPr="001335BA" w:rsidRDefault="001335BA" w:rsidP="001335BA">
      <w:pPr>
        <w:rPr>
          <w:rFonts w:ascii="Arial" w:hAnsi="Arial" w:cs="Arial"/>
          <w:sz w:val="24"/>
          <w:szCs w:val="24"/>
        </w:rPr>
      </w:pPr>
    </w:p>
    <w:p w14:paraId="0A50ACB3" w14:textId="525DD555" w:rsidR="006502EA" w:rsidRPr="00B20703" w:rsidRDefault="006502EA" w:rsidP="00B025D3">
      <w:pPr>
        <w:pStyle w:val="Heading1"/>
        <w:rPr>
          <w:rFonts w:ascii="Arial" w:hAnsi="Arial" w:cs="Arial"/>
          <w:sz w:val="28"/>
          <w:szCs w:val="28"/>
        </w:rPr>
      </w:pPr>
      <w:bookmarkStart w:id="10" w:name="_Toc69845428"/>
      <w:r w:rsidRPr="00B20703">
        <w:rPr>
          <w:rFonts w:ascii="Arial" w:hAnsi="Arial" w:cs="Arial"/>
          <w:sz w:val="28"/>
          <w:szCs w:val="28"/>
        </w:rPr>
        <w:t xml:space="preserve">3. </w:t>
      </w:r>
      <w:r w:rsidR="00B9790D" w:rsidRPr="00B20703">
        <w:rPr>
          <w:rFonts w:ascii="Arial" w:hAnsi="Arial" w:cs="Arial"/>
          <w:sz w:val="28"/>
          <w:szCs w:val="28"/>
        </w:rPr>
        <w:t xml:space="preserve">Investigating Knowledge Management </w:t>
      </w:r>
      <w:r w:rsidR="00B20703" w:rsidRPr="00B20703">
        <w:rPr>
          <w:rFonts w:ascii="Arial" w:hAnsi="Arial" w:cs="Arial"/>
          <w:sz w:val="28"/>
          <w:szCs w:val="28"/>
        </w:rPr>
        <w:t>techniques used by Amazon.com</w:t>
      </w:r>
      <w:r w:rsidR="00E44E47">
        <w:rPr>
          <w:rFonts w:ascii="Arial" w:hAnsi="Arial" w:cs="Arial"/>
          <w:sz w:val="28"/>
          <w:szCs w:val="28"/>
        </w:rPr>
        <w:t>.</w:t>
      </w:r>
      <w:bookmarkEnd w:id="10"/>
    </w:p>
    <w:p w14:paraId="72DE4C1B" w14:textId="20CD168C" w:rsidR="00B20703" w:rsidRDefault="00B20703" w:rsidP="00B025D3"/>
    <w:p w14:paraId="4198084B" w14:textId="79E1F613" w:rsidR="008C2B1F" w:rsidRPr="008C2B1F" w:rsidRDefault="006E45C5" w:rsidP="00B025D3">
      <w:pPr>
        <w:pStyle w:val="Heading1"/>
        <w:rPr>
          <w:rFonts w:ascii="Arial" w:hAnsi="Arial" w:cs="Arial"/>
          <w:sz w:val="24"/>
          <w:szCs w:val="24"/>
        </w:rPr>
      </w:pPr>
      <w:bookmarkStart w:id="11" w:name="_Toc69845429"/>
      <w:r w:rsidRPr="00245A74">
        <w:rPr>
          <w:rFonts w:ascii="Arial" w:hAnsi="Arial" w:cs="Arial"/>
          <w:sz w:val="24"/>
          <w:szCs w:val="24"/>
        </w:rPr>
        <w:t xml:space="preserve">3.1. </w:t>
      </w:r>
      <w:r w:rsidR="00F332A1" w:rsidRPr="00245A74">
        <w:rPr>
          <w:rFonts w:ascii="Arial" w:hAnsi="Arial" w:cs="Arial"/>
          <w:sz w:val="24"/>
          <w:szCs w:val="24"/>
        </w:rPr>
        <w:t xml:space="preserve">Knowledge </w:t>
      </w:r>
      <w:r w:rsidR="008C2B1F">
        <w:rPr>
          <w:rFonts w:ascii="Arial" w:hAnsi="Arial" w:cs="Arial"/>
          <w:sz w:val="24"/>
          <w:szCs w:val="24"/>
        </w:rPr>
        <w:t>importance in</w:t>
      </w:r>
      <w:r w:rsidR="00F332A1" w:rsidRPr="00245A74">
        <w:rPr>
          <w:rFonts w:ascii="Arial" w:hAnsi="Arial" w:cs="Arial"/>
          <w:sz w:val="24"/>
          <w:szCs w:val="24"/>
        </w:rPr>
        <w:t xml:space="preserve"> Amazon</w:t>
      </w:r>
      <w:r w:rsidR="008C2B1F">
        <w:rPr>
          <w:rFonts w:ascii="Arial" w:hAnsi="Arial" w:cs="Arial"/>
          <w:sz w:val="24"/>
          <w:szCs w:val="24"/>
        </w:rPr>
        <w:t>’s SOP</w:t>
      </w:r>
      <w:r w:rsidR="00307B72">
        <w:rPr>
          <w:rFonts w:ascii="Arial" w:hAnsi="Arial" w:cs="Arial"/>
          <w:sz w:val="24"/>
          <w:szCs w:val="24"/>
        </w:rPr>
        <w:t xml:space="preserve"> (Standard Operating Procedures).</w:t>
      </w:r>
      <w:bookmarkEnd w:id="11"/>
    </w:p>
    <w:p w14:paraId="6E35FFE6" w14:textId="23890304" w:rsidR="001D2152" w:rsidRDefault="001D2152" w:rsidP="00946619"/>
    <w:p w14:paraId="36E7D1B5" w14:textId="14BCB9EC" w:rsidR="00D14E94" w:rsidRDefault="005626EA" w:rsidP="00110F89">
      <w:pPr>
        <w:jc w:val="both"/>
        <w:rPr>
          <w:rFonts w:ascii="Arial" w:hAnsi="Arial" w:cs="Arial"/>
          <w:sz w:val="24"/>
          <w:szCs w:val="24"/>
        </w:rPr>
      </w:pPr>
      <w:r>
        <w:rPr>
          <w:rFonts w:ascii="Arial" w:hAnsi="Arial" w:cs="Arial"/>
          <w:sz w:val="24"/>
          <w:szCs w:val="24"/>
        </w:rPr>
        <w:t xml:space="preserve">Having SOPs in place, a company owner can be more hands-off, not being able to develop </w:t>
      </w:r>
      <w:r w:rsidR="00C251D9">
        <w:rPr>
          <w:rFonts w:ascii="Arial" w:hAnsi="Arial" w:cs="Arial"/>
          <w:sz w:val="24"/>
          <w:szCs w:val="24"/>
        </w:rPr>
        <w:t>S</w:t>
      </w:r>
      <w:r>
        <w:rPr>
          <w:rFonts w:ascii="Arial" w:hAnsi="Arial" w:cs="Arial"/>
          <w:sz w:val="24"/>
          <w:szCs w:val="24"/>
        </w:rPr>
        <w:t xml:space="preserve">tandard </w:t>
      </w:r>
      <w:r w:rsidR="00C251D9">
        <w:rPr>
          <w:rFonts w:ascii="Arial" w:hAnsi="Arial" w:cs="Arial"/>
          <w:sz w:val="24"/>
          <w:szCs w:val="24"/>
        </w:rPr>
        <w:t>O</w:t>
      </w:r>
      <w:r>
        <w:rPr>
          <w:rFonts w:ascii="Arial" w:hAnsi="Arial" w:cs="Arial"/>
          <w:sz w:val="24"/>
          <w:szCs w:val="24"/>
        </w:rPr>
        <w:t xml:space="preserve">perating </w:t>
      </w:r>
      <w:r w:rsidR="00C251D9">
        <w:rPr>
          <w:rFonts w:ascii="Arial" w:hAnsi="Arial" w:cs="Arial"/>
          <w:sz w:val="24"/>
          <w:szCs w:val="24"/>
        </w:rPr>
        <w:t>P</w:t>
      </w:r>
      <w:r>
        <w:rPr>
          <w:rFonts w:ascii="Arial" w:hAnsi="Arial" w:cs="Arial"/>
          <w:sz w:val="24"/>
          <w:szCs w:val="24"/>
        </w:rPr>
        <w:t xml:space="preserve">rocedures </w:t>
      </w:r>
      <w:r w:rsidR="00110F89">
        <w:rPr>
          <w:rFonts w:ascii="Arial" w:hAnsi="Arial" w:cs="Arial"/>
          <w:sz w:val="24"/>
          <w:szCs w:val="24"/>
        </w:rPr>
        <w:t>to automate tasks is one of the most common pitfalls that entrepreneurs face.</w:t>
      </w:r>
      <w:r w:rsidR="00AD6450">
        <w:rPr>
          <w:rFonts w:ascii="Arial" w:hAnsi="Arial" w:cs="Arial"/>
          <w:sz w:val="24"/>
          <w:szCs w:val="24"/>
        </w:rPr>
        <w:t xml:space="preserve"> </w:t>
      </w:r>
      <w:r w:rsidR="00D05787">
        <w:rPr>
          <w:rFonts w:ascii="Arial" w:hAnsi="Arial" w:cs="Arial"/>
          <w:sz w:val="24"/>
          <w:szCs w:val="24"/>
        </w:rPr>
        <w:t>A successful entrepreneur transforms an abstract concept into a commodity that is in high demand.</w:t>
      </w:r>
      <w:r w:rsidR="00D14E94">
        <w:rPr>
          <w:rFonts w:ascii="Arial" w:hAnsi="Arial" w:cs="Arial"/>
          <w:sz w:val="24"/>
          <w:szCs w:val="24"/>
        </w:rPr>
        <w:t xml:space="preserve"> </w:t>
      </w:r>
      <w:r w:rsidR="00DD6BCD">
        <w:rPr>
          <w:rFonts w:ascii="Arial" w:hAnsi="Arial" w:cs="Arial"/>
          <w:sz w:val="24"/>
          <w:szCs w:val="24"/>
        </w:rPr>
        <w:t xml:space="preserve">Creating an Amazon account, </w:t>
      </w:r>
      <w:r w:rsidR="00DD6BCD">
        <w:rPr>
          <w:rFonts w:ascii="Arial" w:hAnsi="Arial" w:cs="Arial"/>
          <w:sz w:val="24"/>
          <w:szCs w:val="24"/>
        </w:rPr>
        <w:lastRenderedPageBreak/>
        <w:t xml:space="preserve">Amazon Fulfilled (FBA) is a fantastic way to take care of the </w:t>
      </w:r>
      <w:r w:rsidR="00A87160">
        <w:rPr>
          <w:rFonts w:ascii="Arial" w:hAnsi="Arial" w:cs="Arial"/>
          <w:sz w:val="24"/>
          <w:szCs w:val="24"/>
        </w:rPr>
        <w:t>proc</w:t>
      </w:r>
      <w:r w:rsidR="00BA0CC0">
        <w:rPr>
          <w:rFonts w:ascii="Arial" w:hAnsi="Arial" w:cs="Arial"/>
          <w:sz w:val="24"/>
          <w:szCs w:val="24"/>
        </w:rPr>
        <w:t>ess of managing how resources are bought, stored, and transported by</w:t>
      </w:r>
      <w:r w:rsidR="00DD6BCD">
        <w:rPr>
          <w:rFonts w:ascii="Arial" w:hAnsi="Arial" w:cs="Arial"/>
          <w:sz w:val="24"/>
          <w:szCs w:val="24"/>
        </w:rPr>
        <w:t xml:space="preserve"> selling anyone</w:t>
      </w:r>
      <w:r w:rsidR="00036119">
        <w:rPr>
          <w:rFonts w:ascii="Arial" w:hAnsi="Arial" w:cs="Arial"/>
          <w:sz w:val="24"/>
          <w:szCs w:val="24"/>
        </w:rPr>
        <w:t>’s</w:t>
      </w:r>
      <w:r w:rsidR="00DD6BCD">
        <w:rPr>
          <w:rFonts w:ascii="Arial" w:hAnsi="Arial" w:cs="Arial"/>
          <w:sz w:val="24"/>
          <w:szCs w:val="24"/>
        </w:rPr>
        <w:t xml:space="preserve"> items.</w:t>
      </w:r>
      <w:r w:rsidR="00BD0793">
        <w:rPr>
          <w:rFonts w:ascii="Arial" w:hAnsi="Arial" w:cs="Arial"/>
          <w:sz w:val="24"/>
          <w:szCs w:val="24"/>
        </w:rPr>
        <w:t xml:space="preserve"> </w:t>
      </w:r>
      <w:r w:rsidR="00EB432E">
        <w:rPr>
          <w:rFonts w:ascii="Arial" w:hAnsi="Arial" w:cs="Arial"/>
          <w:sz w:val="24"/>
          <w:szCs w:val="24"/>
        </w:rPr>
        <w:t xml:space="preserve">The difference between a decent Amazon FBA and a great one is scalability. </w:t>
      </w:r>
      <w:r w:rsidR="00C62F4A">
        <w:rPr>
          <w:rFonts w:ascii="Arial" w:hAnsi="Arial" w:cs="Arial"/>
          <w:sz w:val="24"/>
          <w:szCs w:val="24"/>
        </w:rPr>
        <w:t>However, SOPs provide the foundation for any company to allow quality improvement.</w:t>
      </w:r>
      <w:r w:rsidR="003C7CC2">
        <w:rPr>
          <w:rFonts w:ascii="Arial" w:hAnsi="Arial" w:cs="Arial"/>
          <w:sz w:val="24"/>
          <w:szCs w:val="24"/>
        </w:rPr>
        <w:t xml:space="preserve"> A product that sells well is the first step in starting a successful company, after four months the brand is launched in 2016 and started making money. </w:t>
      </w:r>
      <w:r w:rsidR="00D70A78">
        <w:rPr>
          <w:rFonts w:ascii="Arial" w:hAnsi="Arial" w:cs="Arial"/>
          <w:sz w:val="24"/>
          <w:szCs w:val="24"/>
        </w:rPr>
        <w:t>Having ten stock-keeping units (SKUs)</w:t>
      </w:r>
      <w:r w:rsidR="007531DE">
        <w:rPr>
          <w:rFonts w:ascii="Arial" w:hAnsi="Arial" w:cs="Arial"/>
          <w:sz w:val="24"/>
          <w:szCs w:val="24"/>
        </w:rPr>
        <w:t>, the Amazon Seller account,</w:t>
      </w:r>
      <w:r w:rsidR="00D70A78">
        <w:rPr>
          <w:rFonts w:ascii="Arial" w:hAnsi="Arial" w:cs="Arial"/>
          <w:sz w:val="24"/>
          <w:szCs w:val="24"/>
        </w:rPr>
        <w:t xml:space="preserve"> and more </w:t>
      </w:r>
      <w:r w:rsidR="00A51A63">
        <w:rPr>
          <w:rFonts w:ascii="Arial" w:hAnsi="Arial" w:cs="Arial"/>
          <w:sz w:val="24"/>
          <w:szCs w:val="24"/>
        </w:rPr>
        <w:t>than three thousand reviews with a rating of 4.5 out of 5</w:t>
      </w:r>
      <w:r w:rsidR="007531DE">
        <w:rPr>
          <w:rFonts w:ascii="Arial" w:hAnsi="Arial" w:cs="Arial"/>
          <w:sz w:val="24"/>
          <w:szCs w:val="24"/>
        </w:rPr>
        <w:t>.</w:t>
      </w:r>
      <w:r w:rsidR="00BF4086">
        <w:rPr>
          <w:rFonts w:ascii="Arial" w:hAnsi="Arial" w:cs="Arial"/>
          <w:sz w:val="24"/>
          <w:szCs w:val="24"/>
        </w:rPr>
        <w:t xml:space="preserve"> Over the year the positive feedback on the items having</w:t>
      </w:r>
      <w:r w:rsidR="00D845AF">
        <w:rPr>
          <w:rFonts w:ascii="Arial" w:hAnsi="Arial" w:cs="Arial"/>
          <w:sz w:val="24"/>
          <w:szCs w:val="24"/>
        </w:rPr>
        <w:t xml:space="preserve"> a Best Seller Rank (BSR).</w:t>
      </w:r>
      <w:r w:rsidR="000B7C0D">
        <w:rPr>
          <w:rFonts w:ascii="Arial" w:hAnsi="Arial" w:cs="Arial"/>
          <w:sz w:val="24"/>
          <w:szCs w:val="24"/>
        </w:rPr>
        <w:t xml:space="preserve"> When </w:t>
      </w:r>
      <w:r w:rsidR="003B5A89">
        <w:rPr>
          <w:rFonts w:ascii="Arial" w:hAnsi="Arial" w:cs="Arial"/>
          <w:sz w:val="24"/>
          <w:szCs w:val="24"/>
        </w:rPr>
        <w:t>having a</w:t>
      </w:r>
      <w:r w:rsidR="000B7C0D">
        <w:rPr>
          <w:rFonts w:ascii="Arial" w:hAnsi="Arial" w:cs="Arial"/>
          <w:sz w:val="24"/>
          <w:szCs w:val="24"/>
        </w:rPr>
        <w:t xml:space="preserve"> strong BSR</w:t>
      </w:r>
      <w:r w:rsidR="003B5A89">
        <w:rPr>
          <w:rFonts w:ascii="Arial" w:hAnsi="Arial" w:cs="Arial"/>
          <w:sz w:val="24"/>
          <w:szCs w:val="24"/>
        </w:rPr>
        <w:t xml:space="preserve">, an FBA business product </w:t>
      </w:r>
      <w:r w:rsidR="00505FC0">
        <w:rPr>
          <w:rFonts w:ascii="Arial" w:hAnsi="Arial" w:cs="Arial"/>
          <w:sz w:val="24"/>
          <w:szCs w:val="24"/>
        </w:rPr>
        <w:t xml:space="preserve">with a </w:t>
      </w:r>
      <w:r w:rsidR="003C0D3D">
        <w:rPr>
          <w:rFonts w:ascii="Arial" w:hAnsi="Arial" w:cs="Arial"/>
          <w:sz w:val="24"/>
          <w:szCs w:val="24"/>
        </w:rPr>
        <w:t>high listing</w:t>
      </w:r>
      <w:r w:rsidR="00505FC0">
        <w:rPr>
          <w:rFonts w:ascii="Arial" w:hAnsi="Arial" w:cs="Arial"/>
          <w:sz w:val="24"/>
          <w:szCs w:val="24"/>
        </w:rPr>
        <w:t xml:space="preserve"> on the marketplace the buyers </w:t>
      </w:r>
      <w:r w:rsidR="003C0D3D">
        <w:rPr>
          <w:rFonts w:ascii="Arial" w:hAnsi="Arial" w:cs="Arial"/>
          <w:sz w:val="24"/>
          <w:szCs w:val="24"/>
        </w:rPr>
        <w:t>know when are noticeable and the buyers also seek out companies with high BSRs, as this shows strong sales efficiency. Optimizing customer listings and selecting the right keywords are two ways to boost people’s Amazon BSR (Vincent W., 2020 in Empire Flippers 2021).</w:t>
      </w:r>
    </w:p>
    <w:p w14:paraId="7C107008" w14:textId="47BB4C5A" w:rsidR="00245A74" w:rsidRDefault="00F332A1" w:rsidP="00B53615">
      <w:pPr>
        <w:pStyle w:val="Heading1"/>
        <w:rPr>
          <w:rFonts w:ascii="Arial" w:hAnsi="Arial" w:cs="Arial"/>
          <w:sz w:val="24"/>
          <w:szCs w:val="24"/>
        </w:rPr>
      </w:pPr>
      <w:bookmarkStart w:id="12" w:name="_Toc69845430"/>
      <w:r w:rsidRPr="00245A74">
        <w:rPr>
          <w:rFonts w:ascii="Arial" w:hAnsi="Arial" w:cs="Arial"/>
          <w:sz w:val="24"/>
          <w:szCs w:val="24"/>
        </w:rPr>
        <w:t xml:space="preserve">3.2. </w:t>
      </w:r>
      <w:r w:rsidR="0086283C" w:rsidRPr="00245A74">
        <w:rPr>
          <w:rFonts w:ascii="Arial" w:hAnsi="Arial" w:cs="Arial"/>
          <w:sz w:val="24"/>
          <w:szCs w:val="24"/>
        </w:rPr>
        <w:t>Main outcomes</w:t>
      </w:r>
      <w:r w:rsidR="00245A74" w:rsidRPr="00245A74">
        <w:rPr>
          <w:rFonts w:ascii="Arial" w:hAnsi="Arial" w:cs="Arial"/>
          <w:sz w:val="24"/>
          <w:szCs w:val="24"/>
        </w:rPr>
        <w:t xml:space="preserve"> achieved</w:t>
      </w:r>
      <w:r w:rsidR="00640F66">
        <w:rPr>
          <w:rFonts w:ascii="Arial" w:hAnsi="Arial" w:cs="Arial"/>
          <w:sz w:val="24"/>
          <w:szCs w:val="24"/>
        </w:rPr>
        <w:t xml:space="preserve"> by Amazon</w:t>
      </w:r>
      <w:r w:rsidR="00245A74" w:rsidRPr="00245A74">
        <w:rPr>
          <w:rFonts w:ascii="Arial" w:hAnsi="Arial" w:cs="Arial"/>
          <w:sz w:val="24"/>
          <w:szCs w:val="24"/>
        </w:rPr>
        <w:t xml:space="preserve"> using these </w:t>
      </w:r>
      <w:r w:rsidR="00A1512D">
        <w:rPr>
          <w:rFonts w:ascii="Arial" w:hAnsi="Arial" w:cs="Arial"/>
          <w:sz w:val="24"/>
          <w:szCs w:val="24"/>
        </w:rPr>
        <w:t>procedures.</w:t>
      </w:r>
      <w:bookmarkEnd w:id="12"/>
      <w:r w:rsidR="00A1512D">
        <w:rPr>
          <w:rFonts w:ascii="Arial" w:hAnsi="Arial" w:cs="Arial"/>
          <w:sz w:val="24"/>
          <w:szCs w:val="24"/>
        </w:rPr>
        <w:t xml:space="preserve"> </w:t>
      </w:r>
    </w:p>
    <w:p w14:paraId="423043A4" w14:textId="509FC4F1" w:rsidR="00913314" w:rsidRDefault="00913314" w:rsidP="00913314"/>
    <w:p w14:paraId="69621C6A" w14:textId="6C627465" w:rsidR="00640F66" w:rsidRPr="00640F66" w:rsidRDefault="00913314" w:rsidP="00692B4A">
      <w:pPr>
        <w:jc w:val="both"/>
      </w:pPr>
      <w:r>
        <w:rPr>
          <w:rFonts w:ascii="Arial" w:hAnsi="Arial" w:cs="Arial"/>
          <w:sz w:val="24"/>
          <w:szCs w:val="24"/>
        </w:rPr>
        <w:t>The company began selling its products on Amazon in the United States before spreading to the United Kingdom, France, Italy, and Spain in 2018. Compared to the same timeframe in 2018 the company sales increased by 45 percent in the first quarter of 2019. The company grew in size and operations as a result of an appealing product line that performed well in sales. Even after exp</w:t>
      </w:r>
      <w:r w:rsidR="00C37B14">
        <w:rPr>
          <w:rFonts w:ascii="Arial" w:hAnsi="Arial" w:cs="Arial"/>
          <w:sz w:val="24"/>
          <w:szCs w:val="24"/>
        </w:rPr>
        <w:t>a</w:t>
      </w:r>
      <w:r>
        <w:rPr>
          <w:rFonts w:ascii="Arial" w:hAnsi="Arial" w:cs="Arial"/>
          <w:sz w:val="24"/>
          <w:szCs w:val="24"/>
        </w:rPr>
        <w:t>nding to various Amazon marketplaces, the owner spent one</w:t>
      </w:r>
      <w:r w:rsidR="00CF596B">
        <w:rPr>
          <w:rFonts w:ascii="Arial" w:hAnsi="Arial" w:cs="Arial"/>
          <w:sz w:val="24"/>
          <w:szCs w:val="24"/>
        </w:rPr>
        <w:t>-</w:t>
      </w:r>
      <w:r>
        <w:rPr>
          <w:rFonts w:ascii="Arial" w:hAnsi="Arial" w:cs="Arial"/>
          <w:sz w:val="24"/>
          <w:szCs w:val="24"/>
        </w:rPr>
        <w:t>two hours a day managing the business by implementing SOPs and recruiting the right people to carry out these SOPs. Monitoring web metrics, watching for revenue patterns, and strategizing for potential growth were among their regular responsibilities. He hired five people across different countries giving them jobs that are time-consuming so that he could cover other responsibilities, starting with a sourcing agent based in China to find suppliers, a freight forwarder to organize inventory pickup f</w:t>
      </w:r>
      <w:r w:rsidR="002719F9">
        <w:rPr>
          <w:rFonts w:ascii="Arial" w:hAnsi="Arial" w:cs="Arial"/>
          <w:sz w:val="24"/>
          <w:szCs w:val="24"/>
        </w:rPr>
        <w:t>rom</w:t>
      </w:r>
      <w:r>
        <w:rPr>
          <w:rFonts w:ascii="Arial" w:hAnsi="Arial" w:cs="Arial"/>
          <w:sz w:val="24"/>
          <w:szCs w:val="24"/>
        </w:rPr>
        <w:t xml:space="preserve"> the factory and to make sure that </w:t>
      </w:r>
      <w:r w:rsidR="00D95884">
        <w:rPr>
          <w:rFonts w:ascii="Arial" w:hAnsi="Arial" w:cs="Arial"/>
          <w:sz w:val="24"/>
          <w:szCs w:val="24"/>
        </w:rPr>
        <w:t>is</w:t>
      </w:r>
      <w:r>
        <w:rPr>
          <w:rFonts w:ascii="Arial" w:hAnsi="Arial" w:cs="Arial"/>
          <w:sz w:val="24"/>
          <w:szCs w:val="24"/>
        </w:rPr>
        <w:t xml:space="preserve"> delivered to Amazon warehouses, a virtual assistant based in the Philippines to work twenty hours per week responding to customers queries, responding to them after negative feedback, monitoring business metrics and making research on products in the market. Another move taken to systematise the company was outsourcing pay-per-click (PPC) campaigns to a specialist contractor. The final member was his wife, who assisted with funnel management provided a second set of eyes on inventory </w:t>
      </w:r>
      <w:r w:rsidR="008506D9">
        <w:rPr>
          <w:rFonts w:ascii="Arial" w:hAnsi="Arial" w:cs="Arial"/>
          <w:sz w:val="24"/>
          <w:szCs w:val="24"/>
        </w:rPr>
        <w:t>levels and</w:t>
      </w:r>
      <w:r>
        <w:rPr>
          <w:rFonts w:ascii="Arial" w:hAnsi="Arial" w:cs="Arial"/>
          <w:sz w:val="24"/>
          <w:szCs w:val="24"/>
        </w:rPr>
        <w:t xml:space="preserve"> kept track of the company’s finances (Vincent W., 2020 in Empire Flippers 2021).</w:t>
      </w:r>
    </w:p>
    <w:p w14:paraId="24B2645F" w14:textId="3C1C25DF" w:rsidR="00245A74" w:rsidRDefault="00245A74" w:rsidP="00B53615">
      <w:pPr>
        <w:pStyle w:val="Heading1"/>
        <w:rPr>
          <w:rFonts w:ascii="Arial" w:hAnsi="Arial" w:cs="Arial"/>
          <w:sz w:val="24"/>
          <w:szCs w:val="24"/>
        </w:rPr>
      </w:pPr>
      <w:bookmarkStart w:id="13" w:name="_Toc69845431"/>
      <w:r w:rsidRPr="003D7FE1">
        <w:rPr>
          <w:rFonts w:ascii="Arial" w:hAnsi="Arial" w:cs="Arial"/>
          <w:sz w:val="24"/>
          <w:szCs w:val="24"/>
        </w:rPr>
        <w:t xml:space="preserve">3.3. </w:t>
      </w:r>
      <w:r w:rsidR="00A81C67" w:rsidRPr="003D7FE1">
        <w:rPr>
          <w:rFonts w:ascii="Arial" w:hAnsi="Arial" w:cs="Arial"/>
          <w:sz w:val="24"/>
          <w:szCs w:val="24"/>
        </w:rPr>
        <w:t>Improving areas for Amazon.com</w:t>
      </w:r>
      <w:r w:rsidR="00640F66">
        <w:rPr>
          <w:rFonts w:ascii="Arial" w:hAnsi="Arial" w:cs="Arial"/>
          <w:sz w:val="24"/>
          <w:szCs w:val="24"/>
        </w:rPr>
        <w:t xml:space="preserve"> overcoming challenges.</w:t>
      </w:r>
      <w:bookmarkEnd w:id="13"/>
    </w:p>
    <w:p w14:paraId="7E26C22C" w14:textId="3933B400" w:rsidR="00982587" w:rsidRDefault="00982587" w:rsidP="00640F66"/>
    <w:p w14:paraId="0F8D2C16" w14:textId="00961CE9" w:rsidR="00C43BF3" w:rsidRPr="00141964" w:rsidRDefault="00C43BF3" w:rsidP="00602C97">
      <w:pPr>
        <w:jc w:val="both"/>
        <w:rPr>
          <w:rFonts w:ascii="Arial" w:hAnsi="Arial" w:cs="Arial"/>
          <w:sz w:val="24"/>
          <w:szCs w:val="24"/>
        </w:rPr>
      </w:pPr>
      <w:r w:rsidRPr="00C43BF3">
        <w:rPr>
          <w:rFonts w:ascii="Arial" w:hAnsi="Arial" w:cs="Arial"/>
          <w:sz w:val="24"/>
          <w:szCs w:val="24"/>
        </w:rPr>
        <w:t>In the</w:t>
      </w:r>
      <w:r>
        <w:rPr>
          <w:rFonts w:ascii="Arial" w:hAnsi="Arial" w:cs="Arial"/>
          <w:sz w:val="24"/>
          <w:szCs w:val="24"/>
        </w:rPr>
        <w:t xml:space="preserve"> next five to ten years, Amazon has its work cut out for it</w:t>
      </w:r>
      <w:r w:rsidR="00602C97">
        <w:rPr>
          <w:rFonts w:ascii="Arial" w:hAnsi="Arial" w:cs="Arial"/>
          <w:sz w:val="24"/>
          <w:szCs w:val="24"/>
        </w:rPr>
        <w:t xml:space="preserve"> and it has built a global market leadership role and must now shift its focus to the next evolutionary stage.</w:t>
      </w:r>
      <w:r w:rsidR="00EC3825">
        <w:rPr>
          <w:rFonts w:ascii="Arial" w:hAnsi="Arial" w:cs="Arial"/>
          <w:sz w:val="24"/>
          <w:szCs w:val="24"/>
        </w:rPr>
        <w:t xml:space="preserve"> </w:t>
      </w:r>
      <w:r w:rsidR="00A40924">
        <w:rPr>
          <w:rFonts w:ascii="Arial" w:hAnsi="Arial" w:cs="Arial"/>
          <w:sz w:val="24"/>
          <w:szCs w:val="24"/>
        </w:rPr>
        <w:t xml:space="preserve">As a result, it must now identify and </w:t>
      </w:r>
      <w:r w:rsidR="004A0D9B">
        <w:rPr>
          <w:rFonts w:ascii="Arial" w:hAnsi="Arial" w:cs="Arial"/>
          <w:sz w:val="24"/>
          <w:szCs w:val="24"/>
        </w:rPr>
        <w:t>persistently</w:t>
      </w:r>
      <w:r w:rsidR="00A40924">
        <w:rPr>
          <w:rFonts w:ascii="Arial" w:hAnsi="Arial" w:cs="Arial"/>
          <w:sz w:val="24"/>
          <w:szCs w:val="24"/>
        </w:rPr>
        <w:t xml:space="preserve"> follow its core comp</w:t>
      </w:r>
      <w:r w:rsidR="00E44B7F">
        <w:rPr>
          <w:rFonts w:ascii="Arial" w:hAnsi="Arial" w:cs="Arial"/>
          <w:sz w:val="24"/>
          <w:szCs w:val="24"/>
        </w:rPr>
        <w:t xml:space="preserve">etencies and its own </w:t>
      </w:r>
      <w:r w:rsidR="002A18ED">
        <w:rPr>
          <w:rFonts w:ascii="Arial" w:hAnsi="Arial" w:cs="Arial"/>
          <w:sz w:val="24"/>
          <w:szCs w:val="24"/>
        </w:rPr>
        <w:t>reputation</w:t>
      </w:r>
      <w:r w:rsidR="00E44B7F">
        <w:rPr>
          <w:rFonts w:ascii="Arial" w:hAnsi="Arial" w:cs="Arial"/>
          <w:sz w:val="24"/>
          <w:szCs w:val="24"/>
        </w:rPr>
        <w:t xml:space="preserve"> could be its undoing in the quest for market dominance, developing without a clear plan and diversifying too fast.</w:t>
      </w:r>
      <w:r w:rsidR="003A4E6D">
        <w:rPr>
          <w:rFonts w:ascii="Arial" w:hAnsi="Arial" w:cs="Arial"/>
          <w:sz w:val="24"/>
          <w:szCs w:val="24"/>
        </w:rPr>
        <w:t xml:space="preserve"> </w:t>
      </w:r>
      <w:r w:rsidR="00493528">
        <w:rPr>
          <w:rFonts w:ascii="Arial" w:hAnsi="Arial" w:cs="Arial"/>
          <w:sz w:val="24"/>
          <w:szCs w:val="24"/>
        </w:rPr>
        <w:t>Its entry into the Table</w:t>
      </w:r>
      <w:r w:rsidR="00336612">
        <w:rPr>
          <w:rFonts w:ascii="Arial" w:hAnsi="Arial" w:cs="Arial"/>
          <w:sz w:val="24"/>
          <w:szCs w:val="24"/>
        </w:rPr>
        <w:t>t computer industry with the Ki</w:t>
      </w:r>
      <w:r w:rsidR="001A4676">
        <w:rPr>
          <w:rFonts w:ascii="Arial" w:hAnsi="Arial" w:cs="Arial"/>
          <w:sz w:val="24"/>
          <w:szCs w:val="24"/>
        </w:rPr>
        <w:t>ndle Fire system, for example, was a flop, and it now has to work on removing non-core modification like this.</w:t>
      </w:r>
      <w:r w:rsidR="001542FE">
        <w:rPr>
          <w:rFonts w:ascii="Arial" w:hAnsi="Arial" w:cs="Arial"/>
          <w:sz w:val="24"/>
          <w:szCs w:val="24"/>
        </w:rPr>
        <w:t xml:space="preserve"> </w:t>
      </w:r>
      <w:r w:rsidR="00913C83">
        <w:rPr>
          <w:rFonts w:ascii="Arial" w:hAnsi="Arial" w:cs="Arial"/>
          <w:sz w:val="24"/>
          <w:szCs w:val="24"/>
        </w:rPr>
        <w:t xml:space="preserve">The golden rule for any company </w:t>
      </w:r>
      <w:r w:rsidR="009C4A4D">
        <w:rPr>
          <w:rFonts w:ascii="Arial" w:hAnsi="Arial" w:cs="Arial"/>
          <w:sz w:val="24"/>
          <w:szCs w:val="24"/>
        </w:rPr>
        <w:t>complements</w:t>
      </w:r>
      <w:r w:rsidR="00913C83">
        <w:rPr>
          <w:rFonts w:ascii="Arial" w:hAnsi="Arial" w:cs="Arial"/>
          <w:sz w:val="24"/>
          <w:szCs w:val="24"/>
        </w:rPr>
        <w:t xml:space="preserve"> and </w:t>
      </w:r>
      <w:r w:rsidR="00913C83">
        <w:rPr>
          <w:rFonts w:ascii="Arial" w:hAnsi="Arial" w:cs="Arial"/>
          <w:sz w:val="24"/>
          <w:szCs w:val="24"/>
        </w:rPr>
        <w:lastRenderedPageBreak/>
        <w:t xml:space="preserve">supplement its core competencies is to see how its different strategies, such as market entry, product lines, and services provide. </w:t>
      </w:r>
      <w:r w:rsidR="009C4A4D">
        <w:rPr>
          <w:rFonts w:ascii="Arial" w:hAnsi="Arial" w:cs="Arial"/>
          <w:sz w:val="24"/>
          <w:szCs w:val="24"/>
        </w:rPr>
        <w:t>As companies diversify or merge</w:t>
      </w:r>
      <w:r w:rsidR="00370717">
        <w:rPr>
          <w:rFonts w:ascii="Arial" w:hAnsi="Arial" w:cs="Arial"/>
          <w:sz w:val="24"/>
          <w:szCs w:val="24"/>
        </w:rPr>
        <w:t xml:space="preserve">, they must make sure that </w:t>
      </w:r>
      <w:r w:rsidR="001C6D16">
        <w:rPr>
          <w:rFonts w:ascii="Arial" w:hAnsi="Arial" w:cs="Arial"/>
          <w:sz w:val="24"/>
          <w:szCs w:val="24"/>
        </w:rPr>
        <w:t xml:space="preserve">their new ventures complement and supplement their core business strengths. </w:t>
      </w:r>
      <w:r w:rsidR="00F15B1D">
        <w:rPr>
          <w:rFonts w:ascii="Arial" w:hAnsi="Arial" w:cs="Arial"/>
          <w:sz w:val="24"/>
          <w:szCs w:val="24"/>
        </w:rPr>
        <w:t xml:space="preserve">Meaning that Amazon has </w:t>
      </w:r>
      <w:r w:rsidR="00E04606">
        <w:rPr>
          <w:rFonts w:ascii="Arial" w:hAnsi="Arial" w:cs="Arial"/>
          <w:sz w:val="24"/>
          <w:szCs w:val="24"/>
        </w:rPr>
        <w:t>to refocus its strategies accordingly and</w:t>
      </w:r>
      <w:r w:rsidR="00F15B1D">
        <w:rPr>
          <w:rFonts w:ascii="Arial" w:hAnsi="Arial" w:cs="Arial"/>
          <w:sz w:val="24"/>
          <w:szCs w:val="24"/>
        </w:rPr>
        <w:t xml:space="preserve"> figure out why it exists in the first place</w:t>
      </w:r>
      <w:r w:rsidR="00E04606">
        <w:rPr>
          <w:rFonts w:ascii="Arial" w:hAnsi="Arial" w:cs="Arial"/>
          <w:sz w:val="24"/>
          <w:szCs w:val="24"/>
        </w:rPr>
        <w:t>.</w:t>
      </w:r>
      <w:r w:rsidR="001015A3">
        <w:rPr>
          <w:rFonts w:ascii="Arial" w:hAnsi="Arial" w:cs="Arial"/>
          <w:sz w:val="24"/>
          <w:szCs w:val="24"/>
        </w:rPr>
        <w:t xml:space="preserve"> </w:t>
      </w:r>
      <w:r w:rsidR="006D5168">
        <w:rPr>
          <w:rFonts w:ascii="Arial" w:hAnsi="Arial" w:cs="Arial"/>
          <w:sz w:val="24"/>
          <w:szCs w:val="24"/>
        </w:rPr>
        <w:t>Amazon achieving leadership positions, s</w:t>
      </w:r>
      <w:r w:rsidR="00BB6C73">
        <w:rPr>
          <w:rFonts w:ascii="Arial" w:hAnsi="Arial" w:cs="Arial"/>
          <w:sz w:val="24"/>
          <w:szCs w:val="24"/>
        </w:rPr>
        <w:t xml:space="preserve">hould build itself in these segments, being the popular trend of this </w:t>
      </w:r>
      <w:r w:rsidR="00141964">
        <w:rPr>
          <w:rFonts w:ascii="Arial" w:hAnsi="Arial" w:cs="Arial"/>
          <w:sz w:val="24"/>
          <w:szCs w:val="24"/>
        </w:rPr>
        <w:t>period</w:t>
      </w:r>
      <w:r w:rsidR="00F5208F">
        <w:rPr>
          <w:rFonts w:ascii="Arial" w:hAnsi="Arial" w:cs="Arial"/>
          <w:sz w:val="24"/>
          <w:szCs w:val="24"/>
        </w:rPr>
        <w:t xml:space="preserve"> cloud computing is expected to </w:t>
      </w:r>
      <w:r w:rsidR="00141964">
        <w:rPr>
          <w:rFonts w:ascii="Arial" w:hAnsi="Arial" w:cs="Arial"/>
          <w:sz w:val="24"/>
          <w:szCs w:val="24"/>
        </w:rPr>
        <w:t>develop</w:t>
      </w:r>
      <w:r w:rsidR="00F5208F">
        <w:rPr>
          <w:rFonts w:ascii="Arial" w:hAnsi="Arial" w:cs="Arial"/>
          <w:sz w:val="24"/>
          <w:szCs w:val="24"/>
        </w:rPr>
        <w:t xml:space="preserve"> </w:t>
      </w:r>
      <w:r w:rsidR="00141964">
        <w:rPr>
          <w:rFonts w:ascii="Arial" w:hAnsi="Arial" w:cs="Arial"/>
          <w:sz w:val="24"/>
          <w:szCs w:val="24"/>
        </w:rPr>
        <w:t>along with other trends used by marketers of Big Data. While</w:t>
      </w:r>
      <w:r w:rsidR="00EF14C1">
        <w:rPr>
          <w:rFonts w:ascii="Arial" w:hAnsi="Arial" w:cs="Arial"/>
          <w:sz w:val="24"/>
          <w:szCs w:val="24"/>
        </w:rPr>
        <w:t xml:space="preserve"> Amazon is focused on the internet, cloud-based services will be a natural extension of its core competency and complementary to its current business model. </w:t>
      </w:r>
      <w:r w:rsidR="00195250">
        <w:rPr>
          <w:rFonts w:ascii="Arial" w:hAnsi="Arial" w:cs="Arial"/>
          <w:sz w:val="24"/>
          <w:szCs w:val="24"/>
        </w:rPr>
        <w:t>Providing data processing, computing space, hosting services</w:t>
      </w:r>
      <w:r w:rsidR="00BD411A">
        <w:rPr>
          <w:rFonts w:ascii="Arial" w:hAnsi="Arial" w:cs="Arial"/>
          <w:sz w:val="24"/>
          <w:szCs w:val="24"/>
        </w:rPr>
        <w:t>,</w:t>
      </w:r>
      <w:r w:rsidR="00195250">
        <w:rPr>
          <w:rFonts w:ascii="Arial" w:hAnsi="Arial" w:cs="Arial"/>
          <w:sz w:val="24"/>
          <w:szCs w:val="24"/>
        </w:rPr>
        <w:t xml:space="preserve"> and other cloud-based services, Amazon</w:t>
      </w:r>
      <w:r w:rsidR="00563A5A">
        <w:rPr>
          <w:rFonts w:ascii="Arial" w:hAnsi="Arial" w:cs="Arial"/>
          <w:sz w:val="24"/>
          <w:szCs w:val="24"/>
        </w:rPr>
        <w:t>, through its AWS or Amazon Web Services, is pursuing this approach by providing a suite and portfolio of services to SMEs (Small and Medium Enterprises).</w:t>
      </w:r>
      <w:r w:rsidR="00D92AA4">
        <w:rPr>
          <w:rFonts w:ascii="Arial" w:hAnsi="Arial" w:cs="Arial"/>
          <w:sz w:val="24"/>
          <w:szCs w:val="24"/>
        </w:rPr>
        <w:t xml:space="preserve"> However, some disadvantages to this approach including targeting an untested market</w:t>
      </w:r>
      <w:r w:rsidR="001B7890">
        <w:rPr>
          <w:rFonts w:ascii="Arial" w:hAnsi="Arial" w:cs="Arial"/>
          <w:sz w:val="24"/>
          <w:szCs w:val="24"/>
        </w:rPr>
        <w:t xml:space="preserve"> and maintain returns from a high-capital-investment initiative</w:t>
      </w:r>
      <w:r w:rsidR="001050A0">
        <w:rPr>
          <w:rFonts w:ascii="Arial" w:hAnsi="Arial" w:cs="Arial"/>
          <w:sz w:val="24"/>
          <w:szCs w:val="24"/>
        </w:rPr>
        <w:t xml:space="preserve"> basing the strategy on technical trends with a shorter life cycle. </w:t>
      </w:r>
      <w:r w:rsidR="008D4DCD">
        <w:rPr>
          <w:rFonts w:ascii="Arial" w:hAnsi="Arial" w:cs="Arial"/>
          <w:sz w:val="24"/>
          <w:szCs w:val="24"/>
        </w:rPr>
        <w:t xml:space="preserve">Amazon could create a complementary Big Data service through which it makes its Big Data mining and analytical resources available to businesses. </w:t>
      </w:r>
      <w:r w:rsidR="000827F7">
        <w:rPr>
          <w:rFonts w:ascii="Arial" w:hAnsi="Arial" w:cs="Arial"/>
          <w:sz w:val="24"/>
          <w:szCs w:val="24"/>
        </w:rPr>
        <w:t xml:space="preserve">In case one of them fails, this can be in addition to AWS extension, and both methods double as backups. </w:t>
      </w:r>
      <w:r w:rsidR="00623939">
        <w:rPr>
          <w:rFonts w:ascii="Arial" w:hAnsi="Arial" w:cs="Arial"/>
          <w:sz w:val="24"/>
          <w:szCs w:val="24"/>
        </w:rPr>
        <w:t>Amazon to grow quickly has to expand globally</w:t>
      </w:r>
      <w:r w:rsidR="0012242A">
        <w:rPr>
          <w:rFonts w:ascii="Arial" w:hAnsi="Arial" w:cs="Arial"/>
          <w:sz w:val="24"/>
          <w:szCs w:val="24"/>
        </w:rPr>
        <w:t xml:space="preserve"> (</w:t>
      </w:r>
      <w:r w:rsidR="00A64DE0">
        <w:rPr>
          <w:rFonts w:ascii="Arial" w:hAnsi="Arial" w:cs="Arial"/>
          <w:sz w:val="24"/>
          <w:szCs w:val="24"/>
        </w:rPr>
        <w:t>M</w:t>
      </w:r>
      <w:r w:rsidR="0073452E">
        <w:rPr>
          <w:rFonts w:ascii="Arial" w:hAnsi="Arial" w:cs="Arial"/>
          <w:sz w:val="24"/>
          <w:szCs w:val="24"/>
        </w:rPr>
        <w:t>anagement Study Guide, 2021).</w:t>
      </w:r>
    </w:p>
    <w:p w14:paraId="49C96425" w14:textId="77777777" w:rsidR="005F5BF5" w:rsidRPr="005F5BF5" w:rsidRDefault="005F5BF5" w:rsidP="00640F66">
      <w:pPr>
        <w:rPr>
          <w:rFonts w:ascii="Arial" w:hAnsi="Arial" w:cs="Arial"/>
          <w:sz w:val="24"/>
          <w:szCs w:val="24"/>
        </w:rPr>
      </w:pPr>
    </w:p>
    <w:p w14:paraId="423895DD" w14:textId="0667E784" w:rsidR="00D34D56" w:rsidRDefault="003D7FE1" w:rsidP="00D34D56">
      <w:pPr>
        <w:pStyle w:val="Heading1"/>
        <w:rPr>
          <w:rFonts w:ascii="Arial" w:hAnsi="Arial" w:cs="Arial"/>
          <w:sz w:val="28"/>
          <w:szCs w:val="28"/>
        </w:rPr>
      </w:pPr>
      <w:bookmarkStart w:id="14" w:name="_Toc69845432"/>
      <w:r w:rsidRPr="00347218">
        <w:rPr>
          <w:rFonts w:ascii="Arial" w:hAnsi="Arial" w:cs="Arial"/>
          <w:sz w:val="28"/>
          <w:szCs w:val="28"/>
        </w:rPr>
        <w:t>Conclusi</w:t>
      </w:r>
      <w:bookmarkEnd w:id="14"/>
      <w:r w:rsidR="00D34D56">
        <w:rPr>
          <w:rFonts w:ascii="Arial" w:hAnsi="Arial" w:cs="Arial"/>
          <w:sz w:val="28"/>
          <w:szCs w:val="28"/>
        </w:rPr>
        <w:t>on</w:t>
      </w:r>
    </w:p>
    <w:p w14:paraId="5B295F62" w14:textId="5D3D27CA" w:rsidR="00D34D56" w:rsidRDefault="00D34D56" w:rsidP="00D34D56"/>
    <w:p w14:paraId="0E2C4D86" w14:textId="6401B80F" w:rsidR="00D34D56" w:rsidRPr="00D34D56" w:rsidRDefault="00282EE5" w:rsidP="00A4306F">
      <w:pPr>
        <w:jc w:val="both"/>
        <w:rPr>
          <w:rFonts w:ascii="Arial" w:hAnsi="Arial" w:cs="Arial"/>
          <w:sz w:val="24"/>
          <w:szCs w:val="24"/>
        </w:rPr>
      </w:pPr>
      <w:r>
        <w:rPr>
          <w:rFonts w:ascii="Arial" w:hAnsi="Arial" w:cs="Arial"/>
          <w:sz w:val="24"/>
          <w:szCs w:val="24"/>
        </w:rPr>
        <w:t xml:space="preserve">In conclusion, the author of this report finds that Amazon is a multinational company who is </w:t>
      </w:r>
      <w:r w:rsidR="00A4306F">
        <w:rPr>
          <w:rFonts w:ascii="Arial" w:hAnsi="Arial" w:cs="Arial"/>
          <w:sz w:val="24"/>
          <w:szCs w:val="24"/>
        </w:rPr>
        <w:t>using its knowledge to grow and make sure that his customers find any product eas</w:t>
      </w:r>
      <w:r w:rsidR="0031327E">
        <w:rPr>
          <w:rFonts w:ascii="Arial" w:hAnsi="Arial" w:cs="Arial"/>
          <w:sz w:val="24"/>
          <w:szCs w:val="24"/>
        </w:rPr>
        <w:t>ily with the help of the stakeholders providing information</w:t>
      </w:r>
      <w:r w:rsidR="0085243C">
        <w:rPr>
          <w:rFonts w:ascii="Arial" w:hAnsi="Arial" w:cs="Arial"/>
          <w:sz w:val="24"/>
          <w:szCs w:val="24"/>
        </w:rPr>
        <w:t xml:space="preserve"> about the products.</w:t>
      </w:r>
      <w:r w:rsidR="00380EE0">
        <w:rPr>
          <w:rFonts w:ascii="Arial" w:hAnsi="Arial" w:cs="Arial"/>
          <w:sz w:val="24"/>
          <w:szCs w:val="24"/>
        </w:rPr>
        <w:t xml:space="preserve"> Amazon </w:t>
      </w:r>
      <w:r w:rsidR="00C91D51">
        <w:rPr>
          <w:rFonts w:ascii="Arial" w:hAnsi="Arial" w:cs="Arial"/>
          <w:sz w:val="24"/>
          <w:szCs w:val="24"/>
        </w:rPr>
        <w:t>helping its customers to find what they want when they want as fast as possible</w:t>
      </w:r>
      <w:r w:rsidR="00BE659F">
        <w:rPr>
          <w:rFonts w:ascii="Arial" w:hAnsi="Arial" w:cs="Arial"/>
          <w:sz w:val="24"/>
          <w:szCs w:val="24"/>
        </w:rPr>
        <w:t xml:space="preserve"> because is a very popular eCommerce </w:t>
      </w:r>
      <w:r w:rsidR="002E03F6">
        <w:rPr>
          <w:rFonts w:ascii="Arial" w:hAnsi="Arial" w:cs="Arial"/>
          <w:sz w:val="24"/>
          <w:szCs w:val="24"/>
        </w:rPr>
        <w:t xml:space="preserve">company, </w:t>
      </w:r>
      <w:r w:rsidR="00540BBA">
        <w:rPr>
          <w:rFonts w:ascii="Arial" w:hAnsi="Arial" w:cs="Arial"/>
          <w:sz w:val="24"/>
          <w:szCs w:val="24"/>
        </w:rPr>
        <w:t xml:space="preserve">using knowledge management </w:t>
      </w:r>
      <w:r w:rsidR="00AF55D4">
        <w:rPr>
          <w:rFonts w:ascii="Arial" w:hAnsi="Arial" w:cs="Arial"/>
          <w:sz w:val="24"/>
          <w:szCs w:val="24"/>
        </w:rPr>
        <w:t xml:space="preserve">to increase value </w:t>
      </w:r>
      <w:r w:rsidR="00CF7ACE">
        <w:rPr>
          <w:rFonts w:ascii="Arial" w:hAnsi="Arial" w:cs="Arial"/>
          <w:sz w:val="24"/>
          <w:szCs w:val="24"/>
        </w:rPr>
        <w:t>and operate all of our business with them through the same portal</w:t>
      </w:r>
      <w:r w:rsidR="00EA7913">
        <w:rPr>
          <w:rFonts w:ascii="Arial" w:hAnsi="Arial" w:cs="Arial"/>
          <w:sz w:val="24"/>
          <w:szCs w:val="24"/>
        </w:rPr>
        <w:t>, presenting details for every product in the same order</w:t>
      </w:r>
      <w:r w:rsidR="008A698E">
        <w:rPr>
          <w:rFonts w:ascii="Arial" w:hAnsi="Arial" w:cs="Arial"/>
          <w:sz w:val="24"/>
          <w:szCs w:val="24"/>
        </w:rPr>
        <w:t xml:space="preserve"> from reviews to description.</w:t>
      </w:r>
      <w:r w:rsidR="00A674EC">
        <w:rPr>
          <w:rFonts w:ascii="Arial" w:hAnsi="Arial" w:cs="Arial"/>
          <w:sz w:val="24"/>
          <w:szCs w:val="24"/>
        </w:rPr>
        <w:t xml:space="preserve"> Amazon.com can use in the future</w:t>
      </w:r>
      <w:r w:rsidR="00E437E5">
        <w:rPr>
          <w:rFonts w:ascii="Arial" w:hAnsi="Arial" w:cs="Arial"/>
          <w:sz w:val="24"/>
          <w:szCs w:val="24"/>
        </w:rPr>
        <w:t xml:space="preserve"> </w:t>
      </w:r>
      <w:r w:rsidR="00E675F4">
        <w:rPr>
          <w:rFonts w:ascii="Arial" w:hAnsi="Arial" w:cs="Arial"/>
          <w:sz w:val="24"/>
          <w:szCs w:val="24"/>
        </w:rPr>
        <w:t>the</w:t>
      </w:r>
      <w:r w:rsidR="000D52C2">
        <w:rPr>
          <w:rFonts w:ascii="Arial" w:hAnsi="Arial" w:cs="Arial"/>
          <w:sz w:val="24"/>
          <w:szCs w:val="24"/>
        </w:rPr>
        <w:t xml:space="preserve"> WIIG Model, to </w:t>
      </w:r>
      <w:r w:rsidR="0031141E">
        <w:rPr>
          <w:rFonts w:ascii="Arial" w:hAnsi="Arial" w:cs="Arial"/>
          <w:sz w:val="24"/>
          <w:szCs w:val="24"/>
        </w:rPr>
        <w:t>build the knowledge from internal and external, hold the knowledge</w:t>
      </w:r>
      <w:r w:rsidR="0078546D">
        <w:rPr>
          <w:rFonts w:ascii="Arial" w:hAnsi="Arial" w:cs="Arial"/>
          <w:sz w:val="24"/>
          <w:szCs w:val="24"/>
        </w:rPr>
        <w:t>, pooling the knowledge from stakeholders,</w:t>
      </w:r>
      <w:r w:rsidR="00854302">
        <w:rPr>
          <w:rFonts w:ascii="Arial" w:hAnsi="Arial" w:cs="Arial"/>
          <w:sz w:val="24"/>
          <w:szCs w:val="24"/>
        </w:rPr>
        <w:t xml:space="preserve"> and</w:t>
      </w:r>
      <w:r w:rsidR="0078546D">
        <w:rPr>
          <w:rFonts w:ascii="Arial" w:hAnsi="Arial" w:cs="Arial"/>
          <w:sz w:val="24"/>
          <w:szCs w:val="24"/>
        </w:rPr>
        <w:t xml:space="preserve"> applying the knowledge </w:t>
      </w:r>
      <w:r w:rsidR="002C715B">
        <w:rPr>
          <w:rFonts w:ascii="Arial" w:hAnsi="Arial" w:cs="Arial"/>
          <w:sz w:val="24"/>
          <w:szCs w:val="24"/>
        </w:rPr>
        <w:t>to improve and change the website with new information.</w:t>
      </w:r>
    </w:p>
    <w:p w14:paraId="422977AB" w14:textId="4BE0BA5B" w:rsidR="0071115C" w:rsidRDefault="0071115C" w:rsidP="0071115C"/>
    <w:p w14:paraId="075A09BB" w14:textId="24340827" w:rsidR="0071115C" w:rsidRDefault="0071115C" w:rsidP="0071115C"/>
    <w:p w14:paraId="7B298300" w14:textId="0293981B" w:rsidR="0071115C" w:rsidRDefault="0071115C" w:rsidP="0071115C"/>
    <w:p w14:paraId="733EF615" w14:textId="51737F43" w:rsidR="0071115C" w:rsidRDefault="0071115C" w:rsidP="0071115C"/>
    <w:p w14:paraId="56E61304" w14:textId="53746CF3" w:rsidR="0071115C" w:rsidRDefault="0071115C" w:rsidP="0071115C"/>
    <w:p w14:paraId="348480B8" w14:textId="4E94E0DF" w:rsidR="0071115C" w:rsidRDefault="0071115C" w:rsidP="0071115C"/>
    <w:p w14:paraId="7C3916C0" w14:textId="77777777" w:rsidR="00147F71" w:rsidRPr="00147F71" w:rsidRDefault="00147F71" w:rsidP="00147F71"/>
    <w:p w14:paraId="47E1361D" w14:textId="3B56B7CE" w:rsidR="00C2356A" w:rsidRDefault="00C2356A" w:rsidP="00347218">
      <w:pPr>
        <w:pStyle w:val="Heading1"/>
        <w:rPr>
          <w:rFonts w:ascii="Arial" w:hAnsi="Arial" w:cs="Arial"/>
          <w:sz w:val="28"/>
          <w:szCs w:val="28"/>
        </w:rPr>
      </w:pPr>
      <w:bookmarkStart w:id="15" w:name="_Toc69845433"/>
      <w:r w:rsidRPr="00347218">
        <w:rPr>
          <w:rFonts w:ascii="Arial" w:hAnsi="Arial" w:cs="Arial"/>
          <w:sz w:val="28"/>
          <w:szCs w:val="28"/>
        </w:rPr>
        <w:lastRenderedPageBreak/>
        <w:t>References</w:t>
      </w:r>
      <w:bookmarkEnd w:id="15"/>
    </w:p>
    <w:p w14:paraId="08D63793" w14:textId="7CCDAAAA" w:rsidR="00C473C6" w:rsidRDefault="00C473C6" w:rsidP="00C473C6"/>
    <w:p w14:paraId="791944F3" w14:textId="08BD3FEB" w:rsidR="00F1764B" w:rsidRPr="0060265B" w:rsidRDefault="00F1764B" w:rsidP="00156178">
      <w:pPr>
        <w:jc w:val="both"/>
        <w:rPr>
          <w:rFonts w:ascii="Arial" w:hAnsi="Arial" w:cs="Arial"/>
          <w:sz w:val="24"/>
          <w:szCs w:val="24"/>
        </w:rPr>
      </w:pPr>
      <w:r>
        <w:rPr>
          <w:rFonts w:ascii="Arial" w:hAnsi="Arial" w:cs="Arial"/>
          <w:sz w:val="24"/>
          <w:szCs w:val="24"/>
        </w:rPr>
        <w:t>atSpoke (2021)</w:t>
      </w:r>
      <w:r w:rsidR="000D667B">
        <w:rPr>
          <w:rFonts w:ascii="Arial" w:hAnsi="Arial" w:cs="Arial"/>
          <w:sz w:val="24"/>
          <w:szCs w:val="24"/>
        </w:rPr>
        <w:t xml:space="preserve"> </w:t>
      </w:r>
      <w:r w:rsidR="000D667B">
        <w:rPr>
          <w:rFonts w:ascii="Arial" w:hAnsi="Arial" w:cs="Arial"/>
          <w:i/>
          <w:iCs/>
          <w:sz w:val="24"/>
          <w:szCs w:val="24"/>
        </w:rPr>
        <w:t xml:space="preserve">What is </w:t>
      </w:r>
      <w:r w:rsidR="0060265B">
        <w:rPr>
          <w:rFonts w:ascii="Arial" w:hAnsi="Arial" w:cs="Arial"/>
          <w:i/>
          <w:iCs/>
          <w:sz w:val="24"/>
          <w:szCs w:val="24"/>
        </w:rPr>
        <w:t>k</w:t>
      </w:r>
      <w:r w:rsidR="000D667B">
        <w:rPr>
          <w:rFonts w:ascii="Arial" w:hAnsi="Arial" w:cs="Arial"/>
          <w:i/>
          <w:iCs/>
          <w:sz w:val="24"/>
          <w:szCs w:val="24"/>
        </w:rPr>
        <w:t>nowledge management and why it is important?</w:t>
      </w:r>
      <w:r w:rsidR="0060265B">
        <w:rPr>
          <w:rFonts w:ascii="Arial" w:hAnsi="Arial" w:cs="Arial"/>
          <w:sz w:val="24"/>
          <w:szCs w:val="24"/>
        </w:rPr>
        <w:t xml:space="preserve"> [Online]. Available from: </w:t>
      </w:r>
      <w:hyperlink r:id="rId7" w:history="1">
        <w:r w:rsidR="0060265B" w:rsidRPr="00D10885">
          <w:rPr>
            <w:rStyle w:val="Hyperlink"/>
            <w:rFonts w:ascii="Arial" w:hAnsi="Arial" w:cs="Arial"/>
            <w:sz w:val="24"/>
            <w:szCs w:val="24"/>
          </w:rPr>
          <w:t>https://www.atspoke.com/blog/knowledge-management/knowledge-management-importance/</w:t>
        </w:r>
      </w:hyperlink>
      <w:r w:rsidR="0060265B">
        <w:rPr>
          <w:rFonts w:ascii="Arial" w:hAnsi="Arial" w:cs="Arial"/>
          <w:sz w:val="24"/>
          <w:szCs w:val="24"/>
        </w:rPr>
        <w:t xml:space="preserve"> (Accessed: </w:t>
      </w:r>
      <w:r w:rsidR="00DB63B7">
        <w:rPr>
          <w:rFonts w:ascii="Arial" w:hAnsi="Arial" w:cs="Arial"/>
          <w:sz w:val="24"/>
          <w:szCs w:val="24"/>
        </w:rPr>
        <w:t>10 March 2021).</w:t>
      </w:r>
    </w:p>
    <w:p w14:paraId="3F8A5B05" w14:textId="51C71DC7" w:rsidR="00C473C6" w:rsidRDefault="00C473C6" w:rsidP="00156178">
      <w:pPr>
        <w:jc w:val="both"/>
        <w:rPr>
          <w:rFonts w:ascii="Arial" w:hAnsi="Arial" w:cs="Arial"/>
          <w:sz w:val="24"/>
          <w:szCs w:val="24"/>
        </w:rPr>
      </w:pPr>
      <w:r>
        <w:rPr>
          <w:rFonts w:ascii="Arial" w:hAnsi="Arial" w:cs="Arial"/>
          <w:sz w:val="24"/>
          <w:szCs w:val="24"/>
        </w:rPr>
        <w:t xml:space="preserve">Britannica (2021) </w:t>
      </w:r>
      <w:r w:rsidR="003C144C">
        <w:rPr>
          <w:rFonts w:ascii="Arial" w:hAnsi="Arial" w:cs="Arial"/>
          <w:i/>
          <w:iCs/>
          <w:sz w:val="24"/>
          <w:szCs w:val="24"/>
        </w:rPr>
        <w:t xml:space="preserve">Amazon.com </w:t>
      </w:r>
      <w:r w:rsidR="000E09ED">
        <w:rPr>
          <w:rFonts w:ascii="Arial" w:hAnsi="Arial" w:cs="Arial"/>
          <w:sz w:val="24"/>
          <w:szCs w:val="24"/>
        </w:rPr>
        <w:t xml:space="preserve">[Online]. </w:t>
      </w:r>
      <w:r w:rsidR="00054CC2">
        <w:rPr>
          <w:rFonts w:ascii="Arial" w:hAnsi="Arial" w:cs="Arial"/>
          <w:sz w:val="24"/>
          <w:szCs w:val="24"/>
        </w:rPr>
        <w:t xml:space="preserve">Available from: </w:t>
      </w:r>
      <w:hyperlink r:id="rId8" w:history="1">
        <w:r w:rsidR="00395270" w:rsidRPr="0065056E">
          <w:rPr>
            <w:rStyle w:val="Hyperlink"/>
            <w:rFonts w:ascii="Arial" w:hAnsi="Arial" w:cs="Arial"/>
            <w:sz w:val="24"/>
            <w:szCs w:val="24"/>
          </w:rPr>
          <w:t>https://www.britannica.com/topic/Amazoncom</w:t>
        </w:r>
      </w:hyperlink>
      <w:r w:rsidR="00395270">
        <w:rPr>
          <w:rFonts w:ascii="Arial" w:hAnsi="Arial" w:cs="Arial"/>
          <w:sz w:val="24"/>
          <w:szCs w:val="24"/>
        </w:rPr>
        <w:t xml:space="preserve"> (Accessed: 04 March 2021).</w:t>
      </w:r>
    </w:p>
    <w:p w14:paraId="7D7394EC" w14:textId="108E5D25" w:rsidR="00BB3EF4" w:rsidRDefault="00DB4ACD" w:rsidP="00156178">
      <w:pPr>
        <w:jc w:val="both"/>
        <w:rPr>
          <w:rFonts w:ascii="Arial" w:hAnsi="Arial" w:cs="Arial"/>
          <w:sz w:val="24"/>
          <w:szCs w:val="24"/>
          <w:shd w:val="clear" w:color="auto" w:fill="FFFFFF"/>
        </w:rPr>
      </w:pPr>
      <w:r w:rsidRPr="00DB4ACD">
        <w:rPr>
          <w:rFonts w:ascii="Arial" w:hAnsi="Arial" w:cs="Arial"/>
          <w:sz w:val="24"/>
          <w:szCs w:val="24"/>
          <w:shd w:val="clear" w:color="auto" w:fill="FFFFFF"/>
        </w:rPr>
        <w:t>C</w:t>
      </w:r>
      <w:r w:rsidR="009B16D0">
        <w:rPr>
          <w:rFonts w:ascii="Arial" w:hAnsi="Arial" w:cs="Arial"/>
          <w:sz w:val="24"/>
          <w:szCs w:val="24"/>
          <w:shd w:val="clear" w:color="auto" w:fill="FFFFFF"/>
        </w:rPr>
        <w:t>ivi</w:t>
      </w:r>
      <w:r w:rsidRPr="00DB4ACD">
        <w:rPr>
          <w:rFonts w:ascii="Arial" w:hAnsi="Arial" w:cs="Arial"/>
          <w:sz w:val="24"/>
          <w:szCs w:val="24"/>
          <w:shd w:val="clear" w:color="auto" w:fill="FFFFFF"/>
        </w:rPr>
        <w:t xml:space="preserve">, E., </w:t>
      </w:r>
      <w:r w:rsidR="009B16D0">
        <w:rPr>
          <w:rFonts w:ascii="Arial" w:hAnsi="Arial" w:cs="Arial"/>
          <w:sz w:val="24"/>
          <w:szCs w:val="24"/>
          <w:shd w:val="clear" w:color="auto" w:fill="FFFFFF"/>
        </w:rPr>
        <w:t>(</w:t>
      </w:r>
      <w:r w:rsidRPr="00DB4ACD">
        <w:rPr>
          <w:rFonts w:ascii="Arial" w:hAnsi="Arial" w:cs="Arial"/>
          <w:sz w:val="24"/>
          <w:szCs w:val="24"/>
          <w:shd w:val="clear" w:color="auto" w:fill="FFFFFF"/>
        </w:rPr>
        <w:t>2000</w:t>
      </w:r>
      <w:r w:rsidR="009B16D0">
        <w:rPr>
          <w:rFonts w:ascii="Arial" w:hAnsi="Arial" w:cs="Arial"/>
          <w:sz w:val="24"/>
          <w:szCs w:val="24"/>
          <w:shd w:val="clear" w:color="auto" w:fill="FFFFFF"/>
        </w:rPr>
        <w:t>)</w:t>
      </w:r>
      <w:r w:rsidRPr="00DB4ACD">
        <w:rPr>
          <w:rFonts w:ascii="Arial" w:hAnsi="Arial" w:cs="Arial"/>
          <w:sz w:val="24"/>
          <w:szCs w:val="24"/>
          <w:shd w:val="clear" w:color="auto" w:fill="FFFFFF"/>
        </w:rPr>
        <w:t xml:space="preserve"> </w:t>
      </w:r>
      <w:r w:rsidR="00DE0D41">
        <w:rPr>
          <w:rFonts w:ascii="Arial" w:hAnsi="Arial" w:cs="Arial"/>
          <w:sz w:val="24"/>
          <w:szCs w:val="24"/>
          <w:shd w:val="clear" w:color="auto" w:fill="FFFFFF"/>
        </w:rPr>
        <w:t>‘</w:t>
      </w:r>
      <w:r w:rsidRPr="00DB4ACD">
        <w:rPr>
          <w:rFonts w:ascii="Arial" w:hAnsi="Arial" w:cs="Arial"/>
          <w:sz w:val="24"/>
          <w:szCs w:val="24"/>
          <w:shd w:val="clear" w:color="auto" w:fill="FFFFFF"/>
        </w:rPr>
        <w:t>Knowledge management as a competitive asset: a review</w:t>
      </w:r>
      <w:r w:rsidR="00DE0D41">
        <w:rPr>
          <w:rFonts w:ascii="Arial" w:hAnsi="Arial" w:cs="Arial"/>
          <w:sz w:val="24"/>
          <w:szCs w:val="24"/>
          <w:shd w:val="clear" w:color="auto" w:fill="FFFFFF"/>
        </w:rPr>
        <w:t>’,</w:t>
      </w:r>
      <w:r w:rsidRPr="00DB4ACD">
        <w:rPr>
          <w:rFonts w:ascii="Arial" w:hAnsi="Arial" w:cs="Arial"/>
          <w:sz w:val="24"/>
          <w:szCs w:val="24"/>
          <w:shd w:val="clear" w:color="auto" w:fill="FFFFFF"/>
        </w:rPr>
        <w:t> </w:t>
      </w:r>
      <w:r w:rsidRPr="00DB4ACD">
        <w:rPr>
          <w:rFonts w:ascii="Arial" w:hAnsi="Arial" w:cs="Arial"/>
          <w:i/>
          <w:iCs/>
          <w:sz w:val="24"/>
          <w:szCs w:val="24"/>
          <w:shd w:val="clear" w:color="auto" w:fill="FFFFFF"/>
        </w:rPr>
        <w:t>Marketing Intelligence &amp; Planning, </w:t>
      </w:r>
      <w:r w:rsidRPr="00E453B4">
        <w:rPr>
          <w:rFonts w:ascii="Arial" w:hAnsi="Arial" w:cs="Arial"/>
          <w:sz w:val="24"/>
          <w:szCs w:val="24"/>
          <w:shd w:val="clear" w:color="auto" w:fill="FFFFFF"/>
        </w:rPr>
        <w:t>18</w:t>
      </w:r>
      <w:r w:rsidR="00E453B4">
        <w:rPr>
          <w:rFonts w:ascii="Arial" w:hAnsi="Arial" w:cs="Arial"/>
          <w:sz w:val="24"/>
          <w:szCs w:val="24"/>
          <w:shd w:val="clear" w:color="auto" w:fill="FFFFFF"/>
        </w:rPr>
        <w:t xml:space="preserve"> </w:t>
      </w:r>
      <w:r w:rsidRPr="00DB4ACD">
        <w:rPr>
          <w:rFonts w:ascii="Arial" w:hAnsi="Arial" w:cs="Arial"/>
          <w:sz w:val="24"/>
          <w:szCs w:val="24"/>
          <w:shd w:val="clear" w:color="auto" w:fill="FFFFFF"/>
        </w:rPr>
        <w:t>(4), pp. 166-174</w:t>
      </w:r>
      <w:r w:rsidR="00594736">
        <w:rPr>
          <w:rFonts w:ascii="Arial" w:hAnsi="Arial" w:cs="Arial"/>
          <w:sz w:val="24"/>
          <w:szCs w:val="24"/>
          <w:shd w:val="clear" w:color="auto" w:fill="FFFFFF"/>
        </w:rPr>
        <w:t xml:space="preserve">, ProQuest [Online]. Available from: </w:t>
      </w:r>
      <w:hyperlink r:id="rId9" w:history="1">
        <w:r w:rsidR="00DC57B2" w:rsidRPr="000A7329">
          <w:rPr>
            <w:rStyle w:val="Hyperlink"/>
            <w:rFonts w:ascii="Arial" w:hAnsi="Arial" w:cs="Arial"/>
            <w:sz w:val="24"/>
            <w:szCs w:val="24"/>
            <w:shd w:val="clear" w:color="auto" w:fill="FFFFFF"/>
          </w:rPr>
          <w:t>https://www-proquest-com.ezproxy.uwtsd.ac.uk/docview/213108410?accountid=130472</w:t>
        </w:r>
      </w:hyperlink>
      <w:r w:rsidR="00DC57B2">
        <w:rPr>
          <w:rFonts w:ascii="Arial" w:hAnsi="Arial" w:cs="Arial"/>
          <w:sz w:val="24"/>
          <w:szCs w:val="24"/>
          <w:shd w:val="clear" w:color="auto" w:fill="FFFFFF"/>
        </w:rPr>
        <w:t xml:space="preserve"> </w:t>
      </w:r>
      <w:r w:rsidR="00BB3EF4">
        <w:rPr>
          <w:rFonts w:ascii="Arial" w:hAnsi="Arial" w:cs="Arial"/>
          <w:sz w:val="24"/>
          <w:szCs w:val="24"/>
          <w:shd w:val="clear" w:color="auto" w:fill="FFFFFF"/>
        </w:rPr>
        <w:t>(Accessed: 11 April 2021).</w:t>
      </w:r>
    </w:p>
    <w:p w14:paraId="4097FC74" w14:textId="029F5901" w:rsidR="002C15C3" w:rsidRDefault="000E33C0" w:rsidP="00FC275E">
      <w:pPr>
        <w:jc w:val="both"/>
        <w:rPr>
          <w:rFonts w:ascii="Arial" w:hAnsi="Arial" w:cs="Arial"/>
          <w:sz w:val="24"/>
          <w:szCs w:val="24"/>
          <w:shd w:val="clear" w:color="auto" w:fill="FFFFFF"/>
        </w:rPr>
      </w:pPr>
      <w:r w:rsidRPr="000E33C0">
        <w:rPr>
          <w:rFonts w:ascii="Arial" w:hAnsi="Arial" w:cs="Arial"/>
          <w:sz w:val="24"/>
          <w:szCs w:val="24"/>
          <w:shd w:val="clear" w:color="auto" w:fill="FFFFFF"/>
        </w:rPr>
        <w:t>Hansen, M.T., Nohria, N. and Tierney, T. (1999), "What's your strategy for managing knowledge?", Harvard Business Review, March-April, pp. 106-16</w:t>
      </w:r>
      <w:r>
        <w:rPr>
          <w:rFonts w:ascii="Arial" w:hAnsi="Arial" w:cs="Arial"/>
          <w:sz w:val="24"/>
          <w:szCs w:val="24"/>
          <w:shd w:val="clear" w:color="auto" w:fill="FFFFFF"/>
        </w:rPr>
        <w:t>, cited in</w:t>
      </w:r>
      <w:r w:rsidRPr="002F4FBB">
        <w:rPr>
          <w:rFonts w:ascii="Arial" w:hAnsi="Arial" w:cs="Arial"/>
          <w:sz w:val="36"/>
          <w:szCs w:val="36"/>
          <w:shd w:val="clear" w:color="auto" w:fill="FFFFFF"/>
        </w:rPr>
        <w:t xml:space="preserve"> </w:t>
      </w:r>
      <w:r w:rsidR="002F4FBB" w:rsidRPr="002F4FBB">
        <w:rPr>
          <w:rFonts w:ascii="Arial" w:hAnsi="Arial" w:cs="Arial"/>
          <w:sz w:val="24"/>
          <w:szCs w:val="24"/>
          <w:shd w:val="clear" w:color="auto" w:fill="FFFFFF"/>
        </w:rPr>
        <w:t xml:space="preserve">SMITH, E.A., </w:t>
      </w:r>
      <w:r w:rsidR="000B09BF">
        <w:rPr>
          <w:rFonts w:ascii="Arial" w:hAnsi="Arial" w:cs="Arial"/>
          <w:sz w:val="24"/>
          <w:szCs w:val="24"/>
          <w:shd w:val="clear" w:color="auto" w:fill="FFFFFF"/>
        </w:rPr>
        <w:t>(</w:t>
      </w:r>
      <w:r w:rsidR="002F4FBB" w:rsidRPr="002F4FBB">
        <w:rPr>
          <w:rFonts w:ascii="Arial" w:hAnsi="Arial" w:cs="Arial"/>
          <w:sz w:val="24"/>
          <w:szCs w:val="24"/>
          <w:shd w:val="clear" w:color="auto" w:fill="FFFFFF"/>
        </w:rPr>
        <w:t>2001</w:t>
      </w:r>
      <w:r w:rsidR="000B09BF">
        <w:rPr>
          <w:rFonts w:ascii="Arial" w:hAnsi="Arial" w:cs="Arial"/>
          <w:sz w:val="24"/>
          <w:szCs w:val="24"/>
          <w:shd w:val="clear" w:color="auto" w:fill="FFFFFF"/>
        </w:rPr>
        <w:t>).</w:t>
      </w:r>
      <w:r w:rsidR="002F4FBB" w:rsidRPr="002F4FBB">
        <w:rPr>
          <w:rFonts w:ascii="Arial" w:hAnsi="Arial" w:cs="Arial"/>
          <w:sz w:val="24"/>
          <w:szCs w:val="24"/>
          <w:shd w:val="clear" w:color="auto" w:fill="FFFFFF"/>
        </w:rPr>
        <w:t xml:space="preserve"> </w:t>
      </w:r>
      <w:r w:rsidR="000B09BF">
        <w:rPr>
          <w:rFonts w:ascii="Arial" w:hAnsi="Arial" w:cs="Arial"/>
          <w:sz w:val="24"/>
          <w:szCs w:val="24"/>
          <w:shd w:val="clear" w:color="auto" w:fill="FFFFFF"/>
        </w:rPr>
        <w:t>‘</w:t>
      </w:r>
      <w:r w:rsidR="002F4FBB" w:rsidRPr="002F4FBB">
        <w:rPr>
          <w:rFonts w:ascii="Arial" w:hAnsi="Arial" w:cs="Arial"/>
          <w:sz w:val="24"/>
          <w:szCs w:val="24"/>
          <w:shd w:val="clear" w:color="auto" w:fill="FFFFFF"/>
        </w:rPr>
        <w:t>The role of tacit and explicit knowledge in the workplace</w:t>
      </w:r>
      <w:r w:rsidR="000B09BF">
        <w:rPr>
          <w:rFonts w:ascii="Arial" w:hAnsi="Arial" w:cs="Arial"/>
          <w:sz w:val="24"/>
          <w:szCs w:val="24"/>
          <w:shd w:val="clear" w:color="auto" w:fill="FFFFFF"/>
        </w:rPr>
        <w:t>’,</w:t>
      </w:r>
      <w:r w:rsidR="002F4FBB" w:rsidRPr="002F4FBB">
        <w:rPr>
          <w:rFonts w:ascii="Arial" w:hAnsi="Arial" w:cs="Arial"/>
          <w:sz w:val="24"/>
          <w:szCs w:val="24"/>
          <w:shd w:val="clear" w:color="auto" w:fill="FFFFFF"/>
        </w:rPr>
        <w:t> </w:t>
      </w:r>
      <w:r w:rsidR="002F4FBB" w:rsidRPr="002F4FBB">
        <w:rPr>
          <w:rFonts w:ascii="Arial" w:hAnsi="Arial" w:cs="Arial"/>
          <w:i/>
          <w:iCs/>
          <w:sz w:val="24"/>
          <w:szCs w:val="24"/>
          <w:shd w:val="clear" w:color="auto" w:fill="FFFFFF"/>
        </w:rPr>
        <w:t>Journal of Knowledge Management, </w:t>
      </w:r>
      <w:r w:rsidR="002F4FBB" w:rsidRPr="002F4FBB">
        <w:rPr>
          <w:rFonts w:ascii="Arial" w:hAnsi="Arial" w:cs="Arial"/>
          <w:sz w:val="24"/>
          <w:szCs w:val="24"/>
          <w:shd w:val="clear" w:color="auto" w:fill="FFFFFF"/>
        </w:rPr>
        <w:t>5</w:t>
      </w:r>
      <w:r w:rsidR="002F4FBB">
        <w:rPr>
          <w:rFonts w:ascii="Arial" w:hAnsi="Arial" w:cs="Arial"/>
          <w:sz w:val="24"/>
          <w:szCs w:val="24"/>
          <w:shd w:val="clear" w:color="auto" w:fill="FFFFFF"/>
        </w:rPr>
        <w:t xml:space="preserve"> </w:t>
      </w:r>
      <w:r w:rsidR="002F4FBB" w:rsidRPr="002F4FBB">
        <w:rPr>
          <w:rFonts w:ascii="Arial" w:hAnsi="Arial" w:cs="Arial"/>
          <w:sz w:val="24"/>
          <w:szCs w:val="24"/>
          <w:shd w:val="clear" w:color="auto" w:fill="FFFFFF"/>
        </w:rPr>
        <w:t>(4), pp. 311-321</w:t>
      </w:r>
      <w:r w:rsidR="000B09BF">
        <w:rPr>
          <w:rFonts w:ascii="Arial" w:hAnsi="Arial" w:cs="Arial"/>
          <w:sz w:val="24"/>
          <w:szCs w:val="24"/>
          <w:shd w:val="clear" w:color="auto" w:fill="FFFFFF"/>
        </w:rPr>
        <w:t xml:space="preserve">, ProQuest [Online]. Available from: </w:t>
      </w:r>
      <w:hyperlink r:id="rId10" w:history="1">
        <w:r w:rsidR="00FC275E" w:rsidRPr="000A7329">
          <w:rPr>
            <w:rStyle w:val="Hyperlink"/>
            <w:rFonts w:ascii="Arial" w:hAnsi="Arial" w:cs="Arial"/>
            <w:sz w:val="24"/>
            <w:szCs w:val="24"/>
            <w:shd w:val="clear" w:color="auto" w:fill="FFFFFF"/>
          </w:rPr>
          <w:t>https://www-proquest-com.ezproxy.uwtsd.ac.uk/docview/230327996?accountid=130472</w:t>
        </w:r>
      </w:hyperlink>
      <w:r w:rsidR="00FC275E">
        <w:rPr>
          <w:rFonts w:ascii="Arial" w:hAnsi="Arial" w:cs="Arial"/>
          <w:sz w:val="24"/>
          <w:szCs w:val="24"/>
          <w:shd w:val="clear" w:color="auto" w:fill="FFFFFF"/>
        </w:rPr>
        <w:t xml:space="preserve"> (Accessed: 20 March 2021).</w:t>
      </w:r>
    </w:p>
    <w:p w14:paraId="36263D73" w14:textId="5A1AC03E" w:rsidR="003866D0" w:rsidRDefault="003866D0" w:rsidP="00FC275E">
      <w:pPr>
        <w:jc w:val="both"/>
        <w:rPr>
          <w:rFonts w:ascii="Arial" w:hAnsi="Arial" w:cs="Arial"/>
          <w:sz w:val="24"/>
          <w:szCs w:val="24"/>
          <w:shd w:val="clear" w:color="auto" w:fill="FFFFFF"/>
        </w:rPr>
      </w:pPr>
      <w:r>
        <w:rPr>
          <w:rFonts w:ascii="Arial" w:hAnsi="Arial" w:cs="Arial"/>
          <w:sz w:val="24"/>
          <w:szCs w:val="24"/>
          <w:shd w:val="clear" w:color="auto" w:fill="FFFFFF"/>
        </w:rPr>
        <w:t xml:space="preserve">Helpie WP (2021) </w:t>
      </w:r>
      <w:r>
        <w:rPr>
          <w:rFonts w:ascii="Arial" w:hAnsi="Arial" w:cs="Arial"/>
          <w:i/>
          <w:iCs/>
          <w:sz w:val="24"/>
          <w:szCs w:val="24"/>
          <w:shd w:val="clear" w:color="auto" w:fill="FFFFFF"/>
        </w:rPr>
        <w:t xml:space="preserve">4 Knowledge Management Models That Can Supercharge Your Organisation </w:t>
      </w:r>
      <w:r>
        <w:rPr>
          <w:rFonts w:ascii="Arial" w:hAnsi="Arial" w:cs="Arial"/>
          <w:sz w:val="24"/>
          <w:szCs w:val="24"/>
          <w:shd w:val="clear" w:color="auto" w:fill="FFFFFF"/>
        </w:rPr>
        <w:t xml:space="preserve">[Online]. Available from: </w:t>
      </w:r>
      <w:hyperlink r:id="rId11" w:history="1">
        <w:r w:rsidR="006A77ED" w:rsidRPr="00D06EDF">
          <w:rPr>
            <w:rStyle w:val="Hyperlink"/>
            <w:rFonts w:ascii="Arial" w:hAnsi="Arial" w:cs="Arial"/>
            <w:sz w:val="24"/>
            <w:szCs w:val="24"/>
            <w:shd w:val="clear" w:color="auto" w:fill="FFFFFF"/>
          </w:rPr>
          <w:t>https://helpiewp.com/knowledge-management-models/</w:t>
        </w:r>
      </w:hyperlink>
      <w:r w:rsidR="006A77ED">
        <w:rPr>
          <w:rFonts w:ascii="Arial" w:hAnsi="Arial" w:cs="Arial"/>
          <w:sz w:val="24"/>
          <w:szCs w:val="24"/>
          <w:shd w:val="clear" w:color="auto" w:fill="FFFFFF"/>
        </w:rPr>
        <w:t xml:space="preserve"> (Accessed: 13 April 2021).</w:t>
      </w:r>
    </w:p>
    <w:p w14:paraId="4F4DFEBD" w14:textId="2656D443" w:rsidR="003D1042" w:rsidRDefault="003D1042" w:rsidP="00C27DD5">
      <w:pPr>
        <w:jc w:val="both"/>
        <w:rPr>
          <w:rFonts w:ascii="Arial" w:hAnsi="Arial" w:cs="Arial"/>
          <w:sz w:val="24"/>
          <w:szCs w:val="24"/>
          <w:shd w:val="clear" w:color="auto" w:fill="FFFFFF"/>
        </w:rPr>
      </w:pPr>
      <w:r>
        <w:rPr>
          <w:rFonts w:ascii="Arial" w:hAnsi="Arial" w:cs="Arial"/>
          <w:sz w:val="24"/>
          <w:szCs w:val="24"/>
          <w:shd w:val="clear" w:color="auto" w:fill="FFFFFF"/>
        </w:rPr>
        <w:t>Khatun, A. (2018) “</w:t>
      </w:r>
      <w:r w:rsidR="007F10CD">
        <w:rPr>
          <w:rFonts w:ascii="Arial" w:hAnsi="Arial" w:cs="Arial"/>
          <w:sz w:val="24"/>
          <w:szCs w:val="24"/>
          <w:shd w:val="clear" w:color="auto" w:fill="FFFFFF"/>
        </w:rPr>
        <w:t xml:space="preserve">Sharing Tacit Knowledge: The Essence of Knowledge Management”, </w:t>
      </w:r>
      <w:r w:rsidR="003646C9" w:rsidRPr="00887291">
        <w:rPr>
          <w:rFonts w:ascii="Arial" w:hAnsi="Arial" w:cs="Arial"/>
          <w:i/>
          <w:iCs/>
          <w:sz w:val="24"/>
          <w:szCs w:val="24"/>
          <w:shd w:val="clear" w:color="auto" w:fill="FFFFFF"/>
        </w:rPr>
        <w:t>Handbook of Research on Knowledge Management for Contemporary Business Environments,</w:t>
      </w:r>
      <w:r w:rsidR="003646C9" w:rsidRPr="00887291">
        <w:rPr>
          <w:rFonts w:ascii="Arial" w:hAnsi="Arial" w:cs="Arial"/>
          <w:sz w:val="24"/>
          <w:szCs w:val="24"/>
          <w:shd w:val="clear" w:color="auto" w:fill="FFFFFF"/>
        </w:rPr>
        <w:t> edited by Armando Malheiro, et al., IGI Global, 2018, pp. 50-63</w:t>
      </w:r>
      <w:r w:rsidR="00C27DD5">
        <w:rPr>
          <w:rFonts w:ascii="Arial" w:hAnsi="Arial" w:cs="Arial"/>
          <w:sz w:val="24"/>
          <w:szCs w:val="24"/>
          <w:shd w:val="clear" w:color="auto" w:fill="FFFFFF"/>
        </w:rPr>
        <w:t xml:space="preserve">. </w:t>
      </w:r>
      <w:r w:rsidR="003646C9" w:rsidRPr="00887291">
        <w:rPr>
          <w:rFonts w:ascii="Arial" w:hAnsi="Arial" w:cs="Arial"/>
          <w:sz w:val="24"/>
          <w:szCs w:val="24"/>
          <w:shd w:val="clear" w:color="auto" w:fill="FFFFFF"/>
        </w:rPr>
        <w:t xml:space="preserve">Available from: </w:t>
      </w:r>
      <w:hyperlink r:id="rId12" w:history="1">
        <w:r w:rsidR="00887291" w:rsidRPr="00763107">
          <w:rPr>
            <w:rStyle w:val="Hyperlink"/>
            <w:rFonts w:ascii="Arial" w:hAnsi="Arial" w:cs="Arial"/>
            <w:sz w:val="24"/>
            <w:szCs w:val="24"/>
            <w:shd w:val="clear" w:color="auto" w:fill="FFFFFF"/>
          </w:rPr>
          <w:t>https://www.researchgate.net/publication/326684407_Sharing_tacit_knowledge_The_essence_of_knowledge_management</w:t>
        </w:r>
      </w:hyperlink>
      <w:r w:rsidR="00887291">
        <w:rPr>
          <w:rFonts w:ascii="Arial" w:hAnsi="Arial" w:cs="Arial"/>
          <w:color w:val="333333"/>
          <w:sz w:val="24"/>
          <w:szCs w:val="24"/>
          <w:shd w:val="clear" w:color="auto" w:fill="FFFFFF"/>
        </w:rPr>
        <w:t xml:space="preserve"> </w:t>
      </w:r>
      <w:r w:rsidR="00887291" w:rsidRPr="00887291">
        <w:rPr>
          <w:rFonts w:ascii="Arial" w:hAnsi="Arial" w:cs="Arial"/>
          <w:sz w:val="24"/>
          <w:szCs w:val="24"/>
          <w:shd w:val="clear" w:color="auto" w:fill="FFFFFF"/>
        </w:rPr>
        <w:t>(Accessed: 20 April 2021).</w:t>
      </w:r>
    </w:p>
    <w:p w14:paraId="6C19D4B2" w14:textId="43D3F9BA" w:rsidR="009B0A2A" w:rsidRPr="000F2A82" w:rsidRDefault="000F2A82" w:rsidP="00C27DD5">
      <w:pPr>
        <w:jc w:val="both"/>
        <w:rPr>
          <w:rFonts w:ascii="Arial" w:hAnsi="Arial" w:cs="Arial"/>
          <w:sz w:val="24"/>
          <w:szCs w:val="24"/>
        </w:rPr>
      </w:pPr>
      <w:r>
        <w:rPr>
          <w:rFonts w:ascii="Arial" w:hAnsi="Arial" w:cs="Arial"/>
          <w:sz w:val="24"/>
          <w:szCs w:val="24"/>
          <w:shd w:val="clear" w:color="auto" w:fill="FFFFFF"/>
        </w:rPr>
        <w:t xml:space="preserve">Knoco (2008-2017) </w:t>
      </w:r>
      <w:r>
        <w:rPr>
          <w:rFonts w:ascii="Arial" w:hAnsi="Arial" w:cs="Arial"/>
          <w:i/>
          <w:iCs/>
          <w:sz w:val="24"/>
          <w:szCs w:val="24"/>
          <w:shd w:val="clear" w:color="auto" w:fill="FFFFFF"/>
        </w:rPr>
        <w:t>Knowledge Assets</w:t>
      </w:r>
      <w:r>
        <w:rPr>
          <w:rFonts w:ascii="Arial" w:hAnsi="Arial" w:cs="Arial"/>
          <w:sz w:val="24"/>
          <w:szCs w:val="24"/>
          <w:shd w:val="clear" w:color="auto" w:fill="FFFFFF"/>
        </w:rPr>
        <w:t xml:space="preserve"> [Online]. Available from: </w:t>
      </w:r>
      <w:hyperlink r:id="rId13" w:history="1">
        <w:r w:rsidR="00FA4A3B" w:rsidRPr="00983CF5">
          <w:rPr>
            <w:rStyle w:val="Hyperlink"/>
            <w:rFonts w:ascii="Arial" w:hAnsi="Arial" w:cs="Arial"/>
            <w:sz w:val="24"/>
            <w:szCs w:val="24"/>
            <w:shd w:val="clear" w:color="auto" w:fill="FFFFFF"/>
          </w:rPr>
          <w:t>https://www.knoco.com/knowledge-asset.htm</w:t>
        </w:r>
      </w:hyperlink>
      <w:r w:rsidR="00FA4A3B">
        <w:rPr>
          <w:rFonts w:ascii="Arial" w:hAnsi="Arial" w:cs="Arial"/>
          <w:sz w:val="24"/>
          <w:szCs w:val="24"/>
          <w:shd w:val="clear" w:color="auto" w:fill="FFFFFF"/>
        </w:rPr>
        <w:t xml:space="preserve"> (Accessed: 15 April 2021).</w:t>
      </w:r>
    </w:p>
    <w:p w14:paraId="77206D15" w14:textId="0D6E5850" w:rsidR="00245A74" w:rsidRDefault="00395EE1" w:rsidP="00156178">
      <w:pPr>
        <w:jc w:val="both"/>
        <w:rPr>
          <w:rFonts w:ascii="Arial" w:hAnsi="Arial" w:cs="Arial"/>
          <w:sz w:val="24"/>
          <w:szCs w:val="24"/>
        </w:rPr>
      </w:pPr>
      <w:r>
        <w:rPr>
          <w:rFonts w:ascii="Arial" w:hAnsi="Arial" w:cs="Arial"/>
          <w:sz w:val="24"/>
          <w:szCs w:val="24"/>
        </w:rPr>
        <w:t>KM World (</w:t>
      </w:r>
      <w:r w:rsidR="0039566A">
        <w:rPr>
          <w:rFonts w:ascii="Arial" w:hAnsi="Arial" w:cs="Arial"/>
          <w:sz w:val="24"/>
          <w:szCs w:val="24"/>
        </w:rPr>
        <w:t xml:space="preserve">1998-2021) </w:t>
      </w:r>
      <w:r w:rsidR="001D4F3B">
        <w:rPr>
          <w:rFonts w:ascii="Arial" w:hAnsi="Arial" w:cs="Arial"/>
          <w:i/>
          <w:iCs/>
          <w:sz w:val="24"/>
          <w:szCs w:val="24"/>
        </w:rPr>
        <w:t xml:space="preserve">What is KM? Knowledge Management Explained </w:t>
      </w:r>
      <w:r w:rsidR="001D4F3B">
        <w:rPr>
          <w:rFonts w:ascii="Arial" w:hAnsi="Arial" w:cs="Arial"/>
          <w:sz w:val="24"/>
          <w:szCs w:val="24"/>
        </w:rPr>
        <w:t xml:space="preserve">[Online]. Available from: </w:t>
      </w:r>
      <w:hyperlink r:id="rId14" w:history="1">
        <w:r w:rsidR="00A55376" w:rsidRPr="00D10885">
          <w:rPr>
            <w:rStyle w:val="Hyperlink"/>
            <w:rFonts w:ascii="Arial" w:hAnsi="Arial" w:cs="Arial"/>
            <w:sz w:val="24"/>
            <w:szCs w:val="24"/>
          </w:rPr>
          <w:t>https://www.kmworld.com/About/What_is_Knowledge_Management</w:t>
        </w:r>
      </w:hyperlink>
      <w:r w:rsidR="00A55376">
        <w:rPr>
          <w:rFonts w:ascii="Arial" w:hAnsi="Arial" w:cs="Arial"/>
          <w:sz w:val="24"/>
          <w:szCs w:val="24"/>
        </w:rPr>
        <w:t xml:space="preserve"> (Accessed: 21 March 2021).</w:t>
      </w:r>
    </w:p>
    <w:p w14:paraId="5D3EBD4B" w14:textId="003F28F5" w:rsidR="007F3630" w:rsidRDefault="007F3630" w:rsidP="00156178">
      <w:pPr>
        <w:jc w:val="both"/>
        <w:rPr>
          <w:rFonts w:ascii="Arial" w:hAnsi="Arial" w:cs="Arial"/>
          <w:sz w:val="24"/>
          <w:szCs w:val="24"/>
        </w:rPr>
      </w:pPr>
      <w:r>
        <w:rPr>
          <w:rFonts w:ascii="Arial" w:hAnsi="Arial" w:cs="Arial"/>
          <w:sz w:val="24"/>
          <w:szCs w:val="24"/>
        </w:rPr>
        <w:t>K</w:t>
      </w:r>
      <w:r w:rsidR="00EF11A4">
        <w:rPr>
          <w:rFonts w:ascii="Arial" w:hAnsi="Arial" w:cs="Arial"/>
          <w:sz w:val="24"/>
          <w:szCs w:val="24"/>
        </w:rPr>
        <w:t>nowledge Management Tools</w:t>
      </w:r>
      <w:r>
        <w:rPr>
          <w:rFonts w:ascii="Arial" w:hAnsi="Arial" w:cs="Arial"/>
          <w:sz w:val="24"/>
          <w:szCs w:val="24"/>
        </w:rPr>
        <w:t xml:space="preserve"> (2010-2018) </w:t>
      </w:r>
      <w:r w:rsidR="003714D0">
        <w:rPr>
          <w:rFonts w:ascii="Arial" w:hAnsi="Arial" w:cs="Arial"/>
          <w:i/>
          <w:iCs/>
          <w:sz w:val="24"/>
          <w:szCs w:val="24"/>
        </w:rPr>
        <w:t xml:space="preserve">The SECI Model and Knowledge Conversion </w:t>
      </w:r>
      <w:r w:rsidR="003714D0">
        <w:rPr>
          <w:rFonts w:ascii="Arial" w:hAnsi="Arial" w:cs="Arial"/>
          <w:sz w:val="24"/>
          <w:szCs w:val="24"/>
        </w:rPr>
        <w:t xml:space="preserve">[Online]. Available from: </w:t>
      </w:r>
      <w:hyperlink r:id="rId15" w:history="1">
        <w:r w:rsidR="001C4F59" w:rsidRPr="00D06EDF">
          <w:rPr>
            <w:rStyle w:val="Hyperlink"/>
            <w:rFonts w:ascii="Arial" w:hAnsi="Arial" w:cs="Arial"/>
            <w:sz w:val="24"/>
            <w:szCs w:val="24"/>
          </w:rPr>
          <w:t>https://www.knowledge-management-tools.net/knowledge-conversion.php</w:t>
        </w:r>
      </w:hyperlink>
      <w:r w:rsidR="001C4F59">
        <w:rPr>
          <w:rFonts w:ascii="Arial" w:hAnsi="Arial" w:cs="Arial"/>
          <w:sz w:val="24"/>
          <w:szCs w:val="24"/>
        </w:rPr>
        <w:t xml:space="preserve"> (Accessed: 12 April 2021).</w:t>
      </w:r>
    </w:p>
    <w:p w14:paraId="1213018B" w14:textId="470D3DFC" w:rsidR="0073452E" w:rsidRPr="005C3A8A" w:rsidRDefault="0073452E" w:rsidP="00156178">
      <w:pPr>
        <w:jc w:val="both"/>
        <w:rPr>
          <w:rFonts w:ascii="Arial" w:hAnsi="Arial" w:cs="Arial"/>
          <w:sz w:val="24"/>
          <w:szCs w:val="24"/>
        </w:rPr>
      </w:pPr>
      <w:r>
        <w:rPr>
          <w:rFonts w:ascii="Arial" w:hAnsi="Arial" w:cs="Arial"/>
          <w:sz w:val="24"/>
          <w:szCs w:val="24"/>
        </w:rPr>
        <w:t xml:space="preserve">Management Study Guide (2021) </w:t>
      </w:r>
      <w:r w:rsidR="005C3A8A">
        <w:rPr>
          <w:rFonts w:ascii="Arial" w:hAnsi="Arial" w:cs="Arial"/>
          <w:i/>
          <w:iCs/>
          <w:sz w:val="24"/>
          <w:szCs w:val="24"/>
        </w:rPr>
        <w:t xml:space="preserve">How Amazon Can Improve its Corporate Strategy </w:t>
      </w:r>
      <w:r w:rsidR="005C3A8A">
        <w:rPr>
          <w:rFonts w:ascii="Arial" w:hAnsi="Arial" w:cs="Arial"/>
          <w:sz w:val="24"/>
          <w:szCs w:val="24"/>
        </w:rPr>
        <w:t xml:space="preserve">[Online]. Available from: </w:t>
      </w:r>
      <w:hyperlink r:id="rId16" w:history="1">
        <w:r w:rsidR="005C3A8A" w:rsidRPr="00763107">
          <w:rPr>
            <w:rStyle w:val="Hyperlink"/>
            <w:rFonts w:ascii="Arial" w:hAnsi="Arial" w:cs="Arial"/>
            <w:sz w:val="24"/>
            <w:szCs w:val="24"/>
          </w:rPr>
          <w:t>https://www.managementstudyguide.com/how-amazon-can-improve-its-strategy.htm</w:t>
        </w:r>
      </w:hyperlink>
      <w:r w:rsidR="005C3A8A">
        <w:rPr>
          <w:rFonts w:ascii="Arial" w:hAnsi="Arial" w:cs="Arial"/>
          <w:sz w:val="24"/>
          <w:szCs w:val="24"/>
        </w:rPr>
        <w:t xml:space="preserve"> (Accessed: 18 April 2021).</w:t>
      </w:r>
    </w:p>
    <w:p w14:paraId="5955B939" w14:textId="04DC6628" w:rsidR="00E65EA2" w:rsidRDefault="00E65EA2" w:rsidP="00156178">
      <w:pPr>
        <w:jc w:val="both"/>
        <w:rPr>
          <w:rFonts w:ascii="Arial" w:hAnsi="Arial" w:cs="Arial"/>
          <w:sz w:val="24"/>
          <w:szCs w:val="24"/>
        </w:rPr>
      </w:pPr>
      <w:r>
        <w:rPr>
          <w:rFonts w:ascii="Arial" w:hAnsi="Arial" w:cs="Arial"/>
          <w:sz w:val="24"/>
          <w:szCs w:val="24"/>
        </w:rPr>
        <w:lastRenderedPageBreak/>
        <w:t xml:space="preserve">Mankin, L. in Bloomfire (2021) </w:t>
      </w:r>
      <w:r w:rsidR="0066508B">
        <w:rPr>
          <w:rFonts w:ascii="Arial" w:hAnsi="Arial" w:cs="Arial"/>
          <w:i/>
          <w:iCs/>
          <w:sz w:val="24"/>
          <w:szCs w:val="24"/>
        </w:rPr>
        <w:t>The Competitive Advantage of the Right Knowledge Management Solution</w:t>
      </w:r>
      <w:r w:rsidR="0066508B">
        <w:rPr>
          <w:rFonts w:ascii="Arial" w:hAnsi="Arial" w:cs="Arial"/>
          <w:sz w:val="24"/>
          <w:szCs w:val="24"/>
        </w:rPr>
        <w:t xml:space="preserve"> [Online]. Available from: </w:t>
      </w:r>
      <w:hyperlink r:id="rId17" w:history="1">
        <w:r w:rsidR="000F160A" w:rsidRPr="000A7329">
          <w:rPr>
            <w:rStyle w:val="Hyperlink"/>
            <w:rFonts w:ascii="Arial" w:hAnsi="Arial" w:cs="Arial"/>
            <w:sz w:val="24"/>
            <w:szCs w:val="24"/>
          </w:rPr>
          <w:t>https://bloomfire.com/blog/competitive-advantage-right-knowledge-management-solution/</w:t>
        </w:r>
      </w:hyperlink>
      <w:r w:rsidR="000F160A">
        <w:rPr>
          <w:rFonts w:ascii="Arial" w:hAnsi="Arial" w:cs="Arial"/>
          <w:sz w:val="24"/>
          <w:szCs w:val="24"/>
        </w:rPr>
        <w:t xml:space="preserve"> (Accessed: 01 April 2021).</w:t>
      </w:r>
    </w:p>
    <w:p w14:paraId="1647B093" w14:textId="6C620FB2" w:rsidR="00635F2D" w:rsidRPr="00635F2D" w:rsidRDefault="00635F2D" w:rsidP="00156178">
      <w:pPr>
        <w:jc w:val="both"/>
        <w:rPr>
          <w:rFonts w:ascii="Arial" w:hAnsi="Arial" w:cs="Arial"/>
          <w:sz w:val="28"/>
          <w:szCs w:val="28"/>
        </w:rPr>
      </w:pPr>
      <w:r w:rsidRPr="00635F2D">
        <w:rPr>
          <w:rFonts w:ascii="Arial" w:hAnsi="Arial" w:cs="Arial"/>
          <w:sz w:val="24"/>
          <w:szCs w:val="24"/>
        </w:rPr>
        <w:t>O'Dell, C., &amp; Grayson, C. J. (1998)</w:t>
      </w:r>
      <w:r w:rsidR="0010164F">
        <w:rPr>
          <w:rFonts w:ascii="Arial" w:hAnsi="Arial" w:cs="Arial"/>
          <w:sz w:val="24"/>
          <w:szCs w:val="24"/>
        </w:rPr>
        <w:t xml:space="preserve"> “</w:t>
      </w:r>
      <w:r w:rsidRPr="00635F2D">
        <w:rPr>
          <w:rFonts w:ascii="Arial" w:hAnsi="Arial" w:cs="Arial"/>
          <w:sz w:val="24"/>
          <w:szCs w:val="24"/>
        </w:rPr>
        <w:t>If only we knew what we know: the transfer of internal knowledge and best practice</w:t>
      </w:r>
      <w:r w:rsidR="0010164F">
        <w:rPr>
          <w:rFonts w:ascii="Arial" w:hAnsi="Arial" w:cs="Arial"/>
          <w:sz w:val="24"/>
          <w:szCs w:val="24"/>
        </w:rPr>
        <w:t>”</w:t>
      </w:r>
      <w:r w:rsidRPr="00635F2D">
        <w:rPr>
          <w:rFonts w:ascii="Arial" w:hAnsi="Arial" w:cs="Arial"/>
          <w:sz w:val="24"/>
          <w:szCs w:val="24"/>
        </w:rPr>
        <w:t>. New York: Free Press</w:t>
      </w:r>
      <w:r w:rsidR="0010164F">
        <w:rPr>
          <w:rFonts w:ascii="Arial" w:hAnsi="Arial" w:cs="Arial"/>
          <w:sz w:val="24"/>
          <w:szCs w:val="24"/>
        </w:rPr>
        <w:t>,</w:t>
      </w:r>
      <w:r>
        <w:rPr>
          <w:rFonts w:ascii="Arial" w:hAnsi="Arial" w:cs="Arial"/>
          <w:sz w:val="24"/>
          <w:szCs w:val="24"/>
        </w:rPr>
        <w:t xml:space="preserve"> cited in </w:t>
      </w:r>
      <w:r w:rsidR="008019BF" w:rsidRPr="008019BF">
        <w:rPr>
          <w:rFonts w:ascii="Arial" w:hAnsi="Arial" w:cs="Arial"/>
          <w:sz w:val="24"/>
          <w:szCs w:val="24"/>
          <w:shd w:val="clear" w:color="auto" w:fill="FFFFFF"/>
        </w:rPr>
        <w:t>Girard, J.P., &amp; Girard, J.L. (2015)</w:t>
      </w:r>
      <w:r w:rsidR="0010164F">
        <w:rPr>
          <w:rFonts w:ascii="Arial" w:hAnsi="Arial" w:cs="Arial"/>
          <w:sz w:val="24"/>
          <w:szCs w:val="24"/>
          <w:shd w:val="clear" w:color="auto" w:fill="FFFFFF"/>
        </w:rPr>
        <w:t xml:space="preserve"> “</w:t>
      </w:r>
      <w:r w:rsidR="008019BF" w:rsidRPr="008019BF">
        <w:rPr>
          <w:rFonts w:ascii="Arial" w:hAnsi="Arial" w:cs="Arial"/>
          <w:sz w:val="24"/>
          <w:szCs w:val="24"/>
          <w:shd w:val="clear" w:color="auto" w:fill="FFFFFF"/>
        </w:rPr>
        <w:t>Defining knowledge management: Toward an applied compendium</w:t>
      </w:r>
      <w:r w:rsidR="0010164F">
        <w:rPr>
          <w:rFonts w:ascii="Arial" w:hAnsi="Arial" w:cs="Arial"/>
          <w:sz w:val="24"/>
          <w:szCs w:val="24"/>
          <w:shd w:val="clear" w:color="auto" w:fill="FFFFFF"/>
        </w:rPr>
        <w:t>”</w:t>
      </w:r>
      <w:r w:rsidR="008019BF" w:rsidRPr="008019BF">
        <w:rPr>
          <w:rFonts w:ascii="Arial" w:hAnsi="Arial" w:cs="Arial"/>
          <w:sz w:val="24"/>
          <w:szCs w:val="24"/>
          <w:shd w:val="clear" w:color="auto" w:fill="FFFFFF"/>
        </w:rPr>
        <w:t>, </w:t>
      </w:r>
      <w:r w:rsidR="008019BF" w:rsidRPr="008019BF">
        <w:rPr>
          <w:rStyle w:val="Emphasis"/>
          <w:rFonts w:ascii="Arial" w:hAnsi="Arial" w:cs="Arial"/>
          <w:sz w:val="24"/>
          <w:szCs w:val="24"/>
          <w:shd w:val="clear" w:color="auto" w:fill="FFFFFF"/>
        </w:rPr>
        <w:t>Online Journal of Applied Knowledge Management</w:t>
      </w:r>
      <w:r w:rsidR="008019BF" w:rsidRPr="008019BF">
        <w:rPr>
          <w:rFonts w:ascii="Arial" w:hAnsi="Arial" w:cs="Arial"/>
          <w:sz w:val="24"/>
          <w:szCs w:val="24"/>
          <w:shd w:val="clear" w:color="auto" w:fill="FFFFFF"/>
        </w:rPr>
        <w:t>. 3</w:t>
      </w:r>
      <w:r w:rsidR="0010164F">
        <w:rPr>
          <w:rFonts w:ascii="Arial" w:hAnsi="Arial" w:cs="Arial"/>
          <w:sz w:val="24"/>
          <w:szCs w:val="24"/>
          <w:shd w:val="clear" w:color="auto" w:fill="FFFFFF"/>
        </w:rPr>
        <w:t xml:space="preserve"> </w:t>
      </w:r>
      <w:r w:rsidR="008019BF" w:rsidRPr="008019BF">
        <w:rPr>
          <w:rFonts w:ascii="Arial" w:hAnsi="Arial" w:cs="Arial"/>
          <w:sz w:val="24"/>
          <w:szCs w:val="24"/>
          <w:shd w:val="clear" w:color="auto" w:fill="FFFFFF"/>
        </w:rPr>
        <w:t xml:space="preserve">(1), </w:t>
      </w:r>
      <w:r w:rsidR="0010164F">
        <w:rPr>
          <w:rFonts w:ascii="Arial" w:hAnsi="Arial" w:cs="Arial"/>
          <w:sz w:val="24"/>
          <w:szCs w:val="24"/>
          <w:shd w:val="clear" w:color="auto" w:fill="FFFFFF"/>
        </w:rPr>
        <w:t xml:space="preserve">pp. </w:t>
      </w:r>
      <w:r w:rsidR="008019BF" w:rsidRPr="008019BF">
        <w:rPr>
          <w:rFonts w:ascii="Arial" w:hAnsi="Arial" w:cs="Arial"/>
          <w:sz w:val="24"/>
          <w:szCs w:val="24"/>
          <w:shd w:val="clear" w:color="auto" w:fill="FFFFFF"/>
        </w:rPr>
        <w:t>1-20</w:t>
      </w:r>
      <w:r w:rsidR="0010164F">
        <w:rPr>
          <w:rFonts w:ascii="Arial" w:hAnsi="Arial" w:cs="Arial"/>
          <w:sz w:val="24"/>
          <w:szCs w:val="24"/>
          <w:shd w:val="clear" w:color="auto" w:fill="FFFFFF"/>
        </w:rPr>
        <w:t xml:space="preserve">. Available from: </w:t>
      </w:r>
      <w:hyperlink r:id="rId18" w:history="1">
        <w:r w:rsidR="00FA6D75" w:rsidRPr="00763107">
          <w:rPr>
            <w:rStyle w:val="Hyperlink"/>
            <w:rFonts w:ascii="Arial" w:hAnsi="Arial" w:cs="Arial"/>
            <w:sz w:val="24"/>
            <w:szCs w:val="24"/>
            <w:shd w:val="clear" w:color="auto" w:fill="FFFFFF"/>
          </w:rPr>
          <w:t>https://www.johngirard.net/km/</w:t>
        </w:r>
      </w:hyperlink>
      <w:r w:rsidR="00FA6D75">
        <w:rPr>
          <w:rFonts w:ascii="Arial" w:hAnsi="Arial" w:cs="Arial"/>
          <w:sz w:val="24"/>
          <w:szCs w:val="24"/>
          <w:shd w:val="clear" w:color="auto" w:fill="FFFFFF"/>
        </w:rPr>
        <w:t xml:space="preserve"> (Accessed: 20 April 2021).</w:t>
      </w:r>
    </w:p>
    <w:p w14:paraId="2B169AE2" w14:textId="4C14BA31" w:rsidR="002E5CD7" w:rsidRDefault="005E2025" w:rsidP="00156178">
      <w:pPr>
        <w:jc w:val="both"/>
        <w:rPr>
          <w:rFonts w:ascii="Arial" w:hAnsi="Arial" w:cs="Arial"/>
          <w:sz w:val="24"/>
          <w:szCs w:val="24"/>
        </w:rPr>
      </w:pPr>
      <w:r>
        <w:rPr>
          <w:rFonts w:ascii="Arial" w:hAnsi="Arial" w:cs="Arial"/>
          <w:sz w:val="24"/>
          <w:szCs w:val="24"/>
        </w:rPr>
        <w:t xml:space="preserve">Rosenberg, M. in Learning Solutions (2020) </w:t>
      </w:r>
      <w:r w:rsidR="004B5E86">
        <w:rPr>
          <w:rFonts w:ascii="Arial" w:hAnsi="Arial" w:cs="Arial"/>
          <w:i/>
          <w:iCs/>
          <w:sz w:val="24"/>
          <w:szCs w:val="24"/>
        </w:rPr>
        <w:t xml:space="preserve">The Knowledge Management Genius of Amazon.com </w:t>
      </w:r>
      <w:r w:rsidR="004B5E86">
        <w:rPr>
          <w:rFonts w:ascii="Arial" w:hAnsi="Arial" w:cs="Arial"/>
          <w:sz w:val="24"/>
          <w:szCs w:val="24"/>
        </w:rPr>
        <w:t xml:space="preserve">[Online]. Available from: </w:t>
      </w:r>
      <w:hyperlink r:id="rId19" w:history="1">
        <w:r w:rsidR="004B5E86" w:rsidRPr="000A7329">
          <w:rPr>
            <w:rStyle w:val="Hyperlink"/>
            <w:rFonts w:ascii="Arial" w:hAnsi="Arial" w:cs="Arial"/>
            <w:sz w:val="24"/>
            <w:szCs w:val="24"/>
          </w:rPr>
          <w:t>https://learningsolutionsmag.com/articles/1480/the-knowledge-management-genius-of-amazoncom</w:t>
        </w:r>
      </w:hyperlink>
      <w:r w:rsidR="004B5E86">
        <w:rPr>
          <w:rFonts w:ascii="Arial" w:hAnsi="Arial" w:cs="Arial"/>
          <w:sz w:val="24"/>
          <w:szCs w:val="24"/>
        </w:rPr>
        <w:t xml:space="preserve"> </w:t>
      </w:r>
      <w:r w:rsidR="00D7760B">
        <w:rPr>
          <w:rFonts w:ascii="Arial" w:hAnsi="Arial" w:cs="Arial"/>
          <w:sz w:val="24"/>
          <w:szCs w:val="24"/>
        </w:rPr>
        <w:t>(Accessed: 11 April 2021).</w:t>
      </w:r>
    </w:p>
    <w:p w14:paraId="5237C0B8" w14:textId="0418129A" w:rsidR="007133C8" w:rsidRPr="004B15CF" w:rsidRDefault="007133C8" w:rsidP="00156178">
      <w:pPr>
        <w:jc w:val="both"/>
        <w:rPr>
          <w:rFonts w:ascii="Arial" w:hAnsi="Arial" w:cs="Arial"/>
          <w:sz w:val="24"/>
          <w:szCs w:val="24"/>
        </w:rPr>
      </w:pPr>
      <w:r>
        <w:rPr>
          <w:rFonts w:ascii="Arial" w:hAnsi="Arial" w:cs="Arial"/>
          <w:sz w:val="24"/>
          <w:szCs w:val="24"/>
        </w:rPr>
        <w:t xml:space="preserve">Vincent, W. (2020) in Empire Flippers (2021) </w:t>
      </w:r>
      <w:r w:rsidR="004B15CF">
        <w:rPr>
          <w:rFonts w:ascii="Arial" w:hAnsi="Arial" w:cs="Arial"/>
          <w:i/>
          <w:iCs/>
          <w:sz w:val="24"/>
          <w:szCs w:val="24"/>
        </w:rPr>
        <w:t xml:space="preserve">[Case Study] How Standard Operating Procedures Create a $1,000,000 Amazon FBA Business </w:t>
      </w:r>
      <w:r w:rsidR="004B15CF">
        <w:rPr>
          <w:rFonts w:ascii="Arial" w:hAnsi="Arial" w:cs="Arial"/>
          <w:sz w:val="24"/>
          <w:szCs w:val="24"/>
        </w:rPr>
        <w:t xml:space="preserve">[Online]. Available from: </w:t>
      </w:r>
      <w:hyperlink r:id="rId20" w:history="1">
        <w:r w:rsidR="007B0B5E" w:rsidRPr="00763107">
          <w:rPr>
            <w:rStyle w:val="Hyperlink"/>
            <w:rFonts w:ascii="Arial" w:hAnsi="Arial" w:cs="Arial"/>
            <w:sz w:val="24"/>
            <w:szCs w:val="24"/>
          </w:rPr>
          <w:t>https://empireflippers.com/sop-creates-1m-fba-business/</w:t>
        </w:r>
      </w:hyperlink>
      <w:r w:rsidR="007B0B5E">
        <w:rPr>
          <w:rFonts w:ascii="Arial" w:hAnsi="Arial" w:cs="Arial"/>
          <w:sz w:val="24"/>
          <w:szCs w:val="24"/>
        </w:rPr>
        <w:t xml:space="preserve"> (Accessed: 20 April 2021).</w:t>
      </w:r>
    </w:p>
    <w:p w14:paraId="5D83C97E" w14:textId="1A3F53D3" w:rsidR="00600595" w:rsidRPr="00186E3D" w:rsidRDefault="000308F5" w:rsidP="00186E3D">
      <w:pPr>
        <w:jc w:val="both"/>
        <w:rPr>
          <w:rFonts w:ascii="Arial" w:hAnsi="Arial" w:cs="Arial"/>
          <w:sz w:val="28"/>
          <w:szCs w:val="28"/>
        </w:rPr>
      </w:pPr>
      <w:r w:rsidRPr="000308F5">
        <w:rPr>
          <w:rFonts w:ascii="Arial" w:hAnsi="Arial" w:cs="Arial"/>
          <w:sz w:val="24"/>
          <w:szCs w:val="24"/>
        </w:rPr>
        <w:t>Yaxuan W</w:t>
      </w:r>
      <w:r w:rsidR="00510502">
        <w:rPr>
          <w:rFonts w:ascii="Arial" w:hAnsi="Arial" w:cs="Arial"/>
          <w:sz w:val="24"/>
          <w:szCs w:val="24"/>
        </w:rPr>
        <w:t>.</w:t>
      </w:r>
      <w:r w:rsidRPr="000308F5">
        <w:rPr>
          <w:rFonts w:ascii="Arial" w:hAnsi="Arial" w:cs="Arial"/>
          <w:sz w:val="24"/>
          <w:szCs w:val="24"/>
        </w:rPr>
        <w:t>, Hanqing L</w:t>
      </w:r>
      <w:r w:rsidR="00510502">
        <w:rPr>
          <w:rFonts w:ascii="Arial" w:hAnsi="Arial" w:cs="Arial"/>
          <w:sz w:val="24"/>
          <w:szCs w:val="24"/>
        </w:rPr>
        <w:t>.</w:t>
      </w:r>
      <w:r w:rsidRPr="000308F5">
        <w:rPr>
          <w:rFonts w:ascii="Arial" w:hAnsi="Arial" w:cs="Arial"/>
          <w:sz w:val="24"/>
          <w:szCs w:val="24"/>
        </w:rPr>
        <w:t>, Yunwen X</w:t>
      </w:r>
      <w:r w:rsidR="00510502">
        <w:rPr>
          <w:rFonts w:ascii="Arial" w:hAnsi="Arial" w:cs="Arial"/>
          <w:sz w:val="24"/>
          <w:szCs w:val="24"/>
        </w:rPr>
        <w:t>.</w:t>
      </w:r>
      <w:r w:rsidRPr="000308F5">
        <w:rPr>
          <w:rFonts w:ascii="Arial" w:hAnsi="Arial" w:cs="Arial"/>
          <w:sz w:val="24"/>
          <w:szCs w:val="24"/>
        </w:rPr>
        <w:t>, Rahul G</w:t>
      </w:r>
      <w:r w:rsidR="00510502">
        <w:rPr>
          <w:rFonts w:ascii="Arial" w:hAnsi="Arial" w:cs="Arial"/>
          <w:sz w:val="24"/>
          <w:szCs w:val="24"/>
        </w:rPr>
        <w:t>.</w:t>
      </w:r>
      <w:r w:rsidRPr="000308F5">
        <w:rPr>
          <w:rFonts w:ascii="Arial" w:hAnsi="Arial" w:cs="Arial"/>
          <w:sz w:val="24"/>
          <w:szCs w:val="24"/>
        </w:rPr>
        <w:t>, Yiwei S</w:t>
      </w:r>
      <w:r w:rsidR="00510502">
        <w:rPr>
          <w:rFonts w:ascii="Arial" w:hAnsi="Arial" w:cs="Arial"/>
          <w:sz w:val="24"/>
          <w:szCs w:val="24"/>
        </w:rPr>
        <w:t>.</w:t>
      </w:r>
      <w:r w:rsidRPr="000308F5">
        <w:rPr>
          <w:rFonts w:ascii="Arial" w:hAnsi="Arial" w:cs="Arial"/>
          <w:sz w:val="24"/>
          <w:szCs w:val="24"/>
        </w:rPr>
        <w:t>, and Bing Y</w:t>
      </w:r>
      <w:r w:rsidR="00510502">
        <w:rPr>
          <w:rFonts w:ascii="Arial" w:hAnsi="Arial" w:cs="Arial"/>
          <w:sz w:val="24"/>
          <w:szCs w:val="24"/>
        </w:rPr>
        <w:t>. (</w:t>
      </w:r>
      <w:r w:rsidRPr="000308F5">
        <w:rPr>
          <w:rFonts w:ascii="Arial" w:hAnsi="Arial" w:cs="Arial"/>
          <w:sz w:val="24"/>
          <w:szCs w:val="24"/>
        </w:rPr>
        <w:t>2021</w:t>
      </w:r>
      <w:r w:rsidR="00510502">
        <w:rPr>
          <w:rFonts w:ascii="Arial" w:hAnsi="Arial" w:cs="Arial"/>
          <w:sz w:val="24"/>
          <w:szCs w:val="24"/>
        </w:rPr>
        <w:t>)</w:t>
      </w:r>
      <w:r w:rsidRPr="000308F5">
        <w:rPr>
          <w:rFonts w:ascii="Arial" w:hAnsi="Arial" w:cs="Arial"/>
          <w:sz w:val="24"/>
          <w:szCs w:val="24"/>
        </w:rPr>
        <w:t xml:space="preserve"> </w:t>
      </w:r>
      <w:r w:rsidR="00F764E9">
        <w:rPr>
          <w:rFonts w:ascii="Arial" w:hAnsi="Arial" w:cs="Arial"/>
          <w:sz w:val="24"/>
          <w:szCs w:val="24"/>
        </w:rPr>
        <w:t>“</w:t>
      </w:r>
      <w:r w:rsidRPr="000308F5">
        <w:rPr>
          <w:rFonts w:ascii="Arial" w:hAnsi="Arial" w:cs="Arial"/>
          <w:sz w:val="24"/>
          <w:szCs w:val="24"/>
        </w:rPr>
        <w:t>QUEEN: Neural Query Rewriting in E-commerce</w:t>
      </w:r>
      <w:r w:rsidR="00F764E9">
        <w:rPr>
          <w:rFonts w:ascii="Arial" w:hAnsi="Arial" w:cs="Arial"/>
          <w:sz w:val="24"/>
          <w:szCs w:val="24"/>
        </w:rPr>
        <w:t xml:space="preserve">”, </w:t>
      </w:r>
      <w:r w:rsidRPr="00F764E9">
        <w:rPr>
          <w:rFonts w:ascii="Arial" w:hAnsi="Arial" w:cs="Arial"/>
          <w:i/>
          <w:iCs/>
          <w:sz w:val="24"/>
          <w:szCs w:val="24"/>
        </w:rPr>
        <w:t>Proceedings of ACM The Web Conference Workshop on Knowledge Management in eCommerce</w:t>
      </w:r>
      <w:r w:rsidRPr="000308F5">
        <w:rPr>
          <w:rFonts w:ascii="Arial" w:hAnsi="Arial" w:cs="Arial"/>
          <w:sz w:val="24"/>
          <w:szCs w:val="24"/>
        </w:rPr>
        <w:t>. New York, NY, USA, 4 pages.</w:t>
      </w:r>
      <w:r w:rsidR="00C63EA5">
        <w:rPr>
          <w:rFonts w:ascii="Arial" w:hAnsi="Arial" w:cs="Arial"/>
          <w:sz w:val="24"/>
          <w:szCs w:val="24"/>
        </w:rPr>
        <w:t xml:space="preserve"> Available from: </w:t>
      </w:r>
      <w:hyperlink r:id="rId21" w:history="1">
        <w:r w:rsidR="005F3A4A" w:rsidRPr="00763107">
          <w:rPr>
            <w:rStyle w:val="Hyperlink"/>
            <w:rFonts w:ascii="Arial" w:hAnsi="Arial" w:cs="Arial"/>
            <w:sz w:val="24"/>
            <w:szCs w:val="24"/>
          </w:rPr>
          <w:t>https://www.amazon.science/publications/queen-neural-query-rewriting-in-e-commerce</w:t>
        </w:r>
      </w:hyperlink>
      <w:r w:rsidR="005F3A4A">
        <w:rPr>
          <w:rFonts w:ascii="Arial" w:hAnsi="Arial" w:cs="Arial"/>
          <w:sz w:val="24"/>
          <w:szCs w:val="24"/>
        </w:rPr>
        <w:t xml:space="preserve"> (Accessed: 21 April 2021).</w:t>
      </w:r>
    </w:p>
    <w:sectPr w:rsidR="00600595" w:rsidRPr="00186E3D">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14324" w14:textId="77777777" w:rsidR="00CA56F3" w:rsidRDefault="00CA56F3" w:rsidP="001C7533">
      <w:pPr>
        <w:spacing w:after="0" w:line="240" w:lineRule="auto"/>
      </w:pPr>
      <w:r>
        <w:separator/>
      </w:r>
    </w:p>
  </w:endnote>
  <w:endnote w:type="continuationSeparator" w:id="0">
    <w:p w14:paraId="19D5EEE7" w14:textId="77777777" w:rsidR="00CA56F3" w:rsidRDefault="00CA56F3" w:rsidP="001C7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746083"/>
      <w:docPartObj>
        <w:docPartGallery w:val="Page Numbers (Bottom of Page)"/>
        <w:docPartUnique/>
      </w:docPartObj>
    </w:sdtPr>
    <w:sdtEndPr>
      <w:rPr>
        <w:noProof/>
      </w:rPr>
    </w:sdtEndPr>
    <w:sdtContent>
      <w:p w14:paraId="1078EE08" w14:textId="48D52330" w:rsidR="001C7533" w:rsidRDefault="001C75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461A56" w14:textId="77777777" w:rsidR="001C7533" w:rsidRDefault="001C75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6A300" w14:textId="77777777" w:rsidR="00CA56F3" w:rsidRDefault="00CA56F3" w:rsidP="001C7533">
      <w:pPr>
        <w:spacing w:after="0" w:line="240" w:lineRule="auto"/>
      </w:pPr>
      <w:r>
        <w:separator/>
      </w:r>
    </w:p>
  </w:footnote>
  <w:footnote w:type="continuationSeparator" w:id="0">
    <w:p w14:paraId="72BF1E3A" w14:textId="77777777" w:rsidR="00CA56F3" w:rsidRDefault="00CA56F3" w:rsidP="001C75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891"/>
    <w:rsid w:val="00002042"/>
    <w:rsid w:val="00003EE1"/>
    <w:rsid w:val="00005652"/>
    <w:rsid w:val="00005664"/>
    <w:rsid w:val="000076B6"/>
    <w:rsid w:val="00013FDB"/>
    <w:rsid w:val="000209D5"/>
    <w:rsid w:val="00022EE2"/>
    <w:rsid w:val="00026660"/>
    <w:rsid w:val="000308F5"/>
    <w:rsid w:val="00036119"/>
    <w:rsid w:val="00037B7E"/>
    <w:rsid w:val="00042FFB"/>
    <w:rsid w:val="00043B8A"/>
    <w:rsid w:val="000501AE"/>
    <w:rsid w:val="0005148D"/>
    <w:rsid w:val="00054CC2"/>
    <w:rsid w:val="00062455"/>
    <w:rsid w:val="00065B60"/>
    <w:rsid w:val="00066581"/>
    <w:rsid w:val="0006694B"/>
    <w:rsid w:val="00067CB5"/>
    <w:rsid w:val="00076901"/>
    <w:rsid w:val="00077682"/>
    <w:rsid w:val="00081694"/>
    <w:rsid w:val="000827F7"/>
    <w:rsid w:val="00085E65"/>
    <w:rsid w:val="00086A6A"/>
    <w:rsid w:val="00096328"/>
    <w:rsid w:val="000A057F"/>
    <w:rsid w:val="000A06E6"/>
    <w:rsid w:val="000A0876"/>
    <w:rsid w:val="000A69F3"/>
    <w:rsid w:val="000B09BF"/>
    <w:rsid w:val="000B213B"/>
    <w:rsid w:val="000B4BA3"/>
    <w:rsid w:val="000B69E6"/>
    <w:rsid w:val="000B7C0D"/>
    <w:rsid w:val="000C23AC"/>
    <w:rsid w:val="000C5811"/>
    <w:rsid w:val="000C707A"/>
    <w:rsid w:val="000C7E0E"/>
    <w:rsid w:val="000D2789"/>
    <w:rsid w:val="000D3BCD"/>
    <w:rsid w:val="000D52C2"/>
    <w:rsid w:val="000D667B"/>
    <w:rsid w:val="000E09ED"/>
    <w:rsid w:val="000E10C0"/>
    <w:rsid w:val="000E1163"/>
    <w:rsid w:val="000E33C0"/>
    <w:rsid w:val="000E578F"/>
    <w:rsid w:val="000F0423"/>
    <w:rsid w:val="000F05BC"/>
    <w:rsid w:val="000F160A"/>
    <w:rsid w:val="000F1CDC"/>
    <w:rsid w:val="000F229A"/>
    <w:rsid w:val="000F2A82"/>
    <w:rsid w:val="000F30CC"/>
    <w:rsid w:val="000F4FB4"/>
    <w:rsid w:val="001015A3"/>
    <w:rsid w:val="0010164F"/>
    <w:rsid w:val="001045C0"/>
    <w:rsid w:val="001050A0"/>
    <w:rsid w:val="00105275"/>
    <w:rsid w:val="00105C39"/>
    <w:rsid w:val="00110AA8"/>
    <w:rsid w:val="00110F89"/>
    <w:rsid w:val="00111CE5"/>
    <w:rsid w:val="0012242A"/>
    <w:rsid w:val="001250D4"/>
    <w:rsid w:val="00131EE2"/>
    <w:rsid w:val="001335BA"/>
    <w:rsid w:val="00134846"/>
    <w:rsid w:val="00140E74"/>
    <w:rsid w:val="00141964"/>
    <w:rsid w:val="00142D47"/>
    <w:rsid w:val="001431EE"/>
    <w:rsid w:val="00143C44"/>
    <w:rsid w:val="00147F71"/>
    <w:rsid w:val="00151F55"/>
    <w:rsid w:val="0015303F"/>
    <w:rsid w:val="001542FE"/>
    <w:rsid w:val="00156178"/>
    <w:rsid w:val="001805AB"/>
    <w:rsid w:val="00180AFA"/>
    <w:rsid w:val="0018126F"/>
    <w:rsid w:val="00185361"/>
    <w:rsid w:val="00186E3D"/>
    <w:rsid w:val="001902D1"/>
    <w:rsid w:val="00191E62"/>
    <w:rsid w:val="00195250"/>
    <w:rsid w:val="00196631"/>
    <w:rsid w:val="001A04CB"/>
    <w:rsid w:val="001A15E6"/>
    <w:rsid w:val="001A162A"/>
    <w:rsid w:val="001A3174"/>
    <w:rsid w:val="001A4676"/>
    <w:rsid w:val="001B14AF"/>
    <w:rsid w:val="001B5D9E"/>
    <w:rsid w:val="001B7890"/>
    <w:rsid w:val="001C005F"/>
    <w:rsid w:val="001C11DF"/>
    <w:rsid w:val="001C16FB"/>
    <w:rsid w:val="001C1ACE"/>
    <w:rsid w:val="001C1FEA"/>
    <w:rsid w:val="001C444B"/>
    <w:rsid w:val="001C4F59"/>
    <w:rsid w:val="001C64FA"/>
    <w:rsid w:val="001C6D16"/>
    <w:rsid w:val="001C705A"/>
    <w:rsid w:val="001C7533"/>
    <w:rsid w:val="001C762B"/>
    <w:rsid w:val="001D2152"/>
    <w:rsid w:val="001D28AF"/>
    <w:rsid w:val="001D4F3B"/>
    <w:rsid w:val="001E1E32"/>
    <w:rsid w:val="001E2C65"/>
    <w:rsid w:val="001E63AA"/>
    <w:rsid w:val="001E7639"/>
    <w:rsid w:val="001F016D"/>
    <w:rsid w:val="001F085D"/>
    <w:rsid w:val="001F37F6"/>
    <w:rsid w:val="00201713"/>
    <w:rsid w:val="00203C9D"/>
    <w:rsid w:val="00204F1C"/>
    <w:rsid w:val="002056DB"/>
    <w:rsid w:val="00206274"/>
    <w:rsid w:val="002100F0"/>
    <w:rsid w:val="00212F08"/>
    <w:rsid w:val="002147EB"/>
    <w:rsid w:val="0022077A"/>
    <w:rsid w:val="00221DB1"/>
    <w:rsid w:val="00222AEE"/>
    <w:rsid w:val="002251BA"/>
    <w:rsid w:val="00230891"/>
    <w:rsid w:val="00231BA4"/>
    <w:rsid w:val="00232C0F"/>
    <w:rsid w:val="0024078A"/>
    <w:rsid w:val="002410AC"/>
    <w:rsid w:val="00242429"/>
    <w:rsid w:val="00242B00"/>
    <w:rsid w:val="00245357"/>
    <w:rsid w:val="00245A74"/>
    <w:rsid w:val="0026113B"/>
    <w:rsid w:val="0026308C"/>
    <w:rsid w:val="002634C7"/>
    <w:rsid w:val="00265432"/>
    <w:rsid w:val="00270D3E"/>
    <w:rsid w:val="002719F9"/>
    <w:rsid w:val="00272073"/>
    <w:rsid w:val="002733B5"/>
    <w:rsid w:val="00273E81"/>
    <w:rsid w:val="00282A11"/>
    <w:rsid w:val="00282EE5"/>
    <w:rsid w:val="00290D47"/>
    <w:rsid w:val="00292231"/>
    <w:rsid w:val="00292BB7"/>
    <w:rsid w:val="00297865"/>
    <w:rsid w:val="002A0522"/>
    <w:rsid w:val="002A1699"/>
    <w:rsid w:val="002A18ED"/>
    <w:rsid w:val="002A5FBE"/>
    <w:rsid w:val="002A6A96"/>
    <w:rsid w:val="002A7A15"/>
    <w:rsid w:val="002B2405"/>
    <w:rsid w:val="002B769F"/>
    <w:rsid w:val="002C1002"/>
    <w:rsid w:val="002C15C3"/>
    <w:rsid w:val="002C3F8A"/>
    <w:rsid w:val="002C715B"/>
    <w:rsid w:val="002D14CC"/>
    <w:rsid w:val="002D207F"/>
    <w:rsid w:val="002E03F6"/>
    <w:rsid w:val="002E33B5"/>
    <w:rsid w:val="002E5072"/>
    <w:rsid w:val="002E5CD7"/>
    <w:rsid w:val="002E74D4"/>
    <w:rsid w:val="002F4FBB"/>
    <w:rsid w:val="002F754A"/>
    <w:rsid w:val="00300EDE"/>
    <w:rsid w:val="0030376E"/>
    <w:rsid w:val="00307B72"/>
    <w:rsid w:val="0031141E"/>
    <w:rsid w:val="0031327E"/>
    <w:rsid w:val="00324830"/>
    <w:rsid w:val="003312E7"/>
    <w:rsid w:val="0033287E"/>
    <w:rsid w:val="00335FF2"/>
    <w:rsid w:val="00336612"/>
    <w:rsid w:val="00341070"/>
    <w:rsid w:val="00342CCB"/>
    <w:rsid w:val="003447CD"/>
    <w:rsid w:val="00344B21"/>
    <w:rsid w:val="0034656F"/>
    <w:rsid w:val="00346624"/>
    <w:rsid w:val="00347218"/>
    <w:rsid w:val="00350D93"/>
    <w:rsid w:val="00351F9C"/>
    <w:rsid w:val="003646C9"/>
    <w:rsid w:val="00364A49"/>
    <w:rsid w:val="0036605A"/>
    <w:rsid w:val="0037038C"/>
    <w:rsid w:val="00370717"/>
    <w:rsid w:val="003714D0"/>
    <w:rsid w:val="003718A4"/>
    <w:rsid w:val="00374E36"/>
    <w:rsid w:val="00380EE0"/>
    <w:rsid w:val="00383479"/>
    <w:rsid w:val="003842DE"/>
    <w:rsid w:val="003866D0"/>
    <w:rsid w:val="00391731"/>
    <w:rsid w:val="00394C5C"/>
    <w:rsid w:val="00394D3B"/>
    <w:rsid w:val="00395270"/>
    <w:rsid w:val="0039566A"/>
    <w:rsid w:val="00395942"/>
    <w:rsid w:val="00395EE1"/>
    <w:rsid w:val="003A24EA"/>
    <w:rsid w:val="003A4E6D"/>
    <w:rsid w:val="003B0B1B"/>
    <w:rsid w:val="003B5A89"/>
    <w:rsid w:val="003C0D3D"/>
    <w:rsid w:val="003C144C"/>
    <w:rsid w:val="003C32CF"/>
    <w:rsid w:val="003C3652"/>
    <w:rsid w:val="003C5643"/>
    <w:rsid w:val="003C694F"/>
    <w:rsid w:val="003C6C4F"/>
    <w:rsid w:val="003C7CC2"/>
    <w:rsid w:val="003D0FB4"/>
    <w:rsid w:val="003D1042"/>
    <w:rsid w:val="003D3130"/>
    <w:rsid w:val="003D5659"/>
    <w:rsid w:val="003D7FE1"/>
    <w:rsid w:val="003E2301"/>
    <w:rsid w:val="003E6765"/>
    <w:rsid w:val="003E7205"/>
    <w:rsid w:val="003E771C"/>
    <w:rsid w:val="003F0F50"/>
    <w:rsid w:val="003F3D5D"/>
    <w:rsid w:val="003F4CC5"/>
    <w:rsid w:val="003F5FA9"/>
    <w:rsid w:val="00402E60"/>
    <w:rsid w:val="00405BD3"/>
    <w:rsid w:val="00411038"/>
    <w:rsid w:val="00411643"/>
    <w:rsid w:val="0042325E"/>
    <w:rsid w:val="0042500E"/>
    <w:rsid w:val="004312B7"/>
    <w:rsid w:val="00431762"/>
    <w:rsid w:val="00442240"/>
    <w:rsid w:val="004468BA"/>
    <w:rsid w:val="0045376C"/>
    <w:rsid w:val="00460F2D"/>
    <w:rsid w:val="00464D6F"/>
    <w:rsid w:val="004657DD"/>
    <w:rsid w:val="004675D0"/>
    <w:rsid w:val="0046761F"/>
    <w:rsid w:val="0047103C"/>
    <w:rsid w:val="00474D3D"/>
    <w:rsid w:val="00477699"/>
    <w:rsid w:val="00482DBF"/>
    <w:rsid w:val="0048313C"/>
    <w:rsid w:val="00484EC6"/>
    <w:rsid w:val="00485F54"/>
    <w:rsid w:val="00487FA3"/>
    <w:rsid w:val="0049014B"/>
    <w:rsid w:val="0049261D"/>
    <w:rsid w:val="00492843"/>
    <w:rsid w:val="00492954"/>
    <w:rsid w:val="00493528"/>
    <w:rsid w:val="00493DA5"/>
    <w:rsid w:val="004A0D9B"/>
    <w:rsid w:val="004A6089"/>
    <w:rsid w:val="004B0F2C"/>
    <w:rsid w:val="004B1035"/>
    <w:rsid w:val="004B15CF"/>
    <w:rsid w:val="004B5022"/>
    <w:rsid w:val="004B5BE7"/>
    <w:rsid w:val="004B5E86"/>
    <w:rsid w:val="004B6B3F"/>
    <w:rsid w:val="004C2920"/>
    <w:rsid w:val="004C4B3D"/>
    <w:rsid w:val="004C62D4"/>
    <w:rsid w:val="004D1D4C"/>
    <w:rsid w:val="004D5748"/>
    <w:rsid w:val="004D68F4"/>
    <w:rsid w:val="004E1296"/>
    <w:rsid w:val="004E1EE0"/>
    <w:rsid w:val="004E4C87"/>
    <w:rsid w:val="004F1B05"/>
    <w:rsid w:val="004F3DB2"/>
    <w:rsid w:val="004F67FB"/>
    <w:rsid w:val="004F7975"/>
    <w:rsid w:val="00502BBD"/>
    <w:rsid w:val="00505FC0"/>
    <w:rsid w:val="00510502"/>
    <w:rsid w:val="00512BE6"/>
    <w:rsid w:val="00514C60"/>
    <w:rsid w:val="00517C8C"/>
    <w:rsid w:val="005210D9"/>
    <w:rsid w:val="00521545"/>
    <w:rsid w:val="0052644C"/>
    <w:rsid w:val="0053065A"/>
    <w:rsid w:val="005317CA"/>
    <w:rsid w:val="00531A56"/>
    <w:rsid w:val="00535A51"/>
    <w:rsid w:val="00536B84"/>
    <w:rsid w:val="005377C3"/>
    <w:rsid w:val="00540BBA"/>
    <w:rsid w:val="00546ED3"/>
    <w:rsid w:val="005500D2"/>
    <w:rsid w:val="005519FF"/>
    <w:rsid w:val="00556423"/>
    <w:rsid w:val="005612CE"/>
    <w:rsid w:val="005614CC"/>
    <w:rsid w:val="005626EA"/>
    <w:rsid w:val="00563A5A"/>
    <w:rsid w:val="00565B1D"/>
    <w:rsid w:val="00571128"/>
    <w:rsid w:val="00573DD5"/>
    <w:rsid w:val="00575630"/>
    <w:rsid w:val="00582377"/>
    <w:rsid w:val="00594736"/>
    <w:rsid w:val="00595220"/>
    <w:rsid w:val="005970C2"/>
    <w:rsid w:val="005979FB"/>
    <w:rsid w:val="005A259D"/>
    <w:rsid w:val="005B0019"/>
    <w:rsid w:val="005C0145"/>
    <w:rsid w:val="005C3A8A"/>
    <w:rsid w:val="005D2FE9"/>
    <w:rsid w:val="005D3511"/>
    <w:rsid w:val="005D45C1"/>
    <w:rsid w:val="005E2025"/>
    <w:rsid w:val="005E316D"/>
    <w:rsid w:val="005E31A9"/>
    <w:rsid w:val="005E555E"/>
    <w:rsid w:val="005F3A4A"/>
    <w:rsid w:val="005F4156"/>
    <w:rsid w:val="005F5BF5"/>
    <w:rsid w:val="005F6D7B"/>
    <w:rsid w:val="00600595"/>
    <w:rsid w:val="00601F39"/>
    <w:rsid w:val="0060265B"/>
    <w:rsid w:val="00602C97"/>
    <w:rsid w:val="00605E36"/>
    <w:rsid w:val="00606713"/>
    <w:rsid w:val="0061132B"/>
    <w:rsid w:val="00611EAA"/>
    <w:rsid w:val="00612196"/>
    <w:rsid w:val="006130D9"/>
    <w:rsid w:val="0061759A"/>
    <w:rsid w:val="00621B4B"/>
    <w:rsid w:val="00622791"/>
    <w:rsid w:val="00623939"/>
    <w:rsid w:val="0062514F"/>
    <w:rsid w:val="0063116A"/>
    <w:rsid w:val="00634982"/>
    <w:rsid w:val="00635F2D"/>
    <w:rsid w:val="00640F66"/>
    <w:rsid w:val="006502EA"/>
    <w:rsid w:val="00651D07"/>
    <w:rsid w:val="00652B3C"/>
    <w:rsid w:val="0065356B"/>
    <w:rsid w:val="006546D3"/>
    <w:rsid w:val="00654D02"/>
    <w:rsid w:val="00655FC0"/>
    <w:rsid w:val="00656618"/>
    <w:rsid w:val="00661E1F"/>
    <w:rsid w:val="0066282E"/>
    <w:rsid w:val="006647E6"/>
    <w:rsid w:val="00664BAD"/>
    <w:rsid w:val="0066508B"/>
    <w:rsid w:val="00672A4D"/>
    <w:rsid w:val="00674DFF"/>
    <w:rsid w:val="00675E9F"/>
    <w:rsid w:val="00686A93"/>
    <w:rsid w:val="00687E71"/>
    <w:rsid w:val="00692B4A"/>
    <w:rsid w:val="00693494"/>
    <w:rsid w:val="006A0592"/>
    <w:rsid w:val="006A243D"/>
    <w:rsid w:val="006A3779"/>
    <w:rsid w:val="006A77ED"/>
    <w:rsid w:val="006B0E96"/>
    <w:rsid w:val="006B21A5"/>
    <w:rsid w:val="006B7065"/>
    <w:rsid w:val="006C106B"/>
    <w:rsid w:val="006C4B82"/>
    <w:rsid w:val="006C60EA"/>
    <w:rsid w:val="006D423E"/>
    <w:rsid w:val="006D5168"/>
    <w:rsid w:val="006D5FB8"/>
    <w:rsid w:val="006E0D8E"/>
    <w:rsid w:val="006E2141"/>
    <w:rsid w:val="006E3F78"/>
    <w:rsid w:val="006E45C5"/>
    <w:rsid w:val="006E77F1"/>
    <w:rsid w:val="006F26A0"/>
    <w:rsid w:val="006F460F"/>
    <w:rsid w:val="006F5187"/>
    <w:rsid w:val="00700348"/>
    <w:rsid w:val="00701305"/>
    <w:rsid w:val="00701C61"/>
    <w:rsid w:val="00703806"/>
    <w:rsid w:val="00705286"/>
    <w:rsid w:val="00706A2B"/>
    <w:rsid w:val="00707D39"/>
    <w:rsid w:val="0071115C"/>
    <w:rsid w:val="00712C5E"/>
    <w:rsid w:val="007133C8"/>
    <w:rsid w:val="007167E5"/>
    <w:rsid w:val="00720645"/>
    <w:rsid w:val="007254AF"/>
    <w:rsid w:val="0073060B"/>
    <w:rsid w:val="007314E3"/>
    <w:rsid w:val="0073452E"/>
    <w:rsid w:val="00734F63"/>
    <w:rsid w:val="00735127"/>
    <w:rsid w:val="00736190"/>
    <w:rsid w:val="007531DE"/>
    <w:rsid w:val="00754013"/>
    <w:rsid w:val="007562DA"/>
    <w:rsid w:val="00757A9A"/>
    <w:rsid w:val="007709E4"/>
    <w:rsid w:val="007744B8"/>
    <w:rsid w:val="007744BD"/>
    <w:rsid w:val="0077461E"/>
    <w:rsid w:val="00774945"/>
    <w:rsid w:val="00774968"/>
    <w:rsid w:val="00774A99"/>
    <w:rsid w:val="00780C76"/>
    <w:rsid w:val="00784285"/>
    <w:rsid w:val="00785069"/>
    <w:rsid w:val="0078546D"/>
    <w:rsid w:val="0079193D"/>
    <w:rsid w:val="007A6608"/>
    <w:rsid w:val="007A71CE"/>
    <w:rsid w:val="007A7666"/>
    <w:rsid w:val="007B0B5E"/>
    <w:rsid w:val="007B1901"/>
    <w:rsid w:val="007B32D0"/>
    <w:rsid w:val="007C31A0"/>
    <w:rsid w:val="007C5191"/>
    <w:rsid w:val="007D4029"/>
    <w:rsid w:val="007D45D7"/>
    <w:rsid w:val="007E0B02"/>
    <w:rsid w:val="007E380D"/>
    <w:rsid w:val="007E405B"/>
    <w:rsid w:val="007F03A1"/>
    <w:rsid w:val="007F0A5A"/>
    <w:rsid w:val="007F10CD"/>
    <w:rsid w:val="007F1530"/>
    <w:rsid w:val="007F3630"/>
    <w:rsid w:val="008019BF"/>
    <w:rsid w:val="00801BFC"/>
    <w:rsid w:val="008028C7"/>
    <w:rsid w:val="00812F30"/>
    <w:rsid w:val="00817183"/>
    <w:rsid w:val="00821480"/>
    <w:rsid w:val="00823360"/>
    <w:rsid w:val="008251D8"/>
    <w:rsid w:val="0083728B"/>
    <w:rsid w:val="00837431"/>
    <w:rsid w:val="00841064"/>
    <w:rsid w:val="008429B2"/>
    <w:rsid w:val="00844F4C"/>
    <w:rsid w:val="008464C2"/>
    <w:rsid w:val="008506D9"/>
    <w:rsid w:val="00850C46"/>
    <w:rsid w:val="0085243C"/>
    <w:rsid w:val="0085381C"/>
    <w:rsid w:val="00854302"/>
    <w:rsid w:val="00856B91"/>
    <w:rsid w:val="008573BD"/>
    <w:rsid w:val="00860D30"/>
    <w:rsid w:val="00861952"/>
    <w:rsid w:val="0086283C"/>
    <w:rsid w:val="00864468"/>
    <w:rsid w:val="00870EA1"/>
    <w:rsid w:val="00876BF6"/>
    <w:rsid w:val="00887291"/>
    <w:rsid w:val="0089073E"/>
    <w:rsid w:val="008914E8"/>
    <w:rsid w:val="0089183B"/>
    <w:rsid w:val="008921AF"/>
    <w:rsid w:val="00892484"/>
    <w:rsid w:val="00892BD6"/>
    <w:rsid w:val="00893481"/>
    <w:rsid w:val="00893663"/>
    <w:rsid w:val="008936B3"/>
    <w:rsid w:val="008A698E"/>
    <w:rsid w:val="008B7C5C"/>
    <w:rsid w:val="008C2939"/>
    <w:rsid w:val="008C2B1F"/>
    <w:rsid w:val="008C3107"/>
    <w:rsid w:val="008C6CDA"/>
    <w:rsid w:val="008C71C2"/>
    <w:rsid w:val="008C7315"/>
    <w:rsid w:val="008D1BE5"/>
    <w:rsid w:val="008D4DCD"/>
    <w:rsid w:val="008D5BCB"/>
    <w:rsid w:val="008E12DC"/>
    <w:rsid w:val="008E6035"/>
    <w:rsid w:val="008E7BD5"/>
    <w:rsid w:val="008F0046"/>
    <w:rsid w:val="008F03F4"/>
    <w:rsid w:val="008F0BA9"/>
    <w:rsid w:val="008F1FF7"/>
    <w:rsid w:val="00900BC0"/>
    <w:rsid w:val="009066EB"/>
    <w:rsid w:val="0091313D"/>
    <w:rsid w:val="00913314"/>
    <w:rsid w:val="00913C83"/>
    <w:rsid w:val="00915594"/>
    <w:rsid w:val="00921D34"/>
    <w:rsid w:val="00921DA5"/>
    <w:rsid w:val="00924F1D"/>
    <w:rsid w:val="009267AF"/>
    <w:rsid w:val="0092690D"/>
    <w:rsid w:val="00931180"/>
    <w:rsid w:val="009339C9"/>
    <w:rsid w:val="00936471"/>
    <w:rsid w:val="00940E11"/>
    <w:rsid w:val="00945089"/>
    <w:rsid w:val="00946619"/>
    <w:rsid w:val="00947C8A"/>
    <w:rsid w:val="009564C1"/>
    <w:rsid w:val="00957857"/>
    <w:rsid w:val="00961948"/>
    <w:rsid w:val="00961E76"/>
    <w:rsid w:val="009620DD"/>
    <w:rsid w:val="00964EA0"/>
    <w:rsid w:val="0096618C"/>
    <w:rsid w:val="00966438"/>
    <w:rsid w:val="00971CD4"/>
    <w:rsid w:val="009722FC"/>
    <w:rsid w:val="00973D71"/>
    <w:rsid w:val="00974A8B"/>
    <w:rsid w:val="0097700D"/>
    <w:rsid w:val="0097739E"/>
    <w:rsid w:val="00982587"/>
    <w:rsid w:val="00985B5F"/>
    <w:rsid w:val="00985DC4"/>
    <w:rsid w:val="0098600F"/>
    <w:rsid w:val="009874C6"/>
    <w:rsid w:val="00987E8C"/>
    <w:rsid w:val="00992FCC"/>
    <w:rsid w:val="00995622"/>
    <w:rsid w:val="009A2616"/>
    <w:rsid w:val="009A7D50"/>
    <w:rsid w:val="009B0A2A"/>
    <w:rsid w:val="009B11C6"/>
    <w:rsid w:val="009B16D0"/>
    <w:rsid w:val="009B2E7A"/>
    <w:rsid w:val="009B574B"/>
    <w:rsid w:val="009B6842"/>
    <w:rsid w:val="009B7085"/>
    <w:rsid w:val="009C050F"/>
    <w:rsid w:val="009C2EB2"/>
    <w:rsid w:val="009C4A4D"/>
    <w:rsid w:val="009D2307"/>
    <w:rsid w:val="009D374D"/>
    <w:rsid w:val="009D5E98"/>
    <w:rsid w:val="009E4FF5"/>
    <w:rsid w:val="009E569A"/>
    <w:rsid w:val="009F570D"/>
    <w:rsid w:val="009F59C6"/>
    <w:rsid w:val="009F6A26"/>
    <w:rsid w:val="009F7F09"/>
    <w:rsid w:val="00A01FE5"/>
    <w:rsid w:val="00A02B68"/>
    <w:rsid w:val="00A05027"/>
    <w:rsid w:val="00A052EC"/>
    <w:rsid w:val="00A0649D"/>
    <w:rsid w:val="00A070AC"/>
    <w:rsid w:val="00A10466"/>
    <w:rsid w:val="00A13DA4"/>
    <w:rsid w:val="00A1512D"/>
    <w:rsid w:val="00A15467"/>
    <w:rsid w:val="00A1645C"/>
    <w:rsid w:val="00A21883"/>
    <w:rsid w:val="00A23E3F"/>
    <w:rsid w:val="00A24109"/>
    <w:rsid w:val="00A271F6"/>
    <w:rsid w:val="00A31F4C"/>
    <w:rsid w:val="00A348BF"/>
    <w:rsid w:val="00A34D72"/>
    <w:rsid w:val="00A40924"/>
    <w:rsid w:val="00A4306F"/>
    <w:rsid w:val="00A45048"/>
    <w:rsid w:val="00A45ABD"/>
    <w:rsid w:val="00A46F21"/>
    <w:rsid w:val="00A50F35"/>
    <w:rsid w:val="00A51A63"/>
    <w:rsid w:val="00A52AF7"/>
    <w:rsid w:val="00A54453"/>
    <w:rsid w:val="00A55376"/>
    <w:rsid w:val="00A55B35"/>
    <w:rsid w:val="00A64DE0"/>
    <w:rsid w:val="00A651A2"/>
    <w:rsid w:val="00A66D41"/>
    <w:rsid w:val="00A674EC"/>
    <w:rsid w:val="00A70AF5"/>
    <w:rsid w:val="00A70C14"/>
    <w:rsid w:val="00A71394"/>
    <w:rsid w:val="00A740CA"/>
    <w:rsid w:val="00A774BF"/>
    <w:rsid w:val="00A7780F"/>
    <w:rsid w:val="00A80116"/>
    <w:rsid w:val="00A80DE8"/>
    <w:rsid w:val="00A81C67"/>
    <w:rsid w:val="00A845F5"/>
    <w:rsid w:val="00A87160"/>
    <w:rsid w:val="00A90B53"/>
    <w:rsid w:val="00A92364"/>
    <w:rsid w:val="00A9409D"/>
    <w:rsid w:val="00A94AE2"/>
    <w:rsid w:val="00AA7B43"/>
    <w:rsid w:val="00AC2860"/>
    <w:rsid w:val="00AC39B4"/>
    <w:rsid w:val="00AC4987"/>
    <w:rsid w:val="00AC5789"/>
    <w:rsid w:val="00AC5A67"/>
    <w:rsid w:val="00AD62D7"/>
    <w:rsid w:val="00AD6450"/>
    <w:rsid w:val="00AE41B1"/>
    <w:rsid w:val="00AE79E0"/>
    <w:rsid w:val="00AF1B8E"/>
    <w:rsid w:val="00AF55D4"/>
    <w:rsid w:val="00AF59AB"/>
    <w:rsid w:val="00B01ADC"/>
    <w:rsid w:val="00B025D3"/>
    <w:rsid w:val="00B03BF9"/>
    <w:rsid w:val="00B049F8"/>
    <w:rsid w:val="00B05889"/>
    <w:rsid w:val="00B109E5"/>
    <w:rsid w:val="00B12084"/>
    <w:rsid w:val="00B20703"/>
    <w:rsid w:val="00B225B1"/>
    <w:rsid w:val="00B24687"/>
    <w:rsid w:val="00B359A1"/>
    <w:rsid w:val="00B463C6"/>
    <w:rsid w:val="00B476C4"/>
    <w:rsid w:val="00B504C7"/>
    <w:rsid w:val="00B51EE5"/>
    <w:rsid w:val="00B5287F"/>
    <w:rsid w:val="00B5312D"/>
    <w:rsid w:val="00B53615"/>
    <w:rsid w:val="00B54B8E"/>
    <w:rsid w:val="00B56D20"/>
    <w:rsid w:val="00B570D3"/>
    <w:rsid w:val="00B6606F"/>
    <w:rsid w:val="00B6715F"/>
    <w:rsid w:val="00B715E2"/>
    <w:rsid w:val="00B82127"/>
    <w:rsid w:val="00B8752A"/>
    <w:rsid w:val="00B90CA1"/>
    <w:rsid w:val="00B91397"/>
    <w:rsid w:val="00B94F5A"/>
    <w:rsid w:val="00B9790D"/>
    <w:rsid w:val="00BA0CC0"/>
    <w:rsid w:val="00BA14C2"/>
    <w:rsid w:val="00BA1A49"/>
    <w:rsid w:val="00BA5454"/>
    <w:rsid w:val="00BA62EA"/>
    <w:rsid w:val="00BB1422"/>
    <w:rsid w:val="00BB3EF4"/>
    <w:rsid w:val="00BB4F05"/>
    <w:rsid w:val="00BB6C73"/>
    <w:rsid w:val="00BC24F5"/>
    <w:rsid w:val="00BC28E8"/>
    <w:rsid w:val="00BC6F9C"/>
    <w:rsid w:val="00BC7042"/>
    <w:rsid w:val="00BD046B"/>
    <w:rsid w:val="00BD0793"/>
    <w:rsid w:val="00BD411A"/>
    <w:rsid w:val="00BE022B"/>
    <w:rsid w:val="00BE12A4"/>
    <w:rsid w:val="00BE3605"/>
    <w:rsid w:val="00BE41F0"/>
    <w:rsid w:val="00BE659F"/>
    <w:rsid w:val="00BF22BF"/>
    <w:rsid w:val="00BF3006"/>
    <w:rsid w:val="00BF4086"/>
    <w:rsid w:val="00BF578D"/>
    <w:rsid w:val="00BF5DF8"/>
    <w:rsid w:val="00BF6940"/>
    <w:rsid w:val="00BF7362"/>
    <w:rsid w:val="00C026A3"/>
    <w:rsid w:val="00C15B86"/>
    <w:rsid w:val="00C20D01"/>
    <w:rsid w:val="00C21C80"/>
    <w:rsid w:val="00C2356A"/>
    <w:rsid w:val="00C251D9"/>
    <w:rsid w:val="00C257E3"/>
    <w:rsid w:val="00C2596E"/>
    <w:rsid w:val="00C25BE2"/>
    <w:rsid w:val="00C2664F"/>
    <w:rsid w:val="00C27DD5"/>
    <w:rsid w:val="00C3332C"/>
    <w:rsid w:val="00C37B14"/>
    <w:rsid w:val="00C37E21"/>
    <w:rsid w:val="00C41939"/>
    <w:rsid w:val="00C43BF3"/>
    <w:rsid w:val="00C473C6"/>
    <w:rsid w:val="00C515DF"/>
    <w:rsid w:val="00C54488"/>
    <w:rsid w:val="00C62F4A"/>
    <w:rsid w:val="00C63DFB"/>
    <w:rsid w:val="00C63EA5"/>
    <w:rsid w:val="00C7140A"/>
    <w:rsid w:val="00C71F52"/>
    <w:rsid w:val="00C7390D"/>
    <w:rsid w:val="00C73F86"/>
    <w:rsid w:val="00C75AAA"/>
    <w:rsid w:val="00C77380"/>
    <w:rsid w:val="00C8073C"/>
    <w:rsid w:val="00C8452D"/>
    <w:rsid w:val="00C84B19"/>
    <w:rsid w:val="00C91B59"/>
    <w:rsid w:val="00C91D51"/>
    <w:rsid w:val="00C92E83"/>
    <w:rsid w:val="00C95CD1"/>
    <w:rsid w:val="00C96379"/>
    <w:rsid w:val="00CA05B5"/>
    <w:rsid w:val="00CA49EB"/>
    <w:rsid w:val="00CA56F3"/>
    <w:rsid w:val="00CA708C"/>
    <w:rsid w:val="00CA7C98"/>
    <w:rsid w:val="00CB0AD6"/>
    <w:rsid w:val="00CB0E51"/>
    <w:rsid w:val="00CB463A"/>
    <w:rsid w:val="00CB5D68"/>
    <w:rsid w:val="00CC09EB"/>
    <w:rsid w:val="00CC37EF"/>
    <w:rsid w:val="00CC412D"/>
    <w:rsid w:val="00CC6425"/>
    <w:rsid w:val="00CC710E"/>
    <w:rsid w:val="00CC735E"/>
    <w:rsid w:val="00CD5257"/>
    <w:rsid w:val="00CE0261"/>
    <w:rsid w:val="00CE5530"/>
    <w:rsid w:val="00CE57C8"/>
    <w:rsid w:val="00CF04C8"/>
    <w:rsid w:val="00CF596B"/>
    <w:rsid w:val="00CF7ACE"/>
    <w:rsid w:val="00D00D9B"/>
    <w:rsid w:val="00D050D6"/>
    <w:rsid w:val="00D052F0"/>
    <w:rsid w:val="00D05787"/>
    <w:rsid w:val="00D119F1"/>
    <w:rsid w:val="00D14E94"/>
    <w:rsid w:val="00D17306"/>
    <w:rsid w:val="00D20D74"/>
    <w:rsid w:val="00D2138A"/>
    <w:rsid w:val="00D303A6"/>
    <w:rsid w:val="00D34D56"/>
    <w:rsid w:val="00D35B38"/>
    <w:rsid w:val="00D417FB"/>
    <w:rsid w:val="00D4280C"/>
    <w:rsid w:val="00D4418B"/>
    <w:rsid w:val="00D45FD5"/>
    <w:rsid w:val="00D62DA1"/>
    <w:rsid w:val="00D70A78"/>
    <w:rsid w:val="00D710EE"/>
    <w:rsid w:val="00D73908"/>
    <w:rsid w:val="00D75CAE"/>
    <w:rsid w:val="00D7760B"/>
    <w:rsid w:val="00D80998"/>
    <w:rsid w:val="00D83E0F"/>
    <w:rsid w:val="00D845AF"/>
    <w:rsid w:val="00D857A1"/>
    <w:rsid w:val="00D86AEC"/>
    <w:rsid w:val="00D92AA4"/>
    <w:rsid w:val="00D9572F"/>
    <w:rsid w:val="00D95884"/>
    <w:rsid w:val="00DA4272"/>
    <w:rsid w:val="00DB392B"/>
    <w:rsid w:val="00DB4ACD"/>
    <w:rsid w:val="00DB63B7"/>
    <w:rsid w:val="00DB65A5"/>
    <w:rsid w:val="00DC34CA"/>
    <w:rsid w:val="00DC57B2"/>
    <w:rsid w:val="00DD17BD"/>
    <w:rsid w:val="00DD350C"/>
    <w:rsid w:val="00DD5DB6"/>
    <w:rsid w:val="00DD6BCD"/>
    <w:rsid w:val="00DE011D"/>
    <w:rsid w:val="00DE0CD6"/>
    <w:rsid w:val="00DE0D41"/>
    <w:rsid w:val="00DE0E30"/>
    <w:rsid w:val="00DF4152"/>
    <w:rsid w:val="00E03639"/>
    <w:rsid w:val="00E04606"/>
    <w:rsid w:val="00E10289"/>
    <w:rsid w:val="00E11D2A"/>
    <w:rsid w:val="00E1213A"/>
    <w:rsid w:val="00E14289"/>
    <w:rsid w:val="00E14D27"/>
    <w:rsid w:val="00E16E64"/>
    <w:rsid w:val="00E1712B"/>
    <w:rsid w:val="00E24BFE"/>
    <w:rsid w:val="00E25B8C"/>
    <w:rsid w:val="00E35207"/>
    <w:rsid w:val="00E408F1"/>
    <w:rsid w:val="00E41289"/>
    <w:rsid w:val="00E42584"/>
    <w:rsid w:val="00E42594"/>
    <w:rsid w:val="00E437E5"/>
    <w:rsid w:val="00E44B7F"/>
    <w:rsid w:val="00E44E47"/>
    <w:rsid w:val="00E453B4"/>
    <w:rsid w:val="00E47A9E"/>
    <w:rsid w:val="00E50E31"/>
    <w:rsid w:val="00E51280"/>
    <w:rsid w:val="00E5524F"/>
    <w:rsid w:val="00E559EF"/>
    <w:rsid w:val="00E5707C"/>
    <w:rsid w:val="00E57AFA"/>
    <w:rsid w:val="00E60BBB"/>
    <w:rsid w:val="00E659B5"/>
    <w:rsid w:val="00E65EA2"/>
    <w:rsid w:val="00E65EBB"/>
    <w:rsid w:val="00E675F4"/>
    <w:rsid w:val="00E6780A"/>
    <w:rsid w:val="00E67CAC"/>
    <w:rsid w:val="00E7352B"/>
    <w:rsid w:val="00E772CB"/>
    <w:rsid w:val="00E8624B"/>
    <w:rsid w:val="00E873ED"/>
    <w:rsid w:val="00E95A14"/>
    <w:rsid w:val="00E977C5"/>
    <w:rsid w:val="00EA3374"/>
    <w:rsid w:val="00EA3EB5"/>
    <w:rsid w:val="00EA7808"/>
    <w:rsid w:val="00EA7913"/>
    <w:rsid w:val="00EB432E"/>
    <w:rsid w:val="00EB4D07"/>
    <w:rsid w:val="00EB5DED"/>
    <w:rsid w:val="00EC04B8"/>
    <w:rsid w:val="00EC21DB"/>
    <w:rsid w:val="00EC3214"/>
    <w:rsid w:val="00EC3825"/>
    <w:rsid w:val="00EC79BF"/>
    <w:rsid w:val="00ED01E4"/>
    <w:rsid w:val="00ED1FC5"/>
    <w:rsid w:val="00ED234D"/>
    <w:rsid w:val="00ED2BB6"/>
    <w:rsid w:val="00ED2BFE"/>
    <w:rsid w:val="00ED381D"/>
    <w:rsid w:val="00ED476A"/>
    <w:rsid w:val="00ED4E5F"/>
    <w:rsid w:val="00ED5A15"/>
    <w:rsid w:val="00ED5BAB"/>
    <w:rsid w:val="00ED7AC8"/>
    <w:rsid w:val="00EE0791"/>
    <w:rsid w:val="00EE35A0"/>
    <w:rsid w:val="00EE548D"/>
    <w:rsid w:val="00EF09DA"/>
    <w:rsid w:val="00EF11A4"/>
    <w:rsid w:val="00EF14C1"/>
    <w:rsid w:val="00EF5100"/>
    <w:rsid w:val="00F042A3"/>
    <w:rsid w:val="00F12940"/>
    <w:rsid w:val="00F15B1D"/>
    <w:rsid w:val="00F1764B"/>
    <w:rsid w:val="00F22C92"/>
    <w:rsid w:val="00F30AD9"/>
    <w:rsid w:val="00F332A1"/>
    <w:rsid w:val="00F36A7C"/>
    <w:rsid w:val="00F40557"/>
    <w:rsid w:val="00F42E1F"/>
    <w:rsid w:val="00F45EA9"/>
    <w:rsid w:val="00F5208F"/>
    <w:rsid w:val="00F5694D"/>
    <w:rsid w:val="00F569CF"/>
    <w:rsid w:val="00F571F4"/>
    <w:rsid w:val="00F60C72"/>
    <w:rsid w:val="00F6360F"/>
    <w:rsid w:val="00F70C19"/>
    <w:rsid w:val="00F7639F"/>
    <w:rsid w:val="00F764E9"/>
    <w:rsid w:val="00F819DE"/>
    <w:rsid w:val="00F84E7B"/>
    <w:rsid w:val="00F92FBD"/>
    <w:rsid w:val="00F94DCA"/>
    <w:rsid w:val="00F97114"/>
    <w:rsid w:val="00FA4A3B"/>
    <w:rsid w:val="00FA5300"/>
    <w:rsid w:val="00FA6D75"/>
    <w:rsid w:val="00FA7B3C"/>
    <w:rsid w:val="00FB0CA2"/>
    <w:rsid w:val="00FB2491"/>
    <w:rsid w:val="00FB43CD"/>
    <w:rsid w:val="00FC275E"/>
    <w:rsid w:val="00FC2DDC"/>
    <w:rsid w:val="00FC44C5"/>
    <w:rsid w:val="00FC51D7"/>
    <w:rsid w:val="00FD1ACC"/>
    <w:rsid w:val="00FD443A"/>
    <w:rsid w:val="00FD4AED"/>
    <w:rsid w:val="00FD72BD"/>
    <w:rsid w:val="00FE1779"/>
    <w:rsid w:val="00FE1CFD"/>
    <w:rsid w:val="00FE260E"/>
    <w:rsid w:val="00FE2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38F98"/>
  <w15:chartTrackingRefBased/>
  <w15:docId w15:val="{7B5F7452-B98A-48BF-96AF-9B8A58287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00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01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C75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533"/>
  </w:style>
  <w:style w:type="paragraph" w:styleId="Footer">
    <w:name w:val="footer"/>
    <w:basedOn w:val="Normal"/>
    <w:link w:val="FooterChar"/>
    <w:uiPriority w:val="99"/>
    <w:unhideWhenUsed/>
    <w:rsid w:val="001C75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7533"/>
  </w:style>
  <w:style w:type="paragraph" w:styleId="TOCHeading">
    <w:name w:val="TOC Heading"/>
    <w:basedOn w:val="Heading1"/>
    <w:next w:val="Normal"/>
    <w:uiPriority w:val="39"/>
    <w:unhideWhenUsed/>
    <w:qFormat/>
    <w:rsid w:val="001C7533"/>
    <w:pPr>
      <w:outlineLvl w:val="9"/>
    </w:pPr>
    <w:rPr>
      <w:lang w:val="en-US"/>
    </w:rPr>
  </w:style>
  <w:style w:type="paragraph" w:styleId="TOC1">
    <w:name w:val="toc 1"/>
    <w:basedOn w:val="Normal"/>
    <w:next w:val="Normal"/>
    <w:autoRedefine/>
    <w:uiPriority w:val="39"/>
    <w:unhideWhenUsed/>
    <w:rsid w:val="001C7533"/>
    <w:pPr>
      <w:spacing w:after="100"/>
    </w:pPr>
  </w:style>
  <w:style w:type="character" w:styleId="Hyperlink">
    <w:name w:val="Hyperlink"/>
    <w:basedOn w:val="DefaultParagraphFont"/>
    <w:uiPriority w:val="99"/>
    <w:unhideWhenUsed/>
    <w:rsid w:val="001C7533"/>
    <w:rPr>
      <w:color w:val="0563C1" w:themeColor="hyperlink"/>
      <w:u w:val="single"/>
    </w:rPr>
  </w:style>
  <w:style w:type="character" w:styleId="UnresolvedMention">
    <w:name w:val="Unresolved Mention"/>
    <w:basedOn w:val="DefaultParagraphFont"/>
    <w:uiPriority w:val="99"/>
    <w:semiHidden/>
    <w:unhideWhenUsed/>
    <w:rsid w:val="00395270"/>
    <w:rPr>
      <w:color w:val="605E5C"/>
      <w:shd w:val="clear" w:color="auto" w:fill="E1DFDD"/>
    </w:rPr>
  </w:style>
  <w:style w:type="table" w:styleId="TableGrid">
    <w:name w:val="Table Grid"/>
    <w:basedOn w:val="TableNormal"/>
    <w:uiPriority w:val="39"/>
    <w:rsid w:val="003D31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019BF"/>
    <w:rPr>
      <w:i/>
      <w:iCs/>
    </w:rPr>
  </w:style>
  <w:style w:type="paragraph" w:styleId="TOC2">
    <w:name w:val="toc 2"/>
    <w:basedOn w:val="Normal"/>
    <w:next w:val="Normal"/>
    <w:autoRedefine/>
    <w:uiPriority w:val="39"/>
    <w:unhideWhenUsed/>
    <w:rsid w:val="00940E11"/>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940E11"/>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18480">
      <w:bodyDiv w:val="1"/>
      <w:marLeft w:val="0"/>
      <w:marRight w:val="0"/>
      <w:marTop w:val="0"/>
      <w:marBottom w:val="0"/>
      <w:divBdr>
        <w:top w:val="none" w:sz="0" w:space="0" w:color="auto"/>
        <w:left w:val="none" w:sz="0" w:space="0" w:color="auto"/>
        <w:bottom w:val="none" w:sz="0" w:space="0" w:color="auto"/>
        <w:right w:val="none" w:sz="0" w:space="0" w:color="auto"/>
      </w:divBdr>
    </w:div>
    <w:div w:id="866063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Amazoncom" TargetMode="External"/><Relationship Id="rId13" Type="http://schemas.openxmlformats.org/officeDocument/2006/relationships/hyperlink" Target="https://www.knoco.com/knowledge-asset.htm" TargetMode="External"/><Relationship Id="rId18" Type="http://schemas.openxmlformats.org/officeDocument/2006/relationships/hyperlink" Target="https://www.johngirard.net/km/" TargetMode="External"/><Relationship Id="rId3" Type="http://schemas.openxmlformats.org/officeDocument/2006/relationships/settings" Target="settings.xml"/><Relationship Id="rId21" Type="http://schemas.openxmlformats.org/officeDocument/2006/relationships/hyperlink" Target="https://www.amazon.science/publications/queen-neural-query-rewriting-in-e-commerce" TargetMode="External"/><Relationship Id="rId7" Type="http://schemas.openxmlformats.org/officeDocument/2006/relationships/hyperlink" Target="https://www.atspoke.com/blog/knowledge-management/knowledge-management-importance/" TargetMode="External"/><Relationship Id="rId12" Type="http://schemas.openxmlformats.org/officeDocument/2006/relationships/hyperlink" Target="https://www.researchgate.net/publication/326684407_Sharing_tacit_knowledge_The_essence_of_knowledge_management" TargetMode="External"/><Relationship Id="rId17" Type="http://schemas.openxmlformats.org/officeDocument/2006/relationships/hyperlink" Target="https://bloomfire.com/blog/competitive-advantage-right-knowledge-management-solution/" TargetMode="External"/><Relationship Id="rId2" Type="http://schemas.openxmlformats.org/officeDocument/2006/relationships/styles" Target="styles.xml"/><Relationship Id="rId16" Type="http://schemas.openxmlformats.org/officeDocument/2006/relationships/hyperlink" Target="https://www.managementstudyguide.com/how-amazon-can-improve-its-strategy.htm" TargetMode="External"/><Relationship Id="rId20" Type="http://schemas.openxmlformats.org/officeDocument/2006/relationships/hyperlink" Target="https://empireflippers.com/sop-creates-1m-fba-busines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helpiewp.com/knowledge-management-model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knowledge-management-tools.net/knowledge-conversion.php" TargetMode="External"/><Relationship Id="rId23" Type="http://schemas.openxmlformats.org/officeDocument/2006/relationships/fontTable" Target="fontTable.xml"/><Relationship Id="rId10" Type="http://schemas.openxmlformats.org/officeDocument/2006/relationships/hyperlink" Target="https://www-proquest-com.ezproxy.uwtsd.ac.uk/docview/230327996?accountid=130472" TargetMode="External"/><Relationship Id="rId19" Type="http://schemas.openxmlformats.org/officeDocument/2006/relationships/hyperlink" Target="https://learningsolutionsmag.com/articles/1480/the-knowledge-management-genius-of-amazoncom" TargetMode="External"/><Relationship Id="rId4" Type="http://schemas.openxmlformats.org/officeDocument/2006/relationships/webSettings" Target="webSettings.xml"/><Relationship Id="rId9" Type="http://schemas.openxmlformats.org/officeDocument/2006/relationships/hyperlink" Target="https://www-proquest-com.ezproxy.uwtsd.ac.uk/docview/213108410?accountid=130472" TargetMode="External"/><Relationship Id="rId14" Type="http://schemas.openxmlformats.org/officeDocument/2006/relationships/hyperlink" Target="https://www.kmworld.com/About/What_is_Knowledge_Managemen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1F227-01C4-48D5-9B9E-7DBC877D1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5694</TotalTime>
  <Pages>15</Pages>
  <Words>5207</Words>
  <Characters>29684</Characters>
  <Application>Microsoft Office Word</Application>
  <DocSecurity>0</DocSecurity>
  <Lines>247</Lines>
  <Paragraphs>69</Paragraphs>
  <ScaleCrop>false</ScaleCrop>
  <Company/>
  <LinksUpToDate>false</LinksUpToDate>
  <CharactersWithSpaces>34822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Bejan</dc:creator>
  <cp:keywords/>
  <dc:description/>
  <cp:lastModifiedBy>Diana Bejan</cp:lastModifiedBy>
  <cp:revision>911</cp:revision>
  <dcterms:created xsi:type="dcterms:W3CDTF">2021-03-01T12:58:00Z</dcterms:created>
  <dcterms:modified xsi:type="dcterms:W3CDTF">2021-04-22T20:30:00Z</dcterms:modified>
</cp:coreProperties>
</file>