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AED066" w14:textId="1D8C7AF3" w:rsidR="00FF54A2" w:rsidRDefault="001A1061">
      <w:pPr>
        <w:pStyle w:val="Heading1"/>
        <w:rPr>
          <w:rFonts w:ascii="Aptos" w:hAnsi="Aptos"/>
          <w:color w:val="000000" w:themeColor="text1"/>
        </w:rPr>
      </w:pPr>
      <w:r>
        <w:rPr>
          <w:rFonts w:ascii="Aptos" w:hAnsi="Aptos"/>
          <w:color w:val="000000" w:themeColor="text1"/>
        </w:rPr>
        <w:t>Report:</w:t>
      </w:r>
      <w:r w:rsidRPr="00AA2B81">
        <w:rPr>
          <w:rFonts w:ascii="Aptos" w:hAnsi="Aptos"/>
          <w:color w:val="000000" w:themeColor="text1"/>
        </w:rPr>
        <w:t xml:space="preserve"> Site-Specific Exhibition</w:t>
      </w:r>
    </w:p>
    <w:p w14:paraId="39F71F62" w14:textId="77777777" w:rsidR="001A1061" w:rsidRPr="001A1061" w:rsidRDefault="001A1061" w:rsidP="001A1061"/>
    <w:p w14:paraId="2EE14E22" w14:textId="57C739C0" w:rsidR="00AA2B81" w:rsidRPr="00AA2B81" w:rsidRDefault="00AA2B81" w:rsidP="00AA2B81">
      <w:pPr>
        <w:rPr>
          <w:rFonts w:ascii="Aptos" w:hAnsi="Aptos"/>
        </w:rPr>
      </w:pPr>
      <w:r w:rsidRPr="00AA2B81">
        <w:rPr>
          <w:rFonts w:ascii="Aptos" w:hAnsi="Aptos"/>
        </w:rPr>
        <w:t>Name:</w:t>
      </w:r>
      <w:r w:rsidR="005D6BC4">
        <w:rPr>
          <w:rFonts w:ascii="Aptos" w:hAnsi="Aptos"/>
        </w:rPr>
        <w:t xml:space="preserve"> Katie Hill</w:t>
      </w:r>
    </w:p>
    <w:p w14:paraId="04535154" w14:textId="15F695A6" w:rsidR="00AA2B81" w:rsidRPr="00AA2B81" w:rsidRDefault="00AA2B81" w:rsidP="00AA2B81">
      <w:pPr>
        <w:rPr>
          <w:rFonts w:ascii="Aptos" w:hAnsi="Aptos"/>
        </w:rPr>
      </w:pPr>
      <w:r w:rsidRPr="00AA2B81">
        <w:rPr>
          <w:rFonts w:ascii="Aptos" w:hAnsi="Aptos"/>
        </w:rPr>
        <w:t>Site Specific Exhibition Title:</w:t>
      </w:r>
      <w:r w:rsidR="005D6BC4">
        <w:rPr>
          <w:rFonts w:ascii="Aptos" w:hAnsi="Aptos"/>
        </w:rPr>
        <w:t xml:space="preserve">  Lumen Hortus</w:t>
      </w:r>
    </w:p>
    <w:tbl>
      <w:tblPr>
        <w:tblStyle w:val="TableGrid"/>
        <w:tblW w:w="0" w:type="auto"/>
        <w:tblLook w:val="04A0" w:firstRow="1" w:lastRow="0" w:firstColumn="1" w:lastColumn="0" w:noHBand="0" w:noVBand="1"/>
      </w:tblPr>
      <w:tblGrid>
        <w:gridCol w:w="8630"/>
      </w:tblGrid>
      <w:tr w:rsidR="00AA2B81" w14:paraId="01E3AFF9" w14:textId="77777777" w:rsidTr="00AA2B81">
        <w:tc>
          <w:tcPr>
            <w:tcW w:w="8856" w:type="dxa"/>
          </w:tcPr>
          <w:p w14:paraId="0D86A7E5" w14:textId="0CBA6974" w:rsidR="00AA2B81" w:rsidRDefault="00AA2B81">
            <w:pPr>
              <w:pStyle w:val="Heading2"/>
              <w:rPr>
                <w:rFonts w:ascii="Aptos" w:hAnsi="Aptos"/>
                <w:color w:val="000000" w:themeColor="text1"/>
              </w:rPr>
            </w:pPr>
            <w:r>
              <w:rPr>
                <w:rFonts w:ascii="Aptos" w:hAnsi="Aptos"/>
                <w:color w:val="000000" w:themeColor="text1"/>
              </w:rPr>
              <w:t xml:space="preserve">Rationale </w:t>
            </w:r>
          </w:p>
        </w:tc>
      </w:tr>
      <w:tr w:rsidR="00AA2B81" w14:paraId="0AF960B4" w14:textId="77777777" w:rsidTr="001A1061">
        <w:trPr>
          <w:trHeight w:val="9401"/>
        </w:trPr>
        <w:tc>
          <w:tcPr>
            <w:tcW w:w="8856" w:type="dxa"/>
          </w:tcPr>
          <w:p w14:paraId="6D7E68D7" w14:textId="601BF7E2" w:rsidR="00AA2B81" w:rsidRDefault="00AA2B81" w:rsidP="00AA2B81">
            <w:pPr>
              <w:pStyle w:val="ListBullet"/>
              <w:rPr>
                <w:rFonts w:ascii="Aptos" w:hAnsi="Aptos"/>
                <w:color w:val="000000" w:themeColor="text1"/>
              </w:rPr>
            </w:pPr>
            <w:r w:rsidRPr="00AA2B81">
              <w:rPr>
                <w:rFonts w:ascii="Aptos" w:hAnsi="Aptos"/>
                <w:color w:val="000000" w:themeColor="text1"/>
              </w:rPr>
              <w:t xml:space="preserve">Clearly articulate why the chosen site is meaningful. </w:t>
            </w:r>
            <w:r w:rsidR="00BB06DF">
              <w:rPr>
                <w:rFonts w:ascii="Aptos" w:hAnsi="Aptos"/>
                <w:color w:val="000000" w:themeColor="text1"/>
              </w:rPr>
              <w:t>What</w:t>
            </w:r>
            <w:r w:rsidRPr="00AA2B81">
              <w:rPr>
                <w:rFonts w:ascii="Aptos" w:hAnsi="Aptos"/>
                <w:color w:val="000000" w:themeColor="text1"/>
              </w:rPr>
              <w:t xml:space="preserve"> historical, cultural, or social importance</w:t>
            </w:r>
            <w:r w:rsidR="00BB06DF">
              <w:rPr>
                <w:rFonts w:ascii="Aptos" w:hAnsi="Aptos"/>
                <w:color w:val="000000" w:themeColor="text1"/>
              </w:rPr>
              <w:t xml:space="preserve"> does it hold</w:t>
            </w:r>
            <w:r w:rsidRPr="00AA2B81">
              <w:rPr>
                <w:rFonts w:ascii="Aptos" w:hAnsi="Aptos"/>
                <w:color w:val="000000" w:themeColor="text1"/>
              </w:rPr>
              <w:t>? How do these attributes align with the conceptual framework of your work?</w:t>
            </w:r>
          </w:p>
          <w:p w14:paraId="4463552A" w14:textId="77777777" w:rsidR="00AA2B81" w:rsidRPr="00AA2B81" w:rsidRDefault="00AA2B81" w:rsidP="00AA2B81">
            <w:pPr>
              <w:pStyle w:val="ListBullet"/>
              <w:numPr>
                <w:ilvl w:val="0"/>
                <w:numId w:val="0"/>
              </w:numPr>
              <w:ind w:left="360"/>
              <w:rPr>
                <w:rFonts w:ascii="Aptos" w:hAnsi="Aptos"/>
                <w:color w:val="000000" w:themeColor="text1"/>
              </w:rPr>
            </w:pPr>
          </w:p>
          <w:p w14:paraId="00D17A92" w14:textId="752C663B" w:rsidR="005D6BC4" w:rsidRDefault="00AA2B81" w:rsidP="00EA597B">
            <w:pPr>
              <w:pStyle w:val="ListBullet"/>
              <w:rPr>
                <w:rFonts w:ascii="Aptos" w:hAnsi="Aptos"/>
                <w:color w:val="000000" w:themeColor="text1"/>
              </w:rPr>
            </w:pPr>
            <w:r w:rsidRPr="00AA2B81">
              <w:rPr>
                <w:rFonts w:ascii="Aptos" w:hAnsi="Aptos"/>
                <w:color w:val="000000" w:themeColor="text1"/>
              </w:rPr>
              <w:t>Conceptual/Contextual Ideas:</w:t>
            </w:r>
            <w:r w:rsidR="0026719D">
              <w:rPr>
                <w:rFonts w:ascii="Aptos" w:hAnsi="Aptos"/>
                <w:color w:val="000000" w:themeColor="text1"/>
              </w:rPr>
              <w:t xml:space="preserve"> Discuss </w:t>
            </w:r>
            <w:r w:rsidR="000A6FC3">
              <w:rPr>
                <w:rFonts w:ascii="Aptos" w:hAnsi="Aptos"/>
                <w:color w:val="000000" w:themeColor="text1"/>
              </w:rPr>
              <w:t>your group and individual</w:t>
            </w:r>
            <w:r w:rsidR="0034044F">
              <w:rPr>
                <w:rFonts w:ascii="Aptos" w:hAnsi="Aptos"/>
                <w:color w:val="000000" w:themeColor="text1"/>
              </w:rPr>
              <w:t xml:space="preserve"> </w:t>
            </w:r>
            <w:r w:rsidR="00451223">
              <w:rPr>
                <w:rFonts w:ascii="Aptos" w:hAnsi="Aptos"/>
                <w:color w:val="000000" w:themeColor="text1"/>
              </w:rPr>
              <w:t xml:space="preserve">interpretations </w:t>
            </w:r>
            <w:r w:rsidR="00627ED1">
              <w:rPr>
                <w:rFonts w:ascii="Aptos" w:hAnsi="Aptos"/>
                <w:color w:val="000000" w:themeColor="text1"/>
              </w:rPr>
              <w:t>of the broader</w:t>
            </w:r>
            <w:r w:rsidRPr="00AA2B81">
              <w:rPr>
                <w:rFonts w:ascii="Aptos" w:hAnsi="Aptos"/>
                <w:color w:val="000000" w:themeColor="text1"/>
              </w:rPr>
              <w:t xml:space="preserve"> themes your exhibition explores, such as identity, memory, community</w:t>
            </w:r>
            <w:r w:rsidR="00BB06DF">
              <w:rPr>
                <w:rFonts w:ascii="Aptos" w:hAnsi="Aptos"/>
                <w:color w:val="000000" w:themeColor="text1"/>
              </w:rPr>
              <w:t xml:space="preserve"> etc</w:t>
            </w:r>
            <w:r w:rsidRPr="00AA2B81">
              <w:rPr>
                <w:rFonts w:ascii="Aptos" w:hAnsi="Aptos"/>
                <w:color w:val="000000" w:themeColor="text1"/>
              </w:rPr>
              <w:t xml:space="preserve">. </w:t>
            </w:r>
          </w:p>
          <w:p w14:paraId="4608E9DB" w14:textId="77777777" w:rsidR="00EA597B" w:rsidRDefault="00EA597B" w:rsidP="00EA597B">
            <w:pPr>
              <w:pStyle w:val="ListParagraph"/>
              <w:rPr>
                <w:rFonts w:ascii="Aptos" w:hAnsi="Aptos"/>
                <w:color w:val="000000" w:themeColor="text1"/>
              </w:rPr>
            </w:pPr>
          </w:p>
          <w:p w14:paraId="5A7E9AE3" w14:textId="77777777" w:rsidR="00EA597B" w:rsidRPr="00EA597B" w:rsidRDefault="00EA597B" w:rsidP="00EA597B">
            <w:pPr>
              <w:pStyle w:val="ListBullet"/>
              <w:numPr>
                <w:ilvl w:val="0"/>
                <w:numId w:val="0"/>
              </w:numPr>
              <w:ind w:left="360" w:hanging="360"/>
              <w:rPr>
                <w:rFonts w:ascii="Aptos" w:hAnsi="Aptos"/>
                <w:color w:val="000000" w:themeColor="text1"/>
              </w:rPr>
            </w:pPr>
          </w:p>
          <w:p w14:paraId="0BA809A3" w14:textId="7BA4EAD2" w:rsidR="005D6BC4" w:rsidRPr="005D6BC4" w:rsidRDefault="005D6BC4">
            <w:pPr>
              <w:pStyle w:val="Heading2"/>
              <w:rPr>
                <w:rFonts w:ascii="Aptos" w:hAnsi="Aptos"/>
                <w:b w:val="0"/>
                <w:bCs w:val="0"/>
                <w:color w:val="000000" w:themeColor="text1"/>
                <w:sz w:val="22"/>
                <w:szCs w:val="22"/>
              </w:rPr>
            </w:pPr>
            <w:r w:rsidRPr="005D6BC4">
              <w:rPr>
                <w:rFonts w:ascii="Aptos" w:hAnsi="Aptos"/>
                <w:b w:val="0"/>
                <w:bCs w:val="0"/>
                <w:color w:val="000000" w:themeColor="text1"/>
                <w:sz w:val="22"/>
                <w:szCs w:val="22"/>
              </w:rPr>
              <w:t xml:space="preserve">The Botanical Gardens are a beautiful and peaceful space where people can go to get away from the urban life. Some people may just find it as getaway spot. Others may simply just pass through. It’s quite easy to neglect sometimes the beauty that is within reach of us. My aim with creating a trail was to try and educate people on the plants and spaces found within the gardens including the glasshouses, </w:t>
            </w:r>
            <w:proofErr w:type="spellStart"/>
            <w:r w:rsidRPr="005D6BC4">
              <w:rPr>
                <w:rFonts w:ascii="Aptos" w:hAnsi="Aptos"/>
                <w:b w:val="0"/>
                <w:bCs w:val="0"/>
                <w:color w:val="000000" w:themeColor="text1"/>
                <w:sz w:val="22"/>
                <w:szCs w:val="22"/>
              </w:rPr>
              <w:t>Ty’r</w:t>
            </w:r>
            <w:proofErr w:type="spellEnd"/>
            <w:r w:rsidRPr="005D6BC4">
              <w:rPr>
                <w:rFonts w:ascii="Aptos" w:hAnsi="Aptos"/>
                <w:b w:val="0"/>
                <w:bCs w:val="0"/>
                <w:color w:val="000000" w:themeColor="text1"/>
                <w:sz w:val="22"/>
                <w:szCs w:val="22"/>
              </w:rPr>
              <w:t xml:space="preserve"> </w:t>
            </w:r>
            <w:proofErr w:type="spellStart"/>
            <w:r w:rsidRPr="005D6BC4">
              <w:rPr>
                <w:rFonts w:ascii="Aptos" w:hAnsi="Aptos"/>
                <w:b w:val="0"/>
                <w:bCs w:val="0"/>
                <w:color w:val="000000" w:themeColor="text1"/>
                <w:sz w:val="22"/>
                <w:szCs w:val="22"/>
              </w:rPr>
              <w:t>Blodau</w:t>
            </w:r>
            <w:proofErr w:type="spellEnd"/>
            <w:r w:rsidRPr="005D6BC4">
              <w:rPr>
                <w:rFonts w:ascii="Aptos" w:hAnsi="Aptos"/>
                <w:b w:val="0"/>
                <w:bCs w:val="0"/>
                <w:color w:val="000000" w:themeColor="text1"/>
                <w:sz w:val="22"/>
                <w:szCs w:val="22"/>
              </w:rPr>
              <w:t xml:space="preserve">, Herbaceous Borders, Herb Garden and Rose Terrace. Alongside this, to create a reminder to people how important these spaces are. </w:t>
            </w:r>
          </w:p>
          <w:p w14:paraId="16E28447" w14:textId="01226FA0" w:rsidR="00AA2B81" w:rsidRPr="005D6BC4" w:rsidRDefault="005D6BC4">
            <w:pPr>
              <w:pStyle w:val="Heading2"/>
              <w:rPr>
                <w:rFonts w:ascii="Aptos" w:hAnsi="Aptos"/>
                <w:b w:val="0"/>
                <w:bCs w:val="0"/>
                <w:color w:val="000000" w:themeColor="text1"/>
              </w:rPr>
            </w:pPr>
            <w:r w:rsidRPr="005D6BC4">
              <w:rPr>
                <w:rFonts w:ascii="Aptos" w:hAnsi="Aptos"/>
                <w:b w:val="0"/>
                <w:bCs w:val="0"/>
                <w:color w:val="000000" w:themeColor="text1"/>
                <w:sz w:val="22"/>
                <w:szCs w:val="22"/>
              </w:rPr>
              <w:t xml:space="preserve">The Botanical Gardens offers a free space where people can come, take time for themselves, enjoy a day out with family and friends, to learn about the history, plants and flowers. So why not make use of what the gardens offer as a way of giving back the community? By using the educational center to hold a workshop incorporating some of the items you find within the gardens, it automatically makes the space go from being an empty classroom style room to a warm, inviting, fun experience for the public.  </w:t>
            </w:r>
          </w:p>
        </w:tc>
      </w:tr>
    </w:tbl>
    <w:p w14:paraId="4F3A791D" w14:textId="77777777" w:rsidR="00AA2B81" w:rsidRDefault="00AA2B81" w:rsidP="00AA2B81">
      <w:pPr>
        <w:pStyle w:val="ListBullet"/>
        <w:numPr>
          <w:ilvl w:val="0"/>
          <w:numId w:val="0"/>
        </w:numPr>
        <w:rPr>
          <w:rFonts w:ascii="Aptos" w:hAnsi="Aptos"/>
          <w:color w:val="000000" w:themeColor="text1"/>
        </w:rPr>
      </w:pPr>
    </w:p>
    <w:tbl>
      <w:tblPr>
        <w:tblStyle w:val="TableGrid"/>
        <w:tblW w:w="0" w:type="auto"/>
        <w:tblLook w:val="04A0" w:firstRow="1" w:lastRow="0" w:firstColumn="1" w:lastColumn="0" w:noHBand="0" w:noVBand="1"/>
      </w:tblPr>
      <w:tblGrid>
        <w:gridCol w:w="8630"/>
      </w:tblGrid>
      <w:tr w:rsidR="00AA2B81" w14:paraId="63FBF92C" w14:textId="77777777" w:rsidTr="4C832EB1">
        <w:tc>
          <w:tcPr>
            <w:tcW w:w="8856" w:type="dxa"/>
          </w:tcPr>
          <w:p w14:paraId="4E1F20A3" w14:textId="77777777" w:rsidR="00AA2B81" w:rsidRPr="00AA2B81" w:rsidRDefault="00AA2B81" w:rsidP="00AA2B81">
            <w:pPr>
              <w:pStyle w:val="Heading2"/>
              <w:rPr>
                <w:rFonts w:ascii="Aptos" w:hAnsi="Aptos"/>
                <w:color w:val="000000" w:themeColor="text1"/>
              </w:rPr>
            </w:pPr>
            <w:r w:rsidRPr="00AA2B81">
              <w:rPr>
                <w:rFonts w:ascii="Aptos" w:hAnsi="Aptos"/>
                <w:color w:val="000000" w:themeColor="text1"/>
              </w:rPr>
              <w:lastRenderedPageBreak/>
              <w:t>A Summary of the Research</w:t>
            </w:r>
          </w:p>
          <w:p w14:paraId="1835D368" w14:textId="77777777" w:rsidR="00AA2B81" w:rsidRDefault="00AA2B81" w:rsidP="00AA2B81">
            <w:pPr>
              <w:pStyle w:val="ListBullet"/>
              <w:numPr>
                <w:ilvl w:val="0"/>
                <w:numId w:val="0"/>
              </w:numPr>
              <w:rPr>
                <w:rFonts w:ascii="Aptos" w:hAnsi="Aptos"/>
                <w:color w:val="000000" w:themeColor="text1"/>
              </w:rPr>
            </w:pPr>
          </w:p>
        </w:tc>
      </w:tr>
      <w:tr w:rsidR="00AA2B81" w14:paraId="26B75FDF" w14:textId="77777777" w:rsidTr="4C832EB1">
        <w:trPr>
          <w:trHeight w:val="11526"/>
        </w:trPr>
        <w:tc>
          <w:tcPr>
            <w:tcW w:w="8856" w:type="dxa"/>
          </w:tcPr>
          <w:p w14:paraId="23CEC94C" w14:textId="77777777" w:rsidR="00174F7A" w:rsidRDefault="00AA2B81" w:rsidP="00BB06DF">
            <w:pPr>
              <w:pStyle w:val="ListBullet"/>
              <w:rPr>
                <w:rFonts w:ascii="Aptos" w:hAnsi="Aptos"/>
                <w:color w:val="000000" w:themeColor="text1"/>
              </w:rPr>
            </w:pPr>
            <w:r w:rsidRPr="4C832EB1">
              <w:rPr>
                <w:rFonts w:ascii="Aptos" w:hAnsi="Aptos"/>
                <w:color w:val="000000" w:themeColor="text1"/>
              </w:rPr>
              <w:t xml:space="preserve">Provide a concise overview of </w:t>
            </w:r>
            <w:r w:rsidR="00BB06DF" w:rsidRPr="4C832EB1">
              <w:rPr>
                <w:rFonts w:ascii="Aptos" w:hAnsi="Aptos"/>
                <w:color w:val="000000" w:themeColor="text1"/>
              </w:rPr>
              <w:t xml:space="preserve">the research you have conducted over the past semester that </w:t>
            </w:r>
            <w:r w:rsidR="303042F9" w:rsidRPr="4C832EB1">
              <w:rPr>
                <w:rFonts w:ascii="Aptos" w:hAnsi="Aptos"/>
                <w:color w:val="000000" w:themeColor="text1"/>
              </w:rPr>
              <w:t>has</w:t>
            </w:r>
            <w:r w:rsidR="00BB06DF" w:rsidRPr="4C832EB1">
              <w:rPr>
                <w:rFonts w:ascii="Aptos" w:hAnsi="Aptos"/>
                <w:color w:val="000000" w:themeColor="text1"/>
              </w:rPr>
              <w:t xml:space="preserve"> led you to the production of your </w:t>
            </w:r>
            <w:r w:rsidR="001A1061" w:rsidRPr="4C832EB1">
              <w:rPr>
                <w:rFonts w:ascii="Aptos" w:hAnsi="Aptos"/>
                <w:color w:val="000000" w:themeColor="text1"/>
              </w:rPr>
              <w:t>site-specific</w:t>
            </w:r>
            <w:r w:rsidR="00BB06DF" w:rsidRPr="4C832EB1">
              <w:rPr>
                <w:rFonts w:ascii="Aptos" w:hAnsi="Aptos"/>
                <w:color w:val="000000" w:themeColor="text1"/>
              </w:rPr>
              <w:t xml:space="preserve"> intervention. </w:t>
            </w:r>
          </w:p>
          <w:p w14:paraId="75E13565" w14:textId="4550DAC3" w:rsidR="00AA2B81" w:rsidRPr="00174F7A" w:rsidRDefault="00BB06DF" w:rsidP="00174F7A">
            <w:pPr>
              <w:pStyle w:val="ListBullet"/>
              <w:rPr>
                <w:rFonts w:ascii="Aptos" w:hAnsi="Aptos"/>
                <w:color w:val="000000" w:themeColor="text1"/>
              </w:rPr>
            </w:pPr>
            <w:r w:rsidRPr="4C832EB1">
              <w:rPr>
                <w:rFonts w:ascii="Aptos" w:hAnsi="Aptos"/>
                <w:color w:val="000000" w:themeColor="text1"/>
              </w:rPr>
              <w:t>Demonstrate your understanding of primary and secondary research skills</w:t>
            </w:r>
            <w:r w:rsidR="001A1061" w:rsidRPr="4C832EB1">
              <w:rPr>
                <w:rFonts w:ascii="Aptos" w:hAnsi="Aptos"/>
                <w:color w:val="000000" w:themeColor="text1"/>
              </w:rPr>
              <w:t xml:space="preserve"> taught over the past 18 months in developing your ideas from concepts to final installation</w:t>
            </w:r>
            <w:r w:rsidR="00174F7A">
              <w:rPr>
                <w:rFonts w:ascii="Aptos" w:hAnsi="Aptos"/>
                <w:color w:val="000000" w:themeColor="text1"/>
              </w:rPr>
              <w:t>. (Site visits/ practical experimentation, data collecting etc.)</w:t>
            </w:r>
            <w:r w:rsidR="001A1061" w:rsidRPr="00174F7A">
              <w:rPr>
                <w:rFonts w:ascii="Aptos" w:hAnsi="Aptos"/>
                <w:color w:val="000000" w:themeColor="text1"/>
              </w:rPr>
              <w:t xml:space="preserve"> </w:t>
            </w:r>
          </w:p>
          <w:p w14:paraId="44EE22E9" w14:textId="77777777" w:rsidR="00BB06DF" w:rsidRDefault="00BB06DF" w:rsidP="00BB06DF">
            <w:pPr>
              <w:pStyle w:val="ListParagraph"/>
              <w:rPr>
                <w:rFonts w:ascii="Aptos" w:hAnsi="Aptos"/>
                <w:color w:val="000000" w:themeColor="text1"/>
              </w:rPr>
            </w:pPr>
          </w:p>
          <w:p w14:paraId="372FEEEF" w14:textId="77777777" w:rsidR="00BB06DF" w:rsidRDefault="00BB06DF" w:rsidP="00BB06DF">
            <w:pPr>
              <w:pStyle w:val="ListBullet"/>
              <w:numPr>
                <w:ilvl w:val="0"/>
                <w:numId w:val="0"/>
              </w:numPr>
              <w:ind w:left="360" w:hanging="360"/>
              <w:rPr>
                <w:rFonts w:ascii="Aptos" w:hAnsi="Aptos"/>
                <w:color w:val="000000" w:themeColor="text1"/>
              </w:rPr>
            </w:pPr>
          </w:p>
          <w:p w14:paraId="58C2324B" w14:textId="18094845" w:rsidR="00AA2B81" w:rsidRDefault="005D6BC4" w:rsidP="00AA2B81">
            <w:pPr>
              <w:pStyle w:val="ListBullet"/>
              <w:numPr>
                <w:ilvl w:val="0"/>
                <w:numId w:val="0"/>
              </w:numPr>
              <w:rPr>
                <w:rFonts w:ascii="Aptos" w:hAnsi="Aptos"/>
                <w:color w:val="000000" w:themeColor="text1"/>
              </w:rPr>
            </w:pPr>
            <w:r>
              <w:rPr>
                <w:rFonts w:ascii="Aptos" w:hAnsi="Aptos"/>
                <w:color w:val="000000" w:themeColor="text1"/>
              </w:rPr>
              <w:t xml:space="preserve">A lot of research within this project has had to be undertaken to have a clear plan on which direction myself and the group were heading in. </w:t>
            </w:r>
          </w:p>
          <w:p w14:paraId="6427B474" w14:textId="77777777" w:rsidR="005D6BC4" w:rsidRDefault="005D6BC4" w:rsidP="00AA2B81">
            <w:pPr>
              <w:pStyle w:val="ListBullet"/>
              <w:numPr>
                <w:ilvl w:val="0"/>
                <w:numId w:val="0"/>
              </w:numPr>
              <w:rPr>
                <w:rFonts w:ascii="Aptos" w:hAnsi="Aptos"/>
                <w:color w:val="000000" w:themeColor="text1"/>
              </w:rPr>
            </w:pPr>
          </w:p>
          <w:p w14:paraId="0F52782C" w14:textId="13F84F4F" w:rsidR="005D6BC4" w:rsidRDefault="005D6BC4" w:rsidP="00AA2B81">
            <w:pPr>
              <w:pStyle w:val="ListBullet"/>
              <w:numPr>
                <w:ilvl w:val="0"/>
                <w:numId w:val="0"/>
              </w:numPr>
              <w:rPr>
                <w:rFonts w:ascii="Aptos" w:hAnsi="Aptos"/>
                <w:color w:val="000000" w:themeColor="text1"/>
              </w:rPr>
            </w:pPr>
            <w:r>
              <w:rPr>
                <w:rFonts w:ascii="Aptos" w:hAnsi="Aptos"/>
                <w:color w:val="000000" w:themeColor="text1"/>
              </w:rPr>
              <w:t xml:space="preserve">One of the biggest ones were a risk assessment. This is extremely vital because as a group and individuals, we would need assess what the hazards are within the space we are using and why and how we could be putting ourselves and the public at risk. As part of the exhibition a workshop was held, we are a bit more reliable on ensuring people are safe considering we were working with chemicals and UV lights. </w:t>
            </w:r>
          </w:p>
          <w:p w14:paraId="77E76706" w14:textId="77777777" w:rsidR="005D6BC4" w:rsidRDefault="005D6BC4" w:rsidP="00AA2B81">
            <w:pPr>
              <w:pStyle w:val="ListBullet"/>
              <w:numPr>
                <w:ilvl w:val="0"/>
                <w:numId w:val="0"/>
              </w:numPr>
              <w:rPr>
                <w:rFonts w:ascii="Aptos" w:hAnsi="Aptos"/>
                <w:color w:val="000000" w:themeColor="text1"/>
              </w:rPr>
            </w:pPr>
            <w:r>
              <w:rPr>
                <w:rFonts w:ascii="Aptos" w:hAnsi="Aptos"/>
                <w:color w:val="000000" w:themeColor="text1"/>
              </w:rPr>
              <w:t xml:space="preserve">In terms of the trail, this one isn’t </w:t>
            </w:r>
            <w:r w:rsidRPr="005D6BC4">
              <w:rPr>
                <w:rFonts w:ascii="Aptos" w:hAnsi="Aptos"/>
                <w:color w:val="000000" w:themeColor="text1"/>
              </w:rPr>
              <w:t>necessarily</w:t>
            </w:r>
            <w:r>
              <w:rPr>
                <w:rFonts w:ascii="Aptos" w:hAnsi="Aptos"/>
                <w:color w:val="000000" w:themeColor="text1"/>
              </w:rPr>
              <w:t xml:space="preserve"> as vital as the workshop, however it is key that the stops on the trail were safe for people to access. To do this, once a clear idea of what stops were going to be used were sorted, the next step was going to the gardens and walking to these stops to see if they were accessible for all in a safely manner.   </w:t>
            </w:r>
          </w:p>
          <w:p w14:paraId="532F57F9" w14:textId="77777777" w:rsidR="005D6BC4" w:rsidRDefault="005D6BC4" w:rsidP="00AA2B81">
            <w:pPr>
              <w:pStyle w:val="ListBullet"/>
              <w:numPr>
                <w:ilvl w:val="0"/>
                <w:numId w:val="0"/>
              </w:numPr>
              <w:rPr>
                <w:rFonts w:ascii="Aptos" w:hAnsi="Aptos"/>
                <w:color w:val="000000" w:themeColor="text1"/>
              </w:rPr>
            </w:pPr>
          </w:p>
          <w:p w14:paraId="302DDD7F" w14:textId="77777777" w:rsidR="005D6BC4" w:rsidRDefault="005D6BC4" w:rsidP="00AA2B81">
            <w:pPr>
              <w:pStyle w:val="ListBullet"/>
              <w:numPr>
                <w:ilvl w:val="0"/>
                <w:numId w:val="0"/>
              </w:numPr>
              <w:rPr>
                <w:rFonts w:ascii="Aptos" w:hAnsi="Aptos"/>
                <w:color w:val="000000" w:themeColor="text1"/>
              </w:rPr>
            </w:pPr>
            <w:r>
              <w:rPr>
                <w:rFonts w:ascii="Aptos" w:hAnsi="Aptos"/>
                <w:color w:val="000000" w:themeColor="text1"/>
              </w:rPr>
              <w:t xml:space="preserve"> As part of the trail, lots of research about the history and the plants/ flowers within the garden were needed to be found to create a factual trail. Both digital and physical resources were used for this as there were plenty of information in both aspects. Physically, you could find stands at certain stops in the gardens that tell you information about the plants, flowers and history. At the entrance is also where the opening and closing times are informing us of the times which tells us when we would be able to have our exhibition open between. Going to the gardens gave me an idea on the kind of people you have visiting there. I noticed you mainly get the elder generation visiting in addition to some families, mainly with babies/toddlers who aren’t old enough for school. Taking this into consideration helped me in creating the kind of tone I would put the trail in as clearly more older people would be passing through as opposed to the younger generation. </w:t>
            </w:r>
          </w:p>
          <w:p w14:paraId="3FD893E7" w14:textId="2886BCD5" w:rsidR="005D6BC4" w:rsidRDefault="005D6BC4" w:rsidP="00AA2B81">
            <w:pPr>
              <w:pStyle w:val="ListBullet"/>
              <w:numPr>
                <w:ilvl w:val="0"/>
                <w:numId w:val="0"/>
              </w:numPr>
              <w:rPr>
                <w:rFonts w:ascii="Aptos" w:hAnsi="Aptos"/>
                <w:color w:val="000000" w:themeColor="text1"/>
              </w:rPr>
            </w:pPr>
            <w:r>
              <w:rPr>
                <w:rFonts w:ascii="Aptos" w:hAnsi="Aptos"/>
                <w:color w:val="000000" w:themeColor="text1"/>
              </w:rPr>
              <w:t xml:space="preserve">Digitally, I used websites such as the Swansea councils and other relevant websites to gather the information needed </w:t>
            </w:r>
            <w:r w:rsidR="00EA597B">
              <w:rPr>
                <w:rFonts w:ascii="Aptos" w:hAnsi="Aptos"/>
                <w:color w:val="000000" w:themeColor="text1"/>
              </w:rPr>
              <w:t>to</w:t>
            </w:r>
            <w:r>
              <w:rPr>
                <w:rFonts w:ascii="Aptos" w:hAnsi="Aptos"/>
                <w:color w:val="000000" w:themeColor="text1"/>
              </w:rPr>
              <w:t xml:space="preserve"> create the questions for the trial. </w:t>
            </w:r>
          </w:p>
          <w:p w14:paraId="52780CB5" w14:textId="77777777" w:rsidR="005D6BC4" w:rsidRDefault="005D6BC4" w:rsidP="00AA2B81">
            <w:pPr>
              <w:pStyle w:val="ListBullet"/>
              <w:numPr>
                <w:ilvl w:val="0"/>
                <w:numId w:val="0"/>
              </w:numPr>
              <w:rPr>
                <w:rFonts w:ascii="Aptos" w:hAnsi="Aptos"/>
                <w:color w:val="000000" w:themeColor="text1"/>
              </w:rPr>
            </w:pPr>
          </w:p>
          <w:p w14:paraId="3C383FD7" w14:textId="6C4A0002" w:rsidR="005D6BC4" w:rsidRDefault="005D6BC4" w:rsidP="00AA2B81">
            <w:pPr>
              <w:pStyle w:val="ListBullet"/>
              <w:numPr>
                <w:ilvl w:val="0"/>
                <w:numId w:val="0"/>
              </w:numPr>
              <w:rPr>
                <w:rFonts w:ascii="Aptos" w:hAnsi="Aptos"/>
                <w:color w:val="000000" w:themeColor="text1"/>
              </w:rPr>
            </w:pPr>
            <w:r>
              <w:rPr>
                <w:rFonts w:ascii="Aptos" w:hAnsi="Aptos"/>
                <w:color w:val="000000" w:themeColor="text1"/>
              </w:rPr>
              <w:t xml:space="preserve">With the combination of both, I was able to gather relevant facts and information about the gardens. </w:t>
            </w:r>
          </w:p>
          <w:p w14:paraId="549301C2" w14:textId="034C8F30" w:rsidR="005D6BC4" w:rsidRDefault="005D6BC4" w:rsidP="00AA2B81">
            <w:pPr>
              <w:pStyle w:val="ListBullet"/>
              <w:numPr>
                <w:ilvl w:val="0"/>
                <w:numId w:val="0"/>
              </w:numPr>
              <w:rPr>
                <w:rFonts w:ascii="Aptos" w:hAnsi="Aptos"/>
                <w:color w:val="000000" w:themeColor="text1"/>
              </w:rPr>
            </w:pPr>
          </w:p>
        </w:tc>
      </w:tr>
    </w:tbl>
    <w:p w14:paraId="7A9D8BFB" w14:textId="77777777" w:rsidR="00AA2B81" w:rsidRDefault="00AA2B81" w:rsidP="00BB06DF">
      <w:pPr>
        <w:pStyle w:val="ListBullet"/>
        <w:numPr>
          <w:ilvl w:val="0"/>
          <w:numId w:val="0"/>
        </w:numPr>
        <w:rPr>
          <w:rFonts w:ascii="Aptos" w:hAnsi="Aptos"/>
          <w:color w:val="000000" w:themeColor="text1"/>
        </w:rPr>
      </w:pPr>
    </w:p>
    <w:tbl>
      <w:tblPr>
        <w:tblStyle w:val="TableGrid"/>
        <w:tblW w:w="0" w:type="auto"/>
        <w:tblInd w:w="-34" w:type="dxa"/>
        <w:tblLook w:val="04A0" w:firstRow="1" w:lastRow="0" w:firstColumn="1" w:lastColumn="0" w:noHBand="0" w:noVBand="1"/>
      </w:tblPr>
      <w:tblGrid>
        <w:gridCol w:w="8664"/>
      </w:tblGrid>
      <w:tr w:rsidR="00AA2B81" w14:paraId="18554F77" w14:textId="77777777" w:rsidTr="00BB06DF">
        <w:tc>
          <w:tcPr>
            <w:tcW w:w="8890" w:type="dxa"/>
          </w:tcPr>
          <w:p w14:paraId="3767358E" w14:textId="77777777" w:rsidR="00AA2B81" w:rsidRPr="00AA2B81" w:rsidRDefault="00AA2B81" w:rsidP="00AA2B81">
            <w:pPr>
              <w:pStyle w:val="Heading2"/>
              <w:rPr>
                <w:rFonts w:ascii="Aptos" w:hAnsi="Aptos"/>
                <w:color w:val="000000" w:themeColor="text1"/>
              </w:rPr>
            </w:pPr>
            <w:r w:rsidRPr="00AA2B81">
              <w:rPr>
                <w:rFonts w:ascii="Aptos" w:hAnsi="Aptos"/>
                <w:color w:val="000000" w:themeColor="text1"/>
              </w:rPr>
              <w:lastRenderedPageBreak/>
              <w:t xml:space="preserve">Techniques Developed </w:t>
            </w:r>
            <w:proofErr w:type="gramStart"/>
            <w:r w:rsidRPr="00AA2B81">
              <w:rPr>
                <w:rFonts w:ascii="Aptos" w:hAnsi="Aptos"/>
                <w:color w:val="000000" w:themeColor="text1"/>
              </w:rPr>
              <w:t>for the Production of</w:t>
            </w:r>
            <w:proofErr w:type="gramEnd"/>
            <w:r w:rsidRPr="00AA2B81">
              <w:rPr>
                <w:rFonts w:ascii="Aptos" w:hAnsi="Aptos"/>
                <w:color w:val="000000" w:themeColor="text1"/>
              </w:rPr>
              <w:t xml:space="preserve"> Your Body of Work</w:t>
            </w:r>
          </w:p>
          <w:p w14:paraId="18232BD5" w14:textId="77777777" w:rsidR="00AA2B81" w:rsidRDefault="00AA2B81" w:rsidP="00AA2B81">
            <w:pPr>
              <w:pStyle w:val="ListBullet"/>
              <w:numPr>
                <w:ilvl w:val="0"/>
                <w:numId w:val="0"/>
              </w:numPr>
              <w:rPr>
                <w:rFonts w:ascii="Aptos" w:hAnsi="Aptos"/>
                <w:color w:val="000000" w:themeColor="text1"/>
              </w:rPr>
            </w:pPr>
          </w:p>
        </w:tc>
      </w:tr>
      <w:tr w:rsidR="00AA2B81" w14:paraId="07750122" w14:textId="77777777" w:rsidTr="001A1061">
        <w:trPr>
          <w:trHeight w:val="10533"/>
        </w:trPr>
        <w:tc>
          <w:tcPr>
            <w:tcW w:w="8890" w:type="dxa"/>
          </w:tcPr>
          <w:p w14:paraId="24049228" w14:textId="581292DA" w:rsidR="00AA2B81" w:rsidRDefault="00AA2B81" w:rsidP="00AA2B81">
            <w:pPr>
              <w:pStyle w:val="ListBullet"/>
              <w:rPr>
                <w:rFonts w:ascii="Aptos" w:hAnsi="Aptos"/>
                <w:color w:val="000000" w:themeColor="text1"/>
              </w:rPr>
            </w:pPr>
            <w:r w:rsidRPr="00AA2B81">
              <w:rPr>
                <w:rFonts w:ascii="Aptos" w:hAnsi="Aptos"/>
                <w:color w:val="000000" w:themeColor="text1"/>
              </w:rPr>
              <w:t xml:space="preserve">Outline the tools, materials, or methods employed in creating your work. Highlight innovations or adaptations that </w:t>
            </w:r>
            <w:r w:rsidR="001A1061">
              <w:rPr>
                <w:rFonts w:ascii="Aptos" w:hAnsi="Aptos"/>
                <w:color w:val="000000" w:themeColor="text1"/>
              </w:rPr>
              <w:t xml:space="preserve">you have considered to </w:t>
            </w:r>
            <w:r w:rsidRPr="00AA2B81">
              <w:rPr>
                <w:rFonts w:ascii="Aptos" w:hAnsi="Aptos"/>
                <w:color w:val="000000" w:themeColor="text1"/>
              </w:rPr>
              <w:t>align with</w:t>
            </w:r>
            <w:r w:rsidR="001A1061">
              <w:rPr>
                <w:rFonts w:ascii="Aptos" w:hAnsi="Aptos"/>
                <w:color w:val="000000" w:themeColor="text1"/>
              </w:rPr>
              <w:t xml:space="preserve"> notions of ‘</w:t>
            </w:r>
            <w:r w:rsidRPr="00AA2B81">
              <w:rPr>
                <w:rFonts w:ascii="Aptos" w:hAnsi="Aptos"/>
                <w:color w:val="000000" w:themeColor="text1"/>
              </w:rPr>
              <w:t>site</w:t>
            </w:r>
            <w:r w:rsidR="001A1061">
              <w:rPr>
                <w:rFonts w:ascii="Aptos" w:hAnsi="Aptos"/>
                <w:color w:val="000000" w:themeColor="text1"/>
              </w:rPr>
              <w:t xml:space="preserve"> specificity’</w:t>
            </w:r>
            <w:r w:rsidRPr="00AA2B81">
              <w:rPr>
                <w:rFonts w:ascii="Aptos" w:hAnsi="Aptos"/>
                <w:color w:val="000000" w:themeColor="text1"/>
              </w:rPr>
              <w:t>.</w:t>
            </w:r>
          </w:p>
          <w:p w14:paraId="270268A6" w14:textId="77777777" w:rsidR="001A1061" w:rsidRPr="00AA2B81" w:rsidRDefault="001A1061" w:rsidP="001A1061">
            <w:pPr>
              <w:pStyle w:val="ListBullet"/>
              <w:numPr>
                <w:ilvl w:val="0"/>
                <w:numId w:val="0"/>
              </w:numPr>
              <w:ind w:left="360" w:hanging="360"/>
              <w:rPr>
                <w:rFonts w:ascii="Aptos" w:hAnsi="Aptos"/>
                <w:color w:val="000000" w:themeColor="text1"/>
              </w:rPr>
            </w:pPr>
          </w:p>
          <w:p w14:paraId="5E67BD0E" w14:textId="09E5FA73" w:rsidR="00AA2B81" w:rsidRPr="00AA2B81" w:rsidRDefault="005E0DDD" w:rsidP="00AA2B81">
            <w:pPr>
              <w:pStyle w:val="ListBullet"/>
              <w:rPr>
                <w:rFonts w:ascii="Aptos" w:hAnsi="Aptos"/>
                <w:color w:val="000000" w:themeColor="text1"/>
              </w:rPr>
            </w:pPr>
            <w:r>
              <w:rPr>
                <w:rFonts w:ascii="Aptos" w:hAnsi="Aptos"/>
                <w:color w:val="000000" w:themeColor="text1"/>
              </w:rPr>
              <w:t xml:space="preserve">Practical </w:t>
            </w:r>
            <w:r w:rsidR="00AA2B81" w:rsidRPr="00AA2B81">
              <w:rPr>
                <w:rFonts w:ascii="Aptos" w:hAnsi="Aptos"/>
                <w:color w:val="000000" w:themeColor="text1"/>
              </w:rPr>
              <w:t>Application: Describe how these techniques contributed to the final exhibition and supported its conceptual aims.</w:t>
            </w:r>
          </w:p>
          <w:p w14:paraId="03321BCA" w14:textId="77777777" w:rsidR="00AA2B81" w:rsidRDefault="00AA2B81" w:rsidP="00AA2B81">
            <w:pPr>
              <w:pStyle w:val="ListBullet"/>
              <w:numPr>
                <w:ilvl w:val="0"/>
                <w:numId w:val="0"/>
              </w:numPr>
              <w:rPr>
                <w:rFonts w:ascii="Aptos" w:hAnsi="Aptos"/>
                <w:color w:val="000000" w:themeColor="text1"/>
              </w:rPr>
            </w:pPr>
          </w:p>
          <w:p w14:paraId="376B3F5C" w14:textId="7DD9EFA4" w:rsidR="005D6BC4" w:rsidRDefault="005D6BC4" w:rsidP="00AA2B81">
            <w:pPr>
              <w:pStyle w:val="ListBullet"/>
              <w:numPr>
                <w:ilvl w:val="0"/>
                <w:numId w:val="0"/>
              </w:numPr>
              <w:rPr>
                <w:rFonts w:ascii="Aptos" w:hAnsi="Aptos"/>
                <w:color w:val="000000" w:themeColor="text1"/>
              </w:rPr>
            </w:pPr>
            <w:r>
              <w:rPr>
                <w:rFonts w:ascii="Aptos" w:hAnsi="Aptos"/>
                <w:color w:val="000000" w:themeColor="text1"/>
              </w:rPr>
              <w:t xml:space="preserve">In creating the website/trail for this project I used Wix to create the trail on. I went along with using this site as I have familiarity of using it in the past and is also doesn’t cost anything. Other sites used were photoshop, illustrator to edit and design pictures and maps that were added within the website, in addition to an introduction sign at the beginning of the trail.  </w:t>
            </w:r>
          </w:p>
          <w:p w14:paraId="176EA3E1" w14:textId="77777777" w:rsidR="005D6BC4" w:rsidRDefault="005D6BC4" w:rsidP="00AA2B81">
            <w:pPr>
              <w:pStyle w:val="ListBullet"/>
              <w:numPr>
                <w:ilvl w:val="0"/>
                <w:numId w:val="0"/>
              </w:numPr>
              <w:rPr>
                <w:rFonts w:ascii="Aptos" w:hAnsi="Aptos"/>
                <w:color w:val="000000" w:themeColor="text1"/>
              </w:rPr>
            </w:pPr>
          </w:p>
          <w:p w14:paraId="1A517852" w14:textId="77777777" w:rsidR="005D6BC4" w:rsidRDefault="005D6BC4" w:rsidP="00AA2B81">
            <w:pPr>
              <w:pStyle w:val="ListBullet"/>
              <w:numPr>
                <w:ilvl w:val="0"/>
                <w:numId w:val="0"/>
              </w:numPr>
              <w:rPr>
                <w:rFonts w:ascii="Aptos" w:hAnsi="Aptos"/>
                <w:color w:val="000000" w:themeColor="text1"/>
              </w:rPr>
            </w:pPr>
            <w:r>
              <w:rPr>
                <w:rFonts w:ascii="Aptos" w:hAnsi="Aptos"/>
                <w:color w:val="000000" w:themeColor="text1"/>
              </w:rPr>
              <w:t xml:space="preserve">Within the website as there were images that gave participants clues, I used my can 450D camera to take these images. I didn’t need to think too deeply into what kind of camera I would be using for this part of the project as my only aim for these images were for it to give people an idea on what they would be looking out for. </w:t>
            </w:r>
          </w:p>
          <w:p w14:paraId="02C366CC" w14:textId="77777777" w:rsidR="005D6BC4" w:rsidRDefault="005D6BC4" w:rsidP="00AA2B81">
            <w:pPr>
              <w:pStyle w:val="ListBullet"/>
              <w:numPr>
                <w:ilvl w:val="0"/>
                <w:numId w:val="0"/>
              </w:numPr>
              <w:rPr>
                <w:rFonts w:ascii="Aptos" w:hAnsi="Aptos"/>
                <w:color w:val="000000" w:themeColor="text1"/>
              </w:rPr>
            </w:pPr>
          </w:p>
          <w:p w14:paraId="1BD64DD7" w14:textId="2E54A135" w:rsidR="005D6BC4" w:rsidRDefault="005D6BC4" w:rsidP="00AA2B81">
            <w:pPr>
              <w:pStyle w:val="ListBullet"/>
              <w:numPr>
                <w:ilvl w:val="0"/>
                <w:numId w:val="0"/>
              </w:numPr>
              <w:rPr>
                <w:rFonts w:ascii="Aptos" w:hAnsi="Aptos"/>
                <w:color w:val="000000" w:themeColor="text1"/>
              </w:rPr>
            </w:pPr>
            <w:r>
              <w:rPr>
                <w:rFonts w:ascii="Aptos" w:hAnsi="Aptos"/>
                <w:color w:val="000000" w:themeColor="text1"/>
              </w:rPr>
              <w:t xml:space="preserve">Once the website was set up ready, I needed to print out the QR codes. </w:t>
            </w:r>
            <w:r w:rsidR="00EA597B">
              <w:rPr>
                <w:rFonts w:ascii="Aptos" w:hAnsi="Aptos"/>
                <w:color w:val="000000" w:themeColor="text1"/>
              </w:rPr>
              <w:t>To</w:t>
            </w:r>
            <w:r>
              <w:rPr>
                <w:rFonts w:ascii="Aptos" w:hAnsi="Aptos"/>
                <w:color w:val="000000" w:themeColor="text1"/>
              </w:rPr>
              <w:t xml:space="preserve"> create the QR codes I used Adobe express, as all I needed to do was add in the URL link to the specific pages. Once this was completed, I printed out the QR codes and introduction sign using laminator pouches I purchased. The only other materials used were a bit of string and blue tack I already had to hang and stick the codes around the gardens.   </w:t>
            </w:r>
          </w:p>
        </w:tc>
      </w:tr>
    </w:tbl>
    <w:p w14:paraId="626C6EE9" w14:textId="77777777" w:rsidR="00AA2B81" w:rsidRDefault="00AA2B81" w:rsidP="00AA2B81">
      <w:pPr>
        <w:pStyle w:val="ListBullet"/>
        <w:numPr>
          <w:ilvl w:val="0"/>
          <w:numId w:val="0"/>
        </w:numPr>
        <w:ind w:left="360" w:hanging="360"/>
        <w:rPr>
          <w:rFonts w:ascii="Aptos" w:hAnsi="Aptos"/>
          <w:color w:val="000000" w:themeColor="text1"/>
        </w:rPr>
      </w:pPr>
    </w:p>
    <w:p w14:paraId="0EB206F3" w14:textId="77777777" w:rsidR="001A1061" w:rsidRDefault="001A1061" w:rsidP="00AA2B81">
      <w:pPr>
        <w:pStyle w:val="ListBullet"/>
        <w:numPr>
          <w:ilvl w:val="0"/>
          <w:numId w:val="0"/>
        </w:numPr>
        <w:ind w:left="360" w:hanging="360"/>
        <w:rPr>
          <w:rFonts w:ascii="Aptos" w:hAnsi="Aptos"/>
          <w:color w:val="000000" w:themeColor="text1"/>
        </w:rPr>
      </w:pPr>
    </w:p>
    <w:tbl>
      <w:tblPr>
        <w:tblStyle w:val="TableGrid"/>
        <w:tblW w:w="0" w:type="auto"/>
        <w:tblInd w:w="-34" w:type="dxa"/>
        <w:tblLook w:val="04A0" w:firstRow="1" w:lastRow="0" w:firstColumn="1" w:lastColumn="0" w:noHBand="0" w:noVBand="1"/>
      </w:tblPr>
      <w:tblGrid>
        <w:gridCol w:w="8664"/>
      </w:tblGrid>
      <w:tr w:rsidR="00AA2B81" w14:paraId="779BF640" w14:textId="77777777" w:rsidTr="00BB06DF">
        <w:tc>
          <w:tcPr>
            <w:tcW w:w="8890" w:type="dxa"/>
          </w:tcPr>
          <w:p w14:paraId="17BE83D3" w14:textId="035C359D" w:rsidR="00AA2B81" w:rsidRPr="00AA2B81" w:rsidRDefault="001A1061" w:rsidP="00AA2B81">
            <w:pPr>
              <w:pStyle w:val="Heading2"/>
              <w:rPr>
                <w:rFonts w:ascii="Aptos" w:hAnsi="Aptos"/>
                <w:color w:val="000000" w:themeColor="text1"/>
              </w:rPr>
            </w:pPr>
            <w:r>
              <w:rPr>
                <w:rFonts w:ascii="Aptos" w:hAnsi="Aptos"/>
                <w:color w:val="000000" w:themeColor="text1"/>
              </w:rPr>
              <w:lastRenderedPageBreak/>
              <w:t>Individual and Group work overview</w:t>
            </w:r>
          </w:p>
          <w:p w14:paraId="2CE5668D" w14:textId="77777777" w:rsidR="00AA2B81" w:rsidRDefault="00AA2B81" w:rsidP="00AA2B81">
            <w:pPr>
              <w:pStyle w:val="ListBullet"/>
              <w:numPr>
                <w:ilvl w:val="0"/>
                <w:numId w:val="0"/>
              </w:numPr>
              <w:rPr>
                <w:rFonts w:ascii="Aptos" w:hAnsi="Aptos"/>
                <w:color w:val="000000" w:themeColor="text1"/>
              </w:rPr>
            </w:pPr>
          </w:p>
        </w:tc>
      </w:tr>
      <w:tr w:rsidR="00AA2B81" w14:paraId="65EEA7F4" w14:textId="77777777" w:rsidTr="001A1061">
        <w:trPr>
          <w:trHeight w:val="11951"/>
        </w:trPr>
        <w:tc>
          <w:tcPr>
            <w:tcW w:w="8890" w:type="dxa"/>
          </w:tcPr>
          <w:p w14:paraId="5C5CD8CB" w14:textId="6719545E" w:rsidR="00AA2B81" w:rsidRDefault="001A1061" w:rsidP="00AA2B81">
            <w:pPr>
              <w:pStyle w:val="ListBullet"/>
              <w:rPr>
                <w:rFonts w:ascii="Aptos" w:hAnsi="Aptos"/>
                <w:color w:val="000000" w:themeColor="text1"/>
              </w:rPr>
            </w:pPr>
            <w:r>
              <w:rPr>
                <w:rFonts w:ascii="Aptos" w:hAnsi="Aptos"/>
                <w:color w:val="000000" w:themeColor="text1"/>
              </w:rPr>
              <w:t>Provide a summary of your contribution to production of a final site-specific exhibition</w:t>
            </w:r>
            <w:r w:rsidR="00AA2B81" w:rsidRPr="00AA2B81">
              <w:rPr>
                <w:rFonts w:ascii="Aptos" w:hAnsi="Aptos"/>
                <w:color w:val="000000" w:themeColor="text1"/>
              </w:rPr>
              <w:t>.</w:t>
            </w:r>
          </w:p>
          <w:p w14:paraId="1A68B21B" w14:textId="77777777" w:rsidR="001A1061" w:rsidRPr="00AA2B81" w:rsidRDefault="001A1061" w:rsidP="001A1061">
            <w:pPr>
              <w:pStyle w:val="ListBullet"/>
              <w:numPr>
                <w:ilvl w:val="0"/>
                <w:numId w:val="0"/>
              </w:numPr>
              <w:ind w:left="360" w:hanging="360"/>
              <w:rPr>
                <w:rFonts w:ascii="Aptos" w:hAnsi="Aptos"/>
                <w:color w:val="000000" w:themeColor="text1"/>
              </w:rPr>
            </w:pPr>
          </w:p>
          <w:p w14:paraId="667FC96D" w14:textId="77777777" w:rsidR="00AA2B81" w:rsidRDefault="001A1061" w:rsidP="001A1061">
            <w:pPr>
              <w:pStyle w:val="ListBullet"/>
              <w:rPr>
                <w:rFonts w:ascii="Aptos" w:hAnsi="Aptos"/>
                <w:color w:val="000000" w:themeColor="text1"/>
              </w:rPr>
            </w:pPr>
            <w:r>
              <w:rPr>
                <w:rFonts w:ascii="Aptos" w:hAnsi="Aptos"/>
                <w:color w:val="000000" w:themeColor="text1"/>
              </w:rPr>
              <w:t xml:space="preserve">What role did you take in the group? </w:t>
            </w:r>
          </w:p>
          <w:p w14:paraId="7220DF84" w14:textId="77777777" w:rsidR="001A1061" w:rsidRDefault="001A1061" w:rsidP="001A1061">
            <w:pPr>
              <w:pStyle w:val="ListParagraph"/>
              <w:rPr>
                <w:rFonts w:ascii="Aptos" w:hAnsi="Aptos"/>
                <w:color w:val="000000" w:themeColor="text1"/>
              </w:rPr>
            </w:pPr>
          </w:p>
          <w:p w14:paraId="38A9EB96" w14:textId="16D80CDE" w:rsidR="001A1061" w:rsidRDefault="001A1061" w:rsidP="001A1061">
            <w:pPr>
              <w:pStyle w:val="ListBullet"/>
              <w:rPr>
                <w:rFonts w:ascii="Aptos" w:hAnsi="Aptos"/>
                <w:color w:val="000000" w:themeColor="text1"/>
              </w:rPr>
            </w:pPr>
            <w:r>
              <w:rPr>
                <w:rFonts w:ascii="Aptos" w:hAnsi="Aptos"/>
                <w:color w:val="000000" w:themeColor="text1"/>
              </w:rPr>
              <w:t xml:space="preserve">What have you found challenging throughout the process? </w:t>
            </w:r>
          </w:p>
          <w:p w14:paraId="02A63D97" w14:textId="77777777" w:rsidR="001A1061" w:rsidRDefault="001A1061" w:rsidP="001A1061">
            <w:pPr>
              <w:pStyle w:val="ListParagraph"/>
              <w:rPr>
                <w:rFonts w:ascii="Aptos" w:hAnsi="Aptos"/>
                <w:color w:val="000000" w:themeColor="text1"/>
              </w:rPr>
            </w:pPr>
          </w:p>
          <w:p w14:paraId="31180C8D" w14:textId="53297434" w:rsidR="001A1061" w:rsidRDefault="001A1061" w:rsidP="001A1061">
            <w:pPr>
              <w:pStyle w:val="ListBullet"/>
              <w:rPr>
                <w:rFonts w:ascii="Aptos" w:hAnsi="Aptos"/>
                <w:color w:val="000000" w:themeColor="text1"/>
              </w:rPr>
            </w:pPr>
            <w:r>
              <w:rPr>
                <w:rFonts w:ascii="Aptos" w:hAnsi="Aptos"/>
                <w:color w:val="000000" w:themeColor="text1"/>
              </w:rPr>
              <w:t xml:space="preserve">How have you overcome any hardship that you have delt with both in the making of your </w:t>
            </w:r>
            <w:proofErr w:type="gramStart"/>
            <w:r>
              <w:rPr>
                <w:rFonts w:ascii="Aptos" w:hAnsi="Aptos"/>
                <w:color w:val="000000" w:themeColor="text1"/>
              </w:rPr>
              <w:t>work, and</w:t>
            </w:r>
            <w:proofErr w:type="gramEnd"/>
            <w:r>
              <w:rPr>
                <w:rFonts w:ascii="Aptos" w:hAnsi="Aptos"/>
                <w:color w:val="000000" w:themeColor="text1"/>
              </w:rPr>
              <w:t xml:space="preserve"> working with others.</w:t>
            </w:r>
          </w:p>
          <w:p w14:paraId="037C4236" w14:textId="77777777" w:rsidR="00AD0B20" w:rsidRDefault="00AD0B20" w:rsidP="00AD0B20">
            <w:pPr>
              <w:pStyle w:val="ListParagraph"/>
              <w:rPr>
                <w:rFonts w:ascii="Aptos" w:hAnsi="Aptos"/>
                <w:color w:val="000000" w:themeColor="text1"/>
              </w:rPr>
            </w:pPr>
          </w:p>
          <w:p w14:paraId="38508147" w14:textId="2D3519CB" w:rsidR="00AD0B20" w:rsidRPr="001A1061" w:rsidRDefault="00AD0B20" w:rsidP="001A1061">
            <w:pPr>
              <w:pStyle w:val="ListBullet"/>
              <w:rPr>
                <w:rFonts w:ascii="Aptos" w:hAnsi="Aptos"/>
                <w:color w:val="000000" w:themeColor="text1"/>
              </w:rPr>
            </w:pPr>
            <w:r w:rsidRPr="00AD0B20">
              <w:rPr>
                <w:rFonts w:ascii="Aptos" w:hAnsi="Aptos"/>
                <w:color w:val="000000" w:themeColor="text1"/>
                <w:lang w:val="en-GB"/>
              </w:rPr>
              <w:t xml:space="preserve">what team </w:t>
            </w:r>
            <w:r w:rsidR="005F21FF">
              <w:rPr>
                <w:rFonts w:ascii="Aptos" w:hAnsi="Aptos"/>
                <w:color w:val="000000" w:themeColor="text1"/>
                <w:lang w:val="en-GB"/>
              </w:rPr>
              <w:t xml:space="preserve">and </w:t>
            </w:r>
            <w:r w:rsidRPr="00AD0B20">
              <w:rPr>
                <w:rFonts w:ascii="Aptos" w:hAnsi="Aptos"/>
                <w:color w:val="000000" w:themeColor="text1"/>
                <w:lang w:val="en-GB"/>
              </w:rPr>
              <w:t>personal</w:t>
            </w:r>
            <w:r w:rsidR="005F21FF">
              <w:rPr>
                <w:rFonts w:ascii="Aptos" w:hAnsi="Aptos"/>
                <w:color w:val="000000" w:themeColor="text1"/>
                <w:lang w:val="en-GB"/>
              </w:rPr>
              <w:t xml:space="preserve"> skills </w:t>
            </w:r>
            <w:r w:rsidRPr="00AD0B20">
              <w:rPr>
                <w:rFonts w:ascii="Aptos" w:hAnsi="Aptos"/>
                <w:color w:val="000000" w:themeColor="text1"/>
                <w:lang w:val="en-GB"/>
              </w:rPr>
              <w:t>have you learned/practiced that might be useful in your</w:t>
            </w:r>
            <w:r w:rsidR="005F21FF" w:rsidRPr="00AD0B20">
              <w:rPr>
                <w:rFonts w:ascii="Aptos" w:hAnsi="Aptos"/>
                <w:color w:val="000000" w:themeColor="text1"/>
                <w:lang w:val="en-GB"/>
              </w:rPr>
              <w:t xml:space="preserve"> professional </w:t>
            </w:r>
            <w:r w:rsidR="005F21FF">
              <w:rPr>
                <w:rFonts w:ascii="Aptos" w:hAnsi="Aptos"/>
                <w:color w:val="000000" w:themeColor="text1"/>
                <w:lang w:val="en-GB"/>
              </w:rPr>
              <w:t>development for</w:t>
            </w:r>
            <w:r w:rsidRPr="00AD0B20">
              <w:rPr>
                <w:rFonts w:ascii="Aptos" w:hAnsi="Aptos"/>
                <w:color w:val="000000" w:themeColor="text1"/>
                <w:lang w:val="en-GB"/>
              </w:rPr>
              <w:t xml:space="preserve"> future career</w:t>
            </w:r>
            <w:r w:rsidR="005F21FF">
              <w:rPr>
                <w:rFonts w:ascii="Aptos" w:hAnsi="Aptos"/>
                <w:color w:val="000000" w:themeColor="text1"/>
                <w:lang w:val="en-GB"/>
              </w:rPr>
              <w:t xml:space="preserve"> opportunities</w:t>
            </w:r>
            <w:r w:rsidRPr="00AD0B20">
              <w:rPr>
                <w:rFonts w:ascii="Aptos" w:hAnsi="Aptos"/>
                <w:color w:val="000000" w:themeColor="text1"/>
                <w:lang w:val="en-GB"/>
              </w:rPr>
              <w:t>?</w:t>
            </w:r>
          </w:p>
          <w:p w14:paraId="4F5F4EA9" w14:textId="77777777" w:rsidR="001A1061" w:rsidRDefault="001A1061" w:rsidP="001A1061">
            <w:pPr>
              <w:pStyle w:val="ListParagraph"/>
              <w:rPr>
                <w:rFonts w:ascii="Aptos" w:hAnsi="Aptos"/>
                <w:color w:val="000000" w:themeColor="text1"/>
              </w:rPr>
            </w:pPr>
          </w:p>
          <w:p w14:paraId="05202E8C" w14:textId="77777777" w:rsidR="001A1061" w:rsidRPr="005D6BC4" w:rsidRDefault="001A1061" w:rsidP="001A1061">
            <w:pPr>
              <w:pStyle w:val="ListBullet"/>
              <w:numPr>
                <w:ilvl w:val="0"/>
                <w:numId w:val="0"/>
              </w:numPr>
              <w:ind w:left="360" w:hanging="360"/>
              <w:rPr>
                <w:rFonts w:ascii="Aptos" w:hAnsi="Aptos"/>
                <w:color w:val="000000" w:themeColor="text1"/>
                <w:sz w:val="20"/>
                <w:szCs w:val="20"/>
              </w:rPr>
            </w:pPr>
          </w:p>
          <w:p w14:paraId="29312514" w14:textId="3737EC3E" w:rsidR="005D6BC4" w:rsidRPr="005D6BC4" w:rsidRDefault="005D6BC4" w:rsidP="001A1061">
            <w:pPr>
              <w:pStyle w:val="ListBullet"/>
              <w:numPr>
                <w:ilvl w:val="0"/>
                <w:numId w:val="0"/>
              </w:numPr>
              <w:ind w:left="360" w:hanging="360"/>
              <w:rPr>
                <w:rFonts w:ascii="Aptos" w:hAnsi="Aptos"/>
                <w:color w:val="000000" w:themeColor="text1"/>
              </w:rPr>
            </w:pPr>
            <w:r w:rsidRPr="005D6BC4">
              <w:rPr>
                <w:rFonts w:ascii="Aptos" w:hAnsi="Aptos"/>
                <w:color w:val="000000" w:themeColor="text1"/>
              </w:rPr>
              <w:t xml:space="preserve">My contribution towards the Lumen Hortus project was creating the trail/website. I enjoy working digitally, editing and like to delve into a little bit of designing so I decided to create a website trail which educates the public on what some of the gardens has to offer in addition to motivate them to read what is also surrounding them. In doing so, I used Wix to create the trail on. Adding to this, I used Adobe photoshop to edit the pictures on and Adobe illustrator to trace the map. </w:t>
            </w:r>
          </w:p>
          <w:p w14:paraId="046B856F" w14:textId="77777777" w:rsidR="005D6BC4" w:rsidRPr="005D6BC4" w:rsidRDefault="005D6BC4" w:rsidP="001A1061">
            <w:pPr>
              <w:pStyle w:val="ListBullet"/>
              <w:numPr>
                <w:ilvl w:val="0"/>
                <w:numId w:val="0"/>
              </w:numPr>
              <w:ind w:left="360" w:hanging="360"/>
              <w:rPr>
                <w:rFonts w:ascii="Aptos" w:hAnsi="Aptos"/>
                <w:color w:val="000000" w:themeColor="text1"/>
              </w:rPr>
            </w:pPr>
          </w:p>
          <w:p w14:paraId="110DA149" w14:textId="16D5ADAD" w:rsidR="001A1061" w:rsidRPr="005D6BC4" w:rsidRDefault="005D6BC4" w:rsidP="001A1061">
            <w:pPr>
              <w:pStyle w:val="ListBullet"/>
              <w:numPr>
                <w:ilvl w:val="0"/>
                <w:numId w:val="0"/>
              </w:numPr>
              <w:ind w:left="360" w:hanging="360"/>
              <w:rPr>
                <w:rFonts w:ascii="Aptos" w:hAnsi="Aptos"/>
                <w:color w:val="000000" w:themeColor="text1"/>
              </w:rPr>
            </w:pPr>
            <w:r w:rsidRPr="005D6BC4">
              <w:rPr>
                <w:rFonts w:ascii="Aptos" w:hAnsi="Aptos"/>
                <w:color w:val="000000" w:themeColor="text1"/>
              </w:rPr>
              <w:t xml:space="preserve">From the beginning, after the first meeting we had a rough idea on who was going to be doing what. These titles included resources, researcher, contactor, organizer and an all-rounder. I was happy to be the organizer and within in this role I set up a group chat with all group members and arranged some time for group meetings.  It is inevitable that over time roles can change, as very quickly I ended up communicating with lecturers, Swansea council and the supervisor of the gardens. I quite enjoyed taking this role as in the past I’ve been one to sit a bit more in the background and be more quiet but due to this process being such fast, I wanted to take a different approach. </w:t>
            </w:r>
          </w:p>
          <w:p w14:paraId="75CF51C7" w14:textId="77777777" w:rsidR="005D6BC4" w:rsidRPr="005D6BC4" w:rsidRDefault="005D6BC4" w:rsidP="001A1061">
            <w:pPr>
              <w:pStyle w:val="ListBullet"/>
              <w:numPr>
                <w:ilvl w:val="0"/>
                <w:numId w:val="0"/>
              </w:numPr>
              <w:ind w:left="360" w:hanging="360"/>
              <w:rPr>
                <w:rFonts w:ascii="Aptos" w:hAnsi="Aptos"/>
                <w:color w:val="000000" w:themeColor="text1"/>
              </w:rPr>
            </w:pPr>
          </w:p>
          <w:p w14:paraId="0B48DD3F" w14:textId="11A67346" w:rsidR="001A1061" w:rsidRPr="005D6BC4" w:rsidRDefault="005D6BC4" w:rsidP="005D6BC4">
            <w:pPr>
              <w:pStyle w:val="ListBullet"/>
              <w:numPr>
                <w:ilvl w:val="0"/>
                <w:numId w:val="0"/>
              </w:numPr>
              <w:ind w:left="360" w:hanging="360"/>
              <w:rPr>
                <w:rFonts w:ascii="Aptos" w:hAnsi="Aptos"/>
                <w:color w:val="000000" w:themeColor="text1"/>
              </w:rPr>
            </w:pPr>
            <w:r w:rsidRPr="005D6BC4">
              <w:rPr>
                <w:rFonts w:ascii="Aptos" w:hAnsi="Aptos"/>
                <w:color w:val="000000" w:themeColor="text1"/>
              </w:rPr>
              <w:t xml:space="preserve">In my opinion, I think one of the biggest challenges faced throughout this process was the time. Being limited to just short of 7 weeks once put into groups to contact, create and execute adds a little bit of pressure. However, I have found that due to this limited time, there isn’t time to be waiting too long for anything or anyone. </w:t>
            </w:r>
          </w:p>
          <w:p w14:paraId="6F4D9136" w14:textId="77777777" w:rsidR="005D6BC4" w:rsidRPr="005D6BC4" w:rsidRDefault="005D6BC4" w:rsidP="005D6BC4">
            <w:pPr>
              <w:pStyle w:val="ListBullet"/>
              <w:numPr>
                <w:ilvl w:val="0"/>
                <w:numId w:val="0"/>
              </w:numPr>
              <w:ind w:left="360" w:hanging="360"/>
              <w:rPr>
                <w:rFonts w:ascii="Aptos" w:hAnsi="Aptos"/>
                <w:color w:val="000000" w:themeColor="text1"/>
              </w:rPr>
            </w:pPr>
          </w:p>
          <w:p w14:paraId="3542FCF2" w14:textId="7A312301" w:rsidR="001A1061" w:rsidRDefault="005D6BC4" w:rsidP="005D6BC4">
            <w:pPr>
              <w:pStyle w:val="ListBullet"/>
              <w:numPr>
                <w:ilvl w:val="0"/>
                <w:numId w:val="0"/>
              </w:numPr>
              <w:ind w:left="360" w:hanging="360"/>
              <w:rPr>
                <w:rFonts w:ascii="Aptos" w:hAnsi="Aptos"/>
                <w:color w:val="000000" w:themeColor="text1"/>
              </w:rPr>
            </w:pPr>
            <w:r w:rsidRPr="005D6BC4">
              <w:rPr>
                <w:rFonts w:ascii="Aptos" w:hAnsi="Aptos"/>
                <w:color w:val="000000" w:themeColor="text1"/>
              </w:rPr>
              <w:t xml:space="preserve">You never know everyones’ lives outside of work, so I have learned that no matter the situation, you can’t be relying on people as it can have a massive impact on how the group operates. This was one of my first big group projects that plays a vital part within my education. Not only am I doing it for myself but being part of a group, I am doing it for others too. I think it’s very important to listen, communicate, have a little patience but not to the extent where it has a negative impact on the group. These are some key features on what to take into my future in relation to career opportunities and even as life skills. </w:t>
            </w:r>
          </w:p>
        </w:tc>
      </w:tr>
    </w:tbl>
    <w:p w14:paraId="7DB5617E" w14:textId="77777777" w:rsidR="00AA2B81" w:rsidRDefault="00AA2B81" w:rsidP="00AA2B81">
      <w:pPr>
        <w:pStyle w:val="ListBullet"/>
        <w:numPr>
          <w:ilvl w:val="0"/>
          <w:numId w:val="0"/>
        </w:numPr>
        <w:ind w:left="360" w:hanging="360"/>
        <w:rPr>
          <w:rFonts w:ascii="Aptos" w:hAnsi="Aptos"/>
          <w:color w:val="000000" w:themeColor="text1"/>
        </w:rPr>
      </w:pPr>
    </w:p>
    <w:p w14:paraId="14E0E931" w14:textId="77777777" w:rsidR="00AA2B81" w:rsidRDefault="00AA2B81" w:rsidP="00AA2B81">
      <w:pPr>
        <w:pStyle w:val="ListBullet"/>
        <w:numPr>
          <w:ilvl w:val="0"/>
          <w:numId w:val="0"/>
        </w:numPr>
        <w:ind w:left="360" w:hanging="360"/>
        <w:rPr>
          <w:rFonts w:ascii="Aptos" w:hAnsi="Aptos"/>
          <w:color w:val="000000" w:themeColor="text1"/>
        </w:rPr>
      </w:pPr>
    </w:p>
    <w:tbl>
      <w:tblPr>
        <w:tblStyle w:val="TableGrid"/>
        <w:tblW w:w="0" w:type="auto"/>
        <w:tblInd w:w="-34" w:type="dxa"/>
        <w:tblLook w:val="04A0" w:firstRow="1" w:lastRow="0" w:firstColumn="1" w:lastColumn="0" w:noHBand="0" w:noVBand="1"/>
      </w:tblPr>
      <w:tblGrid>
        <w:gridCol w:w="8664"/>
      </w:tblGrid>
      <w:tr w:rsidR="00AA2B81" w14:paraId="76622326" w14:textId="77777777" w:rsidTr="001A1061">
        <w:tc>
          <w:tcPr>
            <w:tcW w:w="8890" w:type="dxa"/>
          </w:tcPr>
          <w:p w14:paraId="65776341" w14:textId="77777777" w:rsidR="00AA2B81" w:rsidRPr="00AA2B81" w:rsidRDefault="00AA2B81" w:rsidP="00AA2B81">
            <w:pPr>
              <w:pStyle w:val="Heading2"/>
              <w:rPr>
                <w:rFonts w:ascii="Aptos" w:hAnsi="Aptos"/>
                <w:color w:val="000000" w:themeColor="text1"/>
              </w:rPr>
            </w:pPr>
            <w:r w:rsidRPr="00AA2B81">
              <w:rPr>
                <w:rFonts w:ascii="Aptos" w:hAnsi="Aptos"/>
                <w:color w:val="000000" w:themeColor="text1"/>
              </w:rPr>
              <w:t>Evaluation of the Exhibition</w:t>
            </w:r>
          </w:p>
          <w:p w14:paraId="1B1E59A7" w14:textId="77777777" w:rsidR="00AA2B81" w:rsidRDefault="00AA2B81" w:rsidP="00AA2B81">
            <w:pPr>
              <w:pStyle w:val="ListBullet"/>
              <w:numPr>
                <w:ilvl w:val="0"/>
                <w:numId w:val="0"/>
              </w:numPr>
              <w:rPr>
                <w:rFonts w:ascii="Aptos" w:hAnsi="Aptos"/>
                <w:color w:val="000000" w:themeColor="text1"/>
              </w:rPr>
            </w:pPr>
          </w:p>
        </w:tc>
      </w:tr>
      <w:tr w:rsidR="00AA2B81" w14:paraId="370C32CF" w14:textId="77777777" w:rsidTr="001A1061">
        <w:trPr>
          <w:trHeight w:val="10984"/>
        </w:trPr>
        <w:tc>
          <w:tcPr>
            <w:tcW w:w="8890" w:type="dxa"/>
          </w:tcPr>
          <w:p w14:paraId="123393CC" w14:textId="77777777" w:rsidR="00AA2B81" w:rsidRDefault="00AA2B81" w:rsidP="00AA2B81">
            <w:pPr>
              <w:pStyle w:val="ListBullet"/>
              <w:rPr>
                <w:rFonts w:ascii="Aptos" w:hAnsi="Aptos"/>
                <w:color w:val="000000" w:themeColor="text1"/>
              </w:rPr>
            </w:pPr>
            <w:r w:rsidRPr="00AA2B81">
              <w:rPr>
                <w:rFonts w:ascii="Aptos" w:hAnsi="Aptos"/>
                <w:color w:val="000000" w:themeColor="text1"/>
              </w:rPr>
              <w:t>Execution: Assess the success of the exhibition in addressing the site’s history, community, or spatial dynamics.</w:t>
            </w:r>
          </w:p>
          <w:p w14:paraId="18B70A69" w14:textId="77777777" w:rsidR="001A1061" w:rsidRDefault="001A1061" w:rsidP="001A1061">
            <w:pPr>
              <w:pStyle w:val="ListBullet"/>
              <w:numPr>
                <w:ilvl w:val="0"/>
                <w:numId w:val="0"/>
              </w:numPr>
              <w:ind w:left="360" w:hanging="360"/>
              <w:rPr>
                <w:rFonts w:ascii="Aptos" w:hAnsi="Aptos"/>
                <w:color w:val="000000" w:themeColor="text1"/>
              </w:rPr>
            </w:pPr>
          </w:p>
          <w:p w14:paraId="31644063" w14:textId="77777777" w:rsidR="001A1061" w:rsidRPr="00AA2B81" w:rsidRDefault="001A1061" w:rsidP="001A1061">
            <w:pPr>
              <w:pStyle w:val="ListBullet"/>
              <w:numPr>
                <w:ilvl w:val="0"/>
                <w:numId w:val="0"/>
              </w:numPr>
              <w:ind w:left="360" w:hanging="360"/>
              <w:rPr>
                <w:rFonts w:ascii="Aptos" w:hAnsi="Aptos"/>
                <w:color w:val="000000" w:themeColor="text1"/>
              </w:rPr>
            </w:pPr>
          </w:p>
          <w:p w14:paraId="5FB9B25A" w14:textId="77777777" w:rsidR="00AA2B81" w:rsidRDefault="00AA2B81" w:rsidP="00AA2B81">
            <w:pPr>
              <w:pStyle w:val="ListBullet"/>
              <w:rPr>
                <w:rFonts w:ascii="Aptos" w:hAnsi="Aptos"/>
                <w:color w:val="000000" w:themeColor="text1"/>
              </w:rPr>
            </w:pPr>
            <w:r w:rsidRPr="00AA2B81">
              <w:rPr>
                <w:rFonts w:ascii="Aptos" w:hAnsi="Aptos"/>
                <w:color w:val="000000" w:themeColor="text1"/>
              </w:rPr>
              <w:t>Audience Interaction: Discuss how the audience engaged with your work and the site.</w:t>
            </w:r>
          </w:p>
          <w:p w14:paraId="17CF0A2E" w14:textId="77777777" w:rsidR="001A1061" w:rsidRDefault="001A1061" w:rsidP="001A1061">
            <w:pPr>
              <w:pStyle w:val="ListBullet"/>
              <w:numPr>
                <w:ilvl w:val="0"/>
                <w:numId w:val="0"/>
              </w:numPr>
              <w:ind w:left="360" w:hanging="360"/>
              <w:rPr>
                <w:rFonts w:ascii="Aptos" w:hAnsi="Aptos"/>
                <w:color w:val="000000" w:themeColor="text1"/>
              </w:rPr>
            </w:pPr>
          </w:p>
          <w:p w14:paraId="5C540DDE" w14:textId="77777777" w:rsidR="001A1061" w:rsidRPr="00AA2B81" w:rsidRDefault="001A1061" w:rsidP="001A1061">
            <w:pPr>
              <w:pStyle w:val="ListBullet"/>
              <w:numPr>
                <w:ilvl w:val="0"/>
                <w:numId w:val="0"/>
              </w:numPr>
              <w:ind w:left="360" w:hanging="360"/>
              <w:rPr>
                <w:rFonts w:ascii="Aptos" w:hAnsi="Aptos"/>
                <w:color w:val="000000" w:themeColor="text1"/>
              </w:rPr>
            </w:pPr>
          </w:p>
          <w:p w14:paraId="71FC1E34" w14:textId="77777777" w:rsidR="00AA2B81" w:rsidRPr="00AA2B81" w:rsidRDefault="00AA2B81" w:rsidP="00AA2B81">
            <w:pPr>
              <w:pStyle w:val="ListBullet"/>
              <w:rPr>
                <w:rFonts w:ascii="Aptos" w:hAnsi="Aptos"/>
                <w:color w:val="000000" w:themeColor="text1"/>
              </w:rPr>
            </w:pPr>
            <w:r w:rsidRPr="00AA2B81">
              <w:rPr>
                <w:rFonts w:ascii="Aptos" w:hAnsi="Aptos"/>
                <w:color w:val="000000" w:themeColor="text1"/>
              </w:rPr>
              <w:t>Reflection: Identify areas for improvement and potential future directions for your practice.</w:t>
            </w:r>
          </w:p>
          <w:p w14:paraId="44550924" w14:textId="77777777" w:rsidR="00AA2B81" w:rsidRDefault="00AA2B81" w:rsidP="00AA2B81">
            <w:pPr>
              <w:pStyle w:val="ListBullet"/>
              <w:numPr>
                <w:ilvl w:val="0"/>
                <w:numId w:val="0"/>
              </w:numPr>
              <w:rPr>
                <w:rFonts w:ascii="Aptos" w:hAnsi="Aptos"/>
                <w:color w:val="000000" w:themeColor="text1"/>
              </w:rPr>
            </w:pPr>
          </w:p>
          <w:p w14:paraId="4984F607" w14:textId="77777777" w:rsidR="005D6BC4" w:rsidRDefault="005D6BC4" w:rsidP="00AA2B81">
            <w:pPr>
              <w:pStyle w:val="ListBullet"/>
              <w:numPr>
                <w:ilvl w:val="0"/>
                <w:numId w:val="0"/>
              </w:numPr>
              <w:rPr>
                <w:rFonts w:ascii="Aptos" w:hAnsi="Aptos"/>
                <w:color w:val="000000" w:themeColor="text1"/>
              </w:rPr>
            </w:pPr>
          </w:p>
          <w:p w14:paraId="531064D5" w14:textId="77777777" w:rsidR="005D6BC4" w:rsidRDefault="005D6BC4" w:rsidP="00AA2B81">
            <w:pPr>
              <w:pStyle w:val="ListBullet"/>
              <w:numPr>
                <w:ilvl w:val="0"/>
                <w:numId w:val="0"/>
              </w:numPr>
              <w:rPr>
                <w:rFonts w:ascii="Aptos" w:hAnsi="Aptos"/>
                <w:color w:val="000000" w:themeColor="text1"/>
              </w:rPr>
            </w:pPr>
            <w:r>
              <w:rPr>
                <w:rFonts w:ascii="Aptos" w:hAnsi="Aptos"/>
                <w:color w:val="000000" w:themeColor="text1"/>
              </w:rPr>
              <w:t xml:space="preserve">The questions within the trail are relevant to the gardens plants/ flowers and history covering most of the garden’s grounds. It encourages the participants to look all around them and could potentially motivate others to find extended information on the gardens and its history. </w:t>
            </w:r>
          </w:p>
          <w:p w14:paraId="77F0944B" w14:textId="77777777" w:rsidR="005D6BC4" w:rsidRDefault="005D6BC4" w:rsidP="00AA2B81">
            <w:pPr>
              <w:pStyle w:val="ListBullet"/>
              <w:numPr>
                <w:ilvl w:val="0"/>
                <w:numId w:val="0"/>
              </w:numPr>
              <w:rPr>
                <w:rFonts w:ascii="Aptos" w:hAnsi="Aptos"/>
                <w:color w:val="000000" w:themeColor="text1"/>
              </w:rPr>
            </w:pPr>
          </w:p>
          <w:p w14:paraId="4DA1C34E" w14:textId="0DCA4DA9" w:rsidR="005D6BC4" w:rsidRDefault="005D6BC4" w:rsidP="00AA2B81">
            <w:pPr>
              <w:pStyle w:val="ListBullet"/>
              <w:numPr>
                <w:ilvl w:val="0"/>
                <w:numId w:val="0"/>
              </w:numPr>
              <w:rPr>
                <w:rFonts w:ascii="Aptos" w:hAnsi="Aptos"/>
                <w:color w:val="000000" w:themeColor="text1"/>
              </w:rPr>
            </w:pPr>
            <w:r>
              <w:rPr>
                <w:rFonts w:ascii="Aptos" w:hAnsi="Aptos"/>
                <w:color w:val="000000" w:themeColor="text1"/>
              </w:rPr>
              <w:t xml:space="preserve">As we live in a world of technology, the gardens are a place where technology is not needed. However, I find within my work I created a contrasting, interactive piece. Being introduced at the beginning of the gardens with a QR code could get any by passers having a go if they wanted. With having a workshop and a trail, the public have the option if they wanted a quieter activity to do that doesn’t involve talking to anyone and vice versa if they wanted a more hands on activity. </w:t>
            </w:r>
          </w:p>
          <w:p w14:paraId="41A0E4D6" w14:textId="77777777" w:rsidR="005D6BC4" w:rsidRDefault="005D6BC4" w:rsidP="00AA2B81">
            <w:pPr>
              <w:pStyle w:val="ListBullet"/>
              <w:numPr>
                <w:ilvl w:val="0"/>
                <w:numId w:val="0"/>
              </w:numPr>
              <w:rPr>
                <w:rFonts w:ascii="Aptos" w:hAnsi="Aptos"/>
                <w:color w:val="000000" w:themeColor="text1"/>
              </w:rPr>
            </w:pPr>
          </w:p>
          <w:p w14:paraId="08746A53" w14:textId="783716DC" w:rsidR="005D6BC4" w:rsidRDefault="005D6BC4" w:rsidP="00AA2B81">
            <w:pPr>
              <w:pStyle w:val="ListBullet"/>
              <w:numPr>
                <w:ilvl w:val="0"/>
                <w:numId w:val="0"/>
              </w:numPr>
              <w:rPr>
                <w:rFonts w:ascii="Aptos" w:hAnsi="Aptos"/>
                <w:color w:val="000000" w:themeColor="text1"/>
              </w:rPr>
            </w:pPr>
            <w:r>
              <w:rPr>
                <w:rFonts w:ascii="Aptos" w:hAnsi="Aptos"/>
                <w:color w:val="000000" w:themeColor="text1"/>
              </w:rPr>
              <w:t xml:space="preserve">I found when using Wix, I had sometimes had the difficultly with saving my progress, so I was finding myself having to manually save it constantly even with autosave on. For future reference, I would experiment in trying out different website creating platforms to broaden my knowledge more. </w:t>
            </w:r>
          </w:p>
          <w:p w14:paraId="1A60E81A" w14:textId="4D623AF3" w:rsidR="005D6BC4" w:rsidRDefault="005D6BC4" w:rsidP="00AA2B81">
            <w:pPr>
              <w:pStyle w:val="ListBullet"/>
              <w:numPr>
                <w:ilvl w:val="0"/>
                <w:numId w:val="0"/>
              </w:numPr>
              <w:rPr>
                <w:rFonts w:ascii="Aptos" w:hAnsi="Aptos"/>
                <w:color w:val="000000" w:themeColor="text1"/>
              </w:rPr>
            </w:pPr>
            <w:r>
              <w:rPr>
                <w:rFonts w:ascii="Aptos" w:hAnsi="Aptos"/>
                <w:color w:val="000000" w:themeColor="text1"/>
              </w:rPr>
              <w:t xml:space="preserve">After a brief reflection on the exhibition on the final day of exhibiting, it came to my attention there were some spelling mistakes and an incorrect link to one of the pages on the trail. These are small errors where a bit more attention to detail is needed to be taken place.  If I were to change or add anything on the trail, I would fix these little mistakes, make some of the images a bit brighter, as this was also something recognized, and I would add a bit more on the gardens history as the trail was more plant/ flower based.  </w:t>
            </w:r>
          </w:p>
          <w:p w14:paraId="4289D3DC" w14:textId="77777777" w:rsidR="005D6BC4" w:rsidRDefault="005D6BC4" w:rsidP="00AA2B81">
            <w:pPr>
              <w:pStyle w:val="ListBullet"/>
              <w:numPr>
                <w:ilvl w:val="0"/>
                <w:numId w:val="0"/>
              </w:numPr>
              <w:rPr>
                <w:rFonts w:ascii="Aptos" w:hAnsi="Aptos"/>
                <w:color w:val="000000" w:themeColor="text1"/>
              </w:rPr>
            </w:pPr>
          </w:p>
          <w:p w14:paraId="2DEB4D96" w14:textId="280722D2" w:rsidR="005D6BC4" w:rsidRDefault="005D6BC4" w:rsidP="00AA2B81">
            <w:pPr>
              <w:pStyle w:val="ListBullet"/>
              <w:numPr>
                <w:ilvl w:val="0"/>
                <w:numId w:val="0"/>
              </w:numPr>
              <w:rPr>
                <w:rFonts w:ascii="Aptos" w:hAnsi="Aptos"/>
                <w:color w:val="000000" w:themeColor="text1"/>
              </w:rPr>
            </w:pPr>
            <w:r>
              <w:rPr>
                <w:rFonts w:ascii="Aptos" w:hAnsi="Aptos"/>
                <w:color w:val="000000" w:themeColor="text1"/>
              </w:rPr>
              <w:t xml:space="preserve">Overall, I think the project was a high success. It was a fun process to be a part of, a learning experience and it felt like a good way of giving back to the community whilst keeping it site specific.  </w:t>
            </w:r>
          </w:p>
        </w:tc>
      </w:tr>
    </w:tbl>
    <w:p w14:paraId="010B2E00" w14:textId="701FA63A" w:rsidR="00FF54A2" w:rsidRPr="00AA2B81" w:rsidRDefault="00FF54A2" w:rsidP="001A1061">
      <w:pPr>
        <w:pStyle w:val="ListBullet"/>
        <w:numPr>
          <w:ilvl w:val="0"/>
          <w:numId w:val="0"/>
        </w:numPr>
        <w:ind w:left="360" w:hanging="360"/>
        <w:rPr>
          <w:rFonts w:ascii="Aptos" w:hAnsi="Aptos"/>
          <w:color w:val="000000" w:themeColor="text1"/>
        </w:rPr>
      </w:pPr>
    </w:p>
    <w:sectPr w:rsidR="00FF54A2" w:rsidRPr="00AA2B8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D7600F8C"/>
    <w:lvl w:ilvl="0">
      <w:start w:val="1"/>
      <w:numFmt w:val="bullet"/>
      <w:pStyle w:val="ListBullet"/>
      <w:lvlText w:val=""/>
      <w:lvlJc w:val="left"/>
      <w:pPr>
        <w:tabs>
          <w:tab w:val="num" w:pos="360"/>
        </w:tabs>
        <w:ind w:left="360" w:hanging="360"/>
      </w:pPr>
      <w:rPr>
        <w:rFonts w:ascii="Symbol" w:hAnsi="Symbol" w:hint="default"/>
      </w:rPr>
    </w:lvl>
  </w:abstractNum>
  <w:num w:numId="1" w16cid:durableId="2102674354">
    <w:abstractNumId w:val="8"/>
  </w:num>
  <w:num w:numId="2" w16cid:durableId="103303843">
    <w:abstractNumId w:val="6"/>
  </w:num>
  <w:num w:numId="3" w16cid:durableId="1217469615">
    <w:abstractNumId w:val="5"/>
  </w:num>
  <w:num w:numId="4" w16cid:durableId="77213201">
    <w:abstractNumId w:val="4"/>
  </w:num>
  <w:num w:numId="5" w16cid:durableId="1581477660">
    <w:abstractNumId w:val="7"/>
  </w:num>
  <w:num w:numId="6" w16cid:durableId="919366275">
    <w:abstractNumId w:val="3"/>
  </w:num>
  <w:num w:numId="7" w16cid:durableId="508717356">
    <w:abstractNumId w:val="2"/>
  </w:num>
  <w:num w:numId="8" w16cid:durableId="1042748527">
    <w:abstractNumId w:val="1"/>
  </w:num>
  <w:num w:numId="9" w16cid:durableId="49155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6FC3"/>
    <w:rsid w:val="00140E31"/>
    <w:rsid w:val="0014580B"/>
    <w:rsid w:val="0015074B"/>
    <w:rsid w:val="00174F7A"/>
    <w:rsid w:val="00190636"/>
    <w:rsid w:val="001A1061"/>
    <w:rsid w:val="001C0507"/>
    <w:rsid w:val="001F13BB"/>
    <w:rsid w:val="0026719D"/>
    <w:rsid w:val="0029639D"/>
    <w:rsid w:val="002C24E8"/>
    <w:rsid w:val="00326F90"/>
    <w:rsid w:val="0034044F"/>
    <w:rsid w:val="00451223"/>
    <w:rsid w:val="00532F36"/>
    <w:rsid w:val="005C2588"/>
    <w:rsid w:val="005D6BC4"/>
    <w:rsid w:val="005E0DDD"/>
    <w:rsid w:val="005F21FF"/>
    <w:rsid w:val="00613585"/>
    <w:rsid w:val="00627ED1"/>
    <w:rsid w:val="009E18F2"/>
    <w:rsid w:val="00A43D13"/>
    <w:rsid w:val="00AA1D8D"/>
    <w:rsid w:val="00AA2B81"/>
    <w:rsid w:val="00AD0B20"/>
    <w:rsid w:val="00AD7CC1"/>
    <w:rsid w:val="00AF051E"/>
    <w:rsid w:val="00AF1A31"/>
    <w:rsid w:val="00B47730"/>
    <w:rsid w:val="00B53561"/>
    <w:rsid w:val="00BB06DF"/>
    <w:rsid w:val="00C914AE"/>
    <w:rsid w:val="00CA17B7"/>
    <w:rsid w:val="00CB0664"/>
    <w:rsid w:val="00D269E0"/>
    <w:rsid w:val="00D74AB2"/>
    <w:rsid w:val="00EA597B"/>
    <w:rsid w:val="00FC693F"/>
    <w:rsid w:val="00FF54A2"/>
    <w:rsid w:val="303042F9"/>
    <w:rsid w:val="40203CF3"/>
    <w:rsid w:val="4C832EB1"/>
    <w:rsid w:val="4D3986FA"/>
    <w:rsid w:val="5FFFC4B6"/>
    <w:rsid w:val="7B0636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827C55"/>
  <w14:defaultImageDpi w14:val="300"/>
  <w15:docId w15:val="{1BA39090-E7D6-4758-BBCE-AD32BFA28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ommentText">
    <w:name w:val="annotation text"/>
    <w:basedOn w:val="Normal"/>
    <w:link w:val="CommentTextChar"/>
    <w:uiPriority w:val="99"/>
    <w:semiHidden/>
    <w:unhideWhenUsed/>
    <w:rsid w:val="005C2588"/>
    <w:pPr>
      <w:spacing w:line="240" w:lineRule="auto"/>
    </w:pPr>
    <w:rPr>
      <w:sz w:val="20"/>
      <w:szCs w:val="20"/>
    </w:rPr>
  </w:style>
  <w:style w:type="character" w:customStyle="1" w:styleId="CommentTextChar">
    <w:name w:val="Comment Text Char"/>
    <w:basedOn w:val="DefaultParagraphFont"/>
    <w:link w:val="CommentText"/>
    <w:uiPriority w:val="99"/>
    <w:semiHidden/>
    <w:rsid w:val="005C2588"/>
    <w:rPr>
      <w:sz w:val="20"/>
      <w:szCs w:val="20"/>
    </w:rPr>
  </w:style>
  <w:style w:type="character" w:styleId="CommentReference">
    <w:name w:val="annotation reference"/>
    <w:basedOn w:val="DefaultParagraphFont"/>
    <w:uiPriority w:val="99"/>
    <w:semiHidden/>
    <w:unhideWhenUsed/>
    <w:rsid w:val="005C258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5</Pages>
  <Words>1549</Words>
  <Characters>8834</Characters>
  <Application>Microsoft Office Word</Application>
  <DocSecurity>0</DocSecurity>
  <Lines>73</Lines>
  <Paragraphs>20</Paragraphs>
  <ScaleCrop>false</ScaleCrop>
  <Manager/>
  <Company/>
  <LinksUpToDate>false</LinksUpToDate>
  <CharactersWithSpaces>10363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Katie Hill (2305365)</cp:lastModifiedBy>
  <cp:revision>3</cp:revision>
  <dcterms:created xsi:type="dcterms:W3CDTF">2024-12-03T02:20:00Z</dcterms:created>
  <dcterms:modified xsi:type="dcterms:W3CDTF">2024-12-05T12:03:00Z</dcterms:modified>
  <cp:category/>
</cp:coreProperties>
</file>