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0B61D9A1" w14:textId="77777777" w:rsidR="007046BA" w:rsidRPr="00DA73E9" w:rsidRDefault="007046BA" w:rsidP="007046BA">
      <w:pPr>
        <w:spacing w:after="0" w:line="360" w:lineRule="auto"/>
        <w:jc w:val="center"/>
        <w:rPr>
          <w:rFonts w:ascii="Arial" w:eastAsia="Calibri" w:hAnsi="Arial" w:cs="Arial"/>
          <w:b/>
          <w:bCs/>
          <w:sz w:val="20"/>
          <w:szCs w:val="20"/>
        </w:rPr>
      </w:pPr>
      <w:r w:rsidRPr="00DA73E9">
        <w:rPr>
          <w:rFonts w:ascii="Arial" w:eastAsia="Calibri" w:hAnsi="Arial" w:cs="Arial"/>
          <w:b/>
          <w:bCs/>
          <w:sz w:val="20"/>
          <w:szCs w:val="20"/>
        </w:rPr>
        <w:t>BSc (Hons) Health and Social Care</w:t>
      </w:r>
    </w:p>
    <w:p w14:paraId="43E6B0C2" w14:textId="77777777" w:rsidR="007046BA" w:rsidRPr="00DA73E9" w:rsidRDefault="007046BA" w:rsidP="007046BA">
      <w:pPr>
        <w:spacing w:after="0" w:line="360" w:lineRule="auto"/>
        <w:jc w:val="center"/>
        <w:rPr>
          <w:rFonts w:ascii="Arial" w:eastAsia="Calibri" w:hAnsi="Arial" w:cs="Arial"/>
          <w:b/>
          <w:bCs/>
          <w:sz w:val="20"/>
          <w:szCs w:val="20"/>
        </w:rPr>
      </w:pPr>
    </w:p>
    <w:p w14:paraId="0417CFF5" w14:textId="77777777" w:rsidR="007046BA" w:rsidRPr="00DA73E9" w:rsidRDefault="007046BA" w:rsidP="007046BA">
      <w:pPr>
        <w:spacing w:after="0" w:line="360" w:lineRule="auto"/>
        <w:jc w:val="center"/>
        <w:rPr>
          <w:rFonts w:ascii="Arial" w:eastAsia="Calibri" w:hAnsi="Arial" w:cs="Arial"/>
          <w:b/>
          <w:bCs/>
          <w:sz w:val="20"/>
          <w:szCs w:val="20"/>
        </w:rPr>
      </w:pPr>
      <w:r w:rsidRPr="00DA73E9">
        <w:rPr>
          <w:rFonts w:ascii="Arial" w:eastAsia="Calibri" w:hAnsi="Arial" w:cs="Arial"/>
          <w:b/>
          <w:bCs/>
          <w:sz w:val="20"/>
          <w:szCs w:val="20"/>
        </w:rPr>
        <w:t>BMHP5015</w:t>
      </w:r>
    </w:p>
    <w:p w14:paraId="20919670" w14:textId="77777777" w:rsidR="007046BA" w:rsidRPr="00DA73E9" w:rsidRDefault="007046BA" w:rsidP="007046BA">
      <w:pPr>
        <w:spacing w:after="0" w:line="360" w:lineRule="auto"/>
        <w:jc w:val="center"/>
        <w:rPr>
          <w:rFonts w:ascii="Arial" w:eastAsia="Times New Roman" w:hAnsi="Arial" w:cs="Arial"/>
          <w:b/>
          <w:bCs/>
          <w:color w:val="1D2125"/>
          <w:sz w:val="20"/>
          <w:szCs w:val="20"/>
          <w:lang w:eastAsia="en-GB"/>
        </w:rPr>
      </w:pPr>
      <w:r w:rsidRPr="00DA73E9">
        <w:rPr>
          <w:rFonts w:ascii="Arial" w:eastAsia="Calibri" w:hAnsi="Arial" w:cs="Arial"/>
          <w:b/>
          <w:bCs/>
          <w:sz w:val="20"/>
          <w:szCs w:val="20"/>
        </w:rPr>
        <w:t xml:space="preserve">Changemakers: </w:t>
      </w:r>
      <w:r w:rsidRPr="00DA73E9">
        <w:rPr>
          <w:rFonts w:ascii="Arial" w:eastAsia="Times New Roman" w:hAnsi="Arial" w:cs="Arial"/>
          <w:b/>
          <w:bCs/>
          <w:color w:val="1D2125"/>
          <w:sz w:val="20"/>
          <w:szCs w:val="20"/>
          <w:lang w:eastAsia="en-GB"/>
        </w:rPr>
        <w:t>Building your Personal Brand for Sustainable Employment!</w:t>
      </w:r>
    </w:p>
    <w:p w14:paraId="0C451584" w14:textId="77777777" w:rsidR="007046BA" w:rsidRPr="00DA73E9" w:rsidRDefault="007046BA" w:rsidP="007046BA">
      <w:pPr>
        <w:spacing w:after="0" w:line="360" w:lineRule="auto"/>
        <w:jc w:val="center"/>
        <w:rPr>
          <w:rFonts w:ascii="Arial" w:eastAsia="Calibri" w:hAnsi="Arial" w:cs="Arial"/>
          <w:b/>
          <w:bCs/>
          <w:sz w:val="20"/>
          <w:szCs w:val="20"/>
        </w:rPr>
      </w:pPr>
    </w:p>
    <w:p w14:paraId="51571FBA" w14:textId="77777777" w:rsidR="007046BA" w:rsidRPr="00DA73E9" w:rsidRDefault="007046BA" w:rsidP="007046BA">
      <w:pPr>
        <w:spacing w:after="0" w:line="360" w:lineRule="auto"/>
        <w:jc w:val="center"/>
        <w:rPr>
          <w:rFonts w:ascii="Arial" w:eastAsia="Calibri" w:hAnsi="Arial" w:cs="Arial"/>
          <w:b/>
          <w:bCs/>
          <w:sz w:val="20"/>
          <w:szCs w:val="20"/>
        </w:rPr>
      </w:pPr>
      <w:r w:rsidRPr="00DA73E9">
        <w:rPr>
          <w:rFonts w:ascii="Arial" w:eastAsia="Calibri" w:hAnsi="Arial" w:cs="Arial"/>
          <w:b/>
          <w:bCs/>
          <w:sz w:val="20"/>
          <w:szCs w:val="20"/>
        </w:rPr>
        <w:t>Academic Year: 2025</w:t>
      </w:r>
    </w:p>
    <w:p w14:paraId="1668F3F2" w14:textId="77777777" w:rsidR="007046BA" w:rsidRPr="00DA73E9" w:rsidRDefault="007046BA" w:rsidP="007046BA">
      <w:pPr>
        <w:spacing w:after="0" w:line="360" w:lineRule="auto"/>
        <w:jc w:val="center"/>
        <w:rPr>
          <w:rFonts w:ascii="Arial" w:eastAsia="Calibri" w:hAnsi="Arial" w:cs="Arial"/>
          <w:sz w:val="20"/>
          <w:szCs w:val="20"/>
        </w:rPr>
      </w:pPr>
    </w:p>
    <w:p w14:paraId="5363486E" w14:textId="77777777" w:rsidR="007046BA" w:rsidRPr="00DA73E9" w:rsidRDefault="007046BA" w:rsidP="007046BA">
      <w:pPr>
        <w:spacing w:after="0" w:line="360" w:lineRule="auto"/>
        <w:jc w:val="center"/>
        <w:rPr>
          <w:rFonts w:ascii="Arial" w:eastAsia="Calibri" w:hAnsi="Arial" w:cs="Arial"/>
          <w:sz w:val="20"/>
          <w:szCs w:val="20"/>
        </w:rPr>
      </w:pPr>
    </w:p>
    <w:p w14:paraId="22DE82AC" w14:textId="77777777" w:rsidR="007046BA" w:rsidRPr="00DA73E9" w:rsidRDefault="007046BA" w:rsidP="007046BA">
      <w:pPr>
        <w:spacing w:after="0" w:line="360" w:lineRule="auto"/>
        <w:jc w:val="center"/>
        <w:rPr>
          <w:rFonts w:ascii="Arial" w:eastAsia="Calibri" w:hAnsi="Arial" w:cs="Arial"/>
          <w:sz w:val="20"/>
          <w:szCs w:val="20"/>
        </w:rPr>
      </w:pPr>
    </w:p>
    <w:p w14:paraId="4D47CABD" w14:textId="77777777" w:rsidR="007046BA" w:rsidRPr="00DA73E9" w:rsidRDefault="007046BA" w:rsidP="007046BA">
      <w:pPr>
        <w:keepNext/>
        <w:keepLines/>
        <w:spacing w:before="100" w:beforeAutospacing="1" w:after="100" w:afterAutospacing="1" w:line="360" w:lineRule="auto"/>
        <w:jc w:val="center"/>
        <w:rPr>
          <w:rFonts w:ascii="Arial" w:eastAsia="Calibri" w:hAnsi="Arial" w:cs="Arial"/>
          <w:b/>
          <w:caps/>
          <w:sz w:val="20"/>
          <w:szCs w:val="20"/>
        </w:rPr>
      </w:pPr>
      <w:r w:rsidRPr="00DA73E9">
        <w:rPr>
          <w:rFonts w:ascii="Arial" w:eastAsia="Calibri" w:hAnsi="Arial" w:cs="Arial"/>
          <w:b/>
          <w:caps/>
          <w:sz w:val="20"/>
          <w:szCs w:val="20"/>
        </w:rPr>
        <w:t xml:space="preserve">COMPONENT 1: </w:t>
      </w:r>
      <w:r w:rsidRPr="00DA73E9">
        <w:rPr>
          <w:rFonts w:ascii="Arial" w:hAnsi="Arial" w:cs="Arial"/>
          <w:b/>
          <w:bCs/>
          <w:sz w:val="20"/>
          <w:szCs w:val="20"/>
        </w:rPr>
        <w:t>Building your Personal Brand</w:t>
      </w:r>
    </w:p>
    <w:p w14:paraId="56398EB9" w14:textId="77777777" w:rsidR="007046BA" w:rsidRPr="00DA73E9" w:rsidRDefault="007046BA" w:rsidP="007046BA">
      <w:pPr>
        <w:spacing w:after="0" w:line="360" w:lineRule="auto"/>
        <w:jc w:val="center"/>
        <w:rPr>
          <w:rFonts w:ascii="Arial" w:eastAsia="Calibri" w:hAnsi="Arial" w:cs="Arial"/>
          <w:sz w:val="20"/>
          <w:szCs w:val="20"/>
        </w:rPr>
      </w:pPr>
    </w:p>
    <w:p w14:paraId="792535C8" w14:textId="77777777" w:rsidR="007046BA" w:rsidRPr="00DA73E9" w:rsidRDefault="007046BA" w:rsidP="007046BA">
      <w:pPr>
        <w:spacing w:after="0" w:line="360" w:lineRule="auto"/>
        <w:jc w:val="center"/>
        <w:rPr>
          <w:rFonts w:ascii="Arial" w:eastAsia="Calibri" w:hAnsi="Arial" w:cs="Arial"/>
          <w:sz w:val="20"/>
          <w:szCs w:val="20"/>
        </w:rPr>
      </w:pPr>
    </w:p>
    <w:p w14:paraId="238D2D0C" w14:textId="77777777" w:rsidR="007046BA" w:rsidRPr="00DA73E9" w:rsidRDefault="007046BA" w:rsidP="007046BA">
      <w:pPr>
        <w:spacing w:after="0" w:line="360" w:lineRule="auto"/>
        <w:jc w:val="center"/>
        <w:rPr>
          <w:rFonts w:ascii="Arial" w:eastAsia="Calibri" w:hAnsi="Arial" w:cs="Arial"/>
          <w:sz w:val="20"/>
          <w:szCs w:val="20"/>
        </w:rPr>
      </w:pPr>
    </w:p>
    <w:p w14:paraId="7A05F4B5" w14:textId="77777777" w:rsidR="007046BA" w:rsidRPr="00DA73E9" w:rsidRDefault="007046BA" w:rsidP="007046BA">
      <w:pPr>
        <w:spacing w:after="0" w:line="360" w:lineRule="auto"/>
        <w:jc w:val="center"/>
        <w:rPr>
          <w:rFonts w:ascii="Arial" w:eastAsia="Calibri" w:hAnsi="Arial" w:cs="Arial"/>
          <w:sz w:val="20"/>
          <w:szCs w:val="20"/>
        </w:rPr>
      </w:pPr>
    </w:p>
    <w:p w14:paraId="5189AB4E" w14:textId="77777777" w:rsidR="007046BA" w:rsidRPr="00DA73E9" w:rsidRDefault="007046BA" w:rsidP="007046BA">
      <w:pPr>
        <w:spacing w:after="0" w:line="360" w:lineRule="auto"/>
        <w:jc w:val="center"/>
        <w:rPr>
          <w:rFonts w:ascii="Arial" w:eastAsia="Calibri" w:hAnsi="Arial" w:cs="Arial"/>
          <w:sz w:val="20"/>
          <w:szCs w:val="20"/>
        </w:rPr>
      </w:pPr>
      <w:r w:rsidRPr="00DA73E9">
        <w:rPr>
          <w:rFonts w:ascii="Arial" w:eastAsia="Calibri" w:hAnsi="Arial" w:cs="Arial"/>
          <w:b/>
          <w:bCs/>
          <w:sz w:val="20"/>
          <w:szCs w:val="20"/>
        </w:rPr>
        <w:t>Internal Verifier</w:t>
      </w:r>
      <w:r w:rsidRPr="00DA73E9">
        <w:rPr>
          <w:rFonts w:ascii="Arial" w:eastAsia="Calibri" w:hAnsi="Arial" w:cs="Arial"/>
          <w:sz w:val="20"/>
          <w:szCs w:val="20"/>
        </w:rPr>
        <w:t xml:space="preserve">: Dr </w:t>
      </w:r>
      <w:r w:rsidRPr="00DA73E9">
        <w:rPr>
          <w:rFonts w:ascii="Arial" w:hAnsi="Arial" w:cs="Arial"/>
          <w:color w:val="1D2125"/>
          <w:sz w:val="20"/>
          <w:szCs w:val="20"/>
          <w:shd w:val="clear" w:color="auto" w:fill="FFFFFF"/>
        </w:rPr>
        <w:t>Raheela Shaikh</w:t>
      </w:r>
    </w:p>
    <w:p w14:paraId="297DAA60" w14:textId="77777777" w:rsidR="007046BA" w:rsidRPr="00DA73E9" w:rsidRDefault="007046BA" w:rsidP="007046BA">
      <w:pPr>
        <w:spacing w:after="0" w:line="360" w:lineRule="auto"/>
        <w:jc w:val="center"/>
        <w:rPr>
          <w:rFonts w:ascii="Arial" w:eastAsia="Calibri" w:hAnsi="Arial" w:cs="Arial"/>
          <w:sz w:val="20"/>
          <w:szCs w:val="20"/>
        </w:rPr>
      </w:pPr>
    </w:p>
    <w:p w14:paraId="54FDF2F3" w14:textId="77777777" w:rsidR="007046BA" w:rsidRPr="00DA73E9" w:rsidRDefault="007046BA" w:rsidP="007046BA">
      <w:pPr>
        <w:spacing w:after="0" w:line="360" w:lineRule="auto"/>
        <w:jc w:val="center"/>
        <w:rPr>
          <w:rFonts w:ascii="Arial" w:eastAsia="Calibri" w:hAnsi="Arial" w:cs="Arial"/>
          <w:sz w:val="20"/>
          <w:szCs w:val="20"/>
        </w:rPr>
      </w:pPr>
    </w:p>
    <w:p w14:paraId="2D5E3875" w14:textId="77777777" w:rsidR="007046BA" w:rsidRPr="00DA73E9" w:rsidRDefault="007046BA" w:rsidP="007046BA">
      <w:pPr>
        <w:spacing w:after="0" w:line="360" w:lineRule="auto"/>
        <w:jc w:val="center"/>
        <w:rPr>
          <w:rFonts w:ascii="Arial" w:eastAsia="Calibri" w:hAnsi="Arial" w:cs="Arial"/>
          <w:sz w:val="20"/>
          <w:szCs w:val="20"/>
        </w:rPr>
      </w:pPr>
    </w:p>
    <w:p w14:paraId="12A8B4BA" w14:textId="77777777" w:rsidR="007046BA" w:rsidRPr="00DA73E9" w:rsidRDefault="007046BA" w:rsidP="007046BA">
      <w:pPr>
        <w:spacing w:after="0" w:line="360" w:lineRule="auto"/>
        <w:jc w:val="center"/>
        <w:rPr>
          <w:rFonts w:ascii="Arial" w:eastAsia="Calibri" w:hAnsi="Arial" w:cs="Arial"/>
          <w:sz w:val="20"/>
          <w:szCs w:val="20"/>
        </w:rPr>
      </w:pPr>
    </w:p>
    <w:p w14:paraId="6D29FD56" w14:textId="77777777" w:rsidR="007046BA" w:rsidRPr="00DA73E9" w:rsidRDefault="007046BA" w:rsidP="007046BA">
      <w:pPr>
        <w:spacing w:after="0" w:line="360" w:lineRule="auto"/>
        <w:jc w:val="center"/>
        <w:rPr>
          <w:rFonts w:ascii="Arial" w:eastAsia="Calibri" w:hAnsi="Arial" w:cs="Arial"/>
          <w:sz w:val="20"/>
          <w:szCs w:val="20"/>
        </w:rPr>
      </w:pPr>
    </w:p>
    <w:p w14:paraId="7EE8CE2A" w14:textId="77777777" w:rsidR="007046BA" w:rsidRPr="00DA73E9" w:rsidRDefault="007046BA" w:rsidP="007046BA">
      <w:pPr>
        <w:spacing w:after="0" w:line="360" w:lineRule="auto"/>
        <w:jc w:val="center"/>
        <w:rPr>
          <w:rFonts w:ascii="Arial" w:eastAsia="Calibri" w:hAnsi="Arial" w:cs="Arial"/>
          <w:sz w:val="20"/>
          <w:szCs w:val="20"/>
        </w:rPr>
      </w:pPr>
    </w:p>
    <w:p w14:paraId="443A2043" w14:textId="77777777" w:rsidR="007046BA" w:rsidRPr="00DA73E9" w:rsidRDefault="007046BA" w:rsidP="007046BA">
      <w:pPr>
        <w:spacing w:after="0" w:line="360" w:lineRule="auto"/>
        <w:jc w:val="center"/>
        <w:rPr>
          <w:rFonts w:ascii="Arial" w:eastAsia="Calibri" w:hAnsi="Arial" w:cs="Arial"/>
          <w:b/>
          <w:bCs/>
          <w:sz w:val="20"/>
          <w:szCs w:val="20"/>
        </w:rPr>
      </w:pPr>
      <w:r w:rsidRPr="00DA73E9">
        <w:rPr>
          <w:rFonts w:ascii="Arial" w:eastAsia="Calibri" w:hAnsi="Arial" w:cs="Arial"/>
          <w:b/>
          <w:bCs/>
          <w:sz w:val="20"/>
          <w:szCs w:val="20"/>
        </w:rPr>
        <w:t>Student Name: Augustine Daniel Ajayi</w:t>
      </w:r>
    </w:p>
    <w:p w14:paraId="04F47FB0" w14:textId="77777777" w:rsidR="007046BA" w:rsidRPr="00DA73E9" w:rsidRDefault="007046BA" w:rsidP="007046BA">
      <w:pPr>
        <w:spacing w:after="0" w:line="360" w:lineRule="auto"/>
        <w:jc w:val="center"/>
        <w:rPr>
          <w:rFonts w:ascii="Arial" w:eastAsia="Calibri" w:hAnsi="Arial" w:cs="Arial"/>
          <w:sz w:val="20"/>
          <w:szCs w:val="20"/>
        </w:rPr>
      </w:pPr>
      <w:r w:rsidRPr="00DA73E9">
        <w:rPr>
          <w:rFonts w:ascii="Arial" w:eastAsia="Calibri" w:hAnsi="Arial" w:cs="Arial"/>
          <w:b/>
          <w:bCs/>
          <w:sz w:val="20"/>
          <w:szCs w:val="20"/>
        </w:rPr>
        <w:t>Student ID:2321116</w:t>
      </w:r>
    </w:p>
    <w:p w14:paraId="2EBBF3BD" w14:textId="48352E28" w:rsidR="021F216E" w:rsidRDefault="021F216E" w:rsidP="021F216E">
      <w:pPr>
        <w:jc w:val="center"/>
        <w:rPr>
          <w:rFonts w:ascii="Arial Nova" w:eastAsia="Arial Nova" w:hAnsi="Arial Nova" w:cs="Arial Nova"/>
        </w:rPr>
      </w:pPr>
    </w:p>
    <w:p w14:paraId="09E850E1" w14:textId="77777777" w:rsidR="0074551A" w:rsidRDefault="0074551A" w:rsidP="021F216E">
      <w:pPr>
        <w:rPr>
          <w:rFonts w:ascii="Arial Nova" w:eastAsia="Arial Nova" w:hAnsi="Arial Nova" w:cs="Arial Nova"/>
          <w:sz w:val="72"/>
          <w:szCs w:val="72"/>
        </w:rPr>
      </w:pPr>
    </w:p>
    <w:p w14:paraId="5222679A" w14:textId="49C28C30" w:rsidR="00646E82" w:rsidRPr="00646E82" w:rsidRDefault="32ADAAF6" w:rsidP="00646E82">
      <w:pPr>
        <w:rPr>
          <w:rFonts w:ascii="Arial Nova" w:eastAsia="Arial Nova" w:hAnsi="Arial Nova" w:cs="Arial Nova"/>
          <w:sz w:val="72"/>
          <w:szCs w:val="72"/>
        </w:rPr>
      </w:pPr>
      <w:r w:rsidRPr="021F216E">
        <w:rPr>
          <w:rFonts w:ascii="Arial Nova" w:eastAsia="Arial Nova" w:hAnsi="Arial Nova" w:cs="Arial Nova"/>
          <w:sz w:val="44"/>
          <w:szCs w:val="44"/>
        </w:rPr>
        <w:lastRenderedPageBreak/>
        <w:t xml:space="preserve">Task 1 – </w:t>
      </w:r>
      <w:r w:rsidR="00B7418E">
        <w:rPr>
          <w:rFonts w:ascii="Arial Nova" w:eastAsia="Arial Nova" w:hAnsi="Arial Nova" w:cs="Arial Nova"/>
          <w:sz w:val="44"/>
          <w:szCs w:val="44"/>
        </w:rPr>
        <w:t>Personal Brand</w:t>
      </w:r>
    </w:p>
    <w:p w14:paraId="0CED5E68" w14:textId="77777777" w:rsidR="00646E82" w:rsidRPr="00B019C6" w:rsidRDefault="00646E82" w:rsidP="00382BFB">
      <w:pPr>
        <w:spacing w:after="0" w:line="360" w:lineRule="auto"/>
        <w:ind w:left="360"/>
        <w:rPr>
          <w:rFonts w:ascii="Arial" w:eastAsia="Calibri" w:hAnsi="Arial" w:cs="Arial"/>
          <w:sz w:val="22"/>
          <w:szCs w:val="22"/>
        </w:rPr>
      </w:pPr>
      <w:r w:rsidRPr="00B019C6">
        <w:rPr>
          <w:rFonts w:ascii="Arial" w:eastAsia="Calibri" w:hAnsi="Arial" w:cs="Arial"/>
          <w:sz w:val="22"/>
          <w:szCs w:val="22"/>
        </w:rPr>
        <w:t>Introduction</w:t>
      </w:r>
    </w:p>
    <w:p w14:paraId="094B7EFF" w14:textId="77777777" w:rsidR="00646E82" w:rsidRPr="00B019C6" w:rsidRDefault="00646E82" w:rsidP="00382BFB">
      <w:pPr>
        <w:spacing w:after="0" w:line="360" w:lineRule="auto"/>
        <w:ind w:left="360"/>
        <w:rPr>
          <w:rFonts w:ascii="Arial" w:eastAsia="Calibri" w:hAnsi="Arial" w:cs="Arial"/>
          <w:sz w:val="22"/>
          <w:szCs w:val="22"/>
        </w:rPr>
      </w:pPr>
      <w:r w:rsidRPr="00B019C6">
        <w:rPr>
          <w:rFonts w:ascii="Arial" w:eastAsia="Calibri" w:hAnsi="Arial" w:cs="Arial"/>
          <w:sz w:val="22"/>
          <w:szCs w:val="22"/>
        </w:rPr>
        <w:t xml:space="preserve">I’m going to </w:t>
      </w:r>
      <w:proofErr w:type="gramStart"/>
      <w:r w:rsidRPr="00B019C6">
        <w:rPr>
          <w:rFonts w:ascii="Arial" w:eastAsia="Calibri" w:hAnsi="Arial" w:cs="Arial"/>
          <w:sz w:val="22"/>
          <w:szCs w:val="22"/>
        </w:rPr>
        <w:t>discuss about</w:t>
      </w:r>
      <w:proofErr w:type="gramEnd"/>
      <w:r w:rsidRPr="00B019C6">
        <w:rPr>
          <w:rFonts w:ascii="Arial" w:eastAsia="Calibri" w:hAnsi="Arial" w:cs="Arial"/>
          <w:sz w:val="22"/>
          <w:szCs w:val="22"/>
        </w:rPr>
        <w:t xml:space="preserve"> my own brand in employment context and how </w:t>
      </w:r>
      <w:proofErr w:type="gramStart"/>
      <w:r w:rsidRPr="00B019C6">
        <w:rPr>
          <w:rFonts w:ascii="Arial" w:eastAsia="Calibri" w:hAnsi="Arial" w:cs="Arial"/>
          <w:sz w:val="22"/>
          <w:szCs w:val="22"/>
        </w:rPr>
        <w:t>going</w:t>
      </w:r>
      <w:proofErr w:type="gramEnd"/>
      <w:r w:rsidRPr="00B019C6">
        <w:rPr>
          <w:rFonts w:ascii="Arial" w:eastAsia="Calibri" w:hAnsi="Arial" w:cs="Arial"/>
          <w:sz w:val="22"/>
          <w:szCs w:val="22"/>
        </w:rPr>
        <w:t xml:space="preserve"> to </w:t>
      </w:r>
      <w:proofErr w:type="gramStart"/>
      <w:r w:rsidRPr="00B019C6">
        <w:rPr>
          <w:rFonts w:ascii="Arial" w:eastAsia="Calibri" w:hAnsi="Arial" w:cs="Arial"/>
          <w:sz w:val="22"/>
          <w:szCs w:val="22"/>
        </w:rPr>
        <w:t>improve in</w:t>
      </w:r>
      <w:proofErr w:type="gramEnd"/>
      <w:r w:rsidRPr="00B019C6">
        <w:rPr>
          <w:rFonts w:ascii="Arial" w:eastAsia="Calibri" w:hAnsi="Arial" w:cs="Arial"/>
          <w:sz w:val="22"/>
          <w:szCs w:val="22"/>
        </w:rPr>
        <w:t xml:space="preserve"> my skills in future.  </w:t>
      </w:r>
    </w:p>
    <w:p w14:paraId="3053AD7E" w14:textId="06A2B840" w:rsidR="00646E82" w:rsidRPr="00B019C6" w:rsidRDefault="00646E82" w:rsidP="00382BFB">
      <w:pPr>
        <w:spacing w:after="0" w:line="360" w:lineRule="auto"/>
        <w:ind w:left="360"/>
        <w:rPr>
          <w:rFonts w:ascii="Arial" w:eastAsia="Calibri" w:hAnsi="Arial" w:cs="Arial"/>
          <w:sz w:val="22"/>
          <w:szCs w:val="22"/>
        </w:rPr>
      </w:pPr>
      <w:r w:rsidRPr="00B019C6">
        <w:rPr>
          <w:rFonts w:ascii="Arial" w:eastAsia="Calibri" w:hAnsi="Arial" w:cs="Arial"/>
          <w:sz w:val="22"/>
          <w:szCs w:val="22"/>
        </w:rPr>
        <w:t>According to Blackett (2004) the word brand derived from old Norse and translated into Anglo Saxon to Burn”. Ealy men burn to claim ownership over livestock</w:t>
      </w:r>
    </w:p>
    <w:p w14:paraId="15337EBD" w14:textId="77777777" w:rsidR="00646E82" w:rsidRPr="00B019C6" w:rsidRDefault="00646E82" w:rsidP="00382BFB">
      <w:pPr>
        <w:spacing w:after="0" w:line="360" w:lineRule="auto"/>
        <w:ind w:left="360"/>
        <w:rPr>
          <w:rFonts w:ascii="Arial" w:eastAsia="Calibri" w:hAnsi="Arial" w:cs="Arial"/>
          <w:sz w:val="22"/>
          <w:szCs w:val="22"/>
        </w:rPr>
      </w:pPr>
      <w:r w:rsidRPr="00B019C6">
        <w:rPr>
          <w:rFonts w:ascii="Arial" w:eastAsia="Calibri" w:hAnsi="Arial" w:cs="Arial"/>
          <w:sz w:val="22"/>
          <w:szCs w:val="22"/>
        </w:rPr>
        <w:t>A brand means a promise to consumers, Distinguishes from other services or goods (Competitors) (Yakup and Sevil, 2011).</w:t>
      </w:r>
    </w:p>
    <w:p w14:paraId="7391C278" w14:textId="77777777" w:rsidR="00646E82" w:rsidRPr="00B019C6" w:rsidRDefault="00646E82" w:rsidP="00382BFB">
      <w:pPr>
        <w:spacing w:after="0" w:line="360" w:lineRule="auto"/>
        <w:ind w:left="360"/>
        <w:rPr>
          <w:rFonts w:ascii="Arial" w:eastAsia="Calibri" w:hAnsi="Arial" w:cs="Arial"/>
          <w:sz w:val="22"/>
          <w:szCs w:val="22"/>
        </w:rPr>
      </w:pPr>
      <w:r w:rsidRPr="00B019C6">
        <w:rPr>
          <w:rFonts w:ascii="Arial" w:eastAsia="Calibri" w:hAnsi="Arial" w:cs="Arial"/>
          <w:sz w:val="22"/>
          <w:szCs w:val="22"/>
        </w:rPr>
        <w:t xml:space="preserve">I’m Augustine Ajayi I have </w:t>
      </w:r>
      <w:proofErr w:type="gramStart"/>
      <w:r w:rsidRPr="00B019C6">
        <w:rPr>
          <w:rFonts w:ascii="Arial" w:eastAsia="Calibri" w:hAnsi="Arial" w:cs="Arial"/>
          <w:sz w:val="22"/>
          <w:szCs w:val="22"/>
        </w:rPr>
        <w:t>finish</w:t>
      </w:r>
      <w:proofErr w:type="gramEnd"/>
      <w:r w:rsidRPr="00B019C6">
        <w:rPr>
          <w:rFonts w:ascii="Arial" w:eastAsia="Calibri" w:hAnsi="Arial" w:cs="Arial"/>
          <w:sz w:val="22"/>
          <w:szCs w:val="22"/>
        </w:rPr>
        <w:t xml:space="preserve"> </w:t>
      </w:r>
      <w:proofErr w:type="gramStart"/>
      <w:r w:rsidRPr="00B019C6">
        <w:rPr>
          <w:rFonts w:ascii="Arial" w:eastAsia="Calibri" w:hAnsi="Arial" w:cs="Arial"/>
          <w:sz w:val="22"/>
          <w:szCs w:val="22"/>
        </w:rPr>
        <w:t>my level</w:t>
      </w:r>
      <w:proofErr w:type="gramEnd"/>
      <w:r w:rsidRPr="00B019C6">
        <w:rPr>
          <w:rFonts w:ascii="Arial" w:eastAsia="Calibri" w:hAnsi="Arial" w:cs="Arial"/>
          <w:sz w:val="22"/>
          <w:szCs w:val="22"/>
        </w:rPr>
        <w:t xml:space="preserve"> 4 and </w:t>
      </w:r>
      <w:proofErr w:type="gramStart"/>
      <w:r w:rsidRPr="00B019C6">
        <w:rPr>
          <w:rFonts w:ascii="Arial" w:eastAsia="Calibri" w:hAnsi="Arial" w:cs="Arial"/>
          <w:sz w:val="22"/>
          <w:szCs w:val="22"/>
        </w:rPr>
        <w:t>currently</w:t>
      </w:r>
      <w:proofErr w:type="gramEnd"/>
      <w:r w:rsidRPr="00B019C6">
        <w:rPr>
          <w:rFonts w:ascii="Arial" w:eastAsia="Calibri" w:hAnsi="Arial" w:cs="Arial"/>
          <w:sz w:val="22"/>
          <w:szCs w:val="22"/>
        </w:rPr>
        <w:t xml:space="preserve"> in level 5 and 6 in health and social care. I have four years’ experience as health care support worker in Warrick and Coventry hospital. I’m </w:t>
      </w:r>
      <w:proofErr w:type="gramStart"/>
      <w:r w:rsidRPr="00B019C6">
        <w:rPr>
          <w:rFonts w:ascii="Arial" w:eastAsia="Calibri" w:hAnsi="Arial" w:cs="Arial"/>
          <w:sz w:val="22"/>
          <w:szCs w:val="22"/>
        </w:rPr>
        <w:t>seeking for</w:t>
      </w:r>
      <w:proofErr w:type="gramEnd"/>
      <w:r w:rsidRPr="00B019C6">
        <w:rPr>
          <w:rFonts w:ascii="Arial" w:eastAsia="Calibri" w:hAnsi="Arial" w:cs="Arial"/>
          <w:sz w:val="22"/>
          <w:szCs w:val="22"/>
        </w:rPr>
        <w:t xml:space="preserve"> the job as assistant manager in your hospital. </w:t>
      </w:r>
    </w:p>
    <w:p w14:paraId="39DE5D12" w14:textId="77777777" w:rsidR="00646E82" w:rsidRPr="00B019C6" w:rsidRDefault="00646E82" w:rsidP="00382BFB">
      <w:pPr>
        <w:spacing w:after="0" w:line="360" w:lineRule="auto"/>
        <w:ind w:left="360"/>
        <w:rPr>
          <w:rFonts w:ascii="Arial" w:eastAsia="Calibri" w:hAnsi="Arial" w:cs="Arial"/>
          <w:sz w:val="22"/>
          <w:szCs w:val="22"/>
        </w:rPr>
      </w:pPr>
      <w:r w:rsidRPr="00B019C6">
        <w:rPr>
          <w:rFonts w:ascii="Arial" w:eastAsia="Calibri" w:hAnsi="Arial" w:cs="Arial"/>
          <w:sz w:val="22"/>
          <w:szCs w:val="22"/>
        </w:rPr>
        <w:t xml:space="preserve">I’m very competent in good communication, compassionate and empathy, teamworking, time management, problem-solving, emotional intelligence, active listening and passion caring for people. Because I have chosen this part way I’m going to work on my communication </w:t>
      </w:r>
      <w:proofErr w:type="gramStart"/>
      <w:r w:rsidRPr="00B019C6">
        <w:rPr>
          <w:rFonts w:ascii="Arial" w:eastAsia="Calibri" w:hAnsi="Arial" w:cs="Arial"/>
          <w:sz w:val="22"/>
          <w:szCs w:val="22"/>
        </w:rPr>
        <w:t>skill</w:t>
      </w:r>
      <w:proofErr w:type="gramEnd"/>
      <w:r w:rsidRPr="00B019C6">
        <w:rPr>
          <w:rFonts w:ascii="Arial" w:eastAsia="Calibri" w:hAnsi="Arial" w:cs="Arial"/>
          <w:sz w:val="22"/>
          <w:szCs w:val="22"/>
        </w:rPr>
        <w:t xml:space="preserve">, IT skills. I have learnt about social networking, and I realized </w:t>
      </w:r>
      <w:proofErr w:type="gramStart"/>
      <w:r w:rsidRPr="00B019C6">
        <w:rPr>
          <w:rFonts w:ascii="Arial" w:eastAsia="Calibri" w:hAnsi="Arial" w:cs="Arial"/>
          <w:sz w:val="22"/>
          <w:szCs w:val="22"/>
        </w:rPr>
        <w:t>that</w:t>
      </w:r>
      <w:proofErr w:type="gramEnd"/>
      <w:r w:rsidRPr="00B019C6">
        <w:rPr>
          <w:rFonts w:ascii="Arial" w:eastAsia="Calibri" w:hAnsi="Arial" w:cs="Arial"/>
          <w:sz w:val="22"/>
          <w:szCs w:val="22"/>
        </w:rPr>
        <w:t xml:space="preserve"> am lacking digital networking e.g. Linkin, PubMed. So am going to have several </w:t>
      </w:r>
      <w:proofErr w:type="gramStart"/>
      <w:r w:rsidRPr="00B019C6">
        <w:rPr>
          <w:rFonts w:ascii="Arial" w:eastAsia="Calibri" w:hAnsi="Arial" w:cs="Arial"/>
          <w:sz w:val="22"/>
          <w:szCs w:val="22"/>
        </w:rPr>
        <w:t>training</w:t>
      </w:r>
      <w:proofErr w:type="gramEnd"/>
      <w:r w:rsidRPr="00B019C6">
        <w:rPr>
          <w:rFonts w:ascii="Arial" w:eastAsia="Calibri" w:hAnsi="Arial" w:cs="Arial"/>
          <w:sz w:val="22"/>
          <w:szCs w:val="22"/>
        </w:rPr>
        <w:t xml:space="preserve"> and </w:t>
      </w:r>
      <w:proofErr w:type="gramStart"/>
      <w:r w:rsidRPr="00B019C6">
        <w:rPr>
          <w:rFonts w:ascii="Arial" w:eastAsia="Calibri" w:hAnsi="Arial" w:cs="Arial"/>
          <w:sz w:val="22"/>
          <w:szCs w:val="22"/>
        </w:rPr>
        <w:t>curses</w:t>
      </w:r>
      <w:proofErr w:type="gramEnd"/>
      <w:r w:rsidRPr="00B019C6">
        <w:rPr>
          <w:rFonts w:ascii="Arial" w:eastAsia="Calibri" w:hAnsi="Arial" w:cs="Arial"/>
          <w:sz w:val="22"/>
          <w:szCs w:val="22"/>
        </w:rPr>
        <w:t xml:space="preserve"> to develop or improve me in the future and be able to achieve my aim and goals.</w:t>
      </w:r>
    </w:p>
    <w:p w14:paraId="22A54F89" w14:textId="77777777" w:rsidR="00646E82" w:rsidRPr="00B019C6" w:rsidRDefault="00646E82" w:rsidP="00382BFB">
      <w:pPr>
        <w:spacing w:after="0" w:line="360" w:lineRule="auto"/>
        <w:ind w:left="360"/>
        <w:rPr>
          <w:rFonts w:ascii="Arial" w:eastAsia="Calibri" w:hAnsi="Arial" w:cs="Arial"/>
          <w:sz w:val="22"/>
          <w:szCs w:val="22"/>
        </w:rPr>
      </w:pPr>
      <w:r w:rsidRPr="00B019C6">
        <w:rPr>
          <w:rFonts w:ascii="Arial" w:eastAsia="Calibri" w:hAnsi="Arial" w:cs="Arial"/>
          <w:sz w:val="22"/>
          <w:szCs w:val="22"/>
        </w:rPr>
        <w:t xml:space="preserve">Conclusion </w:t>
      </w:r>
    </w:p>
    <w:p w14:paraId="0BC7D9FC" w14:textId="3AE90600" w:rsidR="021F216E" w:rsidRPr="00B019C6" w:rsidRDefault="00646E82" w:rsidP="00382BFB">
      <w:pPr>
        <w:ind w:left="360"/>
        <w:rPr>
          <w:rFonts w:ascii="Arial" w:eastAsia="Arial Nova" w:hAnsi="Arial" w:cs="Arial"/>
          <w:i/>
          <w:iCs/>
          <w:color w:val="000000" w:themeColor="text1"/>
          <w:sz w:val="22"/>
          <w:szCs w:val="22"/>
        </w:rPr>
      </w:pPr>
      <w:r w:rsidRPr="00B019C6">
        <w:rPr>
          <w:rFonts w:ascii="Arial" w:eastAsia="Calibri" w:hAnsi="Arial" w:cs="Arial"/>
          <w:sz w:val="22"/>
          <w:szCs w:val="22"/>
        </w:rPr>
        <w:t xml:space="preserve">However, I am ethical, highly motivated, positive thinking and fully aware of the multicultural work environment. </w:t>
      </w:r>
      <w:proofErr w:type="spellStart"/>
      <w:proofErr w:type="gramStart"/>
      <w:r w:rsidRPr="00B019C6">
        <w:rPr>
          <w:rFonts w:ascii="Arial" w:eastAsia="Calibri" w:hAnsi="Arial" w:cs="Arial"/>
          <w:sz w:val="22"/>
          <w:szCs w:val="22"/>
        </w:rPr>
        <w:t>i</w:t>
      </w:r>
      <w:proofErr w:type="spellEnd"/>
      <w:r w:rsidRPr="00B019C6">
        <w:rPr>
          <w:rFonts w:ascii="Arial" w:eastAsia="Calibri" w:hAnsi="Arial" w:cs="Arial"/>
          <w:sz w:val="22"/>
          <w:szCs w:val="22"/>
        </w:rPr>
        <w:t xml:space="preserve"> hope</w:t>
      </w:r>
      <w:proofErr w:type="gramEnd"/>
      <w:r w:rsidRPr="00B019C6">
        <w:rPr>
          <w:rFonts w:ascii="Arial" w:eastAsia="Calibri" w:hAnsi="Arial" w:cs="Arial"/>
          <w:sz w:val="22"/>
          <w:szCs w:val="22"/>
        </w:rPr>
        <w:t xml:space="preserve"> that on consideration of my CV, you will be persuaded of my potential, motivation, and aspiration to make a real contribution as member of the successful, forward thinking and professional organization.</w:t>
      </w:r>
      <w:r w:rsidRPr="00B019C6">
        <w:rPr>
          <w:rFonts w:ascii="Arial" w:eastAsia="Calibri" w:hAnsi="Arial" w:cs="Arial"/>
          <w:sz w:val="22"/>
          <w:szCs w:val="22"/>
        </w:rPr>
        <w:cr/>
      </w:r>
    </w:p>
    <w:p w14:paraId="783924C5" w14:textId="72BEDB2F" w:rsidR="021F216E" w:rsidRPr="00B019C6" w:rsidRDefault="021F216E" w:rsidP="00382BFB">
      <w:pPr>
        <w:rPr>
          <w:rFonts w:ascii="Arial" w:eastAsia="Arial Nova" w:hAnsi="Arial" w:cs="Arial"/>
          <w:i/>
          <w:iCs/>
          <w:color w:val="000000" w:themeColor="text1"/>
          <w:sz w:val="22"/>
          <w:szCs w:val="22"/>
        </w:rPr>
      </w:pPr>
    </w:p>
    <w:p w14:paraId="1603AB69" w14:textId="2F7B5545" w:rsidR="021F216E" w:rsidRPr="00B019C6" w:rsidRDefault="021F216E" w:rsidP="00382BFB">
      <w:pPr>
        <w:rPr>
          <w:rFonts w:ascii="Arial" w:eastAsia="Arial Nova" w:hAnsi="Arial" w:cs="Arial"/>
          <w:i/>
          <w:iCs/>
          <w:color w:val="000000" w:themeColor="text1"/>
          <w:sz w:val="22"/>
          <w:szCs w:val="22"/>
        </w:rPr>
      </w:pPr>
    </w:p>
    <w:p w14:paraId="6CB48DB0" w14:textId="44BB6E91" w:rsidR="021F216E" w:rsidRPr="00B019C6" w:rsidRDefault="021F216E" w:rsidP="00382BFB">
      <w:pPr>
        <w:rPr>
          <w:rFonts w:ascii="Arial" w:eastAsia="Arial Nova" w:hAnsi="Arial" w:cs="Arial"/>
          <w:i/>
          <w:iCs/>
          <w:color w:val="000000" w:themeColor="text1"/>
          <w:sz w:val="22"/>
          <w:szCs w:val="22"/>
        </w:rPr>
      </w:pPr>
    </w:p>
    <w:p w14:paraId="67185282" w14:textId="31547149" w:rsidR="021F216E" w:rsidRPr="00B019C6" w:rsidRDefault="021F216E" w:rsidP="00382BFB">
      <w:pPr>
        <w:rPr>
          <w:rFonts w:ascii="Arial" w:eastAsia="Arial Nova" w:hAnsi="Arial" w:cs="Arial"/>
          <w:i/>
          <w:iCs/>
          <w:color w:val="000000" w:themeColor="text1"/>
          <w:sz w:val="22"/>
          <w:szCs w:val="22"/>
        </w:rPr>
      </w:pPr>
    </w:p>
    <w:p w14:paraId="203EF451" w14:textId="1EFD1DFC" w:rsidR="021F216E" w:rsidRPr="00B019C6" w:rsidRDefault="021F216E" w:rsidP="00382BFB">
      <w:pPr>
        <w:rPr>
          <w:rFonts w:ascii="Arial" w:eastAsia="Arial Nova" w:hAnsi="Arial" w:cs="Arial"/>
          <w:i/>
          <w:iCs/>
          <w:color w:val="000000" w:themeColor="text1"/>
          <w:sz w:val="22"/>
          <w:szCs w:val="22"/>
        </w:rPr>
      </w:pPr>
    </w:p>
    <w:p w14:paraId="3A21BB8A" w14:textId="509FD2B3" w:rsidR="021F216E" w:rsidRPr="00B019C6" w:rsidRDefault="021F216E" w:rsidP="00382BFB">
      <w:pPr>
        <w:rPr>
          <w:rFonts w:ascii="Arial" w:eastAsia="Arial Nova" w:hAnsi="Arial" w:cs="Arial"/>
          <w:i/>
          <w:iCs/>
          <w:color w:val="000000" w:themeColor="text1"/>
          <w:sz w:val="22"/>
          <w:szCs w:val="22"/>
        </w:rPr>
      </w:pPr>
    </w:p>
    <w:p w14:paraId="369F26C7" w14:textId="17F82B93" w:rsidR="021F216E" w:rsidRPr="00B019C6" w:rsidRDefault="021F216E" w:rsidP="00382BFB">
      <w:pPr>
        <w:rPr>
          <w:rFonts w:ascii="Arial" w:eastAsia="Arial Nova" w:hAnsi="Arial" w:cs="Arial"/>
          <w:i/>
          <w:iCs/>
          <w:color w:val="000000" w:themeColor="text1"/>
          <w:sz w:val="22"/>
          <w:szCs w:val="22"/>
        </w:rPr>
      </w:pPr>
    </w:p>
    <w:p w14:paraId="4461F1A2" w14:textId="1994D8FB" w:rsidR="021F216E" w:rsidRPr="00B019C6" w:rsidRDefault="021F216E" w:rsidP="00382BFB">
      <w:pPr>
        <w:rPr>
          <w:rFonts w:ascii="Arial" w:eastAsia="Arial Nova" w:hAnsi="Arial" w:cs="Arial"/>
          <w:i/>
          <w:iCs/>
          <w:color w:val="000000" w:themeColor="text1"/>
          <w:sz w:val="22"/>
          <w:szCs w:val="22"/>
        </w:rPr>
      </w:pPr>
    </w:p>
    <w:p w14:paraId="38C1CF26" w14:textId="77777777" w:rsidR="00864B59" w:rsidRPr="00B019C6" w:rsidRDefault="00864B59" w:rsidP="00382BFB">
      <w:pPr>
        <w:ind w:left="360"/>
        <w:rPr>
          <w:rFonts w:ascii="Arial" w:eastAsia="Arial Nova" w:hAnsi="Arial" w:cs="Arial"/>
          <w:color w:val="000000" w:themeColor="text1"/>
          <w:sz w:val="22"/>
          <w:szCs w:val="22"/>
        </w:rPr>
      </w:pPr>
      <w:r w:rsidRPr="00B019C6">
        <w:rPr>
          <w:rFonts w:ascii="Arial" w:eastAsia="Arial Nova" w:hAnsi="Arial" w:cs="Arial"/>
          <w:color w:val="000000" w:themeColor="text1"/>
          <w:sz w:val="22"/>
          <w:szCs w:val="22"/>
        </w:rPr>
        <w:t>Task 2 - Network Map and Rationale</w:t>
      </w:r>
    </w:p>
    <w:p w14:paraId="38E47A2C" w14:textId="1B278BDD" w:rsidR="021F216E" w:rsidRPr="00B019C6" w:rsidRDefault="021F216E" w:rsidP="00382BFB">
      <w:pPr>
        <w:rPr>
          <w:rFonts w:ascii="Arial" w:eastAsia="Arial Nova" w:hAnsi="Arial" w:cs="Arial"/>
          <w:i/>
          <w:iCs/>
          <w:color w:val="000000" w:themeColor="text1"/>
          <w:sz w:val="22"/>
          <w:szCs w:val="22"/>
        </w:rPr>
      </w:pPr>
    </w:p>
    <w:p w14:paraId="48B862CB" w14:textId="61713B72" w:rsidR="021F216E" w:rsidRPr="00B019C6" w:rsidRDefault="00864B59" w:rsidP="00382BFB">
      <w:pPr>
        <w:ind w:left="360"/>
        <w:rPr>
          <w:rFonts w:ascii="Arial" w:eastAsia="Arial Nova" w:hAnsi="Arial" w:cs="Arial"/>
          <w:i/>
          <w:iCs/>
          <w:color w:val="000000" w:themeColor="text1"/>
          <w:sz w:val="22"/>
          <w:szCs w:val="22"/>
        </w:rPr>
      </w:pPr>
      <w:r w:rsidRPr="00B019C6">
        <w:rPr>
          <w:rFonts w:ascii="Arial" w:hAnsi="Arial" w:cs="Arial"/>
          <w:noProof/>
          <w:lang w:val="en-IN"/>
        </w:rPr>
        <w:drawing>
          <wp:inline distT="0" distB="0" distL="0" distR="0" wp14:anchorId="50027DE0" wp14:editId="0AA3CA2D">
            <wp:extent cx="5486400" cy="3200400"/>
            <wp:effectExtent l="0" t="0" r="0" b="19050"/>
            <wp:docPr id="172932208"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90E81BF" w14:textId="070A9DAD" w:rsidR="021F216E" w:rsidRPr="00B019C6" w:rsidRDefault="021F216E" w:rsidP="00382BFB">
      <w:pPr>
        <w:rPr>
          <w:rFonts w:ascii="Arial" w:eastAsia="Arial Nova" w:hAnsi="Arial" w:cs="Arial"/>
          <w:i/>
          <w:iCs/>
          <w:color w:val="000000" w:themeColor="text1"/>
          <w:sz w:val="22"/>
          <w:szCs w:val="22"/>
        </w:rPr>
      </w:pPr>
    </w:p>
    <w:p w14:paraId="0FE043BC" w14:textId="77777777" w:rsidR="00BC1203" w:rsidRPr="00B019C6" w:rsidRDefault="00BC1203" w:rsidP="00382BFB">
      <w:pPr>
        <w:spacing w:line="276" w:lineRule="auto"/>
        <w:ind w:left="360"/>
        <w:jc w:val="both"/>
        <w:rPr>
          <w:rFonts w:ascii="Arial" w:eastAsia="Calibri" w:hAnsi="Arial" w:cs="Arial"/>
          <w:bCs/>
          <w:color w:val="222222"/>
          <w:sz w:val="22"/>
          <w:szCs w:val="22"/>
          <w:lang w:val="en-IN"/>
        </w:rPr>
      </w:pPr>
      <w:r w:rsidRPr="00B019C6">
        <w:rPr>
          <w:rFonts w:ascii="Arial" w:eastAsia="Calibri" w:hAnsi="Arial" w:cs="Arial"/>
          <w:bCs/>
          <w:color w:val="222222"/>
          <w:sz w:val="22"/>
          <w:szCs w:val="22"/>
          <w:lang w:val="en-IN"/>
        </w:rPr>
        <w:t xml:space="preserve">I can see that my social network is very limited to Family, Education </w:t>
      </w:r>
      <w:proofErr w:type="gramStart"/>
      <w:r w:rsidRPr="00B019C6">
        <w:rPr>
          <w:rFonts w:ascii="Arial" w:eastAsia="Calibri" w:hAnsi="Arial" w:cs="Arial"/>
          <w:bCs/>
          <w:color w:val="222222"/>
          <w:sz w:val="22"/>
          <w:szCs w:val="22"/>
          <w:lang w:val="en-IN"/>
        </w:rPr>
        <w:t>work place</w:t>
      </w:r>
      <w:proofErr w:type="gramEnd"/>
      <w:r w:rsidRPr="00B019C6">
        <w:rPr>
          <w:rFonts w:ascii="Arial" w:eastAsia="Calibri" w:hAnsi="Arial" w:cs="Arial"/>
          <w:bCs/>
          <w:color w:val="222222"/>
          <w:sz w:val="22"/>
          <w:szCs w:val="22"/>
          <w:lang w:val="en-IN"/>
        </w:rPr>
        <w:t xml:space="preserve"> and social</w:t>
      </w:r>
    </w:p>
    <w:p w14:paraId="2993441D" w14:textId="77777777" w:rsidR="00BC1203" w:rsidRPr="00B019C6" w:rsidRDefault="00BC1203" w:rsidP="00382BFB">
      <w:pPr>
        <w:spacing w:line="276" w:lineRule="auto"/>
        <w:ind w:left="360"/>
        <w:jc w:val="both"/>
        <w:rPr>
          <w:rFonts w:ascii="Arial" w:eastAsia="Calibri" w:hAnsi="Arial" w:cs="Arial"/>
          <w:b/>
          <w:color w:val="222222"/>
          <w:sz w:val="22"/>
          <w:szCs w:val="22"/>
          <w:lang w:val="en-IN"/>
        </w:rPr>
      </w:pPr>
      <w:r w:rsidRPr="00B019C6">
        <w:rPr>
          <w:rFonts w:ascii="Arial" w:eastAsia="Calibri" w:hAnsi="Arial" w:cs="Arial"/>
          <w:bCs/>
          <w:color w:val="222222"/>
          <w:sz w:val="22"/>
          <w:szCs w:val="22"/>
          <w:lang w:val="en-IN"/>
        </w:rPr>
        <w:t xml:space="preserve">network in future, I want to focus more develop my digital connections such as I want to become a social worker in future so I’m looking Forword to create my own portfolio on </w:t>
      </w:r>
      <w:proofErr w:type="gramStart"/>
      <w:r w:rsidRPr="00B019C6">
        <w:rPr>
          <w:rFonts w:ascii="Arial" w:eastAsia="Calibri" w:hAnsi="Arial" w:cs="Arial"/>
          <w:bCs/>
          <w:color w:val="222222"/>
          <w:sz w:val="22"/>
          <w:szCs w:val="22"/>
          <w:lang w:val="en-IN"/>
        </w:rPr>
        <w:t>LinkedIn  so</w:t>
      </w:r>
      <w:proofErr w:type="gramEnd"/>
      <w:r w:rsidRPr="00B019C6">
        <w:rPr>
          <w:rFonts w:ascii="Arial" w:eastAsia="Calibri" w:hAnsi="Arial" w:cs="Arial"/>
          <w:bCs/>
          <w:color w:val="222222"/>
          <w:sz w:val="22"/>
          <w:szCs w:val="22"/>
          <w:lang w:val="en-IN"/>
        </w:rPr>
        <w:t xml:space="preserve"> I can connect with people in the same profession </w:t>
      </w:r>
      <w:proofErr w:type="gramStart"/>
      <w:r w:rsidRPr="00B019C6">
        <w:rPr>
          <w:rFonts w:ascii="Arial" w:eastAsia="Calibri" w:hAnsi="Arial" w:cs="Arial"/>
          <w:bCs/>
          <w:color w:val="222222"/>
          <w:sz w:val="22"/>
          <w:szCs w:val="22"/>
          <w:lang w:val="en-IN"/>
        </w:rPr>
        <w:t>at the moment</w:t>
      </w:r>
      <w:proofErr w:type="gramEnd"/>
      <w:r w:rsidRPr="00B019C6">
        <w:rPr>
          <w:rFonts w:ascii="Arial" w:eastAsia="Calibri" w:hAnsi="Arial" w:cs="Arial"/>
          <w:bCs/>
          <w:color w:val="222222"/>
          <w:sz w:val="22"/>
          <w:szCs w:val="22"/>
          <w:lang w:val="en-IN"/>
        </w:rPr>
        <w:t xml:space="preserve"> I’m lacking it. But my network </w:t>
      </w:r>
      <w:proofErr w:type="gramStart"/>
      <w:r w:rsidRPr="00B019C6">
        <w:rPr>
          <w:rFonts w:ascii="Arial" w:eastAsia="Calibri" w:hAnsi="Arial" w:cs="Arial"/>
          <w:bCs/>
          <w:color w:val="222222"/>
          <w:sz w:val="22"/>
          <w:szCs w:val="22"/>
          <w:lang w:val="en-IN"/>
        </w:rPr>
        <w:t>have</w:t>
      </w:r>
      <w:proofErr w:type="gramEnd"/>
      <w:r w:rsidRPr="00B019C6">
        <w:rPr>
          <w:rFonts w:ascii="Arial" w:eastAsia="Calibri" w:hAnsi="Arial" w:cs="Arial"/>
          <w:bCs/>
          <w:color w:val="222222"/>
          <w:sz w:val="22"/>
          <w:szCs w:val="22"/>
          <w:lang w:val="en-IN"/>
        </w:rPr>
        <w:t xml:space="preserve"> improved from level 4 to level 5 I have more communication on my university and work as well </w:t>
      </w:r>
    </w:p>
    <w:p w14:paraId="11A8C496" w14:textId="77777777" w:rsidR="00BC1203" w:rsidRPr="00B019C6" w:rsidRDefault="00BC1203" w:rsidP="00382BFB">
      <w:pPr>
        <w:spacing w:line="276" w:lineRule="auto"/>
        <w:ind w:left="360"/>
        <w:jc w:val="both"/>
        <w:rPr>
          <w:rFonts w:ascii="Arial" w:eastAsia="Calibri" w:hAnsi="Arial" w:cs="Arial"/>
          <w:bCs/>
          <w:color w:val="222222"/>
          <w:sz w:val="22"/>
          <w:szCs w:val="22"/>
          <w:lang w:val="en-IN"/>
        </w:rPr>
      </w:pPr>
      <w:r w:rsidRPr="00B019C6">
        <w:rPr>
          <w:rFonts w:ascii="Arial" w:eastAsia="Calibri" w:hAnsi="Arial" w:cs="Arial"/>
          <w:bCs/>
          <w:color w:val="222222"/>
          <w:sz w:val="22"/>
          <w:szCs w:val="22"/>
          <w:lang w:val="en-IN"/>
        </w:rPr>
        <w:t xml:space="preserve">one more thing I believe I’m missing is going to different conferences, workshop, IT digital </w:t>
      </w:r>
      <w:proofErr w:type="gramStart"/>
      <w:r w:rsidRPr="00B019C6">
        <w:rPr>
          <w:rFonts w:ascii="Arial" w:eastAsia="Calibri" w:hAnsi="Arial" w:cs="Arial"/>
          <w:bCs/>
          <w:color w:val="222222"/>
          <w:sz w:val="22"/>
          <w:szCs w:val="22"/>
          <w:lang w:val="en-IN"/>
        </w:rPr>
        <w:t>course  and</w:t>
      </w:r>
      <w:proofErr w:type="gramEnd"/>
      <w:r w:rsidRPr="00B019C6">
        <w:rPr>
          <w:rFonts w:ascii="Arial" w:eastAsia="Calibri" w:hAnsi="Arial" w:cs="Arial"/>
          <w:bCs/>
          <w:color w:val="222222"/>
          <w:sz w:val="22"/>
          <w:szCs w:val="22"/>
          <w:lang w:val="en-IN"/>
        </w:rPr>
        <w:t xml:space="preserve"> training which is my </w:t>
      </w:r>
      <w:proofErr w:type="gramStart"/>
      <w:r w:rsidRPr="00B019C6">
        <w:rPr>
          <w:rFonts w:ascii="Arial" w:eastAsia="Calibri" w:hAnsi="Arial" w:cs="Arial"/>
          <w:bCs/>
          <w:color w:val="222222"/>
          <w:sz w:val="22"/>
          <w:szCs w:val="22"/>
          <w:lang w:val="en-IN"/>
        </w:rPr>
        <w:t>future plan</w:t>
      </w:r>
      <w:proofErr w:type="gramEnd"/>
      <w:r w:rsidRPr="00B019C6">
        <w:rPr>
          <w:rFonts w:ascii="Arial" w:eastAsia="Calibri" w:hAnsi="Arial" w:cs="Arial"/>
          <w:bCs/>
          <w:color w:val="222222"/>
          <w:sz w:val="22"/>
          <w:szCs w:val="22"/>
          <w:lang w:val="en-IN"/>
        </w:rPr>
        <w:t xml:space="preserve"> and my current network.</w:t>
      </w:r>
    </w:p>
    <w:p w14:paraId="128A5CE0" w14:textId="77777777" w:rsidR="00BC1203" w:rsidRPr="00B019C6" w:rsidRDefault="00BC1203" w:rsidP="00382BFB">
      <w:pPr>
        <w:spacing w:line="276" w:lineRule="auto"/>
        <w:ind w:left="360"/>
        <w:jc w:val="both"/>
        <w:rPr>
          <w:rFonts w:ascii="Arial" w:eastAsia="Calibri" w:hAnsi="Arial" w:cs="Arial"/>
          <w:bCs/>
          <w:color w:val="222222"/>
          <w:sz w:val="22"/>
          <w:szCs w:val="22"/>
          <w:lang w:val="en-IN"/>
        </w:rPr>
      </w:pPr>
      <w:r w:rsidRPr="00B019C6">
        <w:rPr>
          <w:rFonts w:ascii="Arial" w:eastAsia="Calibri" w:hAnsi="Arial" w:cs="Arial"/>
          <w:bCs/>
          <w:color w:val="222222"/>
          <w:sz w:val="22"/>
          <w:szCs w:val="22"/>
          <w:lang w:val="en-IN"/>
        </w:rPr>
        <w:t xml:space="preserve">I my past I did not have much stronger community connection or my career connection because I was out of education </w:t>
      </w:r>
      <w:proofErr w:type="gramStart"/>
      <w:r w:rsidRPr="00B019C6">
        <w:rPr>
          <w:rFonts w:ascii="Arial" w:eastAsia="Calibri" w:hAnsi="Arial" w:cs="Arial"/>
          <w:bCs/>
          <w:color w:val="222222"/>
          <w:sz w:val="22"/>
          <w:szCs w:val="22"/>
          <w:lang w:val="en-IN"/>
        </w:rPr>
        <w:t>now</w:t>
      </w:r>
      <w:proofErr w:type="gramEnd"/>
      <w:r w:rsidRPr="00B019C6">
        <w:rPr>
          <w:rFonts w:ascii="Arial" w:eastAsia="Calibri" w:hAnsi="Arial" w:cs="Arial"/>
          <w:bCs/>
          <w:color w:val="222222"/>
          <w:sz w:val="22"/>
          <w:szCs w:val="22"/>
          <w:lang w:val="en-IN"/>
        </w:rPr>
        <w:t xml:space="preserve"> I have improved a lot. My network has elevated I was very limited to family and friends but now I have my family friends Education institute and work as well. </w:t>
      </w:r>
      <w:proofErr w:type="gramStart"/>
      <w:r w:rsidRPr="00B019C6">
        <w:rPr>
          <w:rFonts w:ascii="Arial" w:eastAsia="Calibri" w:hAnsi="Arial" w:cs="Arial"/>
          <w:bCs/>
          <w:color w:val="222222"/>
          <w:sz w:val="22"/>
          <w:szCs w:val="22"/>
          <w:lang w:val="en-IN"/>
        </w:rPr>
        <w:t>I  Believe</w:t>
      </w:r>
      <w:proofErr w:type="gramEnd"/>
      <w:r w:rsidRPr="00B019C6">
        <w:rPr>
          <w:rFonts w:ascii="Arial" w:eastAsia="Calibri" w:hAnsi="Arial" w:cs="Arial"/>
          <w:bCs/>
          <w:color w:val="222222"/>
          <w:sz w:val="22"/>
          <w:szCs w:val="22"/>
          <w:lang w:val="en-IN"/>
        </w:rPr>
        <w:t xml:space="preserve"> a lot of positive things happen and they have supported me in my life the main stronger role </w:t>
      </w:r>
      <w:proofErr w:type="gramStart"/>
      <w:r w:rsidRPr="00B019C6">
        <w:rPr>
          <w:rFonts w:ascii="Arial" w:eastAsia="Calibri" w:hAnsi="Arial" w:cs="Arial"/>
          <w:bCs/>
          <w:color w:val="222222"/>
          <w:sz w:val="22"/>
          <w:szCs w:val="22"/>
          <w:lang w:val="en-IN"/>
        </w:rPr>
        <w:t>play</w:t>
      </w:r>
      <w:proofErr w:type="gramEnd"/>
      <w:r w:rsidRPr="00B019C6">
        <w:rPr>
          <w:rFonts w:ascii="Arial" w:eastAsia="Calibri" w:hAnsi="Arial" w:cs="Arial"/>
          <w:bCs/>
          <w:color w:val="222222"/>
          <w:sz w:val="22"/>
          <w:szCs w:val="22"/>
          <w:lang w:val="en-IN"/>
        </w:rPr>
        <w:t xml:space="preserve"> by my wife inspiration.</w:t>
      </w:r>
    </w:p>
    <w:p w14:paraId="6119C18F" w14:textId="77777777" w:rsidR="00BC1203" w:rsidRPr="00B019C6" w:rsidRDefault="00BC1203" w:rsidP="00382BFB">
      <w:pPr>
        <w:spacing w:line="276" w:lineRule="auto"/>
        <w:ind w:left="360"/>
        <w:jc w:val="both"/>
        <w:rPr>
          <w:rFonts w:ascii="Arial" w:eastAsia="Calibri" w:hAnsi="Arial" w:cs="Arial"/>
          <w:bCs/>
          <w:color w:val="222222"/>
          <w:sz w:val="22"/>
          <w:szCs w:val="22"/>
          <w:lang w:val="en-IN"/>
        </w:rPr>
      </w:pPr>
      <w:proofErr w:type="gramStart"/>
      <w:r w:rsidRPr="00B019C6">
        <w:rPr>
          <w:rFonts w:ascii="Arial" w:eastAsia="Calibri" w:hAnsi="Arial" w:cs="Arial"/>
          <w:bCs/>
          <w:color w:val="222222"/>
          <w:sz w:val="22"/>
          <w:szCs w:val="22"/>
          <w:lang w:val="en-IN"/>
        </w:rPr>
        <w:t>However</w:t>
      </w:r>
      <w:proofErr w:type="gramEnd"/>
      <w:r w:rsidRPr="00B019C6">
        <w:rPr>
          <w:rFonts w:ascii="Arial" w:eastAsia="Calibri" w:hAnsi="Arial" w:cs="Arial"/>
          <w:bCs/>
          <w:color w:val="222222"/>
          <w:sz w:val="22"/>
          <w:szCs w:val="22"/>
          <w:lang w:val="en-IN"/>
        </w:rPr>
        <w:t xml:space="preserve"> in my future role I’m going to implement the knowledge I acquirer from this module according to </w:t>
      </w:r>
      <w:r w:rsidRPr="00B019C6">
        <w:rPr>
          <w:rFonts w:ascii="Arial" w:eastAsia="Calibri" w:hAnsi="Arial" w:cs="Arial"/>
          <w:bCs/>
          <w:color w:val="222222"/>
          <w:sz w:val="22"/>
          <w:szCs w:val="22"/>
        </w:rPr>
        <w:t>Phillips and Ellinas (</w:t>
      </w:r>
      <w:proofErr w:type="gramStart"/>
      <w:r w:rsidRPr="00B019C6">
        <w:rPr>
          <w:rFonts w:ascii="Arial" w:eastAsia="Calibri" w:hAnsi="Arial" w:cs="Arial"/>
          <w:bCs/>
          <w:color w:val="222222"/>
          <w:sz w:val="22"/>
          <w:szCs w:val="22"/>
        </w:rPr>
        <w:t>2014,p.</w:t>
      </w:r>
      <w:proofErr w:type="gramEnd"/>
      <w:r w:rsidRPr="00B019C6">
        <w:rPr>
          <w:rFonts w:ascii="Arial" w:eastAsia="Calibri" w:hAnsi="Arial" w:cs="Arial"/>
          <w:bCs/>
          <w:color w:val="222222"/>
          <w:sz w:val="22"/>
          <w:szCs w:val="22"/>
        </w:rPr>
        <w:t>1) simply explain that networking is nothing more than the development of relationships which can be measured by the number and quality of relationships one has.</w:t>
      </w:r>
    </w:p>
    <w:p w14:paraId="5E5B889B" w14:textId="766B075B" w:rsidR="021F216E" w:rsidRPr="00B019C6" w:rsidRDefault="021F216E" w:rsidP="00382BFB">
      <w:pPr>
        <w:rPr>
          <w:rFonts w:ascii="Arial" w:eastAsia="Arial Nova" w:hAnsi="Arial" w:cs="Arial"/>
          <w:i/>
          <w:iCs/>
          <w:color w:val="000000" w:themeColor="text1"/>
          <w:sz w:val="22"/>
          <w:szCs w:val="22"/>
        </w:rPr>
      </w:pPr>
    </w:p>
    <w:p w14:paraId="4D0A89FB" w14:textId="77777777" w:rsidR="00C612FF" w:rsidRPr="00B019C6" w:rsidRDefault="00C612FF" w:rsidP="00382BFB">
      <w:pPr>
        <w:ind w:left="360"/>
        <w:rPr>
          <w:rFonts w:ascii="Arial" w:eastAsia="Arial Nova" w:hAnsi="Arial" w:cs="Arial"/>
          <w:color w:val="000000" w:themeColor="text1"/>
          <w:sz w:val="22"/>
          <w:szCs w:val="22"/>
        </w:rPr>
      </w:pPr>
      <w:r w:rsidRPr="00B019C6">
        <w:rPr>
          <w:rFonts w:ascii="Arial" w:eastAsia="Arial Nova" w:hAnsi="Arial" w:cs="Arial"/>
          <w:color w:val="000000" w:themeColor="text1"/>
          <w:sz w:val="22"/>
          <w:szCs w:val="22"/>
        </w:rPr>
        <w:t>Task 3- Blog</w:t>
      </w:r>
    </w:p>
    <w:p w14:paraId="21CBE42A" w14:textId="77777777" w:rsidR="00C47EB6" w:rsidRPr="00B019C6" w:rsidRDefault="00C47EB6" w:rsidP="00382BFB">
      <w:pPr>
        <w:spacing w:line="276" w:lineRule="auto"/>
        <w:ind w:left="360"/>
        <w:jc w:val="both"/>
        <w:rPr>
          <w:rFonts w:ascii="Arial" w:eastAsia="Calibri" w:hAnsi="Arial" w:cs="Arial"/>
          <w:b/>
          <w:color w:val="222222"/>
          <w:sz w:val="22"/>
          <w:szCs w:val="22"/>
          <w:lang w:val="en-IN"/>
        </w:rPr>
      </w:pPr>
      <w:r w:rsidRPr="00B019C6">
        <w:rPr>
          <w:rFonts w:ascii="Arial" w:eastAsia="Calibri" w:hAnsi="Arial" w:cs="Arial"/>
          <w:b/>
          <w:color w:val="222222"/>
          <w:sz w:val="22"/>
          <w:szCs w:val="22"/>
          <w:lang w:val="en-IN"/>
        </w:rPr>
        <w:lastRenderedPageBreak/>
        <w:t>Heart disease</w:t>
      </w:r>
    </w:p>
    <w:p w14:paraId="25FCF341" w14:textId="77777777" w:rsidR="00C47EB6" w:rsidRPr="00B019C6" w:rsidRDefault="00C47EB6" w:rsidP="00382BFB">
      <w:pPr>
        <w:spacing w:line="276" w:lineRule="auto"/>
        <w:ind w:left="360"/>
        <w:jc w:val="both"/>
        <w:rPr>
          <w:rFonts w:ascii="Arial" w:eastAsia="Calibri" w:hAnsi="Arial" w:cs="Arial"/>
          <w:b/>
          <w:color w:val="222222"/>
          <w:sz w:val="22"/>
          <w:szCs w:val="22"/>
          <w:lang w:val="en-IN"/>
        </w:rPr>
      </w:pPr>
      <w:r w:rsidRPr="00B019C6">
        <w:rPr>
          <w:rFonts w:ascii="Arial" w:eastAsia="Calibri" w:hAnsi="Arial" w:cs="Arial"/>
          <w:b/>
          <w:color w:val="222222"/>
          <w:sz w:val="22"/>
          <w:szCs w:val="22"/>
          <w:lang w:val="en-IN"/>
        </w:rPr>
        <w:t>Introduction</w:t>
      </w:r>
    </w:p>
    <w:p w14:paraId="740CCFD7" w14:textId="77777777" w:rsidR="00C47EB6" w:rsidRPr="00B019C6" w:rsidRDefault="00C47EB6" w:rsidP="00382BFB">
      <w:pPr>
        <w:pStyle w:val="Normal1"/>
        <w:ind w:left="360"/>
        <w:rPr>
          <w:rFonts w:ascii="Arial" w:hAnsi="Arial" w:cs="Arial"/>
          <w:sz w:val="22"/>
          <w:szCs w:val="22"/>
          <w:highlight w:val="white"/>
          <w:lang w:val="en-GB"/>
        </w:rPr>
      </w:pPr>
      <w:r w:rsidRPr="00B019C6">
        <w:rPr>
          <w:rFonts w:ascii="Arial" w:hAnsi="Arial" w:cs="Arial"/>
          <w:sz w:val="22"/>
          <w:szCs w:val="22"/>
          <w:highlight w:val="white"/>
          <w:lang w:val="en-GB"/>
        </w:rPr>
        <w:t xml:space="preserve">More than half a billion people across the world continue to </w:t>
      </w:r>
      <w:proofErr w:type="gramStart"/>
      <w:r w:rsidRPr="00B019C6">
        <w:rPr>
          <w:rFonts w:ascii="Arial" w:hAnsi="Arial" w:cs="Arial"/>
          <w:sz w:val="22"/>
          <w:szCs w:val="22"/>
          <w:highlight w:val="white"/>
          <w:lang w:val="en-GB"/>
        </w:rPr>
        <w:t>be affected</w:t>
      </w:r>
      <w:proofErr w:type="gramEnd"/>
      <w:r w:rsidRPr="00B019C6">
        <w:rPr>
          <w:rFonts w:ascii="Arial" w:hAnsi="Arial" w:cs="Arial"/>
          <w:sz w:val="22"/>
          <w:szCs w:val="22"/>
          <w:highlight w:val="white"/>
          <w:lang w:val="en-GB"/>
        </w:rPr>
        <w:t xml:space="preserve"> by cardiovascular diseases. This research addressed the effective necessitates on the research on cardiovascular diseases to get reduced risks of CVD. </w:t>
      </w:r>
      <w:proofErr w:type="gramStart"/>
      <w:r w:rsidRPr="00B019C6">
        <w:rPr>
          <w:rFonts w:ascii="Arial" w:hAnsi="Arial" w:cs="Arial"/>
          <w:sz w:val="22"/>
          <w:szCs w:val="22"/>
          <w:highlight w:val="white"/>
          <w:lang w:val="en-GB"/>
        </w:rPr>
        <w:t>The majority of</w:t>
      </w:r>
      <w:proofErr w:type="gramEnd"/>
      <w:r w:rsidRPr="00B019C6">
        <w:rPr>
          <w:rFonts w:ascii="Arial" w:hAnsi="Arial" w:cs="Arial"/>
          <w:sz w:val="22"/>
          <w:szCs w:val="22"/>
          <w:highlight w:val="white"/>
          <w:lang w:val="en-GB"/>
        </w:rPr>
        <w:t xml:space="preserve"> the CVDs, such as, the stroke and the cardiac arrest </w:t>
      </w:r>
      <w:proofErr w:type="gramStart"/>
      <w:r w:rsidRPr="00B019C6">
        <w:rPr>
          <w:rFonts w:ascii="Arial" w:hAnsi="Arial" w:cs="Arial"/>
          <w:sz w:val="22"/>
          <w:szCs w:val="22"/>
          <w:highlight w:val="white"/>
          <w:lang w:val="en-GB"/>
        </w:rPr>
        <w:t>are caused</w:t>
      </w:r>
      <w:proofErr w:type="gramEnd"/>
      <w:r w:rsidRPr="00B019C6">
        <w:rPr>
          <w:rFonts w:ascii="Arial" w:hAnsi="Arial" w:cs="Arial"/>
          <w:sz w:val="22"/>
          <w:szCs w:val="22"/>
          <w:highlight w:val="white"/>
          <w:lang w:val="en-GB"/>
        </w:rPr>
        <w:t xml:space="preserve"> by preventable various risk factors which include poor diet, lack of physical activity, usage of tobacco, excessive consumption of alcohol </w:t>
      </w:r>
      <w:proofErr w:type="gramStart"/>
      <w:r w:rsidRPr="00B019C6">
        <w:rPr>
          <w:rFonts w:ascii="Arial" w:hAnsi="Arial" w:cs="Arial"/>
          <w:sz w:val="22"/>
          <w:szCs w:val="22"/>
          <w:highlight w:val="white"/>
          <w:lang w:val="en-GB"/>
        </w:rPr>
        <w:t>etc.</w:t>
      </w:r>
      <w:proofErr w:type="gramEnd"/>
      <w:r w:rsidRPr="00B019C6">
        <w:rPr>
          <w:rFonts w:ascii="Arial" w:hAnsi="Arial" w:cs="Arial"/>
          <w:sz w:val="22"/>
          <w:szCs w:val="22"/>
          <w:highlight w:val="white"/>
          <w:lang w:val="en-GB"/>
        </w:rPr>
        <w:t xml:space="preserve"> However, the widespread adoption of healthy lifestyles remains a significant challenge in today’s scenarios (</w:t>
      </w:r>
      <w:proofErr w:type="spellStart"/>
      <w:r w:rsidRPr="00B019C6">
        <w:rPr>
          <w:rFonts w:ascii="Arial" w:hAnsi="Arial" w:cs="Arial"/>
          <w:sz w:val="22"/>
          <w:szCs w:val="22"/>
          <w:highlight w:val="white"/>
          <w:lang w:val="en-GB"/>
        </w:rPr>
        <w:t>Münzel</w:t>
      </w:r>
      <w:proofErr w:type="spellEnd"/>
      <w:r w:rsidRPr="00B019C6">
        <w:rPr>
          <w:rFonts w:ascii="Arial" w:hAnsi="Arial" w:cs="Arial"/>
          <w:sz w:val="22"/>
          <w:szCs w:val="22"/>
          <w:highlight w:val="white"/>
          <w:lang w:val="en-GB"/>
        </w:rPr>
        <w:t xml:space="preserve"> </w:t>
      </w:r>
      <w:r w:rsidRPr="00B019C6">
        <w:rPr>
          <w:rFonts w:ascii="Arial" w:hAnsi="Arial" w:cs="Arial"/>
          <w:i/>
          <w:sz w:val="22"/>
          <w:szCs w:val="22"/>
          <w:highlight w:val="white"/>
          <w:lang w:val="en-GB"/>
        </w:rPr>
        <w:t xml:space="preserve">et al. </w:t>
      </w:r>
      <w:r w:rsidRPr="00B019C6">
        <w:rPr>
          <w:rFonts w:ascii="Arial" w:hAnsi="Arial" w:cs="Arial"/>
          <w:sz w:val="22"/>
          <w:szCs w:val="22"/>
          <w:highlight w:val="white"/>
          <w:lang w:val="en-GB"/>
        </w:rPr>
        <w:t>2022)</w:t>
      </w:r>
      <w:proofErr w:type="gramStart"/>
      <w:r w:rsidRPr="00B019C6">
        <w:rPr>
          <w:rFonts w:ascii="Arial" w:hAnsi="Arial" w:cs="Arial"/>
          <w:sz w:val="22"/>
          <w:szCs w:val="22"/>
          <w:highlight w:val="white"/>
          <w:lang w:val="en-GB"/>
        </w:rPr>
        <w:t xml:space="preserve">.  </w:t>
      </w:r>
      <w:proofErr w:type="gramEnd"/>
      <w:r w:rsidRPr="00B019C6">
        <w:rPr>
          <w:rFonts w:ascii="Arial" w:hAnsi="Arial" w:cs="Arial"/>
          <w:sz w:val="22"/>
          <w:szCs w:val="22"/>
          <w:highlight w:val="white"/>
          <w:lang w:val="en-GB"/>
        </w:rPr>
        <w:t xml:space="preserve">As per the below image approximately 100,000 death happens in UK due to cardiac arrest. </w:t>
      </w:r>
    </w:p>
    <w:p w14:paraId="2A8E5308" w14:textId="77777777" w:rsidR="00C47EB6" w:rsidRPr="00B019C6" w:rsidRDefault="00C47EB6" w:rsidP="00382BFB">
      <w:pPr>
        <w:pStyle w:val="Normal1"/>
        <w:ind w:left="360"/>
        <w:jc w:val="center"/>
        <w:rPr>
          <w:rFonts w:ascii="Arial" w:hAnsi="Arial" w:cs="Arial"/>
          <w:sz w:val="22"/>
          <w:szCs w:val="22"/>
          <w:highlight w:val="white"/>
          <w:lang w:val="en-GB"/>
        </w:rPr>
      </w:pPr>
      <w:r w:rsidRPr="00B019C6">
        <w:rPr>
          <w:rFonts w:ascii="Arial" w:hAnsi="Arial" w:cs="Arial"/>
          <w:noProof/>
          <w:sz w:val="22"/>
          <w:szCs w:val="22"/>
          <w:highlight w:val="white"/>
          <w:lang w:val="en-GB" w:eastAsia="en-GB" w:bidi="ar-SA"/>
        </w:rPr>
        <w:drawing>
          <wp:inline distT="114300" distB="114300" distL="114300" distR="114300" wp14:anchorId="37BB96E8" wp14:editId="329900EC">
            <wp:extent cx="5943600" cy="3270731"/>
            <wp:effectExtent l="0" t="0" r="0" b="0"/>
            <wp:docPr id="1666560279" name="image2.png" descr="A graph of the number of men and women&#10;&#10;AI-generated content may be incorrect."/>
            <wp:cNvGraphicFramePr/>
            <a:graphic xmlns:a="http://schemas.openxmlformats.org/drawingml/2006/main">
              <a:graphicData uri="http://schemas.openxmlformats.org/drawingml/2006/picture">
                <pic:pic xmlns:pic="http://schemas.openxmlformats.org/drawingml/2006/picture">
                  <pic:nvPicPr>
                    <pic:cNvPr id="3" name="image2.png" descr="A graph of the number of men and women&#10;&#10;AI-generated content may be incorrect."/>
                    <pic:cNvPicPr preferRelativeResize="0"/>
                  </pic:nvPicPr>
                  <pic:blipFill>
                    <a:blip r:embed="rId14"/>
                    <a:srcRect/>
                    <a:stretch>
                      <a:fillRect/>
                    </a:stretch>
                  </pic:blipFill>
                  <pic:spPr>
                    <a:xfrm>
                      <a:off x="0" y="0"/>
                      <a:ext cx="5943600" cy="3270731"/>
                    </a:xfrm>
                    <a:prstGeom prst="rect">
                      <a:avLst/>
                    </a:prstGeom>
                    <a:ln>
                      <a:noFill/>
                    </a:ln>
                    <a:effectLst>
                      <a:softEdge rad="112500"/>
                    </a:effectLst>
                  </pic:spPr>
                </pic:pic>
              </a:graphicData>
            </a:graphic>
          </wp:inline>
        </w:drawing>
      </w:r>
    </w:p>
    <w:p w14:paraId="31143159" w14:textId="77777777" w:rsidR="00C47EB6" w:rsidRPr="00B019C6" w:rsidRDefault="00C47EB6" w:rsidP="00382BFB">
      <w:pPr>
        <w:pStyle w:val="Normal1"/>
        <w:ind w:left="360"/>
        <w:jc w:val="center"/>
        <w:rPr>
          <w:rFonts w:ascii="Arial" w:hAnsi="Arial" w:cs="Arial"/>
          <w:b/>
          <w:sz w:val="22"/>
          <w:szCs w:val="22"/>
          <w:highlight w:val="white"/>
          <w:lang w:val="en-GB"/>
        </w:rPr>
      </w:pPr>
      <w:r w:rsidRPr="00B019C6">
        <w:rPr>
          <w:rFonts w:ascii="Arial" w:hAnsi="Arial" w:cs="Arial"/>
          <w:b/>
          <w:sz w:val="22"/>
          <w:szCs w:val="22"/>
          <w:highlight w:val="white"/>
          <w:lang w:val="en-GB"/>
        </w:rPr>
        <w:t xml:space="preserve">Image 2: Death happens due to CVDs in UK up to </w:t>
      </w:r>
      <w:proofErr w:type="gramStart"/>
      <w:r w:rsidRPr="00B019C6">
        <w:rPr>
          <w:rFonts w:ascii="Arial" w:hAnsi="Arial" w:cs="Arial"/>
          <w:b/>
          <w:sz w:val="22"/>
          <w:szCs w:val="22"/>
          <w:highlight w:val="white"/>
          <w:lang w:val="en-GB"/>
        </w:rPr>
        <w:t>2023</w:t>
      </w:r>
      <w:proofErr w:type="gramEnd"/>
      <w:r w:rsidRPr="00B019C6">
        <w:rPr>
          <w:rFonts w:ascii="Arial" w:hAnsi="Arial" w:cs="Arial"/>
          <w:b/>
          <w:sz w:val="22"/>
          <w:szCs w:val="22"/>
          <w:highlight w:val="white"/>
          <w:lang w:val="en-GB"/>
        </w:rPr>
        <w:t xml:space="preserve"> </w:t>
      </w:r>
    </w:p>
    <w:p w14:paraId="6EB5FC32" w14:textId="77777777" w:rsidR="00C47EB6" w:rsidRPr="00B019C6" w:rsidRDefault="00C47EB6" w:rsidP="00382BFB">
      <w:pPr>
        <w:pStyle w:val="Normal1"/>
        <w:ind w:left="360"/>
        <w:jc w:val="center"/>
        <w:rPr>
          <w:rFonts w:ascii="Arial" w:hAnsi="Arial" w:cs="Arial"/>
          <w:b/>
          <w:i/>
          <w:sz w:val="22"/>
          <w:szCs w:val="22"/>
          <w:lang w:val="en-GB"/>
        </w:rPr>
      </w:pPr>
      <w:r w:rsidRPr="00B019C6">
        <w:rPr>
          <w:rFonts w:ascii="Arial" w:hAnsi="Arial" w:cs="Arial"/>
          <w:sz w:val="22"/>
          <w:szCs w:val="22"/>
          <w:highlight w:val="white"/>
          <w:lang w:val="en-GB"/>
        </w:rPr>
        <w:t>(British</w:t>
      </w:r>
      <w:r w:rsidRPr="00B019C6">
        <w:rPr>
          <w:rFonts w:ascii="Arial" w:hAnsi="Arial" w:cs="Arial"/>
          <w:sz w:val="22"/>
          <w:szCs w:val="22"/>
          <w:lang w:val="en-GB"/>
        </w:rPr>
        <w:t xml:space="preserve"> Heart Foundation, 2025) </w:t>
      </w:r>
    </w:p>
    <w:p w14:paraId="5698F456" w14:textId="77777777" w:rsidR="00C47EB6" w:rsidRPr="00B019C6" w:rsidRDefault="00C47EB6" w:rsidP="00382BFB">
      <w:pPr>
        <w:spacing w:line="276" w:lineRule="auto"/>
        <w:jc w:val="both"/>
        <w:rPr>
          <w:rFonts w:ascii="Arial" w:eastAsia="Calibri" w:hAnsi="Arial" w:cs="Arial"/>
          <w:b/>
          <w:color w:val="222222"/>
          <w:sz w:val="22"/>
          <w:szCs w:val="22"/>
          <w:lang w:val="en-IN"/>
        </w:rPr>
      </w:pPr>
    </w:p>
    <w:p w14:paraId="44E26FEB" w14:textId="77777777" w:rsidR="00C47EB6" w:rsidRPr="00B019C6" w:rsidRDefault="00C47EB6" w:rsidP="00382BFB">
      <w:pPr>
        <w:spacing w:line="276" w:lineRule="auto"/>
        <w:ind w:left="360"/>
        <w:jc w:val="both"/>
        <w:rPr>
          <w:rFonts w:ascii="Arial" w:eastAsia="Calibri" w:hAnsi="Arial" w:cs="Arial"/>
          <w:b/>
          <w:color w:val="222222"/>
          <w:sz w:val="22"/>
          <w:szCs w:val="22"/>
          <w:lang w:val="en-IN"/>
        </w:rPr>
      </w:pPr>
      <w:r w:rsidRPr="00B019C6">
        <w:rPr>
          <w:rFonts w:ascii="Arial" w:eastAsia="Calibri" w:hAnsi="Arial" w:cs="Arial"/>
          <w:b/>
          <w:color w:val="222222"/>
          <w:sz w:val="22"/>
          <w:szCs w:val="22"/>
          <w:lang w:val="en-IN"/>
        </w:rPr>
        <w:t>Main body</w:t>
      </w:r>
    </w:p>
    <w:p w14:paraId="3DEC5AB2" w14:textId="77777777" w:rsidR="00C47EB6" w:rsidRPr="00B019C6" w:rsidRDefault="00C47EB6" w:rsidP="00382BFB">
      <w:pPr>
        <w:spacing w:before="200" w:after="200"/>
        <w:ind w:left="360"/>
        <w:rPr>
          <w:rFonts w:ascii="Arial" w:hAnsi="Arial" w:cs="Arial"/>
          <w:sz w:val="22"/>
          <w:szCs w:val="22"/>
        </w:rPr>
      </w:pPr>
      <w:r w:rsidRPr="00B019C6">
        <w:rPr>
          <w:rFonts w:ascii="Arial" w:hAnsi="Arial" w:cs="Arial"/>
          <w:noProof/>
        </w:rPr>
        <w:lastRenderedPageBreak/>
        <w:drawing>
          <wp:inline distT="0" distB="0" distL="0" distR="0" wp14:anchorId="32C531E1" wp14:editId="52175DE7">
            <wp:extent cx="5931535" cy="8315715"/>
            <wp:effectExtent l="0" t="0" r="0" b="0"/>
            <wp:docPr id="167672278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5070" cy="8320671"/>
                    </a:xfrm>
                    <a:prstGeom prst="rect">
                      <a:avLst/>
                    </a:prstGeom>
                    <a:noFill/>
                    <a:ln>
                      <a:noFill/>
                    </a:ln>
                  </pic:spPr>
                </pic:pic>
              </a:graphicData>
            </a:graphic>
          </wp:inline>
        </w:drawing>
      </w:r>
      <w:r w:rsidRPr="00B019C6">
        <w:rPr>
          <w:rFonts w:ascii="Arial" w:hAnsi="Arial" w:cs="Arial"/>
          <w:sz w:val="22"/>
          <w:szCs w:val="22"/>
        </w:rPr>
        <w:lastRenderedPageBreak/>
        <w:t>Collaborative action between education, healthcare, and social services can substitute inclusion, reduce inequalities, and ensure that young carers receive consistent, accessible, and empathetic support tailored to their unique challenges and developmental needs.</w:t>
      </w:r>
      <w:r w:rsidRPr="00B019C6">
        <w:rPr>
          <w:rFonts w:ascii="Arial" w:eastAsia="Arial" w:hAnsi="Arial" w:cs="Arial"/>
          <w:sz w:val="22"/>
          <w:szCs w:val="22"/>
          <w:highlight w:val="white"/>
        </w:rPr>
        <w:t xml:space="preserve"> Diabetes is pointed out as another highly prevailing factor, which accelerates the risk of heart diseases or malfunctioning among patients in an adverse way. In accordance with the comment of </w:t>
      </w:r>
      <w:r w:rsidRPr="00B019C6">
        <w:rPr>
          <w:rFonts w:ascii="Arial" w:eastAsia="Arial" w:hAnsi="Arial" w:cs="Arial"/>
          <w:sz w:val="22"/>
          <w:szCs w:val="22"/>
        </w:rPr>
        <w:t xml:space="preserve">Seidu </w:t>
      </w:r>
      <w:r w:rsidRPr="00B019C6">
        <w:rPr>
          <w:rFonts w:ascii="Arial" w:eastAsia="Arial" w:hAnsi="Arial" w:cs="Arial"/>
          <w:i/>
          <w:sz w:val="22"/>
          <w:szCs w:val="22"/>
        </w:rPr>
        <w:t xml:space="preserve">et al. </w:t>
      </w:r>
      <w:r w:rsidRPr="00B019C6">
        <w:rPr>
          <w:rFonts w:ascii="Arial" w:eastAsia="Arial" w:hAnsi="Arial" w:cs="Arial"/>
          <w:sz w:val="22"/>
          <w:szCs w:val="22"/>
        </w:rPr>
        <w:t>(2023), individuals suffering from Diabetes are likely to encounter two or three times more risks of “heart attacks” as compared to non-diabetic care seekers. As a result, people might need to put stress on controlling the increase of Diabetes and further prevent the threat of heart disorders in a successful manner. Hereby, Diabetes acts as a catalyst among patients in relevance to fostering higher chances of facing “heart attacks”, which might ultimately lead to death. Hereafter, Diabetes and obesity are highly prevailing causes that are maximizing the rate of “heart diseases” across the globe.</w:t>
      </w:r>
    </w:p>
    <w:p w14:paraId="2F602DB7" w14:textId="77777777" w:rsidR="00C47EB6" w:rsidRPr="00B019C6" w:rsidRDefault="00C47EB6" w:rsidP="00382BFB">
      <w:pPr>
        <w:spacing w:line="276" w:lineRule="auto"/>
        <w:ind w:left="360"/>
        <w:jc w:val="both"/>
        <w:rPr>
          <w:rFonts w:ascii="Arial" w:eastAsia="Calibri" w:hAnsi="Arial" w:cs="Arial"/>
          <w:b/>
          <w:color w:val="222222"/>
          <w:sz w:val="22"/>
          <w:szCs w:val="22"/>
          <w:lang w:val="en-IN"/>
        </w:rPr>
      </w:pPr>
      <w:r w:rsidRPr="00B019C6">
        <w:rPr>
          <w:rFonts w:ascii="Arial" w:eastAsia="Calibri" w:hAnsi="Arial" w:cs="Arial"/>
          <w:b/>
          <w:color w:val="222222"/>
          <w:sz w:val="22"/>
          <w:szCs w:val="22"/>
          <w:lang w:val="en-IN"/>
        </w:rPr>
        <w:t>Conclusion</w:t>
      </w:r>
    </w:p>
    <w:p w14:paraId="17C69129" w14:textId="77777777" w:rsidR="00C47EB6" w:rsidRPr="00B019C6" w:rsidRDefault="00C47EB6" w:rsidP="00382BFB">
      <w:pPr>
        <w:spacing w:line="276" w:lineRule="auto"/>
        <w:ind w:left="360"/>
        <w:jc w:val="both"/>
        <w:rPr>
          <w:rFonts w:ascii="Arial" w:eastAsia="Calibri" w:hAnsi="Arial" w:cs="Arial"/>
          <w:b/>
          <w:color w:val="222222"/>
          <w:sz w:val="22"/>
          <w:szCs w:val="22"/>
          <w:lang w:val="en-IN"/>
        </w:rPr>
      </w:pPr>
      <w:r w:rsidRPr="00B019C6">
        <w:rPr>
          <w:rFonts w:ascii="Arial" w:hAnsi="Arial" w:cs="Arial"/>
          <w:sz w:val="22"/>
          <w:szCs w:val="22"/>
        </w:rPr>
        <w:t xml:space="preserve">Human heart cardiovascular disease causes a health burden among European countries, mainly in the UK. It is the most common health disease that causes severe injury to death, among the population of the UK. The inequalities that measure </w:t>
      </w:r>
      <w:proofErr w:type="gramStart"/>
      <w:r w:rsidRPr="00B019C6">
        <w:rPr>
          <w:rFonts w:ascii="Arial" w:hAnsi="Arial" w:cs="Arial"/>
          <w:sz w:val="22"/>
          <w:szCs w:val="22"/>
        </w:rPr>
        <w:t>the morbidity</w:t>
      </w:r>
      <w:proofErr w:type="gramEnd"/>
      <w:r w:rsidRPr="00B019C6">
        <w:rPr>
          <w:rFonts w:ascii="Arial" w:hAnsi="Arial" w:cs="Arial"/>
          <w:sz w:val="22"/>
          <w:szCs w:val="22"/>
        </w:rPr>
        <w:t>, mortality and treatment within the continent. The development and implementation of the evidence-based treatments and the strategies must be supported by consistent monitoring, such that it can quantify the health burden of the CVD as well as specified interventions that provide severe health concern in the UK.</w:t>
      </w:r>
    </w:p>
    <w:p w14:paraId="7CED6C82" w14:textId="095ECB42" w:rsidR="021F216E" w:rsidRPr="00B019C6" w:rsidRDefault="021F216E" w:rsidP="00382BFB">
      <w:pPr>
        <w:rPr>
          <w:rFonts w:ascii="Arial" w:eastAsia="Arial Nova" w:hAnsi="Arial" w:cs="Arial"/>
          <w:i/>
          <w:iCs/>
          <w:color w:val="000000" w:themeColor="text1"/>
          <w:sz w:val="22"/>
          <w:szCs w:val="22"/>
        </w:rPr>
      </w:pPr>
    </w:p>
    <w:p w14:paraId="155C6035" w14:textId="7917E2A4" w:rsidR="021F216E" w:rsidRPr="00B019C6" w:rsidRDefault="021F216E" w:rsidP="00382BFB">
      <w:pPr>
        <w:rPr>
          <w:rFonts w:ascii="Arial" w:eastAsia="Arial Nova" w:hAnsi="Arial" w:cs="Arial"/>
          <w:i/>
          <w:iCs/>
          <w:color w:val="000000" w:themeColor="text1"/>
          <w:sz w:val="22"/>
          <w:szCs w:val="22"/>
        </w:rPr>
      </w:pPr>
    </w:p>
    <w:p w14:paraId="5AF6E1E9" w14:textId="6A514DB2" w:rsidR="021F216E" w:rsidRPr="00B019C6" w:rsidRDefault="021F216E" w:rsidP="00382BFB">
      <w:pPr>
        <w:rPr>
          <w:rFonts w:ascii="Arial" w:eastAsia="Arial Nova" w:hAnsi="Arial" w:cs="Arial"/>
          <w:i/>
          <w:iCs/>
          <w:color w:val="000000" w:themeColor="text1"/>
          <w:sz w:val="22"/>
          <w:szCs w:val="22"/>
        </w:rPr>
      </w:pPr>
    </w:p>
    <w:p w14:paraId="7C247600" w14:textId="0E938AB9" w:rsidR="021F216E" w:rsidRPr="00B019C6" w:rsidRDefault="021F216E" w:rsidP="00382BFB">
      <w:pPr>
        <w:rPr>
          <w:rFonts w:ascii="Arial" w:eastAsia="Arial Nova" w:hAnsi="Arial" w:cs="Arial"/>
          <w:i/>
          <w:iCs/>
          <w:color w:val="000000" w:themeColor="text1"/>
          <w:sz w:val="22"/>
          <w:szCs w:val="22"/>
        </w:rPr>
      </w:pPr>
    </w:p>
    <w:p w14:paraId="6A26F888" w14:textId="77777777" w:rsidR="0074551A" w:rsidRPr="00B019C6" w:rsidRDefault="0074551A" w:rsidP="00382BFB">
      <w:pPr>
        <w:rPr>
          <w:rFonts w:ascii="Arial" w:eastAsia="Arial Nova" w:hAnsi="Arial" w:cs="Arial"/>
          <w:color w:val="000000" w:themeColor="text1"/>
          <w:sz w:val="22"/>
          <w:szCs w:val="22"/>
        </w:rPr>
      </w:pPr>
    </w:p>
    <w:p w14:paraId="1058477A" w14:textId="77777777" w:rsidR="0074551A" w:rsidRPr="00B019C6" w:rsidRDefault="0074551A" w:rsidP="00382BFB">
      <w:pPr>
        <w:rPr>
          <w:rFonts w:ascii="Arial" w:eastAsia="Arial Nova" w:hAnsi="Arial" w:cs="Arial"/>
          <w:color w:val="000000" w:themeColor="text1"/>
          <w:sz w:val="22"/>
          <w:szCs w:val="22"/>
        </w:rPr>
      </w:pPr>
    </w:p>
    <w:p w14:paraId="09F90B52" w14:textId="77777777" w:rsidR="0074551A" w:rsidRPr="00B019C6" w:rsidRDefault="0074551A" w:rsidP="00382BFB">
      <w:pPr>
        <w:rPr>
          <w:rFonts w:ascii="Arial" w:eastAsia="Arial Nova" w:hAnsi="Arial" w:cs="Arial"/>
          <w:color w:val="000000" w:themeColor="text1"/>
          <w:sz w:val="22"/>
          <w:szCs w:val="22"/>
        </w:rPr>
      </w:pPr>
    </w:p>
    <w:p w14:paraId="03E4E131" w14:textId="77777777" w:rsidR="0074551A" w:rsidRPr="00B019C6" w:rsidRDefault="0074551A" w:rsidP="00382BFB">
      <w:pPr>
        <w:rPr>
          <w:rFonts w:ascii="Arial" w:eastAsia="Arial Nova" w:hAnsi="Arial" w:cs="Arial"/>
          <w:color w:val="000000" w:themeColor="text1"/>
          <w:sz w:val="22"/>
          <w:szCs w:val="22"/>
        </w:rPr>
      </w:pPr>
    </w:p>
    <w:p w14:paraId="54425FC3" w14:textId="77777777" w:rsidR="00171536" w:rsidRPr="00B019C6" w:rsidRDefault="00171536" w:rsidP="00382BFB">
      <w:pPr>
        <w:spacing w:line="276" w:lineRule="auto"/>
        <w:jc w:val="both"/>
        <w:rPr>
          <w:rFonts w:ascii="Arial" w:eastAsia="Calibri" w:hAnsi="Arial" w:cs="Arial"/>
          <w:b/>
          <w:color w:val="222222"/>
          <w:sz w:val="22"/>
          <w:szCs w:val="22"/>
          <w:lang w:val="en-IN"/>
        </w:rPr>
      </w:pPr>
    </w:p>
    <w:p w14:paraId="1160A98A" w14:textId="7D1B396C" w:rsidR="00171536" w:rsidRPr="00B019C6" w:rsidRDefault="00171536" w:rsidP="00382BFB">
      <w:pPr>
        <w:spacing w:line="276" w:lineRule="auto"/>
        <w:jc w:val="both"/>
        <w:rPr>
          <w:rFonts w:ascii="Arial" w:eastAsia="Calibri" w:hAnsi="Arial" w:cs="Arial"/>
          <w:b/>
          <w:color w:val="222222"/>
          <w:sz w:val="22"/>
          <w:szCs w:val="22"/>
          <w:lang w:val="en-IN"/>
        </w:rPr>
      </w:pPr>
    </w:p>
    <w:p w14:paraId="2FDFC4D6" w14:textId="5CE96BBB" w:rsidR="021F216E" w:rsidRPr="00B019C6" w:rsidRDefault="021F216E" w:rsidP="00382BFB">
      <w:pPr>
        <w:rPr>
          <w:rFonts w:ascii="Arial" w:eastAsia="Arial Nova" w:hAnsi="Arial" w:cs="Arial"/>
          <w:i/>
          <w:iCs/>
          <w:color w:val="000000" w:themeColor="text1"/>
          <w:sz w:val="22"/>
          <w:szCs w:val="22"/>
          <w:lang w:val="en-GB"/>
        </w:rPr>
      </w:pPr>
    </w:p>
    <w:p w14:paraId="055CBE0E" w14:textId="77777777" w:rsidR="00224FAF" w:rsidRPr="00B019C6" w:rsidRDefault="00224FAF" w:rsidP="00382BFB">
      <w:pPr>
        <w:spacing w:line="276" w:lineRule="auto"/>
        <w:jc w:val="both"/>
        <w:rPr>
          <w:rFonts w:ascii="Arial" w:eastAsia="Calibri" w:hAnsi="Arial" w:cs="Arial"/>
          <w:b/>
          <w:color w:val="222222"/>
          <w:sz w:val="22"/>
          <w:szCs w:val="22"/>
          <w:lang w:val="en-IN"/>
        </w:rPr>
      </w:pPr>
    </w:p>
    <w:p w14:paraId="51F3E43E" w14:textId="0BF697D3" w:rsidR="00224FAF" w:rsidRPr="00B019C6" w:rsidRDefault="00CE18C5" w:rsidP="00382BFB">
      <w:pPr>
        <w:spacing w:line="276" w:lineRule="auto"/>
        <w:ind w:left="360"/>
        <w:jc w:val="both"/>
        <w:rPr>
          <w:rFonts w:ascii="Arial" w:eastAsia="Calibri" w:hAnsi="Arial" w:cs="Arial"/>
          <w:b/>
          <w:color w:val="222222"/>
          <w:sz w:val="22"/>
          <w:szCs w:val="22"/>
          <w:lang w:val="en-IN"/>
        </w:rPr>
      </w:pPr>
      <w:r w:rsidRPr="00B019C6">
        <w:rPr>
          <w:rFonts w:ascii="Arial" w:eastAsia="Arial Nova" w:hAnsi="Arial" w:cs="Arial"/>
          <w:color w:val="000000" w:themeColor="text1"/>
          <w:sz w:val="22"/>
          <w:szCs w:val="22"/>
        </w:rPr>
        <w:t>Task 4- NHS Equality, Diversity and Inclusion Quiz</w:t>
      </w:r>
    </w:p>
    <w:p w14:paraId="3419B47C" w14:textId="77777777" w:rsidR="000E7EA8" w:rsidRPr="00B019C6" w:rsidRDefault="000E7EA8" w:rsidP="00382BFB">
      <w:pPr>
        <w:spacing w:before="100" w:beforeAutospacing="1" w:after="100" w:afterAutospacing="1" w:line="240" w:lineRule="auto"/>
        <w:ind w:left="360"/>
        <w:rPr>
          <w:rFonts w:ascii="Arial" w:eastAsia="Times New Roman" w:hAnsi="Arial" w:cs="Arial"/>
          <w:sz w:val="22"/>
          <w:szCs w:val="22"/>
        </w:rPr>
      </w:pPr>
      <w:r w:rsidRPr="00B019C6">
        <w:rPr>
          <w:rFonts w:ascii="Arial" w:eastAsia="Times New Roman" w:hAnsi="Arial" w:cs="Arial"/>
          <w:b/>
          <w:bCs/>
          <w:sz w:val="22"/>
          <w:szCs w:val="22"/>
        </w:rPr>
        <w:lastRenderedPageBreak/>
        <w:t>What is the primary goal of the NHS Equality, Diversity, and Inclusion Improvement Plan?</w:t>
      </w:r>
      <w:r w:rsidRPr="00B019C6">
        <w:rPr>
          <w:rFonts w:ascii="Arial" w:eastAsia="Times New Roman" w:hAnsi="Arial" w:cs="Arial"/>
          <w:sz w:val="22"/>
          <w:szCs w:val="22"/>
        </w:rPr>
        <w:br/>
      </w:r>
      <w:r w:rsidRPr="00B019C6">
        <w:rPr>
          <w:rFonts w:ascii="Arial" w:eastAsia="Times New Roman" w:hAnsi="Arial" w:cs="Arial"/>
          <w:i/>
          <w:iCs/>
          <w:sz w:val="22"/>
          <w:szCs w:val="22"/>
        </w:rPr>
        <w:t>(Improve health and care outcome.)</w:t>
      </w:r>
    </w:p>
    <w:p w14:paraId="592DCEFD" w14:textId="77777777" w:rsidR="000E7EA8" w:rsidRPr="00B019C6" w:rsidRDefault="000E7EA8" w:rsidP="00382BFB">
      <w:pPr>
        <w:pStyle w:val="ListParagraph"/>
        <w:spacing w:before="100" w:beforeAutospacing="1" w:after="100" w:afterAutospacing="1" w:line="240" w:lineRule="auto"/>
        <w:rPr>
          <w:rFonts w:ascii="Arial" w:eastAsia="Times New Roman" w:hAnsi="Arial" w:cs="Arial"/>
          <w:sz w:val="22"/>
          <w:szCs w:val="22"/>
        </w:rPr>
      </w:pPr>
    </w:p>
    <w:p w14:paraId="4D6AA6DC" w14:textId="77777777" w:rsidR="000E7EA8" w:rsidRPr="00B019C6" w:rsidRDefault="000E7EA8" w:rsidP="00382BFB">
      <w:pPr>
        <w:pStyle w:val="ListParagraph"/>
        <w:spacing w:before="100" w:beforeAutospacing="1" w:after="100" w:afterAutospacing="1" w:line="240" w:lineRule="auto"/>
        <w:rPr>
          <w:rFonts w:ascii="Arial" w:eastAsia="Times New Roman" w:hAnsi="Arial" w:cs="Arial"/>
          <w:sz w:val="22"/>
          <w:szCs w:val="22"/>
        </w:rPr>
      </w:pPr>
    </w:p>
    <w:p w14:paraId="0F9035CB" w14:textId="77777777" w:rsidR="000E7EA8" w:rsidRPr="00B019C6" w:rsidRDefault="000E7EA8" w:rsidP="00382BFB">
      <w:pPr>
        <w:spacing w:before="100" w:beforeAutospacing="1" w:after="100" w:afterAutospacing="1" w:line="240" w:lineRule="auto"/>
        <w:ind w:left="720"/>
        <w:rPr>
          <w:rFonts w:ascii="Arial" w:eastAsia="Times New Roman" w:hAnsi="Arial" w:cs="Arial"/>
          <w:sz w:val="22"/>
          <w:szCs w:val="22"/>
        </w:rPr>
      </w:pPr>
    </w:p>
    <w:p w14:paraId="2A6C677E" w14:textId="77777777" w:rsidR="000E7EA8" w:rsidRPr="00B019C6" w:rsidRDefault="000E7EA8" w:rsidP="00382BFB">
      <w:pPr>
        <w:spacing w:before="100" w:beforeAutospacing="1" w:after="100" w:afterAutospacing="1" w:line="240" w:lineRule="auto"/>
        <w:ind w:left="360"/>
        <w:rPr>
          <w:rFonts w:ascii="Arial" w:eastAsia="Times New Roman" w:hAnsi="Arial" w:cs="Arial"/>
          <w:sz w:val="22"/>
          <w:szCs w:val="22"/>
        </w:rPr>
      </w:pPr>
      <w:r w:rsidRPr="00B019C6">
        <w:rPr>
          <w:rFonts w:ascii="Arial" w:eastAsia="Times New Roman" w:hAnsi="Arial" w:cs="Arial"/>
          <w:b/>
          <w:bCs/>
          <w:sz w:val="22"/>
          <w:szCs w:val="22"/>
        </w:rPr>
        <w:t>How does the NHS EDI Improvement Plan propose to tackle the gender pay gap?</w:t>
      </w:r>
      <w:r w:rsidRPr="00B019C6">
        <w:rPr>
          <w:rFonts w:ascii="Arial" w:eastAsia="Times New Roman" w:hAnsi="Arial" w:cs="Arial"/>
          <w:sz w:val="22"/>
          <w:szCs w:val="22"/>
        </w:rPr>
        <w:br/>
        <w:t>(create action plan and monitor their progress)</w:t>
      </w:r>
    </w:p>
    <w:p w14:paraId="1BCB0FD6" w14:textId="77777777" w:rsidR="000E7EA8" w:rsidRPr="00B019C6" w:rsidRDefault="000E7EA8" w:rsidP="00382BFB">
      <w:pPr>
        <w:spacing w:before="100" w:beforeAutospacing="1" w:after="100" w:afterAutospacing="1" w:line="240" w:lineRule="auto"/>
        <w:rPr>
          <w:rFonts w:ascii="Arial" w:eastAsia="Times New Roman" w:hAnsi="Arial" w:cs="Arial"/>
          <w:sz w:val="22"/>
          <w:szCs w:val="22"/>
        </w:rPr>
      </w:pPr>
    </w:p>
    <w:p w14:paraId="582B4E05" w14:textId="77777777" w:rsidR="000E7EA8" w:rsidRPr="00B019C6" w:rsidRDefault="000E7EA8" w:rsidP="00382BFB">
      <w:pPr>
        <w:spacing w:before="100" w:beforeAutospacing="1" w:after="100" w:afterAutospacing="1" w:line="240" w:lineRule="auto"/>
        <w:ind w:left="1440"/>
        <w:rPr>
          <w:rFonts w:ascii="Arial" w:eastAsia="Times New Roman" w:hAnsi="Arial" w:cs="Arial"/>
          <w:sz w:val="22"/>
          <w:szCs w:val="22"/>
        </w:rPr>
      </w:pPr>
    </w:p>
    <w:p w14:paraId="105D0863" w14:textId="77777777" w:rsidR="000E7EA8" w:rsidRPr="00B019C6" w:rsidRDefault="000E7EA8" w:rsidP="00382BFB">
      <w:pPr>
        <w:spacing w:before="100" w:beforeAutospacing="1" w:after="100" w:afterAutospacing="1" w:line="240" w:lineRule="auto"/>
        <w:ind w:left="360"/>
        <w:rPr>
          <w:rFonts w:ascii="Arial" w:eastAsia="Times New Roman" w:hAnsi="Arial" w:cs="Arial"/>
          <w:sz w:val="22"/>
          <w:szCs w:val="22"/>
        </w:rPr>
      </w:pPr>
      <w:r w:rsidRPr="00B019C6">
        <w:rPr>
          <w:rFonts w:ascii="Arial" w:eastAsia="Times New Roman" w:hAnsi="Arial" w:cs="Arial"/>
          <w:b/>
          <w:bCs/>
          <w:sz w:val="22"/>
          <w:szCs w:val="22"/>
        </w:rPr>
        <w:t>What is meant by the term ‘intersectionality’ as used in the NHS EDI Improvement Plan?</w:t>
      </w:r>
      <w:r w:rsidRPr="00B019C6">
        <w:rPr>
          <w:rFonts w:ascii="Arial" w:eastAsia="Times New Roman" w:hAnsi="Arial" w:cs="Arial"/>
          <w:sz w:val="22"/>
          <w:szCs w:val="22"/>
        </w:rPr>
        <w:br/>
      </w:r>
      <w:r w:rsidRPr="00B019C6">
        <w:rPr>
          <w:rFonts w:ascii="Arial" w:eastAsia="Times New Roman" w:hAnsi="Arial" w:cs="Arial"/>
          <w:i/>
          <w:iCs/>
          <w:sz w:val="22"/>
          <w:szCs w:val="22"/>
        </w:rPr>
        <w:t xml:space="preserve">(the acknowledgement that everyone </w:t>
      </w:r>
      <w:proofErr w:type="gramStart"/>
      <w:r w:rsidRPr="00B019C6">
        <w:rPr>
          <w:rFonts w:ascii="Arial" w:eastAsia="Times New Roman" w:hAnsi="Arial" w:cs="Arial"/>
          <w:i/>
          <w:iCs/>
          <w:sz w:val="22"/>
          <w:szCs w:val="22"/>
        </w:rPr>
        <w:t>have</w:t>
      </w:r>
      <w:proofErr w:type="gramEnd"/>
      <w:r w:rsidRPr="00B019C6">
        <w:rPr>
          <w:rFonts w:ascii="Arial" w:eastAsia="Times New Roman" w:hAnsi="Arial" w:cs="Arial"/>
          <w:i/>
          <w:iCs/>
          <w:sz w:val="22"/>
          <w:szCs w:val="22"/>
        </w:rPr>
        <w:t xml:space="preserve"> their own unique experiences discrimination oppression.)</w:t>
      </w:r>
    </w:p>
    <w:p w14:paraId="5C176706" w14:textId="77777777" w:rsidR="000E7EA8" w:rsidRPr="00B019C6" w:rsidRDefault="000E7EA8" w:rsidP="00382BFB">
      <w:pPr>
        <w:spacing w:before="100" w:beforeAutospacing="1" w:after="100" w:afterAutospacing="1" w:line="240" w:lineRule="auto"/>
        <w:rPr>
          <w:rFonts w:ascii="Arial" w:eastAsia="Times New Roman" w:hAnsi="Arial" w:cs="Arial"/>
          <w:sz w:val="22"/>
          <w:szCs w:val="22"/>
        </w:rPr>
      </w:pPr>
    </w:p>
    <w:p w14:paraId="08D83FB4" w14:textId="77777777" w:rsidR="000E7EA8" w:rsidRPr="00B019C6" w:rsidRDefault="000E7EA8" w:rsidP="00382BFB">
      <w:pPr>
        <w:pStyle w:val="ListParagraph"/>
        <w:spacing w:before="100" w:beforeAutospacing="1" w:after="100" w:afterAutospacing="1" w:line="240" w:lineRule="auto"/>
        <w:rPr>
          <w:rFonts w:ascii="Arial" w:eastAsia="Times New Roman" w:hAnsi="Arial" w:cs="Arial"/>
          <w:sz w:val="22"/>
          <w:szCs w:val="22"/>
        </w:rPr>
      </w:pPr>
    </w:p>
    <w:p w14:paraId="6B108CCB" w14:textId="77777777" w:rsidR="000E7EA8" w:rsidRPr="00B019C6" w:rsidRDefault="000E7EA8" w:rsidP="00382BFB">
      <w:pPr>
        <w:spacing w:before="100" w:beforeAutospacing="1" w:after="100" w:afterAutospacing="1" w:line="240" w:lineRule="auto"/>
        <w:ind w:left="1440"/>
        <w:rPr>
          <w:rFonts w:ascii="Arial" w:eastAsia="Times New Roman" w:hAnsi="Arial" w:cs="Arial"/>
          <w:sz w:val="22"/>
          <w:szCs w:val="22"/>
        </w:rPr>
      </w:pPr>
    </w:p>
    <w:p w14:paraId="74F62E9F" w14:textId="77777777" w:rsidR="000E7EA8" w:rsidRPr="00B019C6" w:rsidRDefault="000E7EA8" w:rsidP="00382BFB">
      <w:pPr>
        <w:spacing w:before="100" w:beforeAutospacing="1" w:after="100" w:afterAutospacing="1" w:line="240" w:lineRule="auto"/>
        <w:ind w:left="360"/>
        <w:rPr>
          <w:rFonts w:ascii="Arial" w:eastAsia="Times New Roman" w:hAnsi="Arial" w:cs="Arial"/>
          <w:sz w:val="22"/>
          <w:szCs w:val="22"/>
        </w:rPr>
      </w:pPr>
      <w:r w:rsidRPr="00B019C6">
        <w:rPr>
          <w:rFonts w:ascii="Arial" w:eastAsia="Times New Roman" w:hAnsi="Arial" w:cs="Arial"/>
          <w:b/>
          <w:bCs/>
          <w:sz w:val="22"/>
          <w:szCs w:val="22"/>
        </w:rPr>
        <w:t>Why is it important for the NHS to create a psychologically safe work environment?</w:t>
      </w:r>
      <w:r w:rsidRPr="00B019C6">
        <w:rPr>
          <w:rFonts w:ascii="Arial" w:eastAsia="Times New Roman" w:hAnsi="Arial" w:cs="Arial"/>
          <w:sz w:val="22"/>
          <w:szCs w:val="22"/>
        </w:rPr>
        <w:br/>
      </w:r>
      <w:r w:rsidRPr="00B019C6">
        <w:rPr>
          <w:rFonts w:ascii="Arial" w:eastAsia="Times New Roman" w:hAnsi="Arial" w:cs="Arial"/>
          <w:i/>
          <w:iCs/>
          <w:sz w:val="22"/>
          <w:szCs w:val="22"/>
        </w:rPr>
        <w:t xml:space="preserve">(to reduce harm to patient, </w:t>
      </w:r>
      <w:proofErr w:type="gramStart"/>
      <w:r w:rsidRPr="00B019C6">
        <w:rPr>
          <w:rFonts w:ascii="Arial" w:eastAsia="Times New Roman" w:hAnsi="Arial" w:cs="Arial"/>
          <w:i/>
          <w:iCs/>
          <w:sz w:val="22"/>
          <w:szCs w:val="22"/>
        </w:rPr>
        <w:t>lean</w:t>
      </w:r>
      <w:proofErr w:type="gramEnd"/>
      <w:r w:rsidRPr="00B019C6">
        <w:rPr>
          <w:rFonts w:ascii="Arial" w:eastAsia="Times New Roman" w:hAnsi="Arial" w:cs="Arial"/>
          <w:i/>
          <w:iCs/>
          <w:sz w:val="22"/>
          <w:szCs w:val="22"/>
        </w:rPr>
        <w:t xml:space="preserve"> from errors and continuously improve care.)</w:t>
      </w:r>
    </w:p>
    <w:p w14:paraId="236772BD" w14:textId="77777777" w:rsidR="000E7EA8" w:rsidRPr="00B019C6" w:rsidRDefault="000E7EA8" w:rsidP="00382BFB">
      <w:pPr>
        <w:pStyle w:val="ListParagraph"/>
        <w:spacing w:before="100" w:beforeAutospacing="1" w:after="100" w:afterAutospacing="1" w:line="240" w:lineRule="auto"/>
        <w:rPr>
          <w:rFonts w:ascii="Arial" w:eastAsia="Times New Roman" w:hAnsi="Arial" w:cs="Arial"/>
          <w:sz w:val="22"/>
          <w:szCs w:val="22"/>
        </w:rPr>
      </w:pPr>
    </w:p>
    <w:p w14:paraId="52A98291" w14:textId="77777777" w:rsidR="000E7EA8" w:rsidRPr="00B019C6" w:rsidRDefault="000E7EA8" w:rsidP="00382BFB">
      <w:pPr>
        <w:pStyle w:val="ListParagraph"/>
        <w:spacing w:before="100" w:beforeAutospacing="1" w:after="100" w:afterAutospacing="1" w:line="240" w:lineRule="auto"/>
        <w:rPr>
          <w:rFonts w:ascii="Arial" w:eastAsia="Times New Roman" w:hAnsi="Arial" w:cs="Arial"/>
          <w:sz w:val="22"/>
          <w:szCs w:val="22"/>
        </w:rPr>
      </w:pPr>
    </w:p>
    <w:p w14:paraId="4C02E092" w14:textId="77777777" w:rsidR="000E7EA8" w:rsidRPr="00B019C6" w:rsidRDefault="000E7EA8" w:rsidP="00382BFB">
      <w:pPr>
        <w:spacing w:before="100" w:beforeAutospacing="1" w:after="100" w:afterAutospacing="1" w:line="240" w:lineRule="auto"/>
        <w:ind w:left="1440"/>
        <w:rPr>
          <w:rFonts w:ascii="Arial" w:eastAsia="Times New Roman" w:hAnsi="Arial" w:cs="Arial"/>
          <w:sz w:val="22"/>
          <w:szCs w:val="22"/>
        </w:rPr>
      </w:pPr>
    </w:p>
    <w:p w14:paraId="256E3076" w14:textId="77777777" w:rsidR="000E7EA8" w:rsidRPr="00B019C6" w:rsidRDefault="000E7EA8" w:rsidP="00382BFB">
      <w:pPr>
        <w:spacing w:before="100" w:beforeAutospacing="1" w:after="100" w:afterAutospacing="1" w:line="240" w:lineRule="auto"/>
        <w:ind w:left="360"/>
        <w:rPr>
          <w:rFonts w:ascii="Arial" w:eastAsia="Times New Roman" w:hAnsi="Arial" w:cs="Arial"/>
          <w:sz w:val="22"/>
          <w:szCs w:val="22"/>
        </w:rPr>
      </w:pPr>
      <w:r w:rsidRPr="00B019C6">
        <w:rPr>
          <w:rFonts w:ascii="Arial" w:eastAsia="Times New Roman" w:hAnsi="Arial" w:cs="Arial"/>
          <w:b/>
          <w:bCs/>
          <w:sz w:val="22"/>
          <w:szCs w:val="22"/>
        </w:rPr>
        <w:t>How does the NHS EDI Improvement Plan suggest improving the experience of internationally recruited staff?</w:t>
      </w:r>
      <w:r w:rsidRPr="00B019C6">
        <w:rPr>
          <w:rFonts w:ascii="Arial" w:eastAsia="Times New Roman" w:hAnsi="Arial" w:cs="Arial"/>
          <w:sz w:val="22"/>
          <w:szCs w:val="22"/>
        </w:rPr>
        <w:br/>
      </w:r>
      <w:r w:rsidRPr="00B019C6">
        <w:rPr>
          <w:rFonts w:ascii="Arial" w:eastAsia="Times New Roman" w:hAnsi="Arial" w:cs="Arial"/>
          <w:i/>
          <w:iCs/>
          <w:sz w:val="22"/>
          <w:szCs w:val="22"/>
        </w:rPr>
        <w:t xml:space="preserve">(create comprehensive onboarding programs for international recruits, drawing on best practice.)  </w:t>
      </w:r>
    </w:p>
    <w:p w14:paraId="0F45D62B" w14:textId="77777777" w:rsidR="000E7EA8" w:rsidRPr="00B019C6" w:rsidRDefault="000E7EA8" w:rsidP="00382BFB">
      <w:pPr>
        <w:pStyle w:val="ListParagraph"/>
        <w:spacing w:before="100" w:beforeAutospacing="1" w:after="100" w:afterAutospacing="1" w:line="240" w:lineRule="auto"/>
        <w:rPr>
          <w:rFonts w:ascii="Arial" w:eastAsia="Times New Roman" w:hAnsi="Arial" w:cs="Arial"/>
          <w:sz w:val="22"/>
          <w:szCs w:val="22"/>
        </w:rPr>
      </w:pPr>
    </w:p>
    <w:p w14:paraId="0535E50D" w14:textId="77777777" w:rsidR="000E7EA8" w:rsidRPr="00B019C6" w:rsidRDefault="000E7EA8" w:rsidP="00382BFB">
      <w:pPr>
        <w:pStyle w:val="ListParagraph"/>
        <w:spacing w:before="100" w:beforeAutospacing="1" w:after="100" w:afterAutospacing="1" w:line="240" w:lineRule="auto"/>
        <w:rPr>
          <w:rFonts w:ascii="Arial" w:eastAsia="Times New Roman" w:hAnsi="Arial" w:cs="Arial"/>
          <w:sz w:val="22"/>
          <w:szCs w:val="22"/>
        </w:rPr>
      </w:pPr>
    </w:p>
    <w:p w14:paraId="7FA0C463" w14:textId="77777777" w:rsidR="000E7EA8" w:rsidRPr="00B019C6" w:rsidRDefault="000E7EA8" w:rsidP="00382BFB">
      <w:pPr>
        <w:spacing w:before="100" w:beforeAutospacing="1" w:after="100" w:afterAutospacing="1" w:line="240" w:lineRule="auto"/>
        <w:rPr>
          <w:rFonts w:ascii="Arial" w:eastAsia="Times New Roman" w:hAnsi="Arial" w:cs="Arial"/>
          <w:sz w:val="22"/>
          <w:szCs w:val="22"/>
        </w:rPr>
      </w:pPr>
    </w:p>
    <w:p w14:paraId="559B11A9" w14:textId="77777777" w:rsidR="000E7EA8" w:rsidRPr="00B019C6" w:rsidRDefault="000E7EA8" w:rsidP="00382BFB">
      <w:pPr>
        <w:spacing w:before="100" w:beforeAutospacing="1" w:after="100" w:afterAutospacing="1" w:line="240" w:lineRule="auto"/>
        <w:ind w:left="360"/>
        <w:rPr>
          <w:rFonts w:ascii="Arial" w:eastAsia="Times New Roman" w:hAnsi="Arial" w:cs="Arial"/>
          <w:sz w:val="22"/>
          <w:szCs w:val="22"/>
        </w:rPr>
      </w:pPr>
      <w:r w:rsidRPr="00B019C6">
        <w:rPr>
          <w:rFonts w:ascii="Arial" w:eastAsia="Times New Roman" w:hAnsi="Arial" w:cs="Arial"/>
          <w:b/>
          <w:bCs/>
          <w:sz w:val="22"/>
          <w:szCs w:val="22"/>
        </w:rPr>
        <w:t>What role does leadership play in advancing EDI objectives according to the NHS Improvement Plan?</w:t>
      </w:r>
      <w:r w:rsidRPr="00B019C6">
        <w:rPr>
          <w:rFonts w:ascii="Arial" w:eastAsia="Times New Roman" w:hAnsi="Arial" w:cs="Arial"/>
          <w:sz w:val="22"/>
          <w:szCs w:val="22"/>
        </w:rPr>
        <w:br/>
      </w:r>
      <w:r w:rsidRPr="00B019C6">
        <w:rPr>
          <w:rFonts w:ascii="Arial" w:eastAsia="Times New Roman" w:hAnsi="Arial" w:cs="Arial"/>
          <w:i/>
          <w:iCs/>
          <w:sz w:val="22"/>
          <w:szCs w:val="22"/>
        </w:rPr>
        <w:t>(Demonstrate leadership commitment and accountability.)</w:t>
      </w:r>
    </w:p>
    <w:p w14:paraId="39015870" w14:textId="77777777" w:rsidR="000E7EA8" w:rsidRPr="00B019C6" w:rsidRDefault="000E7EA8" w:rsidP="00382BFB">
      <w:pPr>
        <w:pStyle w:val="ListParagraph"/>
        <w:spacing w:before="100" w:beforeAutospacing="1" w:after="100" w:afterAutospacing="1" w:line="240" w:lineRule="auto"/>
        <w:rPr>
          <w:rFonts w:ascii="Arial" w:eastAsia="Times New Roman" w:hAnsi="Arial" w:cs="Arial"/>
          <w:sz w:val="22"/>
          <w:szCs w:val="22"/>
        </w:rPr>
      </w:pPr>
    </w:p>
    <w:p w14:paraId="03AA8494" w14:textId="77777777" w:rsidR="000E7EA8" w:rsidRPr="00B019C6" w:rsidRDefault="000E7EA8" w:rsidP="00382BFB">
      <w:pPr>
        <w:pStyle w:val="ListParagraph"/>
        <w:spacing w:before="100" w:beforeAutospacing="1" w:after="100" w:afterAutospacing="1" w:line="240" w:lineRule="auto"/>
        <w:rPr>
          <w:rFonts w:ascii="Arial" w:eastAsia="Times New Roman" w:hAnsi="Arial" w:cs="Arial"/>
          <w:sz w:val="22"/>
          <w:szCs w:val="22"/>
        </w:rPr>
      </w:pPr>
    </w:p>
    <w:p w14:paraId="3FACC49C" w14:textId="77777777" w:rsidR="000E7EA8" w:rsidRPr="00B019C6" w:rsidRDefault="000E7EA8" w:rsidP="00382BFB">
      <w:pPr>
        <w:pStyle w:val="ListParagraph"/>
        <w:spacing w:before="100" w:beforeAutospacing="1" w:after="100" w:afterAutospacing="1" w:line="240" w:lineRule="auto"/>
        <w:rPr>
          <w:rFonts w:ascii="Arial" w:eastAsia="Times New Roman" w:hAnsi="Arial" w:cs="Arial"/>
          <w:sz w:val="22"/>
          <w:szCs w:val="22"/>
        </w:rPr>
      </w:pPr>
    </w:p>
    <w:p w14:paraId="61FF59E7" w14:textId="77777777" w:rsidR="000E7EA8" w:rsidRPr="00B019C6" w:rsidRDefault="000E7EA8" w:rsidP="00382BFB">
      <w:pPr>
        <w:spacing w:before="100" w:beforeAutospacing="1" w:after="100" w:afterAutospacing="1" w:line="240" w:lineRule="auto"/>
        <w:ind w:left="360"/>
        <w:rPr>
          <w:rFonts w:ascii="Arial" w:eastAsia="Times New Roman" w:hAnsi="Arial" w:cs="Arial"/>
          <w:sz w:val="22"/>
          <w:szCs w:val="22"/>
        </w:rPr>
      </w:pPr>
      <w:r w:rsidRPr="00B019C6">
        <w:rPr>
          <w:rFonts w:ascii="Arial" w:eastAsia="Times New Roman" w:hAnsi="Arial" w:cs="Arial"/>
          <w:b/>
          <w:bCs/>
          <w:sz w:val="22"/>
          <w:szCs w:val="22"/>
        </w:rPr>
        <w:t>Identify one way the NHS EDI Improvement Plan aims to reduce health inequalities within the workforce.</w:t>
      </w:r>
      <w:r w:rsidRPr="00B019C6">
        <w:rPr>
          <w:rFonts w:ascii="Arial" w:eastAsia="Times New Roman" w:hAnsi="Arial" w:cs="Arial"/>
          <w:sz w:val="22"/>
          <w:szCs w:val="22"/>
        </w:rPr>
        <w:br/>
      </w:r>
      <w:r w:rsidRPr="00B019C6">
        <w:rPr>
          <w:rFonts w:ascii="Arial" w:eastAsia="Times New Roman" w:hAnsi="Arial" w:cs="Arial"/>
          <w:i/>
          <w:iCs/>
          <w:sz w:val="22"/>
          <w:szCs w:val="22"/>
        </w:rPr>
        <w:t>(Improving the quality of patient data.)</w:t>
      </w:r>
    </w:p>
    <w:p w14:paraId="1C28ECD4" w14:textId="77777777" w:rsidR="000E7EA8" w:rsidRPr="00B019C6" w:rsidRDefault="000E7EA8" w:rsidP="00382BFB">
      <w:pPr>
        <w:pStyle w:val="ListParagraph"/>
        <w:spacing w:before="100" w:beforeAutospacing="1" w:after="100" w:afterAutospacing="1" w:line="240" w:lineRule="auto"/>
        <w:rPr>
          <w:rFonts w:ascii="Arial" w:eastAsia="Times New Roman" w:hAnsi="Arial" w:cs="Arial"/>
          <w:sz w:val="22"/>
          <w:szCs w:val="22"/>
        </w:rPr>
      </w:pPr>
    </w:p>
    <w:p w14:paraId="691248CB" w14:textId="77777777" w:rsidR="000E7EA8" w:rsidRPr="00B019C6" w:rsidRDefault="000E7EA8" w:rsidP="00382BFB">
      <w:pPr>
        <w:pStyle w:val="ListParagraph"/>
        <w:spacing w:before="100" w:beforeAutospacing="1" w:after="100" w:afterAutospacing="1" w:line="240" w:lineRule="auto"/>
        <w:rPr>
          <w:rFonts w:ascii="Arial" w:eastAsia="Times New Roman" w:hAnsi="Arial" w:cs="Arial"/>
          <w:sz w:val="22"/>
          <w:szCs w:val="22"/>
        </w:rPr>
      </w:pPr>
    </w:p>
    <w:p w14:paraId="7D7F9465" w14:textId="77777777" w:rsidR="000E7EA8" w:rsidRPr="00B019C6" w:rsidRDefault="000E7EA8" w:rsidP="00382BFB">
      <w:pPr>
        <w:spacing w:before="100" w:beforeAutospacing="1" w:after="100" w:afterAutospacing="1" w:line="240" w:lineRule="auto"/>
        <w:ind w:left="1440"/>
        <w:rPr>
          <w:rFonts w:ascii="Arial" w:eastAsia="Times New Roman" w:hAnsi="Arial" w:cs="Arial"/>
          <w:sz w:val="22"/>
          <w:szCs w:val="22"/>
        </w:rPr>
      </w:pPr>
    </w:p>
    <w:p w14:paraId="226CE22D" w14:textId="77777777" w:rsidR="000E7EA8" w:rsidRPr="00B019C6" w:rsidRDefault="000E7EA8" w:rsidP="00382BFB">
      <w:pPr>
        <w:spacing w:before="100" w:beforeAutospacing="1" w:after="100" w:afterAutospacing="1" w:line="240" w:lineRule="auto"/>
        <w:ind w:left="360"/>
        <w:rPr>
          <w:rFonts w:ascii="Arial" w:eastAsia="Times New Roman" w:hAnsi="Arial" w:cs="Arial"/>
          <w:sz w:val="22"/>
          <w:szCs w:val="22"/>
        </w:rPr>
      </w:pPr>
      <w:r w:rsidRPr="00B019C6">
        <w:rPr>
          <w:rFonts w:ascii="Arial" w:eastAsia="Times New Roman" w:hAnsi="Arial" w:cs="Arial"/>
          <w:b/>
          <w:bCs/>
          <w:sz w:val="22"/>
          <w:szCs w:val="22"/>
        </w:rPr>
        <w:t xml:space="preserve">Why does the NHS EDI Improvement Plan </w:t>
      </w:r>
      <w:proofErr w:type="spellStart"/>
      <w:r w:rsidRPr="00B019C6">
        <w:rPr>
          <w:rFonts w:ascii="Arial" w:eastAsia="Times New Roman" w:hAnsi="Arial" w:cs="Arial"/>
          <w:b/>
          <w:bCs/>
          <w:sz w:val="22"/>
          <w:szCs w:val="22"/>
        </w:rPr>
        <w:t>emphasise</w:t>
      </w:r>
      <w:proofErr w:type="spellEnd"/>
      <w:r w:rsidRPr="00B019C6">
        <w:rPr>
          <w:rFonts w:ascii="Arial" w:eastAsia="Times New Roman" w:hAnsi="Arial" w:cs="Arial"/>
          <w:b/>
          <w:bCs/>
          <w:sz w:val="22"/>
          <w:szCs w:val="22"/>
        </w:rPr>
        <w:t xml:space="preserve"> the importance of collecting and </w:t>
      </w:r>
      <w:proofErr w:type="spellStart"/>
      <w:r w:rsidRPr="00B019C6">
        <w:rPr>
          <w:rFonts w:ascii="Arial" w:eastAsia="Times New Roman" w:hAnsi="Arial" w:cs="Arial"/>
          <w:b/>
          <w:bCs/>
          <w:sz w:val="22"/>
          <w:szCs w:val="22"/>
        </w:rPr>
        <w:t>analysing</w:t>
      </w:r>
      <w:proofErr w:type="spellEnd"/>
      <w:r w:rsidRPr="00B019C6">
        <w:rPr>
          <w:rFonts w:ascii="Arial" w:eastAsia="Times New Roman" w:hAnsi="Arial" w:cs="Arial"/>
          <w:b/>
          <w:bCs/>
          <w:sz w:val="22"/>
          <w:szCs w:val="22"/>
        </w:rPr>
        <w:t xml:space="preserve"> data on protected characteristics?</w:t>
      </w:r>
      <w:r w:rsidRPr="00B019C6">
        <w:rPr>
          <w:rFonts w:ascii="Arial" w:eastAsia="Times New Roman" w:hAnsi="Arial" w:cs="Arial"/>
          <w:sz w:val="22"/>
          <w:szCs w:val="22"/>
        </w:rPr>
        <w:br/>
      </w:r>
      <w:r w:rsidRPr="00B019C6">
        <w:rPr>
          <w:rFonts w:ascii="Arial" w:eastAsia="Times New Roman" w:hAnsi="Arial" w:cs="Arial"/>
          <w:i/>
          <w:iCs/>
          <w:sz w:val="22"/>
          <w:szCs w:val="22"/>
        </w:rPr>
        <w:t>(review data by protected characteristic on bulling, harassment, discrimination and violence.)</w:t>
      </w:r>
    </w:p>
    <w:p w14:paraId="462D9903" w14:textId="77777777" w:rsidR="000E7EA8" w:rsidRPr="00B019C6" w:rsidRDefault="000E7EA8" w:rsidP="00382BFB">
      <w:pPr>
        <w:pStyle w:val="ListParagraph"/>
        <w:spacing w:before="100" w:beforeAutospacing="1" w:after="100" w:afterAutospacing="1" w:line="240" w:lineRule="auto"/>
        <w:rPr>
          <w:rFonts w:ascii="Arial" w:eastAsia="Times New Roman" w:hAnsi="Arial" w:cs="Arial"/>
          <w:sz w:val="22"/>
          <w:szCs w:val="22"/>
        </w:rPr>
      </w:pPr>
    </w:p>
    <w:p w14:paraId="5E53D890" w14:textId="77777777" w:rsidR="000E7EA8" w:rsidRPr="00B019C6" w:rsidRDefault="000E7EA8" w:rsidP="00382BFB">
      <w:pPr>
        <w:pStyle w:val="ListParagraph"/>
        <w:spacing w:before="100" w:beforeAutospacing="1" w:after="100" w:afterAutospacing="1" w:line="240" w:lineRule="auto"/>
        <w:rPr>
          <w:rFonts w:ascii="Arial" w:eastAsia="Times New Roman" w:hAnsi="Arial" w:cs="Arial"/>
          <w:sz w:val="22"/>
          <w:szCs w:val="22"/>
        </w:rPr>
      </w:pPr>
    </w:p>
    <w:p w14:paraId="51A7E94C" w14:textId="77777777" w:rsidR="000E7EA8" w:rsidRPr="00B019C6" w:rsidRDefault="000E7EA8" w:rsidP="00382BFB">
      <w:pPr>
        <w:pStyle w:val="ListParagraph"/>
        <w:spacing w:before="100" w:beforeAutospacing="1" w:after="100" w:afterAutospacing="1" w:line="240" w:lineRule="auto"/>
        <w:rPr>
          <w:rFonts w:ascii="Arial" w:eastAsia="Times New Roman" w:hAnsi="Arial" w:cs="Arial"/>
          <w:sz w:val="22"/>
          <w:szCs w:val="22"/>
        </w:rPr>
      </w:pPr>
    </w:p>
    <w:p w14:paraId="31ADF269" w14:textId="77777777" w:rsidR="000E7EA8" w:rsidRPr="00B019C6" w:rsidRDefault="000E7EA8" w:rsidP="00382BFB">
      <w:pPr>
        <w:spacing w:before="100" w:beforeAutospacing="1" w:after="100" w:afterAutospacing="1" w:line="240" w:lineRule="auto"/>
        <w:ind w:left="360"/>
        <w:rPr>
          <w:rFonts w:ascii="Arial" w:eastAsia="Times New Roman" w:hAnsi="Arial" w:cs="Arial"/>
          <w:sz w:val="22"/>
          <w:szCs w:val="22"/>
        </w:rPr>
      </w:pPr>
      <w:r w:rsidRPr="00B019C6">
        <w:rPr>
          <w:rFonts w:ascii="Arial" w:eastAsia="Times New Roman" w:hAnsi="Arial" w:cs="Arial"/>
          <w:b/>
          <w:bCs/>
          <w:sz w:val="22"/>
          <w:szCs w:val="22"/>
        </w:rPr>
        <w:t>Explain how flexible working policies can contribute to equality and inclusion in the NHS workforce.</w:t>
      </w:r>
      <w:r w:rsidRPr="00B019C6">
        <w:rPr>
          <w:rFonts w:ascii="Arial" w:eastAsia="Times New Roman" w:hAnsi="Arial" w:cs="Arial"/>
          <w:sz w:val="22"/>
          <w:szCs w:val="22"/>
        </w:rPr>
        <w:br/>
      </w:r>
      <w:r w:rsidRPr="00B019C6">
        <w:rPr>
          <w:rFonts w:ascii="Arial" w:eastAsia="Times New Roman" w:hAnsi="Arial" w:cs="Arial"/>
          <w:i/>
          <w:iCs/>
          <w:sz w:val="22"/>
          <w:szCs w:val="22"/>
        </w:rPr>
        <w:t>(improve inclusion, diversity, and efficiency while also increasing engagement and performance.)</w:t>
      </w:r>
    </w:p>
    <w:p w14:paraId="79396BE6" w14:textId="77777777" w:rsidR="000E7EA8" w:rsidRPr="00B019C6" w:rsidRDefault="000E7EA8" w:rsidP="00382BFB">
      <w:pPr>
        <w:pStyle w:val="ListParagraph"/>
        <w:spacing w:before="100" w:beforeAutospacing="1" w:after="100" w:afterAutospacing="1" w:line="240" w:lineRule="auto"/>
        <w:rPr>
          <w:rFonts w:ascii="Arial" w:eastAsia="Times New Roman" w:hAnsi="Arial" w:cs="Arial"/>
          <w:sz w:val="22"/>
          <w:szCs w:val="22"/>
        </w:rPr>
      </w:pPr>
    </w:p>
    <w:p w14:paraId="2AED5AE1" w14:textId="77777777" w:rsidR="000E7EA8" w:rsidRPr="00B019C6" w:rsidRDefault="000E7EA8" w:rsidP="00382BFB">
      <w:pPr>
        <w:spacing w:before="100" w:beforeAutospacing="1" w:after="100" w:afterAutospacing="1" w:line="240" w:lineRule="auto"/>
        <w:ind w:left="1440"/>
        <w:rPr>
          <w:rFonts w:ascii="Arial" w:eastAsia="Times New Roman" w:hAnsi="Arial" w:cs="Arial"/>
          <w:sz w:val="22"/>
          <w:szCs w:val="22"/>
        </w:rPr>
      </w:pPr>
    </w:p>
    <w:p w14:paraId="6EC43B2F" w14:textId="77777777" w:rsidR="000E7EA8" w:rsidRPr="00B019C6" w:rsidRDefault="000E7EA8" w:rsidP="00382BFB">
      <w:pPr>
        <w:spacing w:before="100" w:beforeAutospacing="1" w:after="100" w:afterAutospacing="1" w:line="240" w:lineRule="auto"/>
        <w:ind w:left="1440"/>
        <w:rPr>
          <w:rFonts w:ascii="Arial" w:eastAsia="Times New Roman" w:hAnsi="Arial" w:cs="Arial"/>
          <w:sz w:val="22"/>
          <w:szCs w:val="22"/>
        </w:rPr>
      </w:pPr>
    </w:p>
    <w:p w14:paraId="791F64EB" w14:textId="77777777" w:rsidR="000E7EA8" w:rsidRPr="00B019C6" w:rsidRDefault="000E7EA8" w:rsidP="00382BFB">
      <w:pPr>
        <w:spacing w:before="100" w:beforeAutospacing="1" w:after="100" w:afterAutospacing="1" w:line="240" w:lineRule="auto"/>
        <w:ind w:left="360"/>
        <w:rPr>
          <w:rFonts w:ascii="Arial" w:eastAsia="Times New Roman" w:hAnsi="Arial" w:cs="Arial"/>
          <w:sz w:val="22"/>
          <w:szCs w:val="22"/>
        </w:rPr>
      </w:pPr>
      <w:r w:rsidRPr="00B019C6">
        <w:rPr>
          <w:rFonts w:ascii="Arial" w:eastAsia="Times New Roman" w:hAnsi="Arial" w:cs="Arial"/>
          <w:b/>
          <w:bCs/>
          <w:sz w:val="22"/>
          <w:szCs w:val="22"/>
        </w:rPr>
        <w:t>What is one strategy mentioned in the NHS EDI Improvement Plan to combat bullying and harassment in the workplace?</w:t>
      </w:r>
      <w:r w:rsidRPr="00B019C6">
        <w:rPr>
          <w:rFonts w:ascii="Arial" w:eastAsia="Times New Roman" w:hAnsi="Arial" w:cs="Arial"/>
          <w:sz w:val="22"/>
          <w:szCs w:val="22"/>
        </w:rPr>
        <w:br/>
      </w:r>
      <w:r w:rsidRPr="00B019C6">
        <w:rPr>
          <w:rFonts w:ascii="Arial" w:eastAsia="Times New Roman" w:hAnsi="Arial" w:cs="Arial"/>
          <w:i/>
          <w:iCs/>
          <w:sz w:val="22"/>
          <w:szCs w:val="22"/>
        </w:rPr>
        <w:t xml:space="preserve">(create an environment that </w:t>
      </w:r>
      <w:proofErr w:type="gramStart"/>
      <w:r w:rsidRPr="00B019C6">
        <w:rPr>
          <w:rFonts w:ascii="Arial" w:eastAsia="Times New Roman" w:hAnsi="Arial" w:cs="Arial"/>
          <w:i/>
          <w:iCs/>
          <w:sz w:val="22"/>
          <w:szCs w:val="22"/>
        </w:rPr>
        <w:t>eliminate</w:t>
      </w:r>
      <w:proofErr w:type="gramEnd"/>
      <w:r w:rsidRPr="00B019C6">
        <w:rPr>
          <w:rFonts w:ascii="Arial" w:eastAsia="Times New Roman" w:hAnsi="Arial" w:cs="Arial"/>
          <w:i/>
          <w:iCs/>
          <w:sz w:val="22"/>
          <w:szCs w:val="22"/>
        </w:rPr>
        <w:t xml:space="preserve"> the conditions in which bullying, discrimination, harassment and physical violence occur at work.)</w:t>
      </w:r>
    </w:p>
    <w:p w14:paraId="446F8C79" w14:textId="77777777" w:rsidR="000E7EA8" w:rsidRPr="00B019C6" w:rsidRDefault="000E7EA8" w:rsidP="00382BFB">
      <w:pPr>
        <w:rPr>
          <w:rFonts w:ascii="Arial" w:eastAsia="Arial Nova" w:hAnsi="Arial" w:cs="Arial"/>
          <w:color w:val="000000" w:themeColor="text1"/>
          <w:sz w:val="22"/>
          <w:szCs w:val="22"/>
        </w:rPr>
      </w:pPr>
    </w:p>
    <w:p w14:paraId="0FE39BA5" w14:textId="590105E7" w:rsidR="021F216E" w:rsidRPr="00B019C6" w:rsidRDefault="021F216E" w:rsidP="00382BFB">
      <w:pPr>
        <w:rPr>
          <w:rFonts w:ascii="Arial" w:eastAsia="Arial Nova" w:hAnsi="Arial" w:cs="Arial"/>
          <w:i/>
          <w:iCs/>
          <w:color w:val="000000" w:themeColor="text1"/>
          <w:sz w:val="22"/>
          <w:szCs w:val="22"/>
        </w:rPr>
      </w:pPr>
    </w:p>
    <w:p w14:paraId="5DD5BF14" w14:textId="2393BACB" w:rsidR="021F216E" w:rsidRPr="00B019C6" w:rsidRDefault="021F216E" w:rsidP="00382BFB">
      <w:pPr>
        <w:rPr>
          <w:rFonts w:ascii="Arial" w:eastAsia="Arial Nova" w:hAnsi="Arial" w:cs="Arial"/>
          <w:i/>
          <w:iCs/>
          <w:color w:val="000000" w:themeColor="text1"/>
          <w:sz w:val="22"/>
          <w:szCs w:val="22"/>
        </w:rPr>
      </w:pPr>
    </w:p>
    <w:p w14:paraId="6915CAA9" w14:textId="3543E266" w:rsidR="021F216E" w:rsidRPr="00B019C6" w:rsidRDefault="021F216E" w:rsidP="00382BFB">
      <w:pPr>
        <w:rPr>
          <w:rFonts w:ascii="Arial" w:eastAsia="Arial Nova" w:hAnsi="Arial" w:cs="Arial"/>
          <w:i/>
          <w:iCs/>
          <w:color w:val="000000" w:themeColor="text1"/>
          <w:sz w:val="22"/>
          <w:szCs w:val="22"/>
        </w:rPr>
      </w:pPr>
    </w:p>
    <w:p w14:paraId="40C8FB48" w14:textId="07BE14F0" w:rsidR="021F216E" w:rsidRPr="00B019C6" w:rsidRDefault="021F216E" w:rsidP="00382BFB">
      <w:pPr>
        <w:rPr>
          <w:rFonts w:ascii="Arial" w:eastAsia="Arial Nova" w:hAnsi="Arial" w:cs="Arial"/>
          <w:i/>
          <w:iCs/>
          <w:color w:val="000000" w:themeColor="text1"/>
          <w:sz w:val="22"/>
          <w:szCs w:val="22"/>
        </w:rPr>
      </w:pPr>
    </w:p>
    <w:p w14:paraId="04DA1EEA" w14:textId="77777777" w:rsidR="00A83D2D" w:rsidRPr="00B019C6" w:rsidRDefault="00A83D2D" w:rsidP="00382BFB">
      <w:pPr>
        <w:ind w:left="360"/>
        <w:rPr>
          <w:rFonts w:ascii="Arial" w:eastAsia="Arial Nova" w:hAnsi="Arial" w:cs="Arial"/>
          <w:color w:val="000000" w:themeColor="text1"/>
          <w:sz w:val="22"/>
          <w:szCs w:val="22"/>
        </w:rPr>
      </w:pPr>
      <w:r w:rsidRPr="00B019C6">
        <w:rPr>
          <w:rFonts w:ascii="Arial" w:eastAsia="Arial Nova" w:hAnsi="Arial" w:cs="Arial"/>
          <w:color w:val="000000" w:themeColor="text1"/>
          <w:sz w:val="22"/>
          <w:szCs w:val="22"/>
        </w:rPr>
        <w:t>Task 5- A Letter to Yourself</w:t>
      </w:r>
    </w:p>
    <w:p w14:paraId="3EE09907" w14:textId="77777777" w:rsidR="00A83D2D" w:rsidRPr="00B019C6" w:rsidRDefault="00A83D2D" w:rsidP="00382BFB">
      <w:pPr>
        <w:spacing w:after="0"/>
        <w:ind w:left="360"/>
        <w:rPr>
          <w:rFonts w:ascii="Arial" w:eastAsia="Arial Nova" w:hAnsi="Arial" w:cs="Arial"/>
          <w:i/>
          <w:iCs/>
          <w:color w:val="000000" w:themeColor="text1"/>
          <w:sz w:val="22"/>
          <w:szCs w:val="22"/>
        </w:rPr>
      </w:pPr>
      <w:r w:rsidRPr="00B019C6">
        <w:rPr>
          <w:rFonts w:ascii="Arial" w:eastAsia="Arial Nova" w:hAnsi="Arial" w:cs="Arial"/>
          <w:i/>
          <w:iCs/>
          <w:color w:val="000000" w:themeColor="text1"/>
          <w:sz w:val="22"/>
          <w:szCs w:val="22"/>
        </w:rPr>
        <w:t>Dear Augustine,</w:t>
      </w:r>
    </w:p>
    <w:p w14:paraId="495B66DA" w14:textId="77777777" w:rsidR="00A83D2D" w:rsidRPr="00B019C6" w:rsidRDefault="00A83D2D" w:rsidP="00382BFB">
      <w:pPr>
        <w:spacing w:after="0"/>
        <w:ind w:left="360"/>
        <w:rPr>
          <w:rFonts w:ascii="Arial" w:eastAsia="Arial Nova" w:hAnsi="Arial" w:cs="Arial"/>
          <w:i/>
          <w:iCs/>
          <w:color w:val="000000" w:themeColor="text1"/>
          <w:sz w:val="22"/>
          <w:szCs w:val="22"/>
        </w:rPr>
      </w:pPr>
      <w:r w:rsidRPr="00B019C6">
        <w:rPr>
          <w:rFonts w:ascii="Arial" w:eastAsia="Arial Nova" w:hAnsi="Arial" w:cs="Arial"/>
          <w:i/>
          <w:iCs/>
          <w:color w:val="000000" w:themeColor="text1"/>
          <w:sz w:val="22"/>
          <w:szCs w:val="22"/>
        </w:rPr>
        <w:lastRenderedPageBreak/>
        <w:t xml:space="preserve">I’m glad writing you this letter to inform you about my journey in my Education. I have been in Uk for four years and it was not easy for me to coup with the </w:t>
      </w:r>
      <w:proofErr w:type="gramStart"/>
      <w:r w:rsidRPr="00B019C6">
        <w:rPr>
          <w:rFonts w:ascii="Arial" w:eastAsia="Arial Nova" w:hAnsi="Arial" w:cs="Arial"/>
          <w:i/>
          <w:iCs/>
          <w:color w:val="000000" w:themeColor="text1"/>
          <w:sz w:val="22"/>
          <w:szCs w:val="22"/>
        </w:rPr>
        <w:t>united kingdom</w:t>
      </w:r>
      <w:proofErr w:type="gramEnd"/>
      <w:r w:rsidRPr="00B019C6">
        <w:rPr>
          <w:rFonts w:ascii="Arial" w:eastAsia="Arial Nova" w:hAnsi="Arial" w:cs="Arial"/>
          <w:i/>
          <w:iCs/>
          <w:color w:val="000000" w:themeColor="text1"/>
          <w:sz w:val="22"/>
          <w:szCs w:val="22"/>
        </w:rPr>
        <w:t xml:space="preserve"> system after living in Italy for Tweety-one year where they speak Italian no English. Coming to Uk and thinking about starting my education is very difficult for me. When I started level four, I started hearing different academic words like references, </w:t>
      </w:r>
      <w:proofErr w:type="gramStart"/>
      <w:r w:rsidRPr="00B019C6">
        <w:rPr>
          <w:rFonts w:ascii="Arial" w:eastAsia="Arial Nova" w:hAnsi="Arial" w:cs="Arial"/>
          <w:i/>
          <w:iCs/>
          <w:color w:val="000000" w:themeColor="text1"/>
          <w:sz w:val="22"/>
          <w:szCs w:val="22"/>
        </w:rPr>
        <w:t>citation</w:t>
      </w:r>
      <w:proofErr w:type="gramEnd"/>
      <w:r w:rsidRPr="00B019C6">
        <w:rPr>
          <w:rFonts w:ascii="Arial" w:eastAsia="Arial Nova" w:hAnsi="Arial" w:cs="Arial"/>
          <w:i/>
          <w:iCs/>
          <w:color w:val="000000" w:themeColor="text1"/>
          <w:sz w:val="22"/>
          <w:szCs w:val="22"/>
        </w:rPr>
        <w:t xml:space="preserve">, </w:t>
      </w:r>
      <w:proofErr w:type="gramStart"/>
      <w:r w:rsidRPr="00B019C6">
        <w:rPr>
          <w:rFonts w:ascii="Arial" w:eastAsia="Arial Nova" w:hAnsi="Arial" w:cs="Arial"/>
          <w:i/>
          <w:iCs/>
          <w:color w:val="000000" w:themeColor="text1"/>
          <w:sz w:val="22"/>
          <w:szCs w:val="22"/>
        </w:rPr>
        <w:t>website</w:t>
      </w:r>
      <w:proofErr w:type="gramEnd"/>
      <w:r w:rsidRPr="00B019C6">
        <w:rPr>
          <w:rFonts w:ascii="Arial" w:eastAsia="Arial Nova" w:hAnsi="Arial" w:cs="Arial"/>
          <w:i/>
          <w:iCs/>
          <w:color w:val="000000" w:themeColor="text1"/>
          <w:sz w:val="22"/>
          <w:szCs w:val="22"/>
        </w:rPr>
        <w:t xml:space="preserve"> to make academic research example google scholar, LinkedIn at this point I started asking my self-question can I do this? At a point I almost give up but my resilience in me </w:t>
      </w:r>
      <w:proofErr w:type="gramStart"/>
      <w:r w:rsidRPr="00B019C6">
        <w:rPr>
          <w:rFonts w:ascii="Arial" w:eastAsia="Arial Nova" w:hAnsi="Arial" w:cs="Arial"/>
          <w:i/>
          <w:iCs/>
          <w:color w:val="000000" w:themeColor="text1"/>
          <w:sz w:val="22"/>
          <w:szCs w:val="22"/>
        </w:rPr>
        <w:t>keep</w:t>
      </w:r>
      <w:proofErr w:type="gramEnd"/>
      <w:r w:rsidRPr="00B019C6">
        <w:rPr>
          <w:rFonts w:ascii="Arial" w:eastAsia="Arial Nova" w:hAnsi="Arial" w:cs="Arial"/>
          <w:i/>
          <w:iCs/>
          <w:color w:val="000000" w:themeColor="text1"/>
          <w:sz w:val="22"/>
          <w:szCs w:val="22"/>
        </w:rPr>
        <w:t xml:space="preserve"> on putting </w:t>
      </w:r>
      <w:proofErr w:type="gramStart"/>
      <w:r w:rsidRPr="00B019C6">
        <w:rPr>
          <w:rFonts w:ascii="Arial" w:eastAsia="Arial Nova" w:hAnsi="Arial" w:cs="Arial"/>
          <w:i/>
          <w:iCs/>
          <w:color w:val="000000" w:themeColor="text1"/>
          <w:sz w:val="22"/>
          <w:szCs w:val="22"/>
        </w:rPr>
        <w:t>smile</w:t>
      </w:r>
      <w:proofErr w:type="gramEnd"/>
      <w:r w:rsidRPr="00B019C6">
        <w:rPr>
          <w:rFonts w:ascii="Arial" w:eastAsia="Arial Nova" w:hAnsi="Arial" w:cs="Arial"/>
          <w:i/>
          <w:iCs/>
          <w:color w:val="000000" w:themeColor="text1"/>
          <w:sz w:val="22"/>
          <w:szCs w:val="22"/>
        </w:rPr>
        <w:t xml:space="preserve"> on my face and saying I can do this. The first time I heard the word Strength, weaknesses, Opportunity and Treat (SWOT ANALICY) I </w:t>
      </w:r>
      <w:proofErr w:type="gramStart"/>
      <w:r w:rsidRPr="00B019C6">
        <w:rPr>
          <w:rFonts w:ascii="Arial" w:eastAsia="Arial Nova" w:hAnsi="Arial" w:cs="Arial"/>
          <w:i/>
          <w:iCs/>
          <w:color w:val="000000" w:themeColor="text1"/>
          <w:sz w:val="22"/>
          <w:szCs w:val="22"/>
        </w:rPr>
        <w:t>begin</w:t>
      </w:r>
      <w:proofErr w:type="gramEnd"/>
      <w:r w:rsidRPr="00B019C6">
        <w:rPr>
          <w:rFonts w:ascii="Arial" w:eastAsia="Arial Nova" w:hAnsi="Arial" w:cs="Arial"/>
          <w:i/>
          <w:iCs/>
          <w:color w:val="000000" w:themeColor="text1"/>
          <w:sz w:val="22"/>
          <w:szCs w:val="22"/>
        </w:rPr>
        <w:t xml:space="preserve"> to imagine what </w:t>
      </w:r>
      <w:proofErr w:type="gramStart"/>
      <w:r w:rsidRPr="00B019C6">
        <w:rPr>
          <w:rFonts w:ascii="Arial" w:eastAsia="Arial Nova" w:hAnsi="Arial" w:cs="Arial"/>
          <w:i/>
          <w:iCs/>
          <w:color w:val="000000" w:themeColor="text1"/>
          <w:sz w:val="22"/>
          <w:szCs w:val="22"/>
        </w:rPr>
        <w:t>is this</w:t>
      </w:r>
      <w:proofErr w:type="gramEnd"/>
      <w:r w:rsidRPr="00B019C6">
        <w:rPr>
          <w:rFonts w:ascii="Arial" w:eastAsia="Arial Nova" w:hAnsi="Arial" w:cs="Arial"/>
          <w:i/>
          <w:iCs/>
          <w:color w:val="000000" w:themeColor="text1"/>
          <w:sz w:val="22"/>
          <w:szCs w:val="22"/>
        </w:rPr>
        <w:t xml:space="preserve"> but after when my lecturer </w:t>
      </w:r>
      <w:proofErr w:type="gramStart"/>
      <w:r w:rsidRPr="00B019C6">
        <w:rPr>
          <w:rFonts w:ascii="Arial" w:eastAsia="Arial Nova" w:hAnsi="Arial" w:cs="Arial"/>
          <w:i/>
          <w:iCs/>
          <w:color w:val="000000" w:themeColor="text1"/>
          <w:sz w:val="22"/>
          <w:szCs w:val="22"/>
        </w:rPr>
        <w:t>finish</w:t>
      </w:r>
      <w:proofErr w:type="gramEnd"/>
      <w:r w:rsidRPr="00B019C6">
        <w:rPr>
          <w:rFonts w:ascii="Arial" w:eastAsia="Arial Nova" w:hAnsi="Arial" w:cs="Arial"/>
          <w:i/>
          <w:iCs/>
          <w:color w:val="000000" w:themeColor="text1"/>
          <w:sz w:val="22"/>
          <w:szCs w:val="22"/>
        </w:rPr>
        <w:t xml:space="preserve"> the </w:t>
      </w:r>
      <w:proofErr w:type="gramStart"/>
      <w:r w:rsidRPr="00B019C6">
        <w:rPr>
          <w:rFonts w:ascii="Arial" w:eastAsia="Arial Nova" w:hAnsi="Arial" w:cs="Arial"/>
          <w:i/>
          <w:iCs/>
          <w:color w:val="000000" w:themeColor="text1"/>
          <w:sz w:val="22"/>
          <w:szCs w:val="22"/>
        </w:rPr>
        <w:t>module</w:t>
      </w:r>
      <w:proofErr w:type="gramEnd"/>
      <w:r w:rsidRPr="00B019C6">
        <w:rPr>
          <w:rFonts w:ascii="Arial" w:eastAsia="Arial Nova" w:hAnsi="Arial" w:cs="Arial"/>
          <w:i/>
          <w:iCs/>
          <w:color w:val="000000" w:themeColor="text1"/>
          <w:sz w:val="22"/>
          <w:szCs w:val="22"/>
        </w:rPr>
        <w:t xml:space="preserve"> I </w:t>
      </w:r>
      <w:proofErr w:type="gramStart"/>
      <w:r w:rsidRPr="00B019C6">
        <w:rPr>
          <w:rFonts w:ascii="Arial" w:eastAsia="Arial Nova" w:hAnsi="Arial" w:cs="Arial"/>
          <w:i/>
          <w:iCs/>
          <w:color w:val="000000" w:themeColor="text1"/>
          <w:sz w:val="22"/>
          <w:szCs w:val="22"/>
        </w:rPr>
        <w:t>realize</w:t>
      </w:r>
      <w:proofErr w:type="gramEnd"/>
      <w:r w:rsidRPr="00B019C6">
        <w:rPr>
          <w:rFonts w:ascii="Arial" w:eastAsia="Arial Nova" w:hAnsi="Arial" w:cs="Arial"/>
          <w:i/>
          <w:iCs/>
          <w:color w:val="000000" w:themeColor="text1"/>
          <w:sz w:val="22"/>
          <w:szCs w:val="22"/>
        </w:rPr>
        <w:t xml:space="preserve"> how important is swot in our lives and businesses. Initially I thought health and social care </w:t>
      </w:r>
      <w:proofErr w:type="gramStart"/>
      <w:r w:rsidRPr="00B019C6">
        <w:rPr>
          <w:rFonts w:ascii="Arial" w:eastAsia="Arial Nova" w:hAnsi="Arial" w:cs="Arial"/>
          <w:i/>
          <w:iCs/>
          <w:color w:val="000000" w:themeColor="text1"/>
          <w:sz w:val="22"/>
          <w:szCs w:val="22"/>
        </w:rPr>
        <w:t>is</w:t>
      </w:r>
      <w:proofErr w:type="gramEnd"/>
      <w:r w:rsidRPr="00B019C6">
        <w:rPr>
          <w:rFonts w:ascii="Arial" w:eastAsia="Arial Nova" w:hAnsi="Arial" w:cs="Arial"/>
          <w:i/>
          <w:iCs/>
          <w:color w:val="000000" w:themeColor="text1"/>
          <w:sz w:val="22"/>
          <w:szCs w:val="22"/>
        </w:rPr>
        <w:t xml:space="preserve"> a small course, not until I started and I </w:t>
      </w:r>
      <w:proofErr w:type="gramStart"/>
      <w:r w:rsidRPr="00B019C6">
        <w:rPr>
          <w:rFonts w:ascii="Arial" w:eastAsia="Arial Nova" w:hAnsi="Arial" w:cs="Arial"/>
          <w:i/>
          <w:iCs/>
          <w:color w:val="000000" w:themeColor="text1"/>
          <w:sz w:val="22"/>
          <w:szCs w:val="22"/>
        </w:rPr>
        <w:t>discover</w:t>
      </w:r>
      <w:proofErr w:type="gramEnd"/>
      <w:r w:rsidRPr="00B019C6">
        <w:rPr>
          <w:rFonts w:ascii="Arial" w:eastAsia="Arial Nova" w:hAnsi="Arial" w:cs="Arial"/>
          <w:i/>
          <w:iCs/>
          <w:color w:val="000000" w:themeColor="text1"/>
          <w:sz w:val="22"/>
          <w:szCs w:val="22"/>
        </w:rPr>
        <w:t xml:space="preserve"> how wide and interesting </w:t>
      </w:r>
      <w:proofErr w:type="gramStart"/>
      <w:r w:rsidRPr="00B019C6">
        <w:rPr>
          <w:rFonts w:ascii="Arial" w:eastAsia="Arial Nova" w:hAnsi="Arial" w:cs="Arial"/>
          <w:i/>
          <w:iCs/>
          <w:color w:val="000000" w:themeColor="text1"/>
          <w:sz w:val="22"/>
          <w:szCs w:val="22"/>
        </w:rPr>
        <w:t>is the course</w:t>
      </w:r>
      <w:proofErr w:type="gramEnd"/>
      <w:r w:rsidRPr="00B019C6">
        <w:rPr>
          <w:rFonts w:ascii="Arial" w:eastAsia="Arial Nova" w:hAnsi="Arial" w:cs="Arial"/>
          <w:i/>
          <w:iCs/>
          <w:color w:val="000000" w:themeColor="text1"/>
          <w:sz w:val="22"/>
          <w:szCs w:val="22"/>
        </w:rPr>
        <w:t>.</w:t>
      </w:r>
    </w:p>
    <w:p w14:paraId="528593B5" w14:textId="77777777" w:rsidR="00A83D2D" w:rsidRPr="00B019C6" w:rsidRDefault="00A83D2D" w:rsidP="00382BFB">
      <w:pPr>
        <w:spacing w:after="0"/>
        <w:ind w:left="360"/>
        <w:rPr>
          <w:rFonts w:ascii="Arial" w:eastAsia="Arial Nova" w:hAnsi="Arial" w:cs="Arial"/>
          <w:i/>
          <w:iCs/>
          <w:color w:val="000000" w:themeColor="text1"/>
          <w:sz w:val="22"/>
          <w:szCs w:val="22"/>
        </w:rPr>
      </w:pPr>
      <w:r w:rsidRPr="00B019C6">
        <w:rPr>
          <w:rFonts w:ascii="Arial" w:eastAsia="Arial Nova" w:hAnsi="Arial" w:cs="Arial"/>
          <w:i/>
          <w:iCs/>
          <w:color w:val="000000" w:themeColor="text1"/>
          <w:sz w:val="22"/>
          <w:szCs w:val="22"/>
        </w:rPr>
        <w:t>I almost concluded my level five and looking forward for level six by January I’m very happy knowing the important of education and how is going to elevate my life in future however with my education I now have a good personal development skills for example learn a new skill, develop public speaking, enhance emotional intelligence, improve active listening. I’m going to impart my knowledge back in Nigeria where I came from.</w:t>
      </w:r>
    </w:p>
    <w:p w14:paraId="698070C6" w14:textId="77777777" w:rsidR="00A83D2D" w:rsidRPr="00B019C6" w:rsidRDefault="00A83D2D" w:rsidP="00382BFB">
      <w:pPr>
        <w:spacing w:after="0"/>
        <w:ind w:left="360"/>
        <w:rPr>
          <w:rFonts w:ascii="Arial" w:eastAsia="Arial Nova" w:hAnsi="Arial" w:cs="Arial"/>
          <w:i/>
          <w:iCs/>
          <w:color w:val="000000" w:themeColor="text1"/>
          <w:sz w:val="22"/>
          <w:szCs w:val="22"/>
        </w:rPr>
      </w:pPr>
      <w:r w:rsidRPr="00B019C6">
        <w:rPr>
          <w:rFonts w:ascii="Arial" w:eastAsia="Arial Nova" w:hAnsi="Arial" w:cs="Arial"/>
          <w:i/>
          <w:iCs/>
          <w:color w:val="000000" w:themeColor="text1"/>
          <w:sz w:val="22"/>
          <w:szCs w:val="22"/>
        </w:rPr>
        <w:t xml:space="preserve">Conclusively education </w:t>
      </w:r>
      <w:proofErr w:type="gramStart"/>
      <w:r w:rsidRPr="00B019C6">
        <w:rPr>
          <w:rFonts w:ascii="Arial" w:eastAsia="Arial Nova" w:hAnsi="Arial" w:cs="Arial"/>
          <w:i/>
          <w:iCs/>
          <w:color w:val="000000" w:themeColor="text1"/>
          <w:sz w:val="22"/>
          <w:szCs w:val="22"/>
        </w:rPr>
        <w:t>transforming</w:t>
      </w:r>
      <w:proofErr w:type="gramEnd"/>
      <w:r w:rsidRPr="00B019C6">
        <w:rPr>
          <w:rFonts w:ascii="Arial" w:eastAsia="Arial Nova" w:hAnsi="Arial" w:cs="Arial"/>
          <w:i/>
          <w:iCs/>
          <w:color w:val="000000" w:themeColor="text1"/>
          <w:sz w:val="22"/>
          <w:szCs w:val="22"/>
        </w:rPr>
        <w:t xml:space="preserve"> lives and the key to success. </w:t>
      </w:r>
    </w:p>
    <w:p w14:paraId="7F735CF4" w14:textId="0636E98D" w:rsidR="00A83D2D" w:rsidRPr="00B019C6" w:rsidRDefault="00A83D2D" w:rsidP="00382BFB">
      <w:pPr>
        <w:spacing w:after="0"/>
        <w:ind w:left="6180"/>
        <w:rPr>
          <w:rFonts w:ascii="Arial" w:eastAsia="Arial Nova" w:hAnsi="Arial" w:cs="Arial"/>
          <w:i/>
          <w:iCs/>
          <w:color w:val="000000" w:themeColor="text1"/>
          <w:sz w:val="22"/>
          <w:szCs w:val="22"/>
        </w:rPr>
      </w:pPr>
    </w:p>
    <w:p w14:paraId="07C1F49B" w14:textId="03AA76A1" w:rsidR="00A83D2D" w:rsidRPr="00B019C6" w:rsidRDefault="00A83D2D" w:rsidP="00382BFB">
      <w:pPr>
        <w:spacing w:after="0"/>
        <w:ind w:left="6120"/>
        <w:rPr>
          <w:rFonts w:ascii="Arial" w:eastAsia="Arial Nova" w:hAnsi="Arial" w:cs="Arial"/>
          <w:i/>
          <w:iCs/>
          <w:color w:val="000000" w:themeColor="text1"/>
          <w:sz w:val="22"/>
          <w:szCs w:val="22"/>
        </w:rPr>
      </w:pPr>
      <w:proofErr w:type="gramStart"/>
      <w:r w:rsidRPr="00B019C6">
        <w:rPr>
          <w:rFonts w:ascii="Arial" w:eastAsia="Arial Nova" w:hAnsi="Arial" w:cs="Arial"/>
          <w:i/>
          <w:iCs/>
          <w:color w:val="000000" w:themeColor="text1"/>
          <w:sz w:val="22"/>
          <w:szCs w:val="22"/>
        </w:rPr>
        <w:t>Thanks</w:t>
      </w:r>
      <w:proofErr w:type="gramEnd"/>
      <w:r w:rsidRPr="00B019C6">
        <w:rPr>
          <w:rFonts w:ascii="Arial" w:eastAsia="Arial Nova" w:hAnsi="Arial" w:cs="Arial"/>
          <w:i/>
          <w:iCs/>
          <w:color w:val="000000" w:themeColor="text1"/>
          <w:sz w:val="22"/>
          <w:szCs w:val="22"/>
        </w:rPr>
        <w:t xml:space="preserve"> </w:t>
      </w:r>
      <w:proofErr w:type="gramStart"/>
      <w:r w:rsidRPr="00B019C6">
        <w:rPr>
          <w:rFonts w:ascii="Arial" w:eastAsia="Arial Nova" w:hAnsi="Arial" w:cs="Arial"/>
          <w:i/>
          <w:iCs/>
          <w:color w:val="000000" w:themeColor="text1"/>
          <w:sz w:val="22"/>
          <w:szCs w:val="22"/>
        </w:rPr>
        <w:t>your</w:t>
      </w:r>
      <w:proofErr w:type="gramEnd"/>
      <w:r w:rsidRPr="00B019C6">
        <w:rPr>
          <w:rFonts w:ascii="Arial" w:eastAsia="Arial Nova" w:hAnsi="Arial" w:cs="Arial"/>
          <w:i/>
          <w:iCs/>
          <w:color w:val="000000" w:themeColor="text1"/>
          <w:sz w:val="22"/>
          <w:szCs w:val="22"/>
        </w:rPr>
        <w:t xml:space="preserve"> sincerely</w:t>
      </w:r>
    </w:p>
    <w:p w14:paraId="36D18A71" w14:textId="25C3B460" w:rsidR="00A83D2D" w:rsidRPr="00B019C6" w:rsidRDefault="00A83D2D" w:rsidP="00382BFB">
      <w:pPr>
        <w:spacing w:after="0"/>
        <w:ind w:left="6120"/>
        <w:rPr>
          <w:rFonts w:ascii="Arial" w:eastAsia="Arial Nova" w:hAnsi="Arial" w:cs="Arial"/>
          <w:i/>
          <w:iCs/>
          <w:color w:val="000000" w:themeColor="text1"/>
          <w:sz w:val="22"/>
          <w:szCs w:val="22"/>
        </w:rPr>
      </w:pPr>
      <w:r w:rsidRPr="00B019C6">
        <w:rPr>
          <w:rFonts w:ascii="Arial" w:eastAsia="Arial Nova" w:hAnsi="Arial" w:cs="Arial"/>
          <w:i/>
          <w:iCs/>
          <w:color w:val="000000" w:themeColor="text1"/>
          <w:sz w:val="22"/>
          <w:szCs w:val="22"/>
        </w:rPr>
        <w:t xml:space="preserve">Augustine junior.  </w:t>
      </w:r>
    </w:p>
    <w:p w14:paraId="4522682A" w14:textId="738375ED" w:rsidR="021F216E" w:rsidRPr="00B019C6" w:rsidRDefault="021F216E" w:rsidP="00382BFB">
      <w:pPr>
        <w:rPr>
          <w:rFonts w:ascii="Arial" w:eastAsia="Arial Nova" w:hAnsi="Arial" w:cs="Arial"/>
          <w:i/>
          <w:iCs/>
          <w:color w:val="000000" w:themeColor="text1"/>
          <w:sz w:val="22"/>
          <w:szCs w:val="22"/>
        </w:rPr>
      </w:pPr>
    </w:p>
    <w:p w14:paraId="4176FECB" w14:textId="5652131C" w:rsidR="021F216E" w:rsidRPr="00B019C6" w:rsidRDefault="021F216E" w:rsidP="00382BFB">
      <w:pPr>
        <w:rPr>
          <w:rFonts w:ascii="Arial" w:eastAsia="Arial Nova" w:hAnsi="Arial" w:cs="Arial"/>
          <w:i/>
          <w:iCs/>
          <w:color w:val="000000" w:themeColor="text1"/>
          <w:sz w:val="22"/>
          <w:szCs w:val="22"/>
        </w:rPr>
      </w:pPr>
    </w:p>
    <w:p w14:paraId="09D1899C" w14:textId="037A19B1" w:rsidR="021F216E" w:rsidRPr="00B019C6" w:rsidRDefault="021F216E" w:rsidP="00382BFB">
      <w:pPr>
        <w:rPr>
          <w:rFonts w:ascii="Arial" w:eastAsia="Arial Nova" w:hAnsi="Arial" w:cs="Arial"/>
          <w:i/>
          <w:iCs/>
          <w:color w:val="000000" w:themeColor="text1"/>
          <w:sz w:val="22"/>
          <w:szCs w:val="22"/>
        </w:rPr>
      </w:pPr>
    </w:p>
    <w:p w14:paraId="545713FA" w14:textId="0969F6AE" w:rsidR="021F216E" w:rsidRPr="00B019C6" w:rsidRDefault="021F216E" w:rsidP="00382BFB">
      <w:pPr>
        <w:rPr>
          <w:rFonts w:ascii="Arial" w:eastAsia="Arial Nova" w:hAnsi="Arial" w:cs="Arial"/>
          <w:i/>
          <w:iCs/>
          <w:color w:val="000000" w:themeColor="text1"/>
          <w:sz w:val="22"/>
          <w:szCs w:val="22"/>
        </w:rPr>
      </w:pPr>
    </w:p>
    <w:p w14:paraId="44500A1E" w14:textId="51CF3244" w:rsidR="021F216E" w:rsidRPr="00B019C6" w:rsidRDefault="021F216E" w:rsidP="00382BFB">
      <w:pPr>
        <w:rPr>
          <w:rFonts w:ascii="Arial" w:eastAsia="Arial Nova" w:hAnsi="Arial" w:cs="Arial"/>
          <w:i/>
          <w:iCs/>
          <w:color w:val="000000" w:themeColor="text1"/>
          <w:sz w:val="22"/>
          <w:szCs w:val="22"/>
        </w:rPr>
      </w:pPr>
    </w:p>
    <w:p w14:paraId="1F882AEA" w14:textId="60C77BDF" w:rsidR="021F216E" w:rsidRPr="00B019C6" w:rsidRDefault="021F216E" w:rsidP="00382BFB">
      <w:pPr>
        <w:rPr>
          <w:rFonts w:ascii="Arial" w:eastAsia="Arial Nova" w:hAnsi="Arial" w:cs="Arial"/>
          <w:i/>
          <w:iCs/>
          <w:color w:val="000000" w:themeColor="text1"/>
          <w:sz w:val="22"/>
          <w:szCs w:val="22"/>
        </w:rPr>
      </w:pPr>
    </w:p>
    <w:p w14:paraId="7DEE0E19" w14:textId="77777777" w:rsidR="00B143FC" w:rsidRPr="00B019C6" w:rsidRDefault="00B143FC" w:rsidP="00382BFB">
      <w:pPr>
        <w:rPr>
          <w:rFonts w:ascii="Arial" w:eastAsia="Arial Nova" w:hAnsi="Arial" w:cs="Arial"/>
          <w:i/>
          <w:iCs/>
          <w:color w:val="000000" w:themeColor="text1"/>
          <w:sz w:val="22"/>
          <w:szCs w:val="22"/>
        </w:rPr>
      </w:pPr>
    </w:p>
    <w:p w14:paraId="3D4A6174" w14:textId="77777777" w:rsidR="00582EC0" w:rsidRPr="00B019C6" w:rsidRDefault="00582EC0" w:rsidP="00382BFB">
      <w:pPr>
        <w:rPr>
          <w:rFonts w:ascii="Arial" w:eastAsia="Arial Nova" w:hAnsi="Arial" w:cs="Arial"/>
          <w:i/>
          <w:iCs/>
          <w:color w:val="000000" w:themeColor="text1"/>
          <w:sz w:val="22"/>
          <w:szCs w:val="22"/>
        </w:rPr>
      </w:pPr>
    </w:p>
    <w:p w14:paraId="56BCEBD7" w14:textId="77777777" w:rsidR="00582EC0" w:rsidRPr="00B019C6" w:rsidRDefault="00582EC0" w:rsidP="00382BFB">
      <w:pPr>
        <w:rPr>
          <w:rFonts w:ascii="Arial" w:eastAsia="Arial Nova" w:hAnsi="Arial" w:cs="Arial"/>
          <w:i/>
          <w:iCs/>
          <w:color w:val="000000" w:themeColor="text1"/>
          <w:sz w:val="22"/>
          <w:szCs w:val="22"/>
        </w:rPr>
      </w:pPr>
    </w:p>
    <w:p w14:paraId="002A933C" w14:textId="77777777" w:rsidR="00B143FC" w:rsidRPr="00B019C6" w:rsidRDefault="00B143FC" w:rsidP="00382BFB">
      <w:pPr>
        <w:rPr>
          <w:rFonts w:ascii="Arial" w:eastAsia="Arial Nova" w:hAnsi="Arial" w:cs="Arial"/>
          <w:i/>
          <w:iCs/>
          <w:color w:val="000000" w:themeColor="text1"/>
          <w:sz w:val="22"/>
          <w:szCs w:val="22"/>
        </w:rPr>
      </w:pPr>
    </w:p>
    <w:p w14:paraId="405FAE50" w14:textId="6E13A915" w:rsidR="00D17D41" w:rsidRPr="00B019C6" w:rsidRDefault="0074551A" w:rsidP="00382BFB">
      <w:pPr>
        <w:ind w:left="360"/>
        <w:rPr>
          <w:rFonts w:ascii="Arial" w:eastAsia="Arial Nova" w:hAnsi="Arial" w:cs="Arial"/>
          <w:color w:val="000000" w:themeColor="text1"/>
          <w:sz w:val="22"/>
          <w:szCs w:val="22"/>
        </w:rPr>
      </w:pPr>
      <w:bookmarkStart w:id="0" w:name="OLE_LINK2"/>
      <w:r w:rsidRPr="00B019C6">
        <w:rPr>
          <w:rFonts w:ascii="Arial" w:eastAsia="Arial Nova" w:hAnsi="Arial" w:cs="Arial"/>
          <w:color w:val="000000" w:themeColor="text1"/>
          <w:sz w:val="22"/>
          <w:szCs w:val="22"/>
        </w:rPr>
        <w:t xml:space="preserve">Task </w:t>
      </w:r>
      <w:r w:rsidR="00F50B22" w:rsidRPr="00B019C6">
        <w:rPr>
          <w:rFonts w:ascii="Arial" w:eastAsia="Arial Nova" w:hAnsi="Arial" w:cs="Arial"/>
          <w:color w:val="000000" w:themeColor="text1"/>
          <w:sz w:val="22"/>
          <w:szCs w:val="22"/>
        </w:rPr>
        <w:t>6</w:t>
      </w:r>
      <w:r w:rsidRPr="00B019C6">
        <w:rPr>
          <w:rFonts w:ascii="Arial" w:eastAsia="Arial Nova" w:hAnsi="Arial" w:cs="Arial"/>
          <w:color w:val="000000" w:themeColor="text1"/>
          <w:sz w:val="22"/>
          <w:szCs w:val="22"/>
        </w:rPr>
        <w:t xml:space="preserve">- </w:t>
      </w:r>
      <w:bookmarkEnd w:id="0"/>
      <w:r w:rsidR="00A67F5E" w:rsidRPr="00B019C6">
        <w:rPr>
          <w:rFonts w:ascii="Arial" w:eastAsia="Arial Nova" w:hAnsi="Arial" w:cs="Arial"/>
          <w:color w:val="000000" w:themeColor="text1"/>
          <w:sz w:val="22"/>
          <w:szCs w:val="22"/>
        </w:rPr>
        <w:t>Ga</w:t>
      </w:r>
      <w:r w:rsidR="00F50B22" w:rsidRPr="00B019C6">
        <w:rPr>
          <w:rFonts w:ascii="Arial" w:eastAsia="Arial Nova" w:hAnsi="Arial" w:cs="Arial"/>
          <w:color w:val="000000" w:themeColor="text1"/>
          <w:sz w:val="22"/>
          <w:szCs w:val="22"/>
        </w:rPr>
        <w:t xml:space="preserve">ntt </w:t>
      </w:r>
      <w:r w:rsidRPr="00B019C6">
        <w:rPr>
          <w:rFonts w:ascii="Arial" w:eastAsia="Arial Nova" w:hAnsi="Arial" w:cs="Arial"/>
          <w:color w:val="000000" w:themeColor="text1"/>
          <w:sz w:val="22"/>
          <w:szCs w:val="22"/>
        </w:rPr>
        <w:t>Chart</w:t>
      </w:r>
      <w:r w:rsidR="00D17D41" w:rsidRPr="00B019C6">
        <w:rPr>
          <w:rFonts w:ascii="Arial" w:eastAsia="Arial Nova" w:hAnsi="Arial" w:cs="Arial"/>
          <w:color w:val="000000" w:themeColor="text1"/>
          <w:sz w:val="22"/>
          <w:szCs w:val="22"/>
        </w:rPr>
        <w:t xml:space="preserve"> (</w:t>
      </w:r>
      <w:r w:rsidR="00617424" w:rsidRPr="00B019C6">
        <w:rPr>
          <w:rFonts w:ascii="Arial" w:eastAsia="Arial Nova" w:hAnsi="Arial" w:cs="Arial"/>
          <w:color w:val="000000" w:themeColor="text1"/>
          <w:sz w:val="22"/>
          <w:szCs w:val="22"/>
        </w:rPr>
        <w:t>Nursing career goal</w:t>
      </w:r>
      <w:r w:rsidR="00D17D41" w:rsidRPr="00B019C6">
        <w:rPr>
          <w:rFonts w:ascii="Arial" w:eastAsia="Arial Nova" w:hAnsi="Arial" w:cs="Arial"/>
          <w:color w:val="000000" w:themeColor="text1"/>
          <w:sz w:val="22"/>
          <w:szCs w:val="22"/>
        </w:rPr>
        <w:t>)</w:t>
      </w:r>
    </w:p>
    <w:tbl>
      <w:tblPr>
        <w:tblStyle w:val="TableGrid"/>
        <w:tblW w:w="5000" w:type="pct"/>
        <w:tblLook w:val="04A0" w:firstRow="1" w:lastRow="0" w:firstColumn="1" w:lastColumn="0" w:noHBand="0" w:noVBand="1"/>
      </w:tblPr>
      <w:tblGrid>
        <w:gridCol w:w="2559"/>
        <w:gridCol w:w="218"/>
        <w:gridCol w:w="245"/>
        <w:gridCol w:w="444"/>
        <w:gridCol w:w="584"/>
        <w:gridCol w:w="597"/>
        <w:gridCol w:w="596"/>
        <w:gridCol w:w="578"/>
        <w:gridCol w:w="615"/>
        <w:gridCol w:w="584"/>
        <w:gridCol w:w="546"/>
        <w:gridCol w:w="603"/>
        <w:gridCol w:w="603"/>
        <w:gridCol w:w="578"/>
      </w:tblGrid>
      <w:tr w:rsidR="00C03139" w:rsidRPr="00B019C6" w14:paraId="4972FCB2" w14:textId="77777777" w:rsidTr="00C03139">
        <w:trPr>
          <w:trHeight w:val="1192"/>
        </w:trPr>
        <w:tc>
          <w:tcPr>
            <w:tcW w:w="1881" w:type="pct"/>
          </w:tcPr>
          <w:p w14:paraId="1E9D6E37" w14:textId="77777777" w:rsidR="005F4D5B" w:rsidRPr="00B019C6" w:rsidRDefault="005F4D5B" w:rsidP="00382BFB">
            <w:pPr>
              <w:ind w:left="360"/>
              <w:rPr>
                <w:rFonts w:ascii="Arial" w:hAnsi="Arial" w:cs="Arial"/>
              </w:rPr>
            </w:pPr>
            <w:r w:rsidRPr="00B019C6">
              <w:rPr>
                <w:rFonts w:ascii="Arial" w:hAnsi="Arial" w:cs="Arial"/>
              </w:rPr>
              <w:t>Task</w:t>
            </w:r>
          </w:p>
          <w:p w14:paraId="1899F4A5" w14:textId="77777777" w:rsidR="005F4D5B" w:rsidRPr="00B019C6" w:rsidRDefault="005F4D5B" w:rsidP="00382BFB">
            <w:pPr>
              <w:rPr>
                <w:rFonts w:ascii="Arial" w:hAnsi="Arial" w:cs="Arial"/>
              </w:rPr>
            </w:pPr>
          </w:p>
        </w:tc>
        <w:tc>
          <w:tcPr>
            <w:tcW w:w="117" w:type="pct"/>
          </w:tcPr>
          <w:p w14:paraId="654B2E6A" w14:textId="77777777" w:rsidR="005F4D5B" w:rsidRPr="00B019C6" w:rsidRDefault="005F4D5B" w:rsidP="00382BFB">
            <w:pPr>
              <w:ind w:left="360"/>
              <w:rPr>
                <w:rFonts w:ascii="Arial" w:hAnsi="Arial" w:cs="Arial"/>
              </w:rPr>
            </w:pPr>
          </w:p>
        </w:tc>
        <w:tc>
          <w:tcPr>
            <w:tcW w:w="318" w:type="pct"/>
            <w:gridSpan w:val="2"/>
          </w:tcPr>
          <w:p w14:paraId="1040757F" w14:textId="77777777" w:rsidR="005F4D5B" w:rsidRPr="00B019C6" w:rsidRDefault="005F4D5B" w:rsidP="00382BFB">
            <w:pPr>
              <w:ind w:left="360"/>
              <w:rPr>
                <w:rFonts w:ascii="Arial" w:hAnsi="Arial" w:cs="Arial"/>
              </w:rPr>
            </w:pPr>
            <w:r w:rsidRPr="00B019C6">
              <w:rPr>
                <w:rFonts w:ascii="Arial" w:hAnsi="Arial" w:cs="Arial"/>
              </w:rPr>
              <w:t>dec</w:t>
            </w:r>
          </w:p>
        </w:tc>
        <w:tc>
          <w:tcPr>
            <w:tcW w:w="265" w:type="pct"/>
          </w:tcPr>
          <w:p w14:paraId="13E84C93" w14:textId="77777777" w:rsidR="005F4D5B" w:rsidRPr="00B019C6" w:rsidRDefault="005F4D5B" w:rsidP="00382BFB">
            <w:pPr>
              <w:ind w:left="360"/>
              <w:rPr>
                <w:rFonts w:ascii="Arial" w:hAnsi="Arial" w:cs="Arial"/>
              </w:rPr>
            </w:pPr>
            <w:r w:rsidRPr="00B019C6">
              <w:rPr>
                <w:rFonts w:ascii="Arial" w:hAnsi="Arial" w:cs="Arial"/>
              </w:rPr>
              <w:t>Jan</w:t>
            </w:r>
          </w:p>
        </w:tc>
        <w:tc>
          <w:tcPr>
            <w:tcW w:w="275" w:type="pct"/>
          </w:tcPr>
          <w:p w14:paraId="51CE6929" w14:textId="77777777" w:rsidR="005F4D5B" w:rsidRPr="00B019C6" w:rsidRDefault="005F4D5B" w:rsidP="00382BFB">
            <w:pPr>
              <w:ind w:left="360"/>
              <w:rPr>
                <w:rFonts w:ascii="Arial" w:hAnsi="Arial" w:cs="Arial"/>
              </w:rPr>
            </w:pPr>
            <w:r w:rsidRPr="00B019C6">
              <w:rPr>
                <w:rFonts w:ascii="Arial" w:hAnsi="Arial" w:cs="Arial"/>
              </w:rPr>
              <w:t>Feb</w:t>
            </w:r>
          </w:p>
        </w:tc>
        <w:tc>
          <w:tcPr>
            <w:tcW w:w="275" w:type="pct"/>
          </w:tcPr>
          <w:p w14:paraId="76A527DA" w14:textId="77777777" w:rsidR="005F4D5B" w:rsidRPr="00B019C6" w:rsidRDefault="005F4D5B" w:rsidP="00382BFB">
            <w:pPr>
              <w:ind w:left="360"/>
              <w:rPr>
                <w:rFonts w:ascii="Arial" w:hAnsi="Arial" w:cs="Arial"/>
              </w:rPr>
            </w:pPr>
            <w:r w:rsidRPr="00B019C6">
              <w:rPr>
                <w:rFonts w:ascii="Arial" w:hAnsi="Arial" w:cs="Arial"/>
              </w:rPr>
              <w:t>Mar</w:t>
            </w:r>
          </w:p>
        </w:tc>
        <w:tc>
          <w:tcPr>
            <w:tcW w:w="259" w:type="pct"/>
          </w:tcPr>
          <w:p w14:paraId="38F6CDDB" w14:textId="77777777" w:rsidR="005F4D5B" w:rsidRPr="00B019C6" w:rsidRDefault="005F4D5B" w:rsidP="00382BFB">
            <w:pPr>
              <w:ind w:left="360"/>
              <w:rPr>
                <w:rFonts w:ascii="Arial" w:hAnsi="Arial" w:cs="Arial"/>
              </w:rPr>
            </w:pPr>
            <w:r w:rsidRPr="00B019C6">
              <w:rPr>
                <w:rFonts w:ascii="Arial" w:hAnsi="Arial" w:cs="Arial"/>
              </w:rPr>
              <w:t>Apr</w:t>
            </w:r>
          </w:p>
        </w:tc>
        <w:tc>
          <w:tcPr>
            <w:tcW w:w="290" w:type="pct"/>
          </w:tcPr>
          <w:p w14:paraId="6F44278B" w14:textId="77777777" w:rsidR="005F4D5B" w:rsidRPr="00B019C6" w:rsidRDefault="005F4D5B" w:rsidP="00382BFB">
            <w:pPr>
              <w:ind w:left="360"/>
              <w:rPr>
                <w:rFonts w:ascii="Arial" w:hAnsi="Arial" w:cs="Arial"/>
              </w:rPr>
            </w:pPr>
            <w:r w:rsidRPr="00B019C6">
              <w:rPr>
                <w:rFonts w:ascii="Arial" w:hAnsi="Arial" w:cs="Arial"/>
              </w:rPr>
              <w:t>May</w:t>
            </w:r>
          </w:p>
        </w:tc>
        <w:tc>
          <w:tcPr>
            <w:tcW w:w="265" w:type="pct"/>
          </w:tcPr>
          <w:p w14:paraId="24ADE94C" w14:textId="77777777" w:rsidR="005F4D5B" w:rsidRPr="00B019C6" w:rsidRDefault="005F4D5B" w:rsidP="00382BFB">
            <w:pPr>
              <w:ind w:left="360"/>
              <w:rPr>
                <w:rFonts w:ascii="Arial" w:hAnsi="Arial" w:cs="Arial"/>
              </w:rPr>
            </w:pPr>
            <w:r w:rsidRPr="00B019C6">
              <w:rPr>
                <w:rFonts w:ascii="Arial" w:hAnsi="Arial" w:cs="Arial"/>
              </w:rPr>
              <w:t>Jun</w:t>
            </w:r>
          </w:p>
        </w:tc>
        <w:tc>
          <w:tcPr>
            <w:tcW w:w="234" w:type="pct"/>
          </w:tcPr>
          <w:p w14:paraId="3EDBCE5E" w14:textId="77777777" w:rsidR="005F4D5B" w:rsidRPr="00B019C6" w:rsidRDefault="005F4D5B" w:rsidP="00382BFB">
            <w:pPr>
              <w:ind w:left="360"/>
              <w:rPr>
                <w:rFonts w:ascii="Arial" w:hAnsi="Arial" w:cs="Arial"/>
              </w:rPr>
            </w:pPr>
            <w:r w:rsidRPr="00B019C6">
              <w:rPr>
                <w:rFonts w:ascii="Arial" w:hAnsi="Arial" w:cs="Arial"/>
              </w:rPr>
              <w:t>Jul</w:t>
            </w:r>
          </w:p>
        </w:tc>
        <w:tc>
          <w:tcPr>
            <w:tcW w:w="280" w:type="pct"/>
          </w:tcPr>
          <w:p w14:paraId="1188CA1D" w14:textId="77777777" w:rsidR="005F4D5B" w:rsidRPr="00B019C6" w:rsidRDefault="005F4D5B" w:rsidP="00382BFB">
            <w:pPr>
              <w:ind w:left="360"/>
              <w:rPr>
                <w:rFonts w:ascii="Arial" w:hAnsi="Arial" w:cs="Arial"/>
              </w:rPr>
            </w:pPr>
            <w:r w:rsidRPr="00B019C6">
              <w:rPr>
                <w:rFonts w:ascii="Arial" w:hAnsi="Arial" w:cs="Arial"/>
              </w:rPr>
              <w:t>Aug</w:t>
            </w:r>
          </w:p>
        </w:tc>
        <w:tc>
          <w:tcPr>
            <w:tcW w:w="280" w:type="pct"/>
          </w:tcPr>
          <w:p w14:paraId="47BE6578" w14:textId="77777777" w:rsidR="005F4D5B" w:rsidRPr="00B019C6" w:rsidRDefault="005F4D5B" w:rsidP="00382BFB">
            <w:pPr>
              <w:ind w:left="360"/>
              <w:rPr>
                <w:rFonts w:ascii="Arial" w:hAnsi="Arial" w:cs="Arial"/>
              </w:rPr>
            </w:pPr>
            <w:r w:rsidRPr="00B019C6">
              <w:rPr>
                <w:rFonts w:ascii="Arial" w:hAnsi="Arial" w:cs="Arial"/>
              </w:rPr>
              <w:t>Sep</w:t>
            </w:r>
          </w:p>
        </w:tc>
        <w:tc>
          <w:tcPr>
            <w:tcW w:w="259" w:type="pct"/>
          </w:tcPr>
          <w:p w14:paraId="6E478981" w14:textId="77777777" w:rsidR="005F4D5B" w:rsidRPr="00B019C6" w:rsidRDefault="005F4D5B" w:rsidP="00382BFB">
            <w:pPr>
              <w:ind w:left="360"/>
              <w:rPr>
                <w:rFonts w:ascii="Arial" w:hAnsi="Arial" w:cs="Arial"/>
              </w:rPr>
            </w:pPr>
            <w:r w:rsidRPr="00B019C6">
              <w:rPr>
                <w:rFonts w:ascii="Arial" w:hAnsi="Arial" w:cs="Arial"/>
              </w:rPr>
              <w:t>Oct</w:t>
            </w:r>
          </w:p>
        </w:tc>
      </w:tr>
      <w:tr w:rsidR="00674B95" w:rsidRPr="00B019C6" w14:paraId="5EDCEC4F" w14:textId="77777777" w:rsidTr="00C03139">
        <w:trPr>
          <w:cantSplit/>
          <w:trHeight w:val="1134"/>
        </w:trPr>
        <w:tc>
          <w:tcPr>
            <w:tcW w:w="1881" w:type="pct"/>
          </w:tcPr>
          <w:p w14:paraId="5B55029E" w14:textId="1BAEA41D" w:rsidR="005F4D5B" w:rsidRPr="00B019C6" w:rsidRDefault="005F4D5B" w:rsidP="00382BFB">
            <w:pPr>
              <w:ind w:left="360"/>
              <w:rPr>
                <w:rFonts w:ascii="Arial" w:hAnsi="Arial" w:cs="Arial"/>
              </w:rPr>
            </w:pPr>
            <w:r w:rsidRPr="00B019C6">
              <w:rPr>
                <w:rFonts w:ascii="Arial" w:hAnsi="Arial" w:cs="Arial"/>
              </w:rPr>
              <w:lastRenderedPageBreak/>
              <w:t>Task 1: ________level 5_</w:t>
            </w:r>
            <w:r w:rsidR="001A7082" w:rsidRPr="00B019C6">
              <w:rPr>
                <w:rFonts w:ascii="Arial" w:hAnsi="Arial" w:cs="Arial"/>
              </w:rPr>
              <w:t>complited</w:t>
            </w:r>
            <w:r w:rsidRPr="00B019C6">
              <w:rPr>
                <w:rFonts w:ascii="Arial" w:hAnsi="Arial" w:cs="Arial"/>
              </w:rPr>
              <w:t>_________________</w:t>
            </w:r>
          </w:p>
        </w:tc>
        <w:tc>
          <w:tcPr>
            <w:tcW w:w="210" w:type="pct"/>
            <w:gridSpan w:val="2"/>
          </w:tcPr>
          <w:p w14:paraId="67524BF3" w14:textId="77777777" w:rsidR="005F4D5B" w:rsidRPr="00B019C6" w:rsidRDefault="005F4D5B" w:rsidP="00382BFB">
            <w:pPr>
              <w:ind w:left="360"/>
              <w:rPr>
                <w:rFonts w:ascii="Arial" w:hAnsi="Arial" w:cs="Arial"/>
              </w:rPr>
            </w:pPr>
          </w:p>
        </w:tc>
        <w:tc>
          <w:tcPr>
            <w:tcW w:w="226" w:type="pct"/>
          </w:tcPr>
          <w:p w14:paraId="5B38A056" w14:textId="75EDB821" w:rsidR="005F4D5B" w:rsidRPr="00B019C6" w:rsidRDefault="005F4D5B" w:rsidP="00382BFB">
            <w:pPr>
              <w:ind w:left="360"/>
              <w:rPr>
                <w:rFonts w:ascii="Arial" w:hAnsi="Arial" w:cs="Arial"/>
                <w:highlight w:val="yellow"/>
              </w:rPr>
            </w:pPr>
          </w:p>
        </w:tc>
        <w:tc>
          <w:tcPr>
            <w:tcW w:w="265" w:type="pct"/>
            <w:shd w:val="clear" w:color="auto" w:fill="44546A" w:themeFill="text2"/>
          </w:tcPr>
          <w:p w14:paraId="35B109F8" w14:textId="77777777" w:rsidR="005F4D5B" w:rsidRPr="00B019C6" w:rsidRDefault="005F4D5B" w:rsidP="00382BFB">
            <w:pPr>
              <w:ind w:left="360"/>
              <w:rPr>
                <w:rFonts w:ascii="Arial" w:hAnsi="Arial" w:cs="Arial"/>
              </w:rPr>
            </w:pPr>
          </w:p>
          <w:p w14:paraId="4BCA4690" w14:textId="77777777" w:rsidR="008979BF" w:rsidRPr="008979BF" w:rsidRDefault="008979BF" w:rsidP="00382BFB">
            <w:pPr>
              <w:spacing w:line="276" w:lineRule="auto"/>
              <w:jc w:val="both"/>
              <w:rPr>
                <w:rFonts w:ascii="Arial" w:eastAsia="Calibri" w:hAnsi="Arial" w:cs="Arial"/>
                <w:b/>
                <w:color w:val="222222"/>
                <w:lang w:val="en-IN"/>
              </w:rPr>
            </w:pPr>
          </w:p>
          <w:p w14:paraId="266BF523" w14:textId="77777777" w:rsidR="008979BF" w:rsidRPr="00B019C6" w:rsidRDefault="008979BF" w:rsidP="00382BFB">
            <w:pPr>
              <w:rPr>
                <w:rFonts w:ascii="Arial" w:hAnsi="Arial" w:cs="Arial"/>
              </w:rPr>
            </w:pPr>
          </w:p>
        </w:tc>
        <w:tc>
          <w:tcPr>
            <w:tcW w:w="275" w:type="pct"/>
          </w:tcPr>
          <w:p w14:paraId="16A7F6CA" w14:textId="77777777" w:rsidR="005F4D5B" w:rsidRPr="00B019C6" w:rsidRDefault="005F4D5B" w:rsidP="00382BFB">
            <w:pPr>
              <w:ind w:left="360"/>
              <w:rPr>
                <w:rFonts w:ascii="Arial" w:hAnsi="Arial" w:cs="Arial"/>
              </w:rPr>
            </w:pPr>
          </w:p>
        </w:tc>
        <w:tc>
          <w:tcPr>
            <w:tcW w:w="275" w:type="pct"/>
          </w:tcPr>
          <w:p w14:paraId="44B36A44" w14:textId="77777777" w:rsidR="005F4D5B" w:rsidRPr="00B019C6" w:rsidRDefault="005F4D5B" w:rsidP="00382BFB">
            <w:pPr>
              <w:ind w:left="360"/>
              <w:rPr>
                <w:rFonts w:ascii="Arial" w:hAnsi="Arial" w:cs="Arial"/>
              </w:rPr>
            </w:pPr>
          </w:p>
        </w:tc>
        <w:tc>
          <w:tcPr>
            <w:tcW w:w="259" w:type="pct"/>
          </w:tcPr>
          <w:p w14:paraId="32008619" w14:textId="77777777" w:rsidR="005F4D5B" w:rsidRPr="00B019C6" w:rsidRDefault="005F4D5B" w:rsidP="00382BFB">
            <w:pPr>
              <w:ind w:left="360"/>
              <w:rPr>
                <w:rFonts w:ascii="Arial" w:hAnsi="Arial" w:cs="Arial"/>
              </w:rPr>
            </w:pPr>
          </w:p>
        </w:tc>
        <w:tc>
          <w:tcPr>
            <w:tcW w:w="290" w:type="pct"/>
          </w:tcPr>
          <w:p w14:paraId="59254D4A" w14:textId="77777777" w:rsidR="005F4D5B" w:rsidRPr="00B019C6" w:rsidRDefault="005F4D5B" w:rsidP="00382BFB">
            <w:pPr>
              <w:ind w:left="360"/>
              <w:rPr>
                <w:rFonts w:ascii="Arial" w:hAnsi="Arial" w:cs="Arial"/>
              </w:rPr>
            </w:pPr>
          </w:p>
        </w:tc>
        <w:tc>
          <w:tcPr>
            <w:tcW w:w="265" w:type="pct"/>
          </w:tcPr>
          <w:p w14:paraId="0712F26B" w14:textId="77777777" w:rsidR="005F4D5B" w:rsidRPr="00B019C6" w:rsidRDefault="005F4D5B" w:rsidP="00382BFB">
            <w:pPr>
              <w:ind w:left="360"/>
              <w:rPr>
                <w:rFonts w:ascii="Arial" w:hAnsi="Arial" w:cs="Arial"/>
              </w:rPr>
            </w:pPr>
          </w:p>
        </w:tc>
        <w:tc>
          <w:tcPr>
            <w:tcW w:w="234" w:type="pct"/>
          </w:tcPr>
          <w:p w14:paraId="7CEAA0E0" w14:textId="77777777" w:rsidR="005F4D5B" w:rsidRPr="00B019C6" w:rsidRDefault="005F4D5B" w:rsidP="00382BFB">
            <w:pPr>
              <w:ind w:left="360"/>
              <w:rPr>
                <w:rFonts w:ascii="Arial" w:hAnsi="Arial" w:cs="Arial"/>
              </w:rPr>
            </w:pPr>
          </w:p>
        </w:tc>
        <w:tc>
          <w:tcPr>
            <w:tcW w:w="280" w:type="pct"/>
          </w:tcPr>
          <w:p w14:paraId="502A9F72" w14:textId="77777777" w:rsidR="005F4D5B" w:rsidRPr="00B019C6" w:rsidRDefault="005F4D5B" w:rsidP="00382BFB">
            <w:pPr>
              <w:ind w:left="360"/>
              <w:rPr>
                <w:rFonts w:ascii="Arial" w:hAnsi="Arial" w:cs="Arial"/>
              </w:rPr>
            </w:pPr>
          </w:p>
        </w:tc>
        <w:tc>
          <w:tcPr>
            <w:tcW w:w="280" w:type="pct"/>
          </w:tcPr>
          <w:p w14:paraId="0E33ABD0" w14:textId="77777777" w:rsidR="005F4D5B" w:rsidRPr="00B019C6" w:rsidRDefault="005F4D5B" w:rsidP="00382BFB">
            <w:pPr>
              <w:ind w:left="360"/>
              <w:rPr>
                <w:rFonts w:ascii="Arial" w:hAnsi="Arial" w:cs="Arial"/>
              </w:rPr>
            </w:pPr>
          </w:p>
        </w:tc>
        <w:tc>
          <w:tcPr>
            <w:tcW w:w="259" w:type="pct"/>
          </w:tcPr>
          <w:p w14:paraId="6F530468" w14:textId="77777777" w:rsidR="005F4D5B" w:rsidRPr="00B019C6" w:rsidRDefault="005F4D5B" w:rsidP="00382BFB">
            <w:pPr>
              <w:ind w:left="360"/>
              <w:rPr>
                <w:rFonts w:ascii="Arial" w:hAnsi="Arial" w:cs="Arial"/>
              </w:rPr>
            </w:pPr>
          </w:p>
        </w:tc>
      </w:tr>
      <w:tr w:rsidR="00C03139" w:rsidRPr="00B019C6" w14:paraId="2CF8EF7E" w14:textId="77777777" w:rsidTr="00C03139">
        <w:trPr>
          <w:trHeight w:val="397"/>
        </w:trPr>
        <w:tc>
          <w:tcPr>
            <w:tcW w:w="1881" w:type="pct"/>
          </w:tcPr>
          <w:p w14:paraId="5C628D81" w14:textId="77777777" w:rsidR="005F4D5B" w:rsidRPr="00B019C6" w:rsidRDefault="005F4D5B" w:rsidP="00382BFB">
            <w:pPr>
              <w:ind w:left="360"/>
              <w:rPr>
                <w:rFonts w:ascii="Arial" w:hAnsi="Arial" w:cs="Arial"/>
              </w:rPr>
            </w:pPr>
          </w:p>
        </w:tc>
        <w:tc>
          <w:tcPr>
            <w:tcW w:w="117" w:type="pct"/>
          </w:tcPr>
          <w:p w14:paraId="4BDB82E7" w14:textId="77777777" w:rsidR="005F4D5B" w:rsidRPr="00B019C6" w:rsidRDefault="005F4D5B" w:rsidP="00382BFB">
            <w:pPr>
              <w:ind w:left="360"/>
              <w:rPr>
                <w:rFonts w:ascii="Arial" w:hAnsi="Arial" w:cs="Arial"/>
              </w:rPr>
            </w:pPr>
          </w:p>
        </w:tc>
        <w:tc>
          <w:tcPr>
            <w:tcW w:w="318" w:type="pct"/>
            <w:gridSpan w:val="2"/>
          </w:tcPr>
          <w:p w14:paraId="3F39A71E" w14:textId="77777777" w:rsidR="005F4D5B" w:rsidRPr="00B019C6" w:rsidRDefault="005F4D5B" w:rsidP="00382BFB">
            <w:pPr>
              <w:ind w:left="360"/>
              <w:rPr>
                <w:rFonts w:ascii="Arial" w:hAnsi="Arial" w:cs="Arial"/>
              </w:rPr>
            </w:pPr>
          </w:p>
        </w:tc>
        <w:tc>
          <w:tcPr>
            <w:tcW w:w="265" w:type="pct"/>
            <w:shd w:val="clear" w:color="auto" w:fill="44546A" w:themeFill="text2"/>
          </w:tcPr>
          <w:p w14:paraId="21CD0384" w14:textId="77777777" w:rsidR="005F4D5B" w:rsidRPr="00B019C6" w:rsidRDefault="005F4D5B" w:rsidP="00382BFB">
            <w:pPr>
              <w:ind w:left="360"/>
              <w:rPr>
                <w:rFonts w:ascii="Arial" w:hAnsi="Arial" w:cs="Arial"/>
              </w:rPr>
            </w:pPr>
          </w:p>
        </w:tc>
        <w:tc>
          <w:tcPr>
            <w:tcW w:w="275" w:type="pct"/>
          </w:tcPr>
          <w:p w14:paraId="510C9BB8" w14:textId="77777777" w:rsidR="005F4D5B" w:rsidRPr="00B019C6" w:rsidRDefault="005F4D5B" w:rsidP="00382BFB">
            <w:pPr>
              <w:ind w:left="360"/>
              <w:rPr>
                <w:rFonts w:ascii="Arial" w:hAnsi="Arial" w:cs="Arial"/>
              </w:rPr>
            </w:pPr>
          </w:p>
        </w:tc>
        <w:tc>
          <w:tcPr>
            <w:tcW w:w="275" w:type="pct"/>
          </w:tcPr>
          <w:p w14:paraId="6BBEC798" w14:textId="77777777" w:rsidR="005F4D5B" w:rsidRPr="00B019C6" w:rsidRDefault="005F4D5B" w:rsidP="00382BFB">
            <w:pPr>
              <w:ind w:left="360"/>
              <w:rPr>
                <w:rFonts w:ascii="Arial" w:hAnsi="Arial" w:cs="Arial"/>
              </w:rPr>
            </w:pPr>
          </w:p>
        </w:tc>
        <w:tc>
          <w:tcPr>
            <w:tcW w:w="259" w:type="pct"/>
          </w:tcPr>
          <w:p w14:paraId="10FC05B0" w14:textId="77777777" w:rsidR="005F4D5B" w:rsidRPr="00B019C6" w:rsidRDefault="005F4D5B" w:rsidP="00382BFB">
            <w:pPr>
              <w:ind w:left="360"/>
              <w:rPr>
                <w:rFonts w:ascii="Arial" w:hAnsi="Arial" w:cs="Arial"/>
              </w:rPr>
            </w:pPr>
          </w:p>
        </w:tc>
        <w:tc>
          <w:tcPr>
            <w:tcW w:w="290" w:type="pct"/>
          </w:tcPr>
          <w:p w14:paraId="2F72E0F8" w14:textId="77777777" w:rsidR="005F4D5B" w:rsidRPr="00B019C6" w:rsidRDefault="005F4D5B" w:rsidP="00382BFB">
            <w:pPr>
              <w:ind w:left="360"/>
              <w:rPr>
                <w:rFonts w:ascii="Arial" w:hAnsi="Arial" w:cs="Arial"/>
              </w:rPr>
            </w:pPr>
          </w:p>
        </w:tc>
        <w:tc>
          <w:tcPr>
            <w:tcW w:w="265" w:type="pct"/>
          </w:tcPr>
          <w:p w14:paraId="652D4E20" w14:textId="77777777" w:rsidR="005F4D5B" w:rsidRPr="00B019C6" w:rsidRDefault="005F4D5B" w:rsidP="00382BFB">
            <w:pPr>
              <w:ind w:left="360"/>
              <w:rPr>
                <w:rFonts w:ascii="Arial" w:hAnsi="Arial" w:cs="Arial"/>
              </w:rPr>
            </w:pPr>
          </w:p>
        </w:tc>
        <w:tc>
          <w:tcPr>
            <w:tcW w:w="234" w:type="pct"/>
          </w:tcPr>
          <w:p w14:paraId="161B1F22" w14:textId="77777777" w:rsidR="005F4D5B" w:rsidRPr="00B019C6" w:rsidRDefault="005F4D5B" w:rsidP="00382BFB">
            <w:pPr>
              <w:ind w:left="360"/>
              <w:rPr>
                <w:rFonts w:ascii="Arial" w:hAnsi="Arial" w:cs="Arial"/>
              </w:rPr>
            </w:pPr>
          </w:p>
        </w:tc>
        <w:tc>
          <w:tcPr>
            <w:tcW w:w="280" w:type="pct"/>
          </w:tcPr>
          <w:p w14:paraId="29861858" w14:textId="77777777" w:rsidR="005F4D5B" w:rsidRPr="00B019C6" w:rsidRDefault="005F4D5B" w:rsidP="00382BFB">
            <w:pPr>
              <w:ind w:left="360"/>
              <w:rPr>
                <w:rFonts w:ascii="Arial" w:hAnsi="Arial" w:cs="Arial"/>
              </w:rPr>
            </w:pPr>
          </w:p>
        </w:tc>
        <w:tc>
          <w:tcPr>
            <w:tcW w:w="280" w:type="pct"/>
          </w:tcPr>
          <w:p w14:paraId="1860BC44" w14:textId="77777777" w:rsidR="005F4D5B" w:rsidRPr="00B019C6" w:rsidRDefault="005F4D5B" w:rsidP="00382BFB">
            <w:pPr>
              <w:ind w:left="360"/>
              <w:rPr>
                <w:rFonts w:ascii="Arial" w:hAnsi="Arial" w:cs="Arial"/>
              </w:rPr>
            </w:pPr>
          </w:p>
        </w:tc>
        <w:tc>
          <w:tcPr>
            <w:tcW w:w="259" w:type="pct"/>
          </w:tcPr>
          <w:p w14:paraId="52233D71" w14:textId="77777777" w:rsidR="005F4D5B" w:rsidRPr="00B019C6" w:rsidRDefault="005F4D5B" w:rsidP="00382BFB">
            <w:pPr>
              <w:ind w:left="360"/>
              <w:rPr>
                <w:rFonts w:ascii="Arial" w:hAnsi="Arial" w:cs="Arial"/>
              </w:rPr>
            </w:pPr>
          </w:p>
        </w:tc>
      </w:tr>
      <w:tr w:rsidR="00C03139" w:rsidRPr="00B019C6" w14:paraId="53FC23E7" w14:textId="77777777" w:rsidTr="00C03139">
        <w:trPr>
          <w:trHeight w:val="397"/>
        </w:trPr>
        <w:tc>
          <w:tcPr>
            <w:tcW w:w="1881" w:type="pct"/>
          </w:tcPr>
          <w:p w14:paraId="65088DA3" w14:textId="77777777" w:rsidR="005F4D5B" w:rsidRPr="00B019C6" w:rsidRDefault="005F4D5B" w:rsidP="00382BFB">
            <w:pPr>
              <w:ind w:left="360"/>
              <w:rPr>
                <w:rFonts w:ascii="Arial" w:hAnsi="Arial" w:cs="Arial"/>
              </w:rPr>
            </w:pPr>
            <w:r w:rsidRPr="00B019C6">
              <w:rPr>
                <w:rFonts w:ascii="Arial" w:hAnsi="Arial" w:cs="Arial"/>
              </w:rPr>
              <w:t>Task 2: _pursue certificate_________________________</w:t>
            </w:r>
          </w:p>
        </w:tc>
        <w:tc>
          <w:tcPr>
            <w:tcW w:w="117" w:type="pct"/>
          </w:tcPr>
          <w:p w14:paraId="142E9064" w14:textId="77777777" w:rsidR="005F4D5B" w:rsidRPr="00B019C6" w:rsidRDefault="005F4D5B" w:rsidP="00382BFB">
            <w:pPr>
              <w:ind w:left="360"/>
              <w:rPr>
                <w:rFonts w:ascii="Arial" w:hAnsi="Arial" w:cs="Arial"/>
              </w:rPr>
            </w:pPr>
          </w:p>
        </w:tc>
        <w:tc>
          <w:tcPr>
            <w:tcW w:w="318" w:type="pct"/>
            <w:gridSpan w:val="2"/>
          </w:tcPr>
          <w:p w14:paraId="59660E90" w14:textId="77777777" w:rsidR="005F4D5B" w:rsidRPr="00B019C6" w:rsidRDefault="005F4D5B" w:rsidP="00382BFB">
            <w:pPr>
              <w:ind w:left="360"/>
              <w:rPr>
                <w:rFonts w:ascii="Arial" w:hAnsi="Arial" w:cs="Arial"/>
              </w:rPr>
            </w:pPr>
          </w:p>
        </w:tc>
        <w:tc>
          <w:tcPr>
            <w:tcW w:w="265" w:type="pct"/>
          </w:tcPr>
          <w:p w14:paraId="3B499A08" w14:textId="77777777" w:rsidR="005F4D5B" w:rsidRPr="00B019C6" w:rsidRDefault="005F4D5B" w:rsidP="00382BFB">
            <w:pPr>
              <w:ind w:left="360"/>
              <w:rPr>
                <w:rFonts w:ascii="Arial" w:hAnsi="Arial" w:cs="Arial"/>
              </w:rPr>
            </w:pPr>
          </w:p>
        </w:tc>
        <w:tc>
          <w:tcPr>
            <w:tcW w:w="275" w:type="pct"/>
            <w:shd w:val="clear" w:color="auto" w:fill="C45911" w:themeFill="accent2" w:themeFillShade="BF"/>
          </w:tcPr>
          <w:p w14:paraId="11A6F814" w14:textId="77777777" w:rsidR="005F4D5B" w:rsidRPr="00B019C6" w:rsidRDefault="005F4D5B" w:rsidP="00382BFB">
            <w:pPr>
              <w:ind w:left="360"/>
              <w:rPr>
                <w:rFonts w:ascii="Arial" w:hAnsi="Arial" w:cs="Arial"/>
              </w:rPr>
            </w:pPr>
          </w:p>
        </w:tc>
        <w:tc>
          <w:tcPr>
            <w:tcW w:w="275" w:type="pct"/>
            <w:shd w:val="clear" w:color="auto" w:fill="C45911" w:themeFill="accent2" w:themeFillShade="BF"/>
          </w:tcPr>
          <w:p w14:paraId="4D87E291" w14:textId="77777777" w:rsidR="005F4D5B" w:rsidRPr="00B019C6" w:rsidRDefault="005F4D5B" w:rsidP="00382BFB">
            <w:pPr>
              <w:ind w:left="360"/>
              <w:rPr>
                <w:rFonts w:ascii="Arial" w:hAnsi="Arial" w:cs="Arial"/>
              </w:rPr>
            </w:pPr>
          </w:p>
        </w:tc>
        <w:tc>
          <w:tcPr>
            <w:tcW w:w="259" w:type="pct"/>
          </w:tcPr>
          <w:p w14:paraId="710BC391" w14:textId="77777777" w:rsidR="005F4D5B" w:rsidRPr="00B019C6" w:rsidRDefault="005F4D5B" w:rsidP="00382BFB">
            <w:pPr>
              <w:ind w:left="360"/>
              <w:rPr>
                <w:rFonts w:ascii="Arial" w:hAnsi="Arial" w:cs="Arial"/>
              </w:rPr>
            </w:pPr>
          </w:p>
        </w:tc>
        <w:tc>
          <w:tcPr>
            <w:tcW w:w="290" w:type="pct"/>
          </w:tcPr>
          <w:p w14:paraId="6B5A8B48" w14:textId="77777777" w:rsidR="005F4D5B" w:rsidRPr="00B019C6" w:rsidRDefault="005F4D5B" w:rsidP="00382BFB">
            <w:pPr>
              <w:ind w:left="360"/>
              <w:rPr>
                <w:rFonts w:ascii="Arial" w:hAnsi="Arial" w:cs="Arial"/>
              </w:rPr>
            </w:pPr>
          </w:p>
        </w:tc>
        <w:tc>
          <w:tcPr>
            <w:tcW w:w="265" w:type="pct"/>
          </w:tcPr>
          <w:p w14:paraId="0B9E41DF" w14:textId="77777777" w:rsidR="005F4D5B" w:rsidRPr="00B019C6" w:rsidRDefault="005F4D5B" w:rsidP="00382BFB">
            <w:pPr>
              <w:ind w:left="360"/>
              <w:rPr>
                <w:rFonts w:ascii="Arial" w:hAnsi="Arial" w:cs="Arial"/>
              </w:rPr>
            </w:pPr>
          </w:p>
        </w:tc>
        <w:tc>
          <w:tcPr>
            <w:tcW w:w="234" w:type="pct"/>
          </w:tcPr>
          <w:p w14:paraId="5151AD1A" w14:textId="77777777" w:rsidR="005F4D5B" w:rsidRPr="00B019C6" w:rsidRDefault="005F4D5B" w:rsidP="00382BFB">
            <w:pPr>
              <w:ind w:left="360"/>
              <w:rPr>
                <w:rFonts w:ascii="Arial" w:hAnsi="Arial" w:cs="Arial"/>
              </w:rPr>
            </w:pPr>
          </w:p>
        </w:tc>
        <w:tc>
          <w:tcPr>
            <w:tcW w:w="280" w:type="pct"/>
          </w:tcPr>
          <w:p w14:paraId="456A94EA" w14:textId="77777777" w:rsidR="005F4D5B" w:rsidRPr="00B019C6" w:rsidRDefault="005F4D5B" w:rsidP="00382BFB">
            <w:pPr>
              <w:ind w:left="360"/>
              <w:rPr>
                <w:rFonts w:ascii="Arial" w:hAnsi="Arial" w:cs="Arial"/>
              </w:rPr>
            </w:pPr>
          </w:p>
        </w:tc>
        <w:tc>
          <w:tcPr>
            <w:tcW w:w="280" w:type="pct"/>
          </w:tcPr>
          <w:p w14:paraId="24DFA003" w14:textId="77777777" w:rsidR="005F4D5B" w:rsidRPr="00B019C6" w:rsidRDefault="005F4D5B" w:rsidP="00382BFB">
            <w:pPr>
              <w:ind w:left="360"/>
              <w:rPr>
                <w:rFonts w:ascii="Arial" w:hAnsi="Arial" w:cs="Arial"/>
              </w:rPr>
            </w:pPr>
          </w:p>
        </w:tc>
        <w:tc>
          <w:tcPr>
            <w:tcW w:w="259" w:type="pct"/>
          </w:tcPr>
          <w:p w14:paraId="320A661D" w14:textId="77777777" w:rsidR="005F4D5B" w:rsidRPr="00B019C6" w:rsidRDefault="005F4D5B" w:rsidP="00382BFB">
            <w:pPr>
              <w:ind w:left="360"/>
              <w:rPr>
                <w:rFonts w:ascii="Arial" w:hAnsi="Arial" w:cs="Arial"/>
              </w:rPr>
            </w:pPr>
          </w:p>
        </w:tc>
      </w:tr>
      <w:tr w:rsidR="00C03139" w:rsidRPr="00B019C6" w14:paraId="6FFCB4FC" w14:textId="77777777" w:rsidTr="00C03139">
        <w:trPr>
          <w:trHeight w:val="397"/>
        </w:trPr>
        <w:tc>
          <w:tcPr>
            <w:tcW w:w="1881" w:type="pct"/>
          </w:tcPr>
          <w:p w14:paraId="0AFA25B2" w14:textId="77777777" w:rsidR="005F4D5B" w:rsidRPr="00B019C6" w:rsidRDefault="005F4D5B" w:rsidP="00382BFB">
            <w:pPr>
              <w:ind w:left="360"/>
              <w:rPr>
                <w:rFonts w:ascii="Arial" w:hAnsi="Arial" w:cs="Arial"/>
              </w:rPr>
            </w:pPr>
            <w:r w:rsidRPr="00B019C6">
              <w:rPr>
                <w:rFonts w:ascii="Arial" w:hAnsi="Arial" w:cs="Arial"/>
              </w:rPr>
              <w:t>Task 3: _____develop cultural competence_____________________</w:t>
            </w:r>
          </w:p>
        </w:tc>
        <w:tc>
          <w:tcPr>
            <w:tcW w:w="117" w:type="pct"/>
          </w:tcPr>
          <w:p w14:paraId="3984C9CC" w14:textId="77777777" w:rsidR="005F4D5B" w:rsidRPr="00B019C6" w:rsidRDefault="005F4D5B" w:rsidP="00382BFB">
            <w:pPr>
              <w:ind w:left="360"/>
              <w:rPr>
                <w:rFonts w:ascii="Arial" w:hAnsi="Arial" w:cs="Arial"/>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13500000" w14:scaled="0"/>
                  </w14:gradFill>
                </w14:textFill>
              </w:rPr>
            </w:pPr>
          </w:p>
        </w:tc>
        <w:tc>
          <w:tcPr>
            <w:tcW w:w="318" w:type="pct"/>
            <w:gridSpan w:val="2"/>
          </w:tcPr>
          <w:p w14:paraId="363E706D" w14:textId="77777777" w:rsidR="005F4D5B" w:rsidRPr="00B019C6" w:rsidRDefault="005F4D5B" w:rsidP="00382BFB">
            <w:pPr>
              <w:ind w:left="360"/>
              <w:rPr>
                <w:rFonts w:ascii="Arial" w:hAnsi="Arial" w:cs="Arial"/>
                <w:color w:val="FF99CC"/>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13500000" w14:scaled="0"/>
                  </w14:gradFill>
                </w14:textFill>
              </w:rPr>
            </w:pPr>
          </w:p>
        </w:tc>
        <w:tc>
          <w:tcPr>
            <w:tcW w:w="265" w:type="pct"/>
          </w:tcPr>
          <w:p w14:paraId="146BCCDC" w14:textId="77777777" w:rsidR="005F4D5B" w:rsidRPr="00B019C6" w:rsidRDefault="005F4D5B" w:rsidP="00382BFB">
            <w:pPr>
              <w:ind w:left="360"/>
              <w:rPr>
                <w:rFonts w:ascii="Arial" w:hAnsi="Arial" w:cs="Arial"/>
                <w:color w:val="FF99CC"/>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13500000" w14:scaled="0"/>
                  </w14:gradFill>
                </w14:textFill>
              </w:rPr>
            </w:pPr>
          </w:p>
        </w:tc>
        <w:tc>
          <w:tcPr>
            <w:tcW w:w="275" w:type="pct"/>
          </w:tcPr>
          <w:p w14:paraId="069EBD70" w14:textId="77777777" w:rsidR="005F4D5B" w:rsidRPr="00B019C6" w:rsidRDefault="005F4D5B" w:rsidP="00382BFB">
            <w:pPr>
              <w:ind w:left="360"/>
              <w:rPr>
                <w:rFonts w:ascii="Arial" w:hAnsi="Arial" w:cs="Arial"/>
                <w:color w:val="FF99CC"/>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13500000" w14:scaled="0"/>
                  </w14:gradFill>
                </w14:textFill>
              </w:rPr>
            </w:pPr>
          </w:p>
        </w:tc>
        <w:tc>
          <w:tcPr>
            <w:tcW w:w="275" w:type="pct"/>
          </w:tcPr>
          <w:p w14:paraId="12D616EE" w14:textId="77777777" w:rsidR="005F4D5B" w:rsidRPr="00B019C6" w:rsidRDefault="005F4D5B" w:rsidP="00382BFB">
            <w:pPr>
              <w:ind w:left="360"/>
              <w:rPr>
                <w:rFonts w:ascii="Arial" w:hAnsi="Arial" w:cs="Arial"/>
                <w:color w:val="FF99CC"/>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13500000" w14:scaled="0"/>
                  </w14:gradFill>
                </w14:textFill>
              </w:rPr>
            </w:pPr>
          </w:p>
        </w:tc>
        <w:tc>
          <w:tcPr>
            <w:tcW w:w="259" w:type="pct"/>
          </w:tcPr>
          <w:p w14:paraId="3A3A6681" w14:textId="77777777" w:rsidR="005F4D5B" w:rsidRPr="00B019C6" w:rsidRDefault="005F4D5B" w:rsidP="00382BFB">
            <w:pPr>
              <w:ind w:left="360"/>
              <w:rPr>
                <w:rFonts w:ascii="Arial" w:hAnsi="Arial" w:cs="Arial"/>
                <w:color w:val="FF99CC"/>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13500000" w14:scaled="0"/>
                  </w14:gradFill>
                </w14:textFill>
              </w:rPr>
            </w:pPr>
          </w:p>
        </w:tc>
        <w:tc>
          <w:tcPr>
            <w:tcW w:w="290" w:type="pct"/>
          </w:tcPr>
          <w:p w14:paraId="6D7B259F" w14:textId="77777777" w:rsidR="005F4D5B" w:rsidRPr="00B019C6" w:rsidRDefault="005F4D5B" w:rsidP="00382BFB">
            <w:pPr>
              <w:ind w:left="360"/>
              <w:rPr>
                <w:rFonts w:ascii="Arial" w:hAnsi="Arial" w:cs="Arial"/>
                <w:color w:val="FF99CC"/>
                <w14:textFill>
                  <w14:gradFill>
                    <w14:gsLst>
                      <w14:gs w14:pos="0">
                        <w14:srgbClr w14:val="000000">
                          <w14:tint w14:val="66000"/>
                          <w14:satMod w14:val="160000"/>
                        </w14:srgbClr>
                      </w14:gs>
                      <w14:gs w14:pos="50000">
                        <w14:srgbClr w14:val="000000">
                          <w14:tint w14:val="44500"/>
                          <w14:satMod w14:val="160000"/>
                        </w14:srgbClr>
                      </w14:gs>
                      <w14:gs w14:pos="100000">
                        <w14:srgbClr w14:val="000000">
                          <w14:tint w14:val="23500"/>
                          <w14:satMod w14:val="160000"/>
                        </w14:srgbClr>
                      </w14:gs>
                    </w14:gsLst>
                    <w14:lin w14:ang="13500000" w14:scaled="0"/>
                  </w14:gradFill>
                </w14:textFill>
              </w:rPr>
            </w:pPr>
          </w:p>
        </w:tc>
        <w:tc>
          <w:tcPr>
            <w:tcW w:w="265" w:type="pct"/>
          </w:tcPr>
          <w:p w14:paraId="285F3EE6" w14:textId="77777777" w:rsidR="005F4D5B" w:rsidRPr="00B019C6" w:rsidRDefault="005F4D5B" w:rsidP="00382BFB">
            <w:pPr>
              <w:ind w:left="360"/>
              <w:rPr>
                <w:rFonts w:ascii="Arial" w:hAnsi="Arial" w:cs="Arial"/>
                <w:color w:val="FF99CC"/>
              </w:rPr>
            </w:pPr>
          </w:p>
        </w:tc>
        <w:tc>
          <w:tcPr>
            <w:tcW w:w="234" w:type="pct"/>
          </w:tcPr>
          <w:p w14:paraId="68FCB406" w14:textId="77777777" w:rsidR="005F4D5B" w:rsidRPr="00B019C6" w:rsidRDefault="005F4D5B" w:rsidP="00382BFB">
            <w:pPr>
              <w:ind w:left="360"/>
              <w:rPr>
                <w:rFonts w:ascii="Arial" w:hAnsi="Arial" w:cs="Arial"/>
              </w:rPr>
            </w:pPr>
          </w:p>
        </w:tc>
        <w:tc>
          <w:tcPr>
            <w:tcW w:w="280" w:type="pct"/>
          </w:tcPr>
          <w:p w14:paraId="41934C68" w14:textId="77777777" w:rsidR="005F4D5B" w:rsidRPr="00B019C6" w:rsidRDefault="005F4D5B" w:rsidP="00382BFB">
            <w:pPr>
              <w:ind w:left="360"/>
              <w:rPr>
                <w:rFonts w:ascii="Arial" w:hAnsi="Arial" w:cs="Arial"/>
              </w:rPr>
            </w:pPr>
          </w:p>
        </w:tc>
        <w:tc>
          <w:tcPr>
            <w:tcW w:w="280" w:type="pct"/>
          </w:tcPr>
          <w:p w14:paraId="4AE6FFC8" w14:textId="77777777" w:rsidR="005F4D5B" w:rsidRPr="00B019C6" w:rsidRDefault="005F4D5B" w:rsidP="00382BFB">
            <w:pPr>
              <w:ind w:left="360"/>
              <w:rPr>
                <w:rFonts w:ascii="Arial" w:hAnsi="Arial" w:cs="Arial"/>
              </w:rPr>
            </w:pPr>
          </w:p>
        </w:tc>
        <w:tc>
          <w:tcPr>
            <w:tcW w:w="259" w:type="pct"/>
          </w:tcPr>
          <w:p w14:paraId="1AEF78DF" w14:textId="77777777" w:rsidR="005F4D5B" w:rsidRPr="00B019C6" w:rsidRDefault="005F4D5B" w:rsidP="00382BFB">
            <w:pPr>
              <w:ind w:left="360"/>
              <w:rPr>
                <w:rFonts w:ascii="Arial" w:hAnsi="Arial" w:cs="Arial"/>
              </w:rPr>
            </w:pPr>
          </w:p>
        </w:tc>
      </w:tr>
      <w:tr w:rsidR="00C03139" w:rsidRPr="00B019C6" w14:paraId="36AD11FE" w14:textId="77777777" w:rsidTr="00C03139">
        <w:trPr>
          <w:trHeight w:val="397"/>
        </w:trPr>
        <w:tc>
          <w:tcPr>
            <w:tcW w:w="1881" w:type="pct"/>
          </w:tcPr>
          <w:p w14:paraId="4CB82DAB" w14:textId="77777777" w:rsidR="005F4D5B" w:rsidRPr="00B019C6" w:rsidRDefault="005F4D5B" w:rsidP="00382BFB">
            <w:pPr>
              <w:ind w:left="360"/>
              <w:rPr>
                <w:rFonts w:ascii="Arial" w:hAnsi="Arial" w:cs="Arial"/>
              </w:rPr>
            </w:pPr>
            <w:r w:rsidRPr="00B019C6">
              <w:rPr>
                <w:rFonts w:ascii="Arial" w:hAnsi="Arial" w:cs="Arial"/>
              </w:rPr>
              <w:t>Task 4: _____enhance team collaboration_____________________</w:t>
            </w:r>
          </w:p>
        </w:tc>
        <w:tc>
          <w:tcPr>
            <w:tcW w:w="117" w:type="pct"/>
          </w:tcPr>
          <w:p w14:paraId="50BCD85B" w14:textId="77777777" w:rsidR="005F4D5B" w:rsidRPr="00B019C6" w:rsidRDefault="005F4D5B" w:rsidP="00382BFB">
            <w:pPr>
              <w:ind w:left="360"/>
              <w:rPr>
                <w:rFonts w:ascii="Arial" w:hAnsi="Arial" w:cs="Arial"/>
              </w:rPr>
            </w:pPr>
          </w:p>
        </w:tc>
        <w:tc>
          <w:tcPr>
            <w:tcW w:w="318" w:type="pct"/>
            <w:gridSpan w:val="2"/>
          </w:tcPr>
          <w:p w14:paraId="77C4EFB9" w14:textId="77777777" w:rsidR="005F4D5B" w:rsidRPr="00B019C6" w:rsidRDefault="005F4D5B" w:rsidP="00382BFB">
            <w:pPr>
              <w:ind w:left="360"/>
              <w:rPr>
                <w:rFonts w:ascii="Arial" w:hAnsi="Arial" w:cs="Arial"/>
              </w:rPr>
            </w:pPr>
          </w:p>
        </w:tc>
        <w:tc>
          <w:tcPr>
            <w:tcW w:w="265" w:type="pct"/>
          </w:tcPr>
          <w:p w14:paraId="592D9626" w14:textId="77777777" w:rsidR="005F4D5B" w:rsidRPr="00B019C6" w:rsidRDefault="005F4D5B" w:rsidP="00382BFB">
            <w:pPr>
              <w:ind w:left="360"/>
              <w:rPr>
                <w:rFonts w:ascii="Arial" w:hAnsi="Arial" w:cs="Arial"/>
              </w:rPr>
            </w:pPr>
          </w:p>
        </w:tc>
        <w:tc>
          <w:tcPr>
            <w:tcW w:w="275" w:type="pct"/>
          </w:tcPr>
          <w:p w14:paraId="44E61914" w14:textId="77777777" w:rsidR="005F4D5B" w:rsidRPr="00B019C6" w:rsidRDefault="005F4D5B" w:rsidP="00382BFB">
            <w:pPr>
              <w:ind w:left="360"/>
              <w:rPr>
                <w:rFonts w:ascii="Arial" w:hAnsi="Arial" w:cs="Arial"/>
              </w:rPr>
            </w:pPr>
          </w:p>
        </w:tc>
        <w:tc>
          <w:tcPr>
            <w:tcW w:w="275" w:type="pct"/>
          </w:tcPr>
          <w:p w14:paraId="4A5CF5F9" w14:textId="77777777" w:rsidR="005F4D5B" w:rsidRPr="00B019C6" w:rsidRDefault="005F4D5B" w:rsidP="00382BFB">
            <w:pPr>
              <w:ind w:left="360"/>
              <w:rPr>
                <w:rFonts w:ascii="Arial" w:hAnsi="Arial" w:cs="Arial"/>
              </w:rPr>
            </w:pPr>
          </w:p>
        </w:tc>
        <w:tc>
          <w:tcPr>
            <w:tcW w:w="259" w:type="pct"/>
          </w:tcPr>
          <w:p w14:paraId="6B5525E6" w14:textId="77777777" w:rsidR="005F4D5B" w:rsidRPr="00B019C6" w:rsidRDefault="005F4D5B" w:rsidP="00382BFB">
            <w:pPr>
              <w:ind w:left="360"/>
              <w:rPr>
                <w:rFonts w:ascii="Arial" w:hAnsi="Arial" w:cs="Arial"/>
              </w:rPr>
            </w:pPr>
          </w:p>
        </w:tc>
        <w:tc>
          <w:tcPr>
            <w:tcW w:w="290" w:type="pct"/>
          </w:tcPr>
          <w:p w14:paraId="3C9BDD98" w14:textId="77777777" w:rsidR="005F4D5B" w:rsidRPr="00B019C6" w:rsidRDefault="005F4D5B" w:rsidP="00382BFB">
            <w:pPr>
              <w:ind w:left="360"/>
              <w:rPr>
                <w:rFonts w:ascii="Arial" w:hAnsi="Arial" w:cs="Arial"/>
              </w:rPr>
            </w:pPr>
          </w:p>
        </w:tc>
        <w:tc>
          <w:tcPr>
            <w:tcW w:w="265" w:type="pct"/>
          </w:tcPr>
          <w:p w14:paraId="4290DF91" w14:textId="77777777" w:rsidR="005F4D5B" w:rsidRPr="00B019C6" w:rsidRDefault="005F4D5B" w:rsidP="00382BFB">
            <w:pPr>
              <w:ind w:left="360"/>
              <w:rPr>
                <w:rFonts w:ascii="Arial" w:hAnsi="Arial" w:cs="Arial"/>
              </w:rPr>
            </w:pPr>
          </w:p>
        </w:tc>
        <w:tc>
          <w:tcPr>
            <w:tcW w:w="234" w:type="pct"/>
          </w:tcPr>
          <w:p w14:paraId="4ADDA53A" w14:textId="77777777" w:rsidR="005F4D5B" w:rsidRPr="00B019C6" w:rsidRDefault="005F4D5B" w:rsidP="00382BFB">
            <w:pPr>
              <w:ind w:left="360"/>
              <w:rPr>
                <w:rFonts w:ascii="Arial" w:hAnsi="Arial" w:cs="Arial"/>
              </w:rPr>
            </w:pPr>
          </w:p>
        </w:tc>
        <w:tc>
          <w:tcPr>
            <w:tcW w:w="280" w:type="pct"/>
          </w:tcPr>
          <w:p w14:paraId="34187CF6" w14:textId="77777777" w:rsidR="005F4D5B" w:rsidRPr="00B019C6" w:rsidRDefault="005F4D5B" w:rsidP="00382BFB">
            <w:pPr>
              <w:ind w:left="360"/>
              <w:rPr>
                <w:rFonts w:ascii="Arial" w:hAnsi="Arial" w:cs="Arial"/>
              </w:rPr>
            </w:pPr>
          </w:p>
        </w:tc>
        <w:tc>
          <w:tcPr>
            <w:tcW w:w="280" w:type="pct"/>
          </w:tcPr>
          <w:p w14:paraId="2A7EA982" w14:textId="77777777" w:rsidR="005F4D5B" w:rsidRPr="00B019C6" w:rsidRDefault="005F4D5B" w:rsidP="00382BFB">
            <w:pPr>
              <w:ind w:left="360"/>
              <w:rPr>
                <w:rFonts w:ascii="Arial" w:hAnsi="Arial" w:cs="Arial"/>
              </w:rPr>
            </w:pPr>
          </w:p>
        </w:tc>
        <w:tc>
          <w:tcPr>
            <w:tcW w:w="259" w:type="pct"/>
          </w:tcPr>
          <w:p w14:paraId="5839A649" w14:textId="77777777" w:rsidR="005F4D5B" w:rsidRPr="00B019C6" w:rsidRDefault="005F4D5B" w:rsidP="00382BFB">
            <w:pPr>
              <w:ind w:left="360"/>
              <w:rPr>
                <w:rFonts w:ascii="Arial" w:hAnsi="Arial" w:cs="Arial"/>
              </w:rPr>
            </w:pPr>
          </w:p>
        </w:tc>
      </w:tr>
      <w:tr w:rsidR="00C03139" w:rsidRPr="00B019C6" w14:paraId="7329F91C" w14:textId="77777777" w:rsidTr="00C03139">
        <w:trPr>
          <w:trHeight w:val="397"/>
        </w:trPr>
        <w:tc>
          <w:tcPr>
            <w:tcW w:w="1881" w:type="pct"/>
          </w:tcPr>
          <w:p w14:paraId="2897FE17" w14:textId="77777777" w:rsidR="005F4D5B" w:rsidRPr="00B019C6" w:rsidRDefault="005F4D5B" w:rsidP="00382BFB">
            <w:pPr>
              <w:ind w:left="360"/>
              <w:rPr>
                <w:rFonts w:ascii="Arial" w:hAnsi="Arial" w:cs="Arial"/>
              </w:rPr>
            </w:pPr>
            <w:r w:rsidRPr="00B019C6">
              <w:rPr>
                <w:rFonts w:ascii="Arial" w:hAnsi="Arial" w:cs="Arial"/>
              </w:rPr>
              <w:t>Task 5: leadership__________________________</w:t>
            </w:r>
          </w:p>
        </w:tc>
        <w:tc>
          <w:tcPr>
            <w:tcW w:w="117" w:type="pct"/>
          </w:tcPr>
          <w:p w14:paraId="69FB7066" w14:textId="77777777" w:rsidR="005F4D5B" w:rsidRPr="00B019C6" w:rsidRDefault="005F4D5B" w:rsidP="00382BFB">
            <w:pPr>
              <w:ind w:left="360"/>
              <w:rPr>
                <w:rFonts w:ascii="Arial" w:hAnsi="Arial" w:cs="Arial"/>
              </w:rPr>
            </w:pPr>
          </w:p>
        </w:tc>
        <w:tc>
          <w:tcPr>
            <w:tcW w:w="318" w:type="pct"/>
            <w:gridSpan w:val="2"/>
          </w:tcPr>
          <w:p w14:paraId="6E13F429" w14:textId="77777777" w:rsidR="005F4D5B" w:rsidRPr="00B019C6" w:rsidRDefault="005F4D5B" w:rsidP="00382BFB">
            <w:pPr>
              <w:ind w:left="360"/>
              <w:rPr>
                <w:rFonts w:ascii="Arial" w:hAnsi="Arial" w:cs="Arial"/>
              </w:rPr>
            </w:pPr>
          </w:p>
        </w:tc>
        <w:tc>
          <w:tcPr>
            <w:tcW w:w="265" w:type="pct"/>
          </w:tcPr>
          <w:p w14:paraId="0E8AB372" w14:textId="77777777" w:rsidR="005F4D5B" w:rsidRPr="00B019C6" w:rsidRDefault="005F4D5B" w:rsidP="00382BFB">
            <w:pPr>
              <w:ind w:left="360"/>
              <w:rPr>
                <w:rFonts w:ascii="Arial" w:hAnsi="Arial" w:cs="Arial"/>
              </w:rPr>
            </w:pPr>
          </w:p>
        </w:tc>
        <w:tc>
          <w:tcPr>
            <w:tcW w:w="275" w:type="pct"/>
          </w:tcPr>
          <w:p w14:paraId="7A12DB47" w14:textId="77777777" w:rsidR="005F4D5B" w:rsidRPr="00B019C6" w:rsidRDefault="005F4D5B" w:rsidP="00382BFB">
            <w:pPr>
              <w:ind w:left="360"/>
              <w:rPr>
                <w:rFonts w:ascii="Arial" w:hAnsi="Arial" w:cs="Arial"/>
              </w:rPr>
            </w:pPr>
          </w:p>
        </w:tc>
        <w:tc>
          <w:tcPr>
            <w:tcW w:w="275" w:type="pct"/>
          </w:tcPr>
          <w:p w14:paraId="40731BD8" w14:textId="77777777" w:rsidR="005F4D5B" w:rsidRPr="00B019C6" w:rsidRDefault="005F4D5B" w:rsidP="00382BFB">
            <w:pPr>
              <w:ind w:left="360"/>
              <w:rPr>
                <w:rFonts w:ascii="Arial" w:hAnsi="Arial" w:cs="Arial"/>
              </w:rPr>
            </w:pPr>
          </w:p>
        </w:tc>
        <w:tc>
          <w:tcPr>
            <w:tcW w:w="259" w:type="pct"/>
          </w:tcPr>
          <w:p w14:paraId="1AFFFA6C" w14:textId="77777777" w:rsidR="005F4D5B" w:rsidRPr="00B019C6" w:rsidRDefault="005F4D5B" w:rsidP="00382BFB">
            <w:pPr>
              <w:ind w:left="360"/>
              <w:rPr>
                <w:rFonts w:ascii="Arial" w:hAnsi="Arial" w:cs="Arial"/>
              </w:rPr>
            </w:pPr>
          </w:p>
        </w:tc>
        <w:tc>
          <w:tcPr>
            <w:tcW w:w="290" w:type="pct"/>
          </w:tcPr>
          <w:p w14:paraId="6936C99D" w14:textId="77777777" w:rsidR="005F4D5B" w:rsidRPr="00B019C6" w:rsidRDefault="005F4D5B" w:rsidP="00382BFB">
            <w:pPr>
              <w:ind w:left="360"/>
              <w:rPr>
                <w:rFonts w:ascii="Arial" w:hAnsi="Arial" w:cs="Arial"/>
              </w:rPr>
            </w:pPr>
          </w:p>
        </w:tc>
        <w:tc>
          <w:tcPr>
            <w:tcW w:w="265" w:type="pct"/>
          </w:tcPr>
          <w:p w14:paraId="75E177B4" w14:textId="77777777" w:rsidR="005F4D5B" w:rsidRPr="00B019C6" w:rsidRDefault="005F4D5B" w:rsidP="00382BFB">
            <w:pPr>
              <w:ind w:left="360"/>
              <w:rPr>
                <w:rFonts w:ascii="Arial" w:hAnsi="Arial" w:cs="Arial"/>
              </w:rPr>
            </w:pPr>
          </w:p>
        </w:tc>
        <w:tc>
          <w:tcPr>
            <w:tcW w:w="234" w:type="pct"/>
          </w:tcPr>
          <w:p w14:paraId="65BA3544" w14:textId="77777777" w:rsidR="005F4D5B" w:rsidRPr="00B019C6" w:rsidRDefault="005F4D5B" w:rsidP="00382BFB">
            <w:pPr>
              <w:ind w:left="360"/>
              <w:rPr>
                <w:rFonts w:ascii="Arial" w:hAnsi="Arial" w:cs="Arial"/>
              </w:rPr>
            </w:pPr>
          </w:p>
        </w:tc>
        <w:tc>
          <w:tcPr>
            <w:tcW w:w="280" w:type="pct"/>
          </w:tcPr>
          <w:p w14:paraId="339A5BBA" w14:textId="77777777" w:rsidR="005F4D5B" w:rsidRPr="00B019C6" w:rsidRDefault="005F4D5B" w:rsidP="00382BFB">
            <w:pPr>
              <w:ind w:left="360"/>
              <w:rPr>
                <w:rFonts w:ascii="Arial" w:hAnsi="Arial" w:cs="Arial"/>
              </w:rPr>
            </w:pPr>
          </w:p>
        </w:tc>
        <w:tc>
          <w:tcPr>
            <w:tcW w:w="280" w:type="pct"/>
          </w:tcPr>
          <w:p w14:paraId="43BDC93C" w14:textId="77777777" w:rsidR="005F4D5B" w:rsidRPr="00B019C6" w:rsidRDefault="005F4D5B" w:rsidP="00382BFB">
            <w:pPr>
              <w:ind w:left="360"/>
              <w:rPr>
                <w:rFonts w:ascii="Arial" w:hAnsi="Arial" w:cs="Arial"/>
              </w:rPr>
            </w:pPr>
          </w:p>
        </w:tc>
        <w:tc>
          <w:tcPr>
            <w:tcW w:w="259" w:type="pct"/>
          </w:tcPr>
          <w:p w14:paraId="62DDD464" w14:textId="77777777" w:rsidR="005F4D5B" w:rsidRPr="00B019C6" w:rsidRDefault="005F4D5B" w:rsidP="00382BFB">
            <w:pPr>
              <w:ind w:left="360"/>
              <w:rPr>
                <w:rFonts w:ascii="Arial" w:hAnsi="Arial" w:cs="Arial"/>
              </w:rPr>
            </w:pPr>
          </w:p>
        </w:tc>
      </w:tr>
      <w:tr w:rsidR="00C03139" w:rsidRPr="00B019C6" w14:paraId="4FDCDC60" w14:textId="77777777" w:rsidTr="00C03139">
        <w:trPr>
          <w:trHeight w:val="397"/>
        </w:trPr>
        <w:tc>
          <w:tcPr>
            <w:tcW w:w="1881" w:type="pct"/>
          </w:tcPr>
          <w:p w14:paraId="2C469FE2" w14:textId="77777777" w:rsidR="005F4D5B" w:rsidRPr="00B019C6" w:rsidRDefault="005F4D5B" w:rsidP="00382BFB">
            <w:pPr>
              <w:ind w:left="360"/>
              <w:rPr>
                <w:rFonts w:ascii="Arial" w:hAnsi="Arial" w:cs="Arial"/>
              </w:rPr>
            </w:pPr>
            <w:r w:rsidRPr="00B019C6">
              <w:rPr>
                <w:rFonts w:ascii="Arial" w:hAnsi="Arial" w:cs="Arial"/>
              </w:rPr>
              <w:t>Task 6: ____improving clinical skills______________________</w:t>
            </w:r>
          </w:p>
        </w:tc>
        <w:tc>
          <w:tcPr>
            <w:tcW w:w="117" w:type="pct"/>
          </w:tcPr>
          <w:p w14:paraId="2C706C8E" w14:textId="77777777" w:rsidR="005F4D5B" w:rsidRPr="00B019C6" w:rsidRDefault="005F4D5B" w:rsidP="00382BFB">
            <w:pPr>
              <w:ind w:left="360"/>
              <w:rPr>
                <w:rFonts w:ascii="Arial" w:hAnsi="Arial" w:cs="Arial"/>
              </w:rPr>
            </w:pPr>
          </w:p>
        </w:tc>
        <w:tc>
          <w:tcPr>
            <w:tcW w:w="318" w:type="pct"/>
            <w:gridSpan w:val="2"/>
          </w:tcPr>
          <w:p w14:paraId="70015A0D" w14:textId="77777777" w:rsidR="005F4D5B" w:rsidRPr="00B019C6" w:rsidRDefault="005F4D5B" w:rsidP="00382BFB">
            <w:pPr>
              <w:ind w:left="360"/>
              <w:rPr>
                <w:rFonts w:ascii="Arial" w:hAnsi="Arial" w:cs="Arial"/>
              </w:rPr>
            </w:pPr>
          </w:p>
        </w:tc>
        <w:tc>
          <w:tcPr>
            <w:tcW w:w="265" w:type="pct"/>
          </w:tcPr>
          <w:p w14:paraId="7EE89616" w14:textId="77777777" w:rsidR="005F4D5B" w:rsidRPr="00B019C6" w:rsidRDefault="005F4D5B" w:rsidP="00382BFB">
            <w:pPr>
              <w:ind w:left="360"/>
              <w:rPr>
                <w:rFonts w:ascii="Arial" w:hAnsi="Arial" w:cs="Arial"/>
              </w:rPr>
            </w:pPr>
          </w:p>
        </w:tc>
        <w:tc>
          <w:tcPr>
            <w:tcW w:w="275" w:type="pct"/>
          </w:tcPr>
          <w:p w14:paraId="3BD2C374" w14:textId="77777777" w:rsidR="005F4D5B" w:rsidRPr="00B019C6" w:rsidRDefault="005F4D5B" w:rsidP="00382BFB">
            <w:pPr>
              <w:ind w:left="360"/>
              <w:rPr>
                <w:rFonts w:ascii="Arial" w:hAnsi="Arial" w:cs="Arial"/>
              </w:rPr>
            </w:pPr>
          </w:p>
        </w:tc>
        <w:tc>
          <w:tcPr>
            <w:tcW w:w="275" w:type="pct"/>
          </w:tcPr>
          <w:p w14:paraId="1FA0FD8D" w14:textId="77777777" w:rsidR="005F4D5B" w:rsidRPr="00B019C6" w:rsidRDefault="005F4D5B" w:rsidP="00382BFB">
            <w:pPr>
              <w:ind w:left="360"/>
              <w:rPr>
                <w:rFonts w:ascii="Arial" w:hAnsi="Arial" w:cs="Arial"/>
              </w:rPr>
            </w:pPr>
          </w:p>
        </w:tc>
        <w:tc>
          <w:tcPr>
            <w:tcW w:w="259" w:type="pct"/>
          </w:tcPr>
          <w:p w14:paraId="7E2BDDD7" w14:textId="77777777" w:rsidR="005F4D5B" w:rsidRPr="00B019C6" w:rsidRDefault="005F4D5B" w:rsidP="00382BFB">
            <w:pPr>
              <w:ind w:left="360"/>
              <w:rPr>
                <w:rFonts w:ascii="Arial" w:hAnsi="Arial" w:cs="Arial"/>
              </w:rPr>
            </w:pPr>
          </w:p>
        </w:tc>
        <w:tc>
          <w:tcPr>
            <w:tcW w:w="290" w:type="pct"/>
          </w:tcPr>
          <w:p w14:paraId="73EA7637" w14:textId="77777777" w:rsidR="005F4D5B" w:rsidRPr="00B019C6" w:rsidRDefault="005F4D5B" w:rsidP="00382BFB">
            <w:pPr>
              <w:ind w:left="360"/>
              <w:rPr>
                <w:rFonts w:ascii="Arial" w:hAnsi="Arial" w:cs="Arial"/>
              </w:rPr>
            </w:pPr>
          </w:p>
        </w:tc>
        <w:tc>
          <w:tcPr>
            <w:tcW w:w="265" w:type="pct"/>
          </w:tcPr>
          <w:p w14:paraId="04C61897" w14:textId="77777777" w:rsidR="005F4D5B" w:rsidRPr="00B019C6" w:rsidRDefault="005F4D5B" w:rsidP="00382BFB">
            <w:pPr>
              <w:ind w:left="360"/>
              <w:rPr>
                <w:rFonts w:ascii="Arial" w:hAnsi="Arial" w:cs="Arial"/>
              </w:rPr>
            </w:pPr>
          </w:p>
        </w:tc>
        <w:tc>
          <w:tcPr>
            <w:tcW w:w="234" w:type="pct"/>
          </w:tcPr>
          <w:p w14:paraId="3EAA0F07" w14:textId="77777777" w:rsidR="005F4D5B" w:rsidRPr="00B019C6" w:rsidRDefault="005F4D5B" w:rsidP="00382BFB">
            <w:pPr>
              <w:ind w:left="360"/>
              <w:rPr>
                <w:rFonts w:ascii="Arial" w:hAnsi="Arial" w:cs="Arial"/>
              </w:rPr>
            </w:pPr>
          </w:p>
        </w:tc>
        <w:tc>
          <w:tcPr>
            <w:tcW w:w="280" w:type="pct"/>
          </w:tcPr>
          <w:p w14:paraId="1D0F65E6" w14:textId="77777777" w:rsidR="005F4D5B" w:rsidRPr="00B019C6" w:rsidRDefault="005F4D5B" w:rsidP="00382BFB">
            <w:pPr>
              <w:ind w:left="360"/>
              <w:rPr>
                <w:rFonts w:ascii="Arial" w:hAnsi="Arial" w:cs="Arial"/>
              </w:rPr>
            </w:pPr>
          </w:p>
        </w:tc>
        <w:tc>
          <w:tcPr>
            <w:tcW w:w="280" w:type="pct"/>
          </w:tcPr>
          <w:p w14:paraId="72C4E0AC" w14:textId="77777777" w:rsidR="005F4D5B" w:rsidRPr="00B019C6" w:rsidRDefault="005F4D5B" w:rsidP="00382BFB">
            <w:pPr>
              <w:ind w:left="360"/>
              <w:rPr>
                <w:rFonts w:ascii="Arial" w:hAnsi="Arial" w:cs="Arial"/>
              </w:rPr>
            </w:pPr>
          </w:p>
        </w:tc>
        <w:tc>
          <w:tcPr>
            <w:tcW w:w="259" w:type="pct"/>
          </w:tcPr>
          <w:p w14:paraId="05EC2890" w14:textId="77777777" w:rsidR="005F4D5B" w:rsidRPr="00B019C6" w:rsidRDefault="005F4D5B" w:rsidP="00382BFB">
            <w:pPr>
              <w:ind w:left="360"/>
              <w:rPr>
                <w:rFonts w:ascii="Arial" w:hAnsi="Arial" w:cs="Arial"/>
              </w:rPr>
            </w:pPr>
          </w:p>
        </w:tc>
      </w:tr>
    </w:tbl>
    <w:p w14:paraId="66FF3453" w14:textId="77777777" w:rsidR="005F4D5B" w:rsidRPr="00B019C6" w:rsidRDefault="005F4D5B" w:rsidP="00382BFB">
      <w:pPr>
        <w:spacing w:line="276" w:lineRule="auto"/>
        <w:jc w:val="both"/>
        <w:rPr>
          <w:rFonts w:ascii="Arial" w:eastAsia="Calibri" w:hAnsi="Arial" w:cs="Arial"/>
          <w:b/>
          <w:color w:val="222222"/>
          <w:sz w:val="22"/>
          <w:szCs w:val="22"/>
          <w:lang w:val="en-IN"/>
        </w:rPr>
      </w:pPr>
    </w:p>
    <w:p w14:paraId="2056293E" w14:textId="1D75B8E8" w:rsidR="021F216E" w:rsidRPr="00B019C6" w:rsidRDefault="021F216E" w:rsidP="00382BFB">
      <w:pPr>
        <w:rPr>
          <w:rFonts w:ascii="Arial" w:eastAsia="Arial Nova" w:hAnsi="Arial" w:cs="Arial"/>
          <w:i/>
          <w:iCs/>
          <w:sz w:val="22"/>
          <w:szCs w:val="22"/>
        </w:rPr>
      </w:pPr>
    </w:p>
    <w:p w14:paraId="3F1CBB8B" w14:textId="77777777" w:rsidR="005236C2" w:rsidRPr="00B019C6" w:rsidRDefault="005236C2" w:rsidP="00382BFB">
      <w:pPr>
        <w:rPr>
          <w:rFonts w:ascii="Arial" w:eastAsia="Arial Nova" w:hAnsi="Arial" w:cs="Arial"/>
          <w:i/>
          <w:iCs/>
          <w:color w:val="FF0000"/>
          <w:sz w:val="22"/>
          <w:szCs w:val="22"/>
        </w:rPr>
      </w:pPr>
    </w:p>
    <w:p w14:paraId="0D0443BA" w14:textId="520F57D8" w:rsidR="021F216E" w:rsidRPr="00B019C6" w:rsidRDefault="021F216E" w:rsidP="00382BFB">
      <w:pPr>
        <w:rPr>
          <w:rFonts w:ascii="Arial" w:eastAsia="Arial Nova" w:hAnsi="Arial" w:cs="Arial"/>
          <w:i/>
          <w:iCs/>
          <w:sz w:val="22"/>
          <w:szCs w:val="22"/>
        </w:rPr>
      </w:pPr>
    </w:p>
    <w:p w14:paraId="6CD6835C" w14:textId="0BAA246E" w:rsidR="021F216E" w:rsidRPr="00B019C6" w:rsidRDefault="021F216E" w:rsidP="00382BFB">
      <w:pPr>
        <w:rPr>
          <w:rFonts w:ascii="Arial" w:eastAsia="Arial Nova" w:hAnsi="Arial" w:cs="Arial"/>
          <w:i/>
          <w:iCs/>
          <w:sz w:val="22"/>
          <w:szCs w:val="22"/>
        </w:rPr>
      </w:pPr>
    </w:p>
    <w:p w14:paraId="74A7464C" w14:textId="474E7A0C" w:rsidR="021F216E" w:rsidRPr="00B019C6" w:rsidRDefault="021F216E" w:rsidP="00382BFB">
      <w:pPr>
        <w:rPr>
          <w:rFonts w:ascii="Arial" w:eastAsia="Arial Nova" w:hAnsi="Arial" w:cs="Arial"/>
          <w:i/>
          <w:iCs/>
          <w:sz w:val="22"/>
          <w:szCs w:val="22"/>
        </w:rPr>
      </w:pPr>
    </w:p>
    <w:p w14:paraId="789FB279" w14:textId="5EFED496" w:rsidR="021F216E" w:rsidRPr="00B019C6" w:rsidRDefault="021F216E" w:rsidP="00382BFB">
      <w:pPr>
        <w:rPr>
          <w:rFonts w:ascii="Arial" w:eastAsia="Arial Nova" w:hAnsi="Arial" w:cs="Arial"/>
          <w:i/>
          <w:iCs/>
          <w:sz w:val="22"/>
          <w:szCs w:val="22"/>
        </w:rPr>
      </w:pPr>
    </w:p>
    <w:p w14:paraId="156F27C2" w14:textId="7F28726D" w:rsidR="021F216E" w:rsidRPr="00B019C6" w:rsidRDefault="0074551A" w:rsidP="00382BFB">
      <w:pPr>
        <w:ind w:left="360"/>
        <w:rPr>
          <w:rFonts w:ascii="Arial" w:eastAsia="Arial Nova" w:hAnsi="Arial" w:cs="Arial"/>
          <w:color w:val="000000" w:themeColor="text1"/>
          <w:sz w:val="22"/>
          <w:szCs w:val="22"/>
        </w:rPr>
      </w:pPr>
      <w:r w:rsidRPr="00B019C6">
        <w:rPr>
          <w:rFonts w:ascii="Arial" w:eastAsia="Arial Nova" w:hAnsi="Arial" w:cs="Arial"/>
          <w:color w:val="000000" w:themeColor="text1"/>
          <w:sz w:val="22"/>
          <w:szCs w:val="22"/>
        </w:rPr>
        <w:t>Task 7- Making Changes- Report</w:t>
      </w:r>
    </w:p>
    <w:p w14:paraId="13652AF0" w14:textId="3B26B8AE" w:rsidR="00115265" w:rsidRPr="00B019C6" w:rsidRDefault="000378D2" w:rsidP="00382BFB">
      <w:pPr>
        <w:ind w:left="360"/>
        <w:rPr>
          <w:rFonts w:ascii="Arial" w:eastAsia="Arial Nova" w:hAnsi="Arial" w:cs="Arial"/>
          <w:i/>
          <w:iCs/>
          <w:color w:val="000000" w:themeColor="text1"/>
          <w:sz w:val="22"/>
          <w:szCs w:val="22"/>
        </w:rPr>
      </w:pPr>
      <w:r w:rsidRPr="00B019C6">
        <w:rPr>
          <w:rFonts w:ascii="Arial" w:eastAsia="Arial Nova" w:hAnsi="Arial" w:cs="Arial"/>
          <w:i/>
          <w:iCs/>
          <w:color w:val="000000" w:themeColor="text1"/>
          <w:sz w:val="22"/>
          <w:szCs w:val="22"/>
        </w:rPr>
        <w:t xml:space="preserve">As </w:t>
      </w:r>
      <w:r w:rsidR="004A4D87" w:rsidRPr="00B019C6">
        <w:rPr>
          <w:rFonts w:ascii="Arial" w:eastAsia="Arial Nova" w:hAnsi="Arial" w:cs="Arial"/>
          <w:i/>
          <w:iCs/>
          <w:color w:val="000000" w:themeColor="text1"/>
          <w:sz w:val="22"/>
          <w:szCs w:val="22"/>
        </w:rPr>
        <w:t>a manager</w:t>
      </w:r>
      <w:r w:rsidR="005D177A" w:rsidRPr="00B019C6">
        <w:rPr>
          <w:rFonts w:ascii="Arial" w:eastAsia="Arial Nova" w:hAnsi="Arial" w:cs="Arial"/>
          <w:i/>
          <w:iCs/>
          <w:color w:val="000000" w:themeColor="text1"/>
          <w:sz w:val="22"/>
          <w:szCs w:val="22"/>
        </w:rPr>
        <w:t xml:space="preserve"> of a care </w:t>
      </w:r>
      <w:proofErr w:type="gramStart"/>
      <w:r w:rsidR="005D177A" w:rsidRPr="00B019C6">
        <w:rPr>
          <w:rFonts w:ascii="Arial" w:eastAsia="Arial Nova" w:hAnsi="Arial" w:cs="Arial"/>
          <w:i/>
          <w:iCs/>
          <w:color w:val="000000" w:themeColor="text1"/>
          <w:sz w:val="22"/>
          <w:szCs w:val="22"/>
        </w:rPr>
        <w:t>home</w:t>
      </w:r>
      <w:proofErr w:type="gramEnd"/>
      <w:r w:rsidR="005D177A" w:rsidRPr="00B019C6">
        <w:rPr>
          <w:rFonts w:ascii="Arial" w:eastAsia="Arial Nova" w:hAnsi="Arial" w:cs="Arial"/>
          <w:i/>
          <w:iCs/>
          <w:color w:val="000000" w:themeColor="text1"/>
          <w:sz w:val="22"/>
          <w:szCs w:val="22"/>
        </w:rPr>
        <w:t xml:space="preserve"> I want</w:t>
      </w:r>
      <w:r w:rsidR="00051477" w:rsidRPr="00B019C6">
        <w:rPr>
          <w:rFonts w:ascii="Arial" w:eastAsia="Arial Nova" w:hAnsi="Arial" w:cs="Arial"/>
          <w:i/>
          <w:iCs/>
          <w:color w:val="000000" w:themeColor="text1"/>
          <w:sz w:val="22"/>
          <w:szCs w:val="22"/>
        </w:rPr>
        <w:t xml:space="preserve"> </w:t>
      </w:r>
      <w:r w:rsidR="005D177A" w:rsidRPr="00B019C6">
        <w:rPr>
          <w:rFonts w:ascii="Arial" w:eastAsia="Arial Nova" w:hAnsi="Arial" w:cs="Arial"/>
          <w:i/>
          <w:iCs/>
          <w:color w:val="000000" w:themeColor="text1"/>
          <w:sz w:val="22"/>
          <w:szCs w:val="22"/>
        </w:rPr>
        <w:t>to</w:t>
      </w:r>
      <w:r w:rsidR="00AA2926" w:rsidRPr="00B019C6">
        <w:rPr>
          <w:rFonts w:ascii="Arial" w:eastAsia="Arial Nova" w:hAnsi="Arial" w:cs="Arial"/>
          <w:i/>
          <w:iCs/>
          <w:color w:val="000000" w:themeColor="text1"/>
          <w:sz w:val="22"/>
          <w:szCs w:val="22"/>
        </w:rPr>
        <w:t xml:space="preserve"> implement </w:t>
      </w:r>
      <w:r w:rsidR="00332485" w:rsidRPr="00B019C6">
        <w:rPr>
          <w:rFonts w:ascii="Arial" w:eastAsia="Arial Nova" w:hAnsi="Arial" w:cs="Arial"/>
          <w:i/>
          <w:iCs/>
          <w:color w:val="000000" w:themeColor="text1"/>
          <w:sz w:val="22"/>
          <w:szCs w:val="22"/>
        </w:rPr>
        <w:t>digital care plan</w:t>
      </w:r>
      <w:r w:rsidR="001150A8" w:rsidRPr="00B019C6">
        <w:rPr>
          <w:rFonts w:ascii="Arial" w:eastAsia="Arial Nova" w:hAnsi="Arial" w:cs="Arial"/>
          <w:i/>
          <w:iCs/>
          <w:color w:val="000000" w:themeColor="text1"/>
          <w:sz w:val="22"/>
          <w:szCs w:val="22"/>
        </w:rPr>
        <w:t>ning software</w:t>
      </w:r>
      <w:r w:rsidR="00435CFA" w:rsidRPr="00B019C6">
        <w:rPr>
          <w:rFonts w:ascii="Arial" w:eastAsia="Arial Nova" w:hAnsi="Arial" w:cs="Arial"/>
          <w:i/>
          <w:iCs/>
          <w:color w:val="000000" w:themeColor="text1"/>
          <w:sz w:val="22"/>
          <w:szCs w:val="22"/>
        </w:rPr>
        <w:t>. Transitio</w:t>
      </w:r>
      <w:r w:rsidR="00784A01" w:rsidRPr="00B019C6">
        <w:rPr>
          <w:rFonts w:ascii="Arial" w:eastAsia="Arial Nova" w:hAnsi="Arial" w:cs="Arial"/>
          <w:i/>
          <w:iCs/>
          <w:color w:val="000000" w:themeColor="text1"/>
          <w:sz w:val="22"/>
          <w:szCs w:val="22"/>
        </w:rPr>
        <w:t>ning from traditional paper</w:t>
      </w:r>
      <w:r w:rsidR="008C3C53" w:rsidRPr="00B019C6">
        <w:rPr>
          <w:rFonts w:ascii="Arial" w:eastAsia="Arial Nova" w:hAnsi="Arial" w:cs="Arial"/>
          <w:i/>
          <w:iCs/>
          <w:color w:val="000000" w:themeColor="text1"/>
          <w:sz w:val="22"/>
          <w:szCs w:val="22"/>
        </w:rPr>
        <w:t>-base</w:t>
      </w:r>
      <w:r w:rsidR="00F937E7" w:rsidRPr="00B019C6">
        <w:rPr>
          <w:rFonts w:ascii="Arial" w:eastAsia="Arial Nova" w:hAnsi="Arial" w:cs="Arial"/>
          <w:i/>
          <w:iCs/>
          <w:color w:val="000000" w:themeColor="text1"/>
          <w:sz w:val="22"/>
          <w:szCs w:val="22"/>
        </w:rPr>
        <w:t>d care</w:t>
      </w:r>
      <w:r w:rsidR="008C3C53" w:rsidRPr="00B019C6">
        <w:rPr>
          <w:rFonts w:ascii="Arial" w:eastAsia="Arial Nova" w:hAnsi="Arial" w:cs="Arial"/>
          <w:i/>
          <w:iCs/>
          <w:color w:val="000000" w:themeColor="text1"/>
          <w:sz w:val="22"/>
          <w:szCs w:val="22"/>
        </w:rPr>
        <w:t xml:space="preserve"> planning</w:t>
      </w:r>
      <w:r w:rsidR="00F937E7" w:rsidRPr="00B019C6">
        <w:rPr>
          <w:rFonts w:ascii="Arial" w:eastAsia="Arial Nova" w:hAnsi="Arial" w:cs="Arial"/>
          <w:i/>
          <w:iCs/>
          <w:color w:val="000000" w:themeColor="text1"/>
          <w:sz w:val="22"/>
          <w:szCs w:val="22"/>
        </w:rPr>
        <w:t xml:space="preserve"> to digital</w:t>
      </w:r>
      <w:r w:rsidR="001B170E" w:rsidRPr="00B019C6">
        <w:rPr>
          <w:rFonts w:ascii="Arial" w:eastAsia="Arial Nova" w:hAnsi="Arial" w:cs="Arial"/>
          <w:i/>
          <w:iCs/>
          <w:color w:val="000000" w:themeColor="text1"/>
          <w:sz w:val="22"/>
          <w:szCs w:val="22"/>
        </w:rPr>
        <w:t xml:space="preserve"> care planning software</w:t>
      </w:r>
      <w:r w:rsidR="002673FC" w:rsidRPr="00B019C6">
        <w:rPr>
          <w:rFonts w:ascii="Arial" w:eastAsia="Arial Nova" w:hAnsi="Arial" w:cs="Arial"/>
          <w:i/>
          <w:iCs/>
          <w:color w:val="000000" w:themeColor="text1"/>
          <w:sz w:val="22"/>
          <w:szCs w:val="22"/>
        </w:rPr>
        <w:t>.</w:t>
      </w:r>
      <w:r w:rsidR="00DE7B52" w:rsidRPr="00B019C6">
        <w:rPr>
          <w:rFonts w:ascii="Arial" w:eastAsia="Arial Nova" w:hAnsi="Arial" w:cs="Arial"/>
          <w:i/>
          <w:iCs/>
          <w:color w:val="000000" w:themeColor="text1"/>
          <w:sz w:val="22"/>
          <w:szCs w:val="22"/>
        </w:rPr>
        <w:t xml:space="preserve"> </w:t>
      </w:r>
      <w:r w:rsidR="005B0B5C" w:rsidRPr="00B019C6">
        <w:rPr>
          <w:rFonts w:ascii="Arial" w:eastAsia="Arial Nova" w:hAnsi="Arial" w:cs="Arial"/>
          <w:i/>
          <w:iCs/>
          <w:color w:val="000000" w:themeColor="text1"/>
          <w:sz w:val="22"/>
          <w:szCs w:val="22"/>
        </w:rPr>
        <w:t>It is necessary because the wo</w:t>
      </w:r>
      <w:r w:rsidR="00A4440B" w:rsidRPr="00B019C6">
        <w:rPr>
          <w:rFonts w:ascii="Arial" w:eastAsia="Arial Nova" w:hAnsi="Arial" w:cs="Arial"/>
          <w:i/>
          <w:iCs/>
          <w:color w:val="000000" w:themeColor="text1"/>
          <w:sz w:val="22"/>
          <w:szCs w:val="22"/>
        </w:rPr>
        <w:t xml:space="preserve">rld </w:t>
      </w:r>
      <w:proofErr w:type="gramStart"/>
      <w:r w:rsidR="00A4440B" w:rsidRPr="00B019C6">
        <w:rPr>
          <w:rFonts w:ascii="Arial" w:eastAsia="Arial Nova" w:hAnsi="Arial" w:cs="Arial"/>
          <w:i/>
          <w:iCs/>
          <w:color w:val="000000" w:themeColor="text1"/>
          <w:sz w:val="22"/>
          <w:szCs w:val="22"/>
        </w:rPr>
        <w:t>have</w:t>
      </w:r>
      <w:proofErr w:type="gramEnd"/>
      <w:r w:rsidR="00A4440B" w:rsidRPr="00B019C6">
        <w:rPr>
          <w:rFonts w:ascii="Arial" w:eastAsia="Arial Nova" w:hAnsi="Arial" w:cs="Arial"/>
          <w:i/>
          <w:iCs/>
          <w:color w:val="000000" w:themeColor="text1"/>
          <w:sz w:val="22"/>
          <w:szCs w:val="22"/>
        </w:rPr>
        <w:t xml:space="preserve"> gone global digital </w:t>
      </w:r>
      <w:r w:rsidR="004B4F72" w:rsidRPr="00B019C6">
        <w:rPr>
          <w:rFonts w:ascii="Arial" w:eastAsia="Arial Nova" w:hAnsi="Arial" w:cs="Arial"/>
          <w:i/>
          <w:iCs/>
          <w:color w:val="000000" w:themeColor="text1"/>
          <w:sz w:val="22"/>
          <w:szCs w:val="22"/>
        </w:rPr>
        <w:t xml:space="preserve">system </w:t>
      </w:r>
      <w:r w:rsidR="0023217D" w:rsidRPr="00B019C6">
        <w:rPr>
          <w:rFonts w:ascii="Arial" w:eastAsia="Arial Nova" w:hAnsi="Arial" w:cs="Arial"/>
          <w:i/>
          <w:iCs/>
          <w:color w:val="000000" w:themeColor="text1"/>
          <w:sz w:val="22"/>
          <w:szCs w:val="22"/>
        </w:rPr>
        <w:t xml:space="preserve">that </w:t>
      </w:r>
      <w:proofErr w:type="gramStart"/>
      <w:r w:rsidR="0023217D" w:rsidRPr="00B019C6">
        <w:rPr>
          <w:rFonts w:ascii="Arial" w:eastAsia="Arial Nova" w:hAnsi="Arial" w:cs="Arial"/>
          <w:i/>
          <w:iCs/>
          <w:color w:val="000000" w:themeColor="text1"/>
          <w:sz w:val="22"/>
          <w:szCs w:val="22"/>
        </w:rPr>
        <w:t>help</w:t>
      </w:r>
      <w:proofErr w:type="gramEnd"/>
      <w:r w:rsidR="0023217D" w:rsidRPr="00B019C6">
        <w:rPr>
          <w:rFonts w:ascii="Arial" w:eastAsia="Arial Nova" w:hAnsi="Arial" w:cs="Arial"/>
          <w:i/>
          <w:iCs/>
          <w:color w:val="000000" w:themeColor="text1"/>
          <w:sz w:val="22"/>
          <w:szCs w:val="22"/>
        </w:rPr>
        <w:t xml:space="preserve"> to save time</w:t>
      </w:r>
      <w:r w:rsidR="003C3DAE" w:rsidRPr="00B019C6">
        <w:rPr>
          <w:rFonts w:ascii="Arial" w:eastAsia="Arial Nova" w:hAnsi="Arial" w:cs="Arial"/>
          <w:i/>
          <w:iCs/>
          <w:color w:val="000000" w:themeColor="text1"/>
          <w:sz w:val="22"/>
          <w:szCs w:val="22"/>
        </w:rPr>
        <w:t>,</w:t>
      </w:r>
      <w:r w:rsidR="008C5263" w:rsidRPr="00B019C6">
        <w:rPr>
          <w:rFonts w:ascii="Arial" w:eastAsia="Arial Nova" w:hAnsi="Arial" w:cs="Arial"/>
          <w:i/>
          <w:iCs/>
          <w:color w:val="000000" w:themeColor="text1"/>
          <w:sz w:val="22"/>
          <w:szCs w:val="22"/>
        </w:rPr>
        <w:t xml:space="preserve"> secure patient data</w:t>
      </w:r>
      <w:r w:rsidR="0023217D" w:rsidRPr="00B019C6">
        <w:rPr>
          <w:rFonts w:ascii="Arial" w:eastAsia="Arial Nova" w:hAnsi="Arial" w:cs="Arial"/>
          <w:i/>
          <w:iCs/>
          <w:color w:val="000000" w:themeColor="text1"/>
          <w:sz w:val="22"/>
          <w:szCs w:val="22"/>
        </w:rPr>
        <w:t xml:space="preserve"> and</w:t>
      </w:r>
      <w:r w:rsidR="0009322D" w:rsidRPr="00B019C6">
        <w:rPr>
          <w:rFonts w:ascii="Arial" w:eastAsia="Arial Nova" w:hAnsi="Arial" w:cs="Arial"/>
          <w:i/>
          <w:iCs/>
          <w:color w:val="000000" w:themeColor="text1"/>
          <w:sz w:val="22"/>
          <w:szCs w:val="22"/>
        </w:rPr>
        <w:t xml:space="preserve"> </w:t>
      </w:r>
      <w:r w:rsidR="00407237" w:rsidRPr="00B019C6">
        <w:rPr>
          <w:rFonts w:ascii="Arial" w:eastAsia="Arial Nova" w:hAnsi="Arial" w:cs="Arial"/>
          <w:i/>
          <w:iCs/>
          <w:color w:val="000000" w:themeColor="text1"/>
          <w:sz w:val="22"/>
          <w:szCs w:val="22"/>
        </w:rPr>
        <w:t>reduce</w:t>
      </w:r>
      <w:r w:rsidR="0023217D" w:rsidRPr="00B019C6">
        <w:rPr>
          <w:rFonts w:ascii="Arial" w:eastAsia="Arial Nova" w:hAnsi="Arial" w:cs="Arial"/>
          <w:i/>
          <w:iCs/>
          <w:color w:val="000000" w:themeColor="text1"/>
          <w:sz w:val="22"/>
          <w:szCs w:val="22"/>
        </w:rPr>
        <w:t xml:space="preserve"> </w:t>
      </w:r>
      <w:proofErr w:type="gramStart"/>
      <w:r w:rsidR="0023217D" w:rsidRPr="00B019C6">
        <w:rPr>
          <w:rFonts w:ascii="Arial" w:eastAsia="Arial Nova" w:hAnsi="Arial" w:cs="Arial"/>
          <w:i/>
          <w:iCs/>
          <w:color w:val="000000" w:themeColor="text1"/>
          <w:sz w:val="22"/>
          <w:szCs w:val="22"/>
        </w:rPr>
        <w:t>cost</w:t>
      </w:r>
      <w:proofErr w:type="gramEnd"/>
      <w:r w:rsidR="0023217D" w:rsidRPr="00B019C6">
        <w:rPr>
          <w:rFonts w:ascii="Arial" w:eastAsia="Arial Nova" w:hAnsi="Arial" w:cs="Arial"/>
          <w:i/>
          <w:iCs/>
          <w:color w:val="000000" w:themeColor="text1"/>
          <w:sz w:val="22"/>
          <w:szCs w:val="22"/>
        </w:rPr>
        <w:t>.</w:t>
      </w:r>
      <w:r w:rsidR="00D3217A" w:rsidRPr="00B019C6">
        <w:rPr>
          <w:rFonts w:ascii="Arial" w:eastAsia="Arial Nova" w:hAnsi="Arial" w:cs="Arial"/>
          <w:i/>
          <w:iCs/>
          <w:color w:val="000000" w:themeColor="text1"/>
          <w:sz w:val="22"/>
          <w:szCs w:val="22"/>
        </w:rPr>
        <w:t xml:space="preserve"> </w:t>
      </w:r>
      <w:r w:rsidR="0040005E" w:rsidRPr="00B019C6">
        <w:rPr>
          <w:rFonts w:ascii="Arial" w:eastAsia="Arial Nova" w:hAnsi="Arial" w:cs="Arial"/>
          <w:i/>
          <w:iCs/>
          <w:color w:val="000000" w:themeColor="text1"/>
          <w:sz w:val="22"/>
          <w:szCs w:val="22"/>
        </w:rPr>
        <w:t xml:space="preserve">I’m </w:t>
      </w:r>
      <w:proofErr w:type="gramStart"/>
      <w:r w:rsidR="0040005E" w:rsidRPr="00B019C6">
        <w:rPr>
          <w:rFonts w:ascii="Arial" w:eastAsia="Arial Nova" w:hAnsi="Arial" w:cs="Arial"/>
          <w:i/>
          <w:iCs/>
          <w:color w:val="000000" w:themeColor="text1"/>
          <w:sz w:val="22"/>
          <w:szCs w:val="22"/>
        </w:rPr>
        <w:t>involve</w:t>
      </w:r>
      <w:proofErr w:type="gramEnd"/>
      <w:r w:rsidR="0040005E" w:rsidRPr="00B019C6">
        <w:rPr>
          <w:rFonts w:ascii="Arial" w:eastAsia="Arial Nova" w:hAnsi="Arial" w:cs="Arial"/>
          <w:i/>
          <w:iCs/>
          <w:color w:val="000000" w:themeColor="text1"/>
          <w:sz w:val="22"/>
          <w:szCs w:val="22"/>
        </w:rPr>
        <w:t xml:space="preserve"> my staff </w:t>
      </w:r>
      <w:r w:rsidR="00852C17" w:rsidRPr="00B019C6">
        <w:rPr>
          <w:rFonts w:ascii="Arial" w:eastAsia="Arial Nova" w:hAnsi="Arial" w:cs="Arial"/>
          <w:i/>
          <w:iCs/>
          <w:color w:val="000000" w:themeColor="text1"/>
          <w:sz w:val="22"/>
          <w:szCs w:val="22"/>
        </w:rPr>
        <w:t>informing them why an</w:t>
      </w:r>
      <w:r w:rsidR="00333890" w:rsidRPr="00B019C6">
        <w:rPr>
          <w:rFonts w:ascii="Arial" w:eastAsia="Arial Nova" w:hAnsi="Arial" w:cs="Arial"/>
          <w:i/>
          <w:iCs/>
          <w:color w:val="000000" w:themeColor="text1"/>
          <w:sz w:val="22"/>
          <w:szCs w:val="22"/>
        </w:rPr>
        <w:t>d important of the change</w:t>
      </w:r>
      <w:r w:rsidR="00E95539" w:rsidRPr="00B019C6">
        <w:rPr>
          <w:rFonts w:ascii="Arial" w:eastAsia="Arial Nova" w:hAnsi="Arial" w:cs="Arial"/>
          <w:i/>
          <w:iCs/>
          <w:color w:val="000000" w:themeColor="text1"/>
          <w:sz w:val="22"/>
          <w:szCs w:val="22"/>
        </w:rPr>
        <w:t xml:space="preserve"> </w:t>
      </w:r>
      <w:proofErr w:type="gramStart"/>
      <w:r w:rsidR="00E95539" w:rsidRPr="00B019C6">
        <w:rPr>
          <w:rFonts w:ascii="Arial" w:eastAsia="Arial Nova" w:hAnsi="Arial" w:cs="Arial"/>
          <w:i/>
          <w:iCs/>
          <w:color w:val="000000" w:themeColor="text1"/>
          <w:sz w:val="22"/>
          <w:szCs w:val="22"/>
        </w:rPr>
        <w:t>example</w:t>
      </w:r>
      <w:proofErr w:type="gramEnd"/>
      <w:r w:rsidR="00E95539" w:rsidRPr="00B019C6">
        <w:rPr>
          <w:rFonts w:ascii="Arial" w:eastAsia="Arial Nova" w:hAnsi="Arial" w:cs="Arial"/>
          <w:i/>
          <w:iCs/>
          <w:color w:val="000000" w:themeColor="text1"/>
          <w:sz w:val="22"/>
          <w:szCs w:val="22"/>
        </w:rPr>
        <w:t xml:space="preserve"> </w:t>
      </w:r>
      <w:r w:rsidR="00924C37" w:rsidRPr="00B019C6">
        <w:rPr>
          <w:rFonts w:ascii="Arial" w:eastAsia="Arial Nova" w:hAnsi="Arial" w:cs="Arial"/>
          <w:i/>
          <w:iCs/>
          <w:color w:val="000000" w:themeColor="text1"/>
          <w:sz w:val="22"/>
          <w:szCs w:val="22"/>
        </w:rPr>
        <w:t>to make planning easier</w:t>
      </w:r>
      <w:r w:rsidR="00111AC4" w:rsidRPr="00B019C6">
        <w:rPr>
          <w:rFonts w:ascii="Arial" w:eastAsia="Arial Nova" w:hAnsi="Arial" w:cs="Arial"/>
          <w:i/>
          <w:iCs/>
          <w:color w:val="000000" w:themeColor="text1"/>
          <w:sz w:val="22"/>
          <w:szCs w:val="22"/>
        </w:rPr>
        <w:t xml:space="preserve">, </w:t>
      </w:r>
      <w:r w:rsidR="00866B57" w:rsidRPr="00B019C6">
        <w:rPr>
          <w:rFonts w:ascii="Arial" w:eastAsia="Arial Nova" w:hAnsi="Arial" w:cs="Arial"/>
          <w:i/>
          <w:iCs/>
          <w:color w:val="000000" w:themeColor="text1"/>
          <w:sz w:val="22"/>
          <w:szCs w:val="22"/>
        </w:rPr>
        <w:t>quicker</w:t>
      </w:r>
      <w:r w:rsidR="002508D2" w:rsidRPr="00B019C6">
        <w:rPr>
          <w:rFonts w:ascii="Arial" w:eastAsia="Arial Nova" w:hAnsi="Arial" w:cs="Arial"/>
          <w:i/>
          <w:iCs/>
          <w:color w:val="000000" w:themeColor="text1"/>
          <w:sz w:val="22"/>
          <w:szCs w:val="22"/>
        </w:rPr>
        <w:t xml:space="preserve"> and safer</w:t>
      </w:r>
      <w:r w:rsidR="003A61D5" w:rsidRPr="00B019C6">
        <w:rPr>
          <w:rFonts w:ascii="Arial" w:eastAsia="Arial Nova" w:hAnsi="Arial" w:cs="Arial"/>
          <w:i/>
          <w:iCs/>
          <w:color w:val="000000" w:themeColor="text1"/>
          <w:sz w:val="22"/>
          <w:szCs w:val="22"/>
        </w:rPr>
        <w:t xml:space="preserve"> </w:t>
      </w:r>
      <w:proofErr w:type="gramStart"/>
      <w:r w:rsidR="00227203" w:rsidRPr="00B019C6">
        <w:rPr>
          <w:rFonts w:ascii="Arial" w:eastAsia="Arial Nova" w:hAnsi="Arial" w:cs="Arial"/>
          <w:i/>
          <w:iCs/>
          <w:color w:val="000000" w:themeColor="text1"/>
          <w:sz w:val="22"/>
          <w:szCs w:val="22"/>
        </w:rPr>
        <w:t>using</w:t>
      </w:r>
      <w:r w:rsidR="000A68D7" w:rsidRPr="00B019C6">
        <w:rPr>
          <w:rFonts w:ascii="Arial" w:eastAsia="Arial Nova" w:hAnsi="Arial" w:cs="Arial"/>
          <w:i/>
          <w:iCs/>
          <w:color w:val="000000" w:themeColor="text1"/>
          <w:sz w:val="22"/>
          <w:szCs w:val="22"/>
        </w:rPr>
        <w:t xml:space="preserve"> </w:t>
      </w:r>
      <w:r w:rsidR="003A61D5" w:rsidRPr="00B019C6">
        <w:rPr>
          <w:rFonts w:ascii="Arial" w:eastAsia="Arial Nova" w:hAnsi="Arial" w:cs="Arial"/>
          <w:i/>
          <w:iCs/>
          <w:color w:val="000000" w:themeColor="text1"/>
          <w:sz w:val="22"/>
          <w:szCs w:val="22"/>
        </w:rPr>
        <w:t xml:space="preserve"> </w:t>
      </w:r>
      <w:r w:rsidR="005A1538" w:rsidRPr="00B019C6">
        <w:rPr>
          <w:rFonts w:ascii="Arial" w:eastAsia="Arial Nova" w:hAnsi="Arial" w:cs="Arial"/>
          <w:i/>
          <w:iCs/>
          <w:color w:val="000000" w:themeColor="text1"/>
          <w:sz w:val="22"/>
          <w:szCs w:val="22"/>
        </w:rPr>
        <w:t>Kotter’s</w:t>
      </w:r>
      <w:proofErr w:type="gramEnd"/>
      <w:r w:rsidR="00D84065" w:rsidRPr="00B019C6">
        <w:rPr>
          <w:rFonts w:ascii="Arial" w:eastAsia="Arial Nova" w:hAnsi="Arial" w:cs="Arial"/>
          <w:i/>
          <w:iCs/>
          <w:color w:val="000000" w:themeColor="text1"/>
          <w:sz w:val="22"/>
          <w:szCs w:val="22"/>
        </w:rPr>
        <w:t xml:space="preserve"> </w:t>
      </w:r>
      <w:r w:rsidR="004420A4" w:rsidRPr="00B019C6">
        <w:rPr>
          <w:rFonts w:ascii="Arial" w:eastAsia="Arial Nova" w:hAnsi="Arial" w:cs="Arial"/>
          <w:i/>
          <w:iCs/>
          <w:color w:val="000000" w:themeColor="text1"/>
          <w:sz w:val="22"/>
          <w:szCs w:val="22"/>
        </w:rPr>
        <w:t>eight step (1995)</w:t>
      </w:r>
      <w:r w:rsidR="00121748" w:rsidRPr="00B019C6">
        <w:rPr>
          <w:rFonts w:ascii="Arial" w:eastAsia="Arial Nova" w:hAnsi="Arial" w:cs="Arial"/>
          <w:i/>
          <w:iCs/>
          <w:color w:val="000000" w:themeColor="text1"/>
          <w:sz w:val="22"/>
          <w:szCs w:val="22"/>
        </w:rPr>
        <w:t>.</w:t>
      </w:r>
    </w:p>
    <w:p w14:paraId="1FF05784" w14:textId="3E7F2FBF" w:rsidR="00981DAC" w:rsidRPr="00B019C6" w:rsidRDefault="00596D15" w:rsidP="00382BFB">
      <w:pPr>
        <w:ind w:left="360"/>
        <w:rPr>
          <w:rFonts w:ascii="Arial" w:eastAsia="Arial Nova" w:hAnsi="Arial" w:cs="Arial"/>
          <w:i/>
          <w:iCs/>
          <w:color w:val="000000" w:themeColor="text1"/>
          <w:sz w:val="22"/>
          <w:szCs w:val="22"/>
        </w:rPr>
      </w:pPr>
      <w:r w:rsidRPr="00B019C6">
        <w:rPr>
          <w:rFonts w:ascii="Arial" w:eastAsia="Arial Nova" w:hAnsi="Arial" w:cs="Arial"/>
          <w:i/>
          <w:iCs/>
          <w:color w:val="000000" w:themeColor="text1"/>
          <w:sz w:val="22"/>
          <w:szCs w:val="22"/>
        </w:rPr>
        <w:lastRenderedPageBreak/>
        <w:t>Key skills as</w:t>
      </w:r>
      <w:r w:rsidR="00F5307F" w:rsidRPr="00B019C6">
        <w:rPr>
          <w:rFonts w:ascii="Arial" w:eastAsia="Arial Nova" w:hAnsi="Arial" w:cs="Arial"/>
          <w:i/>
          <w:iCs/>
          <w:color w:val="000000" w:themeColor="text1"/>
          <w:sz w:val="22"/>
          <w:szCs w:val="22"/>
        </w:rPr>
        <w:t xml:space="preserve"> a manager going to </w:t>
      </w:r>
      <w:proofErr w:type="gramStart"/>
      <w:r w:rsidR="00F5307F" w:rsidRPr="00B019C6">
        <w:rPr>
          <w:rFonts w:ascii="Arial" w:eastAsia="Arial Nova" w:hAnsi="Arial" w:cs="Arial"/>
          <w:i/>
          <w:iCs/>
          <w:color w:val="000000" w:themeColor="text1"/>
          <w:sz w:val="22"/>
          <w:szCs w:val="22"/>
        </w:rPr>
        <w:t>use</w:t>
      </w:r>
      <w:proofErr w:type="gramEnd"/>
      <w:r w:rsidR="00F5307F" w:rsidRPr="00B019C6">
        <w:rPr>
          <w:rFonts w:ascii="Arial" w:eastAsia="Arial Nova" w:hAnsi="Arial" w:cs="Arial"/>
          <w:i/>
          <w:iCs/>
          <w:color w:val="000000" w:themeColor="text1"/>
          <w:sz w:val="22"/>
          <w:szCs w:val="22"/>
        </w:rPr>
        <w:t xml:space="preserve"> </w:t>
      </w:r>
      <w:r w:rsidR="00C74F90" w:rsidRPr="00B019C6">
        <w:rPr>
          <w:rFonts w:ascii="Arial" w:eastAsia="Arial Nova" w:hAnsi="Arial" w:cs="Arial"/>
          <w:i/>
          <w:iCs/>
          <w:color w:val="000000" w:themeColor="text1"/>
          <w:sz w:val="22"/>
          <w:szCs w:val="22"/>
        </w:rPr>
        <w:t>are leadership skills,</w:t>
      </w:r>
      <w:r w:rsidR="00502600" w:rsidRPr="00B019C6">
        <w:rPr>
          <w:rFonts w:ascii="Arial" w:eastAsia="Arial Nova" w:hAnsi="Arial" w:cs="Arial"/>
          <w:i/>
          <w:iCs/>
          <w:color w:val="000000" w:themeColor="text1"/>
          <w:sz w:val="22"/>
          <w:szCs w:val="22"/>
        </w:rPr>
        <w:t xml:space="preserve"> effective communication,</w:t>
      </w:r>
      <w:r w:rsidR="008161C6" w:rsidRPr="00B019C6">
        <w:rPr>
          <w:rFonts w:ascii="Arial" w:eastAsia="Arial Nova" w:hAnsi="Arial" w:cs="Arial"/>
          <w:i/>
          <w:iCs/>
          <w:color w:val="000000" w:themeColor="text1"/>
          <w:sz w:val="22"/>
          <w:szCs w:val="22"/>
        </w:rPr>
        <w:t xml:space="preserve"> conflict resolution</w:t>
      </w:r>
      <w:r w:rsidR="00AB2A1D" w:rsidRPr="00B019C6">
        <w:rPr>
          <w:rFonts w:ascii="Arial" w:eastAsia="Arial Nova" w:hAnsi="Arial" w:cs="Arial"/>
          <w:i/>
          <w:iCs/>
          <w:color w:val="000000" w:themeColor="text1"/>
          <w:sz w:val="22"/>
          <w:szCs w:val="22"/>
        </w:rPr>
        <w:t xml:space="preserve"> and time management.</w:t>
      </w:r>
      <w:r w:rsidR="00981DAC" w:rsidRPr="00B019C6">
        <w:rPr>
          <w:rFonts w:ascii="Arial" w:eastAsia="Arial Nova" w:hAnsi="Arial" w:cs="Arial"/>
          <w:i/>
          <w:iCs/>
          <w:color w:val="000000" w:themeColor="text1"/>
          <w:sz w:val="22"/>
          <w:szCs w:val="22"/>
        </w:rPr>
        <w:t xml:space="preserve"> </w:t>
      </w:r>
    </w:p>
    <w:p w14:paraId="0324B7C2" w14:textId="77777777" w:rsidR="00084394" w:rsidRPr="00B019C6" w:rsidRDefault="00981DAC" w:rsidP="00382BFB">
      <w:pPr>
        <w:ind w:left="360"/>
        <w:rPr>
          <w:rFonts w:ascii="Arial" w:eastAsia="Arial Nova" w:hAnsi="Arial" w:cs="Arial"/>
          <w:i/>
          <w:iCs/>
          <w:color w:val="000000" w:themeColor="text1"/>
          <w:sz w:val="22"/>
          <w:szCs w:val="22"/>
        </w:rPr>
      </w:pPr>
      <w:r w:rsidRPr="00B019C6">
        <w:rPr>
          <w:rFonts w:ascii="Arial" w:eastAsia="Arial Nova" w:hAnsi="Arial" w:cs="Arial"/>
          <w:i/>
          <w:iCs/>
          <w:color w:val="000000" w:themeColor="text1"/>
          <w:sz w:val="22"/>
          <w:szCs w:val="22"/>
        </w:rPr>
        <w:t>B</w:t>
      </w:r>
      <w:r w:rsidR="00C44A71" w:rsidRPr="00B019C6">
        <w:rPr>
          <w:rFonts w:ascii="Arial" w:eastAsia="Arial Nova" w:hAnsi="Arial" w:cs="Arial"/>
          <w:i/>
          <w:iCs/>
          <w:color w:val="000000" w:themeColor="text1"/>
          <w:sz w:val="22"/>
          <w:szCs w:val="22"/>
        </w:rPr>
        <w:t>arr</w:t>
      </w:r>
      <w:r w:rsidRPr="00B019C6">
        <w:rPr>
          <w:rFonts w:ascii="Arial" w:eastAsia="Arial Nova" w:hAnsi="Arial" w:cs="Arial"/>
          <w:i/>
          <w:iCs/>
          <w:color w:val="000000" w:themeColor="text1"/>
          <w:sz w:val="22"/>
          <w:szCs w:val="22"/>
        </w:rPr>
        <w:t xml:space="preserve">iers are </w:t>
      </w:r>
      <w:r w:rsidR="007122D2" w:rsidRPr="00B019C6">
        <w:rPr>
          <w:rFonts w:ascii="Arial" w:eastAsia="Arial Nova" w:hAnsi="Arial" w:cs="Arial"/>
          <w:i/>
          <w:iCs/>
          <w:color w:val="000000" w:themeColor="text1"/>
          <w:sz w:val="22"/>
          <w:szCs w:val="22"/>
        </w:rPr>
        <w:t>res</w:t>
      </w:r>
      <w:r w:rsidR="005D322A" w:rsidRPr="00B019C6">
        <w:rPr>
          <w:rFonts w:ascii="Arial" w:eastAsia="Arial Nova" w:hAnsi="Arial" w:cs="Arial"/>
          <w:i/>
          <w:iCs/>
          <w:color w:val="000000" w:themeColor="text1"/>
          <w:sz w:val="22"/>
          <w:szCs w:val="22"/>
        </w:rPr>
        <w:t>istance for change,</w:t>
      </w:r>
      <w:r w:rsidR="00080254" w:rsidRPr="00B019C6">
        <w:rPr>
          <w:rFonts w:ascii="Arial" w:eastAsia="Arial Nova" w:hAnsi="Arial" w:cs="Arial"/>
          <w:i/>
          <w:iCs/>
          <w:color w:val="000000" w:themeColor="text1"/>
          <w:sz w:val="22"/>
          <w:szCs w:val="22"/>
        </w:rPr>
        <w:t xml:space="preserve"> initial cost, training </w:t>
      </w:r>
      <w:proofErr w:type="gramStart"/>
      <w:r w:rsidR="00101899" w:rsidRPr="00B019C6">
        <w:rPr>
          <w:rFonts w:ascii="Arial" w:eastAsia="Arial Nova" w:hAnsi="Arial" w:cs="Arial"/>
          <w:i/>
          <w:iCs/>
          <w:color w:val="000000" w:themeColor="text1"/>
          <w:sz w:val="22"/>
          <w:szCs w:val="22"/>
        </w:rPr>
        <w:t>requirement</w:t>
      </w:r>
      <w:r w:rsidR="003E258D" w:rsidRPr="00B019C6">
        <w:rPr>
          <w:rFonts w:ascii="Arial" w:eastAsia="Arial Nova" w:hAnsi="Arial" w:cs="Arial"/>
          <w:i/>
          <w:iCs/>
          <w:color w:val="000000" w:themeColor="text1"/>
          <w:sz w:val="22"/>
          <w:szCs w:val="22"/>
        </w:rPr>
        <w:t xml:space="preserve"> </w:t>
      </w:r>
      <w:r w:rsidR="008B60C1" w:rsidRPr="00B019C6">
        <w:rPr>
          <w:rFonts w:ascii="Arial" w:eastAsia="Arial Nova" w:hAnsi="Arial" w:cs="Arial"/>
          <w:i/>
          <w:iCs/>
          <w:color w:val="000000" w:themeColor="text1"/>
          <w:sz w:val="22"/>
          <w:szCs w:val="22"/>
        </w:rPr>
        <w:t>,d</w:t>
      </w:r>
      <w:r w:rsidR="003E258D" w:rsidRPr="00B019C6">
        <w:rPr>
          <w:rFonts w:ascii="Arial" w:eastAsia="Arial Nova" w:hAnsi="Arial" w:cs="Arial"/>
          <w:i/>
          <w:iCs/>
          <w:color w:val="000000" w:themeColor="text1"/>
          <w:sz w:val="22"/>
          <w:szCs w:val="22"/>
        </w:rPr>
        <w:t>ata</w:t>
      </w:r>
      <w:proofErr w:type="gramEnd"/>
      <w:r w:rsidR="003E258D" w:rsidRPr="00B019C6">
        <w:rPr>
          <w:rFonts w:ascii="Arial" w:eastAsia="Arial Nova" w:hAnsi="Arial" w:cs="Arial"/>
          <w:i/>
          <w:iCs/>
          <w:color w:val="000000" w:themeColor="text1"/>
          <w:sz w:val="22"/>
          <w:szCs w:val="22"/>
        </w:rPr>
        <w:t xml:space="preserve"> security</w:t>
      </w:r>
      <w:r w:rsidR="00C62ADC" w:rsidRPr="00B019C6">
        <w:rPr>
          <w:rFonts w:ascii="Arial" w:eastAsia="Arial Nova" w:hAnsi="Arial" w:cs="Arial"/>
          <w:i/>
          <w:iCs/>
          <w:color w:val="000000" w:themeColor="text1"/>
          <w:sz w:val="22"/>
          <w:szCs w:val="22"/>
        </w:rPr>
        <w:t xml:space="preserve"> and system integration</w:t>
      </w:r>
      <w:r w:rsidR="00770F39" w:rsidRPr="00B019C6">
        <w:rPr>
          <w:rFonts w:ascii="Arial" w:eastAsia="Arial Nova" w:hAnsi="Arial" w:cs="Arial"/>
          <w:i/>
          <w:iCs/>
          <w:color w:val="000000" w:themeColor="text1"/>
          <w:sz w:val="22"/>
          <w:szCs w:val="22"/>
        </w:rPr>
        <w:t>.</w:t>
      </w:r>
    </w:p>
    <w:p w14:paraId="58DD37E4" w14:textId="77777777" w:rsidR="00841F27" w:rsidRPr="00B019C6" w:rsidRDefault="00084394" w:rsidP="00382BFB">
      <w:pPr>
        <w:ind w:left="360"/>
        <w:rPr>
          <w:rFonts w:ascii="Arial" w:eastAsia="Arial Nova" w:hAnsi="Arial" w:cs="Arial"/>
          <w:i/>
          <w:iCs/>
          <w:color w:val="000000" w:themeColor="text1"/>
          <w:sz w:val="22"/>
          <w:szCs w:val="22"/>
        </w:rPr>
      </w:pPr>
      <w:r w:rsidRPr="00B019C6">
        <w:rPr>
          <w:rFonts w:ascii="Arial" w:eastAsia="Arial Nova" w:hAnsi="Arial" w:cs="Arial"/>
          <w:i/>
          <w:iCs/>
          <w:color w:val="000000" w:themeColor="text1"/>
          <w:sz w:val="22"/>
          <w:szCs w:val="22"/>
        </w:rPr>
        <w:t>S</w:t>
      </w:r>
      <w:r w:rsidR="00770F39" w:rsidRPr="00B019C6">
        <w:rPr>
          <w:rFonts w:ascii="Arial" w:eastAsia="Arial Nova" w:hAnsi="Arial" w:cs="Arial"/>
          <w:i/>
          <w:iCs/>
          <w:color w:val="000000" w:themeColor="text1"/>
          <w:sz w:val="22"/>
          <w:szCs w:val="22"/>
        </w:rPr>
        <w:t>olution</w:t>
      </w:r>
    </w:p>
    <w:p w14:paraId="59E2DB83" w14:textId="3DF8438D" w:rsidR="00067236" w:rsidRPr="00B019C6" w:rsidRDefault="00841F27" w:rsidP="00382BFB">
      <w:pPr>
        <w:ind w:left="360"/>
        <w:rPr>
          <w:rFonts w:ascii="Arial" w:eastAsia="Arial Nova" w:hAnsi="Arial" w:cs="Arial"/>
          <w:i/>
          <w:iCs/>
          <w:color w:val="000000" w:themeColor="text1"/>
          <w:sz w:val="22"/>
          <w:szCs w:val="22"/>
        </w:rPr>
      </w:pPr>
      <w:r w:rsidRPr="00B019C6">
        <w:rPr>
          <w:rFonts w:ascii="Arial" w:eastAsia="Arial Nova" w:hAnsi="Arial" w:cs="Arial"/>
          <w:i/>
          <w:iCs/>
          <w:color w:val="000000" w:themeColor="text1"/>
          <w:sz w:val="22"/>
          <w:szCs w:val="22"/>
        </w:rPr>
        <w:t xml:space="preserve">Resistance </w:t>
      </w:r>
      <w:proofErr w:type="gramStart"/>
      <w:r w:rsidRPr="00B019C6">
        <w:rPr>
          <w:rFonts w:ascii="Arial" w:eastAsia="Arial Nova" w:hAnsi="Arial" w:cs="Arial"/>
          <w:i/>
          <w:iCs/>
          <w:color w:val="000000" w:themeColor="text1"/>
          <w:sz w:val="22"/>
          <w:szCs w:val="22"/>
        </w:rPr>
        <w:t>for</w:t>
      </w:r>
      <w:proofErr w:type="gramEnd"/>
      <w:r w:rsidRPr="00B019C6">
        <w:rPr>
          <w:rFonts w:ascii="Arial" w:eastAsia="Arial Nova" w:hAnsi="Arial" w:cs="Arial"/>
          <w:i/>
          <w:iCs/>
          <w:color w:val="000000" w:themeColor="text1"/>
          <w:sz w:val="22"/>
          <w:szCs w:val="22"/>
        </w:rPr>
        <w:t xml:space="preserve"> change</w:t>
      </w:r>
      <w:r w:rsidR="00C62ADC" w:rsidRPr="00B019C6">
        <w:rPr>
          <w:rFonts w:ascii="Arial" w:eastAsia="Arial Nova" w:hAnsi="Arial" w:cs="Arial"/>
          <w:i/>
          <w:iCs/>
          <w:color w:val="000000" w:themeColor="text1"/>
          <w:sz w:val="22"/>
          <w:szCs w:val="22"/>
        </w:rPr>
        <w:t xml:space="preserve"> </w:t>
      </w:r>
      <w:r w:rsidR="003F750E" w:rsidRPr="00B019C6">
        <w:rPr>
          <w:rFonts w:ascii="Arial" w:eastAsia="Arial Nova" w:hAnsi="Arial" w:cs="Arial"/>
          <w:i/>
          <w:iCs/>
          <w:color w:val="000000" w:themeColor="text1"/>
          <w:sz w:val="22"/>
          <w:szCs w:val="22"/>
        </w:rPr>
        <w:t>among</w:t>
      </w:r>
      <w:r w:rsidR="00642888" w:rsidRPr="00B019C6">
        <w:rPr>
          <w:rFonts w:ascii="Arial" w:eastAsia="Arial Nova" w:hAnsi="Arial" w:cs="Arial"/>
          <w:i/>
          <w:iCs/>
          <w:color w:val="000000" w:themeColor="text1"/>
          <w:sz w:val="22"/>
          <w:szCs w:val="22"/>
        </w:rPr>
        <w:t xml:space="preserve"> st</w:t>
      </w:r>
      <w:r w:rsidR="003F750E" w:rsidRPr="00B019C6">
        <w:rPr>
          <w:rFonts w:ascii="Arial" w:eastAsia="Arial Nova" w:hAnsi="Arial" w:cs="Arial"/>
          <w:i/>
          <w:iCs/>
          <w:color w:val="000000" w:themeColor="text1"/>
          <w:sz w:val="22"/>
          <w:szCs w:val="22"/>
        </w:rPr>
        <w:t>aff</w:t>
      </w:r>
      <w:r w:rsidR="005A25C2" w:rsidRPr="00B019C6">
        <w:rPr>
          <w:rFonts w:ascii="Arial" w:eastAsia="Arial Nova" w:hAnsi="Arial" w:cs="Arial"/>
          <w:i/>
          <w:iCs/>
          <w:color w:val="000000" w:themeColor="text1"/>
          <w:sz w:val="22"/>
          <w:szCs w:val="22"/>
        </w:rPr>
        <w:t>.</w:t>
      </w:r>
      <w:r w:rsidR="003F750E" w:rsidRPr="00B019C6">
        <w:rPr>
          <w:rFonts w:ascii="Arial" w:hAnsi="Arial" w:cs="Arial"/>
          <w:color w:val="405C7A"/>
          <w:spacing w:val="4"/>
          <w:sz w:val="22"/>
          <w:szCs w:val="22"/>
          <w:shd w:val="clear" w:color="auto" w:fill="FFFFFF"/>
        </w:rPr>
        <w:t xml:space="preserve"> </w:t>
      </w:r>
      <w:r w:rsidR="003F750E" w:rsidRPr="00B019C6">
        <w:rPr>
          <w:rFonts w:ascii="Arial" w:eastAsia="Arial Nova" w:hAnsi="Arial" w:cs="Arial"/>
          <w:i/>
          <w:iCs/>
          <w:color w:val="000000" w:themeColor="text1"/>
          <w:sz w:val="22"/>
          <w:szCs w:val="22"/>
        </w:rPr>
        <w:t>Many carers and office staff will be comfortable with a paper-based system and might find the shift to digital methods intimidating or unnecessary. This resistance can slow down the adoption process and affect the overall efficiency of the transition. To mitigate this, it’s essential to involve staff early in the process, provide comprehensive training, and clearly communicate the benefits of the new system</w:t>
      </w:r>
      <w:r w:rsidR="00067236" w:rsidRPr="00B019C6">
        <w:rPr>
          <w:rFonts w:ascii="Arial" w:eastAsia="Arial Nova" w:hAnsi="Arial" w:cs="Arial"/>
          <w:i/>
          <w:iCs/>
          <w:color w:val="000000" w:themeColor="text1"/>
          <w:sz w:val="22"/>
          <w:szCs w:val="22"/>
        </w:rPr>
        <w:t>.</w:t>
      </w:r>
    </w:p>
    <w:p w14:paraId="4AE2467A" w14:textId="53723450" w:rsidR="021F216E" w:rsidRPr="00B019C6" w:rsidRDefault="00306116" w:rsidP="00382BFB">
      <w:pPr>
        <w:ind w:left="360"/>
        <w:rPr>
          <w:rFonts w:ascii="Arial" w:eastAsia="Arial Nova" w:hAnsi="Arial" w:cs="Arial"/>
          <w:i/>
          <w:iCs/>
          <w:color w:val="000000" w:themeColor="text1"/>
          <w:sz w:val="22"/>
          <w:szCs w:val="22"/>
        </w:rPr>
      </w:pPr>
      <w:r w:rsidRPr="00B019C6">
        <w:rPr>
          <w:rFonts w:ascii="Arial" w:eastAsia="Arial Nova" w:hAnsi="Arial" w:cs="Arial"/>
          <w:i/>
          <w:iCs/>
          <w:color w:val="000000" w:themeColor="text1"/>
          <w:sz w:val="22"/>
          <w:szCs w:val="22"/>
        </w:rPr>
        <w:t>Initial cost</w:t>
      </w:r>
      <w:r w:rsidR="000001EB" w:rsidRPr="00B019C6">
        <w:rPr>
          <w:rFonts w:ascii="Arial" w:eastAsia="Arial Nova" w:hAnsi="Arial" w:cs="Arial"/>
          <w:i/>
          <w:iCs/>
          <w:color w:val="000000" w:themeColor="text1"/>
          <w:sz w:val="22"/>
          <w:szCs w:val="22"/>
        </w:rPr>
        <w:t xml:space="preserve"> </w:t>
      </w:r>
      <w:proofErr w:type="gramStart"/>
      <w:r w:rsidR="000001EB" w:rsidRPr="00B019C6">
        <w:rPr>
          <w:rFonts w:ascii="Arial" w:eastAsia="Arial Nova" w:hAnsi="Arial" w:cs="Arial"/>
          <w:i/>
          <w:iCs/>
          <w:color w:val="000000" w:themeColor="text1"/>
          <w:sz w:val="22"/>
          <w:szCs w:val="22"/>
        </w:rPr>
        <w:t>associated</w:t>
      </w:r>
      <w:proofErr w:type="gramEnd"/>
      <w:r w:rsidR="000001EB" w:rsidRPr="00B019C6">
        <w:rPr>
          <w:rFonts w:ascii="Arial" w:eastAsia="Arial Nova" w:hAnsi="Arial" w:cs="Arial"/>
          <w:i/>
          <w:iCs/>
          <w:color w:val="000000" w:themeColor="text1"/>
          <w:sz w:val="22"/>
          <w:szCs w:val="22"/>
        </w:rPr>
        <w:t xml:space="preserve"> with implementing digital care planning software. While </w:t>
      </w:r>
      <w:proofErr w:type="gramStart"/>
      <w:r w:rsidR="000001EB" w:rsidRPr="00B019C6">
        <w:rPr>
          <w:rFonts w:ascii="Arial" w:eastAsia="Arial Nova" w:hAnsi="Arial" w:cs="Arial"/>
          <w:i/>
          <w:iCs/>
          <w:color w:val="000000" w:themeColor="text1"/>
          <w:sz w:val="22"/>
          <w:szCs w:val="22"/>
        </w:rPr>
        <w:t>the long</w:t>
      </w:r>
      <w:proofErr w:type="gramEnd"/>
      <w:r w:rsidR="000001EB" w:rsidRPr="00B019C6">
        <w:rPr>
          <w:rFonts w:ascii="Arial" w:eastAsia="Arial Nova" w:hAnsi="Arial" w:cs="Arial"/>
          <w:i/>
          <w:iCs/>
          <w:color w:val="000000" w:themeColor="text1"/>
          <w:sz w:val="22"/>
          <w:szCs w:val="22"/>
        </w:rPr>
        <w:t>-term savings and efficiency gains are substantial, the upfront investment in software, hardware, and training can be daunting for some organizations. It’s important to view this as an investment in the future of your care services, rather than just an expense, and to consider options such as phased implementation or financing plans to manage the costs.</w:t>
      </w:r>
    </w:p>
    <w:p w14:paraId="031772A9" w14:textId="71B98D2D" w:rsidR="008373EC" w:rsidRPr="00B019C6" w:rsidRDefault="008373EC" w:rsidP="00382BFB">
      <w:pPr>
        <w:ind w:left="360"/>
        <w:rPr>
          <w:rFonts w:ascii="Arial" w:eastAsia="Arial Nova" w:hAnsi="Arial" w:cs="Arial"/>
          <w:i/>
          <w:iCs/>
          <w:color w:val="000000" w:themeColor="text1"/>
          <w:sz w:val="22"/>
          <w:szCs w:val="22"/>
        </w:rPr>
      </w:pPr>
      <w:r w:rsidRPr="00B019C6">
        <w:rPr>
          <w:rFonts w:ascii="Arial" w:eastAsia="Arial Nova" w:hAnsi="Arial" w:cs="Arial"/>
          <w:i/>
          <w:iCs/>
          <w:color w:val="000000" w:themeColor="text1"/>
          <w:sz w:val="22"/>
          <w:szCs w:val="22"/>
        </w:rPr>
        <w:t>Tra</w:t>
      </w:r>
      <w:r w:rsidR="00A53E84" w:rsidRPr="00B019C6">
        <w:rPr>
          <w:rFonts w:ascii="Arial" w:eastAsia="Arial Nova" w:hAnsi="Arial" w:cs="Arial"/>
          <w:i/>
          <w:iCs/>
          <w:color w:val="000000" w:themeColor="text1"/>
          <w:sz w:val="22"/>
          <w:szCs w:val="22"/>
        </w:rPr>
        <w:t>ining requirement</w:t>
      </w:r>
      <w:r w:rsidR="00FA54F5" w:rsidRPr="00B019C6">
        <w:rPr>
          <w:rFonts w:ascii="Arial" w:eastAsia="Arial Nova" w:hAnsi="Arial" w:cs="Arial"/>
          <w:i/>
          <w:iCs/>
          <w:color w:val="000000" w:themeColor="text1"/>
          <w:sz w:val="22"/>
          <w:szCs w:val="22"/>
        </w:rPr>
        <w:t>s</w:t>
      </w:r>
      <w:r w:rsidR="009B14F4" w:rsidRPr="00B019C6">
        <w:rPr>
          <w:rFonts w:ascii="Arial" w:eastAsia="Arial Nova" w:hAnsi="Arial" w:cs="Arial"/>
          <w:i/>
          <w:iCs/>
          <w:color w:val="000000" w:themeColor="text1"/>
          <w:sz w:val="22"/>
          <w:szCs w:val="22"/>
        </w:rPr>
        <w:t xml:space="preserve"> Introducing new software requires that all users be adequately trained not only to use the system but also to understand how it integrates into their daily workflows. Inadequate training can lead to improper use of the system, reducing the expected benefits and potentially leading to errors in care delivery. It’s crucial to allocate sufficient time and resources to training programs, including ongoing support to address any issues that arise as staff become accustomed to the new system.</w:t>
      </w:r>
    </w:p>
    <w:p w14:paraId="3ED7FF61" w14:textId="20CBC009" w:rsidR="009B14F4" w:rsidRPr="00B019C6" w:rsidRDefault="00E47A1C" w:rsidP="00382BFB">
      <w:pPr>
        <w:ind w:left="360"/>
        <w:rPr>
          <w:rFonts w:ascii="Arial" w:eastAsia="Arial Nova" w:hAnsi="Arial" w:cs="Arial"/>
          <w:i/>
          <w:iCs/>
          <w:color w:val="000000" w:themeColor="text1"/>
          <w:sz w:val="22"/>
          <w:szCs w:val="22"/>
        </w:rPr>
      </w:pPr>
      <w:r w:rsidRPr="00B019C6">
        <w:rPr>
          <w:rFonts w:ascii="Arial" w:eastAsia="Arial Nova" w:hAnsi="Arial" w:cs="Arial"/>
          <w:i/>
          <w:iCs/>
          <w:color w:val="000000" w:themeColor="text1"/>
          <w:sz w:val="22"/>
          <w:szCs w:val="22"/>
        </w:rPr>
        <w:t xml:space="preserve">Data </w:t>
      </w:r>
      <w:proofErr w:type="gramStart"/>
      <w:r w:rsidRPr="00B019C6">
        <w:rPr>
          <w:rFonts w:ascii="Arial" w:eastAsia="Arial Nova" w:hAnsi="Arial" w:cs="Arial"/>
          <w:i/>
          <w:iCs/>
          <w:color w:val="000000" w:themeColor="text1"/>
          <w:sz w:val="22"/>
          <w:szCs w:val="22"/>
        </w:rPr>
        <w:t>security</w:t>
      </w:r>
      <w:r w:rsidR="00655F8F" w:rsidRPr="00B019C6">
        <w:rPr>
          <w:rFonts w:ascii="Arial" w:eastAsia="Arial Nova" w:hAnsi="Arial" w:cs="Arial"/>
          <w:i/>
          <w:iCs/>
          <w:color w:val="000000" w:themeColor="text1"/>
          <w:sz w:val="22"/>
          <w:szCs w:val="22"/>
        </w:rPr>
        <w:t xml:space="preserve"> </w:t>
      </w:r>
      <w:r w:rsidR="004E29F0" w:rsidRPr="00B019C6">
        <w:rPr>
          <w:rFonts w:ascii="Arial" w:eastAsia="Arial Nova" w:hAnsi="Arial" w:cs="Arial"/>
          <w:i/>
          <w:iCs/>
          <w:color w:val="000000" w:themeColor="text1"/>
          <w:sz w:val="22"/>
          <w:szCs w:val="22"/>
        </w:rPr>
        <w:t> With</w:t>
      </w:r>
      <w:proofErr w:type="gramEnd"/>
      <w:r w:rsidR="004E29F0" w:rsidRPr="00B019C6">
        <w:rPr>
          <w:rFonts w:ascii="Arial" w:eastAsia="Arial Nova" w:hAnsi="Arial" w:cs="Arial"/>
          <w:i/>
          <w:iCs/>
          <w:color w:val="000000" w:themeColor="text1"/>
          <w:sz w:val="22"/>
          <w:szCs w:val="22"/>
        </w:rPr>
        <w:t xml:space="preserve"> the </w:t>
      </w:r>
      <w:r w:rsidR="001A2E9E" w:rsidRPr="00B019C6">
        <w:rPr>
          <w:rFonts w:ascii="Arial" w:eastAsia="Arial Nova" w:hAnsi="Arial" w:cs="Arial"/>
          <w:i/>
          <w:iCs/>
          <w:color w:val="000000" w:themeColor="text1"/>
          <w:sz w:val="22"/>
          <w:szCs w:val="22"/>
        </w:rPr>
        <w:t>digitization</w:t>
      </w:r>
      <w:r w:rsidR="004E29F0" w:rsidRPr="00B019C6">
        <w:rPr>
          <w:rFonts w:ascii="Arial" w:eastAsia="Arial Nova" w:hAnsi="Arial" w:cs="Arial"/>
          <w:i/>
          <w:iCs/>
          <w:color w:val="000000" w:themeColor="text1"/>
          <w:sz w:val="22"/>
          <w:szCs w:val="22"/>
        </w:rPr>
        <w:t xml:space="preserve"> of sensitive patient information, </w:t>
      </w:r>
      <w:r w:rsidR="001A2E9E" w:rsidRPr="00B019C6">
        <w:rPr>
          <w:rFonts w:ascii="Arial" w:eastAsia="Arial Nova" w:hAnsi="Arial" w:cs="Arial"/>
          <w:i/>
          <w:iCs/>
          <w:color w:val="000000" w:themeColor="text1"/>
          <w:sz w:val="22"/>
          <w:szCs w:val="22"/>
        </w:rPr>
        <w:t>organizations</w:t>
      </w:r>
      <w:r w:rsidR="004E29F0" w:rsidRPr="00B019C6">
        <w:rPr>
          <w:rFonts w:ascii="Arial" w:eastAsia="Arial Nova" w:hAnsi="Arial" w:cs="Arial"/>
          <w:i/>
          <w:iCs/>
          <w:color w:val="000000" w:themeColor="text1"/>
          <w:sz w:val="22"/>
          <w:szCs w:val="22"/>
        </w:rPr>
        <w:t xml:space="preserve"> must ensure that they are compliant with</w:t>
      </w:r>
      <w:r w:rsidR="006934DF" w:rsidRPr="00B019C6">
        <w:rPr>
          <w:rFonts w:ascii="Arial" w:eastAsia="Arial Nova" w:hAnsi="Arial" w:cs="Arial"/>
          <w:i/>
          <w:iCs/>
          <w:color w:val="000000" w:themeColor="text1"/>
          <w:sz w:val="22"/>
          <w:szCs w:val="22"/>
        </w:rPr>
        <w:t xml:space="preserve"> general</w:t>
      </w:r>
      <w:r w:rsidR="004E29F0" w:rsidRPr="00B019C6">
        <w:rPr>
          <w:rFonts w:ascii="Arial" w:eastAsia="Arial Nova" w:hAnsi="Arial" w:cs="Arial"/>
          <w:i/>
          <w:iCs/>
          <w:color w:val="000000" w:themeColor="text1"/>
          <w:sz w:val="22"/>
          <w:szCs w:val="22"/>
        </w:rPr>
        <w:t xml:space="preserve"> data protection regulations such as GDPR. There is also the risk of cyber threats, which requires robust security measures to protect patient data. Implementing strong encryption, regular security audits, and strict access controls are necessary steps to safeguard information and maintain trust with patients and their families.</w:t>
      </w:r>
    </w:p>
    <w:p w14:paraId="6EBFA32A" w14:textId="0AA70987" w:rsidR="021F216E" w:rsidRPr="00B019C6" w:rsidRDefault="00260872" w:rsidP="00382BFB">
      <w:pPr>
        <w:ind w:left="360"/>
        <w:rPr>
          <w:rFonts w:ascii="Arial" w:eastAsia="Arial Nova" w:hAnsi="Arial" w:cs="Arial"/>
          <w:i/>
          <w:iCs/>
          <w:color w:val="000000" w:themeColor="text1"/>
          <w:sz w:val="22"/>
          <w:szCs w:val="22"/>
        </w:rPr>
      </w:pPr>
      <w:r w:rsidRPr="00B019C6">
        <w:rPr>
          <w:rFonts w:ascii="Arial" w:eastAsia="Arial Nova" w:hAnsi="Arial" w:cs="Arial"/>
          <w:i/>
          <w:iCs/>
          <w:color w:val="000000" w:themeColor="text1"/>
          <w:sz w:val="22"/>
          <w:szCs w:val="22"/>
        </w:rPr>
        <w:t>System</w:t>
      </w:r>
      <w:r w:rsidR="00F409E5" w:rsidRPr="00B019C6">
        <w:rPr>
          <w:rFonts w:ascii="Arial" w:eastAsia="Arial Nova" w:hAnsi="Arial" w:cs="Arial"/>
          <w:i/>
          <w:iCs/>
          <w:color w:val="000000" w:themeColor="text1"/>
          <w:sz w:val="22"/>
          <w:szCs w:val="22"/>
        </w:rPr>
        <w:t xml:space="preserve"> integration </w:t>
      </w:r>
      <w:r w:rsidRPr="00B019C6">
        <w:rPr>
          <w:rFonts w:ascii="Arial" w:eastAsia="Arial Nova" w:hAnsi="Arial" w:cs="Arial"/>
          <w:i/>
          <w:iCs/>
          <w:color w:val="000000" w:themeColor="text1"/>
          <w:sz w:val="22"/>
          <w:szCs w:val="22"/>
        </w:rPr>
        <w:t xml:space="preserve">Digital care planning software needs to seamlessly integrate with existing healthcare systems, such as electronic health records (EHR) and billing systems. If the new software does not integrate well with these systems, it can lead to workflow disruptions, data silos, and frustration among staff. It’s essential to choose a platform that offers compatibility and easy integration with the tools your </w:t>
      </w:r>
      <w:r w:rsidR="00553A08" w:rsidRPr="00B019C6">
        <w:rPr>
          <w:rFonts w:ascii="Arial" w:eastAsia="Arial Nova" w:hAnsi="Arial" w:cs="Arial"/>
          <w:i/>
          <w:iCs/>
          <w:color w:val="000000" w:themeColor="text1"/>
          <w:sz w:val="22"/>
          <w:szCs w:val="22"/>
        </w:rPr>
        <w:t>organization</w:t>
      </w:r>
      <w:r w:rsidRPr="00B019C6">
        <w:rPr>
          <w:rFonts w:ascii="Arial" w:eastAsia="Arial Nova" w:hAnsi="Arial" w:cs="Arial"/>
          <w:i/>
          <w:iCs/>
          <w:color w:val="000000" w:themeColor="text1"/>
          <w:sz w:val="22"/>
          <w:szCs w:val="22"/>
        </w:rPr>
        <w:t xml:space="preserve"> already uses.</w:t>
      </w:r>
    </w:p>
    <w:p w14:paraId="4102494A" w14:textId="77777777" w:rsidR="00250382" w:rsidRPr="00B019C6" w:rsidRDefault="00250382" w:rsidP="00382BFB">
      <w:pPr>
        <w:rPr>
          <w:rFonts w:ascii="Arial" w:eastAsia="Arial Nova" w:hAnsi="Arial" w:cs="Arial"/>
          <w:i/>
          <w:iCs/>
          <w:color w:val="000000" w:themeColor="text1"/>
          <w:sz w:val="22"/>
          <w:szCs w:val="22"/>
        </w:rPr>
      </w:pPr>
    </w:p>
    <w:p w14:paraId="659BB497" w14:textId="696F7884" w:rsidR="00632F8B" w:rsidRPr="00B019C6" w:rsidRDefault="0074551A" w:rsidP="00382BFB">
      <w:pPr>
        <w:ind w:left="360"/>
        <w:rPr>
          <w:rFonts w:ascii="Arial" w:eastAsia="Arial Nova" w:hAnsi="Arial" w:cs="Arial"/>
          <w:color w:val="000000" w:themeColor="text1"/>
          <w:sz w:val="22"/>
          <w:szCs w:val="22"/>
        </w:rPr>
      </w:pPr>
      <w:r w:rsidRPr="00B019C6">
        <w:rPr>
          <w:rFonts w:ascii="Arial" w:eastAsia="Arial Nova" w:hAnsi="Arial" w:cs="Arial"/>
          <w:color w:val="000000" w:themeColor="text1"/>
          <w:sz w:val="22"/>
          <w:szCs w:val="22"/>
        </w:rPr>
        <w:t xml:space="preserve">Task 8- </w:t>
      </w:r>
      <w:r w:rsidR="17E92B46" w:rsidRPr="00B019C6">
        <w:rPr>
          <w:rFonts w:ascii="Arial" w:eastAsia="Arial Nova" w:hAnsi="Arial" w:cs="Arial"/>
          <w:color w:val="000000" w:themeColor="text1"/>
          <w:sz w:val="22"/>
          <w:szCs w:val="22"/>
        </w:rPr>
        <w:t xml:space="preserve">Self-Reflection </w:t>
      </w:r>
    </w:p>
    <w:p w14:paraId="06F6AC41" w14:textId="5B4308AC" w:rsidR="021F216E" w:rsidRPr="00B019C6" w:rsidRDefault="003D72DC" w:rsidP="00382BFB">
      <w:pPr>
        <w:ind w:left="360"/>
        <w:rPr>
          <w:rFonts w:ascii="Arial" w:eastAsia="Arial Nova" w:hAnsi="Arial" w:cs="Arial"/>
          <w:i/>
          <w:iCs/>
          <w:color w:val="000000" w:themeColor="text1"/>
          <w:sz w:val="22"/>
          <w:szCs w:val="22"/>
        </w:rPr>
      </w:pPr>
      <w:r w:rsidRPr="00B019C6">
        <w:rPr>
          <w:rFonts w:ascii="Arial" w:eastAsia="Arial Nova" w:hAnsi="Arial" w:cs="Arial"/>
          <w:i/>
          <w:iCs/>
          <w:color w:val="000000" w:themeColor="text1"/>
          <w:sz w:val="22"/>
          <w:szCs w:val="22"/>
        </w:rPr>
        <w:t>On this module personal brand</w:t>
      </w:r>
      <w:r w:rsidR="00C71013" w:rsidRPr="00B019C6">
        <w:rPr>
          <w:rFonts w:ascii="Arial" w:eastAsia="Arial Nova" w:hAnsi="Arial" w:cs="Arial"/>
          <w:i/>
          <w:iCs/>
          <w:color w:val="000000" w:themeColor="text1"/>
          <w:sz w:val="22"/>
          <w:szCs w:val="22"/>
        </w:rPr>
        <w:t xml:space="preserve"> had an impac</w:t>
      </w:r>
      <w:r w:rsidR="00ED6B21" w:rsidRPr="00B019C6">
        <w:rPr>
          <w:rFonts w:ascii="Arial" w:eastAsia="Arial Nova" w:hAnsi="Arial" w:cs="Arial"/>
          <w:i/>
          <w:iCs/>
          <w:color w:val="000000" w:themeColor="text1"/>
          <w:sz w:val="22"/>
          <w:szCs w:val="22"/>
        </w:rPr>
        <w:t>t in which I going to reflect on</w:t>
      </w:r>
      <w:r w:rsidR="00370387" w:rsidRPr="00B019C6">
        <w:rPr>
          <w:rFonts w:ascii="Arial" w:eastAsia="Arial Nova" w:hAnsi="Arial" w:cs="Arial"/>
          <w:i/>
          <w:iCs/>
          <w:color w:val="000000" w:themeColor="text1"/>
          <w:sz w:val="22"/>
          <w:szCs w:val="22"/>
        </w:rPr>
        <w:t xml:space="preserve"> using </w:t>
      </w:r>
      <w:r w:rsidR="00552BF8" w:rsidRPr="00B019C6">
        <w:rPr>
          <w:rFonts w:ascii="Arial" w:eastAsia="Arial Nova" w:hAnsi="Arial" w:cs="Arial"/>
          <w:i/>
          <w:iCs/>
          <w:color w:val="000000" w:themeColor="text1"/>
          <w:sz w:val="22"/>
          <w:szCs w:val="22"/>
        </w:rPr>
        <w:t xml:space="preserve">Gibbs </w:t>
      </w:r>
      <w:r w:rsidR="00C677BA" w:rsidRPr="00B019C6">
        <w:rPr>
          <w:rFonts w:ascii="Arial" w:eastAsia="Arial Nova" w:hAnsi="Arial" w:cs="Arial"/>
          <w:i/>
          <w:iCs/>
          <w:color w:val="000000" w:themeColor="text1"/>
          <w:sz w:val="22"/>
          <w:szCs w:val="22"/>
        </w:rPr>
        <w:t>reflective cycle</w:t>
      </w:r>
      <w:r w:rsidR="00F954D4" w:rsidRPr="00B019C6">
        <w:rPr>
          <w:rFonts w:ascii="Arial" w:eastAsia="Arial Nova" w:hAnsi="Arial" w:cs="Arial"/>
          <w:i/>
          <w:iCs/>
          <w:color w:val="000000" w:themeColor="text1"/>
          <w:sz w:val="22"/>
          <w:szCs w:val="22"/>
        </w:rPr>
        <w:t>.</w:t>
      </w:r>
      <w:r w:rsidR="00672C8A" w:rsidRPr="00B019C6">
        <w:rPr>
          <w:rFonts w:ascii="Arial" w:hAnsi="Arial" w:cs="Arial"/>
          <w:sz w:val="22"/>
          <w:szCs w:val="22"/>
          <w:shd w:val="clear" w:color="auto" w:fill="FFFFFF"/>
        </w:rPr>
        <w:t xml:space="preserve"> </w:t>
      </w:r>
      <w:r w:rsidR="00672C8A" w:rsidRPr="00B019C6">
        <w:rPr>
          <w:rFonts w:ascii="Arial" w:eastAsia="Arial Nova" w:hAnsi="Arial" w:cs="Arial"/>
          <w:i/>
          <w:iCs/>
          <w:color w:val="000000" w:themeColor="text1"/>
          <w:sz w:val="22"/>
          <w:szCs w:val="22"/>
        </w:rPr>
        <w:t xml:space="preserve">A personal brand is how people perceive you. It's a combination of your skills, experience, personality, and how you present yourself to the world. Building a strong </w:t>
      </w:r>
      <w:r w:rsidR="00672C8A" w:rsidRPr="00B019C6">
        <w:rPr>
          <w:rFonts w:ascii="Arial" w:eastAsia="Arial Nova" w:hAnsi="Arial" w:cs="Arial"/>
          <w:i/>
          <w:iCs/>
          <w:color w:val="000000" w:themeColor="text1"/>
          <w:sz w:val="22"/>
          <w:szCs w:val="22"/>
        </w:rPr>
        <w:lastRenderedPageBreak/>
        <w:t>personal brand can help you stand out, attract opportunities, and build trust in your professional and personal life.</w:t>
      </w:r>
    </w:p>
    <w:p w14:paraId="632C106F" w14:textId="7DEFE330" w:rsidR="021F216E" w:rsidRPr="00B019C6" w:rsidRDefault="00ED64BB" w:rsidP="00382BFB">
      <w:pPr>
        <w:ind w:left="360"/>
        <w:rPr>
          <w:rFonts w:ascii="Arial" w:eastAsia="Arial Nova" w:hAnsi="Arial" w:cs="Arial"/>
          <w:i/>
          <w:iCs/>
          <w:color w:val="000000" w:themeColor="text1"/>
          <w:sz w:val="22"/>
          <w:szCs w:val="22"/>
        </w:rPr>
      </w:pPr>
      <w:r w:rsidRPr="00B019C6">
        <w:rPr>
          <w:rFonts w:ascii="Arial" w:eastAsia="Arial Nova" w:hAnsi="Arial" w:cs="Arial"/>
          <w:i/>
          <w:iCs/>
          <w:color w:val="000000" w:themeColor="text1"/>
          <w:sz w:val="22"/>
          <w:szCs w:val="22"/>
        </w:rPr>
        <w:t>F</w:t>
      </w:r>
      <w:r w:rsidR="007966FE" w:rsidRPr="00B019C6">
        <w:rPr>
          <w:rFonts w:ascii="Arial" w:eastAsia="Arial Nova" w:hAnsi="Arial" w:cs="Arial"/>
          <w:i/>
          <w:iCs/>
          <w:color w:val="000000" w:themeColor="text1"/>
          <w:sz w:val="22"/>
          <w:szCs w:val="22"/>
        </w:rPr>
        <w:t>eeling</w:t>
      </w:r>
    </w:p>
    <w:p w14:paraId="46E88D66" w14:textId="0D46F7E9" w:rsidR="008E70AD" w:rsidRPr="00B019C6" w:rsidRDefault="008E70AD" w:rsidP="00382BFB">
      <w:pPr>
        <w:ind w:left="360"/>
        <w:rPr>
          <w:rFonts w:ascii="Arial" w:eastAsia="Arial Nova" w:hAnsi="Arial" w:cs="Arial"/>
          <w:i/>
          <w:iCs/>
          <w:color w:val="000000" w:themeColor="text1"/>
          <w:sz w:val="22"/>
          <w:szCs w:val="22"/>
        </w:rPr>
      </w:pPr>
      <w:r w:rsidRPr="00B019C6">
        <w:rPr>
          <w:rFonts w:ascii="Arial" w:eastAsia="Arial Nova" w:hAnsi="Arial" w:cs="Arial"/>
          <w:i/>
          <w:iCs/>
          <w:color w:val="000000" w:themeColor="text1"/>
          <w:sz w:val="22"/>
          <w:szCs w:val="22"/>
        </w:rPr>
        <w:t>I feel motivated</w:t>
      </w:r>
      <w:r w:rsidR="00D301FF" w:rsidRPr="00B019C6">
        <w:rPr>
          <w:rFonts w:ascii="Arial" w:eastAsia="Arial Nova" w:hAnsi="Arial" w:cs="Arial"/>
          <w:i/>
          <w:iCs/>
          <w:color w:val="000000" w:themeColor="text1"/>
          <w:sz w:val="22"/>
          <w:szCs w:val="22"/>
        </w:rPr>
        <w:t xml:space="preserve"> and I think I still </w:t>
      </w:r>
      <w:r w:rsidR="00227E37" w:rsidRPr="00B019C6">
        <w:rPr>
          <w:rFonts w:ascii="Arial" w:eastAsia="Arial Nova" w:hAnsi="Arial" w:cs="Arial"/>
          <w:i/>
          <w:iCs/>
          <w:color w:val="000000" w:themeColor="text1"/>
          <w:sz w:val="22"/>
          <w:szCs w:val="22"/>
        </w:rPr>
        <w:t>need</w:t>
      </w:r>
      <w:r w:rsidR="00D301FF" w:rsidRPr="00B019C6">
        <w:rPr>
          <w:rFonts w:ascii="Arial" w:eastAsia="Arial Nova" w:hAnsi="Arial" w:cs="Arial"/>
          <w:i/>
          <w:iCs/>
          <w:color w:val="000000" w:themeColor="text1"/>
          <w:sz w:val="22"/>
          <w:szCs w:val="22"/>
        </w:rPr>
        <w:t xml:space="preserve"> more </w:t>
      </w:r>
      <w:r w:rsidR="0057531A" w:rsidRPr="00B019C6">
        <w:rPr>
          <w:rFonts w:ascii="Arial" w:eastAsia="Arial Nova" w:hAnsi="Arial" w:cs="Arial"/>
          <w:i/>
          <w:iCs/>
          <w:color w:val="000000" w:themeColor="text1"/>
          <w:sz w:val="22"/>
          <w:szCs w:val="22"/>
        </w:rPr>
        <w:t xml:space="preserve">skills </w:t>
      </w:r>
      <w:r w:rsidR="00227E37" w:rsidRPr="00B019C6">
        <w:rPr>
          <w:rFonts w:ascii="Arial" w:eastAsia="Arial Nova" w:hAnsi="Arial" w:cs="Arial"/>
          <w:i/>
          <w:iCs/>
          <w:color w:val="000000" w:themeColor="text1"/>
          <w:sz w:val="22"/>
          <w:szCs w:val="22"/>
        </w:rPr>
        <w:t>and experience</w:t>
      </w:r>
      <w:r w:rsidR="00942C84" w:rsidRPr="00B019C6">
        <w:rPr>
          <w:rFonts w:ascii="Arial" w:eastAsia="Arial Nova" w:hAnsi="Arial" w:cs="Arial"/>
          <w:i/>
          <w:iCs/>
          <w:color w:val="000000" w:themeColor="text1"/>
          <w:sz w:val="22"/>
          <w:szCs w:val="22"/>
        </w:rPr>
        <w:t xml:space="preserve"> to build my brand.</w:t>
      </w:r>
    </w:p>
    <w:p w14:paraId="48C4B4AE" w14:textId="0A7C057B" w:rsidR="004F0268" w:rsidRPr="00B019C6" w:rsidRDefault="0095152E" w:rsidP="00382BFB">
      <w:pPr>
        <w:ind w:left="360"/>
        <w:rPr>
          <w:rFonts w:ascii="Arial" w:eastAsia="Arial Nova" w:hAnsi="Arial" w:cs="Arial"/>
          <w:i/>
          <w:iCs/>
          <w:color w:val="000000" w:themeColor="text1"/>
          <w:sz w:val="22"/>
          <w:szCs w:val="22"/>
        </w:rPr>
      </w:pPr>
      <w:r w:rsidRPr="00B019C6">
        <w:rPr>
          <w:rFonts w:ascii="Arial" w:eastAsia="Arial Nova" w:hAnsi="Arial" w:cs="Arial"/>
          <w:i/>
          <w:iCs/>
          <w:color w:val="000000" w:themeColor="text1"/>
          <w:sz w:val="22"/>
          <w:szCs w:val="22"/>
        </w:rPr>
        <w:t xml:space="preserve">Evaluate </w:t>
      </w:r>
      <w:r w:rsidR="004E15CC" w:rsidRPr="00B019C6">
        <w:rPr>
          <w:rFonts w:ascii="Arial" w:eastAsia="Arial Nova" w:hAnsi="Arial" w:cs="Arial"/>
          <w:i/>
          <w:iCs/>
          <w:color w:val="000000" w:themeColor="text1"/>
          <w:sz w:val="22"/>
          <w:szCs w:val="22"/>
        </w:rPr>
        <w:t>learning</w:t>
      </w:r>
    </w:p>
    <w:p w14:paraId="480F0EEE" w14:textId="2273EB8B" w:rsidR="00196E94" w:rsidRPr="00B019C6" w:rsidRDefault="00196E94" w:rsidP="00382BFB">
      <w:pPr>
        <w:ind w:left="360"/>
        <w:rPr>
          <w:rFonts w:ascii="Arial" w:eastAsia="Arial Nova" w:hAnsi="Arial" w:cs="Arial"/>
          <w:i/>
          <w:iCs/>
          <w:color w:val="000000" w:themeColor="text1"/>
          <w:sz w:val="22"/>
          <w:szCs w:val="22"/>
        </w:rPr>
      </w:pPr>
      <w:r w:rsidRPr="00B019C6">
        <w:rPr>
          <w:rFonts w:ascii="Arial" w:eastAsia="Arial Nova" w:hAnsi="Arial" w:cs="Arial"/>
          <w:i/>
          <w:iCs/>
          <w:color w:val="000000" w:themeColor="text1"/>
          <w:sz w:val="22"/>
          <w:szCs w:val="22"/>
        </w:rPr>
        <w:t>I</w:t>
      </w:r>
      <w:r w:rsidR="003D466B" w:rsidRPr="00B019C6">
        <w:rPr>
          <w:rFonts w:ascii="Arial" w:eastAsia="Arial Nova" w:hAnsi="Arial" w:cs="Arial"/>
          <w:i/>
          <w:iCs/>
          <w:color w:val="000000" w:themeColor="text1"/>
          <w:sz w:val="22"/>
          <w:szCs w:val="22"/>
        </w:rPr>
        <w:t xml:space="preserve"> need to attend more </w:t>
      </w:r>
      <w:proofErr w:type="gramStart"/>
      <w:r w:rsidR="007B2976" w:rsidRPr="00B019C6">
        <w:rPr>
          <w:rFonts w:ascii="Arial" w:eastAsia="Arial Nova" w:hAnsi="Arial" w:cs="Arial"/>
          <w:i/>
          <w:iCs/>
          <w:color w:val="000000" w:themeColor="text1"/>
          <w:sz w:val="22"/>
          <w:szCs w:val="22"/>
        </w:rPr>
        <w:t>conference</w:t>
      </w:r>
      <w:proofErr w:type="gramEnd"/>
      <w:r w:rsidR="007B2976" w:rsidRPr="00B019C6">
        <w:rPr>
          <w:rFonts w:ascii="Arial" w:eastAsia="Arial Nova" w:hAnsi="Arial" w:cs="Arial"/>
          <w:i/>
          <w:iCs/>
          <w:color w:val="000000" w:themeColor="text1"/>
          <w:sz w:val="22"/>
          <w:szCs w:val="22"/>
        </w:rPr>
        <w:t xml:space="preserve">, </w:t>
      </w:r>
      <w:proofErr w:type="gramStart"/>
      <w:r w:rsidR="000F6B95" w:rsidRPr="00B019C6">
        <w:rPr>
          <w:rFonts w:ascii="Arial" w:eastAsia="Arial Nova" w:hAnsi="Arial" w:cs="Arial"/>
          <w:i/>
          <w:iCs/>
          <w:color w:val="000000" w:themeColor="text1"/>
          <w:sz w:val="22"/>
          <w:szCs w:val="22"/>
        </w:rPr>
        <w:t>seminars</w:t>
      </w:r>
      <w:r w:rsidR="004C16F1" w:rsidRPr="00B019C6">
        <w:rPr>
          <w:rFonts w:ascii="Arial" w:eastAsia="Arial Nova" w:hAnsi="Arial" w:cs="Arial"/>
          <w:i/>
          <w:iCs/>
          <w:color w:val="000000" w:themeColor="text1"/>
          <w:sz w:val="22"/>
          <w:szCs w:val="22"/>
        </w:rPr>
        <w:t xml:space="preserve"> </w:t>
      </w:r>
      <w:r w:rsidR="007B2976" w:rsidRPr="00B019C6">
        <w:rPr>
          <w:rFonts w:ascii="Arial" w:eastAsia="Arial Nova" w:hAnsi="Arial" w:cs="Arial"/>
          <w:i/>
          <w:iCs/>
          <w:color w:val="000000" w:themeColor="text1"/>
          <w:sz w:val="22"/>
          <w:szCs w:val="22"/>
        </w:rPr>
        <w:t xml:space="preserve"> </w:t>
      </w:r>
      <w:r w:rsidR="00793B18" w:rsidRPr="00B019C6">
        <w:rPr>
          <w:rFonts w:ascii="Arial" w:eastAsia="Arial Nova" w:hAnsi="Arial" w:cs="Arial"/>
          <w:i/>
          <w:iCs/>
          <w:color w:val="000000" w:themeColor="text1"/>
          <w:sz w:val="22"/>
          <w:szCs w:val="22"/>
        </w:rPr>
        <w:t>digital</w:t>
      </w:r>
      <w:proofErr w:type="gramEnd"/>
      <w:r w:rsidR="000F6B95" w:rsidRPr="00B019C6">
        <w:rPr>
          <w:rFonts w:ascii="Arial" w:eastAsia="Arial Nova" w:hAnsi="Arial" w:cs="Arial"/>
          <w:i/>
          <w:iCs/>
          <w:color w:val="000000" w:themeColor="text1"/>
          <w:sz w:val="22"/>
          <w:szCs w:val="22"/>
        </w:rPr>
        <w:t xml:space="preserve"> training sessions</w:t>
      </w:r>
      <w:r w:rsidR="000D07AB" w:rsidRPr="00B019C6">
        <w:rPr>
          <w:rFonts w:ascii="Arial" w:eastAsia="Arial Nova" w:hAnsi="Arial" w:cs="Arial"/>
          <w:i/>
          <w:iCs/>
          <w:color w:val="000000" w:themeColor="text1"/>
          <w:sz w:val="22"/>
          <w:szCs w:val="22"/>
        </w:rPr>
        <w:t xml:space="preserve"> and networking</w:t>
      </w:r>
      <w:r w:rsidR="000F6B95" w:rsidRPr="00B019C6">
        <w:rPr>
          <w:rFonts w:ascii="Arial" w:eastAsia="Arial Nova" w:hAnsi="Arial" w:cs="Arial"/>
          <w:i/>
          <w:iCs/>
          <w:color w:val="000000" w:themeColor="text1"/>
          <w:sz w:val="22"/>
          <w:szCs w:val="22"/>
        </w:rPr>
        <w:t>.</w:t>
      </w:r>
    </w:p>
    <w:p w14:paraId="69DC84A5" w14:textId="14B5A97B" w:rsidR="021F216E" w:rsidRPr="00B019C6" w:rsidRDefault="00F550E4" w:rsidP="00382BFB">
      <w:pPr>
        <w:ind w:left="360"/>
        <w:rPr>
          <w:rFonts w:ascii="Arial" w:eastAsia="Arial Nova" w:hAnsi="Arial" w:cs="Arial"/>
          <w:i/>
          <w:iCs/>
          <w:color w:val="000000" w:themeColor="text1"/>
          <w:sz w:val="22"/>
          <w:szCs w:val="22"/>
        </w:rPr>
      </w:pPr>
      <w:r w:rsidRPr="00B019C6">
        <w:rPr>
          <w:rFonts w:ascii="Arial" w:eastAsia="Arial Nova" w:hAnsi="Arial" w:cs="Arial"/>
          <w:i/>
          <w:iCs/>
          <w:color w:val="000000" w:themeColor="text1"/>
          <w:sz w:val="22"/>
          <w:szCs w:val="22"/>
        </w:rPr>
        <w:t>Analyse</w:t>
      </w:r>
      <w:r w:rsidR="0037112A" w:rsidRPr="00B019C6">
        <w:rPr>
          <w:rFonts w:ascii="Arial" w:eastAsia="Arial Nova" w:hAnsi="Arial" w:cs="Arial"/>
          <w:i/>
          <w:iCs/>
          <w:color w:val="000000" w:themeColor="text1"/>
          <w:sz w:val="22"/>
          <w:szCs w:val="22"/>
        </w:rPr>
        <w:t>s my</w:t>
      </w:r>
      <w:r w:rsidR="00EC7F66" w:rsidRPr="00B019C6">
        <w:rPr>
          <w:rFonts w:ascii="Arial" w:eastAsia="Arial Nova" w:hAnsi="Arial" w:cs="Arial"/>
          <w:i/>
          <w:iCs/>
          <w:color w:val="000000" w:themeColor="text1"/>
          <w:sz w:val="22"/>
          <w:szCs w:val="22"/>
        </w:rPr>
        <w:t xml:space="preserve"> development</w:t>
      </w:r>
    </w:p>
    <w:p w14:paraId="1843A85B" w14:textId="02586B1F" w:rsidR="00980ABA" w:rsidRPr="00B019C6" w:rsidRDefault="00450953" w:rsidP="00382BFB">
      <w:pPr>
        <w:ind w:left="360"/>
        <w:rPr>
          <w:rFonts w:ascii="Arial" w:hAnsi="Arial" w:cs="Arial"/>
          <w:sz w:val="22"/>
          <w:szCs w:val="22"/>
          <w:shd w:val="clear" w:color="auto" w:fill="FFFFFF"/>
        </w:rPr>
      </w:pPr>
      <w:r w:rsidRPr="00B019C6">
        <w:rPr>
          <w:rFonts w:ascii="Arial" w:eastAsia="Arial Nova" w:hAnsi="Arial" w:cs="Arial"/>
          <w:i/>
          <w:iCs/>
          <w:color w:val="000000" w:themeColor="text1"/>
          <w:sz w:val="22"/>
          <w:szCs w:val="22"/>
        </w:rPr>
        <w:t>A strong personal brand can enhance my reputation and credibility, making me a more attractive candidate for promotions or leadership roles. It demonstrates a commitment to professional growth and a clear understanding of my value proposition</w:t>
      </w:r>
      <w:r w:rsidR="00B441FD" w:rsidRPr="00B019C6">
        <w:rPr>
          <w:rFonts w:ascii="Arial" w:eastAsia="Arial Nova" w:hAnsi="Arial" w:cs="Arial"/>
          <w:i/>
          <w:iCs/>
          <w:color w:val="000000" w:themeColor="text1"/>
          <w:sz w:val="22"/>
          <w:szCs w:val="22"/>
        </w:rPr>
        <w:t>.</w:t>
      </w:r>
      <w:r w:rsidR="00A94DED" w:rsidRPr="00B019C6">
        <w:rPr>
          <w:rFonts w:ascii="Arial" w:hAnsi="Arial" w:cs="Arial"/>
          <w:sz w:val="22"/>
          <w:szCs w:val="22"/>
          <w:shd w:val="clear" w:color="auto" w:fill="FFFFFF"/>
        </w:rPr>
        <w:t xml:space="preserve"> </w:t>
      </w:r>
    </w:p>
    <w:p w14:paraId="4E3EAA83" w14:textId="4D345255" w:rsidR="00B441FD" w:rsidRPr="00382BFB" w:rsidRDefault="004605C7" w:rsidP="00382BFB">
      <w:pPr>
        <w:ind w:left="360"/>
        <w:rPr>
          <w:rFonts w:ascii="Arial" w:eastAsia="Arial Nova" w:hAnsi="Arial" w:cs="Arial"/>
          <w:i/>
          <w:iCs/>
          <w:color w:val="000000" w:themeColor="text1"/>
          <w:sz w:val="22"/>
          <w:szCs w:val="22"/>
        </w:rPr>
      </w:pPr>
      <w:r w:rsidRPr="00B019C6">
        <w:rPr>
          <w:rFonts w:ascii="Arial" w:hAnsi="Arial" w:cs="Arial"/>
          <w:sz w:val="22"/>
          <w:szCs w:val="22"/>
          <w:shd w:val="clear" w:color="auto" w:fill="FFFFFF"/>
        </w:rPr>
        <w:t>Action plan</w:t>
      </w:r>
      <w:r w:rsidR="000005B8" w:rsidRPr="00B019C6">
        <w:rPr>
          <w:rFonts w:ascii="Arial" w:hAnsi="Arial" w:cs="Arial"/>
          <w:sz w:val="22"/>
          <w:szCs w:val="22"/>
          <w:shd w:val="clear" w:color="auto" w:fill="FFFFFF"/>
        </w:rPr>
        <w:t xml:space="preserve"> </w:t>
      </w:r>
      <w:proofErr w:type="gramStart"/>
      <w:r w:rsidR="00A94DED" w:rsidRPr="00B019C6">
        <w:rPr>
          <w:rFonts w:ascii="Arial" w:eastAsia="Arial Nova" w:hAnsi="Arial" w:cs="Arial"/>
          <w:i/>
          <w:iCs/>
          <w:color w:val="000000" w:themeColor="text1"/>
          <w:sz w:val="22"/>
          <w:szCs w:val="22"/>
        </w:rPr>
        <w:t>In</w:t>
      </w:r>
      <w:proofErr w:type="gramEnd"/>
      <w:r w:rsidR="00A94DED" w:rsidRPr="00B019C6">
        <w:rPr>
          <w:rFonts w:ascii="Arial" w:eastAsia="Arial Nova" w:hAnsi="Arial" w:cs="Arial"/>
          <w:i/>
          <w:iCs/>
          <w:color w:val="000000" w:themeColor="text1"/>
          <w:sz w:val="22"/>
          <w:szCs w:val="22"/>
        </w:rPr>
        <w:t xml:space="preserve"> academic settings, a strong personal brand can help me attract funding for research projects or gain support for innovative ideas. It can also facilitate collaborations with other researchers or institutions.</w:t>
      </w:r>
      <w:r w:rsidR="00B441FD" w:rsidRPr="00382BFB">
        <w:rPr>
          <w:rFonts w:ascii="Arial" w:eastAsia="Arial Nova" w:hAnsi="Arial" w:cs="Arial"/>
          <w:i/>
          <w:iCs/>
          <w:color w:val="000000" w:themeColor="text1"/>
          <w:sz w:val="22"/>
          <w:szCs w:val="22"/>
        </w:rPr>
        <w:t xml:space="preserve"> </w:t>
      </w:r>
    </w:p>
    <w:p w14:paraId="7ABCFA09" w14:textId="305B3513" w:rsidR="00EB2A6C" w:rsidRPr="00382BFB" w:rsidRDefault="00EB2A6C" w:rsidP="00382BFB">
      <w:pPr>
        <w:ind w:left="60"/>
        <w:rPr>
          <w:rFonts w:ascii="Arial" w:eastAsia="Arial Nova" w:hAnsi="Arial" w:cs="Arial"/>
          <w:i/>
          <w:iCs/>
          <w:color w:val="000000" w:themeColor="text1"/>
          <w:sz w:val="22"/>
          <w:szCs w:val="22"/>
        </w:rPr>
      </w:pPr>
    </w:p>
    <w:p w14:paraId="301C1F0C" w14:textId="15BF820F" w:rsidR="021F216E" w:rsidRPr="00382BFB" w:rsidRDefault="021F216E" w:rsidP="00382BFB">
      <w:pPr>
        <w:rPr>
          <w:rFonts w:ascii="Arial" w:eastAsia="Arial Nova" w:hAnsi="Arial" w:cs="Arial"/>
          <w:i/>
          <w:iCs/>
          <w:color w:val="000000" w:themeColor="text1"/>
          <w:sz w:val="22"/>
          <w:szCs w:val="22"/>
        </w:rPr>
      </w:pPr>
    </w:p>
    <w:p w14:paraId="3F328488" w14:textId="77777777" w:rsidR="00FE789C" w:rsidRPr="00382BFB" w:rsidRDefault="00FE789C" w:rsidP="00382BFB">
      <w:pPr>
        <w:rPr>
          <w:rFonts w:ascii="Arial" w:eastAsia="Arial Nova" w:hAnsi="Arial" w:cs="Arial"/>
          <w:i/>
          <w:iCs/>
          <w:color w:val="000000" w:themeColor="text1"/>
          <w:sz w:val="22"/>
          <w:szCs w:val="22"/>
        </w:rPr>
      </w:pPr>
    </w:p>
    <w:p w14:paraId="5E2803DD" w14:textId="5DC26F9A" w:rsidR="3EA1690F" w:rsidRPr="00382BFB" w:rsidRDefault="3EA1690F" w:rsidP="00382BFB">
      <w:pPr>
        <w:ind w:left="360"/>
        <w:rPr>
          <w:rFonts w:ascii="Arial" w:eastAsia="Arial Nova" w:hAnsi="Arial" w:cs="Arial"/>
          <w:color w:val="000000" w:themeColor="text1"/>
          <w:sz w:val="22"/>
          <w:szCs w:val="22"/>
        </w:rPr>
      </w:pPr>
      <w:r w:rsidRPr="00382BFB">
        <w:rPr>
          <w:rFonts w:ascii="Arial" w:eastAsia="Arial Nova" w:hAnsi="Arial" w:cs="Arial"/>
          <w:color w:val="000000" w:themeColor="text1"/>
          <w:sz w:val="22"/>
          <w:szCs w:val="22"/>
        </w:rPr>
        <w:t>Reference List</w:t>
      </w:r>
    </w:p>
    <w:p w14:paraId="427FAEF7" w14:textId="77777777" w:rsidR="00FE789C" w:rsidRPr="00B72129" w:rsidRDefault="00FE789C" w:rsidP="00382BFB">
      <w:pPr>
        <w:spacing w:after="0" w:line="360" w:lineRule="auto"/>
        <w:ind w:left="360"/>
        <w:rPr>
          <w:rFonts w:ascii="Arial" w:eastAsia="Calibri" w:hAnsi="Arial" w:cs="Arial"/>
          <w:bCs/>
          <w:color w:val="222222"/>
          <w:sz w:val="22"/>
          <w:szCs w:val="22"/>
        </w:rPr>
      </w:pPr>
      <w:r w:rsidRPr="00B72129">
        <w:rPr>
          <w:rFonts w:ascii="Arial" w:eastAsia="Calibri" w:hAnsi="Arial" w:cs="Arial"/>
          <w:bCs/>
          <w:color w:val="222222"/>
          <w:sz w:val="22"/>
          <w:szCs w:val="22"/>
        </w:rPr>
        <w:t>Blackett, T. (2004</w:t>
      </w:r>
      <w:proofErr w:type="gramStart"/>
      <w:r w:rsidRPr="00B72129">
        <w:rPr>
          <w:rFonts w:ascii="Arial" w:eastAsia="Calibri" w:hAnsi="Arial" w:cs="Arial"/>
          <w:bCs/>
          <w:color w:val="222222"/>
          <w:sz w:val="22"/>
          <w:szCs w:val="22"/>
        </w:rPr>
        <w:t xml:space="preserve">)  </w:t>
      </w:r>
      <w:r w:rsidRPr="00B72129">
        <w:rPr>
          <w:rFonts w:ascii="Arial" w:eastAsia="Calibri" w:hAnsi="Arial" w:cs="Arial"/>
          <w:bCs/>
          <w:i/>
          <w:iCs/>
          <w:color w:val="222222"/>
          <w:sz w:val="22"/>
          <w:szCs w:val="22"/>
        </w:rPr>
        <w:t>What</w:t>
      </w:r>
      <w:proofErr w:type="gramEnd"/>
      <w:r w:rsidRPr="00B72129">
        <w:rPr>
          <w:rFonts w:ascii="Arial" w:eastAsia="Calibri" w:hAnsi="Arial" w:cs="Arial"/>
          <w:bCs/>
          <w:i/>
          <w:iCs/>
          <w:color w:val="222222"/>
          <w:sz w:val="22"/>
          <w:szCs w:val="22"/>
        </w:rPr>
        <w:t xml:space="preserve"> Is Brand </w:t>
      </w:r>
      <w:r w:rsidRPr="00B72129">
        <w:rPr>
          <w:rFonts w:ascii="Arial" w:eastAsia="Calibri" w:hAnsi="Arial" w:cs="Arial"/>
          <w:bCs/>
          <w:color w:val="222222"/>
          <w:sz w:val="22"/>
          <w:szCs w:val="22"/>
        </w:rPr>
        <w:t xml:space="preserve">New York: Interbrand. </w:t>
      </w:r>
    </w:p>
    <w:p w14:paraId="3768196A" w14:textId="77777777" w:rsidR="00FE789C" w:rsidRPr="00B72129" w:rsidRDefault="00FE789C" w:rsidP="00382BFB">
      <w:pPr>
        <w:spacing w:after="0" w:line="360" w:lineRule="auto"/>
        <w:ind w:left="360"/>
        <w:rPr>
          <w:rFonts w:ascii="Arial" w:eastAsia="Calibri" w:hAnsi="Arial" w:cs="Arial"/>
          <w:bCs/>
          <w:color w:val="222222"/>
          <w:sz w:val="22"/>
          <w:szCs w:val="22"/>
        </w:rPr>
      </w:pPr>
      <w:r w:rsidRPr="00B72129">
        <w:rPr>
          <w:rFonts w:ascii="Arial" w:eastAsia="Calibri" w:hAnsi="Arial" w:cs="Arial"/>
          <w:bCs/>
          <w:color w:val="222222"/>
          <w:sz w:val="22"/>
          <w:szCs w:val="22"/>
        </w:rPr>
        <w:t>Yakup, D. and Sevil, Z. (2011) ‘</w:t>
      </w:r>
      <w:proofErr w:type="spellStart"/>
      <w:r w:rsidRPr="00B72129">
        <w:rPr>
          <w:rFonts w:ascii="Arial" w:eastAsia="Calibri" w:hAnsi="Arial" w:cs="Arial"/>
          <w:bCs/>
          <w:color w:val="222222"/>
          <w:sz w:val="22"/>
          <w:szCs w:val="22"/>
        </w:rPr>
        <w:t>Teoratical</w:t>
      </w:r>
      <w:proofErr w:type="spellEnd"/>
      <w:r w:rsidRPr="00B72129">
        <w:rPr>
          <w:rFonts w:ascii="Arial" w:eastAsia="Calibri" w:hAnsi="Arial" w:cs="Arial"/>
          <w:bCs/>
          <w:color w:val="222222"/>
          <w:sz w:val="22"/>
          <w:szCs w:val="22"/>
        </w:rPr>
        <w:t xml:space="preserve"> </w:t>
      </w:r>
      <w:proofErr w:type="spellStart"/>
      <w:r w:rsidRPr="00B72129">
        <w:rPr>
          <w:rFonts w:ascii="Arial" w:eastAsia="Calibri" w:hAnsi="Arial" w:cs="Arial"/>
          <w:bCs/>
          <w:color w:val="222222"/>
          <w:sz w:val="22"/>
          <w:szCs w:val="22"/>
        </w:rPr>
        <w:t>Aproach</w:t>
      </w:r>
      <w:proofErr w:type="spellEnd"/>
      <w:r w:rsidRPr="00B72129">
        <w:rPr>
          <w:rFonts w:ascii="Arial" w:eastAsia="Calibri" w:hAnsi="Arial" w:cs="Arial"/>
          <w:bCs/>
          <w:color w:val="222222"/>
          <w:sz w:val="22"/>
          <w:szCs w:val="22"/>
        </w:rPr>
        <w:t xml:space="preserve"> to the Concept of Brand’. </w:t>
      </w:r>
      <w:r w:rsidRPr="00B72129">
        <w:rPr>
          <w:rFonts w:ascii="Arial" w:eastAsia="Calibri" w:hAnsi="Arial" w:cs="Arial"/>
          <w:bCs/>
          <w:i/>
          <w:iCs/>
          <w:color w:val="222222"/>
          <w:sz w:val="22"/>
          <w:szCs w:val="22"/>
        </w:rPr>
        <w:t>Contemporary Marketing Review.</w:t>
      </w:r>
      <w:r w:rsidRPr="00B72129">
        <w:rPr>
          <w:rFonts w:ascii="Arial" w:eastAsia="Calibri" w:hAnsi="Arial" w:cs="Arial"/>
          <w:bCs/>
          <w:color w:val="222222"/>
          <w:sz w:val="22"/>
          <w:szCs w:val="22"/>
        </w:rPr>
        <w:t xml:space="preserve"> 1 (3): pp. 1-5. </w:t>
      </w:r>
    </w:p>
    <w:p w14:paraId="2FA3CFA0" w14:textId="77777777" w:rsidR="00FE789C" w:rsidRPr="00B72129" w:rsidRDefault="00FE789C" w:rsidP="00382BFB">
      <w:pPr>
        <w:spacing w:after="0" w:line="360" w:lineRule="auto"/>
        <w:ind w:left="360"/>
        <w:rPr>
          <w:rFonts w:ascii="Arial" w:eastAsia="Calibri" w:hAnsi="Arial" w:cs="Arial"/>
          <w:bCs/>
          <w:color w:val="222222"/>
          <w:sz w:val="22"/>
          <w:szCs w:val="22"/>
        </w:rPr>
      </w:pPr>
      <w:r w:rsidRPr="00B72129">
        <w:rPr>
          <w:rFonts w:ascii="Arial" w:eastAsia="Calibri" w:hAnsi="Arial" w:cs="Arial"/>
          <w:bCs/>
          <w:color w:val="222222"/>
          <w:sz w:val="22"/>
          <w:szCs w:val="22"/>
        </w:rPr>
        <w:t>Phillips, S. and Ellinas, S. (2014</w:t>
      </w:r>
      <w:proofErr w:type="gramStart"/>
      <w:r w:rsidRPr="00B72129">
        <w:rPr>
          <w:rFonts w:ascii="Arial" w:eastAsia="Calibri" w:hAnsi="Arial" w:cs="Arial"/>
          <w:bCs/>
          <w:color w:val="222222"/>
          <w:sz w:val="22"/>
          <w:szCs w:val="22"/>
        </w:rPr>
        <w:t>).The</w:t>
      </w:r>
      <w:proofErr w:type="gramEnd"/>
      <w:r w:rsidRPr="00B72129">
        <w:rPr>
          <w:rFonts w:ascii="Arial" w:eastAsia="Calibri" w:hAnsi="Arial" w:cs="Arial"/>
          <w:bCs/>
          <w:color w:val="222222"/>
          <w:sz w:val="22"/>
          <w:szCs w:val="22"/>
        </w:rPr>
        <w:t xml:space="preserve"> complete guide to professional networking: the secrets of online and offline success. London: Kogan Page</w:t>
      </w:r>
    </w:p>
    <w:p w14:paraId="3A60F7FB" w14:textId="77777777" w:rsidR="00FE789C" w:rsidRPr="00B72129" w:rsidRDefault="00FE789C" w:rsidP="00382BFB">
      <w:pPr>
        <w:spacing w:after="0" w:line="360" w:lineRule="auto"/>
        <w:ind w:left="360"/>
        <w:rPr>
          <w:rFonts w:ascii="Arial" w:eastAsia="Calibri" w:hAnsi="Arial" w:cs="Arial"/>
          <w:bCs/>
          <w:color w:val="222222"/>
          <w:sz w:val="22"/>
          <w:szCs w:val="22"/>
        </w:rPr>
      </w:pPr>
      <w:r w:rsidRPr="00B72129">
        <w:rPr>
          <w:rFonts w:ascii="Arial" w:eastAsia="Calibri" w:hAnsi="Arial" w:cs="Arial"/>
          <w:bCs/>
          <w:color w:val="222222"/>
          <w:sz w:val="22"/>
          <w:szCs w:val="22"/>
        </w:rPr>
        <w:t>Clark, L., 2006. Network mapping as a diagnostic tool. </w:t>
      </w:r>
      <w:r w:rsidRPr="00B72129">
        <w:rPr>
          <w:rFonts w:ascii="Arial" w:eastAsia="Calibri" w:hAnsi="Arial" w:cs="Arial"/>
          <w:bCs/>
          <w:i/>
          <w:iCs/>
          <w:color w:val="222222"/>
          <w:sz w:val="22"/>
          <w:szCs w:val="22"/>
        </w:rPr>
        <w:t>Centro Internacional de Agricultura Tropical–CIAT. La Paz, Bolivia</w:t>
      </w:r>
      <w:r w:rsidRPr="00B72129">
        <w:rPr>
          <w:rFonts w:ascii="Arial" w:eastAsia="Calibri" w:hAnsi="Arial" w:cs="Arial"/>
          <w:bCs/>
          <w:color w:val="222222"/>
          <w:sz w:val="22"/>
          <w:szCs w:val="22"/>
        </w:rPr>
        <w:t>.</w:t>
      </w:r>
    </w:p>
    <w:p w14:paraId="35161D45" w14:textId="77777777" w:rsidR="00FE789C" w:rsidRPr="00B72129" w:rsidRDefault="00FE789C" w:rsidP="00382BFB">
      <w:pPr>
        <w:spacing w:after="0" w:line="360" w:lineRule="auto"/>
        <w:ind w:left="360"/>
        <w:rPr>
          <w:rFonts w:ascii="Arial" w:eastAsia="Calibri" w:hAnsi="Arial" w:cs="Arial"/>
          <w:bCs/>
          <w:color w:val="222222"/>
          <w:sz w:val="22"/>
          <w:szCs w:val="22"/>
        </w:rPr>
      </w:pPr>
      <w:r w:rsidRPr="00B72129">
        <w:rPr>
          <w:rFonts w:ascii="Arial" w:eastAsia="Calibri" w:hAnsi="Arial" w:cs="Arial"/>
          <w:bCs/>
          <w:color w:val="222222"/>
          <w:sz w:val="22"/>
          <w:szCs w:val="22"/>
        </w:rPr>
        <w:t>British Heart Foundation (2025) UK Cardiovascular Disease Factsheet. Available at: https://www.bhf.org.uk/-/media/files/for-professionals/research/heart-statistics/bhf-cvd-statistics-uk-factsheet.pdf (Accessed: 27 October 2025)</w:t>
      </w:r>
    </w:p>
    <w:p w14:paraId="2C6DA5AD" w14:textId="7E29B954" w:rsidR="00FE789C" w:rsidRPr="00B72129" w:rsidRDefault="00FE789C" w:rsidP="00B72129">
      <w:pPr>
        <w:spacing w:after="0" w:line="360" w:lineRule="auto"/>
        <w:ind w:left="360"/>
        <w:rPr>
          <w:rFonts w:ascii="Arial" w:eastAsia="Calibri" w:hAnsi="Arial" w:cs="Arial"/>
          <w:bCs/>
          <w:color w:val="222222"/>
          <w:sz w:val="22"/>
          <w:szCs w:val="22"/>
        </w:rPr>
      </w:pPr>
      <w:proofErr w:type="spellStart"/>
      <w:r w:rsidRPr="00B72129">
        <w:rPr>
          <w:rFonts w:ascii="Arial" w:eastAsia="Calibri" w:hAnsi="Arial" w:cs="Arial"/>
          <w:bCs/>
          <w:color w:val="222222"/>
          <w:sz w:val="22"/>
          <w:szCs w:val="22"/>
        </w:rPr>
        <w:t>Münzel</w:t>
      </w:r>
      <w:proofErr w:type="spellEnd"/>
      <w:r w:rsidRPr="00B72129">
        <w:rPr>
          <w:rFonts w:ascii="Arial" w:eastAsia="Calibri" w:hAnsi="Arial" w:cs="Arial"/>
          <w:bCs/>
          <w:color w:val="222222"/>
          <w:sz w:val="22"/>
          <w:szCs w:val="22"/>
        </w:rPr>
        <w:t xml:space="preserve">, T., </w:t>
      </w:r>
      <w:proofErr w:type="spellStart"/>
      <w:r w:rsidRPr="00B72129">
        <w:rPr>
          <w:rFonts w:ascii="Arial" w:eastAsia="Calibri" w:hAnsi="Arial" w:cs="Arial"/>
          <w:bCs/>
          <w:color w:val="222222"/>
          <w:sz w:val="22"/>
          <w:szCs w:val="22"/>
        </w:rPr>
        <w:t>Hahad</w:t>
      </w:r>
      <w:proofErr w:type="spellEnd"/>
      <w:r w:rsidRPr="00B72129">
        <w:rPr>
          <w:rFonts w:ascii="Arial" w:eastAsia="Calibri" w:hAnsi="Arial" w:cs="Arial"/>
          <w:bCs/>
          <w:color w:val="222222"/>
          <w:sz w:val="22"/>
          <w:szCs w:val="22"/>
        </w:rPr>
        <w:t xml:space="preserve">, O., Sørensen, M., Lelieveld, J., Duerr, G.D., </w:t>
      </w:r>
      <w:proofErr w:type="spellStart"/>
      <w:r w:rsidRPr="00B72129">
        <w:rPr>
          <w:rFonts w:ascii="Arial" w:eastAsia="Calibri" w:hAnsi="Arial" w:cs="Arial"/>
          <w:bCs/>
          <w:color w:val="222222"/>
          <w:sz w:val="22"/>
          <w:szCs w:val="22"/>
        </w:rPr>
        <w:t>Nieuwenhuijsen</w:t>
      </w:r>
      <w:proofErr w:type="spellEnd"/>
      <w:r w:rsidRPr="00B72129">
        <w:rPr>
          <w:rFonts w:ascii="Arial" w:eastAsia="Calibri" w:hAnsi="Arial" w:cs="Arial"/>
          <w:bCs/>
          <w:color w:val="222222"/>
          <w:sz w:val="22"/>
          <w:szCs w:val="22"/>
        </w:rPr>
        <w:t xml:space="preserve">, M. and Daiber, A., 2022. Environmental risk factors and cardiovascular diseases: a comprehensive expert review. Cardiovascular research, 118(14), pp.2880-2902. Available at: </w:t>
      </w:r>
      <w:hyperlink r:id="rId16" w:history="1">
        <w:r w:rsidRPr="00B72129">
          <w:rPr>
            <w:rStyle w:val="Hyperlink"/>
            <w:rFonts w:ascii="Arial" w:eastAsia="Calibri" w:hAnsi="Arial" w:cs="Arial"/>
            <w:bCs/>
            <w:sz w:val="22"/>
            <w:szCs w:val="22"/>
          </w:rPr>
          <w:t>https://academic.oup.com/cardiovascres/article-pdf/118/14/2880/46948502/cvab316.pdf</w:t>
        </w:r>
      </w:hyperlink>
    </w:p>
    <w:p w14:paraId="0579ADE0" w14:textId="77777777" w:rsidR="00FE789C" w:rsidRPr="00B72129" w:rsidRDefault="00FE789C" w:rsidP="00382BFB">
      <w:pPr>
        <w:spacing w:after="0" w:line="360" w:lineRule="auto"/>
        <w:ind w:left="360"/>
        <w:rPr>
          <w:rFonts w:ascii="Arial" w:eastAsia="Calibri" w:hAnsi="Arial" w:cs="Arial"/>
          <w:bCs/>
          <w:color w:val="222222"/>
          <w:sz w:val="22"/>
          <w:szCs w:val="22"/>
        </w:rPr>
      </w:pPr>
      <w:r w:rsidRPr="00B72129">
        <w:rPr>
          <w:rFonts w:ascii="Arial" w:eastAsia="Calibri" w:hAnsi="Arial" w:cs="Arial"/>
          <w:bCs/>
          <w:color w:val="222222"/>
          <w:sz w:val="22"/>
          <w:szCs w:val="22"/>
        </w:rPr>
        <w:lastRenderedPageBreak/>
        <w:t xml:space="preserve">World Health </w:t>
      </w:r>
      <w:proofErr w:type="spellStart"/>
      <w:r w:rsidRPr="00B72129">
        <w:rPr>
          <w:rFonts w:ascii="Arial" w:eastAsia="Calibri" w:hAnsi="Arial" w:cs="Arial"/>
          <w:bCs/>
          <w:color w:val="222222"/>
          <w:sz w:val="22"/>
          <w:szCs w:val="22"/>
        </w:rPr>
        <w:t>Organisation</w:t>
      </w:r>
      <w:proofErr w:type="spellEnd"/>
      <w:r w:rsidRPr="00B72129">
        <w:rPr>
          <w:rFonts w:ascii="Arial" w:eastAsia="Calibri" w:hAnsi="Arial" w:cs="Arial"/>
          <w:bCs/>
          <w:color w:val="222222"/>
          <w:sz w:val="22"/>
          <w:szCs w:val="22"/>
        </w:rPr>
        <w:t xml:space="preserve"> (July 2025) </w:t>
      </w:r>
      <w:proofErr w:type="gramStart"/>
      <w:r w:rsidRPr="00B72129">
        <w:rPr>
          <w:rFonts w:ascii="Arial" w:eastAsia="Calibri" w:hAnsi="Arial" w:cs="Arial"/>
          <w:bCs/>
          <w:color w:val="222222"/>
          <w:sz w:val="22"/>
          <w:szCs w:val="22"/>
        </w:rPr>
        <w:t>Cardiovascular diseases</w:t>
      </w:r>
      <w:proofErr w:type="gramEnd"/>
      <w:r w:rsidRPr="00B72129">
        <w:rPr>
          <w:rFonts w:ascii="Arial" w:eastAsia="Calibri" w:hAnsi="Arial" w:cs="Arial"/>
          <w:bCs/>
          <w:color w:val="222222"/>
          <w:sz w:val="22"/>
          <w:szCs w:val="22"/>
        </w:rPr>
        <w:t xml:space="preserve"> (CVDs). Available at: https://www.who.int/news-room/fact-sheets/detail/cardiovascular-diseases-(cvds) (Accessed: 31 October 2025)</w:t>
      </w:r>
    </w:p>
    <w:p w14:paraId="28101D8E" w14:textId="77777777" w:rsidR="00FE789C" w:rsidRPr="00B72129" w:rsidRDefault="00FE789C" w:rsidP="00382BFB">
      <w:pPr>
        <w:spacing w:after="0" w:line="360" w:lineRule="auto"/>
        <w:ind w:left="360"/>
        <w:rPr>
          <w:rFonts w:ascii="Arial" w:eastAsia="Calibri" w:hAnsi="Arial" w:cs="Arial"/>
          <w:bCs/>
          <w:color w:val="222222"/>
          <w:sz w:val="22"/>
          <w:szCs w:val="22"/>
        </w:rPr>
      </w:pPr>
      <w:r w:rsidRPr="00B72129">
        <w:rPr>
          <w:rFonts w:ascii="Arial" w:eastAsia="Calibri" w:hAnsi="Arial" w:cs="Arial"/>
          <w:bCs/>
          <w:color w:val="222222"/>
          <w:sz w:val="22"/>
          <w:szCs w:val="22"/>
        </w:rPr>
        <w:t>Seidu S, Owusu-Manu D, Kukah ASK, </w:t>
      </w:r>
      <w:proofErr w:type="spellStart"/>
      <w:r w:rsidRPr="00B72129">
        <w:rPr>
          <w:rFonts w:ascii="Arial" w:eastAsia="Calibri" w:hAnsi="Arial" w:cs="Arial"/>
          <w:bCs/>
          <w:color w:val="222222"/>
          <w:sz w:val="22"/>
          <w:szCs w:val="22"/>
        </w:rPr>
        <w:t>Adesi</w:t>
      </w:r>
      <w:proofErr w:type="spellEnd"/>
      <w:r w:rsidRPr="00B72129">
        <w:rPr>
          <w:rFonts w:ascii="Arial" w:eastAsia="Calibri" w:hAnsi="Arial" w:cs="Arial"/>
          <w:bCs/>
          <w:color w:val="222222"/>
          <w:sz w:val="22"/>
          <w:szCs w:val="22"/>
        </w:rPr>
        <w:t xml:space="preserve"> M, Oduro-Ofori E, Edwards DJ (2023), "An assessment of the implications of disruptive technologies on the performance of energy infrastructure projects in Ghana". </w:t>
      </w:r>
      <w:r w:rsidRPr="00B72129">
        <w:rPr>
          <w:rFonts w:ascii="Arial" w:eastAsia="Calibri" w:hAnsi="Arial" w:cs="Arial"/>
          <w:bCs/>
          <w:i/>
          <w:iCs/>
          <w:color w:val="222222"/>
          <w:sz w:val="22"/>
          <w:szCs w:val="22"/>
        </w:rPr>
        <w:t>International Journal of Energy Sector Management</w:t>
      </w:r>
      <w:r w:rsidRPr="00B72129">
        <w:rPr>
          <w:rFonts w:ascii="Arial" w:eastAsia="Calibri" w:hAnsi="Arial" w:cs="Arial"/>
          <w:bCs/>
          <w:color w:val="222222"/>
          <w:sz w:val="22"/>
          <w:szCs w:val="22"/>
        </w:rPr>
        <w:t xml:space="preserve">, Vol. 17 No. 5 pp. 887–903, </w:t>
      </w:r>
      <w:proofErr w:type="spellStart"/>
      <w:r w:rsidRPr="00B72129">
        <w:rPr>
          <w:rFonts w:ascii="Arial" w:eastAsia="Calibri" w:hAnsi="Arial" w:cs="Arial"/>
          <w:bCs/>
          <w:color w:val="222222"/>
          <w:sz w:val="22"/>
          <w:szCs w:val="22"/>
        </w:rPr>
        <w:t>doi</w:t>
      </w:r>
      <w:proofErr w:type="spellEnd"/>
      <w:r w:rsidRPr="00B72129">
        <w:rPr>
          <w:rFonts w:ascii="Arial" w:eastAsia="Calibri" w:hAnsi="Arial" w:cs="Arial"/>
          <w:bCs/>
          <w:color w:val="222222"/>
          <w:sz w:val="22"/>
          <w:szCs w:val="22"/>
        </w:rPr>
        <w:t>: </w:t>
      </w:r>
      <w:hyperlink r:id="rId17" w:tgtFrame="_blank" w:history="1">
        <w:r w:rsidRPr="00B72129">
          <w:rPr>
            <w:rStyle w:val="Hyperlink"/>
            <w:rFonts w:ascii="Arial" w:eastAsia="Calibri" w:hAnsi="Arial" w:cs="Arial"/>
            <w:bCs/>
            <w:sz w:val="22"/>
            <w:szCs w:val="22"/>
          </w:rPr>
          <w:t>https://doi.org/10.1108/IJESM-09-2021-0007</w:t>
        </w:r>
      </w:hyperlink>
    </w:p>
    <w:p w14:paraId="0D4A8663" w14:textId="77777777" w:rsidR="00FE789C" w:rsidRPr="00B72129" w:rsidRDefault="00FE789C" w:rsidP="00382BFB">
      <w:pPr>
        <w:spacing w:after="0" w:line="360" w:lineRule="auto"/>
        <w:ind w:left="360"/>
        <w:rPr>
          <w:rFonts w:ascii="Arial" w:eastAsia="Calibri" w:hAnsi="Arial" w:cs="Arial"/>
          <w:bCs/>
          <w:color w:val="222222"/>
          <w:sz w:val="22"/>
          <w:szCs w:val="22"/>
          <w:lang w:val="en-IN"/>
        </w:rPr>
      </w:pPr>
      <w:r w:rsidRPr="00B72129">
        <w:rPr>
          <w:rFonts w:ascii="Arial" w:eastAsia="Calibri" w:hAnsi="Arial" w:cs="Arial"/>
          <w:bCs/>
          <w:color w:val="222222"/>
          <w:sz w:val="22"/>
          <w:szCs w:val="22"/>
          <w:lang w:val="en-IN"/>
        </w:rPr>
        <w:t>Richesin, A.L., 2011. Assessing the Implementation of a Non-profit Organizational Change Initiative Using Kotter’s (1995) 8 Step Change Model.</w:t>
      </w:r>
    </w:p>
    <w:p w14:paraId="7A6CE0FF" w14:textId="77777777" w:rsidR="00AB03EE" w:rsidRPr="00B72129" w:rsidRDefault="00AB03EE" w:rsidP="00382BFB">
      <w:pPr>
        <w:pStyle w:val="NormalWeb"/>
        <w:ind w:left="360"/>
        <w:rPr>
          <w:rFonts w:ascii="Arial" w:hAnsi="Arial" w:cs="Arial"/>
          <w:bCs/>
          <w:sz w:val="22"/>
          <w:szCs w:val="22"/>
        </w:rPr>
      </w:pPr>
      <w:r w:rsidRPr="00B72129">
        <w:rPr>
          <w:rFonts w:ascii="Arial" w:hAnsi="Arial" w:cs="Arial"/>
          <w:bCs/>
          <w:sz w:val="22"/>
          <w:szCs w:val="22"/>
        </w:rPr>
        <w:t xml:space="preserve">(No date) </w:t>
      </w:r>
      <w:r w:rsidRPr="00B72129">
        <w:rPr>
          <w:rFonts w:ascii="Arial" w:hAnsi="Arial" w:cs="Arial"/>
          <w:bCs/>
          <w:i/>
          <w:iCs/>
          <w:sz w:val="22"/>
          <w:szCs w:val="22"/>
        </w:rPr>
        <w:t>Equality Diversity and Inclusion policy HR01</w:t>
      </w:r>
      <w:r w:rsidRPr="00B72129">
        <w:rPr>
          <w:rFonts w:ascii="Arial" w:hAnsi="Arial" w:cs="Arial"/>
          <w:bCs/>
          <w:sz w:val="22"/>
          <w:szCs w:val="22"/>
        </w:rPr>
        <w:t xml:space="preserve">. Available at: https://resolution.nhs.uk/wp-content/uploads/2020/02/Equality-Diversity-and-Inclusion-Policy-HR01.pdf (Accessed: 17 November 2025). </w:t>
      </w:r>
    </w:p>
    <w:p w14:paraId="61691D14" w14:textId="77777777" w:rsidR="00AB03EE" w:rsidRPr="00B72129" w:rsidRDefault="00AB03EE" w:rsidP="00382BFB">
      <w:pPr>
        <w:spacing w:after="0" w:line="360" w:lineRule="auto"/>
        <w:rPr>
          <w:rFonts w:ascii="Arial" w:eastAsia="Calibri" w:hAnsi="Arial" w:cs="Arial"/>
          <w:bCs/>
          <w:color w:val="222222"/>
          <w:sz w:val="22"/>
          <w:szCs w:val="22"/>
          <w:lang w:val="en-IN"/>
        </w:rPr>
      </w:pPr>
    </w:p>
    <w:p w14:paraId="464E6777" w14:textId="77777777" w:rsidR="00915087" w:rsidRPr="00382BFB" w:rsidRDefault="00915087" w:rsidP="00382BFB">
      <w:pPr>
        <w:spacing w:after="0" w:line="360" w:lineRule="auto"/>
        <w:rPr>
          <w:rFonts w:ascii="Arial" w:eastAsia="Calibri" w:hAnsi="Arial" w:cs="Arial"/>
          <w:b/>
          <w:color w:val="222222"/>
          <w:sz w:val="22"/>
          <w:szCs w:val="22"/>
          <w:lang w:val="en-IN"/>
        </w:rPr>
      </w:pPr>
    </w:p>
    <w:p w14:paraId="45701BE0" w14:textId="65376189" w:rsidR="021F216E" w:rsidRPr="00382BFB" w:rsidRDefault="021F216E" w:rsidP="00382BFB">
      <w:pPr>
        <w:rPr>
          <w:rFonts w:ascii="Arial" w:eastAsia="Aptos" w:hAnsi="Arial" w:cs="Arial"/>
          <w:color w:val="000000" w:themeColor="text1"/>
          <w:sz w:val="22"/>
          <w:szCs w:val="22"/>
        </w:rPr>
      </w:pPr>
    </w:p>
    <w:p w14:paraId="6D72AE3F" w14:textId="0C24E00A" w:rsidR="021F216E" w:rsidRPr="00382BFB" w:rsidRDefault="021F216E" w:rsidP="00382BFB">
      <w:pPr>
        <w:rPr>
          <w:rFonts w:ascii="Arial" w:eastAsia="Aptos" w:hAnsi="Arial" w:cs="Arial"/>
          <w:color w:val="000000" w:themeColor="text1"/>
          <w:sz w:val="22"/>
          <w:szCs w:val="22"/>
        </w:rPr>
      </w:pPr>
    </w:p>
    <w:p w14:paraId="6BB25047" w14:textId="766DBABD" w:rsidR="021F216E" w:rsidRPr="00382BFB" w:rsidRDefault="021F216E" w:rsidP="00382BFB">
      <w:pPr>
        <w:rPr>
          <w:rFonts w:ascii="Arial" w:eastAsia="Aptos" w:hAnsi="Arial" w:cs="Arial"/>
          <w:color w:val="000000" w:themeColor="text1"/>
          <w:sz w:val="22"/>
          <w:szCs w:val="22"/>
        </w:rPr>
      </w:pPr>
    </w:p>
    <w:p w14:paraId="67C4FC7C" w14:textId="05D3661F" w:rsidR="00005096" w:rsidRPr="00CC7C1E" w:rsidRDefault="00005096" w:rsidP="00CC7C1E">
      <w:pPr>
        <w:spacing w:after="0" w:line="360" w:lineRule="auto"/>
        <w:rPr>
          <w:rFonts w:ascii="Arial" w:eastAsia="Calibri" w:hAnsi="Arial" w:cs="Arial"/>
          <w:sz w:val="22"/>
          <w:szCs w:val="22"/>
        </w:rPr>
      </w:pPr>
    </w:p>
    <w:p w14:paraId="014C19B1" w14:textId="1310ECB4" w:rsidR="00005096" w:rsidRPr="00DB2D0C" w:rsidRDefault="00005096" w:rsidP="00DB2D0C">
      <w:pPr>
        <w:spacing w:line="276" w:lineRule="auto"/>
        <w:jc w:val="both"/>
        <w:rPr>
          <w:rFonts w:ascii="Arial" w:eastAsia="Calibri" w:hAnsi="Arial" w:cs="Arial"/>
          <w:bCs/>
          <w:color w:val="222222"/>
          <w:sz w:val="22"/>
          <w:szCs w:val="22"/>
          <w:lang w:val="en-IN"/>
        </w:rPr>
      </w:pPr>
    </w:p>
    <w:p w14:paraId="5F825418" w14:textId="77777777" w:rsidR="00005096" w:rsidRPr="00384364" w:rsidRDefault="00005096" w:rsidP="00005096">
      <w:pPr>
        <w:spacing w:line="276" w:lineRule="auto"/>
        <w:rPr>
          <w:rFonts w:ascii="Arial" w:eastAsia="Calibri" w:hAnsi="Arial" w:cs="Arial"/>
          <w:b/>
          <w:color w:val="222222"/>
          <w:sz w:val="22"/>
          <w:szCs w:val="22"/>
          <w:lang w:val="en-IN"/>
        </w:rPr>
      </w:pPr>
    </w:p>
    <w:p w14:paraId="25E110C9" w14:textId="77777777" w:rsidR="00005096" w:rsidRPr="00384364" w:rsidRDefault="00005096" w:rsidP="00005096">
      <w:pPr>
        <w:spacing w:line="276" w:lineRule="auto"/>
        <w:rPr>
          <w:rFonts w:ascii="Arial" w:eastAsia="Calibri" w:hAnsi="Arial" w:cs="Arial"/>
          <w:b/>
          <w:color w:val="222222"/>
          <w:sz w:val="22"/>
          <w:szCs w:val="22"/>
          <w:lang w:val="en-IN"/>
        </w:rPr>
      </w:pPr>
    </w:p>
    <w:p w14:paraId="464DBBD2" w14:textId="77777777" w:rsidR="00005096" w:rsidRPr="00384364" w:rsidRDefault="00005096" w:rsidP="00005096">
      <w:pPr>
        <w:spacing w:line="276" w:lineRule="auto"/>
        <w:rPr>
          <w:rFonts w:ascii="Arial" w:eastAsia="Calibri" w:hAnsi="Arial" w:cs="Arial"/>
          <w:b/>
          <w:color w:val="222222"/>
          <w:sz w:val="22"/>
          <w:szCs w:val="22"/>
          <w:lang w:val="en-IN"/>
        </w:rPr>
      </w:pPr>
    </w:p>
    <w:p w14:paraId="2F2B4819" w14:textId="77777777" w:rsidR="00005096" w:rsidRPr="00384364" w:rsidRDefault="00005096" w:rsidP="00005096">
      <w:pPr>
        <w:spacing w:line="276" w:lineRule="auto"/>
        <w:jc w:val="both"/>
        <w:rPr>
          <w:rFonts w:ascii="Arial" w:eastAsia="Calibri" w:hAnsi="Arial" w:cs="Arial"/>
          <w:b/>
          <w:color w:val="222222"/>
          <w:sz w:val="22"/>
          <w:szCs w:val="22"/>
          <w:lang w:val="en-IN"/>
        </w:rPr>
      </w:pPr>
    </w:p>
    <w:p w14:paraId="2A79B4A2" w14:textId="77777777" w:rsidR="00005096" w:rsidRPr="00384364" w:rsidRDefault="00005096" w:rsidP="00005096">
      <w:pPr>
        <w:spacing w:line="276" w:lineRule="auto"/>
        <w:jc w:val="both"/>
        <w:rPr>
          <w:rFonts w:ascii="Arial" w:eastAsia="Calibri" w:hAnsi="Arial" w:cs="Arial"/>
          <w:b/>
          <w:color w:val="222222"/>
          <w:sz w:val="22"/>
          <w:szCs w:val="22"/>
          <w:lang w:val="en-IN"/>
        </w:rPr>
      </w:pPr>
    </w:p>
    <w:p w14:paraId="1A13849E" w14:textId="77777777" w:rsidR="00005096" w:rsidRPr="00384364" w:rsidRDefault="00005096" w:rsidP="00005096">
      <w:pPr>
        <w:spacing w:line="276" w:lineRule="auto"/>
        <w:jc w:val="both"/>
        <w:rPr>
          <w:rFonts w:ascii="Arial" w:eastAsia="Calibri" w:hAnsi="Arial" w:cs="Arial"/>
          <w:b/>
          <w:color w:val="222222"/>
          <w:sz w:val="22"/>
          <w:szCs w:val="22"/>
          <w:lang w:val="en-IN"/>
        </w:rPr>
      </w:pPr>
    </w:p>
    <w:p w14:paraId="79D36C19" w14:textId="77777777" w:rsidR="00005096" w:rsidRPr="00384364" w:rsidRDefault="00005096" w:rsidP="00005096">
      <w:pPr>
        <w:spacing w:line="276" w:lineRule="auto"/>
        <w:jc w:val="both"/>
        <w:rPr>
          <w:rFonts w:ascii="Arial" w:eastAsia="Calibri" w:hAnsi="Arial" w:cs="Arial"/>
          <w:b/>
          <w:color w:val="222222"/>
          <w:sz w:val="22"/>
          <w:szCs w:val="22"/>
          <w:lang w:val="en-IN"/>
        </w:rPr>
      </w:pPr>
    </w:p>
    <w:p w14:paraId="3EE6FEF5" w14:textId="77777777" w:rsidR="00005096" w:rsidRPr="00384364" w:rsidRDefault="00005096" w:rsidP="00005096">
      <w:pPr>
        <w:spacing w:line="276" w:lineRule="auto"/>
        <w:jc w:val="both"/>
        <w:rPr>
          <w:rFonts w:ascii="Arial" w:eastAsia="Calibri" w:hAnsi="Arial" w:cs="Arial"/>
          <w:b/>
          <w:color w:val="222222"/>
          <w:sz w:val="22"/>
          <w:szCs w:val="22"/>
          <w:lang w:val="en-IN"/>
        </w:rPr>
      </w:pPr>
    </w:p>
    <w:p w14:paraId="3ECFCADB" w14:textId="77777777" w:rsidR="00005096" w:rsidRPr="00384364" w:rsidRDefault="00005096" w:rsidP="00005096">
      <w:pPr>
        <w:spacing w:line="276" w:lineRule="auto"/>
        <w:jc w:val="both"/>
        <w:rPr>
          <w:rFonts w:ascii="Arial" w:eastAsia="Calibri" w:hAnsi="Arial" w:cs="Arial"/>
          <w:b/>
          <w:color w:val="222222"/>
          <w:sz w:val="22"/>
          <w:szCs w:val="22"/>
          <w:lang w:val="en-IN"/>
        </w:rPr>
      </w:pPr>
    </w:p>
    <w:p w14:paraId="44A602D5" w14:textId="77777777" w:rsidR="00005096" w:rsidRPr="00384364" w:rsidRDefault="00005096" w:rsidP="00005096">
      <w:pPr>
        <w:spacing w:line="276" w:lineRule="auto"/>
        <w:jc w:val="both"/>
        <w:rPr>
          <w:rFonts w:ascii="Arial" w:eastAsia="Calibri" w:hAnsi="Arial" w:cs="Arial"/>
          <w:b/>
          <w:color w:val="222222"/>
          <w:sz w:val="22"/>
          <w:szCs w:val="22"/>
          <w:lang w:val="en-IN"/>
        </w:rPr>
      </w:pPr>
    </w:p>
    <w:p w14:paraId="2FC785F6" w14:textId="77777777" w:rsidR="00005096" w:rsidRPr="00384364" w:rsidRDefault="00005096" w:rsidP="00005096">
      <w:pPr>
        <w:spacing w:line="276" w:lineRule="auto"/>
        <w:jc w:val="both"/>
        <w:rPr>
          <w:rFonts w:ascii="Arial" w:eastAsia="Calibri" w:hAnsi="Arial" w:cs="Arial"/>
          <w:b/>
          <w:color w:val="222222"/>
          <w:sz w:val="22"/>
          <w:szCs w:val="22"/>
          <w:lang w:val="en-IN"/>
        </w:rPr>
      </w:pPr>
    </w:p>
    <w:p w14:paraId="146B0D61" w14:textId="77777777" w:rsidR="00005096" w:rsidRPr="00384364" w:rsidRDefault="00005096" w:rsidP="00005096">
      <w:pPr>
        <w:spacing w:line="276" w:lineRule="auto"/>
        <w:jc w:val="both"/>
        <w:rPr>
          <w:rFonts w:ascii="Arial" w:eastAsia="Calibri" w:hAnsi="Arial" w:cs="Arial"/>
          <w:b/>
          <w:color w:val="222222"/>
          <w:sz w:val="22"/>
          <w:szCs w:val="22"/>
          <w:lang w:val="en-IN"/>
        </w:rPr>
      </w:pPr>
    </w:p>
    <w:p w14:paraId="69ED0200" w14:textId="77777777" w:rsidR="00005096" w:rsidRPr="00384364" w:rsidRDefault="00005096" w:rsidP="00005096">
      <w:pPr>
        <w:spacing w:line="276" w:lineRule="auto"/>
        <w:jc w:val="both"/>
        <w:rPr>
          <w:rFonts w:ascii="Arial" w:eastAsia="Calibri" w:hAnsi="Arial" w:cs="Arial"/>
          <w:b/>
          <w:color w:val="222222"/>
          <w:sz w:val="22"/>
          <w:szCs w:val="22"/>
          <w:lang w:val="en-IN"/>
        </w:rPr>
      </w:pPr>
    </w:p>
    <w:p w14:paraId="4472A9F1" w14:textId="77777777" w:rsidR="00005096" w:rsidRPr="00384364" w:rsidRDefault="00005096" w:rsidP="00005096">
      <w:pPr>
        <w:spacing w:line="276" w:lineRule="auto"/>
        <w:jc w:val="both"/>
        <w:rPr>
          <w:rFonts w:ascii="Arial" w:eastAsia="Calibri" w:hAnsi="Arial" w:cs="Arial"/>
          <w:b/>
          <w:color w:val="222222"/>
          <w:sz w:val="22"/>
          <w:szCs w:val="22"/>
          <w:lang w:val="en-IN"/>
        </w:rPr>
      </w:pPr>
    </w:p>
    <w:p w14:paraId="7DEE6A9F" w14:textId="77777777" w:rsidR="00005096" w:rsidRPr="00384364" w:rsidRDefault="00005096" w:rsidP="00005096">
      <w:pPr>
        <w:spacing w:line="276" w:lineRule="auto"/>
        <w:jc w:val="both"/>
        <w:rPr>
          <w:rFonts w:ascii="Arial" w:eastAsia="Calibri" w:hAnsi="Arial" w:cs="Arial"/>
          <w:b/>
          <w:color w:val="222222"/>
          <w:sz w:val="22"/>
          <w:szCs w:val="22"/>
          <w:lang w:val="en-IN"/>
        </w:rPr>
      </w:pPr>
    </w:p>
    <w:p w14:paraId="3E7D616E" w14:textId="77777777" w:rsidR="00005096" w:rsidRPr="00384364" w:rsidRDefault="00005096" w:rsidP="00005096">
      <w:pPr>
        <w:spacing w:line="276" w:lineRule="auto"/>
        <w:jc w:val="both"/>
        <w:rPr>
          <w:rFonts w:ascii="Arial" w:eastAsia="Calibri" w:hAnsi="Arial" w:cs="Arial"/>
          <w:b/>
          <w:color w:val="222222"/>
          <w:sz w:val="22"/>
          <w:szCs w:val="22"/>
          <w:lang w:val="en-IN"/>
        </w:rPr>
      </w:pPr>
    </w:p>
    <w:p w14:paraId="6B0F829D" w14:textId="77777777" w:rsidR="00005096" w:rsidRPr="00384364" w:rsidRDefault="00005096" w:rsidP="00005096">
      <w:pPr>
        <w:spacing w:line="276" w:lineRule="auto"/>
        <w:jc w:val="both"/>
        <w:rPr>
          <w:rFonts w:ascii="Arial" w:eastAsia="Calibri" w:hAnsi="Arial" w:cs="Arial"/>
          <w:b/>
          <w:color w:val="222222"/>
          <w:sz w:val="22"/>
          <w:szCs w:val="22"/>
          <w:lang w:val="en-IN"/>
        </w:rPr>
      </w:pPr>
    </w:p>
    <w:p w14:paraId="4D12B014" w14:textId="77777777" w:rsidR="00005096" w:rsidRPr="00384364" w:rsidRDefault="00005096" w:rsidP="00005096">
      <w:pPr>
        <w:spacing w:line="276" w:lineRule="auto"/>
        <w:jc w:val="both"/>
        <w:rPr>
          <w:rFonts w:ascii="Arial" w:eastAsia="Calibri" w:hAnsi="Arial" w:cs="Arial"/>
          <w:b/>
          <w:color w:val="222222"/>
          <w:sz w:val="22"/>
          <w:szCs w:val="22"/>
          <w:lang w:val="en-IN"/>
        </w:rPr>
      </w:pPr>
    </w:p>
    <w:p w14:paraId="6FB9AA9B" w14:textId="138E5CA1" w:rsidR="021F216E" w:rsidRPr="00546399" w:rsidRDefault="021F216E" w:rsidP="00546399">
      <w:pPr>
        <w:spacing w:line="276" w:lineRule="auto"/>
        <w:jc w:val="both"/>
        <w:rPr>
          <w:rFonts w:ascii="Arial" w:eastAsia="Calibri" w:hAnsi="Arial" w:cs="Arial"/>
          <w:b/>
          <w:color w:val="222222"/>
          <w:sz w:val="22"/>
          <w:szCs w:val="22"/>
          <w:lang w:val="en-IN"/>
        </w:rPr>
      </w:pPr>
    </w:p>
    <w:sectPr w:rsidR="021F216E" w:rsidRPr="00546399">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ECE4F" w14:textId="77777777" w:rsidR="00976C72" w:rsidRDefault="00976C72">
      <w:pPr>
        <w:spacing w:after="0" w:line="240" w:lineRule="auto"/>
      </w:pPr>
    </w:p>
  </w:endnote>
  <w:endnote w:type="continuationSeparator" w:id="0">
    <w:p w14:paraId="26B25A4B" w14:textId="77777777" w:rsidR="00976C72" w:rsidRDefault="00976C7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B64125" w14:textId="77777777" w:rsidR="00976C72" w:rsidRDefault="00976C72">
      <w:pPr>
        <w:spacing w:after="0" w:line="240" w:lineRule="auto"/>
      </w:pPr>
    </w:p>
  </w:footnote>
  <w:footnote w:type="continuationSeparator" w:id="0">
    <w:p w14:paraId="6641D12C" w14:textId="77777777" w:rsidR="00976C72" w:rsidRDefault="00976C7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5pt;height:11.5pt" o:bullet="t">
        <v:imagedata r:id="rId1" o:title="msoF9D3"/>
      </v:shape>
    </w:pict>
  </w:numPicBullet>
  <w:abstractNum w:abstractNumId="0" w15:restartNumberingAfterBreak="0">
    <w:nsid w:val="0421135C"/>
    <w:multiLevelType w:val="hybridMultilevel"/>
    <w:tmpl w:val="E4BA4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2" w15:restartNumberingAfterBreak="0">
    <w:nsid w:val="1DC12A60"/>
    <w:multiLevelType w:val="hybridMultilevel"/>
    <w:tmpl w:val="C178AB6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7623C76"/>
    <w:multiLevelType w:val="hybridMultilevel"/>
    <w:tmpl w:val="34086D2A"/>
    <w:lvl w:ilvl="0" w:tplc="BBFC3A4E">
      <w:start w:val="1"/>
      <w:numFmt w:val="decimal"/>
      <w:lvlText w:val="%1."/>
      <w:lvlJc w:val="left"/>
      <w:pPr>
        <w:ind w:left="360" w:hanging="360"/>
      </w:pPr>
      <w:rPr>
        <w:rFonts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7463575"/>
    <w:multiLevelType w:val="hybridMultilevel"/>
    <w:tmpl w:val="60AC31FA"/>
    <w:lvl w:ilvl="0" w:tplc="08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71D30773"/>
    <w:multiLevelType w:val="hybridMultilevel"/>
    <w:tmpl w:val="D2BC17E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786D47AE"/>
    <w:multiLevelType w:val="hybridMultilevel"/>
    <w:tmpl w:val="203015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717359789">
    <w:abstractNumId w:val="1"/>
  </w:num>
  <w:num w:numId="2" w16cid:durableId="1670451385">
    <w:abstractNumId w:val="4"/>
  </w:num>
  <w:num w:numId="3" w16cid:durableId="1418599781">
    <w:abstractNumId w:val="3"/>
  </w:num>
  <w:num w:numId="4" w16cid:durableId="1148279570">
    <w:abstractNumId w:val="0"/>
  </w:num>
  <w:num w:numId="5" w16cid:durableId="35860840">
    <w:abstractNumId w:val="5"/>
  </w:num>
  <w:num w:numId="6" w16cid:durableId="1088387252">
    <w:abstractNumId w:val="6"/>
  </w:num>
  <w:num w:numId="7" w16cid:durableId="1639408896">
    <w:abstractNumId w:val="7"/>
  </w:num>
  <w:num w:numId="8" w16cid:durableId="10691086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01EB"/>
    <w:rsid w:val="000005B8"/>
    <w:rsid w:val="00002F30"/>
    <w:rsid w:val="00003678"/>
    <w:rsid w:val="000040EA"/>
    <w:rsid w:val="00005096"/>
    <w:rsid w:val="00034A28"/>
    <w:rsid w:val="000371D8"/>
    <w:rsid w:val="000378D2"/>
    <w:rsid w:val="00045010"/>
    <w:rsid w:val="00051477"/>
    <w:rsid w:val="00052BD8"/>
    <w:rsid w:val="00052C93"/>
    <w:rsid w:val="00057CB8"/>
    <w:rsid w:val="00067236"/>
    <w:rsid w:val="000703FF"/>
    <w:rsid w:val="00072060"/>
    <w:rsid w:val="00080254"/>
    <w:rsid w:val="000809B7"/>
    <w:rsid w:val="00084394"/>
    <w:rsid w:val="00091CAD"/>
    <w:rsid w:val="0009322D"/>
    <w:rsid w:val="00094370"/>
    <w:rsid w:val="000A2F19"/>
    <w:rsid w:val="000A68D7"/>
    <w:rsid w:val="000A6DA1"/>
    <w:rsid w:val="000B6532"/>
    <w:rsid w:val="000C53A1"/>
    <w:rsid w:val="000D07AB"/>
    <w:rsid w:val="000E0EF9"/>
    <w:rsid w:val="000E7EA8"/>
    <w:rsid w:val="000E7EE3"/>
    <w:rsid w:val="000F6B95"/>
    <w:rsid w:val="00101899"/>
    <w:rsid w:val="00111AC4"/>
    <w:rsid w:val="001150A8"/>
    <w:rsid w:val="00115265"/>
    <w:rsid w:val="00121748"/>
    <w:rsid w:val="00123BBC"/>
    <w:rsid w:val="00127AF8"/>
    <w:rsid w:val="00130C75"/>
    <w:rsid w:val="001455EF"/>
    <w:rsid w:val="00163BBE"/>
    <w:rsid w:val="001669AA"/>
    <w:rsid w:val="00170B09"/>
    <w:rsid w:val="00171536"/>
    <w:rsid w:val="001767DF"/>
    <w:rsid w:val="00196E94"/>
    <w:rsid w:val="001A2E9E"/>
    <w:rsid w:val="001A7082"/>
    <w:rsid w:val="001B170E"/>
    <w:rsid w:val="001B1783"/>
    <w:rsid w:val="001C7186"/>
    <w:rsid w:val="001D6869"/>
    <w:rsid w:val="001E0869"/>
    <w:rsid w:val="001E4DA1"/>
    <w:rsid w:val="001E54BD"/>
    <w:rsid w:val="001E6F1E"/>
    <w:rsid w:val="001E70E9"/>
    <w:rsid w:val="001F6B9D"/>
    <w:rsid w:val="0020442D"/>
    <w:rsid w:val="00211AB5"/>
    <w:rsid w:val="00217539"/>
    <w:rsid w:val="002244EB"/>
    <w:rsid w:val="00224FAF"/>
    <w:rsid w:val="00226456"/>
    <w:rsid w:val="00227203"/>
    <w:rsid w:val="00227E37"/>
    <w:rsid w:val="0023217D"/>
    <w:rsid w:val="00232E3B"/>
    <w:rsid w:val="00240A77"/>
    <w:rsid w:val="0024544D"/>
    <w:rsid w:val="002461E8"/>
    <w:rsid w:val="00250382"/>
    <w:rsid w:val="002508D2"/>
    <w:rsid w:val="00260872"/>
    <w:rsid w:val="00265B1C"/>
    <w:rsid w:val="002673FC"/>
    <w:rsid w:val="0027080D"/>
    <w:rsid w:val="002870C6"/>
    <w:rsid w:val="00291B08"/>
    <w:rsid w:val="002A00C0"/>
    <w:rsid w:val="002A0219"/>
    <w:rsid w:val="002A184D"/>
    <w:rsid w:val="002A1F6D"/>
    <w:rsid w:val="002A33C0"/>
    <w:rsid w:val="002A6F4E"/>
    <w:rsid w:val="002E34F3"/>
    <w:rsid w:val="002F0D5A"/>
    <w:rsid w:val="002F4BE4"/>
    <w:rsid w:val="002F4D34"/>
    <w:rsid w:val="002F5C3F"/>
    <w:rsid w:val="002F790A"/>
    <w:rsid w:val="0030212F"/>
    <w:rsid w:val="00304DF2"/>
    <w:rsid w:val="00305F8D"/>
    <w:rsid w:val="00306106"/>
    <w:rsid w:val="00306116"/>
    <w:rsid w:val="00317A62"/>
    <w:rsid w:val="00332485"/>
    <w:rsid w:val="00333890"/>
    <w:rsid w:val="00351D16"/>
    <w:rsid w:val="00366C5B"/>
    <w:rsid w:val="00370387"/>
    <w:rsid w:val="0037112A"/>
    <w:rsid w:val="00382BFB"/>
    <w:rsid w:val="00383F42"/>
    <w:rsid w:val="00390B60"/>
    <w:rsid w:val="00397D65"/>
    <w:rsid w:val="003A61D5"/>
    <w:rsid w:val="003B37ED"/>
    <w:rsid w:val="003C2C5A"/>
    <w:rsid w:val="003C3DAE"/>
    <w:rsid w:val="003D2038"/>
    <w:rsid w:val="003D466B"/>
    <w:rsid w:val="003D6793"/>
    <w:rsid w:val="003D72DC"/>
    <w:rsid w:val="003E258D"/>
    <w:rsid w:val="003F6577"/>
    <w:rsid w:val="003F65BC"/>
    <w:rsid w:val="003F750E"/>
    <w:rsid w:val="0040005E"/>
    <w:rsid w:val="00401C7B"/>
    <w:rsid w:val="004034B3"/>
    <w:rsid w:val="0040524F"/>
    <w:rsid w:val="00407237"/>
    <w:rsid w:val="0041474B"/>
    <w:rsid w:val="004169F2"/>
    <w:rsid w:val="004244CA"/>
    <w:rsid w:val="0043024A"/>
    <w:rsid w:val="004328E5"/>
    <w:rsid w:val="00433B2F"/>
    <w:rsid w:val="004340AA"/>
    <w:rsid w:val="00435CFA"/>
    <w:rsid w:val="004368A5"/>
    <w:rsid w:val="004420A4"/>
    <w:rsid w:val="004445AF"/>
    <w:rsid w:val="00446316"/>
    <w:rsid w:val="00450953"/>
    <w:rsid w:val="0045209F"/>
    <w:rsid w:val="0045212E"/>
    <w:rsid w:val="004551F7"/>
    <w:rsid w:val="004605C7"/>
    <w:rsid w:val="00461BB9"/>
    <w:rsid w:val="00462D1C"/>
    <w:rsid w:val="00482800"/>
    <w:rsid w:val="00484776"/>
    <w:rsid w:val="00493ED8"/>
    <w:rsid w:val="0049632F"/>
    <w:rsid w:val="004A2B25"/>
    <w:rsid w:val="004A4D87"/>
    <w:rsid w:val="004A6A60"/>
    <w:rsid w:val="004A7506"/>
    <w:rsid w:val="004B4F72"/>
    <w:rsid w:val="004C13ED"/>
    <w:rsid w:val="004C16F1"/>
    <w:rsid w:val="004C77CA"/>
    <w:rsid w:val="004D0D49"/>
    <w:rsid w:val="004D6175"/>
    <w:rsid w:val="004E15CC"/>
    <w:rsid w:val="004E29F0"/>
    <w:rsid w:val="004F0268"/>
    <w:rsid w:val="004F3D4C"/>
    <w:rsid w:val="00502600"/>
    <w:rsid w:val="00502748"/>
    <w:rsid w:val="005219B6"/>
    <w:rsid w:val="005236C2"/>
    <w:rsid w:val="0053026E"/>
    <w:rsid w:val="00546399"/>
    <w:rsid w:val="00552BF8"/>
    <w:rsid w:val="00553A08"/>
    <w:rsid w:val="005568E0"/>
    <w:rsid w:val="0057531A"/>
    <w:rsid w:val="00577423"/>
    <w:rsid w:val="00582EC0"/>
    <w:rsid w:val="00587543"/>
    <w:rsid w:val="00596D15"/>
    <w:rsid w:val="005A1538"/>
    <w:rsid w:val="005A25C2"/>
    <w:rsid w:val="005A61AA"/>
    <w:rsid w:val="005B0B5C"/>
    <w:rsid w:val="005D177A"/>
    <w:rsid w:val="005D322A"/>
    <w:rsid w:val="005D3DAE"/>
    <w:rsid w:val="005D4DA4"/>
    <w:rsid w:val="005F4D5B"/>
    <w:rsid w:val="00604A42"/>
    <w:rsid w:val="00611B65"/>
    <w:rsid w:val="0061546A"/>
    <w:rsid w:val="00617424"/>
    <w:rsid w:val="00624011"/>
    <w:rsid w:val="0062676C"/>
    <w:rsid w:val="00626937"/>
    <w:rsid w:val="00630307"/>
    <w:rsid w:val="00632F8B"/>
    <w:rsid w:val="006341E9"/>
    <w:rsid w:val="006374E6"/>
    <w:rsid w:val="00637F54"/>
    <w:rsid w:val="00642888"/>
    <w:rsid w:val="00646C09"/>
    <w:rsid w:val="00646E82"/>
    <w:rsid w:val="006552D4"/>
    <w:rsid w:val="00655F8F"/>
    <w:rsid w:val="00661392"/>
    <w:rsid w:val="0066288C"/>
    <w:rsid w:val="00672339"/>
    <w:rsid w:val="00672C8A"/>
    <w:rsid w:val="006737D2"/>
    <w:rsid w:val="00674B95"/>
    <w:rsid w:val="0069030C"/>
    <w:rsid w:val="00692B4A"/>
    <w:rsid w:val="006934DF"/>
    <w:rsid w:val="00693F61"/>
    <w:rsid w:val="006A0CE6"/>
    <w:rsid w:val="006A18D1"/>
    <w:rsid w:val="006B452B"/>
    <w:rsid w:val="006B56F6"/>
    <w:rsid w:val="006C0CB8"/>
    <w:rsid w:val="006C75B3"/>
    <w:rsid w:val="006D7060"/>
    <w:rsid w:val="006E6679"/>
    <w:rsid w:val="006F162F"/>
    <w:rsid w:val="006F5A12"/>
    <w:rsid w:val="00700DA9"/>
    <w:rsid w:val="0070324D"/>
    <w:rsid w:val="007046BA"/>
    <w:rsid w:val="00711009"/>
    <w:rsid w:val="007122D2"/>
    <w:rsid w:val="00714652"/>
    <w:rsid w:val="0072196C"/>
    <w:rsid w:val="00722736"/>
    <w:rsid w:val="0072787D"/>
    <w:rsid w:val="00732652"/>
    <w:rsid w:val="0074551A"/>
    <w:rsid w:val="00752266"/>
    <w:rsid w:val="00752A81"/>
    <w:rsid w:val="007535FD"/>
    <w:rsid w:val="00756BF9"/>
    <w:rsid w:val="00762E5E"/>
    <w:rsid w:val="00770F39"/>
    <w:rsid w:val="007713B7"/>
    <w:rsid w:val="00780EA8"/>
    <w:rsid w:val="00784A01"/>
    <w:rsid w:val="00793B18"/>
    <w:rsid w:val="00793CEA"/>
    <w:rsid w:val="007966FE"/>
    <w:rsid w:val="007B2976"/>
    <w:rsid w:val="007B36AA"/>
    <w:rsid w:val="007C0881"/>
    <w:rsid w:val="007D30E6"/>
    <w:rsid w:val="007D3AD0"/>
    <w:rsid w:val="007E2EE0"/>
    <w:rsid w:val="007E3594"/>
    <w:rsid w:val="00802266"/>
    <w:rsid w:val="00805C39"/>
    <w:rsid w:val="008116ED"/>
    <w:rsid w:val="008161C6"/>
    <w:rsid w:val="0082321A"/>
    <w:rsid w:val="00834108"/>
    <w:rsid w:val="008373EC"/>
    <w:rsid w:val="00841F27"/>
    <w:rsid w:val="00852C17"/>
    <w:rsid w:val="00857E94"/>
    <w:rsid w:val="008612BB"/>
    <w:rsid w:val="008628A2"/>
    <w:rsid w:val="00864B59"/>
    <w:rsid w:val="00864C2B"/>
    <w:rsid w:val="00866283"/>
    <w:rsid w:val="00866B57"/>
    <w:rsid w:val="00874310"/>
    <w:rsid w:val="00895444"/>
    <w:rsid w:val="008979BF"/>
    <w:rsid w:val="008A6423"/>
    <w:rsid w:val="008B0A74"/>
    <w:rsid w:val="008B12C1"/>
    <w:rsid w:val="008B33A5"/>
    <w:rsid w:val="008B60C1"/>
    <w:rsid w:val="008C0537"/>
    <w:rsid w:val="008C3C53"/>
    <w:rsid w:val="008C5263"/>
    <w:rsid w:val="008E2E2D"/>
    <w:rsid w:val="008E70AD"/>
    <w:rsid w:val="008E7F13"/>
    <w:rsid w:val="008F2775"/>
    <w:rsid w:val="008F2923"/>
    <w:rsid w:val="008F4326"/>
    <w:rsid w:val="008F685E"/>
    <w:rsid w:val="00902E59"/>
    <w:rsid w:val="00903517"/>
    <w:rsid w:val="00915087"/>
    <w:rsid w:val="00924C37"/>
    <w:rsid w:val="009324FD"/>
    <w:rsid w:val="00942AF7"/>
    <w:rsid w:val="00942C84"/>
    <w:rsid w:val="00942CB0"/>
    <w:rsid w:val="0095152E"/>
    <w:rsid w:val="00953CA9"/>
    <w:rsid w:val="00957F57"/>
    <w:rsid w:val="00971E8A"/>
    <w:rsid w:val="00976C72"/>
    <w:rsid w:val="00980ABA"/>
    <w:rsid w:val="00981DAC"/>
    <w:rsid w:val="00983939"/>
    <w:rsid w:val="0099453D"/>
    <w:rsid w:val="009A0AFE"/>
    <w:rsid w:val="009A2709"/>
    <w:rsid w:val="009A5C39"/>
    <w:rsid w:val="009A62B9"/>
    <w:rsid w:val="009B14F4"/>
    <w:rsid w:val="009B714B"/>
    <w:rsid w:val="009B7AC4"/>
    <w:rsid w:val="009C29F6"/>
    <w:rsid w:val="009C7ED3"/>
    <w:rsid w:val="009D5370"/>
    <w:rsid w:val="009D64F2"/>
    <w:rsid w:val="009D7AA6"/>
    <w:rsid w:val="009E6391"/>
    <w:rsid w:val="009F544D"/>
    <w:rsid w:val="00A01EEE"/>
    <w:rsid w:val="00A04141"/>
    <w:rsid w:val="00A07D1A"/>
    <w:rsid w:val="00A24C2C"/>
    <w:rsid w:val="00A25346"/>
    <w:rsid w:val="00A346C2"/>
    <w:rsid w:val="00A4440B"/>
    <w:rsid w:val="00A44972"/>
    <w:rsid w:val="00A53E84"/>
    <w:rsid w:val="00A67F5E"/>
    <w:rsid w:val="00A83D2D"/>
    <w:rsid w:val="00A94DED"/>
    <w:rsid w:val="00AA2926"/>
    <w:rsid w:val="00AB0056"/>
    <w:rsid w:val="00AB03EE"/>
    <w:rsid w:val="00AB2A1D"/>
    <w:rsid w:val="00AB350D"/>
    <w:rsid w:val="00AB3AE4"/>
    <w:rsid w:val="00AC0B80"/>
    <w:rsid w:val="00AD0D24"/>
    <w:rsid w:val="00AD723E"/>
    <w:rsid w:val="00AE21CC"/>
    <w:rsid w:val="00AE3E8F"/>
    <w:rsid w:val="00AF12D6"/>
    <w:rsid w:val="00AF14EE"/>
    <w:rsid w:val="00B019C6"/>
    <w:rsid w:val="00B05E2E"/>
    <w:rsid w:val="00B12E78"/>
    <w:rsid w:val="00B13083"/>
    <w:rsid w:val="00B143FC"/>
    <w:rsid w:val="00B369E6"/>
    <w:rsid w:val="00B441FD"/>
    <w:rsid w:val="00B51453"/>
    <w:rsid w:val="00B60A59"/>
    <w:rsid w:val="00B62A63"/>
    <w:rsid w:val="00B63536"/>
    <w:rsid w:val="00B63BC0"/>
    <w:rsid w:val="00B7143C"/>
    <w:rsid w:val="00B72129"/>
    <w:rsid w:val="00B7418E"/>
    <w:rsid w:val="00B833D9"/>
    <w:rsid w:val="00B85C0D"/>
    <w:rsid w:val="00B9176F"/>
    <w:rsid w:val="00B951D7"/>
    <w:rsid w:val="00BB1B2C"/>
    <w:rsid w:val="00BB3977"/>
    <w:rsid w:val="00BC1203"/>
    <w:rsid w:val="00BC47D3"/>
    <w:rsid w:val="00BD0CB4"/>
    <w:rsid w:val="00BD4490"/>
    <w:rsid w:val="00BD5531"/>
    <w:rsid w:val="00BF1DA5"/>
    <w:rsid w:val="00BF31CD"/>
    <w:rsid w:val="00BF461B"/>
    <w:rsid w:val="00BF662B"/>
    <w:rsid w:val="00C00A97"/>
    <w:rsid w:val="00C03139"/>
    <w:rsid w:val="00C14834"/>
    <w:rsid w:val="00C1498F"/>
    <w:rsid w:val="00C23758"/>
    <w:rsid w:val="00C32358"/>
    <w:rsid w:val="00C33011"/>
    <w:rsid w:val="00C365DD"/>
    <w:rsid w:val="00C44A71"/>
    <w:rsid w:val="00C47EB6"/>
    <w:rsid w:val="00C50CCB"/>
    <w:rsid w:val="00C52E06"/>
    <w:rsid w:val="00C612FF"/>
    <w:rsid w:val="00C62ADC"/>
    <w:rsid w:val="00C64CE3"/>
    <w:rsid w:val="00C677BA"/>
    <w:rsid w:val="00C71013"/>
    <w:rsid w:val="00C71645"/>
    <w:rsid w:val="00C74F90"/>
    <w:rsid w:val="00C75746"/>
    <w:rsid w:val="00C838DF"/>
    <w:rsid w:val="00C85550"/>
    <w:rsid w:val="00C91790"/>
    <w:rsid w:val="00C94354"/>
    <w:rsid w:val="00CA0A1B"/>
    <w:rsid w:val="00CA139F"/>
    <w:rsid w:val="00CA1E92"/>
    <w:rsid w:val="00CA2C5B"/>
    <w:rsid w:val="00CB2C90"/>
    <w:rsid w:val="00CB33AB"/>
    <w:rsid w:val="00CC0055"/>
    <w:rsid w:val="00CC7C1E"/>
    <w:rsid w:val="00CD36AE"/>
    <w:rsid w:val="00CE18C5"/>
    <w:rsid w:val="00CF2296"/>
    <w:rsid w:val="00CF7EC2"/>
    <w:rsid w:val="00D043D1"/>
    <w:rsid w:val="00D149A5"/>
    <w:rsid w:val="00D17D41"/>
    <w:rsid w:val="00D20D7D"/>
    <w:rsid w:val="00D301FF"/>
    <w:rsid w:val="00D3217A"/>
    <w:rsid w:val="00D52339"/>
    <w:rsid w:val="00D53ACC"/>
    <w:rsid w:val="00D618AB"/>
    <w:rsid w:val="00D73EDD"/>
    <w:rsid w:val="00D84065"/>
    <w:rsid w:val="00D970F3"/>
    <w:rsid w:val="00DA42BC"/>
    <w:rsid w:val="00DA6785"/>
    <w:rsid w:val="00DB2D0C"/>
    <w:rsid w:val="00DC6A89"/>
    <w:rsid w:val="00DD61D7"/>
    <w:rsid w:val="00DE4E9E"/>
    <w:rsid w:val="00DE7B52"/>
    <w:rsid w:val="00E078BA"/>
    <w:rsid w:val="00E15C16"/>
    <w:rsid w:val="00E16405"/>
    <w:rsid w:val="00E17818"/>
    <w:rsid w:val="00E21171"/>
    <w:rsid w:val="00E26373"/>
    <w:rsid w:val="00E266F3"/>
    <w:rsid w:val="00E26878"/>
    <w:rsid w:val="00E352C3"/>
    <w:rsid w:val="00E36AA9"/>
    <w:rsid w:val="00E47A1C"/>
    <w:rsid w:val="00E579A2"/>
    <w:rsid w:val="00E63FDC"/>
    <w:rsid w:val="00E65506"/>
    <w:rsid w:val="00E667FC"/>
    <w:rsid w:val="00E85BB4"/>
    <w:rsid w:val="00E90BE3"/>
    <w:rsid w:val="00E95091"/>
    <w:rsid w:val="00E95539"/>
    <w:rsid w:val="00EA4CAD"/>
    <w:rsid w:val="00EB2A6C"/>
    <w:rsid w:val="00EB31E1"/>
    <w:rsid w:val="00EB5180"/>
    <w:rsid w:val="00EC0A24"/>
    <w:rsid w:val="00EC3593"/>
    <w:rsid w:val="00EC5E4A"/>
    <w:rsid w:val="00EC7F66"/>
    <w:rsid w:val="00ED64BB"/>
    <w:rsid w:val="00ED6B21"/>
    <w:rsid w:val="00EF7DCC"/>
    <w:rsid w:val="00F03862"/>
    <w:rsid w:val="00F06236"/>
    <w:rsid w:val="00F22B81"/>
    <w:rsid w:val="00F35F88"/>
    <w:rsid w:val="00F409E5"/>
    <w:rsid w:val="00F50B22"/>
    <w:rsid w:val="00F50C83"/>
    <w:rsid w:val="00F5307F"/>
    <w:rsid w:val="00F550E4"/>
    <w:rsid w:val="00F735D8"/>
    <w:rsid w:val="00F7385E"/>
    <w:rsid w:val="00F937E7"/>
    <w:rsid w:val="00F954D4"/>
    <w:rsid w:val="00FA54F5"/>
    <w:rsid w:val="00FB307B"/>
    <w:rsid w:val="00FC5997"/>
    <w:rsid w:val="00FC5CA7"/>
    <w:rsid w:val="00FD130B"/>
    <w:rsid w:val="00FD337B"/>
    <w:rsid w:val="00FE259E"/>
    <w:rsid w:val="00FE789C"/>
    <w:rsid w:val="00FF41D1"/>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89C"/>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Pr>
      <w:rFonts w:eastAsiaTheme="majorEastAsia" w:cstheme="majorBidi"/>
      <w:color w:val="2F5496"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2F5496"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styleId="IntenseReference">
    <w:name w:val="Intense Reference"/>
    <w:basedOn w:val="DefaultParagraphFont"/>
    <w:uiPriority w:val="32"/>
    <w:qFormat/>
    <w:rPr>
      <w:b/>
      <w:bCs/>
      <w:smallCaps/>
      <w:color w:val="2F5496"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paragraph" w:customStyle="1" w:styleId="Normal1">
    <w:name w:val="Normal1"/>
    <w:rsid w:val="00005096"/>
    <w:pPr>
      <w:spacing w:after="0" w:line="360" w:lineRule="auto"/>
      <w:jc w:val="both"/>
    </w:pPr>
    <w:rPr>
      <w:rFonts w:ascii="Times New Roman" w:eastAsia="Times New Roman" w:hAnsi="Times New Roman" w:cs="Times New Roman"/>
      <w:lang w:eastAsia="en-US" w:bidi="bn-IN"/>
    </w:rPr>
  </w:style>
  <w:style w:type="table" w:styleId="TableGrid">
    <w:name w:val="Table Grid"/>
    <w:basedOn w:val="TableNormal"/>
    <w:uiPriority w:val="59"/>
    <w:rsid w:val="00005096"/>
    <w:pPr>
      <w:spacing w:after="0" w:line="240" w:lineRule="auto"/>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B03EE"/>
    <w:pPr>
      <w:spacing w:before="100" w:beforeAutospacing="1" w:after="100" w:afterAutospacing="1" w:line="240" w:lineRule="auto"/>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s://doi.org/10.1108/IJESM-09-2021-0007" TargetMode="External"/><Relationship Id="rId2" Type="http://schemas.openxmlformats.org/officeDocument/2006/relationships/numbering" Target="numbering.xml"/><Relationship Id="rId16" Type="http://schemas.openxmlformats.org/officeDocument/2006/relationships/hyperlink" Target="https://academic.oup.com/cardiovascres/article-pdf/118/14/2880/46948502/cvab316.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4.emf"/><Relationship Id="rId10" Type="http://schemas.openxmlformats.org/officeDocument/2006/relationships/diagramLayout" Target="diagrams/layou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E868EEC-CF96-45BA-AC53-02A981AA99D5}" type="doc">
      <dgm:prSet loTypeId="urn:microsoft.com/office/officeart/2005/8/layout/cycle4" loCatId="relationship" qsTypeId="urn:microsoft.com/office/officeart/2005/8/quickstyle/simple1" qsCatId="simple" csTypeId="urn:microsoft.com/office/officeart/2005/8/colors/colorful2" csCatId="colorful" phldr="1"/>
      <dgm:spPr/>
      <dgm:t>
        <a:bodyPr/>
        <a:lstStyle/>
        <a:p>
          <a:endParaRPr lang="en-GB"/>
        </a:p>
      </dgm:t>
    </dgm:pt>
    <dgm:pt modelId="{BA7836E9-B919-420D-866F-CFF7F46EC00B}">
      <dgm:prSet phldrT="[Text]"/>
      <dgm:spPr>
        <a:xfrm>
          <a:off x="1325422" y="182422"/>
          <a:ext cx="1385773" cy="1385773"/>
        </a:xfrm>
        <a:prstGeom prst="pieWedge">
          <a:avLst/>
        </a:prstGeom>
        <a:solidFill>
          <a:srgbClr val="E97132">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Career</a:t>
          </a:r>
        </a:p>
      </dgm:t>
    </dgm:pt>
    <dgm:pt modelId="{4CCCA072-893A-44E1-9726-9E575643CC4E}" type="parTrans" cxnId="{97D64153-A0DA-4289-B359-9CD942F4A075}">
      <dgm:prSet/>
      <dgm:spPr/>
      <dgm:t>
        <a:bodyPr/>
        <a:lstStyle/>
        <a:p>
          <a:endParaRPr lang="en-GB"/>
        </a:p>
      </dgm:t>
    </dgm:pt>
    <dgm:pt modelId="{2822B35A-8778-41AA-868B-4AC0B5A385F4}" type="sibTrans" cxnId="{97D64153-A0DA-4289-B359-9CD942F4A075}">
      <dgm:prSet/>
      <dgm:spPr/>
      <dgm:t>
        <a:bodyPr/>
        <a:lstStyle/>
        <a:p>
          <a:endParaRPr lang="en-GB"/>
        </a:p>
      </dgm:t>
    </dgm:pt>
    <dgm:pt modelId="{01C1D4EC-5264-464E-91B1-78C3317AF13B}">
      <dgm:prSet phldrT="[Text]"/>
      <dgm:spPr>
        <a:xfrm>
          <a:off x="662939" y="0"/>
          <a:ext cx="1580997"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lectural</a:t>
          </a:r>
        </a:p>
      </dgm:t>
    </dgm:pt>
    <dgm:pt modelId="{FD735253-F052-4C9D-BE36-FECB4DBA0F31}" type="parTrans" cxnId="{876399D0-704F-47D8-A4B9-8608ABC61F4B}">
      <dgm:prSet/>
      <dgm:spPr/>
      <dgm:t>
        <a:bodyPr/>
        <a:lstStyle/>
        <a:p>
          <a:endParaRPr lang="en-GB"/>
        </a:p>
      </dgm:t>
    </dgm:pt>
    <dgm:pt modelId="{84F11979-5611-4CEB-A91D-6F5FCD6F2E01}" type="sibTrans" cxnId="{876399D0-704F-47D8-A4B9-8608ABC61F4B}">
      <dgm:prSet/>
      <dgm:spPr/>
      <dgm:t>
        <a:bodyPr/>
        <a:lstStyle/>
        <a:p>
          <a:endParaRPr lang="en-GB"/>
        </a:p>
      </dgm:t>
    </dgm:pt>
    <dgm:pt modelId="{9C2F6B5E-8932-4C1D-9423-BF3C70458E67}">
      <dgm:prSet phldrT="[Text]"/>
      <dgm:spPr>
        <a:xfrm rot="5400000">
          <a:off x="2775204" y="182422"/>
          <a:ext cx="1385773" cy="1385773"/>
        </a:xfrm>
        <a:prstGeom prst="pieWedge">
          <a:avLst/>
        </a:prstGeom>
        <a:solidFill>
          <a:srgbClr val="E97132">
            <a:hueOff val="2147871"/>
            <a:satOff val="-6164"/>
            <a:lumOff val="-987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Support</a:t>
          </a:r>
        </a:p>
      </dgm:t>
    </dgm:pt>
    <dgm:pt modelId="{B75AC6FC-2A65-492A-B297-A0AD8726E1A0}" type="parTrans" cxnId="{C1103F99-AFD0-4676-A1C1-C0F2426A3B42}">
      <dgm:prSet/>
      <dgm:spPr/>
      <dgm:t>
        <a:bodyPr/>
        <a:lstStyle/>
        <a:p>
          <a:endParaRPr lang="en-GB"/>
        </a:p>
      </dgm:t>
    </dgm:pt>
    <dgm:pt modelId="{82183B08-FBF2-4DFB-BA22-C3052E0E87F2}" type="sibTrans" cxnId="{C1103F99-AFD0-4676-A1C1-C0F2426A3B42}">
      <dgm:prSet/>
      <dgm:spPr/>
      <dgm:t>
        <a:bodyPr/>
        <a:lstStyle/>
        <a:p>
          <a:endParaRPr lang="en-GB"/>
        </a:p>
      </dgm:t>
    </dgm:pt>
    <dgm:pt modelId="{8209AA21-3788-4D8C-8E19-A9DC88AA89C8}">
      <dgm:prSet phldrT="[Text]"/>
      <dgm:spPr>
        <a:xfrm>
          <a:off x="3242462" y="0"/>
          <a:ext cx="1580997"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2147871"/>
              <a:satOff val="-6164"/>
              <a:lumOff val="-987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parent</a:t>
          </a:r>
        </a:p>
      </dgm:t>
    </dgm:pt>
    <dgm:pt modelId="{D1D9C835-B1F1-428D-A1EA-2368975900FA}" type="parTrans" cxnId="{8988CF7D-1375-499F-9E0D-BD413666F384}">
      <dgm:prSet/>
      <dgm:spPr/>
      <dgm:t>
        <a:bodyPr/>
        <a:lstStyle/>
        <a:p>
          <a:endParaRPr lang="en-GB"/>
        </a:p>
      </dgm:t>
    </dgm:pt>
    <dgm:pt modelId="{E91FDDBC-2FE7-4219-85A2-45E0C82793F9}" type="sibTrans" cxnId="{8988CF7D-1375-499F-9E0D-BD413666F384}">
      <dgm:prSet/>
      <dgm:spPr/>
      <dgm:t>
        <a:bodyPr/>
        <a:lstStyle/>
        <a:p>
          <a:endParaRPr lang="en-GB"/>
        </a:p>
      </dgm:t>
    </dgm:pt>
    <dgm:pt modelId="{6D762BFE-1FB5-4DE2-A3EC-3A341180BE9B}">
      <dgm:prSet phldrT="[Text]"/>
      <dgm:spPr>
        <a:xfrm rot="10800000">
          <a:off x="2775204" y="1632204"/>
          <a:ext cx="1385773" cy="1385773"/>
        </a:xfrm>
        <a:prstGeom prst="pieWedge">
          <a:avLst/>
        </a:prstGeom>
        <a:solidFill>
          <a:srgbClr val="E97132">
            <a:hueOff val="4295743"/>
            <a:satOff val="-12329"/>
            <a:lumOff val="-19739"/>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Social</a:t>
          </a:r>
        </a:p>
      </dgm:t>
    </dgm:pt>
    <dgm:pt modelId="{E651DE46-206D-4AEF-B1C2-C7D7F26E24F5}" type="parTrans" cxnId="{2FDF0969-2C51-4AD2-97EC-DBB8AEB88D4E}">
      <dgm:prSet/>
      <dgm:spPr/>
      <dgm:t>
        <a:bodyPr/>
        <a:lstStyle/>
        <a:p>
          <a:endParaRPr lang="en-GB"/>
        </a:p>
      </dgm:t>
    </dgm:pt>
    <dgm:pt modelId="{DF6F0265-2B63-461C-BE02-884553E28B03}" type="sibTrans" cxnId="{2FDF0969-2C51-4AD2-97EC-DBB8AEB88D4E}">
      <dgm:prSet/>
      <dgm:spPr/>
      <dgm:t>
        <a:bodyPr/>
        <a:lstStyle/>
        <a:p>
          <a:endParaRPr lang="en-GB"/>
        </a:p>
      </dgm:t>
    </dgm:pt>
    <dgm:pt modelId="{51380839-989D-43CE-9BEC-9DFF1A2B4B2C}">
      <dgm:prSet phldrT="[Text]"/>
      <dgm:spPr>
        <a:xfrm>
          <a:off x="3242462" y="2176272"/>
          <a:ext cx="1580997"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4295743"/>
              <a:satOff val="-12329"/>
              <a:lumOff val="-19739"/>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clubs</a:t>
          </a:r>
        </a:p>
      </dgm:t>
    </dgm:pt>
    <dgm:pt modelId="{C7C9415B-BE5D-4404-8C41-8ED183F0CBAA}" type="parTrans" cxnId="{A855225B-4AEC-4086-BF0B-CF78C898CF87}">
      <dgm:prSet/>
      <dgm:spPr/>
      <dgm:t>
        <a:bodyPr/>
        <a:lstStyle/>
        <a:p>
          <a:endParaRPr lang="en-GB"/>
        </a:p>
      </dgm:t>
    </dgm:pt>
    <dgm:pt modelId="{767A7473-478E-4D90-8AD7-E281205D4566}" type="sibTrans" cxnId="{A855225B-4AEC-4086-BF0B-CF78C898CF87}">
      <dgm:prSet/>
      <dgm:spPr/>
      <dgm:t>
        <a:bodyPr/>
        <a:lstStyle/>
        <a:p>
          <a:endParaRPr lang="en-GB"/>
        </a:p>
      </dgm:t>
    </dgm:pt>
    <dgm:pt modelId="{ED398090-2E54-43F5-BCDF-B2589ECB684A}">
      <dgm:prSet phldrT="[Text]"/>
      <dgm:spPr>
        <a:xfrm rot="16200000">
          <a:off x="1325422" y="1632204"/>
          <a:ext cx="1385773" cy="1385773"/>
        </a:xfrm>
        <a:prstGeom prst="pieWedge">
          <a:avLst/>
        </a:prstGeom>
        <a:solidFill>
          <a:srgbClr val="E97132">
            <a:hueOff val="6443614"/>
            <a:satOff val="-18493"/>
            <a:lumOff val="-29609"/>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Community</a:t>
          </a:r>
        </a:p>
      </dgm:t>
    </dgm:pt>
    <dgm:pt modelId="{F02F24EE-2D82-43C0-9319-4315E6678550}" type="parTrans" cxnId="{8049736E-1381-425C-882E-F81AA4F9D537}">
      <dgm:prSet/>
      <dgm:spPr/>
      <dgm:t>
        <a:bodyPr/>
        <a:lstStyle/>
        <a:p>
          <a:endParaRPr lang="en-GB"/>
        </a:p>
      </dgm:t>
    </dgm:pt>
    <dgm:pt modelId="{027278E0-0843-483C-8F14-2937419D4692}" type="sibTrans" cxnId="{8049736E-1381-425C-882E-F81AA4F9D537}">
      <dgm:prSet/>
      <dgm:spPr/>
      <dgm:t>
        <a:bodyPr/>
        <a:lstStyle/>
        <a:p>
          <a:endParaRPr lang="en-GB"/>
        </a:p>
      </dgm:t>
    </dgm:pt>
    <dgm:pt modelId="{3B695004-2E60-4756-9BBD-BCE98CDC0CCA}">
      <dgm:prSet phldrT="[Text]"/>
      <dgm:spPr>
        <a:xfrm>
          <a:off x="662939" y="2176272"/>
          <a:ext cx="1580997"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6443614"/>
              <a:satOff val="-18493"/>
              <a:lumOff val="-29609"/>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Religion</a:t>
          </a:r>
        </a:p>
      </dgm:t>
    </dgm:pt>
    <dgm:pt modelId="{4698FF4B-2F33-4807-9B7E-56B5EAB4EFCC}" type="parTrans" cxnId="{A7DA950A-6386-40E0-A71E-986374BF8AE6}">
      <dgm:prSet/>
      <dgm:spPr/>
      <dgm:t>
        <a:bodyPr/>
        <a:lstStyle/>
        <a:p>
          <a:endParaRPr lang="en-GB"/>
        </a:p>
      </dgm:t>
    </dgm:pt>
    <dgm:pt modelId="{E83EA5FB-B820-4FE9-A59E-D16A6C1D15AE}" type="sibTrans" cxnId="{A7DA950A-6386-40E0-A71E-986374BF8AE6}">
      <dgm:prSet/>
      <dgm:spPr/>
      <dgm:t>
        <a:bodyPr/>
        <a:lstStyle/>
        <a:p>
          <a:endParaRPr lang="en-GB"/>
        </a:p>
      </dgm:t>
    </dgm:pt>
    <dgm:pt modelId="{AE5FA557-9E70-442C-B408-7784C00AA9E9}">
      <dgm:prSet phldrT="[Text]"/>
      <dgm:spPr>
        <a:xfrm>
          <a:off x="662939" y="0"/>
          <a:ext cx="1580997"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Education</a:t>
          </a:r>
        </a:p>
      </dgm:t>
    </dgm:pt>
    <dgm:pt modelId="{59D5E79C-D2C2-4E05-8C51-88F9E916DF55}" type="parTrans" cxnId="{D3F3FB07-FF87-4864-8A6D-E3803733865C}">
      <dgm:prSet/>
      <dgm:spPr/>
      <dgm:t>
        <a:bodyPr/>
        <a:lstStyle/>
        <a:p>
          <a:endParaRPr lang="en-GB"/>
        </a:p>
      </dgm:t>
    </dgm:pt>
    <dgm:pt modelId="{9D72F08B-8181-4E27-B38A-8BE2749F5BC4}" type="sibTrans" cxnId="{D3F3FB07-FF87-4864-8A6D-E3803733865C}">
      <dgm:prSet/>
      <dgm:spPr/>
      <dgm:t>
        <a:bodyPr/>
        <a:lstStyle/>
        <a:p>
          <a:endParaRPr lang="en-GB"/>
        </a:p>
      </dgm:t>
    </dgm:pt>
    <dgm:pt modelId="{50EA737F-01B2-4E94-BB39-6CCC5DB74144}">
      <dgm:prSet phldrT="[Text]"/>
      <dgm:spPr>
        <a:xfrm>
          <a:off x="662939" y="0"/>
          <a:ext cx="1580997"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Colleaguef</a:t>
          </a:r>
        </a:p>
      </dgm:t>
    </dgm:pt>
    <dgm:pt modelId="{D22619F5-71BB-48C3-99A4-B0F903F4ADB3}" type="parTrans" cxnId="{1A72E093-1A29-4DED-8F23-E0D69D64E04C}">
      <dgm:prSet/>
      <dgm:spPr/>
      <dgm:t>
        <a:bodyPr/>
        <a:lstStyle/>
        <a:p>
          <a:endParaRPr lang="en-GB"/>
        </a:p>
      </dgm:t>
    </dgm:pt>
    <dgm:pt modelId="{89D7293F-1048-4562-B0BD-E06C1BAA769C}" type="sibTrans" cxnId="{1A72E093-1A29-4DED-8F23-E0D69D64E04C}">
      <dgm:prSet/>
      <dgm:spPr/>
      <dgm:t>
        <a:bodyPr/>
        <a:lstStyle/>
        <a:p>
          <a:endParaRPr lang="en-GB"/>
        </a:p>
      </dgm:t>
    </dgm:pt>
    <dgm:pt modelId="{648DC7E5-E27E-4F6B-8001-F8D25045ABA6}">
      <dgm:prSet phldrT="[Text]"/>
      <dgm:spPr>
        <a:xfrm>
          <a:off x="3242462" y="0"/>
          <a:ext cx="1580997"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2147871"/>
              <a:satOff val="-6164"/>
              <a:lumOff val="-987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family</a:t>
          </a:r>
        </a:p>
      </dgm:t>
    </dgm:pt>
    <dgm:pt modelId="{E668BC16-1641-4B81-92E3-5286D01FFEC7}" type="parTrans" cxnId="{6D653F0F-368B-4CF9-8A32-3199706BB40D}">
      <dgm:prSet/>
      <dgm:spPr/>
      <dgm:t>
        <a:bodyPr/>
        <a:lstStyle/>
        <a:p>
          <a:endParaRPr lang="en-GB"/>
        </a:p>
      </dgm:t>
    </dgm:pt>
    <dgm:pt modelId="{F9ED2E72-C8F8-4899-9C1A-30FA98D654BE}" type="sibTrans" cxnId="{6D653F0F-368B-4CF9-8A32-3199706BB40D}">
      <dgm:prSet/>
      <dgm:spPr/>
      <dgm:t>
        <a:bodyPr/>
        <a:lstStyle/>
        <a:p>
          <a:endParaRPr lang="en-GB"/>
        </a:p>
      </dgm:t>
    </dgm:pt>
    <dgm:pt modelId="{4DDDFFEA-0F43-43FB-B885-46270EADF076}">
      <dgm:prSet phldrT="[Text]"/>
      <dgm:spPr>
        <a:xfrm>
          <a:off x="3242462" y="0"/>
          <a:ext cx="1580997"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2147871"/>
              <a:satOff val="-6164"/>
              <a:lumOff val="-987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patner</a:t>
          </a:r>
        </a:p>
      </dgm:t>
    </dgm:pt>
    <dgm:pt modelId="{396CBCF4-3B89-4D50-AB8D-9C41D4D21B5A}" type="parTrans" cxnId="{5039A9EF-34F1-4D44-AC30-F75F0D5FF355}">
      <dgm:prSet/>
      <dgm:spPr/>
      <dgm:t>
        <a:bodyPr/>
        <a:lstStyle/>
        <a:p>
          <a:endParaRPr lang="en-GB"/>
        </a:p>
      </dgm:t>
    </dgm:pt>
    <dgm:pt modelId="{B573317A-6FC8-45AE-81FA-6B9B565A1EC9}" type="sibTrans" cxnId="{5039A9EF-34F1-4D44-AC30-F75F0D5FF355}">
      <dgm:prSet/>
      <dgm:spPr/>
      <dgm:t>
        <a:bodyPr/>
        <a:lstStyle/>
        <a:p>
          <a:endParaRPr lang="en-GB"/>
        </a:p>
      </dgm:t>
    </dgm:pt>
    <dgm:pt modelId="{673C63E5-1F11-44FF-96E8-CA92026D5BBA}">
      <dgm:prSet phldrT="[Text]"/>
      <dgm:spPr>
        <a:xfrm>
          <a:off x="3242462" y="0"/>
          <a:ext cx="1580997"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2147871"/>
              <a:satOff val="-6164"/>
              <a:lumOff val="-9870"/>
              <a:alphaOff val="0"/>
            </a:srgbClr>
          </a:solidFill>
          <a:prstDash val="solid"/>
          <a:miter lim="800000"/>
        </a:ln>
        <a:effectLst/>
      </dgm:spPr>
      <dgm:t>
        <a:bodyPr/>
        <a:lstStyle/>
        <a:p>
          <a:pPr>
            <a:buChar char="•"/>
          </a:pPr>
          <a:endParaRPr lang="en-GB">
            <a:solidFill>
              <a:sysClr val="windowText" lastClr="000000">
                <a:hueOff val="0"/>
                <a:satOff val="0"/>
                <a:lumOff val="0"/>
                <a:alphaOff val="0"/>
              </a:sysClr>
            </a:solidFill>
            <a:latin typeface="Aptos" panose="02110004020202020204"/>
            <a:ea typeface="+mn-ea"/>
            <a:cs typeface="+mn-cs"/>
          </a:endParaRPr>
        </a:p>
      </dgm:t>
    </dgm:pt>
    <dgm:pt modelId="{85D99C0D-7762-4EF3-8D2E-3D91BB28D0CF}" type="parTrans" cxnId="{F9BEC92A-C7EA-4867-8765-37DD03C0CFB1}">
      <dgm:prSet/>
      <dgm:spPr/>
      <dgm:t>
        <a:bodyPr/>
        <a:lstStyle/>
        <a:p>
          <a:endParaRPr lang="en-GB"/>
        </a:p>
      </dgm:t>
    </dgm:pt>
    <dgm:pt modelId="{0A383C84-D5CC-4F03-BD20-912C42A2FEE5}" type="sibTrans" cxnId="{F9BEC92A-C7EA-4867-8765-37DD03C0CFB1}">
      <dgm:prSet/>
      <dgm:spPr/>
      <dgm:t>
        <a:bodyPr/>
        <a:lstStyle/>
        <a:p>
          <a:endParaRPr lang="en-GB"/>
        </a:p>
      </dgm:t>
    </dgm:pt>
    <dgm:pt modelId="{A44E91F4-016D-4ED5-A9E0-EA9C7BA39AB9}">
      <dgm:prSet phldrT="[Text]"/>
      <dgm:spPr>
        <a:xfrm>
          <a:off x="662939" y="2176272"/>
          <a:ext cx="1580997"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6443614"/>
              <a:satOff val="-18493"/>
              <a:lumOff val="-29609"/>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language</a:t>
          </a:r>
        </a:p>
      </dgm:t>
    </dgm:pt>
    <dgm:pt modelId="{BE9A27DA-6E48-41B8-936F-2833C9E11311}" type="parTrans" cxnId="{5F7EEAF8-8BE9-4832-BCC1-5301DEC1623C}">
      <dgm:prSet/>
      <dgm:spPr/>
      <dgm:t>
        <a:bodyPr/>
        <a:lstStyle/>
        <a:p>
          <a:endParaRPr lang="en-GB"/>
        </a:p>
      </dgm:t>
    </dgm:pt>
    <dgm:pt modelId="{3011A96F-2E20-4BD4-B01A-6C758AE0208A}" type="sibTrans" cxnId="{5F7EEAF8-8BE9-4832-BCC1-5301DEC1623C}">
      <dgm:prSet/>
      <dgm:spPr/>
      <dgm:t>
        <a:bodyPr/>
        <a:lstStyle/>
        <a:p>
          <a:endParaRPr lang="en-GB"/>
        </a:p>
      </dgm:t>
    </dgm:pt>
    <dgm:pt modelId="{83892E3B-6B3F-48AF-BFCA-C9CEA2DA0E44}">
      <dgm:prSet phldrT="[Text]"/>
      <dgm:spPr>
        <a:xfrm>
          <a:off x="662939" y="2176272"/>
          <a:ext cx="1580997"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6443614"/>
              <a:satOff val="-18493"/>
              <a:lumOff val="-29609"/>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Vollunteering</a:t>
          </a:r>
        </a:p>
      </dgm:t>
    </dgm:pt>
    <dgm:pt modelId="{C606EC73-91A0-45BA-9363-B4EA7ADEED1B}" type="parTrans" cxnId="{BF69F15D-908F-4BD7-90AC-6ACC0BF71F76}">
      <dgm:prSet/>
      <dgm:spPr/>
      <dgm:t>
        <a:bodyPr/>
        <a:lstStyle/>
        <a:p>
          <a:endParaRPr lang="en-GB"/>
        </a:p>
      </dgm:t>
    </dgm:pt>
    <dgm:pt modelId="{8983883E-46A5-4800-8276-6D12B47F94E0}" type="sibTrans" cxnId="{BF69F15D-908F-4BD7-90AC-6ACC0BF71F76}">
      <dgm:prSet/>
      <dgm:spPr/>
      <dgm:t>
        <a:bodyPr/>
        <a:lstStyle/>
        <a:p>
          <a:endParaRPr lang="en-GB"/>
        </a:p>
      </dgm:t>
    </dgm:pt>
    <dgm:pt modelId="{A24ACD46-0BC2-422D-A4A5-B8D93EBCE442}">
      <dgm:prSet phldrT="[Text]"/>
      <dgm:spPr>
        <a:xfrm>
          <a:off x="3242462" y="2176272"/>
          <a:ext cx="1580997"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4295743"/>
              <a:satOff val="-12329"/>
              <a:lumOff val="-19739"/>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Friends</a:t>
          </a:r>
        </a:p>
      </dgm:t>
    </dgm:pt>
    <dgm:pt modelId="{2EED8511-1BCE-48A4-B9FC-4A5D88816844}" type="parTrans" cxnId="{4B1B9F65-C62F-43AB-8068-3B04FF01CA6C}">
      <dgm:prSet/>
      <dgm:spPr/>
      <dgm:t>
        <a:bodyPr/>
        <a:lstStyle/>
        <a:p>
          <a:endParaRPr lang="en-GB"/>
        </a:p>
      </dgm:t>
    </dgm:pt>
    <dgm:pt modelId="{A3FAF103-85A3-459F-8B91-E576B3ECA3B5}" type="sibTrans" cxnId="{4B1B9F65-C62F-43AB-8068-3B04FF01CA6C}">
      <dgm:prSet/>
      <dgm:spPr/>
      <dgm:t>
        <a:bodyPr/>
        <a:lstStyle/>
        <a:p>
          <a:endParaRPr lang="en-GB"/>
        </a:p>
      </dgm:t>
    </dgm:pt>
    <dgm:pt modelId="{B0C53D72-EA01-4D2B-889C-81CDA7729F19}">
      <dgm:prSet phldrT="[Text]"/>
      <dgm:spPr>
        <a:xfrm>
          <a:off x="3242462" y="2176272"/>
          <a:ext cx="1580997"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4295743"/>
              <a:satOff val="-12329"/>
              <a:lumOff val="-19739"/>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social Media</a:t>
          </a:r>
        </a:p>
      </dgm:t>
    </dgm:pt>
    <dgm:pt modelId="{896C5DD6-B019-44AB-9F43-0DAD0CAAAA5D}" type="parTrans" cxnId="{A02BEE61-9D5B-458E-A5C0-BBC810689AD5}">
      <dgm:prSet/>
      <dgm:spPr/>
      <dgm:t>
        <a:bodyPr/>
        <a:lstStyle/>
        <a:p>
          <a:endParaRPr lang="en-GB"/>
        </a:p>
      </dgm:t>
    </dgm:pt>
    <dgm:pt modelId="{14E2DC69-2DBE-4D0E-A05B-664C2CBBA7E3}" type="sibTrans" cxnId="{A02BEE61-9D5B-458E-A5C0-BBC810689AD5}">
      <dgm:prSet/>
      <dgm:spPr/>
      <dgm:t>
        <a:bodyPr/>
        <a:lstStyle/>
        <a:p>
          <a:endParaRPr lang="en-GB"/>
        </a:p>
      </dgm:t>
    </dgm:pt>
    <dgm:pt modelId="{DE2FAC98-E956-4852-8C39-92B3775067DB}">
      <dgm:prSet phldrT="[Text]"/>
      <dgm:spPr>
        <a:xfrm>
          <a:off x="662939" y="0"/>
          <a:ext cx="1580997"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0"/>
              <a:satOff val="0"/>
              <a:lumOff val="0"/>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friends</a:t>
          </a:r>
        </a:p>
      </dgm:t>
    </dgm:pt>
    <dgm:pt modelId="{9D7BF48D-973E-447D-ADB1-DAE3F33F5C56}" type="parTrans" cxnId="{760D220D-DE76-44F0-AA51-EFA1BD35F279}">
      <dgm:prSet/>
      <dgm:spPr/>
      <dgm:t>
        <a:bodyPr/>
        <a:lstStyle/>
        <a:p>
          <a:endParaRPr lang="en-GB"/>
        </a:p>
      </dgm:t>
    </dgm:pt>
    <dgm:pt modelId="{026E9C15-9F01-4482-897E-B815FA1D1A18}" type="sibTrans" cxnId="{760D220D-DE76-44F0-AA51-EFA1BD35F279}">
      <dgm:prSet/>
      <dgm:spPr/>
      <dgm:t>
        <a:bodyPr/>
        <a:lstStyle/>
        <a:p>
          <a:endParaRPr lang="en-GB"/>
        </a:p>
      </dgm:t>
    </dgm:pt>
    <dgm:pt modelId="{53CBA3AE-06D5-4D1F-A2ED-0B43B42EF47B}">
      <dgm:prSet phldrT="[Text]"/>
      <dgm:spPr>
        <a:xfrm>
          <a:off x="3242462" y="2176272"/>
          <a:ext cx="1580997"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4295743"/>
              <a:satOff val="-12329"/>
              <a:lumOff val="-19739"/>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hubs</a:t>
          </a:r>
        </a:p>
      </dgm:t>
    </dgm:pt>
    <dgm:pt modelId="{D558B0C4-7169-43D9-8CD0-56103FFDC48F}" type="parTrans" cxnId="{F1C561B9-E1AA-46AB-9D8B-FFE2AA20C755}">
      <dgm:prSet/>
      <dgm:spPr/>
      <dgm:t>
        <a:bodyPr/>
        <a:lstStyle/>
        <a:p>
          <a:endParaRPr lang="en-GB"/>
        </a:p>
      </dgm:t>
    </dgm:pt>
    <dgm:pt modelId="{D5346411-0783-4F56-8185-16EDB0692544}" type="sibTrans" cxnId="{F1C561B9-E1AA-46AB-9D8B-FFE2AA20C755}">
      <dgm:prSet/>
      <dgm:spPr/>
      <dgm:t>
        <a:bodyPr/>
        <a:lstStyle/>
        <a:p>
          <a:endParaRPr lang="en-GB"/>
        </a:p>
      </dgm:t>
    </dgm:pt>
    <dgm:pt modelId="{5750BAA5-BE8E-488C-AA84-A6153DEFBB73}">
      <dgm:prSet phldrT="[Text]"/>
      <dgm:spPr>
        <a:xfrm>
          <a:off x="662939" y="2176272"/>
          <a:ext cx="1580997"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6443614"/>
              <a:satOff val="-18493"/>
              <a:lumOff val="-29609"/>
              <a:alphaOff val="0"/>
            </a:srgbClr>
          </a:solidFill>
          <a:prstDash val="solid"/>
          <a:miter lim="800000"/>
        </a:ln>
        <a:effectLst/>
      </dgm:spPr>
      <dgm:t>
        <a:bodyPr/>
        <a:lstStyle/>
        <a:p>
          <a:pPr>
            <a:buChar char="•"/>
          </a:pPr>
          <a:r>
            <a:rPr lang="en-GB">
              <a:solidFill>
                <a:sysClr val="windowText" lastClr="000000">
                  <a:hueOff val="0"/>
                  <a:satOff val="0"/>
                  <a:lumOff val="0"/>
                  <a:alphaOff val="0"/>
                </a:sysClr>
              </a:solidFill>
              <a:latin typeface="Aptos" panose="02110004020202020204"/>
              <a:ea typeface="+mn-ea"/>
              <a:cs typeface="+mn-cs"/>
            </a:rPr>
            <a:t>hubs</a:t>
          </a:r>
        </a:p>
      </dgm:t>
    </dgm:pt>
    <dgm:pt modelId="{F3E4A2C8-3219-4DB5-8B15-B59368FA8475}" type="parTrans" cxnId="{84660139-0B19-495E-BE33-2E11593046FA}">
      <dgm:prSet/>
      <dgm:spPr/>
      <dgm:t>
        <a:bodyPr/>
        <a:lstStyle/>
        <a:p>
          <a:endParaRPr lang="en-GB"/>
        </a:p>
      </dgm:t>
    </dgm:pt>
    <dgm:pt modelId="{C4F2B70D-9208-4B6A-971C-191EA2651C29}" type="sibTrans" cxnId="{84660139-0B19-495E-BE33-2E11593046FA}">
      <dgm:prSet/>
      <dgm:spPr/>
      <dgm:t>
        <a:bodyPr/>
        <a:lstStyle/>
        <a:p>
          <a:endParaRPr lang="en-GB"/>
        </a:p>
      </dgm:t>
    </dgm:pt>
    <dgm:pt modelId="{3F0848B1-5C28-46D5-8125-486045FB39F3}" type="pres">
      <dgm:prSet presAssocID="{AE868EEC-CF96-45BA-AC53-02A981AA99D5}" presName="cycleMatrixDiagram" presStyleCnt="0">
        <dgm:presLayoutVars>
          <dgm:chMax val="1"/>
          <dgm:dir/>
          <dgm:animLvl val="lvl"/>
          <dgm:resizeHandles val="exact"/>
        </dgm:presLayoutVars>
      </dgm:prSet>
      <dgm:spPr/>
    </dgm:pt>
    <dgm:pt modelId="{818911AB-7C2D-4FF5-A7FC-8C75649D1598}" type="pres">
      <dgm:prSet presAssocID="{AE868EEC-CF96-45BA-AC53-02A981AA99D5}" presName="children" presStyleCnt="0"/>
      <dgm:spPr/>
    </dgm:pt>
    <dgm:pt modelId="{62DE1E7A-59D5-4E05-84D3-AC05224DC81B}" type="pres">
      <dgm:prSet presAssocID="{AE868EEC-CF96-45BA-AC53-02A981AA99D5}" presName="child1group" presStyleCnt="0"/>
      <dgm:spPr/>
    </dgm:pt>
    <dgm:pt modelId="{8713061D-29F8-43C7-A179-217FACEE4DDE}" type="pres">
      <dgm:prSet presAssocID="{AE868EEC-CF96-45BA-AC53-02A981AA99D5}" presName="child1" presStyleLbl="bgAcc1" presStyleIdx="0" presStyleCnt="4"/>
      <dgm:spPr/>
    </dgm:pt>
    <dgm:pt modelId="{8CD13CD0-23E7-4C65-A272-AF1AB47C90A5}" type="pres">
      <dgm:prSet presAssocID="{AE868EEC-CF96-45BA-AC53-02A981AA99D5}" presName="child1Text" presStyleLbl="bgAcc1" presStyleIdx="0" presStyleCnt="4">
        <dgm:presLayoutVars>
          <dgm:bulletEnabled val="1"/>
        </dgm:presLayoutVars>
      </dgm:prSet>
      <dgm:spPr/>
    </dgm:pt>
    <dgm:pt modelId="{0AAC909D-93B6-4636-B4DE-80BCF997D20A}" type="pres">
      <dgm:prSet presAssocID="{AE868EEC-CF96-45BA-AC53-02A981AA99D5}" presName="child2group" presStyleCnt="0"/>
      <dgm:spPr/>
    </dgm:pt>
    <dgm:pt modelId="{F8A31707-B39F-4AE7-B76A-5CEBA39361AA}" type="pres">
      <dgm:prSet presAssocID="{AE868EEC-CF96-45BA-AC53-02A981AA99D5}" presName="child2" presStyleLbl="bgAcc1" presStyleIdx="1" presStyleCnt="4"/>
      <dgm:spPr/>
    </dgm:pt>
    <dgm:pt modelId="{6DCD8AFF-D7F5-40CB-984A-D84BB15A7B1C}" type="pres">
      <dgm:prSet presAssocID="{AE868EEC-CF96-45BA-AC53-02A981AA99D5}" presName="child2Text" presStyleLbl="bgAcc1" presStyleIdx="1" presStyleCnt="4">
        <dgm:presLayoutVars>
          <dgm:bulletEnabled val="1"/>
        </dgm:presLayoutVars>
      </dgm:prSet>
      <dgm:spPr/>
    </dgm:pt>
    <dgm:pt modelId="{8B703BC2-A08F-415B-AC67-C85AC88BACE8}" type="pres">
      <dgm:prSet presAssocID="{AE868EEC-CF96-45BA-AC53-02A981AA99D5}" presName="child3group" presStyleCnt="0"/>
      <dgm:spPr/>
    </dgm:pt>
    <dgm:pt modelId="{B74E7409-B87A-4907-B33C-76F7B78416B9}" type="pres">
      <dgm:prSet presAssocID="{AE868EEC-CF96-45BA-AC53-02A981AA99D5}" presName="child3" presStyleLbl="bgAcc1" presStyleIdx="2" presStyleCnt="4"/>
      <dgm:spPr/>
    </dgm:pt>
    <dgm:pt modelId="{B0037F5D-9F85-4C88-8D59-01FAA31F1EBB}" type="pres">
      <dgm:prSet presAssocID="{AE868EEC-CF96-45BA-AC53-02A981AA99D5}" presName="child3Text" presStyleLbl="bgAcc1" presStyleIdx="2" presStyleCnt="4">
        <dgm:presLayoutVars>
          <dgm:bulletEnabled val="1"/>
        </dgm:presLayoutVars>
      </dgm:prSet>
      <dgm:spPr/>
    </dgm:pt>
    <dgm:pt modelId="{902E267C-DFDF-4F70-A3C4-A87957F70AE7}" type="pres">
      <dgm:prSet presAssocID="{AE868EEC-CF96-45BA-AC53-02A981AA99D5}" presName="child4group" presStyleCnt="0"/>
      <dgm:spPr/>
    </dgm:pt>
    <dgm:pt modelId="{C42E0702-E599-4694-9CBD-3F26491F406A}" type="pres">
      <dgm:prSet presAssocID="{AE868EEC-CF96-45BA-AC53-02A981AA99D5}" presName="child4" presStyleLbl="bgAcc1" presStyleIdx="3" presStyleCnt="4"/>
      <dgm:spPr/>
    </dgm:pt>
    <dgm:pt modelId="{48DBD6B2-3953-41D6-A0DA-C8DEB7EAB8CE}" type="pres">
      <dgm:prSet presAssocID="{AE868EEC-CF96-45BA-AC53-02A981AA99D5}" presName="child4Text" presStyleLbl="bgAcc1" presStyleIdx="3" presStyleCnt="4">
        <dgm:presLayoutVars>
          <dgm:bulletEnabled val="1"/>
        </dgm:presLayoutVars>
      </dgm:prSet>
      <dgm:spPr/>
    </dgm:pt>
    <dgm:pt modelId="{3FF0DEF1-923B-49A4-8CDF-A0A19FF9CA06}" type="pres">
      <dgm:prSet presAssocID="{AE868EEC-CF96-45BA-AC53-02A981AA99D5}" presName="childPlaceholder" presStyleCnt="0"/>
      <dgm:spPr/>
    </dgm:pt>
    <dgm:pt modelId="{14FE6177-5418-4728-9CBB-85E8B8FDA3E1}" type="pres">
      <dgm:prSet presAssocID="{AE868EEC-CF96-45BA-AC53-02A981AA99D5}" presName="circle" presStyleCnt="0"/>
      <dgm:spPr/>
    </dgm:pt>
    <dgm:pt modelId="{D2F1E99D-8BAB-4AD6-BA9A-DE7B08F61248}" type="pres">
      <dgm:prSet presAssocID="{AE868EEC-CF96-45BA-AC53-02A981AA99D5}" presName="quadrant1" presStyleLbl="node1" presStyleIdx="0" presStyleCnt="4">
        <dgm:presLayoutVars>
          <dgm:chMax val="1"/>
          <dgm:bulletEnabled val="1"/>
        </dgm:presLayoutVars>
      </dgm:prSet>
      <dgm:spPr/>
    </dgm:pt>
    <dgm:pt modelId="{AB667218-52B1-4339-9350-200E8A4B15C9}" type="pres">
      <dgm:prSet presAssocID="{AE868EEC-CF96-45BA-AC53-02A981AA99D5}" presName="quadrant2" presStyleLbl="node1" presStyleIdx="1" presStyleCnt="4">
        <dgm:presLayoutVars>
          <dgm:chMax val="1"/>
          <dgm:bulletEnabled val="1"/>
        </dgm:presLayoutVars>
      </dgm:prSet>
      <dgm:spPr/>
    </dgm:pt>
    <dgm:pt modelId="{29A21FB5-9D67-45E2-92BF-54169E39E51D}" type="pres">
      <dgm:prSet presAssocID="{AE868EEC-CF96-45BA-AC53-02A981AA99D5}" presName="quadrant3" presStyleLbl="node1" presStyleIdx="2" presStyleCnt="4">
        <dgm:presLayoutVars>
          <dgm:chMax val="1"/>
          <dgm:bulletEnabled val="1"/>
        </dgm:presLayoutVars>
      </dgm:prSet>
      <dgm:spPr/>
    </dgm:pt>
    <dgm:pt modelId="{43125225-F3CE-4CC2-A05D-238CB8729A1D}" type="pres">
      <dgm:prSet presAssocID="{AE868EEC-CF96-45BA-AC53-02A981AA99D5}" presName="quadrant4" presStyleLbl="node1" presStyleIdx="3" presStyleCnt="4">
        <dgm:presLayoutVars>
          <dgm:chMax val="1"/>
          <dgm:bulletEnabled val="1"/>
        </dgm:presLayoutVars>
      </dgm:prSet>
      <dgm:spPr/>
    </dgm:pt>
    <dgm:pt modelId="{1FE43245-019E-4E54-BC5B-972DEDDE9548}" type="pres">
      <dgm:prSet presAssocID="{AE868EEC-CF96-45BA-AC53-02A981AA99D5}" presName="quadrantPlaceholder" presStyleCnt="0"/>
      <dgm:spPr/>
    </dgm:pt>
    <dgm:pt modelId="{4E8CD76A-8118-45BA-AE0D-5A8D7223D7B7}" type="pres">
      <dgm:prSet presAssocID="{AE868EEC-CF96-45BA-AC53-02A981AA99D5}" presName="center1" presStyleLbl="fgShp" presStyleIdx="0" presStyleCnt="2"/>
      <dgm:spPr>
        <a:xfrm>
          <a:off x="2503970" y="1312164"/>
          <a:ext cx="478459" cy="416052"/>
        </a:xfrm>
        <a:prstGeom prst="circularArrow">
          <a:avLst/>
        </a:prstGeom>
        <a:solidFill>
          <a:srgbClr val="E97132">
            <a:tint val="4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 modelId="{20E7E6E4-B585-4412-89A6-1933F7417085}" type="pres">
      <dgm:prSet presAssocID="{AE868EEC-CF96-45BA-AC53-02A981AA99D5}" presName="center2" presStyleLbl="fgShp" presStyleIdx="1" presStyleCnt="2"/>
      <dgm:spPr>
        <a:xfrm rot="10800000">
          <a:off x="2503970" y="1472184"/>
          <a:ext cx="478459" cy="416052"/>
        </a:xfrm>
        <a:prstGeom prst="circularArrow">
          <a:avLst/>
        </a:prstGeom>
        <a:solidFill>
          <a:srgbClr val="E97132">
            <a:tint val="4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pt>
  </dgm:ptLst>
  <dgm:cxnLst>
    <dgm:cxn modelId="{D3F3FB07-FF87-4864-8A6D-E3803733865C}" srcId="{BA7836E9-B919-420D-866F-CFF7F46EC00B}" destId="{AE5FA557-9E70-442C-B408-7784C00AA9E9}" srcOrd="1" destOrd="0" parTransId="{59D5E79C-D2C2-4E05-8C51-88F9E916DF55}" sibTransId="{9D72F08B-8181-4E27-B38A-8BE2749F5BC4}"/>
    <dgm:cxn modelId="{A7DA950A-6386-40E0-A71E-986374BF8AE6}" srcId="{ED398090-2E54-43F5-BCDF-B2589ECB684A}" destId="{3B695004-2E60-4756-9BBD-BCE98CDC0CCA}" srcOrd="0" destOrd="0" parTransId="{4698FF4B-2F33-4807-9B7E-56B5EAB4EFCC}" sibTransId="{E83EA5FB-B820-4FE9-A59E-D16A6C1D15AE}"/>
    <dgm:cxn modelId="{760D220D-DE76-44F0-AA51-EFA1BD35F279}" srcId="{BA7836E9-B919-420D-866F-CFF7F46EC00B}" destId="{DE2FAC98-E956-4852-8C39-92B3775067DB}" srcOrd="3" destOrd="0" parTransId="{9D7BF48D-973E-447D-ADB1-DAE3F33F5C56}" sibTransId="{026E9C15-9F01-4482-897E-B815FA1D1A18}"/>
    <dgm:cxn modelId="{6D653F0F-368B-4CF9-8A32-3199706BB40D}" srcId="{9C2F6B5E-8932-4C1D-9423-BF3C70458E67}" destId="{648DC7E5-E27E-4F6B-8001-F8D25045ABA6}" srcOrd="1" destOrd="0" parTransId="{E668BC16-1641-4B81-92E3-5286D01FFEC7}" sibTransId="{F9ED2E72-C8F8-4899-9C1A-30FA98D654BE}"/>
    <dgm:cxn modelId="{50554E10-86FF-4597-B3EE-14741C11E973}" type="presOf" srcId="{4DDDFFEA-0F43-43FB-B885-46270EADF076}" destId="{F8A31707-B39F-4AE7-B76A-5CEBA39361AA}" srcOrd="0" destOrd="2" presId="urn:microsoft.com/office/officeart/2005/8/layout/cycle4"/>
    <dgm:cxn modelId="{9D667710-78BA-48AA-91E0-F16B892E4B82}" type="presOf" srcId="{673C63E5-1F11-44FF-96E8-CA92026D5BBA}" destId="{F8A31707-B39F-4AE7-B76A-5CEBA39361AA}" srcOrd="0" destOrd="3" presId="urn:microsoft.com/office/officeart/2005/8/layout/cycle4"/>
    <dgm:cxn modelId="{F3B8C91D-848F-4D1E-A337-94052A9C0789}" type="presOf" srcId="{83892E3B-6B3F-48AF-BFCA-C9CEA2DA0E44}" destId="{48DBD6B2-3953-41D6-A0DA-C8DEB7EAB8CE}" srcOrd="1" destOrd="2" presId="urn:microsoft.com/office/officeart/2005/8/layout/cycle4"/>
    <dgm:cxn modelId="{3C20CF1F-A6F7-435F-8163-A9FB268381BD}" type="presOf" srcId="{51380839-989D-43CE-9BEC-9DFF1A2B4B2C}" destId="{B0037F5D-9F85-4C88-8D59-01FAA31F1EBB}" srcOrd="1" destOrd="0" presId="urn:microsoft.com/office/officeart/2005/8/layout/cycle4"/>
    <dgm:cxn modelId="{16206F26-0002-4777-9C3A-3D4120B231B4}" type="presOf" srcId="{6D762BFE-1FB5-4DE2-A3EC-3A341180BE9B}" destId="{29A21FB5-9D67-45E2-92BF-54169E39E51D}" srcOrd="0" destOrd="0" presId="urn:microsoft.com/office/officeart/2005/8/layout/cycle4"/>
    <dgm:cxn modelId="{ECB4D226-FF97-4B1A-9808-471BD0596411}" type="presOf" srcId="{AE5FA557-9E70-442C-B408-7784C00AA9E9}" destId="{8CD13CD0-23E7-4C65-A272-AF1AB47C90A5}" srcOrd="1" destOrd="1" presId="urn:microsoft.com/office/officeart/2005/8/layout/cycle4"/>
    <dgm:cxn modelId="{F9BEC92A-C7EA-4867-8765-37DD03C0CFB1}" srcId="{9C2F6B5E-8932-4C1D-9423-BF3C70458E67}" destId="{673C63E5-1F11-44FF-96E8-CA92026D5BBA}" srcOrd="3" destOrd="0" parTransId="{85D99C0D-7762-4EF3-8D2E-3D91BB28D0CF}" sibTransId="{0A383C84-D5CC-4F03-BD20-912C42A2FEE5}"/>
    <dgm:cxn modelId="{5C583B32-3F68-4B75-9E7A-8F04364856C0}" type="presOf" srcId="{B0C53D72-EA01-4D2B-889C-81CDA7729F19}" destId="{B74E7409-B87A-4907-B33C-76F7B78416B9}" srcOrd="0" destOrd="2" presId="urn:microsoft.com/office/officeart/2005/8/layout/cycle4"/>
    <dgm:cxn modelId="{6EC52C34-EBA2-4233-8058-EEA081803E43}" type="presOf" srcId="{3B695004-2E60-4756-9BBD-BCE98CDC0CCA}" destId="{48DBD6B2-3953-41D6-A0DA-C8DEB7EAB8CE}" srcOrd="1" destOrd="0" presId="urn:microsoft.com/office/officeart/2005/8/layout/cycle4"/>
    <dgm:cxn modelId="{6CFD7034-7DAD-4282-8E88-6060C4A9884E}" type="presOf" srcId="{4DDDFFEA-0F43-43FB-B885-46270EADF076}" destId="{6DCD8AFF-D7F5-40CB-984A-D84BB15A7B1C}" srcOrd="1" destOrd="2" presId="urn:microsoft.com/office/officeart/2005/8/layout/cycle4"/>
    <dgm:cxn modelId="{84660139-0B19-495E-BE33-2E11593046FA}" srcId="{ED398090-2E54-43F5-BCDF-B2589ECB684A}" destId="{5750BAA5-BE8E-488C-AA84-A6153DEFBB73}" srcOrd="3" destOrd="0" parTransId="{F3E4A2C8-3219-4DB5-8B15-B59368FA8475}" sibTransId="{C4F2B70D-9208-4B6A-971C-191EA2651C29}"/>
    <dgm:cxn modelId="{A855225B-4AEC-4086-BF0B-CF78C898CF87}" srcId="{6D762BFE-1FB5-4DE2-A3EC-3A341180BE9B}" destId="{51380839-989D-43CE-9BEC-9DFF1A2B4B2C}" srcOrd="0" destOrd="0" parTransId="{C7C9415B-BE5D-4404-8C41-8ED183F0CBAA}" sibTransId="{767A7473-478E-4D90-8AD7-E281205D4566}"/>
    <dgm:cxn modelId="{C49FC75C-577D-4753-9445-3CE4CC1A1972}" type="presOf" srcId="{DE2FAC98-E956-4852-8C39-92B3775067DB}" destId="{8713061D-29F8-43C7-A179-217FACEE4DDE}" srcOrd="0" destOrd="3" presId="urn:microsoft.com/office/officeart/2005/8/layout/cycle4"/>
    <dgm:cxn modelId="{BF69F15D-908F-4BD7-90AC-6ACC0BF71F76}" srcId="{ED398090-2E54-43F5-BCDF-B2589ECB684A}" destId="{83892E3B-6B3F-48AF-BFCA-C9CEA2DA0E44}" srcOrd="2" destOrd="0" parTransId="{C606EC73-91A0-45BA-9363-B4EA7ADEED1B}" sibTransId="{8983883E-46A5-4800-8276-6D12B47F94E0}"/>
    <dgm:cxn modelId="{A02BEE61-9D5B-458E-A5C0-BBC810689AD5}" srcId="{6D762BFE-1FB5-4DE2-A3EC-3A341180BE9B}" destId="{B0C53D72-EA01-4D2B-889C-81CDA7729F19}" srcOrd="2" destOrd="0" parTransId="{896C5DD6-B019-44AB-9F43-0DAD0CAAAA5D}" sibTransId="{14E2DC69-2DBE-4D0E-A05B-664C2CBBA7E3}"/>
    <dgm:cxn modelId="{2233F663-894A-43E9-B7EE-8EF6419F094E}" type="presOf" srcId="{5750BAA5-BE8E-488C-AA84-A6153DEFBB73}" destId="{C42E0702-E599-4694-9CBD-3F26491F406A}" srcOrd="0" destOrd="3" presId="urn:microsoft.com/office/officeart/2005/8/layout/cycle4"/>
    <dgm:cxn modelId="{4B1B9F65-C62F-43AB-8068-3B04FF01CA6C}" srcId="{6D762BFE-1FB5-4DE2-A3EC-3A341180BE9B}" destId="{A24ACD46-0BC2-422D-A4A5-B8D93EBCE442}" srcOrd="1" destOrd="0" parTransId="{2EED8511-1BCE-48A4-B9FC-4A5D88816844}" sibTransId="{A3FAF103-85A3-459F-8B91-E576B3ECA3B5}"/>
    <dgm:cxn modelId="{2FDF0969-2C51-4AD2-97EC-DBB8AEB88D4E}" srcId="{AE868EEC-CF96-45BA-AC53-02A981AA99D5}" destId="{6D762BFE-1FB5-4DE2-A3EC-3A341180BE9B}" srcOrd="2" destOrd="0" parTransId="{E651DE46-206D-4AEF-B1C2-C7D7F26E24F5}" sibTransId="{DF6F0265-2B63-461C-BE02-884553E28B03}"/>
    <dgm:cxn modelId="{D8D0546B-AB0C-4D77-86BA-CE938ED2219F}" type="presOf" srcId="{BA7836E9-B919-420D-866F-CFF7F46EC00B}" destId="{D2F1E99D-8BAB-4AD6-BA9A-DE7B08F61248}" srcOrd="0" destOrd="0" presId="urn:microsoft.com/office/officeart/2005/8/layout/cycle4"/>
    <dgm:cxn modelId="{307AFE4B-ADA3-4650-804E-5643496D725B}" type="presOf" srcId="{01C1D4EC-5264-464E-91B1-78C3317AF13B}" destId="{8CD13CD0-23E7-4C65-A272-AF1AB47C90A5}" srcOrd="1" destOrd="0" presId="urn:microsoft.com/office/officeart/2005/8/layout/cycle4"/>
    <dgm:cxn modelId="{8049736E-1381-425C-882E-F81AA4F9D537}" srcId="{AE868EEC-CF96-45BA-AC53-02A981AA99D5}" destId="{ED398090-2E54-43F5-BCDF-B2589ECB684A}" srcOrd="3" destOrd="0" parTransId="{F02F24EE-2D82-43C0-9319-4315E6678550}" sibTransId="{027278E0-0843-483C-8F14-2937419D4692}"/>
    <dgm:cxn modelId="{B854D771-77BC-460F-80E1-45E4E278ADA3}" type="presOf" srcId="{B0C53D72-EA01-4D2B-889C-81CDA7729F19}" destId="{B0037F5D-9F85-4C88-8D59-01FAA31F1EBB}" srcOrd="1" destOrd="2" presId="urn:microsoft.com/office/officeart/2005/8/layout/cycle4"/>
    <dgm:cxn modelId="{383DA452-77BC-444D-8EA6-07C0CE9A2B85}" type="presOf" srcId="{AE868EEC-CF96-45BA-AC53-02A981AA99D5}" destId="{3F0848B1-5C28-46D5-8125-486045FB39F3}" srcOrd="0" destOrd="0" presId="urn:microsoft.com/office/officeart/2005/8/layout/cycle4"/>
    <dgm:cxn modelId="{97D64153-A0DA-4289-B359-9CD942F4A075}" srcId="{AE868EEC-CF96-45BA-AC53-02A981AA99D5}" destId="{BA7836E9-B919-420D-866F-CFF7F46EC00B}" srcOrd="0" destOrd="0" parTransId="{4CCCA072-893A-44E1-9726-9E575643CC4E}" sibTransId="{2822B35A-8778-41AA-868B-4AC0B5A385F4}"/>
    <dgm:cxn modelId="{750C2856-CCB3-44D8-AA38-00C0D8614679}" type="presOf" srcId="{83892E3B-6B3F-48AF-BFCA-C9CEA2DA0E44}" destId="{C42E0702-E599-4694-9CBD-3F26491F406A}" srcOrd="0" destOrd="2" presId="urn:microsoft.com/office/officeart/2005/8/layout/cycle4"/>
    <dgm:cxn modelId="{8988CF7D-1375-499F-9E0D-BD413666F384}" srcId="{9C2F6B5E-8932-4C1D-9423-BF3C70458E67}" destId="{8209AA21-3788-4D8C-8E19-A9DC88AA89C8}" srcOrd="0" destOrd="0" parTransId="{D1D9C835-B1F1-428D-A1EA-2368975900FA}" sibTransId="{E91FDDBC-2FE7-4219-85A2-45E0C82793F9}"/>
    <dgm:cxn modelId="{4AC34384-040B-4596-BAB4-95DC2C2CCFB7}" type="presOf" srcId="{A24ACD46-0BC2-422D-A4A5-B8D93EBCE442}" destId="{B74E7409-B87A-4907-B33C-76F7B78416B9}" srcOrd="0" destOrd="1" presId="urn:microsoft.com/office/officeart/2005/8/layout/cycle4"/>
    <dgm:cxn modelId="{E840F589-AEA7-43B2-A130-9C06CD5F7B98}" type="presOf" srcId="{53CBA3AE-06D5-4D1F-A2ED-0B43B42EF47B}" destId="{B74E7409-B87A-4907-B33C-76F7B78416B9}" srcOrd="0" destOrd="3" presId="urn:microsoft.com/office/officeart/2005/8/layout/cycle4"/>
    <dgm:cxn modelId="{896ED88F-73A2-4159-9BF7-66FF253D984E}" type="presOf" srcId="{9C2F6B5E-8932-4C1D-9423-BF3C70458E67}" destId="{AB667218-52B1-4339-9350-200E8A4B15C9}" srcOrd="0" destOrd="0" presId="urn:microsoft.com/office/officeart/2005/8/layout/cycle4"/>
    <dgm:cxn modelId="{1A72E093-1A29-4DED-8F23-E0D69D64E04C}" srcId="{BA7836E9-B919-420D-866F-CFF7F46EC00B}" destId="{50EA737F-01B2-4E94-BB39-6CCC5DB74144}" srcOrd="2" destOrd="0" parTransId="{D22619F5-71BB-48C3-99A4-B0F903F4ADB3}" sibTransId="{89D7293F-1048-4562-B0BD-E06C1BAA769C}"/>
    <dgm:cxn modelId="{C1103F99-AFD0-4676-A1C1-C0F2426A3B42}" srcId="{AE868EEC-CF96-45BA-AC53-02A981AA99D5}" destId="{9C2F6B5E-8932-4C1D-9423-BF3C70458E67}" srcOrd="1" destOrd="0" parTransId="{B75AC6FC-2A65-492A-B297-A0AD8726E1A0}" sibTransId="{82183B08-FBF2-4DFB-BA22-C3052E0E87F2}"/>
    <dgm:cxn modelId="{1FCB659A-5032-4AA8-BE44-F2F9FDB96B1E}" type="presOf" srcId="{648DC7E5-E27E-4F6B-8001-F8D25045ABA6}" destId="{F8A31707-B39F-4AE7-B76A-5CEBA39361AA}" srcOrd="0" destOrd="1" presId="urn:microsoft.com/office/officeart/2005/8/layout/cycle4"/>
    <dgm:cxn modelId="{096D9E9C-BE36-4B56-91F9-621D6909CE26}" type="presOf" srcId="{A44E91F4-016D-4ED5-A9E0-EA9C7BA39AB9}" destId="{C42E0702-E599-4694-9CBD-3F26491F406A}" srcOrd="0" destOrd="1" presId="urn:microsoft.com/office/officeart/2005/8/layout/cycle4"/>
    <dgm:cxn modelId="{7F2F189D-6910-455A-AE49-14201A8B1312}" type="presOf" srcId="{3B695004-2E60-4756-9BBD-BCE98CDC0CCA}" destId="{C42E0702-E599-4694-9CBD-3F26491F406A}" srcOrd="0" destOrd="0" presId="urn:microsoft.com/office/officeart/2005/8/layout/cycle4"/>
    <dgm:cxn modelId="{2A6E27AA-F2A2-4FDA-B6E3-21F87C52C164}" type="presOf" srcId="{5750BAA5-BE8E-488C-AA84-A6153DEFBB73}" destId="{48DBD6B2-3953-41D6-A0DA-C8DEB7EAB8CE}" srcOrd="1" destOrd="3" presId="urn:microsoft.com/office/officeart/2005/8/layout/cycle4"/>
    <dgm:cxn modelId="{47058EB1-2685-470C-B490-E98977C18173}" type="presOf" srcId="{8209AA21-3788-4D8C-8E19-A9DC88AA89C8}" destId="{F8A31707-B39F-4AE7-B76A-5CEBA39361AA}" srcOrd="0" destOrd="0" presId="urn:microsoft.com/office/officeart/2005/8/layout/cycle4"/>
    <dgm:cxn modelId="{E31204B2-8897-479C-915B-5BB17AAF6C43}" type="presOf" srcId="{ED398090-2E54-43F5-BCDF-B2589ECB684A}" destId="{43125225-F3CE-4CC2-A05D-238CB8729A1D}" srcOrd="0" destOrd="0" presId="urn:microsoft.com/office/officeart/2005/8/layout/cycle4"/>
    <dgm:cxn modelId="{6FE3E1B4-6CBA-4B2A-B841-A987BF60A720}" type="presOf" srcId="{53CBA3AE-06D5-4D1F-A2ED-0B43B42EF47B}" destId="{B0037F5D-9F85-4C88-8D59-01FAA31F1EBB}" srcOrd="1" destOrd="3" presId="urn:microsoft.com/office/officeart/2005/8/layout/cycle4"/>
    <dgm:cxn modelId="{F1C561B9-E1AA-46AB-9D8B-FFE2AA20C755}" srcId="{6D762BFE-1FB5-4DE2-A3EC-3A341180BE9B}" destId="{53CBA3AE-06D5-4D1F-A2ED-0B43B42EF47B}" srcOrd="3" destOrd="0" parTransId="{D558B0C4-7169-43D9-8CD0-56103FFDC48F}" sibTransId="{D5346411-0783-4F56-8185-16EDB0692544}"/>
    <dgm:cxn modelId="{8B9F19C3-C7FE-49F5-9221-9BCEE697F190}" type="presOf" srcId="{8209AA21-3788-4D8C-8E19-A9DC88AA89C8}" destId="{6DCD8AFF-D7F5-40CB-984A-D84BB15A7B1C}" srcOrd="1" destOrd="0" presId="urn:microsoft.com/office/officeart/2005/8/layout/cycle4"/>
    <dgm:cxn modelId="{B0EC43C7-AFAE-46A4-BBF4-9C0AF4C3EB5F}" type="presOf" srcId="{51380839-989D-43CE-9BEC-9DFF1A2B4B2C}" destId="{B74E7409-B87A-4907-B33C-76F7B78416B9}" srcOrd="0" destOrd="0" presId="urn:microsoft.com/office/officeart/2005/8/layout/cycle4"/>
    <dgm:cxn modelId="{8D117BC7-FAB3-44B3-BD3A-C92C8DB55CEB}" type="presOf" srcId="{A44E91F4-016D-4ED5-A9E0-EA9C7BA39AB9}" destId="{48DBD6B2-3953-41D6-A0DA-C8DEB7EAB8CE}" srcOrd="1" destOrd="1" presId="urn:microsoft.com/office/officeart/2005/8/layout/cycle4"/>
    <dgm:cxn modelId="{52A3B9CE-D4DD-4B63-A2B5-3D40DCEEAD8E}" type="presOf" srcId="{50EA737F-01B2-4E94-BB39-6CCC5DB74144}" destId="{8713061D-29F8-43C7-A179-217FACEE4DDE}" srcOrd="0" destOrd="2" presId="urn:microsoft.com/office/officeart/2005/8/layout/cycle4"/>
    <dgm:cxn modelId="{876399D0-704F-47D8-A4B9-8608ABC61F4B}" srcId="{BA7836E9-B919-420D-866F-CFF7F46EC00B}" destId="{01C1D4EC-5264-464E-91B1-78C3317AF13B}" srcOrd="0" destOrd="0" parTransId="{FD735253-F052-4C9D-BE36-FECB4DBA0F31}" sibTransId="{84F11979-5611-4CEB-A91D-6F5FCD6F2E01}"/>
    <dgm:cxn modelId="{3980B0D4-7D2A-4D19-8AFE-295155E1F1B1}" type="presOf" srcId="{DE2FAC98-E956-4852-8C39-92B3775067DB}" destId="{8CD13CD0-23E7-4C65-A272-AF1AB47C90A5}" srcOrd="1" destOrd="3" presId="urn:microsoft.com/office/officeart/2005/8/layout/cycle4"/>
    <dgm:cxn modelId="{626B22D5-B4A5-4952-A39B-6F98AC42FD17}" type="presOf" srcId="{01C1D4EC-5264-464E-91B1-78C3317AF13B}" destId="{8713061D-29F8-43C7-A179-217FACEE4DDE}" srcOrd="0" destOrd="0" presId="urn:microsoft.com/office/officeart/2005/8/layout/cycle4"/>
    <dgm:cxn modelId="{59F57DDF-0D22-44E2-83F6-3FB187158C3A}" type="presOf" srcId="{AE5FA557-9E70-442C-B408-7784C00AA9E9}" destId="{8713061D-29F8-43C7-A179-217FACEE4DDE}" srcOrd="0" destOrd="1" presId="urn:microsoft.com/office/officeart/2005/8/layout/cycle4"/>
    <dgm:cxn modelId="{7DD493E0-D6A1-4092-B8E4-B963C0B294ED}" type="presOf" srcId="{648DC7E5-E27E-4F6B-8001-F8D25045ABA6}" destId="{6DCD8AFF-D7F5-40CB-984A-D84BB15A7B1C}" srcOrd="1" destOrd="1" presId="urn:microsoft.com/office/officeart/2005/8/layout/cycle4"/>
    <dgm:cxn modelId="{593656EF-4538-4E38-B0BB-C02FC6DFE588}" type="presOf" srcId="{A24ACD46-0BC2-422D-A4A5-B8D93EBCE442}" destId="{B0037F5D-9F85-4C88-8D59-01FAA31F1EBB}" srcOrd="1" destOrd="1" presId="urn:microsoft.com/office/officeart/2005/8/layout/cycle4"/>
    <dgm:cxn modelId="{5039A9EF-34F1-4D44-AC30-F75F0D5FF355}" srcId="{9C2F6B5E-8932-4C1D-9423-BF3C70458E67}" destId="{4DDDFFEA-0F43-43FB-B885-46270EADF076}" srcOrd="2" destOrd="0" parTransId="{396CBCF4-3B89-4D50-AB8D-9C41D4D21B5A}" sibTransId="{B573317A-6FC8-45AE-81FA-6B9B565A1EC9}"/>
    <dgm:cxn modelId="{7480A3F1-5DE2-438D-8E73-FD9E10950447}" type="presOf" srcId="{50EA737F-01B2-4E94-BB39-6CCC5DB74144}" destId="{8CD13CD0-23E7-4C65-A272-AF1AB47C90A5}" srcOrd="1" destOrd="2" presId="urn:microsoft.com/office/officeart/2005/8/layout/cycle4"/>
    <dgm:cxn modelId="{5F7EEAF8-8BE9-4832-BCC1-5301DEC1623C}" srcId="{ED398090-2E54-43F5-BCDF-B2589ECB684A}" destId="{A44E91F4-016D-4ED5-A9E0-EA9C7BA39AB9}" srcOrd="1" destOrd="0" parTransId="{BE9A27DA-6E48-41B8-936F-2833C9E11311}" sibTransId="{3011A96F-2E20-4BD4-B01A-6C758AE0208A}"/>
    <dgm:cxn modelId="{CE1D34FD-D7CE-496E-AA44-0B8EBBA527FE}" type="presOf" srcId="{673C63E5-1F11-44FF-96E8-CA92026D5BBA}" destId="{6DCD8AFF-D7F5-40CB-984A-D84BB15A7B1C}" srcOrd="1" destOrd="3" presId="urn:microsoft.com/office/officeart/2005/8/layout/cycle4"/>
    <dgm:cxn modelId="{FCC7C72D-888E-44C1-B06E-CCCC7C0FA009}" type="presParOf" srcId="{3F0848B1-5C28-46D5-8125-486045FB39F3}" destId="{818911AB-7C2D-4FF5-A7FC-8C75649D1598}" srcOrd="0" destOrd="0" presId="urn:microsoft.com/office/officeart/2005/8/layout/cycle4"/>
    <dgm:cxn modelId="{E5F81DA3-A18D-49D6-B713-B3C29344D675}" type="presParOf" srcId="{818911AB-7C2D-4FF5-A7FC-8C75649D1598}" destId="{62DE1E7A-59D5-4E05-84D3-AC05224DC81B}" srcOrd="0" destOrd="0" presId="urn:microsoft.com/office/officeart/2005/8/layout/cycle4"/>
    <dgm:cxn modelId="{C9C12890-71C1-413F-9F9F-2E90D461F49B}" type="presParOf" srcId="{62DE1E7A-59D5-4E05-84D3-AC05224DC81B}" destId="{8713061D-29F8-43C7-A179-217FACEE4DDE}" srcOrd="0" destOrd="0" presId="urn:microsoft.com/office/officeart/2005/8/layout/cycle4"/>
    <dgm:cxn modelId="{E4BDC2A3-DE70-4F1E-AE40-3E3014EDB541}" type="presParOf" srcId="{62DE1E7A-59D5-4E05-84D3-AC05224DC81B}" destId="{8CD13CD0-23E7-4C65-A272-AF1AB47C90A5}" srcOrd="1" destOrd="0" presId="urn:microsoft.com/office/officeart/2005/8/layout/cycle4"/>
    <dgm:cxn modelId="{6051E513-7283-4FD8-B042-4FCE94BD5DC8}" type="presParOf" srcId="{818911AB-7C2D-4FF5-A7FC-8C75649D1598}" destId="{0AAC909D-93B6-4636-B4DE-80BCF997D20A}" srcOrd="1" destOrd="0" presId="urn:microsoft.com/office/officeart/2005/8/layout/cycle4"/>
    <dgm:cxn modelId="{38C008AC-47E3-4008-BBC1-074C0B866C73}" type="presParOf" srcId="{0AAC909D-93B6-4636-B4DE-80BCF997D20A}" destId="{F8A31707-B39F-4AE7-B76A-5CEBA39361AA}" srcOrd="0" destOrd="0" presId="urn:microsoft.com/office/officeart/2005/8/layout/cycle4"/>
    <dgm:cxn modelId="{B5974501-7197-4746-9D19-F79E69F6BE01}" type="presParOf" srcId="{0AAC909D-93B6-4636-B4DE-80BCF997D20A}" destId="{6DCD8AFF-D7F5-40CB-984A-D84BB15A7B1C}" srcOrd="1" destOrd="0" presId="urn:microsoft.com/office/officeart/2005/8/layout/cycle4"/>
    <dgm:cxn modelId="{336E15DC-08F0-4107-9C2D-D6B8A38FA365}" type="presParOf" srcId="{818911AB-7C2D-4FF5-A7FC-8C75649D1598}" destId="{8B703BC2-A08F-415B-AC67-C85AC88BACE8}" srcOrd="2" destOrd="0" presId="urn:microsoft.com/office/officeart/2005/8/layout/cycle4"/>
    <dgm:cxn modelId="{D8E36F17-A2FB-4A0A-A94A-F11EF5A7A34E}" type="presParOf" srcId="{8B703BC2-A08F-415B-AC67-C85AC88BACE8}" destId="{B74E7409-B87A-4907-B33C-76F7B78416B9}" srcOrd="0" destOrd="0" presId="urn:microsoft.com/office/officeart/2005/8/layout/cycle4"/>
    <dgm:cxn modelId="{8337E037-09D9-4298-A50C-3FE5A463ABAE}" type="presParOf" srcId="{8B703BC2-A08F-415B-AC67-C85AC88BACE8}" destId="{B0037F5D-9F85-4C88-8D59-01FAA31F1EBB}" srcOrd="1" destOrd="0" presId="urn:microsoft.com/office/officeart/2005/8/layout/cycle4"/>
    <dgm:cxn modelId="{00F63884-63C1-416B-97F2-9E4DBBCD5DC3}" type="presParOf" srcId="{818911AB-7C2D-4FF5-A7FC-8C75649D1598}" destId="{902E267C-DFDF-4F70-A3C4-A87957F70AE7}" srcOrd="3" destOrd="0" presId="urn:microsoft.com/office/officeart/2005/8/layout/cycle4"/>
    <dgm:cxn modelId="{E1DA3F2C-AAC1-4FBA-A111-75BFD8F0C268}" type="presParOf" srcId="{902E267C-DFDF-4F70-A3C4-A87957F70AE7}" destId="{C42E0702-E599-4694-9CBD-3F26491F406A}" srcOrd="0" destOrd="0" presId="urn:microsoft.com/office/officeart/2005/8/layout/cycle4"/>
    <dgm:cxn modelId="{DDF6CEF8-1EAC-4204-A9DD-8040CF998211}" type="presParOf" srcId="{902E267C-DFDF-4F70-A3C4-A87957F70AE7}" destId="{48DBD6B2-3953-41D6-A0DA-C8DEB7EAB8CE}" srcOrd="1" destOrd="0" presId="urn:microsoft.com/office/officeart/2005/8/layout/cycle4"/>
    <dgm:cxn modelId="{403F315B-EA6F-4D11-9AF3-706E1DCC3278}" type="presParOf" srcId="{818911AB-7C2D-4FF5-A7FC-8C75649D1598}" destId="{3FF0DEF1-923B-49A4-8CDF-A0A19FF9CA06}" srcOrd="4" destOrd="0" presId="urn:microsoft.com/office/officeart/2005/8/layout/cycle4"/>
    <dgm:cxn modelId="{8C59A0F8-2FDF-4AD6-A93F-D2B4E5FDF090}" type="presParOf" srcId="{3F0848B1-5C28-46D5-8125-486045FB39F3}" destId="{14FE6177-5418-4728-9CBB-85E8B8FDA3E1}" srcOrd="1" destOrd="0" presId="urn:microsoft.com/office/officeart/2005/8/layout/cycle4"/>
    <dgm:cxn modelId="{4409D24D-C0BD-4EBD-AA8B-A99846291234}" type="presParOf" srcId="{14FE6177-5418-4728-9CBB-85E8B8FDA3E1}" destId="{D2F1E99D-8BAB-4AD6-BA9A-DE7B08F61248}" srcOrd="0" destOrd="0" presId="urn:microsoft.com/office/officeart/2005/8/layout/cycle4"/>
    <dgm:cxn modelId="{C45A3C4A-6AE2-4B4E-B3ED-9B29B4D0714B}" type="presParOf" srcId="{14FE6177-5418-4728-9CBB-85E8B8FDA3E1}" destId="{AB667218-52B1-4339-9350-200E8A4B15C9}" srcOrd="1" destOrd="0" presId="urn:microsoft.com/office/officeart/2005/8/layout/cycle4"/>
    <dgm:cxn modelId="{2DB527BA-DB2F-45AD-B337-F4B37C82105E}" type="presParOf" srcId="{14FE6177-5418-4728-9CBB-85E8B8FDA3E1}" destId="{29A21FB5-9D67-45E2-92BF-54169E39E51D}" srcOrd="2" destOrd="0" presId="urn:microsoft.com/office/officeart/2005/8/layout/cycle4"/>
    <dgm:cxn modelId="{E00CA5E6-0602-41D6-814C-5821694658F8}" type="presParOf" srcId="{14FE6177-5418-4728-9CBB-85E8B8FDA3E1}" destId="{43125225-F3CE-4CC2-A05D-238CB8729A1D}" srcOrd="3" destOrd="0" presId="urn:microsoft.com/office/officeart/2005/8/layout/cycle4"/>
    <dgm:cxn modelId="{AEC96467-E54F-43B9-8C1D-23D2483B25C3}" type="presParOf" srcId="{14FE6177-5418-4728-9CBB-85E8B8FDA3E1}" destId="{1FE43245-019E-4E54-BC5B-972DEDDE9548}" srcOrd="4" destOrd="0" presId="urn:microsoft.com/office/officeart/2005/8/layout/cycle4"/>
    <dgm:cxn modelId="{E2DA3A31-6D71-4042-81DC-5169DC8D648D}" type="presParOf" srcId="{3F0848B1-5C28-46D5-8125-486045FB39F3}" destId="{4E8CD76A-8118-45BA-AE0D-5A8D7223D7B7}" srcOrd="2" destOrd="0" presId="urn:microsoft.com/office/officeart/2005/8/layout/cycle4"/>
    <dgm:cxn modelId="{EB236B3E-913F-4C82-A48F-A1FEC1AF66CA}" type="presParOf" srcId="{3F0848B1-5C28-46D5-8125-486045FB39F3}" destId="{20E7E6E4-B585-4412-89A6-1933F7417085}" srcOrd="3" destOrd="0" presId="urn:microsoft.com/office/officeart/2005/8/layout/cycle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74E7409-B87A-4907-B33C-76F7B78416B9}">
      <dsp:nvSpPr>
        <dsp:cNvPr id="0" name=""/>
        <dsp:cNvSpPr/>
      </dsp:nvSpPr>
      <dsp:spPr>
        <a:xfrm>
          <a:off x="3242462" y="2176272"/>
          <a:ext cx="1580997"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4295743"/>
              <a:satOff val="-12329"/>
              <a:lumOff val="-19739"/>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57150" lvl="1" indent="-57150" algn="l" defTabSz="400050">
            <a:lnSpc>
              <a:spcPct val="90000"/>
            </a:lnSpc>
            <a:spcBef>
              <a:spcPct val="0"/>
            </a:spcBef>
            <a:spcAft>
              <a:spcPct val="15000"/>
            </a:spcAft>
            <a:buChar char="•"/>
          </a:pPr>
          <a:r>
            <a:rPr lang="en-GB" sz="900" kern="1200">
              <a:solidFill>
                <a:sysClr val="windowText" lastClr="000000">
                  <a:hueOff val="0"/>
                  <a:satOff val="0"/>
                  <a:lumOff val="0"/>
                  <a:alphaOff val="0"/>
                </a:sysClr>
              </a:solidFill>
              <a:latin typeface="Aptos" panose="02110004020202020204"/>
              <a:ea typeface="+mn-ea"/>
              <a:cs typeface="+mn-cs"/>
            </a:rPr>
            <a:t>clubs</a:t>
          </a:r>
        </a:p>
        <a:p>
          <a:pPr marL="57150" lvl="1" indent="-57150" algn="l" defTabSz="400050">
            <a:lnSpc>
              <a:spcPct val="90000"/>
            </a:lnSpc>
            <a:spcBef>
              <a:spcPct val="0"/>
            </a:spcBef>
            <a:spcAft>
              <a:spcPct val="15000"/>
            </a:spcAft>
            <a:buChar char="•"/>
          </a:pPr>
          <a:r>
            <a:rPr lang="en-GB" sz="900" kern="1200">
              <a:solidFill>
                <a:sysClr val="windowText" lastClr="000000">
                  <a:hueOff val="0"/>
                  <a:satOff val="0"/>
                  <a:lumOff val="0"/>
                  <a:alphaOff val="0"/>
                </a:sysClr>
              </a:solidFill>
              <a:latin typeface="Aptos" panose="02110004020202020204"/>
              <a:ea typeface="+mn-ea"/>
              <a:cs typeface="+mn-cs"/>
            </a:rPr>
            <a:t>Friends</a:t>
          </a:r>
        </a:p>
        <a:p>
          <a:pPr marL="57150" lvl="1" indent="-57150" algn="l" defTabSz="400050">
            <a:lnSpc>
              <a:spcPct val="90000"/>
            </a:lnSpc>
            <a:spcBef>
              <a:spcPct val="0"/>
            </a:spcBef>
            <a:spcAft>
              <a:spcPct val="15000"/>
            </a:spcAft>
            <a:buChar char="•"/>
          </a:pPr>
          <a:r>
            <a:rPr lang="en-GB" sz="900" kern="1200">
              <a:solidFill>
                <a:sysClr val="windowText" lastClr="000000">
                  <a:hueOff val="0"/>
                  <a:satOff val="0"/>
                  <a:lumOff val="0"/>
                  <a:alphaOff val="0"/>
                </a:sysClr>
              </a:solidFill>
              <a:latin typeface="Aptos" panose="02110004020202020204"/>
              <a:ea typeface="+mn-ea"/>
              <a:cs typeface="+mn-cs"/>
            </a:rPr>
            <a:t>social Media</a:t>
          </a:r>
        </a:p>
        <a:p>
          <a:pPr marL="57150" lvl="1" indent="-57150" algn="l" defTabSz="400050">
            <a:lnSpc>
              <a:spcPct val="90000"/>
            </a:lnSpc>
            <a:spcBef>
              <a:spcPct val="0"/>
            </a:spcBef>
            <a:spcAft>
              <a:spcPct val="15000"/>
            </a:spcAft>
            <a:buChar char="•"/>
          </a:pPr>
          <a:r>
            <a:rPr lang="en-GB" sz="900" kern="1200">
              <a:solidFill>
                <a:sysClr val="windowText" lastClr="000000">
                  <a:hueOff val="0"/>
                  <a:satOff val="0"/>
                  <a:lumOff val="0"/>
                  <a:alphaOff val="0"/>
                </a:sysClr>
              </a:solidFill>
              <a:latin typeface="Aptos" panose="02110004020202020204"/>
              <a:ea typeface="+mn-ea"/>
              <a:cs typeface="+mn-cs"/>
            </a:rPr>
            <a:t>hubs</a:t>
          </a:r>
        </a:p>
      </dsp:txBody>
      <dsp:txXfrm>
        <a:off x="3739258" y="2454800"/>
        <a:ext cx="1061704" cy="723102"/>
      </dsp:txXfrm>
    </dsp:sp>
    <dsp:sp modelId="{C42E0702-E599-4694-9CBD-3F26491F406A}">
      <dsp:nvSpPr>
        <dsp:cNvPr id="0" name=""/>
        <dsp:cNvSpPr/>
      </dsp:nvSpPr>
      <dsp:spPr>
        <a:xfrm>
          <a:off x="662939" y="2176272"/>
          <a:ext cx="1580997"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6443614"/>
              <a:satOff val="-18493"/>
              <a:lumOff val="-29609"/>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57150" lvl="1" indent="-57150" algn="l" defTabSz="400050">
            <a:lnSpc>
              <a:spcPct val="90000"/>
            </a:lnSpc>
            <a:spcBef>
              <a:spcPct val="0"/>
            </a:spcBef>
            <a:spcAft>
              <a:spcPct val="15000"/>
            </a:spcAft>
            <a:buChar char="•"/>
          </a:pPr>
          <a:r>
            <a:rPr lang="en-GB" sz="900" kern="1200">
              <a:solidFill>
                <a:sysClr val="windowText" lastClr="000000">
                  <a:hueOff val="0"/>
                  <a:satOff val="0"/>
                  <a:lumOff val="0"/>
                  <a:alphaOff val="0"/>
                </a:sysClr>
              </a:solidFill>
              <a:latin typeface="Aptos" panose="02110004020202020204"/>
              <a:ea typeface="+mn-ea"/>
              <a:cs typeface="+mn-cs"/>
            </a:rPr>
            <a:t>Religion</a:t>
          </a:r>
        </a:p>
        <a:p>
          <a:pPr marL="57150" lvl="1" indent="-57150" algn="l" defTabSz="400050">
            <a:lnSpc>
              <a:spcPct val="90000"/>
            </a:lnSpc>
            <a:spcBef>
              <a:spcPct val="0"/>
            </a:spcBef>
            <a:spcAft>
              <a:spcPct val="15000"/>
            </a:spcAft>
            <a:buChar char="•"/>
          </a:pPr>
          <a:r>
            <a:rPr lang="en-GB" sz="900" kern="1200">
              <a:solidFill>
                <a:sysClr val="windowText" lastClr="000000">
                  <a:hueOff val="0"/>
                  <a:satOff val="0"/>
                  <a:lumOff val="0"/>
                  <a:alphaOff val="0"/>
                </a:sysClr>
              </a:solidFill>
              <a:latin typeface="Aptos" panose="02110004020202020204"/>
              <a:ea typeface="+mn-ea"/>
              <a:cs typeface="+mn-cs"/>
            </a:rPr>
            <a:t>language</a:t>
          </a:r>
        </a:p>
        <a:p>
          <a:pPr marL="57150" lvl="1" indent="-57150" algn="l" defTabSz="400050">
            <a:lnSpc>
              <a:spcPct val="90000"/>
            </a:lnSpc>
            <a:spcBef>
              <a:spcPct val="0"/>
            </a:spcBef>
            <a:spcAft>
              <a:spcPct val="15000"/>
            </a:spcAft>
            <a:buChar char="•"/>
          </a:pPr>
          <a:r>
            <a:rPr lang="en-GB" sz="900" kern="1200">
              <a:solidFill>
                <a:sysClr val="windowText" lastClr="000000">
                  <a:hueOff val="0"/>
                  <a:satOff val="0"/>
                  <a:lumOff val="0"/>
                  <a:alphaOff val="0"/>
                </a:sysClr>
              </a:solidFill>
              <a:latin typeface="Aptos" panose="02110004020202020204"/>
              <a:ea typeface="+mn-ea"/>
              <a:cs typeface="+mn-cs"/>
            </a:rPr>
            <a:t>Vollunteering</a:t>
          </a:r>
        </a:p>
        <a:p>
          <a:pPr marL="57150" lvl="1" indent="-57150" algn="l" defTabSz="400050">
            <a:lnSpc>
              <a:spcPct val="90000"/>
            </a:lnSpc>
            <a:spcBef>
              <a:spcPct val="0"/>
            </a:spcBef>
            <a:spcAft>
              <a:spcPct val="15000"/>
            </a:spcAft>
            <a:buChar char="•"/>
          </a:pPr>
          <a:r>
            <a:rPr lang="en-GB" sz="900" kern="1200">
              <a:solidFill>
                <a:sysClr val="windowText" lastClr="000000">
                  <a:hueOff val="0"/>
                  <a:satOff val="0"/>
                  <a:lumOff val="0"/>
                  <a:alphaOff val="0"/>
                </a:sysClr>
              </a:solidFill>
              <a:latin typeface="Aptos" panose="02110004020202020204"/>
              <a:ea typeface="+mn-ea"/>
              <a:cs typeface="+mn-cs"/>
            </a:rPr>
            <a:t>hubs</a:t>
          </a:r>
        </a:p>
      </dsp:txBody>
      <dsp:txXfrm>
        <a:off x="685436" y="2454800"/>
        <a:ext cx="1061704" cy="723102"/>
      </dsp:txXfrm>
    </dsp:sp>
    <dsp:sp modelId="{F8A31707-B39F-4AE7-B76A-5CEBA39361AA}">
      <dsp:nvSpPr>
        <dsp:cNvPr id="0" name=""/>
        <dsp:cNvSpPr/>
      </dsp:nvSpPr>
      <dsp:spPr>
        <a:xfrm>
          <a:off x="3242462" y="0"/>
          <a:ext cx="1580997"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2147871"/>
              <a:satOff val="-6164"/>
              <a:lumOff val="-987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57150" lvl="1" indent="-57150" algn="l" defTabSz="400050">
            <a:lnSpc>
              <a:spcPct val="90000"/>
            </a:lnSpc>
            <a:spcBef>
              <a:spcPct val="0"/>
            </a:spcBef>
            <a:spcAft>
              <a:spcPct val="15000"/>
            </a:spcAft>
            <a:buChar char="•"/>
          </a:pPr>
          <a:r>
            <a:rPr lang="en-GB" sz="900" kern="1200">
              <a:solidFill>
                <a:sysClr val="windowText" lastClr="000000">
                  <a:hueOff val="0"/>
                  <a:satOff val="0"/>
                  <a:lumOff val="0"/>
                  <a:alphaOff val="0"/>
                </a:sysClr>
              </a:solidFill>
              <a:latin typeface="Aptos" panose="02110004020202020204"/>
              <a:ea typeface="+mn-ea"/>
              <a:cs typeface="+mn-cs"/>
            </a:rPr>
            <a:t>parent</a:t>
          </a:r>
        </a:p>
        <a:p>
          <a:pPr marL="57150" lvl="1" indent="-57150" algn="l" defTabSz="400050">
            <a:lnSpc>
              <a:spcPct val="90000"/>
            </a:lnSpc>
            <a:spcBef>
              <a:spcPct val="0"/>
            </a:spcBef>
            <a:spcAft>
              <a:spcPct val="15000"/>
            </a:spcAft>
            <a:buChar char="•"/>
          </a:pPr>
          <a:r>
            <a:rPr lang="en-GB" sz="900" kern="1200">
              <a:solidFill>
                <a:sysClr val="windowText" lastClr="000000">
                  <a:hueOff val="0"/>
                  <a:satOff val="0"/>
                  <a:lumOff val="0"/>
                  <a:alphaOff val="0"/>
                </a:sysClr>
              </a:solidFill>
              <a:latin typeface="Aptos" panose="02110004020202020204"/>
              <a:ea typeface="+mn-ea"/>
              <a:cs typeface="+mn-cs"/>
            </a:rPr>
            <a:t>family</a:t>
          </a:r>
        </a:p>
        <a:p>
          <a:pPr marL="57150" lvl="1" indent="-57150" algn="l" defTabSz="400050">
            <a:lnSpc>
              <a:spcPct val="90000"/>
            </a:lnSpc>
            <a:spcBef>
              <a:spcPct val="0"/>
            </a:spcBef>
            <a:spcAft>
              <a:spcPct val="15000"/>
            </a:spcAft>
            <a:buChar char="•"/>
          </a:pPr>
          <a:r>
            <a:rPr lang="en-GB" sz="900" kern="1200">
              <a:solidFill>
                <a:sysClr val="windowText" lastClr="000000">
                  <a:hueOff val="0"/>
                  <a:satOff val="0"/>
                  <a:lumOff val="0"/>
                  <a:alphaOff val="0"/>
                </a:sysClr>
              </a:solidFill>
              <a:latin typeface="Aptos" panose="02110004020202020204"/>
              <a:ea typeface="+mn-ea"/>
              <a:cs typeface="+mn-cs"/>
            </a:rPr>
            <a:t>patner</a:t>
          </a:r>
        </a:p>
        <a:p>
          <a:pPr marL="57150" lvl="1" indent="-57150" algn="l" defTabSz="400050">
            <a:lnSpc>
              <a:spcPct val="90000"/>
            </a:lnSpc>
            <a:spcBef>
              <a:spcPct val="0"/>
            </a:spcBef>
            <a:spcAft>
              <a:spcPct val="15000"/>
            </a:spcAft>
            <a:buChar char="•"/>
          </a:pPr>
          <a:endParaRPr lang="en-GB" sz="900" kern="1200">
            <a:solidFill>
              <a:sysClr val="windowText" lastClr="000000">
                <a:hueOff val="0"/>
                <a:satOff val="0"/>
                <a:lumOff val="0"/>
                <a:alphaOff val="0"/>
              </a:sysClr>
            </a:solidFill>
            <a:latin typeface="Aptos" panose="02110004020202020204"/>
            <a:ea typeface="+mn-ea"/>
            <a:cs typeface="+mn-cs"/>
          </a:endParaRPr>
        </a:p>
      </dsp:txBody>
      <dsp:txXfrm>
        <a:off x="3739258" y="22497"/>
        <a:ext cx="1061704" cy="723102"/>
      </dsp:txXfrm>
    </dsp:sp>
    <dsp:sp modelId="{8713061D-29F8-43C7-A179-217FACEE4DDE}">
      <dsp:nvSpPr>
        <dsp:cNvPr id="0" name=""/>
        <dsp:cNvSpPr/>
      </dsp:nvSpPr>
      <dsp:spPr>
        <a:xfrm>
          <a:off x="662939" y="0"/>
          <a:ext cx="1580997" cy="1024128"/>
        </a:xfrm>
        <a:prstGeom prst="roundRect">
          <a:avLst>
            <a:gd name="adj" fmla="val 10000"/>
          </a:avLst>
        </a:prstGeom>
        <a:solidFill>
          <a:sysClr val="window" lastClr="FFFFFF">
            <a:alpha val="90000"/>
            <a:hueOff val="0"/>
            <a:satOff val="0"/>
            <a:lumOff val="0"/>
            <a:alphaOff val="0"/>
          </a:sysClr>
        </a:solidFill>
        <a:ln w="12700" cap="flat" cmpd="sng" algn="ctr">
          <a:solidFill>
            <a:srgbClr val="E9713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57150" lvl="1" indent="-57150" algn="l" defTabSz="400050">
            <a:lnSpc>
              <a:spcPct val="90000"/>
            </a:lnSpc>
            <a:spcBef>
              <a:spcPct val="0"/>
            </a:spcBef>
            <a:spcAft>
              <a:spcPct val="15000"/>
            </a:spcAft>
            <a:buChar char="•"/>
          </a:pPr>
          <a:r>
            <a:rPr lang="en-GB" sz="900" kern="1200">
              <a:solidFill>
                <a:sysClr val="windowText" lastClr="000000">
                  <a:hueOff val="0"/>
                  <a:satOff val="0"/>
                  <a:lumOff val="0"/>
                  <a:alphaOff val="0"/>
                </a:sysClr>
              </a:solidFill>
              <a:latin typeface="Aptos" panose="02110004020202020204"/>
              <a:ea typeface="+mn-ea"/>
              <a:cs typeface="+mn-cs"/>
            </a:rPr>
            <a:t>lectural</a:t>
          </a:r>
        </a:p>
        <a:p>
          <a:pPr marL="57150" lvl="1" indent="-57150" algn="l" defTabSz="400050">
            <a:lnSpc>
              <a:spcPct val="90000"/>
            </a:lnSpc>
            <a:spcBef>
              <a:spcPct val="0"/>
            </a:spcBef>
            <a:spcAft>
              <a:spcPct val="15000"/>
            </a:spcAft>
            <a:buChar char="•"/>
          </a:pPr>
          <a:r>
            <a:rPr lang="en-GB" sz="900" kern="1200">
              <a:solidFill>
                <a:sysClr val="windowText" lastClr="000000">
                  <a:hueOff val="0"/>
                  <a:satOff val="0"/>
                  <a:lumOff val="0"/>
                  <a:alphaOff val="0"/>
                </a:sysClr>
              </a:solidFill>
              <a:latin typeface="Aptos" panose="02110004020202020204"/>
              <a:ea typeface="+mn-ea"/>
              <a:cs typeface="+mn-cs"/>
            </a:rPr>
            <a:t>Education</a:t>
          </a:r>
        </a:p>
        <a:p>
          <a:pPr marL="57150" lvl="1" indent="-57150" algn="l" defTabSz="400050">
            <a:lnSpc>
              <a:spcPct val="90000"/>
            </a:lnSpc>
            <a:spcBef>
              <a:spcPct val="0"/>
            </a:spcBef>
            <a:spcAft>
              <a:spcPct val="15000"/>
            </a:spcAft>
            <a:buChar char="•"/>
          </a:pPr>
          <a:r>
            <a:rPr lang="en-GB" sz="900" kern="1200">
              <a:solidFill>
                <a:sysClr val="windowText" lastClr="000000">
                  <a:hueOff val="0"/>
                  <a:satOff val="0"/>
                  <a:lumOff val="0"/>
                  <a:alphaOff val="0"/>
                </a:sysClr>
              </a:solidFill>
              <a:latin typeface="Aptos" panose="02110004020202020204"/>
              <a:ea typeface="+mn-ea"/>
              <a:cs typeface="+mn-cs"/>
            </a:rPr>
            <a:t>Colleaguef</a:t>
          </a:r>
        </a:p>
        <a:p>
          <a:pPr marL="57150" lvl="1" indent="-57150" algn="l" defTabSz="400050">
            <a:lnSpc>
              <a:spcPct val="90000"/>
            </a:lnSpc>
            <a:spcBef>
              <a:spcPct val="0"/>
            </a:spcBef>
            <a:spcAft>
              <a:spcPct val="15000"/>
            </a:spcAft>
            <a:buChar char="•"/>
          </a:pPr>
          <a:r>
            <a:rPr lang="en-GB" sz="900" kern="1200">
              <a:solidFill>
                <a:sysClr val="windowText" lastClr="000000">
                  <a:hueOff val="0"/>
                  <a:satOff val="0"/>
                  <a:lumOff val="0"/>
                  <a:alphaOff val="0"/>
                </a:sysClr>
              </a:solidFill>
              <a:latin typeface="Aptos" panose="02110004020202020204"/>
              <a:ea typeface="+mn-ea"/>
              <a:cs typeface="+mn-cs"/>
            </a:rPr>
            <a:t>friends</a:t>
          </a:r>
        </a:p>
      </dsp:txBody>
      <dsp:txXfrm>
        <a:off x="685436" y="22497"/>
        <a:ext cx="1061704" cy="723102"/>
      </dsp:txXfrm>
    </dsp:sp>
    <dsp:sp modelId="{D2F1E99D-8BAB-4AD6-BA9A-DE7B08F61248}">
      <dsp:nvSpPr>
        <dsp:cNvPr id="0" name=""/>
        <dsp:cNvSpPr/>
      </dsp:nvSpPr>
      <dsp:spPr>
        <a:xfrm>
          <a:off x="1325422" y="182422"/>
          <a:ext cx="1385773" cy="1385773"/>
        </a:xfrm>
        <a:prstGeom prst="pieWedge">
          <a:avLst/>
        </a:prstGeom>
        <a:solidFill>
          <a:srgbClr val="E97132">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Aptos" panose="02110004020202020204"/>
              <a:ea typeface="+mn-ea"/>
              <a:cs typeface="+mn-cs"/>
            </a:rPr>
            <a:t>Career</a:t>
          </a:r>
        </a:p>
      </dsp:txBody>
      <dsp:txXfrm>
        <a:off x="1731306" y="588306"/>
        <a:ext cx="979889" cy="979889"/>
      </dsp:txXfrm>
    </dsp:sp>
    <dsp:sp modelId="{AB667218-52B1-4339-9350-200E8A4B15C9}">
      <dsp:nvSpPr>
        <dsp:cNvPr id="0" name=""/>
        <dsp:cNvSpPr/>
      </dsp:nvSpPr>
      <dsp:spPr>
        <a:xfrm rot="5400000">
          <a:off x="2775204" y="182422"/>
          <a:ext cx="1385773" cy="1385773"/>
        </a:xfrm>
        <a:prstGeom prst="pieWedge">
          <a:avLst/>
        </a:prstGeom>
        <a:solidFill>
          <a:srgbClr val="E97132">
            <a:hueOff val="2147871"/>
            <a:satOff val="-6164"/>
            <a:lumOff val="-987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Aptos" panose="02110004020202020204"/>
              <a:ea typeface="+mn-ea"/>
              <a:cs typeface="+mn-cs"/>
            </a:rPr>
            <a:t>Support</a:t>
          </a:r>
        </a:p>
      </dsp:txBody>
      <dsp:txXfrm rot="-5400000">
        <a:off x="2775204" y="588306"/>
        <a:ext cx="979889" cy="979889"/>
      </dsp:txXfrm>
    </dsp:sp>
    <dsp:sp modelId="{29A21FB5-9D67-45E2-92BF-54169E39E51D}">
      <dsp:nvSpPr>
        <dsp:cNvPr id="0" name=""/>
        <dsp:cNvSpPr/>
      </dsp:nvSpPr>
      <dsp:spPr>
        <a:xfrm rot="10800000">
          <a:off x="2775204" y="1632204"/>
          <a:ext cx="1385773" cy="1385773"/>
        </a:xfrm>
        <a:prstGeom prst="pieWedge">
          <a:avLst/>
        </a:prstGeom>
        <a:solidFill>
          <a:srgbClr val="E97132">
            <a:hueOff val="4295743"/>
            <a:satOff val="-12329"/>
            <a:lumOff val="-19739"/>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Aptos" panose="02110004020202020204"/>
              <a:ea typeface="+mn-ea"/>
              <a:cs typeface="+mn-cs"/>
            </a:rPr>
            <a:t>Social</a:t>
          </a:r>
        </a:p>
      </dsp:txBody>
      <dsp:txXfrm rot="10800000">
        <a:off x="2775204" y="1632204"/>
        <a:ext cx="979889" cy="979889"/>
      </dsp:txXfrm>
    </dsp:sp>
    <dsp:sp modelId="{43125225-F3CE-4CC2-A05D-238CB8729A1D}">
      <dsp:nvSpPr>
        <dsp:cNvPr id="0" name=""/>
        <dsp:cNvSpPr/>
      </dsp:nvSpPr>
      <dsp:spPr>
        <a:xfrm rot="16200000">
          <a:off x="1325422" y="1632204"/>
          <a:ext cx="1385773" cy="1385773"/>
        </a:xfrm>
        <a:prstGeom prst="pieWedge">
          <a:avLst/>
        </a:prstGeom>
        <a:solidFill>
          <a:srgbClr val="E97132">
            <a:hueOff val="6443614"/>
            <a:satOff val="-18493"/>
            <a:lumOff val="-29609"/>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Aptos" panose="02110004020202020204"/>
              <a:ea typeface="+mn-ea"/>
              <a:cs typeface="+mn-cs"/>
            </a:rPr>
            <a:t>Community</a:t>
          </a:r>
        </a:p>
      </dsp:txBody>
      <dsp:txXfrm rot="5400000">
        <a:off x="1731306" y="1632204"/>
        <a:ext cx="979889" cy="979889"/>
      </dsp:txXfrm>
    </dsp:sp>
    <dsp:sp modelId="{4E8CD76A-8118-45BA-AE0D-5A8D7223D7B7}">
      <dsp:nvSpPr>
        <dsp:cNvPr id="0" name=""/>
        <dsp:cNvSpPr/>
      </dsp:nvSpPr>
      <dsp:spPr>
        <a:xfrm>
          <a:off x="2503970" y="1312164"/>
          <a:ext cx="478459" cy="416052"/>
        </a:xfrm>
        <a:prstGeom prst="circularArrow">
          <a:avLst/>
        </a:prstGeom>
        <a:solidFill>
          <a:srgbClr val="E97132">
            <a:tint val="4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 modelId="{20E7E6E4-B585-4412-89A6-1933F7417085}">
      <dsp:nvSpPr>
        <dsp:cNvPr id="0" name=""/>
        <dsp:cNvSpPr/>
      </dsp:nvSpPr>
      <dsp:spPr>
        <a:xfrm rot="10800000">
          <a:off x="2503970" y="1472184"/>
          <a:ext cx="478459" cy="416052"/>
        </a:xfrm>
        <a:prstGeom prst="circularArrow">
          <a:avLst/>
        </a:prstGeom>
        <a:solidFill>
          <a:srgbClr val="E97132">
            <a:tint val="4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F644EF-8AB3-4D98-8628-16F26A996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2381</Words>
  <Characters>13573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Augustine Ajayi</cp:lastModifiedBy>
  <cp:revision>2</cp:revision>
  <dcterms:created xsi:type="dcterms:W3CDTF">2025-11-17T21:55:00Z</dcterms:created>
  <dcterms:modified xsi:type="dcterms:W3CDTF">2025-11-17T21:55:00Z</dcterms:modified>
</cp:coreProperties>
</file>