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3DC2987" wp14:paraId="4420B55E" wp14:textId="1DF6F282">
      <w:pPr>
        <w:spacing w:after="160" w:afterAutospacing="off" w:line="257" w:lineRule="auto"/>
        <w:ind w:left="-20" w:right="-20"/>
        <w:rPr>
          <w:rFonts w:ascii="Arial" w:hAnsi="Arial" w:eastAsia="Arial" w:cs="Arial"/>
          <w:sz w:val="32"/>
          <w:szCs w:val="32"/>
        </w:rPr>
      </w:pPr>
      <w:r w:rsidRPr="23DC2987" w:rsidR="7746DFE7">
        <w:rPr>
          <w:rFonts w:ascii="Arial" w:hAnsi="Arial" w:eastAsia="Arial" w:cs="Arial"/>
          <w:sz w:val="32"/>
          <w:szCs w:val="32"/>
        </w:rPr>
        <w:t xml:space="preserve">Yemen is an extremely old country with </w:t>
      </w:r>
      <w:r w:rsidRPr="23DC2987" w:rsidR="7CB34B21">
        <w:rPr>
          <w:rFonts w:ascii="Arial" w:hAnsi="Arial" w:eastAsia="Arial" w:cs="Arial"/>
          <w:sz w:val="32"/>
          <w:szCs w:val="32"/>
        </w:rPr>
        <w:t xml:space="preserve">extensive </w:t>
      </w:r>
      <w:r w:rsidRPr="23DC2987" w:rsidR="7746DFE7">
        <w:rPr>
          <w:rFonts w:ascii="Arial" w:hAnsi="Arial" w:eastAsia="Arial" w:cs="Arial"/>
          <w:sz w:val="32"/>
          <w:szCs w:val="32"/>
        </w:rPr>
        <w:t>history</w:t>
      </w:r>
      <w:r w:rsidRPr="23DC2987" w:rsidR="4474FC54">
        <w:rPr>
          <w:rFonts w:ascii="Arial" w:hAnsi="Arial" w:eastAsia="Arial" w:cs="Arial"/>
          <w:sz w:val="32"/>
          <w:szCs w:val="32"/>
        </w:rPr>
        <w:t xml:space="preserve"> that</w:t>
      </w:r>
      <w:r w:rsidRPr="23DC2987" w:rsidR="7746DFE7">
        <w:rPr>
          <w:rFonts w:ascii="Arial" w:hAnsi="Arial" w:eastAsia="Arial" w:cs="Arial"/>
          <w:sz w:val="32"/>
          <w:szCs w:val="32"/>
        </w:rPr>
        <w:t xml:space="preserve"> is heavily reflected in its architecture, both traditional and modern. This essay will compare an ancient </w:t>
      </w:r>
      <w:r w:rsidRPr="23DC2987" w:rsidR="411F458B">
        <w:rPr>
          <w:rFonts w:ascii="Arial" w:hAnsi="Arial" w:eastAsia="Arial" w:cs="Arial"/>
          <w:sz w:val="32"/>
          <w:szCs w:val="32"/>
        </w:rPr>
        <w:t xml:space="preserve">entryway </w:t>
      </w:r>
      <w:r w:rsidRPr="23DC2987" w:rsidR="38A1FAB6">
        <w:rPr>
          <w:rFonts w:ascii="Arial" w:hAnsi="Arial" w:eastAsia="Arial" w:cs="Arial"/>
          <w:sz w:val="32"/>
          <w:szCs w:val="32"/>
        </w:rPr>
        <w:t xml:space="preserve">structure to a modern hotel, explaining both structures importance </w:t>
      </w:r>
      <w:r w:rsidRPr="23DC2987" w:rsidR="652289BB">
        <w:rPr>
          <w:rFonts w:ascii="Arial" w:hAnsi="Arial" w:eastAsia="Arial" w:cs="Arial"/>
          <w:sz w:val="32"/>
          <w:szCs w:val="32"/>
        </w:rPr>
        <w:t>and position in</w:t>
      </w:r>
      <w:r w:rsidRPr="23DC2987" w:rsidR="38A1FAB6">
        <w:rPr>
          <w:rFonts w:ascii="Arial" w:hAnsi="Arial" w:eastAsia="Arial" w:cs="Arial"/>
          <w:sz w:val="32"/>
          <w:szCs w:val="32"/>
        </w:rPr>
        <w:t xml:space="preserve"> the country of Yemen.</w:t>
      </w:r>
    </w:p>
    <w:p xmlns:wp14="http://schemas.microsoft.com/office/word/2010/wordml" w:rsidP="23DC2987" wp14:paraId="192CAFAF" wp14:textId="26BC4122">
      <w:pPr>
        <w:spacing w:after="160" w:afterAutospacing="off" w:line="257" w:lineRule="auto"/>
        <w:ind w:left="-20" w:right="-20"/>
        <w:rPr>
          <w:rFonts w:ascii="Arial" w:hAnsi="Arial" w:eastAsia="Arial" w:cs="Arial"/>
          <w:sz w:val="32"/>
          <w:szCs w:val="32"/>
        </w:rPr>
      </w:pPr>
    </w:p>
    <w:p xmlns:wp14="http://schemas.microsoft.com/office/word/2010/wordml" w:rsidP="23DC2987" wp14:paraId="674E4F01" wp14:textId="051F3A43">
      <w:pPr>
        <w:pStyle w:val="Normal"/>
        <w:suppressLineNumbers w:val="0"/>
        <w:bidi w:val="0"/>
        <w:spacing w:before="0" w:beforeAutospacing="off" w:after="160" w:afterAutospacing="off" w:line="257" w:lineRule="auto"/>
        <w:ind w:left="-20" w:right="-20"/>
        <w:jc w:val="left"/>
        <w:rPr>
          <w:rFonts w:ascii="Arial" w:hAnsi="Arial" w:eastAsia="Arial" w:cs="Arial"/>
          <w:sz w:val="32"/>
          <w:szCs w:val="32"/>
        </w:rPr>
      </w:pPr>
      <w:r w:rsidRPr="23DC2987" w:rsidR="0C45259A">
        <w:rPr>
          <w:rFonts w:ascii="Arial" w:hAnsi="Arial" w:eastAsia="Arial" w:cs="Arial"/>
          <w:sz w:val="32"/>
          <w:szCs w:val="32"/>
        </w:rPr>
        <w:t>The first building is Bab-Al-Yemen, situated in Sana'a, Yemen. The name of the grand structure translates to 'Gate of Yemen', as it is the entrance to the city of Old Sana'a, an iconic ancient city in Yemen. The gate also follows the traditional Arabian architectural style as an ancient Yemeni building itself</w:t>
      </w:r>
      <w:r w:rsidRPr="23DC2987" w:rsidR="1043807B">
        <w:rPr>
          <w:rFonts w:ascii="Arial" w:hAnsi="Arial" w:eastAsia="Arial" w:cs="Arial"/>
          <w:sz w:val="32"/>
          <w:szCs w:val="32"/>
        </w:rPr>
        <w:t xml:space="preserve">, built over 1,000 years ago. Bab-Al-Yemen is the only remaining gate </w:t>
      </w:r>
      <w:r w:rsidRPr="23DC2987" w:rsidR="41E7B598">
        <w:rPr>
          <w:rFonts w:ascii="Arial" w:hAnsi="Arial" w:eastAsia="Arial" w:cs="Arial"/>
          <w:sz w:val="32"/>
          <w:szCs w:val="32"/>
        </w:rPr>
        <w:t>out of 7 gates built in ancient Yemen, furthering its importance in Yemeni architecture.</w:t>
      </w:r>
      <w:r w:rsidRPr="23DC2987" w:rsidR="2A56F432">
        <w:rPr>
          <w:rFonts w:ascii="Arial" w:hAnsi="Arial" w:eastAsia="Arial" w:cs="Arial"/>
          <w:sz w:val="32"/>
          <w:szCs w:val="32"/>
        </w:rPr>
        <w:t xml:space="preserve"> The structure was renovated in the 17</w:t>
      </w:r>
      <w:r w:rsidRPr="23DC2987" w:rsidR="2A56F432">
        <w:rPr>
          <w:rFonts w:ascii="Arial" w:hAnsi="Arial" w:eastAsia="Arial" w:cs="Arial"/>
          <w:sz w:val="32"/>
          <w:szCs w:val="32"/>
          <w:vertAlign w:val="superscript"/>
        </w:rPr>
        <w:t>th</w:t>
      </w:r>
      <w:r w:rsidRPr="23DC2987" w:rsidR="2A56F432">
        <w:rPr>
          <w:rFonts w:ascii="Arial" w:hAnsi="Arial" w:eastAsia="Arial" w:cs="Arial"/>
          <w:sz w:val="32"/>
          <w:szCs w:val="32"/>
        </w:rPr>
        <w:t xml:space="preserve"> century, however </w:t>
      </w:r>
      <w:r w:rsidRPr="23DC2987" w:rsidR="05D01723">
        <w:rPr>
          <w:rFonts w:ascii="Arial" w:hAnsi="Arial" w:eastAsia="Arial" w:cs="Arial"/>
          <w:sz w:val="32"/>
          <w:szCs w:val="32"/>
        </w:rPr>
        <w:t xml:space="preserve">solely </w:t>
      </w:r>
      <w:r w:rsidRPr="23DC2987" w:rsidR="2A56F432">
        <w:rPr>
          <w:rFonts w:ascii="Arial" w:hAnsi="Arial" w:eastAsia="Arial" w:cs="Arial"/>
          <w:sz w:val="32"/>
          <w:szCs w:val="32"/>
        </w:rPr>
        <w:t xml:space="preserve">for </w:t>
      </w:r>
      <w:r w:rsidRPr="23DC2987" w:rsidR="6BB20F00">
        <w:rPr>
          <w:rFonts w:ascii="Arial" w:hAnsi="Arial" w:eastAsia="Arial" w:cs="Arial"/>
          <w:sz w:val="32"/>
          <w:szCs w:val="32"/>
        </w:rPr>
        <w:t>preservation</w:t>
      </w:r>
      <w:r w:rsidRPr="23DC2987" w:rsidR="2A56F432">
        <w:rPr>
          <w:rFonts w:ascii="Arial" w:hAnsi="Arial" w:eastAsia="Arial" w:cs="Arial"/>
          <w:sz w:val="32"/>
          <w:szCs w:val="32"/>
        </w:rPr>
        <w:t xml:space="preserve"> purposes, and the</w:t>
      </w:r>
      <w:r w:rsidRPr="23DC2987" w:rsidR="59027DF6">
        <w:rPr>
          <w:rFonts w:ascii="Arial" w:hAnsi="Arial" w:eastAsia="Arial" w:cs="Arial"/>
          <w:sz w:val="32"/>
          <w:szCs w:val="32"/>
        </w:rPr>
        <w:t xml:space="preserve"> </w:t>
      </w:r>
      <w:r w:rsidRPr="23DC2987" w:rsidR="2A56F432">
        <w:rPr>
          <w:rFonts w:ascii="Arial" w:hAnsi="Arial" w:eastAsia="Arial" w:cs="Arial"/>
          <w:sz w:val="32"/>
          <w:szCs w:val="32"/>
        </w:rPr>
        <w:t xml:space="preserve">original aesthetics </w:t>
      </w:r>
      <w:r w:rsidRPr="23DC2987" w:rsidR="2A56F432">
        <w:rPr>
          <w:rFonts w:ascii="Arial" w:hAnsi="Arial" w:eastAsia="Arial" w:cs="Arial"/>
          <w:sz w:val="32"/>
          <w:szCs w:val="32"/>
        </w:rPr>
        <w:t>remained</w:t>
      </w:r>
      <w:r w:rsidRPr="23DC2987" w:rsidR="2A56F432">
        <w:rPr>
          <w:rFonts w:ascii="Arial" w:hAnsi="Arial" w:eastAsia="Arial" w:cs="Arial"/>
          <w:sz w:val="32"/>
          <w:szCs w:val="32"/>
        </w:rPr>
        <w:t xml:space="preserve"> the same</w:t>
      </w:r>
      <w:r w:rsidRPr="23DC2987" w:rsidR="41FA502C">
        <w:rPr>
          <w:rFonts w:ascii="Arial" w:hAnsi="Arial" w:eastAsia="Arial" w:cs="Arial"/>
          <w:sz w:val="32"/>
          <w:szCs w:val="32"/>
        </w:rPr>
        <w:t>, making it an incredible piece of ancient</w:t>
      </w:r>
      <w:r w:rsidRPr="23DC2987" w:rsidR="73AE25B2">
        <w:rPr>
          <w:rFonts w:ascii="Arial" w:hAnsi="Arial" w:eastAsia="Arial" w:cs="Arial"/>
          <w:sz w:val="32"/>
          <w:szCs w:val="32"/>
        </w:rPr>
        <w:t xml:space="preserve"> architectural</w:t>
      </w:r>
      <w:r w:rsidRPr="23DC2987" w:rsidR="41FA502C">
        <w:rPr>
          <w:rFonts w:ascii="Arial" w:hAnsi="Arial" w:eastAsia="Arial" w:cs="Arial"/>
          <w:sz w:val="32"/>
          <w:szCs w:val="32"/>
        </w:rPr>
        <w:t xml:space="preserve"> history.</w:t>
      </w:r>
      <w:r w:rsidRPr="23DC2987" w:rsidR="2A56F432">
        <w:rPr>
          <w:rFonts w:ascii="Arial" w:hAnsi="Arial" w:eastAsia="Arial" w:cs="Arial"/>
          <w:sz w:val="32"/>
          <w:szCs w:val="32"/>
        </w:rPr>
        <w:t xml:space="preserve"> </w:t>
      </w:r>
      <w:r w:rsidRPr="23DC2987" w:rsidR="0C45259A">
        <w:rPr>
          <w:rFonts w:ascii="Arial" w:hAnsi="Arial" w:eastAsia="Arial" w:cs="Arial"/>
          <w:sz w:val="32"/>
          <w:szCs w:val="32"/>
        </w:rPr>
        <w:t xml:space="preserve">The second building is the </w:t>
      </w:r>
      <w:r w:rsidRPr="23DC2987" w:rsidR="0C45259A">
        <w:rPr>
          <w:rFonts w:ascii="Arial" w:hAnsi="Arial" w:eastAsia="Arial" w:cs="Arial"/>
          <w:sz w:val="32"/>
          <w:szCs w:val="32"/>
        </w:rPr>
        <w:t>Buqshan</w:t>
      </w:r>
      <w:r w:rsidRPr="23DC2987" w:rsidR="0C45259A">
        <w:rPr>
          <w:rFonts w:ascii="Arial" w:hAnsi="Arial" w:eastAsia="Arial" w:cs="Arial"/>
          <w:sz w:val="32"/>
          <w:szCs w:val="32"/>
        </w:rPr>
        <w:t xml:space="preserve"> Hotel </w:t>
      </w:r>
      <w:r w:rsidRPr="23DC2987" w:rsidR="0C45259A">
        <w:rPr>
          <w:rFonts w:ascii="Arial" w:hAnsi="Arial" w:eastAsia="Arial" w:cs="Arial"/>
          <w:sz w:val="32"/>
          <w:szCs w:val="32"/>
        </w:rPr>
        <w:t>located</w:t>
      </w:r>
      <w:r w:rsidRPr="23DC2987" w:rsidR="0C45259A">
        <w:rPr>
          <w:rFonts w:ascii="Arial" w:hAnsi="Arial" w:eastAsia="Arial" w:cs="Arial"/>
          <w:sz w:val="32"/>
          <w:szCs w:val="32"/>
        </w:rPr>
        <w:t xml:space="preserve"> in Hadhramaut, which is an entirely different building in comparison to Bab-Al-Yemen. To begin, the </w:t>
      </w:r>
      <w:r w:rsidRPr="23DC2987" w:rsidR="0C45259A">
        <w:rPr>
          <w:rFonts w:ascii="Arial" w:hAnsi="Arial" w:eastAsia="Arial" w:cs="Arial"/>
          <w:sz w:val="32"/>
          <w:szCs w:val="32"/>
        </w:rPr>
        <w:t>Buqshan</w:t>
      </w:r>
      <w:r w:rsidRPr="23DC2987" w:rsidR="0C45259A">
        <w:rPr>
          <w:rFonts w:ascii="Arial" w:hAnsi="Arial" w:eastAsia="Arial" w:cs="Arial"/>
          <w:sz w:val="32"/>
          <w:szCs w:val="32"/>
        </w:rPr>
        <w:t xml:space="preserve"> Hotel is a much more modern piece of architecture, shown through the colours on the building, the materials used, and the intricate patterns painted across the structure. The </w:t>
      </w:r>
      <w:r w:rsidRPr="23DC2987" w:rsidR="0C45259A">
        <w:rPr>
          <w:rFonts w:ascii="Arial" w:hAnsi="Arial" w:eastAsia="Arial" w:cs="Arial"/>
          <w:sz w:val="32"/>
          <w:szCs w:val="32"/>
        </w:rPr>
        <w:t>Buqshan</w:t>
      </w:r>
      <w:r w:rsidRPr="23DC2987" w:rsidR="0C45259A">
        <w:rPr>
          <w:rFonts w:ascii="Arial" w:hAnsi="Arial" w:eastAsia="Arial" w:cs="Arial"/>
          <w:sz w:val="32"/>
          <w:szCs w:val="32"/>
        </w:rPr>
        <w:t xml:space="preserve"> Hotel was originally built in the 1950’s as a house, however the </w:t>
      </w:r>
      <w:r w:rsidRPr="23DC2987" w:rsidR="0C45259A">
        <w:rPr>
          <w:rFonts w:ascii="Arial" w:hAnsi="Arial" w:eastAsia="Arial" w:cs="Arial"/>
          <w:sz w:val="32"/>
          <w:szCs w:val="32"/>
        </w:rPr>
        <w:t>Buqshan</w:t>
      </w:r>
      <w:r w:rsidRPr="23DC2987" w:rsidR="0C45259A">
        <w:rPr>
          <w:rFonts w:ascii="Arial" w:hAnsi="Arial" w:eastAsia="Arial" w:cs="Arial"/>
          <w:sz w:val="32"/>
          <w:szCs w:val="32"/>
        </w:rPr>
        <w:t xml:space="preserve"> family left it unused and untouched for 46 years before it was renovated in 2003. This is when the iconic colourful facades and painted details were added to the structure, making it one of the most famous tourist attractions in the country.</w:t>
      </w:r>
      <w:r w:rsidRPr="23DC2987" w:rsidR="724C07E1">
        <w:rPr>
          <w:rFonts w:ascii="Arial" w:hAnsi="Arial" w:eastAsia="Arial" w:cs="Arial"/>
          <w:sz w:val="32"/>
          <w:szCs w:val="32"/>
        </w:rPr>
        <w:t xml:space="preserve"> Both buildings are standing in similar climates due to the entirety of Yemen being </w:t>
      </w:r>
      <w:r w:rsidRPr="23DC2987" w:rsidR="7F6980BE">
        <w:rPr>
          <w:rFonts w:ascii="Arial" w:hAnsi="Arial" w:eastAsia="Arial" w:cs="Arial"/>
          <w:sz w:val="32"/>
          <w:szCs w:val="32"/>
        </w:rPr>
        <w:t xml:space="preserve">consistently </w:t>
      </w:r>
      <w:r w:rsidRPr="23DC2987" w:rsidR="724C07E1">
        <w:rPr>
          <w:rFonts w:ascii="Arial" w:hAnsi="Arial" w:eastAsia="Arial" w:cs="Arial"/>
          <w:sz w:val="32"/>
          <w:szCs w:val="32"/>
        </w:rPr>
        <w:t xml:space="preserve">hot and dry, and therefore both use the same techniques as </w:t>
      </w:r>
      <w:r w:rsidRPr="23DC2987" w:rsidR="3F3C69FF">
        <w:rPr>
          <w:rFonts w:ascii="Arial" w:hAnsi="Arial" w:eastAsia="Arial" w:cs="Arial"/>
          <w:sz w:val="32"/>
          <w:szCs w:val="32"/>
        </w:rPr>
        <w:t>essentially every building in Yemen does in order to stay in maximised quality</w:t>
      </w:r>
      <w:r w:rsidRPr="23DC2987" w:rsidR="111DA6A0">
        <w:rPr>
          <w:rFonts w:ascii="Arial" w:hAnsi="Arial" w:eastAsia="Arial" w:cs="Arial"/>
          <w:sz w:val="32"/>
          <w:szCs w:val="32"/>
        </w:rPr>
        <w:t>,</w:t>
      </w:r>
      <w:r w:rsidRPr="23DC2987" w:rsidR="3F3C69FF">
        <w:rPr>
          <w:rFonts w:ascii="Arial" w:hAnsi="Arial" w:eastAsia="Arial" w:cs="Arial"/>
          <w:sz w:val="32"/>
          <w:szCs w:val="32"/>
        </w:rPr>
        <w:t xml:space="preserve"> which is </w:t>
      </w:r>
      <w:r w:rsidRPr="23DC2987" w:rsidR="062C6881">
        <w:rPr>
          <w:rFonts w:ascii="Arial" w:hAnsi="Arial" w:eastAsia="Arial" w:cs="Arial"/>
          <w:sz w:val="32"/>
          <w:szCs w:val="32"/>
        </w:rPr>
        <w:t>to be constructed</w:t>
      </w:r>
      <w:r w:rsidRPr="23DC2987" w:rsidR="3F3C69FF">
        <w:rPr>
          <w:rFonts w:ascii="Arial" w:hAnsi="Arial" w:eastAsia="Arial" w:cs="Arial"/>
          <w:sz w:val="32"/>
          <w:szCs w:val="32"/>
        </w:rPr>
        <w:t xml:space="preserve"> </w:t>
      </w:r>
      <w:r w:rsidRPr="23DC2987" w:rsidR="62435594">
        <w:rPr>
          <w:rFonts w:ascii="Arial" w:hAnsi="Arial" w:eastAsia="Arial" w:cs="Arial"/>
          <w:sz w:val="32"/>
          <w:szCs w:val="32"/>
        </w:rPr>
        <w:t xml:space="preserve">in </w:t>
      </w:r>
      <w:r w:rsidRPr="23DC2987" w:rsidR="3F3C69FF">
        <w:rPr>
          <w:rFonts w:ascii="Arial" w:hAnsi="Arial" w:eastAsia="Arial" w:cs="Arial"/>
          <w:sz w:val="32"/>
          <w:szCs w:val="32"/>
        </w:rPr>
        <w:t>strong materials such as stone and</w:t>
      </w:r>
      <w:r w:rsidRPr="23DC2987" w:rsidR="3F064674">
        <w:rPr>
          <w:rFonts w:ascii="Arial" w:hAnsi="Arial" w:eastAsia="Arial" w:cs="Arial"/>
          <w:sz w:val="32"/>
          <w:szCs w:val="32"/>
        </w:rPr>
        <w:t xml:space="preserve"> bricks to combat the heat, and coated in a lime wash for sun protection and to remain waterproof. </w:t>
      </w:r>
      <w:r w:rsidRPr="23DC2987" w:rsidR="3F3C69FF">
        <w:rPr>
          <w:rFonts w:ascii="Arial" w:hAnsi="Arial" w:eastAsia="Arial" w:cs="Arial"/>
          <w:sz w:val="32"/>
          <w:szCs w:val="32"/>
        </w:rPr>
        <w:t xml:space="preserve"> </w:t>
      </w:r>
    </w:p>
    <w:p xmlns:wp14="http://schemas.microsoft.com/office/word/2010/wordml" w:rsidP="23DC2987" wp14:paraId="3CC9039B" wp14:textId="6F3D26AB">
      <w:pPr>
        <w:pStyle w:val="Normal"/>
        <w:spacing w:after="160" w:afterAutospacing="off" w:line="257" w:lineRule="auto"/>
        <w:ind w:left="-20" w:right="-20"/>
        <w:rPr>
          <w:rFonts w:ascii="Arial" w:hAnsi="Arial" w:eastAsia="Arial" w:cs="Arial"/>
          <w:sz w:val="32"/>
          <w:szCs w:val="32"/>
        </w:rPr>
      </w:pPr>
    </w:p>
    <w:p xmlns:wp14="http://schemas.microsoft.com/office/word/2010/wordml" w:rsidP="23DC2987" wp14:paraId="72313F20" wp14:textId="77AC38DC">
      <w:pPr>
        <w:pStyle w:val="Normal"/>
        <w:suppressLineNumbers w:val="0"/>
        <w:bidi w:val="0"/>
        <w:spacing w:before="0" w:beforeAutospacing="off" w:after="160" w:afterAutospacing="off" w:line="257" w:lineRule="auto"/>
        <w:ind w:left="-20" w:right="-20"/>
        <w:jc w:val="left"/>
        <w:rPr>
          <w:rFonts w:ascii="Arial" w:hAnsi="Arial" w:eastAsia="Arial" w:cs="Arial"/>
          <w:sz w:val="32"/>
          <w:szCs w:val="32"/>
        </w:rPr>
      </w:pPr>
      <w:r w:rsidRPr="23DC2987" w:rsidR="79B00B5D">
        <w:rPr>
          <w:rFonts w:ascii="Arial" w:hAnsi="Arial" w:eastAsia="Arial" w:cs="Arial"/>
          <w:sz w:val="32"/>
          <w:szCs w:val="32"/>
        </w:rPr>
        <w:t xml:space="preserve">To begin, there are no known plans or original architectural sketches of Bab-Al-Yemen, due to its extremely ancient </w:t>
      </w:r>
      <w:r w:rsidRPr="23DC2987" w:rsidR="621F49F7">
        <w:rPr>
          <w:rFonts w:ascii="Arial" w:hAnsi="Arial" w:eastAsia="Arial" w:cs="Arial"/>
          <w:sz w:val="32"/>
          <w:szCs w:val="32"/>
        </w:rPr>
        <w:t>construction</w:t>
      </w:r>
      <w:r w:rsidRPr="23DC2987" w:rsidR="12BE4918">
        <w:rPr>
          <w:rFonts w:ascii="Arial" w:hAnsi="Arial" w:eastAsia="Arial" w:cs="Arial"/>
          <w:sz w:val="32"/>
          <w:szCs w:val="32"/>
        </w:rPr>
        <w:t>, however</w:t>
      </w:r>
      <w:r w:rsidRPr="23DC2987" w:rsidR="65CB4568">
        <w:rPr>
          <w:rFonts w:ascii="Arial" w:hAnsi="Arial" w:eastAsia="Arial" w:cs="Arial"/>
          <w:sz w:val="32"/>
          <w:szCs w:val="32"/>
        </w:rPr>
        <w:t xml:space="preserve"> there are some plans of houses si</w:t>
      </w:r>
      <w:r w:rsidRPr="23DC2987" w:rsidR="39D5F141">
        <w:rPr>
          <w:rFonts w:ascii="Arial" w:hAnsi="Arial" w:eastAsia="Arial" w:cs="Arial"/>
          <w:sz w:val="32"/>
          <w:szCs w:val="32"/>
        </w:rPr>
        <w:t>tuated around the gate in Old Sana’a, as shown below. (fig 3)</w:t>
      </w:r>
      <w:r w:rsidRPr="23DC2987" w:rsidR="3EC77991">
        <w:rPr>
          <w:rFonts w:ascii="Arial" w:hAnsi="Arial" w:eastAsia="Arial" w:cs="Arial"/>
          <w:sz w:val="32"/>
          <w:szCs w:val="32"/>
        </w:rPr>
        <w:t xml:space="preserve"> Therefore</w:t>
      </w:r>
      <w:r w:rsidRPr="23DC2987" w:rsidR="01BF39F5">
        <w:rPr>
          <w:rFonts w:ascii="Arial" w:hAnsi="Arial" w:eastAsia="Arial" w:cs="Arial"/>
          <w:sz w:val="32"/>
          <w:szCs w:val="32"/>
        </w:rPr>
        <w:t xml:space="preserve">, </w:t>
      </w:r>
      <w:r w:rsidRPr="23DC2987" w:rsidR="6098E87D">
        <w:rPr>
          <w:rFonts w:ascii="Arial" w:hAnsi="Arial" w:eastAsia="Arial" w:cs="Arial"/>
          <w:sz w:val="32"/>
          <w:szCs w:val="32"/>
        </w:rPr>
        <w:t>from</w:t>
      </w:r>
      <w:r w:rsidRPr="23DC2987" w:rsidR="12BE4918">
        <w:rPr>
          <w:rFonts w:ascii="Arial" w:hAnsi="Arial" w:eastAsia="Arial" w:cs="Arial"/>
          <w:sz w:val="32"/>
          <w:szCs w:val="32"/>
        </w:rPr>
        <w:t xml:space="preserve"> </w:t>
      </w:r>
      <w:r w:rsidRPr="23DC2987" w:rsidR="12BE4918">
        <w:rPr>
          <w:rFonts w:ascii="Arial" w:hAnsi="Arial" w:eastAsia="Arial" w:cs="Arial"/>
          <w:sz w:val="32"/>
          <w:szCs w:val="32"/>
        </w:rPr>
        <w:t>what</w:t>
      </w:r>
      <w:r w:rsidRPr="23DC2987" w:rsidR="12BE4918">
        <w:rPr>
          <w:rFonts w:ascii="Arial" w:hAnsi="Arial" w:eastAsia="Arial" w:cs="Arial"/>
          <w:sz w:val="32"/>
          <w:szCs w:val="32"/>
        </w:rPr>
        <w:t xml:space="preserve"> </w:t>
      </w:r>
      <w:r w:rsidRPr="23DC2987" w:rsidR="3FEB5B16">
        <w:rPr>
          <w:rFonts w:ascii="Arial" w:hAnsi="Arial" w:eastAsia="Arial" w:cs="Arial"/>
          <w:sz w:val="32"/>
          <w:szCs w:val="32"/>
        </w:rPr>
        <w:t xml:space="preserve">is </w:t>
      </w:r>
      <w:r w:rsidRPr="23DC2987" w:rsidR="12BE4918">
        <w:rPr>
          <w:rFonts w:ascii="Arial" w:hAnsi="Arial" w:eastAsia="Arial" w:cs="Arial"/>
          <w:sz w:val="32"/>
          <w:szCs w:val="32"/>
        </w:rPr>
        <w:t>know</w:t>
      </w:r>
      <w:r w:rsidRPr="23DC2987" w:rsidR="6CFD374A">
        <w:rPr>
          <w:rFonts w:ascii="Arial" w:hAnsi="Arial" w:eastAsia="Arial" w:cs="Arial"/>
          <w:sz w:val="32"/>
          <w:szCs w:val="32"/>
        </w:rPr>
        <w:t>n</w:t>
      </w:r>
      <w:r w:rsidRPr="23DC2987" w:rsidR="12BE4918">
        <w:rPr>
          <w:rFonts w:ascii="Arial" w:hAnsi="Arial" w:eastAsia="Arial" w:cs="Arial"/>
          <w:sz w:val="32"/>
          <w:szCs w:val="32"/>
        </w:rPr>
        <w:t xml:space="preserve"> based off visual assessments and </w:t>
      </w:r>
      <w:r w:rsidRPr="23DC2987" w:rsidR="7F5E036F">
        <w:rPr>
          <w:rFonts w:ascii="Arial" w:hAnsi="Arial" w:eastAsia="Arial" w:cs="Arial"/>
          <w:sz w:val="32"/>
          <w:szCs w:val="32"/>
        </w:rPr>
        <w:t xml:space="preserve">the surrounding buildings, </w:t>
      </w:r>
      <w:r w:rsidRPr="23DC2987" w:rsidR="716E33DC">
        <w:rPr>
          <w:rFonts w:ascii="Arial" w:hAnsi="Arial" w:eastAsia="Arial" w:cs="Arial"/>
          <w:sz w:val="32"/>
          <w:szCs w:val="32"/>
        </w:rPr>
        <w:t xml:space="preserve">Bab-Al-Yemen was constructed using heavy bricks at its foundation </w:t>
      </w:r>
      <w:r w:rsidRPr="23DC2987" w:rsidR="014675E5">
        <w:rPr>
          <w:rFonts w:ascii="Arial" w:hAnsi="Arial" w:eastAsia="Arial" w:cs="Arial"/>
          <w:sz w:val="32"/>
          <w:szCs w:val="32"/>
        </w:rPr>
        <w:t>to</w:t>
      </w:r>
      <w:r w:rsidRPr="23DC2987" w:rsidR="716E33DC">
        <w:rPr>
          <w:rFonts w:ascii="Arial" w:hAnsi="Arial" w:eastAsia="Arial" w:cs="Arial"/>
          <w:sz w:val="32"/>
          <w:szCs w:val="32"/>
        </w:rPr>
        <w:t xml:space="preserve"> remain </w:t>
      </w:r>
      <w:r w:rsidRPr="23DC2987" w:rsidR="67F7755B">
        <w:rPr>
          <w:rFonts w:ascii="Arial" w:hAnsi="Arial" w:eastAsia="Arial" w:cs="Arial"/>
          <w:sz w:val="32"/>
          <w:szCs w:val="32"/>
        </w:rPr>
        <w:t>firmly planted on the ground. The towers on either side of the gate are large and circular, juxtaposing the rectangular facade in the centre and balancing the entire structure.</w:t>
      </w:r>
      <w:r w:rsidRPr="23DC2987" w:rsidR="70B8CBFE">
        <w:rPr>
          <w:rFonts w:ascii="Arial" w:hAnsi="Arial" w:eastAsia="Arial" w:cs="Arial"/>
          <w:sz w:val="32"/>
          <w:szCs w:val="32"/>
        </w:rPr>
        <w:t xml:space="preserve"> On the other hand, the </w:t>
      </w:r>
      <w:r w:rsidRPr="23DC2987" w:rsidR="70B8CBFE">
        <w:rPr>
          <w:rFonts w:ascii="Arial" w:hAnsi="Arial" w:eastAsia="Arial" w:cs="Arial"/>
          <w:sz w:val="32"/>
          <w:szCs w:val="32"/>
        </w:rPr>
        <w:t>Buqshan</w:t>
      </w:r>
      <w:r w:rsidRPr="23DC2987" w:rsidR="70B8CBFE">
        <w:rPr>
          <w:rFonts w:ascii="Arial" w:hAnsi="Arial" w:eastAsia="Arial" w:cs="Arial"/>
          <w:sz w:val="32"/>
          <w:szCs w:val="32"/>
        </w:rPr>
        <w:t xml:space="preserve"> Hotel has documented plans as shown below. These drawings explain the structure of the building </w:t>
      </w:r>
      <w:r w:rsidRPr="23DC2987" w:rsidR="5A371459">
        <w:rPr>
          <w:rFonts w:ascii="Arial" w:hAnsi="Arial" w:eastAsia="Arial" w:cs="Arial"/>
          <w:sz w:val="32"/>
          <w:szCs w:val="32"/>
        </w:rPr>
        <w:t>and the intricacies of th</w:t>
      </w:r>
      <w:r w:rsidRPr="23DC2987" w:rsidR="472B31F1">
        <w:rPr>
          <w:rFonts w:ascii="Arial" w:hAnsi="Arial" w:eastAsia="Arial" w:cs="Arial"/>
          <w:sz w:val="32"/>
          <w:szCs w:val="32"/>
        </w:rPr>
        <w:t>e</w:t>
      </w:r>
      <w:r w:rsidRPr="23DC2987" w:rsidR="5A371459">
        <w:rPr>
          <w:rFonts w:ascii="Arial" w:hAnsi="Arial" w:eastAsia="Arial" w:cs="Arial"/>
          <w:sz w:val="32"/>
          <w:szCs w:val="32"/>
        </w:rPr>
        <w:t xml:space="preserve"> structure. The ground floor plan shows the</w:t>
      </w:r>
      <w:r w:rsidRPr="23DC2987" w:rsidR="1B922F28">
        <w:rPr>
          <w:rFonts w:ascii="Arial" w:hAnsi="Arial" w:eastAsia="Arial" w:cs="Arial"/>
          <w:sz w:val="32"/>
          <w:szCs w:val="32"/>
        </w:rPr>
        <w:t xml:space="preserve"> symmetrical </w:t>
      </w:r>
      <w:r w:rsidRPr="23DC2987" w:rsidR="4CCD0336">
        <w:rPr>
          <w:rFonts w:ascii="Arial" w:hAnsi="Arial" w:eastAsia="Arial" w:cs="Arial"/>
          <w:sz w:val="32"/>
          <w:szCs w:val="32"/>
        </w:rPr>
        <w:t xml:space="preserve">style present throughout the entire building, with equally spaced doors separated by equally sized walls. </w:t>
      </w:r>
      <w:r w:rsidRPr="23DC2987" w:rsidR="20D7AF0F">
        <w:rPr>
          <w:rFonts w:ascii="Arial" w:hAnsi="Arial" w:eastAsia="Arial" w:cs="Arial"/>
          <w:sz w:val="32"/>
          <w:szCs w:val="32"/>
        </w:rPr>
        <w:t>These doors are the entries to the available rooms on the ground floor, while the large square in the middle is the communal area. Moreover, the sec</w:t>
      </w:r>
      <w:r w:rsidRPr="23DC2987" w:rsidR="2ED5AB6C">
        <w:rPr>
          <w:rFonts w:ascii="Arial" w:hAnsi="Arial" w:eastAsia="Arial" w:cs="Arial"/>
          <w:sz w:val="32"/>
          <w:szCs w:val="32"/>
        </w:rPr>
        <w:t>tion drawing clearly shows the large stairway leading up to the building, which is blended nicely with the staircase-like structure of the mountain the hotel is place</w:t>
      </w:r>
      <w:r w:rsidRPr="23DC2987" w:rsidR="67D8BF58">
        <w:rPr>
          <w:rFonts w:ascii="Arial" w:hAnsi="Arial" w:eastAsia="Arial" w:cs="Arial"/>
          <w:sz w:val="32"/>
          <w:szCs w:val="32"/>
        </w:rPr>
        <w:t>d</w:t>
      </w:r>
      <w:r w:rsidRPr="23DC2987" w:rsidR="2ED5AB6C">
        <w:rPr>
          <w:rFonts w:ascii="Arial" w:hAnsi="Arial" w:eastAsia="Arial" w:cs="Arial"/>
          <w:sz w:val="32"/>
          <w:szCs w:val="32"/>
        </w:rPr>
        <w:t xml:space="preserve"> on. The </w:t>
      </w:r>
      <w:r w:rsidRPr="23DC2987" w:rsidR="5BCC3379">
        <w:rPr>
          <w:rFonts w:ascii="Arial" w:hAnsi="Arial" w:eastAsia="Arial" w:cs="Arial"/>
          <w:sz w:val="32"/>
          <w:szCs w:val="32"/>
        </w:rPr>
        <w:t xml:space="preserve">first few floors are equally spaced and even, until it gets to the sixth floor that is brought backwards. This choice was made as </w:t>
      </w:r>
      <w:r w:rsidRPr="23DC2987" w:rsidR="7490E0B5">
        <w:rPr>
          <w:rFonts w:ascii="Arial" w:hAnsi="Arial" w:eastAsia="Arial" w:cs="Arial"/>
          <w:sz w:val="32"/>
          <w:szCs w:val="32"/>
        </w:rPr>
        <w:t xml:space="preserve">the </w:t>
      </w:r>
      <w:r w:rsidRPr="23DC2987" w:rsidR="3DD4DBAF">
        <w:rPr>
          <w:rFonts w:ascii="Arial" w:hAnsi="Arial" w:eastAsia="Arial" w:cs="Arial"/>
          <w:sz w:val="32"/>
          <w:szCs w:val="32"/>
        </w:rPr>
        <w:t xml:space="preserve">mountain the hotel is situated on gradually goes higher, therefore the structure following the natural elevation of the location allows the hotel to </w:t>
      </w:r>
      <w:r w:rsidRPr="23DC2987" w:rsidR="05968CE2">
        <w:rPr>
          <w:rFonts w:ascii="Arial" w:hAnsi="Arial" w:eastAsia="Arial" w:cs="Arial"/>
          <w:sz w:val="32"/>
          <w:szCs w:val="32"/>
        </w:rPr>
        <w:t xml:space="preserve">still look appealing and in place, while standing out due to its colours and size, rather than its shape. </w:t>
      </w:r>
    </w:p>
    <w:p xmlns:wp14="http://schemas.microsoft.com/office/word/2010/wordml" w:rsidP="23DC2987" wp14:paraId="70A6ED03" wp14:textId="64F77037">
      <w:pPr>
        <w:pStyle w:val="Normal"/>
        <w:spacing w:after="160" w:afterAutospacing="off" w:line="257" w:lineRule="auto"/>
        <w:ind w:left="-20" w:right="-20"/>
        <w:rPr>
          <w:rFonts w:ascii="Arial" w:hAnsi="Arial" w:eastAsia="Arial" w:cs="Arial"/>
          <w:sz w:val="32"/>
          <w:szCs w:val="32"/>
        </w:rPr>
      </w:pPr>
    </w:p>
    <w:p xmlns:wp14="http://schemas.microsoft.com/office/word/2010/wordml" w:rsidP="78E8B403" wp14:paraId="56E38783" wp14:textId="0F69272F">
      <w:pPr>
        <w:pStyle w:val="Normal"/>
        <w:suppressLineNumbers w:val="0"/>
        <w:bidi w:val="0"/>
        <w:spacing w:before="0" w:beforeAutospacing="off" w:after="160" w:afterAutospacing="off" w:line="257" w:lineRule="auto"/>
        <w:ind w:left="-20" w:right="-20"/>
        <w:jc w:val="left"/>
        <w:rPr>
          <w:rFonts w:ascii="Arial" w:hAnsi="Arial" w:eastAsia="Arial" w:cs="Arial"/>
          <w:i w:val="0"/>
          <w:iCs w:val="0"/>
          <w:sz w:val="32"/>
          <w:szCs w:val="32"/>
        </w:rPr>
      </w:pPr>
      <w:r w:rsidRPr="78E8B403" w:rsidR="634CF86D">
        <w:rPr>
          <w:rFonts w:ascii="Arial" w:hAnsi="Arial" w:eastAsia="Arial" w:cs="Arial"/>
          <w:sz w:val="32"/>
          <w:szCs w:val="32"/>
        </w:rPr>
        <w:t xml:space="preserve">The 1,000-year-old </w:t>
      </w:r>
      <w:r w:rsidRPr="78E8B403" w:rsidR="1EF1C04A">
        <w:rPr>
          <w:rFonts w:ascii="Arial" w:hAnsi="Arial" w:eastAsia="Arial" w:cs="Arial"/>
          <w:sz w:val="32"/>
          <w:szCs w:val="32"/>
        </w:rPr>
        <w:t xml:space="preserve">Gate of Yemen </w:t>
      </w:r>
      <w:r w:rsidRPr="78E8B403" w:rsidR="634CF86D">
        <w:rPr>
          <w:rFonts w:ascii="Arial" w:hAnsi="Arial" w:eastAsia="Arial" w:cs="Arial"/>
          <w:sz w:val="32"/>
          <w:szCs w:val="32"/>
        </w:rPr>
        <w:t xml:space="preserve">is a vernacular structure made of baked bricks and painted with lime plaster </w:t>
      </w:r>
      <w:r w:rsidRPr="78E8B403" w:rsidR="1B36485E">
        <w:rPr>
          <w:rFonts w:ascii="Arial" w:hAnsi="Arial" w:eastAsia="Arial" w:cs="Arial"/>
          <w:sz w:val="32"/>
          <w:szCs w:val="32"/>
        </w:rPr>
        <w:t>to</w:t>
      </w:r>
      <w:r w:rsidRPr="78E8B403" w:rsidR="634CF86D">
        <w:rPr>
          <w:rFonts w:ascii="Arial" w:hAnsi="Arial" w:eastAsia="Arial" w:cs="Arial"/>
          <w:sz w:val="32"/>
          <w:szCs w:val="32"/>
        </w:rPr>
        <w:t xml:space="preserve"> remain waterproof </w:t>
      </w:r>
      <w:r w:rsidRPr="78E8B403" w:rsidR="634CF86D">
        <w:rPr>
          <w:rFonts w:ascii="Arial" w:hAnsi="Arial" w:eastAsia="Arial" w:cs="Arial"/>
          <w:sz w:val="32"/>
          <w:szCs w:val="32"/>
        </w:rPr>
        <w:t>in the event of</w:t>
      </w:r>
      <w:r w:rsidRPr="78E8B403" w:rsidR="634CF86D">
        <w:rPr>
          <w:rFonts w:ascii="Arial" w:hAnsi="Arial" w:eastAsia="Arial" w:cs="Arial"/>
          <w:sz w:val="32"/>
          <w:szCs w:val="32"/>
        </w:rPr>
        <w:t xml:space="preserve"> rain. The structure also being made of natural materials found in the country allows the gate to perfectly suit the hot and dry climate of Yemen</w:t>
      </w:r>
      <w:r w:rsidRPr="78E8B403" w:rsidR="2ABADCDD">
        <w:rPr>
          <w:rFonts w:ascii="Arial" w:hAnsi="Arial" w:eastAsia="Arial" w:cs="Arial"/>
          <w:sz w:val="32"/>
          <w:szCs w:val="32"/>
        </w:rPr>
        <w:t xml:space="preserve">, while also aesthetically harmonising with the surrounding area. The entire gate follows a consistent colour scheme of muted beiges, </w:t>
      </w:r>
      <w:r w:rsidRPr="78E8B403" w:rsidR="2ABADCDD">
        <w:rPr>
          <w:rFonts w:ascii="Arial" w:hAnsi="Arial" w:eastAsia="Arial" w:cs="Arial"/>
          <w:sz w:val="32"/>
          <w:szCs w:val="32"/>
        </w:rPr>
        <w:t>oranges</w:t>
      </w:r>
      <w:r w:rsidRPr="78E8B403" w:rsidR="2ABADCDD">
        <w:rPr>
          <w:rFonts w:ascii="Arial" w:hAnsi="Arial" w:eastAsia="Arial" w:cs="Arial"/>
          <w:sz w:val="32"/>
          <w:szCs w:val="32"/>
        </w:rPr>
        <w:t xml:space="preserve"> and browns, with </w:t>
      </w:r>
      <w:r w:rsidRPr="78E8B403" w:rsidR="188B29E6">
        <w:rPr>
          <w:rFonts w:ascii="Arial" w:hAnsi="Arial" w:eastAsia="Arial" w:cs="Arial"/>
          <w:sz w:val="32"/>
          <w:szCs w:val="32"/>
        </w:rPr>
        <w:t>some white highlights and detailing to bring out certain aspect</w:t>
      </w:r>
      <w:r w:rsidRPr="78E8B403" w:rsidR="573717D3">
        <w:rPr>
          <w:rFonts w:ascii="Arial" w:hAnsi="Arial" w:eastAsia="Arial" w:cs="Arial"/>
          <w:sz w:val="32"/>
          <w:szCs w:val="32"/>
        </w:rPr>
        <w:t>s</w:t>
      </w:r>
      <w:r w:rsidRPr="78E8B403" w:rsidR="188B29E6">
        <w:rPr>
          <w:rFonts w:ascii="Arial" w:hAnsi="Arial" w:eastAsia="Arial" w:cs="Arial"/>
          <w:sz w:val="32"/>
          <w:szCs w:val="32"/>
        </w:rPr>
        <w:t xml:space="preserve"> of the structure, such as windows, </w:t>
      </w:r>
      <w:r w:rsidRPr="78E8B403" w:rsidR="342ED2DB">
        <w:rPr>
          <w:rFonts w:ascii="Arial" w:hAnsi="Arial" w:eastAsia="Arial" w:cs="Arial"/>
          <w:sz w:val="32"/>
          <w:szCs w:val="32"/>
        </w:rPr>
        <w:t>parapets and</w:t>
      </w:r>
      <w:r w:rsidRPr="78E8B403" w:rsidR="44CBB21B">
        <w:rPr>
          <w:rFonts w:ascii="Arial" w:hAnsi="Arial" w:eastAsia="Arial" w:cs="Arial"/>
          <w:sz w:val="32"/>
          <w:szCs w:val="32"/>
        </w:rPr>
        <w:t xml:space="preserve"> decorative</w:t>
      </w:r>
      <w:r w:rsidRPr="78E8B403" w:rsidR="342ED2DB">
        <w:rPr>
          <w:rFonts w:ascii="Arial" w:hAnsi="Arial" w:eastAsia="Arial" w:cs="Arial"/>
          <w:sz w:val="32"/>
          <w:szCs w:val="32"/>
        </w:rPr>
        <w:t xml:space="preserve"> </w:t>
      </w:r>
      <w:r w:rsidRPr="78E8B403" w:rsidR="30425FB9">
        <w:rPr>
          <w:rFonts w:ascii="Arial" w:hAnsi="Arial" w:eastAsia="Arial" w:cs="Arial"/>
          <w:sz w:val="32"/>
          <w:szCs w:val="32"/>
        </w:rPr>
        <w:t>banded</w:t>
      </w:r>
      <w:r w:rsidRPr="78E8B403" w:rsidR="342ED2DB">
        <w:rPr>
          <w:rFonts w:ascii="Arial" w:hAnsi="Arial" w:eastAsia="Arial" w:cs="Arial"/>
          <w:sz w:val="32"/>
          <w:szCs w:val="32"/>
        </w:rPr>
        <w:t xml:space="preserve"> </w:t>
      </w:r>
      <w:r w:rsidRPr="78E8B403" w:rsidR="30425FB9">
        <w:rPr>
          <w:rFonts w:ascii="Arial" w:hAnsi="Arial" w:eastAsia="Arial" w:cs="Arial"/>
          <w:sz w:val="32"/>
          <w:szCs w:val="32"/>
        </w:rPr>
        <w:t xml:space="preserve">string courses </w:t>
      </w:r>
      <w:r w:rsidRPr="78E8B403" w:rsidR="342ED2DB">
        <w:rPr>
          <w:rFonts w:ascii="Arial" w:hAnsi="Arial" w:eastAsia="Arial" w:cs="Arial"/>
          <w:sz w:val="32"/>
          <w:szCs w:val="32"/>
        </w:rPr>
        <w:t xml:space="preserve">that wrap around the gate. </w:t>
      </w:r>
      <w:r w:rsidRPr="78E8B403" w:rsidR="6CEF0D4E">
        <w:rPr>
          <w:rFonts w:ascii="Arial" w:hAnsi="Arial" w:eastAsia="Arial" w:cs="Arial"/>
          <w:sz w:val="32"/>
          <w:szCs w:val="32"/>
        </w:rPr>
        <w:t>In comparison</w:t>
      </w:r>
      <w:r w:rsidRPr="78E8B403" w:rsidR="67B2BBB6">
        <w:rPr>
          <w:rFonts w:ascii="Arial" w:hAnsi="Arial" w:eastAsia="Arial" w:cs="Arial"/>
          <w:sz w:val="32"/>
          <w:szCs w:val="32"/>
        </w:rPr>
        <w:t xml:space="preserve">, the </w:t>
      </w:r>
      <w:r w:rsidRPr="78E8B403" w:rsidR="67B2BBB6">
        <w:rPr>
          <w:rFonts w:ascii="Arial" w:hAnsi="Arial" w:eastAsia="Arial" w:cs="Arial"/>
          <w:sz w:val="32"/>
          <w:szCs w:val="32"/>
        </w:rPr>
        <w:t>Buqshan</w:t>
      </w:r>
      <w:r w:rsidRPr="78E8B403" w:rsidR="67B2BBB6">
        <w:rPr>
          <w:rFonts w:ascii="Arial" w:hAnsi="Arial" w:eastAsia="Arial" w:cs="Arial"/>
          <w:sz w:val="32"/>
          <w:szCs w:val="32"/>
        </w:rPr>
        <w:t xml:space="preserve"> Hotel </w:t>
      </w:r>
      <w:r w:rsidRPr="78E8B403" w:rsidR="5EF110F1">
        <w:rPr>
          <w:rFonts w:ascii="Arial" w:hAnsi="Arial" w:eastAsia="Arial" w:cs="Arial"/>
          <w:sz w:val="32"/>
          <w:szCs w:val="32"/>
        </w:rPr>
        <w:t xml:space="preserve">was originally constructed using sun dried mud bricks held together using </w:t>
      </w:r>
      <w:r w:rsidRPr="78E8B403" w:rsidR="5AB06A9B">
        <w:rPr>
          <w:rFonts w:ascii="Arial" w:hAnsi="Arial" w:eastAsia="Arial" w:cs="Arial"/>
          <w:sz w:val="32"/>
          <w:szCs w:val="32"/>
        </w:rPr>
        <w:t xml:space="preserve">mud </w:t>
      </w:r>
      <w:r w:rsidRPr="78E8B403" w:rsidR="5EF110F1">
        <w:rPr>
          <w:rFonts w:ascii="Arial" w:hAnsi="Arial" w:eastAsia="Arial" w:cs="Arial"/>
          <w:sz w:val="32"/>
          <w:szCs w:val="32"/>
        </w:rPr>
        <w:t>mortar</w:t>
      </w:r>
      <w:r w:rsidRPr="78E8B403" w:rsidR="47B67729">
        <w:rPr>
          <w:rFonts w:ascii="Arial" w:hAnsi="Arial" w:eastAsia="Arial" w:cs="Arial"/>
          <w:sz w:val="32"/>
          <w:szCs w:val="32"/>
        </w:rPr>
        <w:t xml:space="preserve"> and </w:t>
      </w:r>
      <w:r w:rsidRPr="78E8B403" w:rsidR="47B67729">
        <w:rPr>
          <w:rFonts w:ascii="Arial" w:hAnsi="Arial" w:eastAsia="Arial" w:cs="Arial"/>
          <w:i w:val="1"/>
          <w:iCs w:val="1"/>
          <w:sz w:val="32"/>
          <w:szCs w:val="32"/>
        </w:rPr>
        <w:t>libin</w:t>
      </w:r>
      <w:r w:rsidRPr="78E8B403" w:rsidR="47B67729">
        <w:rPr>
          <w:rFonts w:ascii="Arial" w:hAnsi="Arial" w:eastAsia="Arial" w:cs="Arial"/>
          <w:i w:val="1"/>
          <w:iCs w:val="1"/>
          <w:sz w:val="32"/>
          <w:szCs w:val="32"/>
        </w:rPr>
        <w:t xml:space="preserve">, </w:t>
      </w:r>
      <w:r w:rsidRPr="78E8B403" w:rsidR="47B67729">
        <w:rPr>
          <w:rFonts w:ascii="Arial" w:hAnsi="Arial" w:eastAsia="Arial" w:cs="Arial"/>
          <w:i w:val="0"/>
          <w:iCs w:val="0"/>
          <w:sz w:val="32"/>
          <w:szCs w:val="32"/>
        </w:rPr>
        <w:t>an</w:t>
      </w:r>
      <w:r w:rsidRPr="78E8B403" w:rsidR="47B67729">
        <w:rPr>
          <w:rFonts w:ascii="Arial" w:hAnsi="Arial" w:eastAsia="Arial" w:cs="Arial"/>
          <w:i w:val="0"/>
          <w:iCs w:val="0"/>
          <w:sz w:val="32"/>
          <w:szCs w:val="32"/>
        </w:rPr>
        <w:t xml:space="preserve"> type of Arabic glue</w:t>
      </w:r>
      <w:r w:rsidRPr="78E8B403" w:rsidR="5EF110F1">
        <w:rPr>
          <w:rFonts w:ascii="Arial" w:hAnsi="Arial" w:eastAsia="Arial" w:cs="Arial"/>
          <w:sz w:val="32"/>
          <w:szCs w:val="32"/>
        </w:rPr>
        <w:t xml:space="preserve">. The ceiling was traditionally crafted using wooden beams and a layer of </w:t>
      </w:r>
      <w:r w:rsidRPr="78E8B403" w:rsidR="670CA90C">
        <w:rPr>
          <w:rFonts w:ascii="Arial" w:hAnsi="Arial" w:eastAsia="Arial" w:cs="Arial"/>
          <w:sz w:val="32"/>
          <w:szCs w:val="32"/>
        </w:rPr>
        <w:t xml:space="preserve">mud above to keep the ceiling extremely sturdy. </w:t>
      </w:r>
      <w:r w:rsidRPr="78E8B403" w:rsidR="61DF7498">
        <w:rPr>
          <w:rFonts w:ascii="Arial" w:hAnsi="Arial" w:eastAsia="Arial" w:cs="Arial"/>
          <w:sz w:val="32"/>
          <w:szCs w:val="32"/>
        </w:rPr>
        <w:t xml:space="preserve">Both </w:t>
      </w:r>
      <w:r w:rsidRPr="78E8B403" w:rsidR="6919AD8A">
        <w:rPr>
          <w:rFonts w:ascii="Arial" w:hAnsi="Arial" w:eastAsia="Arial" w:cs="Arial"/>
          <w:sz w:val="32"/>
          <w:szCs w:val="32"/>
        </w:rPr>
        <w:t xml:space="preserve">structures </w:t>
      </w:r>
      <w:r w:rsidRPr="78E8B403" w:rsidR="61DF7498">
        <w:rPr>
          <w:rFonts w:ascii="Arial" w:hAnsi="Arial" w:eastAsia="Arial" w:cs="Arial"/>
          <w:sz w:val="32"/>
          <w:szCs w:val="32"/>
        </w:rPr>
        <w:t>used similar materials a</w:t>
      </w:r>
      <w:r w:rsidRPr="78E8B403" w:rsidR="771A4158">
        <w:rPr>
          <w:rFonts w:ascii="Arial" w:hAnsi="Arial" w:eastAsia="Arial" w:cs="Arial"/>
          <w:sz w:val="32"/>
          <w:szCs w:val="32"/>
        </w:rPr>
        <w:t>s</w:t>
      </w:r>
      <w:r w:rsidRPr="78E8B403" w:rsidR="61DF7498">
        <w:rPr>
          <w:rFonts w:ascii="Arial" w:hAnsi="Arial" w:eastAsia="Arial" w:cs="Arial"/>
          <w:sz w:val="32"/>
          <w:szCs w:val="32"/>
        </w:rPr>
        <w:t xml:space="preserve"> their base construction, however the </w:t>
      </w:r>
      <w:r w:rsidRPr="78E8B403" w:rsidR="61DF7498">
        <w:rPr>
          <w:rFonts w:ascii="Arial" w:hAnsi="Arial" w:eastAsia="Arial" w:cs="Arial"/>
          <w:sz w:val="32"/>
          <w:szCs w:val="32"/>
        </w:rPr>
        <w:t>Buqshan</w:t>
      </w:r>
      <w:r w:rsidRPr="78E8B403" w:rsidR="61DF7498">
        <w:rPr>
          <w:rFonts w:ascii="Arial" w:hAnsi="Arial" w:eastAsia="Arial" w:cs="Arial"/>
          <w:sz w:val="32"/>
          <w:szCs w:val="32"/>
        </w:rPr>
        <w:t xml:space="preserve"> hotel had some minor additions during renovation. Although most of the materials had only been enhanced or polished, a new kitchen was installed </w:t>
      </w:r>
      <w:r w:rsidRPr="78E8B403" w:rsidR="40F9B927">
        <w:rPr>
          <w:rFonts w:ascii="Arial" w:hAnsi="Arial" w:eastAsia="Arial" w:cs="Arial"/>
          <w:sz w:val="32"/>
          <w:szCs w:val="32"/>
        </w:rPr>
        <w:t xml:space="preserve">as an extension using steel beams and cement blocks as a </w:t>
      </w:r>
      <w:r w:rsidRPr="78E8B403" w:rsidR="3022CC66">
        <w:rPr>
          <w:rFonts w:ascii="Arial" w:hAnsi="Arial" w:eastAsia="Arial" w:cs="Arial"/>
          <w:sz w:val="32"/>
          <w:szCs w:val="32"/>
        </w:rPr>
        <w:t>base and</w:t>
      </w:r>
      <w:r w:rsidRPr="78E8B403" w:rsidR="40F9B927">
        <w:rPr>
          <w:rFonts w:ascii="Arial" w:hAnsi="Arial" w:eastAsia="Arial" w:cs="Arial"/>
          <w:sz w:val="32"/>
          <w:szCs w:val="32"/>
        </w:rPr>
        <w:t xml:space="preserve"> covered with industrial tiles. The entire outer </w:t>
      </w:r>
      <w:r w:rsidRPr="78E8B403" w:rsidR="2C7E9284">
        <w:rPr>
          <w:rFonts w:ascii="Arial" w:hAnsi="Arial" w:eastAsia="Arial" w:cs="Arial"/>
          <w:sz w:val="32"/>
          <w:szCs w:val="32"/>
        </w:rPr>
        <w:t>building</w:t>
      </w:r>
      <w:r w:rsidRPr="78E8B403" w:rsidR="40F9B927">
        <w:rPr>
          <w:rFonts w:ascii="Arial" w:hAnsi="Arial" w:eastAsia="Arial" w:cs="Arial"/>
          <w:sz w:val="32"/>
          <w:szCs w:val="32"/>
        </w:rPr>
        <w:t xml:space="preserve"> was then covered in industrial paint in a tile-like pattern and polished using a</w:t>
      </w:r>
      <w:r w:rsidRPr="78E8B403" w:rsidR="0254D3F6">
        <w:rPr>
          <w:rFonts w:ascii="Arial" w:hAnsi="Arial" w:eastAsia="Arial" w:cs="Arial"/>
          <w:sz w:val="32"/>
          <w:szCs w:val="32"/>
        </w:rPr>
        <w:t xml:space="preserve">n Arabic gloss called </w:t>
      </w:r>
      <w:r w:rsidRPr="78E8B403" w:rsidR="0254D3F6">
        <w:rPr>
          <w:rFonts w:ascii="Arial" w:hAnsi="Arial" w:eastAsia="Arial" w:cs="Arial"/>
          <w:i w:val="1"/>
          <w:iCs w:val="1"/>
          <w:sz w:val="32"/>
          <w:szCs w:val="32"/>
        </w:rPr>
        <w:t>nurah</w:t>
      </w:r>
      <w:r w:rsidRPr="78E8B403" w:rsidR="0254D3F6">
        <w:rPr>
          <w:rFonts w:ascii="Arial" w:hAnsi="Arial" w:eastAsia="Arial" w:cs="Arial"/>
          <w:i w:val="1"/>
          <w:iCs w:val="1"/>
          <w:sz w:val="32"/>
          <w:szCs w:val="32"/>
        </w:rPr>
        <w:t xml:space="preserve">. </w:t>
      </w:r>
      <w:r w:rsidRPr="78E8B403" w:rsidR="4E1A2430">
        <w:rPr>
          <w:rFonts w:ascii="Arial" w:hAnsi="Arial" w:eastAsia="Arial" w:cs="Arial"/>
          <w:i w:val="0"/>
          <w:iCs w:val="0"/>
          <w:sz w:val="32"/>
          <w:szCs w:val="32"/>
        </w:rPr>
        <w:t>Unlike Bab-Al-Yemen, the hotel is a</w:t>
      </w:r>
      <w:r w:rsidRPr="78E8B403" w:rsidR="22721BCE">
        <w:rPr>
          <w:rFonts w:ascii="Arial" w:hAnsi="Arial" w:eastAsia="Arial" w:cs="Arial"/>
          <w:i w:val="0"/>
          <w:iCs w:val="0"/>
          <w:sz w:val="32"/>
          <w:szCs w:val="32"/>
        </w:rPr>
        <w:t xml:space="preserve"> </w:t>
      </w:r>
      <w:r w:rsidRPr="78E8B403" w:rsidR="4E1A2430">
        <w:rPr>
          <w:rFonts w:ascii="Arial" w:hAnsi="Arial" w:eastAsia="Arial" w:cs="Arial"/>
          <w:i w:val="0"/>
          <w:iCs w:val="0"/>
          <w:sz w:val="32"/>
          <w:szCs w:val="32"/>
        </w:rPr>
        <w:t xml:space="preserve">habitable building and thus </w:t>
      </w:r>
      <w:r w:rsidRPr="78E8B403" w:rsidR="0F0FC898">
        <w:rPr>
          <w:rFonts w:ascii="Arial" w:hAnsi="Arial" w:eastAsia="Arial" w:cs="Arial"/>
          <w:i w:val="0"/>
          <w:iCs w:val="0"/>
          <w:sz w:val="32"/>
          <w:szCs w:val="32"/>
        </w:rPr>
        <w:t xml:space="preserve">requires </w:t>
      </w:r>
      <w:r w:rsidRPr="78E8B403" w:rsidR="4E1A2430">
        <w:rPr>
          <w:rFonts w:ascii="Arial" w:hAnsi="Arial" w:eastAsia="Arial" w:cs="Arial"/>
          <w:i w:val="0"/>
          <w:iCs w:val="0"/>
          <w:sz w:val="32"/>
          <w:szCs w:val="32"/>
        </w:rPr>
        <w:t>appropriate lighting</w:t>
      </w:r>
      <w:r w:rsidRPr="78E8B403" w:rsidR="4E1A2430">
        <w:rPr>
          <w:rFonts w:ascii="Arial" w:hAnsi="Arial" w:eastAsia="Arial" w:cs="Arial"/>
          <w:i w:val="0"/>
          <w:iCs w:val="0"/>
          <w:sz w:val="32"/>
          <w:szCs w:val="32"/>
        </w:rPr>
        <w:t>. The inside of the hotel use</w:t>
      </w:r>
      <w:r w:rsidRPr="78E8B403" w:rsidR="3B6A9326">
        <w:rPr>
          <w:rFonts w:ascii="Arial" w:hAnsi="Arial" w:eastAsia="Arial" w:cs="Arial"/>
          <w:i w:val="0"/>
          <w:iCs w:val="0"/>
          <w:sz w:val="32"/>
          <w:szCs w:val="32"/>
        </w:rPr>
        <w:t>s warm</w:t>
      </w:r>
      <w:r w:rsidRPr="78E8B403" w:rsidR="662AB60B">
        <w:rPr>
          <w:rFonts w:ascii="Arial" w:hAnsi="Arial" w:eastAsia="Arial" w:cs="Arial"/>
          <w:i w:val="0"/>
          <w:iCs w:val="0"/>
          <w:sz w:val="32"/>
          <w:szCs w:val="32"/>
        </w:rPr>
        <w:t>-toned</w:t>
      </w:r>
      <w:r w:rsidRPr="78E8B403" w:rsidR="3B6A9326">
        <w:rPr>
          <w:rFonts w:ascii="Arial" w:hAnsi="Arial" w:eastAsia="Arial" w:cs="Arial"/>
          <w:i w:val="0"/>
          <w:iCs w:val="0"/>
          <w:sz w:val="32"/>
          <w:szCs w:val="32"/>
        </w:rPr>
        <w:t xml:space="preserve"> light bulbs to light the inside during nighttime, however due to the extremely sunny climate of Yemen, these are</w:t>
      </w:r>
      <w:r w:rsidRPr="78E8B403" w:rsidR="6A33CD00">
        <w:rPr>
          <w:rFonts w:ascii="Arial" w:hAnsi="Arial" w:eastAsia="Arial" w:cs="Arial"/>
          <w:i w:val="0"/>
          <w:iCs w:val="0"/>
          <w:sz w:val="32"/>
          <w:szCs w:val="32"/>
        </w:rPr>
        <w:t xml:space="preserve"> not turned on </w:t>
      </w:r>
      <w:r w:rsidRPr="78E8B403" w:rsidR="6A33CD00">
        <w:rPr>
          <w:rFonts w:ascii="Arial" w:hAnsi="Arial" w:eastAsia="Arial" w:cs="Arial"/>
          <w:i w:val="0"/>
          <w:iCs w:val="0"/>
          <w:sz w:val="32"/>
          <w:szCs w:val="32"/>
        </w:rPr>
        <w:t>frequently</w:t>
      </w:r>
      <w:r w:rsidRPr="78E8B403" w:rsidR="6A33CD00">
        <w:rPr>
          <w:rFonts w:ascii="Arial" w:hAnsi="Arial" w:eastAsia="Arial" w:cs="Arial"/>
          <w:i w:val="0"/>
          <w:iCs w:val="0"/>
          <w:sz w:val="32"/>
          <w:szCs w:val="32"/>
        </w:rPr>
        <w:t xml:space="preserve"> </w:t>
      </w:r>
      <w:r w:rsidRPr="78E8B403" w:rsidR="3B6A9326">
        <w:rPr>
          <w:rFonts w:ascii="Arial" w:hAnsi="Arial" w:eastAsia="Arial" w:cs="Arial"/>
          <w:i w:val="0"/>
          <w:iCs w:val="0"/>
          <w:sz w:val="32"/>
          <w:szCs w:val="32"/>
        </w:rPr>
        <w:t xml:space="preserve">and </w:t>
      </w:r>
      <w:r w:rsidRPr="78E8B403" w:rsidR="39B85FE0">
        <w:rPr>
          <w:rFonts w:ascii="Arial" w:hAnsi="Arial" w:eastAsia="Arial" w:cs="Arial"/>
          <w:i w:val="0"/>
          <w:iCs w:val="0"/>
          <w:sz w:val="32"/>
          <w:szCs w:val="32"/>
        </w:rPr>
        <w:t>instead</w:t>
      </w:r>
      <w:r w:rsidRPr="78E8B403" w:rsidR="3B6A9326">
        <w:rPr>
          <w:rFonts w:ascii="Arial" w:hAnsi="Arial" w:eastAsia="Arial" w:cs="Arial"/>
          <w:i w:val="0"/>
          <w:iCs w:val="0"/>
          <w:sz w:val="32"/>
          <w:szCs w:val="32"/>
        </w:rPr>
        <w:t xml:space="preserve"> the large </w:t>
      </w:r>
      <w:r w:rsidRPr="78E8B403" w:rsidR="7D319CC4">
        <w:rPr>
          <w:rFonts w:ascii="Arial" w:hAnsi="Arial" w:eastAsia="Arial" w:cs="Arial"/>
          <w:i w:val="0"/>
          <w:iCs w:val="0"/>
          <w:sz w:val="32"/>
          <w:szCs w:val="32"/>
        </w:rPr>
        <w:t>window</w:t>
      </w:r>
      <w:r w:rsidRPr="78E8B403" w:rsidR="2790388A">
        <w:rPr>
          <w:rFonts w:ascii="Arial" w:hAnsi="Arial" w:eastAsia="Arial" w:cs="Arial"/>
          <w:i w:val="0"/>
          <w:iCs w:val="0"/>
          <w:sz w:val="32"/>
          <w:szCs w:val="32"/>
        </w:rPr>
        <w:t>s</w:t>
      </w:r>
      <w:r w:rsidRPr="78E8B403" w:rsidR="3B6A9326">
        <w:rPr>
          <w:rFonts w:ascii="Arial" w:hAnsi="Arial" w:eastAsia="Arial" w:cs="Arial"/>
          <w:i w:val="0"/>
          <w:iCs w:val="0"/>
          <w:sz w:val="32"/>
          <w:szCs w:val="32"/>
        </w:rPr>
        <w:t xml:space="preserve"> on every room lets in a huge amount of natural sunlight </w:t>
      </w:r>
      <w:r w:rsidRPr="78E8B403" w:rsidR="3505E3A5">
        <w:rPr>
          <w:rFonts w:ascii="Arial" w:hAnsi="Arial" w:eastAsia="Arial" w:cs="Arial"/>
          <w:i w:val="0"/>
          <w:iCs w:val="0"/>
          <w:sz w:val="32"/>
          <w:szCs w:val="32"/>
        </w:rPr>
        <w:t xml:space="preserve">for the majority of the day </w:t>
      </w:r>
      <w:r w:rsidRPr="78E8B403" w:rsidR="3B6A9326">
        <w:rPr>
          <w:rFonts w:ascii="Arial" w:hAnsi="Arial" w:eastAsia="Arial" w:cs="Arial"/>
          <w:i w:val="0"/>
          <w:iCs w:val="0"/>
          <w:sz w:val="32"/>
          <w:szCs w:val="32"/>
        </w:rPr>
        <w:t>instea</w:t>
      </w:r>
      <w:r w:rsidRPr="78E8B403" w:rsidR="635C4B93">
        <w:rPr>
          <w:rFonts w:ascii="Arial" w:hAnsi="Arial" w:eastAsia="Arial" w:cs="Arial"/>
          <w:i w:val="0"/>
          <w:iCs w:val="0"/>
          <w:sz w:val="32"/>
          <w:szCs w:val="32"/>
        </w:rPr>
        <w:t>d, lighting up the entire structure.</w:t>
      </w:r>
    </w:p>
    <w:p xmlns:wp14="http://schemas.microsoft.com/office/word/2010/wordml" w:rsidP="23DC2987" wp14:paraId="0214E358" wp14:textId="3C6436DD">
      <w:pPr>
        <w:pStyle w:val="Normal"/>
        <w:suppressLineNumbers w:val="0"/>
        <w:bidi w:val="0"/>
        <w:spacing w:before="0" w:beforeAutospacing="off" w:after="160" w:afterAutospacing="off" w:line="257" w:lineRule="auto"/>
        <w:ind w:left="-20" w:right="-20"/>
        <w:jc w:val="left"/>
        <w:rPr>
          <w:rFonts w:ascii="Arial" w:hAnsi="Arial" w:eastAsia="Arial" w:cs="Arial"/>
          <w:i w:val="0"/>
          <w:iCs w:val="0"/>
          <w:sz w:val="32"/>
          <w:szCs w:val="32"/>
        </w:rPr>
      </w:pPr>
    </w:p>
    <w:p xmlns:wp14="http://schemas.microsoft.com/office/word/2010/wordml" w:rsidP="23DC2987" wp14:paraId="53FDB7EB" wp14:textId="6CBEFE8E">
      <w:pPr>
        <w:pStyle w:val="Normal"/>
        <w:suppressLineNumbers w:val="0"/>
        <w:bidi w:val="0"/>
        <w:spacing w:before="0" w:beforeAutospacing="off" w:after="160" w:afterAutospacing="off" w:line="257" w:lineRule="auto"/>
        <w:ind w:left="-20" w:right="-20"/>
        <w:jc w:val="left"/>
        <w:rPr>
          <w:rFonts w:ascii="Arial" w:hAnsi="Arial" w:eastAsia="Arial" w:cs="Arial"/>
          <w:i w:val="0"/>
          <w:iCs w:val="0"/>
          <w:sz w:val="32"/>
          <w:szCs w:val="32"/>
        </w:rPr>
      </w:pPr>
      <w:r w:rsidRPr="23DC2987" w:rsidR="1D733B5C">
        <w:rPr>
          <w:rFonts w:ascii="Arial" w:hAnsi="Arial" w:eastAsia="Arial" w:cs="Arial"/>
          <w:i w:val="0"/>
          <w:iCs w:val="0"/>
          <w:sz w:val="32"/>
          <w:szCs w:val="32"/>
        </w:rPr>
        <w:t xml:space="preserve">Bab-Al-Yemen is a gate to Old Sana’a, and its purpose is to serve as a grand entrance to such an iconic and respected city in Yemen. Moreover, the structure has since become </w:t>
      </w:r>
      <w:r w:rsidRPr="23DC2987" w:rsidR="3E20C8C3">
        <w:rPr>
          <w:rFonts w:ascii="Arial" w:hAnsi="Arial" w:eastAsia="Arial" w:cs="Arial"/>
          <w:i w:val="0"/>
          <w:iCs w:val="0"/>
          <w:sz w:val="32"/>
          <w:szCs w:val="32"/>
        </w:rPr>
        <w:t xml:space="preserve">the biggest tourist attraction and important building of the country, holding extreme significance due to its history and preservation. This is completely different to the use of the </w:t>
      </w:r>
      <w:r w:rsidRPr="23DC2987" w:rsidR="3E20C8C3">
        <w:rPr>
          <w:rFonts w:ascii="Arial" w:hAnsi="Arial" w:eastAsia="Arial" w:cs="Arial"/>
          <w:i w:val="0"/>
          <w:iCs w:val="0"/>
          <w:sz w:val="32"/>
          <w:szCs w:val="32"/>
        </w:rPr>
        <w:t>Buqshan</w:t>
      </w:r>
      <w:r w:rsidRPr="23DC2987" w:rsidR="3E20C8C3">
        <w:rPr>
          <w:rFonts w:ascii="Arial" w:hAnsi="Arial" w:eastAsia="Arial" w:cs="Arial"/>
          <w:i w:val="0"/>
          <w:iCs w:val="0"/>
          <w:sz w:val="32"/>
          <w:szCs w:val="32"/>
        </w:rPr>
        <w:t xml:space="preserve"> Hotel, which </w:t>
      </w:r>
      <w:r w:rsidRPr="23DC2987" w:rsidR="6847AFA4">
        <w:rPr>
          <w:rFonts w:ascii="Arial" w:hAnsi="Arial" w:eastAsia="Arial" w:cs="Arial"/>
          <w:i w:val="0"/>
          <w:iCs w:val="0"/>
          <w:sz w:val="32"/>
          <w:szCs w:val="32"/>
        </w:rPr>
        <w:t>became</w:t>
      </w:r>
      <w:r w:rsidRPr="23DC2987" w:rsidR="3E20C8C3">
        <w:rPr>
          <w:rFonts w:ascii="Arial" w:hAnsi="Arial" w:eastAsia="Arial" w:cs="Arial"/>
          <w:i w:val="0"/>
          <w:iCs w:val="0"/>
          <w:sz w:val="32"/>
          <w:szCs w:val="32"/>
        </w:rPr>
        <w:t xml:space="preserve"> a place for tourists to spend whi</w:t>
      </w:r>
      <w:r w:rsidRPr="23DC2987" w:rsidR="2690075D">
        <w:rPr>
          <w:rFonts w:ascii="Arial" w:hAnsi="Arial" w:eastAsia="Arial" w:cs="Arial"/>
          <w:i w:val="0"/>
          <w:iCs w:val="0"/>
          <w:sz w:val="32"/>
          <w:szCs w:val="32"/>
        </w:rPr>
        <w:t>le at Yeme</w:t>
      </w:r>
      <w:r w:rsidRPr="23DC2987" w:rsidR="63B61E61">
        <w:rPr>
          <w:rFonts w:ascii="Arial" w:hAnsi="Arial" w:eastAsia="Arial" w:cs="Arial"/>
          <w:i w:val="0"/>
          <w:iCs w:val="0"/>
          <w:sz w:val="32"/>
          <w:szCs w:val="32"/>
        </w:rPr>
        <w:t>n</w:t>
      </w:r>
      <w:r w:rsidRPr="23DC2987" w:rsidR="2690075D">
        <w:rPr>
          <w:rFonts w:ascii="Arial" w:hAnsi="Arial" w:eastAsia="Arial" w:cs="Arial"/>
          <w:i w:val="0"/>
          <w:iCs w:val="0"/>
          <w:sz w:val="32"/>
          <w:szCs w:val="32"/>
        </w:rPr>
        <w:t>. The first 3 floors are hotel rooms, while the floor above is a</w:t>
      </w:r>
      <w:r w:rsidRPr="23DC2987" w:rsidR="3C525B7D">
        <w:rPr>
          <w:rFonts w:ascii="Arial" w:hAnsi="Arial" w:eastAsia="Arial" w:cs="Arial"/>
          <w:i w:val="0"/>
          <w:iCs w:val="0"/>
          <w:sz w:val="32"/>
          <w:szCs w:val="32"/>
        </w:rPr>
        <w:t>n office for a Development Committee centre which encourages support and funding of the building, specifically since it is the first hotel in the area and thus has a huge volume of visitors annuall</w:t>
      </w:r>
      <w:r w:rsidRPr="23DC2987" w:rsidR="35EBC519">
        <w:rPr>
          <w:rFonts w:ascii="Arial" w:hAnsi="Arial" w:eastAsia="Arial" w:cs="Arial"/>
          <w:i w:val="0"/>
          <w:iCs w:val="0"/>
          <w:sz w:val="32"/>
          <w:szCs w:val="32"/>
        </w:rPr>
        <w:t xml:space="preserve">y. Overall, the </w:t>
      </w:r>
      <w:r w:rsidRPr="23DC2987" w:rsidR="35EBC519">
        <w:rPr>
          <w:rFonts w:ascii="Arial" w:hAnsi="Arial" w:eastAsia="Arial" w:cs="Arial"/>
          <w:i w:val="0"/>
          <w:iCs w:val="0"/>
          <w:sz w:val="32"/>
          <w:szCs w:val="32"/>
        </w:rPr>
        <w:t>Buqshan</w:t>
      </w:r>
      <w:r w:rsidRPr="23DC2987" w:rsidR="35EBC519">
        <w:rPr>
          <w:rFonts w:ascii="Arial" w:hAnsi="Arial" w:eastAsia="Arial" w:cs="Arial"/>
          <w:i w:val="0"/>
          <w:iCs w:val="0"/>
          <w:sz w:val="32"/>
          <w:szCs w:val="32"/>
        </w:rPr>
        <w:t xml:space="preserve"> hotel holds multiple uses, </w:t>
      </w:r>
      <w:r w:rsidRPr="23DC2987" w:rsidR="2F40323A">
        <w:rPr>
          <w:rFonts w:ascii="Arial" w:hAnsi="Arial" w:eastAsia="Arial" w:cs="Arial"/>
          <w:i w:val="0"/>
          <w:iCs w:val="0"/>
          <w:sz w:val="32"/>
          <w:szCs w:val="32"/>
        </w:rPr>
        <w:t xml:space="preserve">the primary usage being a hotel. </w:t>
      </w:r>
    </w:p>
    <w:p xmlns:wp14="http://schemas.microsoft.com/office/word/2010/wordml" w:rsidP="23DC2987" wp14:paraId="5FC98828" wp14:textId="47333DE0">
      <w:pPr>
        <w:pStyle w:val="Normal"/>
        <w:suppressLineNumbers w:val="0"/>
        <w:bidi w:val="0"/>
        <w:spacing w:before="0" w:beforeAutospacing="off" w:after="160" w:afterAutospacing="off" w:line="257" w:lineRule="auto"/>
        <w:ind w:left="-20" w:right="-20"/>
        <w:jc w:val="left"/>
        <w:rPr>
          <w:rFonts w:ascii="Arial" w:hAnsi="Arial" w:eastAsia="Arial" w:cs="Arial"/>
          <w:i w:val="0"/>
          <w:iCs w:val="0"/>
          <w:sz w:val="32"/>
          <w:szCs w:val="32"/>
        </w:rPr>
      </w:pPr>
    </w:p>
    <w:p xmlns:wp14="http://schemas.microsoft.com/office/word/2010/wordml" w:rsidP="23DC2987" wp14:paraId="544D2D61" wp14:textId="679B8705">
      <w:pPr>
        <w:pStyle w:val="Normal"/>
        <w:suppressLineNumbers w:val="0"/>
        <w:bidi w:val="0"/>
        <w:spacing w:before="0" w:beforeAutospacing="off" w:after="160" w:afterAutospacing="off" w:line="257" w:lineRule="auto"/>
        <w:ind w:left="-20" w:right="-20"/>
        <w:jc w:val="left"/>
        <w:rPr>
          <w:rFonts w:ascii="Arial" w:hAnsi="Arial" w:eastAsia="Arial" w:cs="Arial"/>
          <w:i w:val="0"/>
          <w:iCs w:val="0"/>
          <w:sz w:val="32"/>
          <w:szCs w:val="32"/>
        </w:rPr>
      </w:pPr>
      <w:r w:rsidRPr="23DC2987" w:rsidR="2F40323A">
        <w:rPr>
          <w:rFonts w:ascii="Arial" w:hAnsi="Arial" w:eastAsia="Arial" w:cs="Arial"/>
          <w:i w:val="0"/>
          <w:iCs w:val="0"/>
          <w:sz w:val="32"/>
          <w:szCs w:val="32"/>
        </w:rPr>
        <w:t xml:space="preserve">In conclusion, </w:t>
      </w:r>
      <w:r w:rsidRPr="23DC2987" w:rsidR="0EE5DA68">
        <w:rPr>
          <w:rFonts w:ascii="Arial" w:hAnsi="Arial" w:eastAsia="Arial" w:cs="Arial"/>
          <w:i w:val="0"/>
          <w:iCs w:val="0"/>
          <w:sz w:val="32"/>
          <w:szCs w:val="32"/>
        </w:rPr>
        <w:t xml:space="preserve">both structures hold some similarities, such as the construction, materials, and in </w:t>
      </w:r>
      <w:r w:rsidRPr="23DC2987" w:rsidR="0EE5DA68">
        <w:rPr>
          <w:rFonts w:ascii="Arial" w:hAnsi="Arial" w:eastAsia="Arial" w:cs="Arial"/>
          <w:i w:val="0"/>
          <w:iCs w:val="0"/>
          <w:sz w:val="32"/>
          <w:szCs w:val="32"/>
        </w:rPr>
        <w:t>demonstrating</w:t>
      </w:r>
      <w:r w:rsidRPr="23DC2987" w:rsidR="0EE5DA68">
        <w:rPr>
          <w:rFonts w:ascii="Arial" w:hAnsi="Arial" w:eastAsia="Arial" w:cs="Arial"/>
          <w:i w:val="0"/>
          <w:iCs w:val="0"/>
          <w:sz w:val="32"/>
          <w:szCs w:val="32"/>
        </w:rPr>
        <w:t xml:space="preserve"> the importance of preservation. However, the two also have differences, especially in colour and usage</w:t>
      </w:r>
      <w:r w:rsidRPr="23DC2987" w:rsidR="5C05BDBA">
        <w:rPr>
          <w:rFonts w:ascii="Arial" w:hAnsi="Arial" w:eastAsia="Arial" w:cs="Arial"/>
          <w:i w:val="0"/>
          <w:iCs w:val="0"/>
          <w:sz w:val="32"/>
          <w:szCs w:val="32"/>
        </w:rPr>
        <w:t>. W</w:t>
      </w:r>
      <w:r w:rsidRPr="23DC2987" w:rsidR="0EE5DA68">
        <w:rPr>
          <w:rFonts w:ascii="Arial" w:hAnsi="Arial" w:eastAsia="Arial" w:cs="Arial"/>
          <w:i w:val="0"/>
          <w:iCs w:val="0"/>
          <w:sz w:val="32"/>
          <w:szCs w:val="32"/>
        </w:rPr>
        <w:t>ith Bab-A</w:t>
      </w:r>
      <w:r w:rsidRPr="23DC2987" w:rsidR="41BEC6B7">
        <w:rPr>
          <w:rFonts w:ascii="Arial" w:hAnsi="Arial" w:eastAsia="Arial" w:cs="Arial"/>
          <w:i w:val="0"/>
          <w:iCs w:val="0"/>
          <w:sz w:val="32"/>
          <w:szCs w:val="32"/>
        </w:rPr>
        <w:t xml:space="preserve">l-Yemen </w:t>
      </w:r>
      <w:r w:rsidRPr="23DC2987" w:rsidR="41BEC6B7">
        <w:rPr>
          <w:rFonts w:ascii="Arial" w:hAnsi="Arial" w:eastAsia="Arial" w:cs="Arial"/>
          <w:i w:val="0"/>
          <w:iCs w:val="0"/>
          <w:sz w:val="32"/>
          <w:szCs w:val="32"/>
        </w:rPr>
        <w:t>remaining</w:t>
      </w:r>
      <w:r w:rsidRPr="23DC2987" w:rsidR="41BEC6B7">
        <w:rPr>
          <w:rFonts w:ascii="Arial" w:hAnsi="Arial" w:eastAsia="Arial" w:cs="Arial"/>
          <w:i w:val="0"/>
          <w:iCs w:val="0"/>
          <w:sz w:val="32"/>
          <w:szCs w:val="32"/>
        </w:rPr>
        <w:t xml:space="preserve"> extremely traditional and portrayed exactly as it was originally built 1,000 years ago, while the </w:t>
      </w:r>
      <w:r w:rsidRPr="23DC2987" w:rsidR="41BEC6B7">
        <w:rPr>
          <w:rFonts w:ascii="Arial" w:hAnsi="Arial" w:eastAsia="Arial" w:cs="Arial"/>
          <w:i w:val="0"/>
          <w:iCs w:val="0"/>
          <w:sz w:val="32"/>
          <w:szCs w:val="32"/>
        </w:rPr>
        <w:t>Buqshan</w:t>
      </w:r>
      <w:r w:rsidRPr="23DC2987" w:rsidR="41BEC6B7">
        <w:rPr>
          <w:rFonts w:ascii="Arial" w:hAnsi="Arial" w:eastAsia="Arial" w:cs="Arial"/>
          <w:i w:val="0"/>
          <w:iCs w:val="0"/>
          <w:sz w:val="32"/>
          <w:szCs w:val="32"/>
        </w:rPr>
        <w:t xml:space="preserve"> hotel expresses the positives of renovation and moder</w:t>
      </w:r>
      <w:r w:rsidRPr="23DC2987" w:rsidR="3B583053">
        <w:rPr>
          <w:rFonts w:ascii="Arial" w:hAnsi="Arial" w:eastAsia="Arial" w:cs="Arial"/>
          <w:i w:val="0"/>
          <w:iCs w:val="0"/>
          <w:sz w:val="32"/>
          <w:szCs w:val="32"/>
        </w:rPr>
        <w:t xml:space="preserve">n architecture, </w:t>
      </w:r>
      <w:r w:rsidRPr="23DC2987" w:rsidR="1B292A7E">
        <w:rPr>
          <w:rFonts w:ascii="Arial" w:hAnsi="Arial" w:eastAsia="Arial" w:cs="Arial"/>
          <w:i w:val="0"/>
          <w:iCs w:val="0"/>
          <w:sz w:val="32"/>
          <w:szCs w:val="32"/>
        </w:rPr>
        <w:t xml:space="preserve">while still </w:t>
      </w:r>
      <w:r w:rsidRPr="23DC2987" w:rsidR="1B292A7E">
        <w:rPr>
          <w:rFonts w:ascii="Arial" w:hAnsi="Arial" w:eastAsia="Arial" w:cs="Arial"/>
          <w:i w:val="0"/>
          <w:iCs w:val="0"/>
          <w:sz w:val="32"/>
          <w:szCs w:val="32"/>
        </w:rPr>
        <w:t>mantaining</w:t>
      </w:r>
      <w:r w:rsidRPr="23DC2987" w:rsidR="1B292A7E">
        <w:rPr>
          <w:rFonts w:ascii="Arial" w:hAnsi="Arial" w:eastAsia="Arial" w:cs="Arial"/>
          <w:i w:val="0"/>
          <w:iCs w:val="0"/>
          <w:sz w:val="32"/>
          <w:szCs w:val="32"/>
        </w:rPr>
        <w:t xml:space="preserve"> a sense of place and fitting beautifully with the surrounding location. </w:t>
      </w:r>
    </w:p>
    <w:p xmlns:wp14="http://schemas.microsoft.com/office/word/2010/wordml" w:rsidP="23DC2987" wp14:paraId="2C078E63" wp14:textId="51CF73E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9B1623"/>
    <w:rsid w:val="014675E5"/>
    <w:rsid w:val="01BF39F5"/>
    <w:rsid w:val="0254D3F6"/>
    <w:rsid w:val="05968CE2"/>
    <w:rsid w:val="05D01723"/>
    <w:rsid w:val="062C6881"/>
    <w:rsid w:val="08CE5060"/>
    <w:rsid w:val="0B1D8AE4"/>
    <w:rsid w:val="0C45259A"/>
    <w:rsid w:val="0CB95B45"/>
    <w:rsid w:val="0DD2F87D"/>
    <w:rsid w:val="0EE5DA68"/>
    <w:rsid w:val="0F0FC898"/>
    <w:rsid w:val="0FB3CA65"/>
    <w:rsid w:val="1043807B"/>
    <w:rsid w:val="111DA6A0"/>
    <w:rsid w:val="12983EBD"/>
    <w:rsid w:val="12BE4918"/>
    <w:rsid w:val="134BE758"/>
    <w:rsid w:val="149340C8"/>
    <w:rsid w:val="188B29E6"/>
    <w:rsid w:val="194EADE6"/>
    <w:rsid w:val="1B292A7E"/>
    <w:rsid w:val="1B36485E"/>
    <w:rsid w:val="1B922F28"/>
    <w:rsid w:val="1D733B5C"/>
    <w:rsid w:val="1E499878"/>
    <w:rsid w:val="1EF1C04A"/>
    <w:rsid w:val="1F3F68D9"/>
    <w:rsid w:val="20D7AF0F"/>
    <w:rsid w:val="20DB393A"/>
    <w:rsid w:val="22721BCE"/>
    <w:rsid w:val="2303E13E"/>
    <w:rsid w:val="23DC2987"/>
    <w:rsid w:val="2412D9FC"/>
    <w:rsid w:val="25AEAA5D"/>
    <w:rsid w:val="26719AFD"/>
    <w:rsid w:val="2690075D"/>
    <w:rsid w:val="274A7ABE"/>
    <w:rsid w:val="2790388A"/>
    <w:rsid w:val="2864FEE5"/>
    <w:rsid w:val="289B1623"/>
    <w:rsid w:val="2921F3C2"/>
    <w:rsid w:val="2A56F432"/>
    <w:rsid w:val="2ABADCDD"/>
    <w:rsid w:val="2C7E9284"/>
    <w:rsid w:val="2DB9BC42"/>
    <w:rsid w:val="2ED5AB6C"/>
    <w:rsid w:val="2F2AE16E"/>
    <w:rsid w:val="2F40323A"/>
    <w:rsid w:val="3022CC66"/>
    <w:rsid w:val="3036A866"/>
    <w:rsid w:val="30425FB9"/>
    <w:rsid w:val="30C6B1CF"/>
    <w:rsid w:val="32628230"/>
    <w:rsid w:val="3428FDC6"/>
    <w:rsid w:val="342ED2DB"/>
    <w:rsid w:val="3505E3A5"/>
    <w:rsid w:val="356E49C8"/>
    <w:rsid w:val="359A22F2"/>
    <w:rsid w:val="35EBC519"/>
    <w:rsid w:val="38A1FAB6"/>
    <w:rsid w:val="38B9BFAF"/>
    <w:rsid w:val="38C810C1"/>
    <w:rsid w:val="397E2740"/>
    <w:rsid w:val="39B85FE0"/>
    <w:rsid w:val="39D5F141"/>
    <w:rsid w:val="3A559010"/>
    <w:rsid w:val="3A697C5B"/>
    <w:rsid w:val="3A983F4A"/>
    <w:rsid w:val="3B583053"/>
    <w:rsid w:val="3B6A9326"/>
    <w:rsid w:val="3BF16071"/>
    <w:rsid w:val="3C525B7D"/>
    <w:rsid w:val="3D9B81E4"/>
    <w:rsid w:val="3DD4DBAF"/>
    <w:rsid w:val="3E20C8C3"/>
    <w:rsid w:val="3EC77991"/>
    <w:rsid w:val="3ED4465E"/>
    <w:rsid w:val="3F064674"/>
    <w:rsid w:val="3F3C69FF"/>
    <w:rsid w:val="3F3CED7E"/>
    <w:rsid w:val="3FEB5B16"/>
    <w:rsid w:val="407016BF"/>
    <w:rsid w:val="40F9B927"/>
    <w:rsid w:val="411F458B"/>
    <w:rsid w:val="41BEC6B7"/>
    <w:rsid w:val="41E7B598"/>
    <w:rsid w:val="41FA502C"/>
    <w:rsid w:val="420BE720"/>
    <w:rsid w:val="430EECAC"/>
    <w:rsid w:val="440AC368"/>
    <w:rsid w:val="44470F16"/>
    <w:rsid w:val="4474FC54"/>
    <w:rsid w:val="44CBB21B"/>
    <w:rsid w:val="46DF5843"/>
    <w:rsid w:val="472B31F1"/>
    <w:rsid w:val="47B67729"/>
    <w:rsid w:val="48D7D0FF"/>
    <w:rsid w:val="48EFD504"/>
    <w:rsid w:val="4A73A160"/>
    <w:rsid w:val="4B32794B"/>
    <w:rsid w:val="4C0F71C1"/>
    <w:rsid w:val="4CCD0336"/>
    <w:rsid w:val="4CCE49AC"/>
    <w:rsid w:val="4E1A2430"/>
    <w:rsid w:val="500B7A14"/>
    <w:rsid w:val="50645C53"/>
    <w:rsid w:val="510C69C1"/>
    <w:rsid w:val="5125921E"/>
    <w:rsid w:val="51927836"/>
    <w:rsid w:val="55B7BF65"/>
    <w:rsid w:val="55C4A519"/>
    <w:rsid w:val="56890117"/>
    <w:rsid w:val="56D39DD7"/>
    <w:rsid w:val="573717D3"/>
    <w:rsid w:val="57538FC6"/>
    <w:rsid w:val="586F6E38"/>
    <w:rsid w:val="589939F4"/>
    <w:rsid w:val="58EF6027"/>
    <w:rsid w:val="59027DF6"/>
    <w:rsid w:val="5A0B3E99"/>
    <w:rsid w:val="5A371459"/>
    <w:rsid w:val="5A8B3088"/>
    <w:rsid w:val="5A98163C"/>
    <w:rsid w:val="5AB06A9B"/>
    <w:rsid w:val="5AD0F1C0"/>
    <w:rsid w:val="5BCC3379"/>
    <w:rsid w:val="5C05BDBA"/>
    <w:rsid w:val="5DA68D52"/>
    <w:rsid w:val="5EF110F1"/>
    <w:rsid w:val="602AA74B"/>
    <w:rsid w:val="6067D8ED"/>
    <w:rsid w:val="607A801D"/>
    <w:rsid w:val="6098E87D"/>
    <w:rsid w:val="61DF7498"/>
    <w:rsid w:val="621F49F7"/>
    <w:rsid w:val="62435594"/>
    <w:rsid w:val="6279FE75"/>
    <w:rsid w:val="634CF86D"/>
    <w:rsid w:val="635C4B93"/>
    <w:rsid w:val="63B220DF"/>
    <w:rsid w:val="63B61E61"/>
    <w:rsid w:val="65199318"/>
    <w:rsid w:val="652289BB"/>
    <w:rsid w:val="654DF140"/>
    <w:rsid w:val="65CB4568"/>
    <w:rsid w:val="662AB60B"/>
    <w:rsid w:val="66E9C1A1"/>
    <w:rsid w:val="670CA90C"/>
    <w:rsid w:val="674D6F98"/>
    <w:rsid w:val="67B2BBB6"/>
    <w:rsid w:val="67D8BF58"/>
    <w:rsid w:val="67F7755B"/>
    <w:rsid w:val="6847AFA4"/>
    <w:rsid w:val="685133DA"/>
    <w:rsid w:val="68CF3823"/>
    <w:rsid w:val="6919AD8A"/>
    <w:rsid w:val="6A33CD00"/>
    <w:rsid w:val="6A6B0884"/>
    <w:rsid w:val="6BB20F00"/>
    <w:rsid w:val="6CEF0D4E"/>
    <w:rsid w:val="6CFD374A"/>
    <w:rsid w:val="6D1653EB"/>
    <w:rsid w:val="6D24A4FD"/>
    <w:rsid w:val="70A52D2A"/>
    <w:rsid w:val="70B8CBFE"/>
    <w:rsid w:val="716E33DC"/>
    <w:rsid w:val="71E8A0B6"/>
    <w:rsid w:val="7240FD8B"/>
    <w:rsid w:val="724C07E1"/>
    <w:rsid w:val="73AE25B2"/>
    <w:rsid w:val="7433E026"/>
    <w:rsid w:val="7490E0B5"/>
    <w:rsid w:val="75CFB087"/>
    <w:rsid w:val="76228CFF"/>
    <w:rsid w:val="771A4158"/>
    <w:rsid w:val="7746DFE7"/>
    <w:rsid w:val="782A2602"/>
    <w:rsid w:val="78E8B403"/>
    <w:rsid w:val="79075149"/>
    <w:rsid w:val="79B00B5D"/>
    <w:rsid w:val="7AA321AA"/>
    <w:rsid w:val="7CB34B21"/>
    <w:rsid w:val="7D319CC4"/>
    <w:rsid w:val="7EBCC8FC"/>
    <w:rsid w:val="7F5E036F"/>
    <w:rsid w:val="7F698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B1623"/>
  <w15:chartTrackingRefBased/>
  <w15:docId w15:val="{2A2A7595-E9B7-4086-920D-C5166869EB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3DC298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3DC2987"/>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3DC2987"/>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3DC2987"/>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3DC2987"/>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3DC2987"/>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3DC2987"/>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3DC2987"/>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3DC2987"/>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3DC2987"/>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3DC2987"/>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3DC2987"/>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3DC298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3DC2987"/>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3DC2987"/>
    <w:pPr>
      <w:spacing/>
      <w:ind w:left="720"/>
      <w:contextualSpacing/>
    </w:pPr>
  </w:style>
  <w:style w:type="character" w:styleId="Heading1Char" w:customStyle="true">
    <w:uiPriority w:val="9"/>
    <w:name w:val="Heading 1 Char"/>
    <w:basedOn w:val="DefaultParagraphFont"/>
    <w:link w:val="Heading1"/>
    <w:rsid w:val="23DC2987"/>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3DC2987"/>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3DC2987"/>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3DC2987"/>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3DC2987"/>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3DC2987"/>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3DC2987"/>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3DC2987"/>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3DC2987"/>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3DC2987"/>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3DC2987"/>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3DC2987"/>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3DC2987"/>
    <w:rPr>
      <w:i w:val="1"/>
      <w:iCs w:val="1"/>
      <w:noProof w:val="0"/>
      <w:color w:val="4472C4" w:themeColor="accent1" w:themeTint="FF" w:themeShade="FF"/>
      <w:lang w:val="en-GB"/>
    </w:rPr>
  </w:style>
  <w:style w:type="paragraph" w:styleId="TOC1">
    <w:uiPriority w:val="39"/>
    <w:name w:val="toc 1"/>
    <w:basedOn w:val="Normal"/>
    <w:next w:val="Normal"/>
    <w:unhideWhenUsed/>
    <w:rsid w:val="23DC2987"/>
    <w:pPr>
      <w:spacing w:after="100"/>
    </w:pPr>
  </w:style>
  <w:style w:type="paragraph" w:styleId="TOC2">
    <w:uiPriority w:val="39"/>
    <w:name w:val="toc 2"/>
    <w:basedOn w:val="Normal"/>
    <w:next w:val="Normal"/>
    <w:unhideWhenUsed/>
    <w:rsid w:val="23DC2987"/>
    <w:pPr>
      <w:spacing w:after="100"/>
      <w:ind w:left="220"/>
    </w:pPr>
  </w:style>
  <w:style w:type="paragraph" w:styleId="TOC3">
    <w:uiPriority w:val="39"/>
    <w:name w:val="toc 3"/>
    <w:basedOn w:val="Normal"/>
    <w:next w:val="Normal"/>
    <w:unhideWhenUsed/>
    <w:rsid w:val="23DC2987"/>
    <w:pPr>
      <w:spacing w:after="100"/>
      <w:ind w:left="440"/>
    </w:pPr>
  </w:style>
  <w:style w:type="paragraph" w:styleId="TOC4">
    <w:uiPriority w:val="39"/>
    <w:name w:val="toc 4"/>
    <w:basedOn w:val="Normal"/>
    <w:next w:val="Normal"/>
    <w:unhideWhenUsed/>
    <w:rsid w:val="23DC2987"/>
    <w:pPr>
      <w:spacing w:after="100"/>
      <w:ind w:left="660"/>
    </w:pPr>
  </w:style>
  <w:style w:type="paragraph" w:styleId="TOC5">
    <w:uiPriority w:val="39"/>
    <w:name w:val="toc 5"/>
    <w:basedOn w:val="Normal"/>
    <w:next w:val="Normal"/>
    <w:unhideWhenUsed/>
    <w:rsid w:val="23DC2987"/>
    <w:pPr>
      <w:spacing w:after="100"/>
      <w:ind w:left="880"/>
    </w:pPr>
  </w:style>
  <w:style w:type="paragraph" w:styleId="TOC6">
    <w:uiPriority w:val="39"/>
    <w:name w:val="toc 6"/>
    <w:basedOn w:val="Normal"/>
    <w:next w:val="Normal"/>
    <w:unhideWhenUsed/>
    <w:rsid w:val="23DC2987"/>
    <w:pPr>
      <w:spacing w:after="100"/>
      <w:ind w:left="1100"/>
    </w:pPr>
  </w:style>
  <w:style w:type="paragraph" w:styleId="TOC7">
    <w:uiPriority w:val="39"/>
    <w:name w:val="toc 7"/>
    <w:basedOn w:val="Normal"/>
    <w:next w:val="Normal"/>
    <w:unhideWhenUsed/>
    <w:rsid w:val="23DC2987"/>
    <w:pPr>
      <w:spacing w:after="100"/>
      <w:ind w:left="1320"/>
    </w:pPr>
  </w:style>
  <w:style w:type="paragraph" w:styleId="TOC8">
    <w:uiPriority w:val="39"/>
    <w:name w:val="toc 8"/>
    <w:basedOn w:val="Normal"/>
    <w:next w:val="Normal"/>
    <w:unhideWhenUsed/>
    <w:rsid w:val="23DC2987"/>
    <w:pPr>
      <w:spacing w:after="100"/>
      <w:ind w:left="1540"/>
    </w:pPr>
  </w:style>
  <w:style w:type="paragraph" w:styleId="TOC9">
    <w:uiPriority w:val="39"/>
    <w:name w:val="toc 9"/>
    <w:basedOn w:val="Normal"/>
    <w:next w:val="Normal"/>
    <w:unhideWhenUsed/>
    <w:rsid w:val="23DC2987"/>
    <w:pPr>
      <w:spacing w:after="100"/>
      <w:ind w:left="1760"/>
    </w:pPr>
  </w:style>
  <w:style w:type="paragraph" w:styleId="EndnoteText">
    <w:uiPriority w:val="99"/>
    <w:name w:val="endnote text"/>
    <w:basedOn w:val="Normal"/>
    <w:semiHidden/>
    <w:unhideWhenUsed/>
    <w:link w:val="EndnoteTextChar"/>
    <w:rsid w:val="23DC2987"/>
    <w:rPr>
      <w:sz w:val="20"/>
      <w:szCs w:val="20"/>
    </w:rPr>
    <w:pPr>
      <w:spacing w:after="0"/>
    </w:pPr>
  </w:style>
  <w:style w:type="character" w:styleId="EndnoteTextChar" w:customStyle="true">
    <w:uiPriority w:val="99"/>
    <w:name w:val="Endnote Text Char"/>
    <w:basedOn w:val="DefaultParagraphFont"/>
    <w:semiHidden/>
    <w:link w:val="EndnoteText"/>
    <w:rsid w:val="23DC2987"/>
    <w:rPr>
      <w:noProof w:val="0"/>
      <w:sz w:val="20"/>
      <w:szCs w:val="20"/>
      <w:lang w:val="en-GB"/>
    </w:rPr>
  </w:style>
  <w:style w:type="paragraph" w:styleId="Footer">
    <w:uiPriority w:val="99"/>
    <w:name w:val="footer"/>
    <w:basedOn w:val="Normal"/>
    <w:unhideWhenUsed/>
    <w:link w:val="FooterChar"/>
    <w:rsid w:val="23DC2987"/>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3DC2987"/>
    <w:rPr>
      <w:noProof w:val="0"/>
      <w:lang w:val="en-GB"/>
    </w:rPr>
  </w:style>
  <w:style w:type="paragraph" w:styleId="FootnoteText">
    <w:uiPriority w:val="99"/>
    <w:name w:val="footnote text"/>
    <w:basedOn w:val="Normal"/>
    <w:semiHidden/>
    <w:unhideWhenUsed/>
    <w:link w:val="FootnoteTextChar"/>
    <w:rsid w:val="23DC2987"/>
    <w:rPr>
      <w:sz w:val="20"/>
      <w:szCs w:val="20"/>
    </w:rPr>
    <w:pPr>
      <w:spacing w:after="0"/>
    </w:pPr>
  </w:style>
  <w:style w:type="character" w:styleId="FootnoteTextChar" w:customStyle="true">
    <w:uiPriority w:val="99"/>
    <w:name w:val="Footnote Text Char"/>
    <w:basedOn w:val="DefaultParagraphFont"/>
    <w:semiHidden/>
    <w:link w:val="FootnoteText"/>
    <w:rsid w:val="23DC2987"/>
    <w:rPr>
      <w:noProof w:val="0"/>
      <w:sz w:val="20"/>
      <w:szCs w:val="20"/>
      <w:lang w:val="en-GB"/>
    </w:rPr>
  </w:style>
  <w:style w:type="paragraph" w:styleId="Header">
    <w:uiPriority w:val="99"/>
    <w:name w:val="header"/>
    <w:basedOn w:val="Normal"/>
    <w:unhideWhenUsed/>
    <w:link w:val="HeaderChar"/>
    <w:rsid w:val="23DC2987"/>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3DC2987"/>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2024-01-13T18:46:53.2974991Z</dcterms:created>
  <dcterms:modified xsi:type="dcterms:W3CDTF">2024-01-14T13:51:48.2429404Z</dcterms:modified>
  <dc:creator>Riham Ghaleb (2204330)</dc:creator>
  <lastModifiedBy>Riham Ghaleb (2204330)</lastModifiedBy>
</coreProperties>
</file>