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87D5B8" w14:textId="77777777" w:rsidR="00FE7A42" w:rsidRDefault="001D5C1A">
      <w:pPr>
        <w:pStyle w:val="BodyText"/>
        <w:ind w:left="220"/>
        <w:rPr>
          <w:rFonts w:ascii="Times New Roman"/>
          <w:sz w:val="20"/>
        </w:rPr>
      </w:pPr>
      <w:r>
        <w:rPr>
          <w:rFonts w:ascii="Times New Roman"/>
          <w:noProof/>
          <w:sz w:val="20"/>
          <w:lang w:val="en-GB" w:eastAsia="en-GB" w:bidi="ar-SA"/>
        </w:rPr>
        <w:drawing>
          <wp:inline distT="0" distB="0" distL="0" distR="0" wp14:anchorId="3E97A8C1" wp14:editId="5B31D24C">
            <wp:extent cx="1810512" cy="600075"/>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0512" cy="600075"/>
                    </a:xfrm>
                    <a:prstGeom prst="rect">
                      <a:avLst/>
                    </a:prstGeom>
                  </pic:spPr>
                </pic:pic>
              </a:graphicData>
            </a:graphic>
          </wp:inline>
        </w:drawing>
      </w:r>
    </w:p>
    <w:p w14:paraId="251EFFD0" w14:textId="77777777" w:rsidR="00FE7A42" w:rsidRDefault="00FE7A42">
      <w:pPr>
        <w:pStyle w:val="BodyText"/>
        <w:rPr>
          <w:rFonts w:ascii="Times New Roman"/>
          <w:sz w:val="20"/>
        </w:rPr>
      </w:pPr>
    </w:p>
    <w:p w14:paraId="31488DBA" w14:textId="77777777" w:rsidR="00FE7A42" w:rsidRDefault="00FE7A42">
      <w:pPr>
        <w:pStyle w:val="BodyText"/>
        <w:rPr>
          <w:rFonts w:ascii="Times New Roman"/>
          <w:sz w:val="20"/>
        </w:rPr>
      </w:pPr>
    </w:p>
    <w:p w14:paraId="4771F721" w14:textId="77777777" w:rsidR="00FE7A42" w:rsidRPr="00832393" w:rsidRDefault="009253B0" w:rsidP="00832393">
      <w:pPr>
        <w:pStyle w:val="BodyText"/>
        <w:spacing w:before="5"/>
        <w:rPr>
          <w:rFonts w:ascii="Times New Roman"/>
          <w:sz w:val="13"/>
        </w:rPr>
      </w:pPr>
      <w:r>
        <w:rPr>
          <w:noProof/>
          <w:lang w:val="en-GB" w:eastAsia="en-GB" w:bidi="ar-SA"/>
        </w:rPr>
        <mc:AlternateContent>
          <mc:Choice Requires="wps">
            <w:drawing>
              <wp:anchor distT="0" distB="0" distL="0" distR="0" simplePos="0" relativeHeight="251658240" behindDoc="1" locked="0" layoutInCell="1" allowOverlap="1" wp14:anchorId="215D93D0" wp14:editId="1DFC631D">
                <wp:simplePos x="0" y="0"/>
                <wp:positionH relativeFrom="page">
                  <wp:posOffset>708660</wp:posOffset>
                </wp:positionH>
                <wp:positionV relativeFrom="paragraph">
                  <wp:posOffset>126365</wp:posOffset>
                </wp:positionV>
                <wp:extent cx="6303010" cy="451485"/>
                <wp:effectExtent l="0" t="0" r="2540" b="5715"/>
                <wp:wrapTopAndBottom/>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68942D83" w14:textId="77777777" w:rsidR="00FE7A42" w:rsidRDefault="001D5C1A">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15D93D0" id="_x0000_t202" coordsize="21600,21600" o:spt="202" path="m,l,21600r21600,l21600,xe">
                <v:stroke joinstyle="miter"/>
                <v:path gradientshapeok="t" o:connecttype="rect"/>
              </v:shapetype>
              <v:shape id="Text Box 6" o:spid="_x0000_s1026" type="#_x0000_t202" style="position:absolute;margin-left:55.8pt;margin-top:9.95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" fillcolor="silver" strokeweight=".48pt">
                <v:textbox inset="0,0,0,0">
                  <w:txbxContent>
                    <w:p w14:paraId="68942D83" w14:textId="77777777" w:rsidR="00FE7A42" w:rsidRDefault="001D5C1A">
                      <w:pPr>
                        <w:spacing w:before="117"/>
                        <w:ind w:left="1108"/>
                        <w:rPr>
                          <w:b/>
                          <w:sz w:val="40"/>
                        </w:rPr>
                      </w:pPr>
                      <w:r>
                        <w:rPr>
                          <w:b/>
                          <w:sz w:val="40"/>
                        </w:rPr>
                        <w:t>LEVEL 4 ASSESSMENT SPECIFICATION</w:t>
                      </w:r>
                    </w:p>
                  </w:txbxContent>
                </v:textbox>
                <w10:wrap type="topAndBottom" anchorx="page"/>
              </v:shape>
            </w:pict>
          </mc:Fallback>
        </mc:AlternateContent>
      </w: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4"/>
        <w:gridCol w:w="2269"/>
        <w:gridCol w:w="2093"/>
        <w:gridCol w:w="176"/>
      </w:tblGrid>
      <w:tr w:rsidR="00FE7A42" w14:paraId="6D66F351" w14:textId="77777777" w:rsidTr="00832393">
        <w:trPr>
          <w:trHeight w:val="494"/>
        </w:trPr>
        <w:tc>
          <w:tcPr>
            <w:tcW w:w="2095" w:type="dxa"/>
            <w:shd w:val="clear" w:color="auto" w:fill="D9D9D9"/>
          </w:tcPr>
          <w:p w14:paraId="7A228FAA" w14:textId="77777777" w:rsidR="00FE7A42" w:rsidRDefault="001D5C1A">
            <w:pPr>
              <w:pStyle w:val="TableParagraph"/>
              <w:spacing w:before="115"/>
              <w:rPr>
                <w:b/>
              </w:rPr>
            </w:pPr>
            <w:r>
              <w:rPr>
                <w:b/>
              </w:rPr>
              <w:t>Student name:</w:t>
            </w:r>
          </w:p>
        </w:tc>
        <w:tc>
          <w:tcPr>
            <w:tcW w:w="3294" w:type="dxa"/>
          </w:tcPr>
          <w:p w14:paraId="1AEE756E" w14:textId="77777777" w:rsidR="00FE7A42" w:rsidRDefault="00FE7A42">
            <w:pPr>
              <w:pStyle w:val="TableParagraph"/>
              <w:ind w:left="0"/>
              <w:rPr>
                <w:rFonts w:ascii="Times New Roman"/>
              </w:rPr>
            </w:pPr>
          </w:p>
        </w:tc>
        <w:tc>
          <w:tcPr>
            <w:tcW w:w="2269" w:type="dxa"/>
            <w:shd w:val="clear" w:color="auto" w:fill="D9D9D9"/>
          </w:tcPr>
          <w:p w14:paraId="491BBC6D" w14:textId="77777777" w:rsidR="00FE7A42" w:rsidRDefault="001D5C1A">
            <w:pPr>
              <w:pStyle w:val="TableParagraph"/>
              <w:spacing w:before="115"/>
              <w:rPr>
                <w:b/>
              </w:rPr>
            </w:pPr>
            <w:r>
              <w:rPr>
                <w:b/>
              </w:rPr>
              <w:t>Student ID number:</w:t>
            </w:r>
          </w:p>
        </w:tc>
        <w:tc>
          <w:tcPr>
            <w:tcW w:w="2269" w:type="dxa"/>
            <w:gridSpan w:val="2"/>
          </w:tcPr>
          <w:p w14:paraId="481875AB" w14:textId="77777777" w:rsidR="00FE7A42" w:rsidRDefault="00FE7A42">
            <w:pPr>
              <w:pStyle w:val="TableParagraph"/>
              <w:ind w:left="0"/>
              <w:rPr>
                <w:rFonts w:ascii="Times New Roman"/>
              </w:rPr>
            </w:pPr>
          </w:p>
        </w:tc>
      </w:tr>
      <w:tr w:rsidR="00FE7A42" w14:paraId="7D9A5DB8" w14:textId="77777777" w:rsidTr="00832393">
        <w:trPr>
          <w:trHeight w:val="491"/>
        </w:trPr>
        <w:tc>
          <w:tcPr>
            <w:tcW w:w="2095" w:type="dxa"/>
            <w:shd w:val="clear" w:color="auto" w:fill="D9D9D9"/>
          </w:tcPr>
          <w:p w14:paraId="21914E3C" w14:textId="77777777" w:rsidR="00FE7A42" w:rsidRDefault="001D5C1A">
            <w:pPr>
              <w:pStyle w:val="TableParagraph"/>
              <w:spacing w:before="115"/>
              <w:rPr>
                <w:b/>
              </w:rPr>
            </w:pPr>
            <w:proofErr w:type="spellStart"/>
            <w:r>
              <w:rPr>
                <w:b/>
              </w:rPr>
              <w:t>Programme</w:t>
            </w:r>
            <w:proofErr w:type="spellEnd"/>
            <w:r>
              <w:rPr>
                <w:b/>
              </w:rPr>
              <w:t>:</w:t>
            </w:r>
          </w:p>
        </w:tc>
        <w:tc>
          <w:tcPr>
            <w:tcW w:w="7832" w:type="dxa"/>
            <w:gridSpan w:val="4"/>
          </w:tcPr>
          <w:p w14:paraId="5E73052C" w14:textId="77777777" w:rsidR="00FE7A42" w:rsidRDefault="001D5C1A">
            <w:pPr>
              <w:pStyle w:val="TableParagraph"/>
              <w:spacing w:before="115"/>
              <w:ind w:left="106"/>
              <w:rPr>
                <w:b/>
              </w:rPr>
            </w:pPr>
            <w:r>
              <w:rPr>
                <w:b/>
              </w:rPr>
              <w:t>Certificate in Higher Education – Skills for the Workplace</w:t>
            </w:r>
          </w:p>
        </w:tc>
      </w:tr>
      <w:tr w:rsidR="00FE7A42" w14:paraId="6655BA62" w14:textId="77777777" w:rsidTr="00832393">
        <w:trPr>
          <w:trHeight w:val="494"/>
        </w:trPr>
        <w:tc>
          <w:tcPr>
            <w:tcW w:w="2095" w:type="dxa"/>
            <w:shd w:val="clear" w:color="auto" w:fill="D9D9D9"/>
          </w:tcPr>
          <w:p w14:paraId="260A5BE6" w14:textId="77777777" w:rsidR="00FE7A42" w:rsidRDefault="001D5C1A">
            <w:pPr>
              <w:pStyle w:val="TableParagraph"/>
              <w:spacing w:before="117"/>
              <w:rPr>
                <w:b/>
              </w:rPr>
            </w:pPr>
            <w:r>
              <w:rPr>
                <w:b/>
              </w:rPr>
              <w:t>Module:</w:t>
            </w:r>
          </w:p>
        </w:tc>
        <w:tc>
          <w:tcPr>
            <w:tcW w:w="7832" w:type="dxa"/>
            <w:gridSpan w:val="4"/>
          </w:tcPr>
          <w:p w14:paraId="76744A5D" w14:textId="77777777" w:rsidR="00FE7A42" w:rsidRDefault="001D5C1A">
            <w:pPr>
              <w:pStyle w:val="TableParagraph"/>
              <w:spacing w:before="117"/>
              <w:ind w:left="106"/>
              <w:rPr>
                <w:b/>
              </w:rPr>
            </w:pPr>
            <w:r>
              <w:rPr>
                <w:b/>
              </w:rPr>
              <w:t>Effective Team-working and Communication</w:t>
            </w:r>
          </w:p>
        </w:tc>
      </w:tr>
      <w:tr w:rsidR="00FE7A42" w14:paraId="652BA5BC" w14:textId="77777777" w:rsidTr="00832393">
        <w:trPr>
          <w:trHeight w:val="758"/>
        </w:trPr>
        <w:tc>
          <w:tcPr>
            <w:tcW w:w="2095" w:type="dxa"/>
            <w:shd w:val="clear" w:color="auto" w:fill="D9D9D9"/>
          </w:tcPr>
          <w:p w14:paraId="01DC3153" w14:textId="77777777" w:rsidR="00FE7A42" w:rsidRDefault="001D5C1A">
            <w:pPr>
              <w:pStyle w:val="TableParagraph"/>
              <w:spacing w:before="115"/>
              <w:rPr>
                <w:b/>
              </w:rPr>
            </w:pPr>
            <w:r>
              <w:rPr>
                <w:b/>
              </w:rPr>
              <w:t>Module code:</w:t>
            </w:r>
          </w:p>
        </w:tc>
        <w:tc>
          <w:tcPr>
            <w:tcW w:w="3294" w:type="dxa"/>
          </w:tcPr>
          <w:p w14:paraId="775CE9F5" w14:textId="77777777" w:rsidR="00FE7A42" w:rsidRDefault="003B36FD">
            <w:pPr>
              <w:pStyle w:val="TableParagraph"/>
              <w:spacing w:before="115"/>
              <w:ind w:left="106"/>
              <w:rPr>
                <w:b/>
              </w:rPr>
            </w:pPr>
            <w:r>
              <w:rPr>
                <w:b/>
              </w:rPr>
              <w:t>BMSW</w:t>
            </w:r>
            <w:r w:rsidR="001D5C1A">
              <w:rPr>
                <w:b/>
              </w:rPr>
              <w:t>4002</w:t>
            </w:r>
          </w:p>
        </w:tc>
        <w:tc>
          <w:tcPr>
            <w:tcW w:w="2269" w:type="dxa"/>
            <w:shd w:val="clear" w:color="auto" w:fill="D9D9D9"/>
          </w:tcPr>
          <w:p w14:paraId="42884DAC" w14:textId="77777777" w:rsidR="00FE7A42" w:rsidRDefault="001D5C1A">
            <w:pPr>
              <w:pStyle w:val="TableParagraph"/>
              <w:tabs>
                <w:tab w:val="left" w:pos="1952"/>
              </w:tabs>
              <w:spacing w:line="248" w:lineRule="exact"/>
              <w:rPr>
                <w:b/>
              </w:rPr>
            </w:pPr>
            <w:r>
              <w:rPr>
                <w:b/>
              </w:rPr>
              <w:t>Contribution</w:t>
            </w:r>
            <w:r>
              <w:rPr>
                <w:b/>
              </w:rPr>
              <w:tab/>
              <w:t>to</w:t>
            </w:r>
          </w:p>
          <w:p w14:paraId="02189F06" w14:textId="77777777" w:rsidR="00FE7A42" w:rsidRDefault="001D5C1A">
            <w:pPr>
              <w:pStyle w:val="TableParagraph"/>
              <w:tabs>
                <w:tab w:val="left" w:pos="1391"/>
              </w:tabs>
              <w:spacing w:before="6" w:line="252" w:lineRule="exact"/>
              <w:ind w:right="95"/>
              <w:rPr>
                <w:b/>
              </w:rPr>
            </w:pPr>
            <w:r>
              <w:rPr>
                <w:b/>
              </w:rPr>
              <w:t>Overall</w:t>
            </w:r>
            <w:r>
              <w:rPr>
                <w:b/>
              </w:rPr>
              <w:tab/>
            </w:r>
            <w:r>
              <w:rPr>
                <w:b/>
                <w:spacing w:val="-4"/>
              </w:rPr>
              <w:t xml:space="preserve">Module </w:t>
            </w:r>
            <w:r>
              <w:rPr>
                <w:b/>
              </w:rPr>
              <w:t>Assessment (%):</w:t>
            </w:r>
          </w:p>
        </w:tc>
        <w:tc>
          <w:tcPr>
            <w:tcW w:w="2269" w:type="dxa"/>
            <w:gridSpan w:val="2"/>
          </w:tcPr>
          <w:p w14:paraId="05994D00" w14:textId="77777777" w:rsidR="00FE7A42" w:rsidRDefault="001D5C1A">
            <w:pPr>
              <w:pStyle w:val="TableParagraph"/>
              <w:spacing w:before="115"/>
              <w:rPr>
                <w:b/>
              </w:rPr>
            </w:pPr>
            <w:r>
              <w:rPr>
                <w:b/>
              </w:rPr>
              <w:t>50%</w:t>
            </w:r>
          </w:p>
        </w:tc>
      </w:tr>
      <w:tr w:rsidR="00FE7A42" w14:paraId="7B3E41A7" w14:textId="77777777" w:rsidTr="00832393">
        <w:trPr>
          <w:trHeight w:val="494"/>
        </w:trPr>
        <w:tc>
          <w:tcPr>
            <w:tcW w:w="2095" w:type="dxa"/>
            <w:shd w:val="clear" w:color="auto" w:fill="D9D9D9"/>
          </w:tcPr>
          <w:p w14:paraId="5681F8A0" w14:textId="77777777" w:rsidR="00FE7A42" w:rsidRDefault="001D5C1A">
            <w:pPr>
              <w:pStyle w:val="TableParagraph"/>
              <w:spacing w:before="117"/>
              <w:rPr>
                <w:b/>
              </w:rPr>
            </w:pPr>
            <w:r>
              <w:rPr>
                <w:b/>
              </w:rPr>
              <w:t>Lecturer:</w:t>
            </w:r>
          </w:p>
        </w:tc>
        <w:tc>
          <w:tcPr>
            <w:tcW w:w="3294" w:type="dxa"/>
          </w:tcPr>
          <w:p w14:paraId="532BECCA" w14:textId="1BF2BF67" w:rsidR="00FE7A42" w:rsidRDefault="000D78DF" w:rsidP="000D78DF">
            <w:pPr>
              <w:pStyle w:val="TableParagraph"/>
              <w:spacing w:before="117"/>
              <w:ind w:left="0"/>
              <w:rPr>
                <w:b/>
              </w:rPr>
            </w:pPr>
            <w:r>
              <w:rPr>
                <w:b/>
              </w:rPr>
              <w:t>Shehla Khan</w:t>
            </w:r>
          </w:p>
        </w:tc>
        <w:tc>
          <w:tcPr>
            <w:tcW w:w="2269" w:type="dxa"/>
            <w:shd w:val="clear" w:color="auto" w:fill="D9D9D9"/>
          </w:tcPr>
          <w:p w14:paraId="5727D2FB" w14:textId="77777777" w:rsidR="00FE7A42" w:rsidRDefault="001D5C1A">
            <w:pPr>
              <w:pStyle w:val="TableParagraph"/>
              <w:spacing w:before="117"/>
              <w:rPr>
                <w:b/>
              </w:rPr>
            </w:pPr>
            <w:r>
              <w:rPr>
                <w:b/>
              </w:rPr>
              <w:t>Internal Verifier:</w:t>
            </w:r>
          </w:p>
        </w:tc>
        <w:tc>
          <w:tcPr>
            <w:tcW w:w="2269" w:type="dxa"/>
            <w:gridSpan w:val="2"/>
          </w:tcPr>
          <w:p w14:paraId="2DD5B99B" w14:textId="38F6EB00" w:rsidR="00FE7A42" w:rsidRDefault="000D78DF">
            <w:pPr>
              <w:pStyle w:val="TableParagraph"/>
              <w:spacing w:before="117"/>
              <w:rPr>
                <w:b/>
              </w:rPr>
            </w:pPr>
            <w:r>
              <w:rPr>
                <w:b/>
              </w:rPr>
              <w:t>Melanie Squire</w:t>
            </w:r>
          </w:p>
        </w:tc>
      </w:tr>
      <w:tr w:rsidR="00FE7A42" w14:paraId="123BAC40" w14:textId="77777777" w:rsidTr="00832393">
        <w:trPr>
          <w:trHeight w:val="745"/>
        </w:trPr>
        <w:tc>
          <w:tcPr>
            <w:tcW w:w="2095" w:type="dxa"/>
            <w:shd w:val="clear" w:color="auto" w:fill="D9D9D9"/>
          </w:tcPr>
          <w:p w14:paraId="1E699569" w14:textId="77777777" w:rsidR="00FE7A42" w:rsidRDefault="001D5C1A">
            <w:pPr>
              <w:pStyle w:val="TableParagraph"/>
              <w:spacing w:before="115"/>
              <w:rPr>
                <w:b/>
              </w:rPr>
            </w:pPr>
            <w:r>
              <w:rPr>
                <w:b/>
              </w:rPr>
              <w:t>Assignment Title:</w:t>
            </w:r>
          </w:p>
        </w:tc>
        <w:tc>
          <w:tcPr>
            <w:tcW w:w="3294" w:type="dxa"/>
          </w:tcPr>
          <w:p w14:paraId="5395ACCB" w14:textId="75EAA308" w:rsidR="00AD6792" w:rsidRDefault="001D5C1A" w:rsidP="00AD6792">
            <w:pPr>
              <w:pStyle w:val="TableParagraph"/>
              <w:spacing w:before="117"/>
              <w:ind w:left="106"/>
              <w:rPr>
                <w:sz w:val="20"/>
              </w:rPr>
            </w:pPr>
            <w:r>
              <w:rPr>
                <w:sz w:val="20"/>
              </w:rPr>
              <w:t xml:space="preserve">A </w:t>
            </w:r>
            <w:r w:rsidR="00F34B2A">
              <w:rPr>
                <w:sz w:val="20"/>
              </w:rPr>
              <w:t xml:space="preserve">group </w:t>
            </w:r>
            <w:r>
              <w:rPr>
                <w:sz w:val="20"/>
              </w:rPr>
              <w:t>presentation on team-working.</w:t>
            </w:r>
            <w:r w:rsidR="00AD6792">
              <w:rPr>
                <w:sz w:val="20"/>
              </w:rPr>
              <w:t xml:space="preserve"> </w:t>
            </w:r>
          </w:p>
        </w:tc>
        <w:tc>
          <w:tcPr>
            <w:tcW w:w="2269" w:type="dxa"/>
            <w:shd w:val="clear" w:color="auto" w:fill="D9D9D9"/>
          </w:tcPr>
          <w:p w14:paraId="3012C4CF" w14:textId="77777777" w:rsidR="00FE7A42" w:rsidRDefault="001D5C1A">
            <w:pPr>
              <w:pStyle w:val="TableParagraph"/>
              <w:tabs>
                <w:tab w:val="left" w:pos="971"/>
                <w:tab w:val="left" w:pos="1866"/>
              </w:tabs>
              <w:spacing w:before="115"/>
              <w:ind w:right="95"/>
              <w:rPr>
                <w:b/>
              </w:rPr>
            </w:pPr>
            <w:r>
              <w:rPr>
                <w:b/>
              </w:rPr>
              <w:t>Word</w:t>
            </w:r>
            <w:r>
              <w:rPr>
                <w:b/>
              </w:rPr>
              <w:tab/>
              <w:t>count</w:t>
            </w:r>
            <w:r>
              <w:rPr>
                <w:b/>
              </w:rPr>
              <w:tab/>
            </w:r>
            <w:r>
              <w:rPr>
                <w:b/>
                <w:spacing w:val="-6"/>
              </w:rPr>
              <w:t xml:space="preserve">(or </w:t>
            </w:r>
            <w:r>
              <w:rPr>
                <w:b/>
              </w:rPr>
              <w:t>equivalent):</w:t>
            </w:r>
          </w:p>
        </w:tc>
        <w:tc>
          <w:tcPr>
            <w:tcW w:w="2269" w:type="dxa"/>
            <w:gridSpan w:val="2"/>
          </w:tcPr>
          <w:p w14:paraId="5B15039A" w14:textId="77777777" w:rsidR="00715C2E" w:rsidRDefault="001D5C1A" w:rsidP="00832393">
            <w:pPr>
              <w:pStyle w:val="TableParagraph"/>
              <w:tabs>
                <w:tab w:val="left" w:pos="738"/>
                <w:tab w:val="left" w:pos="1965"/>
              </w:tabs>
              <w:spacing w:before="115"/>
              <w:ind w:right="94"/>
              <w:rPr>
                <w:b/>
              </w:rPr>
            </w:pPr>
            <w:r>
              <w:rPr>
                <w:b/>
              </w:rPr>
              <w:t>15</w:t>
            </w:r>
            <w:r>
              <w:rPr>
                <w:b/>
              </w:rPr>
              <w:tab/>
              <w:t>minutes</w:t>
            </w:r>
            <w:r>
              <w:rPr>
                <w:b/>
              </w:rPr>
              <w:tab/>
            </w:r>
            <w:r>
              <w:rPr>
                <w:b/>
                <w:spacing w:val="-9"/>
              </w:rPr>
              <w:t xml:space="preserve">in </w:t>
            </w:r>
            <w:r>
              <w:rPr>
                <w:b/>
              </w:rPr>
              <w:t>duration.</w:t>
            </w:r>
          </w:p>
          <w:p w14:paraId="503812F2" w14:textId="77777777" w:rsidR="00715C2E" w:rsidRPr="00832393" w:rsidRDefault="00715C2E">
            <w:pPr>
              <w:pStyle w:val="TableParagraph"/>
              <w:tabs>
                <w:tab w:val="left" w:pos="738"/>
                <w:tab w:val="left" w:pos="1965"/>
              </w:tabs>
              <w:spacing w:before="115"/>
              <w:ind w:right="94"/>
              <w:rPr>
                <w:b/>
                <w:sz w:val="20"/>
                <w:szCs w:val="20"/>
              </w:rPr>
            </w:pPr>
            <w:r w:rsidRPr="00832393">
              <w:rPr>
                <w:b/>
                <w:sz w:val="20"/>
                <w:szCs w:val="20"/>
              </w:rPr>
              <w:t xml:space="preserve">Group </w:t>
            </w:r>
            <w:r w:rsidR="00047D43">
              <w:rPr>
                <w:b/>
                <w:sz w:val="20"/>
                <w:szCs w:val="20"/>
              </w:rPr>
              <w:t xml:space="preserve">presentation (three/ four </w:t>
            </w:r>
            <w:r w:rsidRPr="00832393">
              <w:rPr>
                <w:b/>
                <w:sz w:val="20"/>
                <w:szCs w:val="20"/>
              </w:rPr>
              <w:t>per group</w:t>
            </w:r>
            <w:r w:rsidR="009D66AF" w:rsidRPr="00832393">
              <w:rPr>
                <w:b/>
                <w:sz w:val="20"/>
                <w:szCs w:val="20"/>
              </w:rPr>
              <w:t xml:space="preserve"> five minutes each</w:t>
            </w:r>
            <w:r w:rsidRPr="00832393">
              <w:rPr>
                <w:b/>
                <w:sz w:val="20"/>
                <w:szCs w:val="20"/>
              </w:rPr>
              <w:t>)</w:t>
            </w:r>
          </w:p>
        </w:tc>
      </w:tr>
      <w:tr w:rsidR="00FE7A42" w14:paraId="0BEDAD12" w14:textId="77777777" w:rsidTr="00832393">
        <w:trPr>
          <w:trHeight w:val="997"/>
        </w:trPr>
        <w:tc>
          <w:tcPr>
            <w:tcW w:w="2095" w:type="dxa"/>
            <w:shd w:val="clear" w:color="auto" w:fill="D9D9D9"/>
          </w:tcPr>
          <w:p w14:paraId="164BE107" w14:textId="77777777" w:rsidR="00FE7A42" w:rsidRDefault="001D5C1A">
            <w:pPr>
              <w:pStyle w:val="TableParagraph"/>
              <w:spacing w:before="115"/>
              <w:ind w:right="711"/>
              <w:rPr>
                <w:b/>
              </w:rPr>
            </w:pPr>
            <w:r>
              <w:rPr>
                <w:b/>
              </w:rPr>
              <w:t>Submission deadline:</w:t>
            </w:r>
          </w:p>
        </w:tc>
        <w:tc>
          <w:tcPr>
            <w:tcW w:w="3294" w:type="dxa"/>
          </w:tcPr>
          <w:p w14:paraId="780491D8" w14:textId="141D7B4D" w:rsidR="003D0BA3" w:rsidRDefault="000D78DF">
            <w:pPr>
              <w:pStyle w:val="TableParagraph"/>
              <w:spacing w:before="110"/>
              <w:ind w:left="106"/>
              <w:rPr>
                <w:b/>
              </w:rPr>
            </w:pPr>
            <w:r>
              <w:rPr>
                <w:b/>
              </w:rPr>
              <w:t>Week Commencing 8</w:t>
            </w:r>
            <w:r w:rsidRPr="000D78DF">
              <w:rPr>
                <w:b/>
                <w:vertAlign w:val="superscript"/>
              </w:rPr>
              <w:t>th</w:t>
            </w:r>
            <w:r>
              <w:rPr>
                <w:b/>
              </w:rPr>
              <w:t xml:space="preserve"> November 21</w:t>
            </w:r>
          </w:p>
        </w:tc>
        <w:tc>
          <w:tcPr>
            <w:tcW w:w="2269" w:type="dxa"/>
            <w:shd w:val="clear" w:color="auto" w:fill="D9D9D9"/>
          </w:tcPr>
          <w:p w14:paraId="625C1689" w14:textId="77777777" w:rsidR="00FE7A42" w:rsidRDefault="001D5C1A">
            <w:pPr>
              <w:pStyle w:val="TableParagraph"/>
              <w:spacing w:before="115"/>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269" w:type="dxa"/>
            <w:gridSpan w:val="2"/>
          </w:tcPr>
          <w:p w14:paraId="601CC761" w14:textId="77777777" w:rsidR="00FC19F2" w:rsidRDefault="00AE725E" w:rsidP="009078C0">
            <w:pPr>
              <w:pStyle w:val="TableParagraph"/>
              <w:spacing w:before="110"/>
              <w:rPr>
                <w:bCs/>
                <w:i/>
                <w:iCs/>
              </w:rPr>
            </w:pPr>
            <w:r>
              <w:rPr>
                <w:bCs/>
                <w:i/>
                <w:iCs/>
              </w:rPr>
              <w:t xml:space="preserve">21 working days after submission </w:t>
            </w:r>
          </w:p>
          <w:p w14:paraId="01D96468" w14:textId="707441EE" w:rsidR="000D78DF" w:rsidRPr="000D78DF" w:rsidRDefault="000D78DF" w:rsidP="009078C0">
            <w:pPr>
              <w:pStyle w:val="TableParagraph"/>
              <w:spacing w:before="110"/>
              <w:rPr>
                <w:b/>
              </w:rPr>
            </w:pPr>
            <w:r>
              <w:rPr>
                <w:bCs/>
              </w:rPr>
              <w:t>10</w:t>
            </w:r>
            <w:r w:rsidRPr="000D78DF">
              <w:rPr>
                <w:bCs/>
                <w:vertAlign w:val="superscript"/>
              </w:rPr>
              <w:t>th</w:t>
            </w:r>
            <w:r>
              <w:rPr>
                <w:bCs/>
              </w:rPr>
              <w:t xml:space="preserve"> December 21</w:t>
            </w:r>
          </w:p>
        </w:tc>
      </w:tr>
      <w:tr w:rsidR="00FE7A42" w14:paraId="180FDDB0" w14:textId="77777777" w:rsidTr="00832393">
        <w:trPr>
          <w:trHeight w:val="2424"/>
        </w:trPr>
        <w:tc>
          <w:tcPr>
            <w:tcW w:w="2095" w:type="dxa"/>
            <w:shd w:val="clear" w:color="auto" w:fill="D9D9D9"/>
          </w:tcPr>
          <w:p w14:paraId="3815435D" w14:textId="77777777" w:rsidR="00FE7A42" w:rsidRDefault="001D5C1A">
            <w:pPr>
              <w:pStyle w:val="TableParagraph"/>
              <w:spacing w:before="117"/>
              <w:ind w:right="711"/>
              <w:rPr>
                <w:b/>
              </w:rPr>
            </w:pPr>
            <w:r>
              <w:rPr>
                <w:b/>
              </w:rPr>
              <w:t>Submission method:</w:t>
            </w:r>
          </w:p>
        </w:tc>
        <w:tc>
          <w:tcPr>
            <w:tcW w:w="7832" w:type="dxa"/>
            <w:gridSpan w:val="4"/>
          </w:tcPr>
          <w:p w14:paraId="22C61D9F" w14:textId="07D49CC7" w:rsidR="00FE7A42" w:rsidRDefault="00B61E4B">
            <w:pPr>
              <w:pStyle w:val="TableParagraph"/>
              <w:spacing w:before="212" w:line="276" w:lineRule="auto"/>
              <w:ind w:left="106" w:right="324"/>
            </w:pPr>
            <w:r w:rsidRPr="00B61E4B">
              <w:t>One member of the</w:t>
            </w:r>
            <w:r w:rsidR="001D5C1A">
              <w:t xml:space="preserve"> team is </w:t>
            </w:r>
            <w:r>
              <w:t xml:space="preserve">required to submit a copy of the presentation </w:t>
            </w:r>
            <w:r w:rsidR="000D5DC1">
              <w:t xml:space="preserve">by </w:t>
            </w:r>
            <w:r w:rsidR="00514825">
              <w:t xml:space="preserve">3pm on </w:t>
            </w:r>
            <w:r w:rsidR="000D78DF">
              <w:t>8</w:t>
            </w:r>
            <w:r w:rsidR="000D78DF" w:rsidRPr="000D78DF">
              <w:rPr>
                <w:vertAlign w:val="superscript"/>
              </w:rPr>
              <w:t>th</w:t>
            </w:r>
            <w:r w:rsidR="000D78DF">
              <w:t xml:space="preserve"> November</w:t>
            </w:r>
            <w:r w:rsidR="00514825" w:rsidRPr="001A09DA">
              <w:t xml:space="preserve"> 2021</w:t>
            </w:r>
            <w:r w:rsidR="00514825">
              <w:t xml:space="preserve"> </w:t>
            </w:r>
            <w:r>
              <w:t>to Turnitin</w:t>
            </w:r>
            <w:r w:rsidR="006C64BE">
              <w:t>.</w:t>
            </w:r>
            <w:r>
              <w:t xml:space="preserve"> </w:t>
            </w:r>
            <w:r w:rsidR="006C64BE">
              <w:t>Along with e</w:t>
            </w:r>
            <w:r>
              <w:t xml:space="preserve">ach </w:t>
            </w:r>
            <w:r w:rsidR="001D5C1A">
              <w:t>individual speaker</w:t>
            </w:r>
            <w:r w:rsidR="006C64BE">
              <w:t xml:space="preserve"> notes</w:t>
            </w:r>
            <w:r w:rsidR="001D5C1A">
              <w:t xml:space="preserve"> </w:t>
            </w:r>
            <w:r>
              <w:t>in each team to Turnitin</w:t>
            </w:r>
            <w:proofErr w:type="gramStart"/>
            <w:r>
              <w:t xml:space="preserve">   (</w:t>
            </w:r>
            <w:proofErr w:type="gramEnd"/>
            <w:r>
              <w:t>include references)</w:t>
            </w:r>
            <w:r w:rsidR="001D5C1A">
              <w:t>.</w:t>
            </w:r>
          </w:p>
          <w:p w14:paraId="256B14F6" w14:textId="77777777" w:rsidR="00FE7A42" w:rsidRDefault="001D5C1A" w:rsidP="00DF034A">
            <w:pPr>
              <w:pStyle w:val="TableParagraph"/>
              <w:spacing w:before="200"/>
              <w:ind w:left="106" w:right="99"/>
              <w:jc w:val="both"/>
            </w:pPr>
            <w:r>
              <w:rPr>
                <w:b/>
              </w:rPr>
              <w:t xml:space="preserve">Late submission of the assessment will result in a late penalty mark. </w:t>
            </w:r>
            <w:r>
              <w:t>Only the Extenuating Circumstances Panel may approve a change to submission dates.</w:t>
            </w:r>
          </w:p>
        </w:tc>
      </w:tr>
      <w:tr w:rsidR="00FE7A42" w14:paraId="3FFA1BBF" w14:textId="77777777" w:rsidTr="00832393">
        <w:trPr>
          <w:trHeight w:val="1253"/>
        </w:trPr>
        <w:tc>
          <w:tcPr>
            <w:tcW w:w="2095" w:type="dxa"/>
            <w:shd w:val="clear" w:color="auto" w:fill="D9D9D9"/>
          </w:tcPr>
          <w:p w14:paraId="33B864E2" w14:textId="77777777" w:rsidR="00FE7A42" w:rsidRDefault="001D5C1A">
            <w:pPr>
              <w:pStyle w:val="TableParagraph"/>
              <w:spacing w:before="115"/>
              <w:ind w:right="686"/>
              <w:rPr>
                <w:b/>
              </w:rPr>
            </w:pPr>
            <w:r>
              <w:rPr>
                <w:b/>
              </w:rPr>
              <w:t>Academic honesty / referencing:</w:t>
            </w:r>
          </w:p>
        </w:tc>
        <w:tc>
          <w:tcPr>
            <w:tcW w:w="7832" w:type="dxa"/>
            <w:gridSpan w:val="4"/>
          </w:tcPr>
          <w:p w14:paraId="4402F191" w14:textId="77777777" w:rsidR="00FE7A42" w:rsidRDefault="001D5C1A">
            <w:pPr>
              <w:pStyle w:val="TableParagraph"/>
              <w:spacing w:before="117"/>
              <w:ind w:left="106" w:right="101"/>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832393" w14:paraId="5216E391" w14:textId="77777777" w:rsidTr="00C03848">
        <w:trPr>
          <w:gridAfter w:val="1"/>
          <w:wAfter w:w="176" w:type="dxa"/>
          <w:trHeight w:val="506"/>
        </w:trPr>
        <w:tc>
          <w:tcPr>
            <w:tcW w:w="9751" w:type="dxa"/>
            <w:gridSpan w:val="4"/>
            <w:shd w:val="clear" w:color="auto" w:fill="E4E4E4"/>
          </w:tcPr>
          <w:p w14:paraId="79074094" w14:textId="77777777" w:rsidR="00832393" w:rsidRDefault="00832393" w:rsidP="00C03848">
            <w:pPr>
              <w:pStyle w:val="TableParagraph"/>
              <w:spacing w:line="242" w:lineRule="exact"/>
              <w:rPr>
                <w:b/>
              </w:rPr>
            </w:pPr>
            <w:r>
              <w:rPr>
                <w:b/>
              </w:rPr>
              <w:t>Module Learning Outcomes</w:t>
            </w:r>
          </w:p>
          <w:p w14:paraId="264577EF" w14:textId="77777777" w:rsidR="00832393" w:rsidRDefault="00832393" w:rsidP="00C03848">
            <w:pPr>
              <w:pStyle w:val="TableParagraph"/>
              <w:spacing w:before="1" w:line="243" w:lineRule="exact"/>
              <w:rPr>
                <w:b/>
              </w:rPr>
            </w:pPr>
            <w:r>
              <w:rPr>
                <w:b/>
              </w:rPr>
              <w:t>(</w:t>
            </w:r>
            <w:proofErr w:type="gramStart"/>
            <w:r>
              <w:rPr>
                <w:b/>
              </w:rPr>
              <w:t>from</w:t>
            </w:r>
            <w:proofErr w:type="gramEnd"/>
            <w:r>
              <w:rPr>
                <w:b/>
              </w:rPr>
              <w:t xml:space="preserve"> module syllabus)</w:t>
            </w:r>
          </w:p>
        </w:tc>
      </w:tr>
      <w:tr w:rsidR="00832393" w14:paraId="1DB69186" w14:textId="77777777" w:rsidTr="00C03848">
        <w:trPr>
          <w:gridAfter w:val="1"/>
          <w:wAfter w:w="176" w:type="dxa"/>
          <w:trHeight w:val="2277"/>
        </w:trPr>
        <w:tc>
          <w:tcPr>
            <w:tcW w:w="9751" w:type="dxa"/>
            <w:gridSpan w:val="4"/>
          </w:tcPr>
          <w:p w14:paraId="5325000D" w14:textId="77777777" w:rsidR="00832393" w:rsidRDefault="00832393" w:rsidP="00C03848">
            <w:pPr>
              <w:pStyle w:val="TableParagraph"/>
              <w:spacing w:before="4"/>
              <w:ind w:left="0"/>
              <w:rPr>
                <w:rFonts w:ascii="Times New Roman"/>
                <w:sz w:val="21"/>
              </w:rPr>
            </w:pPr>
          </w:p>
          <w:p w14:paraId="4D7FCC69" w14:textId="77777777" w:rsidR="00832393" w:rsidRDefault="00832393" w:rsidP="00C03848">
            <w:pPr>
              <w:pStyle w:val="TableParagraph"/>
              <w:ind w:right="478"/>
            </w:pPr>
            <w:r>
              <w:t>Upon the successful completion of this module, the student should be able to demonstrate the ability to:</w:t>
            </w:r>
          </w:p>
          <w:p w14:paraId="3AD1C23E" w14:textId="77777777" w:rsidR="00832393" w:rsidRDefault="00832393" w:rsidP="00C03848">
            <w:pPr>
              <w:pStyle w:val="TableParagraph"/>
              <w:spacing w:before="11"/>
              <w:ind w:left="0"/>
              <w:rPr>
                <w:rFonts w:ascii="Times New Roman"/>
                <w:sz w:val="21"/>
              </w:rPr>
            </w:pPr>
          </w:p>
          <w:p w14:paraId="1C15A628" w14:textId="77777777" w:rsidR="00832393" w:rsidRDefault="00832393" w:rsidP="00C03848">
            <w:pPr>
              <w:pStyle w:val="TableParagraph"/>
              <w:numPr>
                <w:ilvl w:val="0"/>
                <w:numId w:val="3"/>
              </w:numPr>
              <w:tabs>
                <w:tab w:val="left" w:pos="828"/>
              </w:tabs>
              <w:ind w:right="348"/>
            </w:pPr>
            <w:r>
              <w:t>apply the main theories relating to group dynamics, team working and communication to their own workplace examples.</w:t>
            </w:r>
          </w:p>
          <w:p w14:paraId="05941A03" w14:textId="77777777" w:rsidR="00832393" w:rsidRDefault="00832393" w:rsidP="00C03848">
            <w:pPr>
              <w:pStyle w:val="TableParagraph"/>
              <w:numPr>
                <w:ilvl w:val="0"/>
                <w:numId w:val="3"/>
              </w:numPr>
              <w:tabs>
                <w:tab w:val="left" w:pos="828"/>
              </w:tabs>
              <w:ind w:hanging="361"/>
            </w:pPr>
            <w:r>
              <w:t>prepare and deliver a short presentation on team</w:t>
            </w:r>
            <w:r>
              <w:rPr>
                <w:spacing w:val="-9"/>
              </w:rPr>
              <w:t xml:space="preserve"> </w:t>
            </w:r>
            <w:r>
              <w:t>working.</w:t>
            </w:r>
          </w:p>
        </w:tc>
      </w:tr>
    </w:tbl>
    <w:p w14:paraId="7FF99080" w14:textId="77777777" w:rsidR="00FE7A42" w:rsidRDefault="00FE7A42">
      <w:pPr>
        <w:jc w:val="both"/>
        <w:sectPr w:rsidR="00FE7A42">
          <w:footerReference w:type="default" r:id="rId8"/>
          <w:type w:val="continuous"/>
          <w:pgSz w:w="11900" w:h="16840"/>
          <w:pgMar w:top="800" w:right="500" w:bottom="860" w:left="500" w:header="720" w:footer="662" w:gutter="0"/>
          <w:pgNumType w:start="1"/>
          <w:cols w:space="720"/>
        </w:sectPr>
      </w:pPr>
    </w:p>
    <w:p w14:paraId="24298200" w14:textId="77777777" w:rsidR="00832393" w:rsidRDefault="00832393">
      <w:pPr>
        <w:pStyle w:val="BodyText"/>
        <w:rPr>
          <w:rFonts w:ascii="Times New Roman"/>
          <w:sz w:val="20"/>
        </w:rPr>
      </w:pPr>
    </w:p>
    <w:p w14:paraId="676D0B72" w14:textId="77777777" w:rsidR="00832393" w:rsidRDefault="00832393">
      <w:pPr>
        <w:pStyle w:val="BodyText"/>
        <w:rPr>
          <w:rFonts w:ascii="Times New Roman"/>
          <w:sz w:val="20"/>
        </w:rPr>
      </w:pPr>
    </w:p>
    <w:p w14:paraId="5D5CFF43" w14:textId="4F15FDE7" w:rsidR="00FE7A42" w:rsidRPr="00686609" w:rsidRDefault="00D00E66" w:rsidP="00686609">
      <w:pPr>
        <w:pStyle w:val="BodyText"/>
        <w:spacing w:line="360" w:lineRule="auto"/>
        <w:rPr>
          <w:rFonts w:asciiTheme="minorBidi" w:hAnsiTheme="minorBidi" w:cstheme="minorBidi"/>
          <w:sz w:val="20"/>
          <w:u w:val="single"/>
        </w:rPr>
      </w:pPr>
      <w:r w:rsidRPr="00686609">
        <w:rPr>
          <w:rFonts w:asciiTheme="minorBidi" w:hAnsiTheme="minorBidi" w:cstheme="minorBidi"/>
          <w:sz w:val="20"/>
          <w:u w:val="single"/>
        </w:rPr>
        <w:t xml:space="preserve">PRESENTATION 15 Minutes </w:t>
      </w:r>
    </w:p>
    <w:p w14:paraId="53B987ED" w14:textId="77777777" w:rsidR="00382DCA" w:rsidRPr="00382DCA" w:rsidRDefault="009253B0" w:rsidP="00686609">
      <w:pPr>
        <w:pStyle w:val="BodyText"/>
        <w:spacing w:before="1" w:line="360" w:lineRule="auto"/>
        <w:rPr>
          <w:rFonts w:ascii="Times New Roman"/>
          <w:sz w:val="16"/>
        </w:rPr>
      </w:pPr>
      <w:r>
        <w:rPr>
          <w:noProof/>
          <w:lang w:val="en-GB" w:eastAsia="en-GB" w:bidi="ar-SA"/>
        </w:rPr>
        <mc:AlternateContent>
          <mc:Choice Requires="wps">
            <w:drawing>
              <wp:anchor distT="0" distB="0" distL="0" distR="0" simplePos="0" relativeHeight="251659264" behindDoc="1" locked="0" layoutInCell="1" allowOverlap="1" wp14:anchorId="76730D20" wp14:editId="36CB6A4E">
                <wp:simplePos x="0" y="0"/>
                <wp:positionH relativeFrom="page">
                  <wp:posOffset>247650</wp:posOffset>
                </wp:positionH>
                <wp:positionV relativeFrom="paragraph">
                  <wp:posOffset>-11089640</wp:posOffset>
                </wp:positionV>
                <wp:extent cx="6670675" cy="299085"/>
                <wp:effectExtent l="0" t="0" r="15875" b="24765"/>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0675" cy="299085"/>
                        </a:xfrm>
                        <a:prstGeom prst="rect">
                          <a:avLst/>
                        </a:prstGeom>
                        <a:solidFill>
                          <a:srgbClr val="C0C0C0"/>
                        </a:solidFill>
                        <a:ln w="6097">
                          <a:solidFill>
                            <a:srgbClr val="000000"/>
                          </a:solidFill>
                          <a:prstDash val="solid"/>
                          <a:miter lim="800000"/>
                          <a:headEnd/>
                          <a:tailEnd/>
                        </a:ln>
                      </wps:spPr>
                      <wps:txbx>
                        <w:txbxContent>
                          <w:p w14:paraId="5EF29827" w14:textId="77777777" w:rsidR="00FE7A42" w:rsidRDefault="001D5C1A" w:rsidP="00907875">
                            <w:pPr>
                              <w:spacing w:line="457" w:lineRule="exact"/>
                              <w:ind w:left="2900" w:right="2900"/>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730D20" id="Text Box 5" o:spid="_x0000_s1027" type="#_x0000_t202" style="position:absolute;margin-left:19.5pt;margin-top:-873.2pt;width:525.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" fillcolor="silver" strokeweight=".16936mm">
                <v:textbox inset="0,0,0,0">
                  <w:txbxContent>
                    <w:p w14:paraId="5EF29827" w14:textId="77777777" w:rsidR="00FE7A42" w:rsidRDefault="001D5C1A" w:rsidP="00907875">
                      <w:pPr>
                        <w:spacing w:line="457" w:lineRule="exact"/>
                        <w:ind w:left="2900" w:right="2900"/>
                        <w:rPr>
                          <w:b/>
                          <w:sz w:val="40"/>
                        </w:rPr>
                      </w:pPr>
                      <w:r>
                        <w:rPr>
                          <w:b/>
                          <w:sz w:val="40"/>
                        </w:rPr>
                        <w:t>TASK DESCRIPTION</w:t>
                      </w:r>
                    </w:p>
                  </w:txbxContent>
                </v:textbox>
                <w10:wrap type="topAndBottom" anchorx="page"/>
              </v:shape>
            </w:pict>
          </mc:Fallback>
        </mc:AlternateContent>
      </w:r>
    </w:p>
    <w:p w14:paraId="1EDF5B7C" w14:textId="24195B56" w:rsidR="00D00E66" w:rsidRDefault="000D5DC1" w:rsidP="00686609">
      <w:pPr>
        <w:pStyle w:val="BodyText"/>
        <w:spacing w:before="93" w:line="360" w:lineRule="auto"/>
        <w:ind w:right="215"/>
      </w:pPr>
      <w:r w:rsidRPr="000D5DC1">
        <w:t>To demonstrate effective skills for the</w:t>
      </w:r>
      <w:r w:rsidR="00D00E66">
        <w:t xml:space="preserve"> </w:t>
      </w:r>
      <w:r w:rsidRPr="000D5DC1">
        <w:t>workplace it is important to be able to research a subject, communicate your knowledge and understanding in an appropriately academic manner, and apply your knowledge and understanding in a workplace context.</w:t>
      </w:r>
      <w:r>
        <w:t xml:space="preserve"> </w:t>
      </w:r>
    </w:p>
    <w:p w14:paraId="0FA08018" w14:textId="54E3DC4C" w:rsidR="000D5DC1" w:rsidRDefault="000D5DC1" w:rsidP="00686609">
      <w:pPr>
        <w:pStyle w:val="BodyText"/>
        <w:spacing w:before="93" w:line="360" w:lineRule="auto"/>
        <w:ind w:right="215"/>
      </w:pPr>
      <w:r>
        <w:t>To demonstrate your abilit</w:t>
      </w:r>
      <w:r w:rsidR="006C64BE">
        <w:t>y to do this as a group of 3</w:t>
      </w:r>
      <w:r w:rsidR="000D78DF">
        <w:t>/4</w:t>
      </w:r>
      <w:r>
        <w:t xml:space="preserve"> you should prepare a presentation that last 15</w:t>
      </w:r>
      <w:r w:rsidR="000D78DF">
        <w:t xml:space="preserve"> - 20</w:t>
      </w:r>
      <w:r>
        <w:t xml:space="preserve"> minutes in total</w:t>
      </w:r>
      <w:r w:rsidR="00D00E66">
        <w:t xml:space="preserve">. </w:t>
      </w:r>
      <w:r w:rsidR="00F07C0D">
        <w:t>(</w:t>
      </w:r>
      <w:r w:rsidR="00D00E66">
        <w:t>E</w:t>
      </w:r>
      <w:r w:rsidRPr="000D5DC1">
        <w:t xml:space="preserve">ach </w:t>
      </w:r>
      <w:r w:rsidR="00D00E66">
        <w:t>student wi</w:t>
      </w:r>
      <w:r w:rsidRPr="000D5DC1">
        <w:t>ll present for five minutes</w:t>
      </w:r>
      <w:r w:rsidR="00D00E66">
        <w:t xml:space="preserve"> each.</w:t>
      </w:r>
      <w:r w:rsidR="00F07C0D">
        <w:t>)</w:t>
      </w:r>
      <w:r w:rsidR="00D00E66">
        <w:t xml:space="preserve"> </w:t>
      </w:r>
    </w:p>
    <w:p w14:paraId="1B5EC8E6" w14:textId="77777777" w:rsidR="000D5DC1" w:rsidRDefault="000D5DC1" w:rsidP="00686609">
      <w:pPr>
        <w:pStyle w:val="BodyText"/>
        <w:spacing w:before="93" w:line="360" w:lineRule="auto"/>
        <w:ind w:left="647" w:right="215"/>
        <w:jc w:val="both"/>
      </w:pPr>
    </w:p>
    <w:p w14:paraId="36F5806E" w14:textId="77777777" w:rsidR="00D00E66" w:rsidRDefault="00D00E66" w:rsidP="00686609">
      <w:pPr>
        <w:spacing w:line="360" w:lineRule="auto"/>
      </w:pPr>
      <w:r w:rsidRPr="00D00E66">
        <w:rPr>
          <w:b/>
          <w:bCs/>
          <w:u w:val="single"/>
        </w:rPr>
        <w:t xml:space="preserve">Task </w:t>
      </w:r>
    </w:p>
    <w:p w14:paraId="31B0B951" w14:textId="77777777" w:rsidR="00D00E66" w:rsidRDefault="00D00E66" w:rsidP="00686609">
      <w:pPr>
        <w:spacing w:line="360" w:lineRule="auto"/>
      </w:pPr>
    </w:p>
    <w:p w14:paraId="4FFCB9C6" w14:textId="7A9DE80C" w:rsidR="00D00E66" w:rsidRDefault="0055757A" w:rsidP="00686609">
      <w:pPr>
        <w:spacing w:line="360" w:lineRule="auto"/>
        <w:ind w:left="720"/>
      </w:pPr>
      <w:r>
        <w:t>This</w:t>
      </w:r>
      <w:r w:rsidR="000D5DC1">
        <w:t xml:space="preserve"> task involves you working as </w:t>
      </w:r>
      <w:r w:rsidR="00D00E66">
        <w:t xml:space="preserve">part of </w:t>
      </w:r>
      <w:r w:rsidR="000D5DC1">
        <w:t>a team to</w:t>
      </w:r>
      <w:r w:rsidR="008D7958">
        <w:t xml:space="preserve"> deliver a professional a presentation to group of new HR managers on:</w:t>
      </w:r>
    </w:p>
    <w:p w14:paraId="65864CA3" w14:textId="77777777" w:rsidR="00D00E66" w:rsidRDefault="00D00E66" w:rsidP="00686609">
      <w:pPr>
        <w:spacing w:line="360" w:lineRule="auto"/>
        <w:ind w:left="720"/>
      </w:pPr>
    </w:p>
    <w:p w14:paraId="1E4DF187" w14:textId="2E8AF70B" w:rsidR="006C64BE" w:rsidRPr="008D101C" w:rsidRDefault="000D5DC1" w:rsidP="00686609">
      <w:pPr>
        <w:spacing w:line="360" w:lineRule="auto"/>
        <w:ind w:left="720"/>
        <w:rPr>
          <w:rFonts w:ascii="Times New Roman" w:eastAsia="Times New Roman" w:hAnsi="Times New Roman" w:cs="Times New Roman"/>
          <w:b/>
          <w:bCs/>
          <w:lang w:bidi="ar-SA"/>
        </w:rPr>
      </w:pPr>
      <w:r w:rsidRPr="008D101C">
        <w:rPr>
          <w:b/>
          <w:bCs/>
        </w:rPr>
        <w:t xml:space="preserve">‘How to use teamwork theories to improve the performance of a team in the </w:t>
      </w:r>
      <w:r w:rsidR="003D0BA3" w:rsidRPr="008D101C">
        <w:rPr>
          <w:b/>
          <w:bCs/>
        </w:rPr>
        <w:t>modern</w:t>
      </w:r>
      <w:r w:rsidR="00D00E66" w:rsidRPr="008D101C">
        <w:rPr>
          <w:b/>
          <w:bCs/>
        </w:rPr>
        <w:t xml:space="preserve"> </w:t>
      </w:r>
      <w:r w:rsidRPr="008D101C">
        <w:rPr>
          <w:b/>
          <w:bCs/>
        </w:rPr>
        <w:t>workplace</w:t>
      </w:r>
      <w:r w:rsidR="00D00E66" w:rsidRPr="008D101C">
        <w:rPr>
          <w:b/>
          <w:bCs/>
        </w:rPr>
        <w:t xml:space="preserve">’. </w:t>
      </w:r>
    </w:p>
    <w:p w14:paraId="30E45A2E" w14:textId="77777777" w:rsidR="00D00E66" w:rsidRPr="008D101C" w:rsidRDefault="00D00E66" w:rsidP="00686609">
      <w:pPr>
        <w:spacing w:line="360" w:lineRule="auto"/>
        <w:ind w:left="720"/>
        <w:rPr>
          <w:rFonts w:eastAsia="Times New Roman"/>
          <w:b/>
          <w:bCs/>
        </w:rPr>
      </w:pPr>
    </w:p>
    <w:p w14:paraId="0DAFD5AA" w14:textId="2A78DCCF" w:rsidR="008D101C" w:rsidRPr="008D101C" w:rsidRDefault="008D101C" w:rsidP="00686609">
      <w:pPr>
        <w:pStyle w:val="ListParagraph"/>
        <w:numPr>
          <w:ilvl w:val="0"/>
          <w:numId w:val="6"/>
        </w:numPr>
        <w:spacing w:line="360" w:lineRule="auto"/>
        <w:rPr>
          <w:rFonts w:eastAsia="Times New Roman"/>
        </w:rPr>
      </w:pPr>
      <w:r w:rsidRPr="008D101C">
        <w:rPr>
          <w:rFonts w:eastAsia="Times New Roman"/>
        </w:rPr>
        <w:t xml:space="preserve">As a group chose one </w:t>
      </w:r>
      <w:r w:rsidR="008D7958">
        <w:rPr>
          <w:rFonts w:eastAsia="Times New Roman"/>
        </w:rPr>
        <w:t xml:space="preserve">of the </w:t>
      </w:r>
      <w:proofErr w:type="spellStart"/>
      <w:r w:rsidR="00686609">
        <w:rPr>
          <w:rFonts w:eastAsia="Times New Roman"/>
        </w:rPr>
        <w:t>o</w:t>
      </w:r>
      <w:r w:rsidRPr="008D101C">
        <w:rPr>
          <w:rFonts w:eastAsia="Times New Roman"/>
        </w:rPr>
        <w:t>rganisational</w:t>
      </w:r>
      <w:proofErr w:type="spellEnd"/>
      <w:r w:rsidRPr="008D101C">
        <w:rPr>
          <w:rFonts w:eastAsia="Times New Roman"/>
        </w:rPr>
        <w:t xml:space="preserve"> </w:t>
      </w:r>
      <w:proofErr w:type="gramStart"/>
      <w:r w:rsidR="0055757A" w:rsidRPr="008D101C">
        <w:rPr>
          <w:rFonts w:eastAsia="Times New Roman"/>
        </w:rPr>
        <w:t>workplace</w:t>
      </w:r>
      <w:proofErr w:type="gramEnd"/>
      <w:r w:rsidR="007E0ABF">
        <w:rPr>
          <w:rFonts w:eastAsia="Times New Roman"/>
        </w:rPr>
        <w:t xml:space="preserve"> (Amazon, Google, Tesco, </w:t>
      </w:r>
      <w:r w:rsidR="008D7958">
        <w:rPr>
          <w:rFonts w:eastAsia="Times New Roman"/>
        </w:rPr>
        <w:t>MacDonald’s, Primark, etc.)</w:t>
      </w:r>
      <w:r w:rsidRPr="008D101C">
        <w:rPr>
          <w:rFonts w:eastAsia="Times New Roman"/>
        </w:rPr>
        <w:t xml:space="preserve">.  </w:t>
      </w:r>
      <w:r w:rsidR="008D7958">
        <w:rPr>
          <w:rFonts w:eastAsia="Times New Roman"/>
        </w:rPr>
        <w:t xml:space="preserve">Conduct Research into team performances in these </w:t>
      </w:r>
      <w:proofErr w:type="spellStart"/>
      <w:r w:rsidR="008D7958">
        <w:rPr>
          <w:rFonts w:eastAsia="Times New Roman"/>
        </w:rPr>
        <w:t>organisations</w:t>
      </w:r>
      <w:proofErr w:type="spellEnd"/>
      <w:r w:rsidRPr="008D101C">
        <w:rPr>
          <w:rFonts w:eastAsia="Times New Roman"/>
        </w:rPr>
        <w:t>.</w:t>
      </w:r>
    </w:p>
    <w:p w14:paraId="48454158" w14:textId="77777777" w:rsidR="008D101C" w:rsidRDefault="008D101C" w:rsidP="00686609">
      <w:pPr>
        <w:spacing w:line="360" w:lineRule="auto"/>
        <w:ind w:left="720"/>
        <w:rPr>
          <w:rFonts w:eastAsia="Times New Roman"/>
        </w:rPr>
      </w:pPr>
    </w:p>
    <w:p w14:paraId="41CD1EE8" w14:textId="68D2B8CC" w:rsidR="008D101C" w:rsidRDefault="008D101C" w:rsidP="00686609">
      <w:pPr>
        <w:spacing w:line="360" w:lineRule="auto"/>
        <w:ind w:left="720"/>
        <w:rPr>
          <w:rFonts w:eastAsia="Times New Roman"/>
        </w:rPr>
      </w:pPr>
      <w:r>
        <w:rPr>
          <w:rFonts w:eastAsia="Times New Roman"/>
        </w:rPr>
        <w:t xml:space="preserve">Next, using </w:t>
      </w:r>
      <w:r w:rsidR="008D7958">
        <w:rPr>
          <w:rFonts w:eastAsia="Times New Roman"/>
        </w:rPr>
        <w:t xml:space="preserve">these </w:t>
      </w:r>
      <w:r>
        <w:rPr>
          <w:rFonts w:eastAsia="Times New Roman"/>
        </w:rPr>
        <w:t>contemporary workplace examples (based research)</w:t>
      </w:r>
      <w:r w:rsidR="00D00E66">
        <w:rPr>
          <w:rFonts w:eastAsia="Times New Roman"/>
        </w:rPr>
        <w:t xml:space="preserve"> explore</w:t>
      </w:r>
      <w:r>
        <w:rPr>
          <w:rFonts w:eastAsia="Times New Roman"/>
        </w:rPr>
        <w:t xml:space="preserve"> - </w:t>
      </w:r>
      <w:r w:rsidR="006C64BE">
        <w:rPr>
          <w:rFonts w:eastAsia="Times New Roman"/>
        </w:rPr>
        <w:t xml:space="preserve"> </w:t>
      </w:r>
    </w:p>
    <w:p w14:paraId="074C7337" w14:textId="2FF3DC4C" w:rsidR="008D101C" w:rsidRPr="008D101C" w:rsidRDefault="008D101C" w:rsidP="00686609">
      <w:pPr>
        <w:pStyle w:val="ListParagraph"/>
        <w:numPr>
          <w:ilvl w:val="0"/>
          <w:numId w:val="5"/>
        </w:numPr>
        <w:spacing w:line="360" w:lineRule="auto"/>
        <w:rPr>
          <w:rFonts w:eastAsia="Times New Roman"/>
        </w:rPr>
      </w:pPr>
      <w:r>
        <w:rPr>
          <w:rFonts w:eastAsia="Times New Roman"/>
        </w:rPr>
        <w:t>T</w:t>
      </w:r>
      <w:r w:rsidR="006C64BE" w:rsidRPr="008D101C">
        <w:rPr>
          <w:rFonts w:eastAsia="Times New Roman"/>
        </w:rPr>
        <w:t>eamwork strengths</w:t>
      </w:r>
      <w:r w:rsidRPr="008D101C">
        <w:rPr>
          <w:rFonts w:eastAsia="Times New Roman"/>
        </w:rPr>
        <w:t xml:space="preserve"> within the </w:t>
      </w:r>
      <w:r w:rsidR="008D7958" w:rsidRPr="008D101C">
        <w:rPr>
          <w:rFonts w:eastAsia="Times New Roman"/>
        </w:rPr>
        <w:t>organi</w:t>
      </w:r>
      <w:r w:rsidR="008D7958">
        <w:rPr>
          <w:rFonts w:eastAsia="Times New Roman"/>
        </w:rPr>
        <w:t>s</w:t>
      </w:r>
      <w:r w:rsidR="008D7958" w:rsidRPr="008D101C">
        <w:rPr>
          <w:rFonts w:eastAsia="Times New Roman"/>
        </w:rPr>
        <w:t>ation</w:t>
      </w:r>
      <w:r w:rsidR="00D00E66" w:rsidRPr="008D101C">
        <w:rPr>
          <w:rFonts w:eastAsia="Times New Roman"/>
        </w:rPr>
        <w:t xml:space="preserve">, </w:t>
      </w:r>
    </w:p>
    <w:p w14:paraId="0D83E0A5" w14:textId="77777777" w:rsidR="008278AC" w:rsidRDefault="008278AC" w:rsidP="008278AC">
      <w:pPr>
        <w:pStyle w:val="ListParagraph"/>
        <w:numPr>
          <w:ilvl w:val="0"/>
          <w:numId w:val="5"/>
        </w:numPr>
        <w:tabs>
          <w:tab w:val="left" w:pos="1008"/>
        </w:tabs>
        <w:spacing w:line="360" w:lineRule="auto"/>
        <w:ind w:right="425"/>
      </w:pPr>
      <w:r>
        <w:t xml:space="preserve">Give the difference between groups and teams, </w:t>
      </w:r>
    </w:p>
    <w:p w14:paraId="6E408E7E" w14:textId="77777777" w:rsidR="008278AC" w:rsidRDefault="008278AC" w:rsidP="008278AC">
      <w:pPr>
        <w:pStyle w:val="ListParagraph"/>
        <w:numPr>
          <w:ilvl w:val="0"/>
          <w:numId w:val="5"/>
        </w:numPr>
        <w:spacing w:line="360" w:lineRule="auto"/>
        <w:rPr>
          <w:rFonts w:eastAsia="Times New Roman"/>
        </w:rPr>
      </w:pPr>
      <w:r>
        <w:t>Identify characteristics of effective teams</w:t>
      </w:r>
      <w:r>
        <w:rPr>
          <w:rFonts w:eastAsia="Times New Roman"/>
        </w:rPr>
        <w:t xml:space="preserve"> </w:t>
      </w:r>
    </w:p>
    <w:p w14:paraId="05A9BAF9" w14:textId="1983BEEF" w:rsidR="008D101C" w:rsidRDefault="008D101C" w:rsidP="008278AC">
      <w:pPr>
        <w:pStyle w:val="ListParagraph"/>
        <w:numPr>
          <w:ilvl w:val="0"/>
          <w:numId w:val="5"/>
        </w:numPr>
        <w:spacing w:line="360" w:lineRule="auto"/>
        <w:rPr>
          <w:rFonts w:eastAsia="Times New Roman"/>
        </w:rPr>
      </w:pPr>
      <w:r>
        <w:rPr>
          <w:rFonts w:eastAsia="Times New Roman"/>
        </w:rPr>
        <w:t>Identify a</w:t>
      </w:r>
      <w:r w:rsidRPr="008D101C">
        <w:rPr>
          <w:rFonts w:eastAsia="Times New Roman"/>
        </w:rPr>
        <w:t xml:space="preserve">ny </w:t>
      </w:r>
      <w:r w:rsidR="00D00E66" w:rsidRPr="008D101C">
        <w:rPr>
          <w:rFonts w:eastAsia="Times New Roman"/>
        </w:rPr>
        <w:t xml:space="preserve">contemporary </w:t>
      </w:r>
      <w:r w:rsidR="006C64BE" w:rsidRPr="008D101C">
        <w:rPr>
          <w:rFonts w:eastAsia="Times New Roman"/>
        </w:rPr>
        <w:t xml:space="preserve">challenges </w:t>
      </w:r>
    </w:p>
    <w:p w14:paraId="46D8BDA9" w14:textId="77777777" w:rsidR="008278AC" w:rsidRDefault="008278AC" w:rsidP="008278AC">
      <w:pPr>
        <w:pStyle w:val="ListParagraph"/>
        <w:numPr>
          <w:ilvl w:val="0"/>
          <w:numId w:val="5"/>
        </w:numPr>
        <w:spacing w:line="360" w:lineRule="auto"/>
        <w:rPr>
          <w:rFonts w:eastAsia="Times New Roman"/>
        </w:rPr>
      </w:pPr>
      <w:r>
        <w:rPr>
          <w:rFonts w:eastAsia="Times New Roman"/>
        </w:rPr>
        <w:t>Explain</w:t>
      </w:r>
      <w:r w:rsidRPr="008D101C">
        <w:rPr>
          <w:rFonts w:eastAsia="Times New Roman"/>
        </w:rPr>
        <w:t xml:space="preserve"> how you would propose to overcome </w:t>
      </w:r>
      <w:r>
        <w:rPr>
          <w:rFonts w:eastAsia="Times New Roman"/>
        </w:rPr>
        <w:t xml:space="preserve">identified </w:t>
      </w:r>
      <w:r w:rsidRPr="008D101C">
        <w:rPr>
          <w:rFonts w:eastAsia="Times New Roman"/>
        </w:rPr>
        <w:t>challenges to create a high performing team. </w:t>
      </w:r>
    </w:p>
    <w:p w14:paraId="6A4218C9" w14:textId="23CD640B" w:rsidR="008D101C" w:rsidRDefault="008D101C" w:rsidP="00683E7A">
      <w:pPr>
        <w:pStyle w:val="ListParagraph"/>
        <w:numPr>
          <w:ilvl w:val="0"/>
          <w:numId w:val="5"/>
        </w:numPr>
        <w:tabs>
          <w:tab w:val="left" w:pos="1008"/>
        </w:tabs>
        <w:spacing w:line="360" w:lineRule="auto"/>
        <w:ind w:right="425"/>
      </w:pPr>
      <w:r>
        <w:t xml:space="preserve">Identify any effective conflict handling and delegation. </w:t>
      </w:r>
    </w:p>
    <w:p w14:paraId="45105F5C" w14:textId="77777777" w:rsidR="008278AC" w:rsidRDefault="008278AC" w:rsidP="008278AC">
      <w:pPr>
        <w:spacing w:line="360" w:lineRule="auto"/>
      </w:pPr>
      <w:r>
        <w:t xml:space="preserve">   </w:t>
      </w:r>
    </w:p>
    <w:p w14:paraId="1BB1273A" w14:textId="1402A8BF" w:rsidR="008D101C" w:rsidRPr="008278AC" w:rsidRDefault="008D101C" w:rsidP="008278AC">
      <w:pPr>
        <w:spacing w:line="360" w:lineRule="auto"/>
        <w:ind w:firstLine="720"/>
        <w:rPr>
          <w:rFonts w:eastAsia="Times New Roman"/>
        </w:rPr>
      </w:pPr>
      <w:r>
        <w:t xml:space="preserve">You must make reference to Belbin, Tuckman and </w:t>
      </w:r>
      <w:proofErr w:type="spellStart"/>
      <w:r w:rsidR="00686609">
        <w:t>Kilman</w:t>
      </w:r>
      <w:proofErr w:type="spellEnd"/>
      <w:r w:rsidR="00686609">
        <w:t xml:space="preserve"> </w:t>
      </w:r>
      <w:r w:rsidR="008278AC">
        <w:t xml:space="preserve">theories </w:t>
      </w:r>
      <w:r w:rsidR="00686609">
        <w:t>within your presentation.</w:t>
      </w:r>
    </w:p>
    <w:p w14:paraId="429E5D21" w14:textId="77777777" w:rsidR="008D101C" w:rsidRDefault="008D101C" w:rsidP="00686609">
      <w:pPr>
        <w:pStyle w:val="BodyText"/>
        <w:spacing w:before="93" w:line="360" w:lineRule="auto"/>
        <w:ind w:left="720" w:right="215"/>
        <w:jc w:val="both"/>
      </w:pPr>
    </w:p>
    <w:p w14:paraId="487C1D48" w14:textId="1FEFB040" w:rsidR="00EE47CB" w:rsidRPr="008D101C" w:rsidRDefault="00686609" w:rsidP="00686609">
      <w:pPr>
        <w:pStyle w:val="ListParagraph"/>
        <w:numPr>
          <w:ilvl w:val="0"/>
          <w:numId w:val="6"/>
        </w:numPr>
        <w:spacing w:line="360" w:lineRule="auto"/>
        <w:rPr>
          <w:rFonts w:eastAsia="Times New Roman"/>
        </w:rPr>
      </w:pPr>
      <w:r>
        <w:t>To conclude - a</w:t>
      </w:r>
      <w:r w:rsidR="008D101C">
        <w:t>s individuals e</w:t>
      </w:r>
      <w:r w:rsidR="00D00E66" w:rsidRPr="008D101C">
        <w:rPr>
          <w:rFonts w:eastAsia="Times New Roman"/>
        </w:rPr>
        <w:t xml:space="preserve">xamine your own </w:t>
      </w:r>
      <w:r w:rsidR="008D101C" w:rsidRPr="008D101C">
        <w:rPr>
          <w:rFonts w:eastAsia="Times New Roman"/>
        </w:rPr>
        <w:t>group dynamics</w:t>
      </w:r>
      <w:r w:rsidR="008D101C">
        <w:rPr>
          <w:rFonts w:eastAsia="Times New Roman"/>
        </w:rPr>
        <w:t xml:space="preserve"> and </w:t>
      </w:r>
      <w:r w:rsidR="00D00E66" w:rsidRPr="008D101C">
        <w:rPr>
          <w:rFonts w:eastAsia="Times New Roman"/>
        </w:rPr>
        <w:t>team role composition (using the results from Belbin’s SPI) and present how you worked together.</w:t>
      </w:r>
    </w:p>
    <w:p w14:paraId="2D08C26C" w14:textId="77777777" w:rsidR="00EE47CB" w:rsidRDefault="00EE47CB" w:rsidP="00686609">
      <w:pPr>
        <w:spacing w:line="360" w:lineRule="auto"/>
        <w:ind w:left="647"/>
      </w:pPr>
    </w:p>
    <w:p w14:paraId="38455CFC" w14:textId="69678CCE" w:rsidR="008D101C" w:rsidRDefault="00EE47CB" w:rsidP="00686609">
      <w:pPr>
        <w:spacing w:line="360" w:lineRule="auto"/>
        <w:ind w:left="647"/>
      </w:pPr>
      <w:r w:rsidRPr="008D101C">
        <w:rPr>
          <w:b/>
          <w:bCs/>
        </w:rPr>
        <w:t>Each team member</w:t>
      </w:r>
      <w:r w:rsidRPr="00EE47CB">
        <w:t xml:space="preserve"> must upload a copy of their speaker notes </w:t>
      </w:r>
      <w:r w:rsidR="002B405D">
        <w:t xml:space="preserve">in word format </w:t>
      </w:r>
      <w:r>
        <w:t xml:space="preserve">(650 words each) </w:t>
      </w:r>
      <w:r w:rsidRPr="00EE47CB">
        <w:t>plus references to Turni</w:t>
      </w:r>
      <w:r w:rsidR="00047D43">
        <w:t>tin by</w:t>
      </w:r>
      <w:r w:rsidR="003D0BA3">
        <w:t xml:space="preserve"> </w:t>
      </w:r>
      <w:r w:rsidR="007E0ABF">
        <w:t>8</w:t>
      </w:r>
      <w:r w:rsidR="007E0ABF" w:rsidRPr="007E0ABF">
        <w:rPr>
          <w:vertAlign w:val="superscript"/>
        </w:rPr>
        <w:t>th</w:t>
      </w:r>
      <w:r w:rsidR="007E0ABF">
        <w:t xml:space="preserve"> November</w:t>
      </w:r>
      <w:r w:rsidR="008D101C">
        <w:t xml:space="preserve"> </w:t>
      </w:r>
      <w:r w:rsidR="00823E5B">
        <w:t xml:space="preserve">2021 </w:t>
      </w:r>
      <w:r w:rsidR="000A02E9">
        <w:t>3</w:t>
      </w:r>
      <w:r w:rsidR="00823E5B">
        <w:t>pm</w:t>
      </w:r>
      <w:r w:rsidR="006C64BE">
        <w:t>.</w:t>
      </w:r>
      <w:r>
        <w:t xml:space="preserve"> </w:t>
      </w:r>
    </w:p>
    <w:p w14:paraId="44177B5B" w14:textId="198256B7" w:rsidR="00EE47CB" w:rsidRDefault="00EE47CB" w:rsidP="00686609">
      <w:pPr>
        <w:spacing w:line="360" w:lineRule="auto"/>
        <w:ind w:left="647"/>
      </w:pPr>
      <w:r w:rsidRPr="008D101C">
        <w:rPr>
          <w:b/>
          <w:bCs/>
        </w:rPr>
        <w:t>One member</w:t>
      </w:r>
      <w:r>
        <w:t xml:space="preserve"> of the team will upload a copy of the presentation to </w:t>
      </w:r>
      <w:r w:rsidR="00C16206">
        <w:t>Turnitin</w:t>
      </w:r>
      <w:r w:rsidRPr="00EE47CB">
        <w:t>.</w:t>
      </w:r>
      <w:r w:rsidR="002B405D">
        <w:t xml:space="preserve"> </w:t>
      </w:r>
    </w:p>
    <w:p w14:paraId="53E42EE5" w14:textId="77777777" w:rsidR="000D5DC1" w:rsidRDefault="000D5DC1" w:rsidP="00EE47CB">
      <w:pPr>
        <w:ind w:left="647"/>
      </w:pPr>
    </w:p>
    <w:p w14:paraId="366C4F47" w14:textId="77777777" w:rsidR="00FE7A42" w:rsidRDefault="00FE7A42">
      <w:pPr>
        <w:sectPr w:rsidR="00FE7A42">
          <w:pgSz w:w="11900" w:h="16840"/>
          <w:pgMar w:top="1080" w:right="500" w:bottom="860" w:left="500" w:header="0" w:footer="662" w:gutter="0"/>
          <w:cols w:space="720"/>
        </w:sectPr>
      </w:pPr>
    </w:p>
    <w:p w14:paraId="742A3619"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4B9F88B" wp14:editId="5D80CDE7">
                <wp:extent cx="6634480" cy="591820"/>
                <wp:effectExtent l="8890" t="7620" r="5080" b="10160"/>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4AB509B1" w14:textId="77777777" w:rsidR="00FE7A42" w:rsidRDefault="001D5C1A">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34B9F88B" id="Text Box 4"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" fillcolor="#d9d9d9" strokeweight=".16936mm">
                <v:textbox inset="0,0,0,0">
                  <w:txbxContent>
                    <w:p w14:paraId="4AB509B1" w14:textId="77777777" w:rsidR="00FE7A42" w:rsidRDefault="001D5C1A">
                      <w:pPr>
                        <w:ind w:left="4539" w:right="91" w:hanging="4434"/>
                        <w:rPr>
                          <w:b/>
                          <w:sz w:val="40"/>
                        </w:rPr>
                      </w:pPr>
                      <w:r>
                        <w:rPr>
                          <w:b/>
                          <w:sz w:val="40"/>
                        </w:rPr>
                        <w:t>GUIDANCE FOR STUDENTS IN THE COMPLETION OF TASKS</w:t>
                      </w:r>
                    </w:p>
                  </w:txbxContent>
                </v:textbox>
                <w10:anchorlock/>
              </v:shape>
            </w:pict>
          </mc:Fallback>
        </mc:AlternateContent>
      </w:r>
    </w:p>
    <w:p w14:paraId="126A5F16" w14:textId="77777777" w:rsidR="00FE7A42" w:rsidRDefault="00FE7A42">
      <w:pPr>
        <w:pStyle w:val="BodyText"/>
        <w:spacing w:before="11"/>
        <w:rPr>
          <w:b/>
          <w:sz w:val="9"/>
        </w:rPr>
      </w:pPr>
    </w:p>
    <w:p w14:paraId="15CE882A" w14:textId="77777777" w:rsidR="00FE7A42" w:rsidRDefault="001D5C1A">
      <w:pPr>
        <w:spacing w:before="94"/>
        <w:ind w:left="220"/>
        <w:jc w:val="both"/>
        <w:rPr>
          <w:b/>
        </w:rPr>
      </w:pPr>
      <w:r>
        <w:rPr>
          <w:b/>
        </w:rPr>
        <w:t>NOTE: The guidance offered below is linked to the five generic assessment criteria overleaf.</w:t>
      </w:r>
    </w:p>
    <w:p w14:paraId="2F4A7D70" w14:textId="77777777" w:rsidR="00FE7A42" w:rsidRDefault="00FE7A42">
      <w:pPr>
        <w:pStyle w:val="BodyText"/>
        <w:rPr>
          <w:b/>
          <w:sz w:val="24"/>
        </w:rPr>
      </w:pPr>
    </w:p>
    <w:p w14:paraId="57BB04C8" w14:textId="77777777" w:rsidR="00FE7A42" w:rsidRDefault="00FE7A42">
      <w:pPr>
        <w:pStyle w:val="BodyText"/>
        <w:spacing w:before="1"/>
        <w:rPr>
          <w:b/>
          <w:sz w:val="20"/>
        </w:rPr>
      </w:pPr>
    </w:p>
    <w:p w14:paraId="3CB3575B" w14:textId="77777777" w:rsidR="00FE7A42" w:rsidRDefault="001D5C1A">
      <w:pPr>
        <w:pStyle w:val="ListParagraph"/>
        <w:numPr>
          <w:ilvl w:val="0"/>
          <w:numId w:val="1"/>
        </w:numPr>
        <w:tabs>
          <w:tab w:val="left" w:pos="580"/>
        </w:tabs>
        <w:spacing w:before="1"/>
        <w:jc w:val="both"/>
        <w:rPr>
          <w:b/>
        </w:rPr>
      </w:pPr>
      <w:r>
        <w:rPr>
          <w:b/>
        </w:rPr>
        <w:t>Engagement with Literature</w:t>
      </w:r>
      <w:r>
        <w:rPr>
          <w:b/>
          <w:spacing w:val="-4"/>
        </w:rPr>
        <w:t xml:space="preserve"> </w:t>
      </w:r>
      <w:r>
        <w:rPr>
          <w:b/>
        </w:rPr>
        <w:t>Skills</w:t>
      </w:r>
    </w:p>
    <w:p w14:paraId="472B0AB6" w14:textId="77777777" w:rsidR="00FE7A42" w:rsidRDefault="001D5C1A">
      <w:pPr>
        <w:pStyle w:val="BodyText"/>
        <w:spacing w:before="1"/>
        <w:ind w:left="220" w:right="211"/>
        <w:jc w:val="both"/>
      </w:pPr>
      <w:r>
        <w:t>Your</w:t>
      </w:r>
      <w:r>
        <w:rPr>
          <w:spacing w:val="-12"/>
        </w:rPr>
        <w:t xml:space="preserve"> </w:t>
      </w:r>
      <w:r>
        <w:t>work</w:t>
      </w:r>
      <w:r>
        <w:rPr>
          <w:spacing w:val="-13"/>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5"/>
        </w:rPr>
        <w:t xml:space="preserve"> </w:t>
      </w:r>
      <w:r>
        <w:t>material</w:t>
      </w:r>
      <w:r>
        <w:rPr>
          <w:spacing w:val="-15"/>
        </w:rPr>
        <w:t xml:space="preserve"> </w:t>
      </w:r>
      <w:r>
        <w:t>that</w:t>
      </w:r>
      <w:r>
        <w:rPr>
          <w:spacing w:val="-14"/>
        </w:rPr>
        <w:t xml:space="preserve"> </w:t>
      </w:r>
      <w:r>
        <w:t>is</w:t>
      </w:r>
      <w:r>
        <w:rPr>
          <w:spacing w:val="-10"/>
        </w:rPr>
        <w:t xml:space="preserve"> </w:t>
      </w:r>
      <w:r>
        <w:rPr>
          <w:i/>
        </w:rPr>
        <w:t>relevant</w:t>
      </w:r>
      <w:r>
        <w:rPr>
          <w:i/>
          <w:spacing w:val="-12"/>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7"/>
        </w:rPr>
        <w:t xml:space="preserve"> </w:t>
      </w:r>
      <w:r>
        <w:t>system,</w:t>
      </w:r>
      <w:r>
        <w:rPr>
          <w:spacing w:val="-4"/>
        </w:rPr>
        <w:t xml:space="preserve"> </w:t>
      </w:r>
      <w:r>
        <w:t>including</w:t>
      </w:r>
      <w:r>
        <w:rPr>
          <w:spacing w:val="-4"/>
        </w:rPr>
        <w:t xml:space="preserve"> </w:t>
      </w:r>
      <w:r>
        <w:t>in-text</w:t>
      </w:r>
      <w:r>
        <w:rPr>
          <w:spacing w:val="-4"/>
        </w:rPr>
        <w:t xml:space="preserve"> </w:t>
      </w:r>
      <w:r>
        <w:t>citations</w:t>
      </w:r>
      <w:r>
        <w:rPr>
          <w:spacing w:val="-5"/>
        </w:rPr>
        <w:t xml:space="preserve"> </w:t>
      </w:r>
      <w:r>
        <w:t>in</w:t>
      </w:r>
      <w:r>
        <w:rPr>
          <w:spacing w:val="-9"/>
        </w:rPr>
        <w:t xml:space="preserve"> </w:t>
      </w:r>
      <w:r>
        <w:t>the</w:t>
      </w:r>
      <w:r>
        <w:rPr>
          <w:spacing w:val="-5"/>
        </w:rPr>
        <w:t xml:space="preserve"> </w:t>
      </w:r>
      <w:r>
        <w:t>main</w:t>
      </w:r>
      <w:r>
        <w:rPr>
          <w:spacing w:val="-6"/>
        </w:rPr>
        <w:t xml:space="preserve"> </w:t>
      </w:r>
      <w:r>
        <w:t>body</w:t>
      </w:r>
      <w:r>
        <w:rPr>
          <w:spacing w:val="-8"/>
        </w:rPr>
        <w:t xml:space="preserve"> </w:t>
      </w:r>
      <w:r>
        <w:t>of</w:t>
      </w:r>
      <w:r>
        <w:rPr>
          <w:spacing w:val="-2"/>
        </w:rPr>
        <w:t xml:space="preserve"> </w:t>
      </w:r>
      <w:r>
        <w:t>your</w:t>
      </w:r>
      <w:r>
        <w:rPr>
          <w:spacing w:val="-5"/>
        </w:rPr>
        <w:t xml:space="preserve"> </w:t>
      </w:r>
      <w:r>
        <w:t>work</w:t>
      </w:r>
      <w:r>
        <w:rPr>
          <w:spacing w:val="-5"/>
        </w:rPr>
        <w:t xml:space="preserve"> </w:t>
      </w:r>
      <w:r>
        <w:t>and</w:t>
      </w:r>
      <w:r>
        <w:rPr>
          <w:spacing w:val="-6"/>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6"/>
        </w:rPr>
        <w:t xml:space="preserve"> </w:t>
      </w:r>
      <w:r>
        <w:t>of your work.</w:t>
      </w:r>
    </w:p>
    <w:p w14:paraId="5946BAFD" w14:textId="77777777" w:rsidR="00FE7A42" w:rsidRDefault="00FE7A42">
      <w:pPr>
        <w:pStyle w:val="BodyText"/>
        <w:spacing w:before="2"/>
      </w:pPr>
    </w:p>
    <w:p w14:paraId="098051B5" w14:textId="788FBC75" w:rsidR="00FE7A42" w:rsidRDefault="001D5C1A" w:rsidP="00907875">
      <w:pPr>
        <w:pStyle w:val="BodyText"/>
        <w:ind w:left="220" w:right="215"/>
        <w:jc w:val="both"/>
      </w:pPr>
      <w:r>
        <w:rPr>
          <w:b/>
          <w:i/>
        </w:rPr>
        <w:t xml:space="preserve">Guidance specific to this assessment: </w:t>
      </w:r>
      <w:r>
        <w:t xml:space="preserve">You should include at least </w:t>
      </w:r>
      <w:r w:rsidR="007E0ABF">
        <w:rPr>
          <w:b/>
          <w:bCs/>
        </w:rPr>
        <w:t>8-10</w:t>
      </w:r>
      <w:r w:rsidRPr="00686609">
        <w:rPr>
          <w:b/>
          <w:bCs/>
        </w:rPr>
        <w:t xml:space="preserve"> references</w:t>
      </w:r>
      <w:r>
        <w:t xml:space="preserve">. These should be taken from appropriate journals, textbooks and </w:t>
      </w:r>
      <w:r>
        <w:rPr>
          <w:u w:val="single"/>
        </w:rPr>
        <w:t>reliable</w:t>
      </w:r>
      <w:r>
        <w:t xml:space="preserve"> websites. A reference list should be provided using Harvard referencing conventions.</w:t>
      </w:r>
      <w:r w:rsidR="009253B0">
        <w:t xml:space="preserve"> </w:t>
      </w:r>
    </w:p>
    <w:p w14:paraId="1ACB3F68" w14:textId="77777777" w:rsidR="00907875" w:rsidRPr="00907875" w:rsidRDefault="00907875" w:rsidP="00907875">
      <w:pPr>
        <w:pStyle w:val="BodyText"/>
        <w:ind w:left="220" w:right="215"/>
        <w:jc w:val="both"/>
      </w:pPr>
    </w:p>
    <w:p w14:paraId="024C4A88" w14:textId="77777777" w:rsidR="00FE7A42" w:rsidRDefault="001D5C1A">
      <w:pPr>
        <w:pStyle w:val="Heading1"/>
        <w:numPr>
          <w:ilvl w:val="0"/>
          <w:numId w:val="1"/>
        </w:numPr>
        <w:tabs>
          <w:tab w:val="left" w:pos="580"/>
        </w:tabs>
        <w:spacing w:before="203"/>
        <w:jc w:val="both"/>
      </w:pPr>
      <w:r>
        <w:t>Knowledge and Understanding</w:t>
      </w:r>
      <w:r>
        <w:rPr>
          <w:spacing w:val="-4"/>
        </w:rPr>
        <w:t xml:space="preserve"> </w:t>
      </w:r>
      <w:r>
        <w:t>Skills</w:t>
      </w:r>
    </w:p>
    <w:p w14:paraId="43D3FD67" w14:textId="77777777" w:rsidR="00FE7A42" w:rsidRDefault="001D5C1A">
      <w:pPr>
        <w:pStyle w:val="BodyText"/>
        <w:spacing w:before="2"/>
        <w:ind w:left="220" w:right="213"/>
        <w:jc w:val="both"/>
      </w:pPr>
      <w:r>
        <w:t>At</w:t>
      </w:r>
      <w:r>
        <w:rPr>
          <w:spacing w:val="-15"/>
        </w:rPr>
        <w:t xml:space="preserve"> </w:t>
      </w:r>
      <w:r>
        <w:t>level</w:t>
      </w:r>
      <w:r>
        <w:rPr>
          <w:spacing w:val="-16"/>
        </w:rPr>
        <w:t xml:space="preserve"> </w:t>
      </w:r>
      <w:r>
        <w:t>4,</w:t>
      </w:r>
      <w:r>
        <w:rPr>
          <w:spacing w:val="-14"/>
        </w:rPr>
        <w:t xml:space="preserve"> </w:t>
      </w:r>
      <w:r>
        <w:t>you</w:t>
      </w:r>
      <w:r>
        <w:rPr>
          <w:spacing w:val="-15"/>
        </w:rPr>
        <w:t xml:space="preserve"> </w:t>
      </w:r>
      <w:r>
        <w:t>should</w:t>
      </w:r>
      <w:r>
        <w:rPr>
          <w:spacing w:val="-15"/>
        </w:rPr>
        <w:t xml:space="preserve"> </w:t>
      </w:r>
      <w:r>
        <w:t>be</w:t>
      </w:r>
      <w:r>
        <w:rPr>
          <w:spacing w:val="-16"/>
        </w:rPr>
        <w:t xml:space="preserve"> </w:t>
      </w:r>
      <w:r>
        <w:t>able</w:t>
      </w:r>
      <w:r>
        <w:rPr>
          <w:spacing w:val="-15"/>
        </w:rPr>
        <w:t xml:space="preserve"> </w:t>
      </w:r>
      <w:r>
        <w:t>to</w:t>
      </w:r>
      <w:r>
        <w:rPr>
          <w:spacing w:val="-14"/>
        </w:rPr>
        <w:t xml:space="preserve"> </w:t>
      </w:r>
      <w:r>
        <w:t>demonstrate</w:t>
      </w:r>
      <w:r>
        <w:rPr>
          <w:spacing w:val="-19"/>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6"/>
        </w:rPr>
        <w:t xml:space="preserve"> </w:t>
      </w:r>
      <w:r>
        <w:t>concepts</w:t>
      </w:r>
      <w:r>
        <w:rPr>
          <w:spacing w:val="-15"/>
        </w:rPr>
        <w:t xml:space="preserve"> </w:t>
      </w:r>
      <w:r>
        <w:t>and</w:t>
      </w:r>
      <w:r>
        <w:rPr>
          <w:spacing w:val="-18"/>
        </w:rPr>
        <w:t xml:space="preserve"> </w:t>
      </w:r>
      <w:r>
        <w:t>principles</w:t>
      </w:r>
      <w:r>
        <w:rPr>
          <w:spacing w:val="-15"/>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10"/>
        </w:rPr>
        <w:t xml:space="preserve"> </w:t>
      </w:r>
      <w:r>
        <w:t>This</w:t>
      </w:r>
      <w:r>
        <w:rPr>
          <w:spacing w:val="-10"/>
        </w:rPr>
        <w:t xml:space="preserve"> </w:t>
      </w:r>
      <w:r>
        <w:t>means</w:t>
      </w:r>
      <w:r>
        <w:rPr>
          <w:spacing w:val="-10"/>
        </w:rPr>
        <w:t xml:space="preserve"> </w:t>
      </w:r>
      <w:r>
        <w:t>that</w:t>
      </w:r>
      <w:r>
        <w:rPr>
          <w:spacing w:val="-7"/>
        </w:rPr>
        <w:t xml:space="preserve"> </w:t>
      </w:r>
      <w:r>
        <w:t>you</w:t>
      </w:r>
      <w:r>
        <w:rPr>
          <w:spacing w:val="-8"/>
        </w:rPr>
        <w:t xml:space="preserve"> </w:t>
      </w:r>
      <w:r>
        <w:t>need</w:t>
      </w:r>
      <w:r>
        <w:rPr>
          <w:spacing w:val="-8"/>
        </w:rPr>
        <w:t xml:space="preserve"> </w:t>
      </w:r>
      <w:r>
        <w:t>to</w:t>
      </w:r>
      <w:r>
        <w:rPr>
          <w:spacing w:val="-11"/>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5"/>
        </w:rPr>
        <w:t xml:space="preserve"> </w:t>
      </w:r>
      <w:r>
        <w:t>work</w:t>
      </w:r>
      <w:r>
        <w:rPr>
          <w:spacing w:val="-5"/>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9"/>
        </w:rPr>
        <w:t xml:space="preserve"> </w:t>
      </w:r>
      <w:r>
        <w:t>your</w:t>
      </w:r>
      <w:r>
        <w:rPr>
          <w:spacing w:val="-5"/>
        </w:rPr>
        <w:t xml:space="preserve"> </w:t>
      </w:r>
      <w:r>
        <w:t>understanding.</w:t>
      </w:r>
      <w:r>
        <w:rPr>
          <w:spacing w:val="49"/>
        </w:rPr>
        <w:t xml:space="preserve"> </w:t>
      </w:r>
      <w:r>
        <w:t>Your</w:t>
      </w:r>
      <w:r>
        <w:rPr>
          <w:spacing w:val="-8"/>
        </w:rPr>
        <w:t xml:space="preserve"> </w:t>
      </w:r>
      <w:r>
        <w:t>mark/grade</w:t>
      </w:r>
      <w:r>
        <w:rPr>
          <w:spacing w:val="-7"/>
        </w:rPr>
        <w:t xml:space="preserve"> </w:t>
      </w:r>
      <w:r>
        <w:t>will</w:t>
      </w:r>
      <w:r>
        <w:rPr>
          <w:spacing w:val="-6"/>
        </w:rPr>
        <w:t xml:space="preserve"> </w:t>
      </w:r>
      <w:r>
        <w:t>also</w:t>
      </w:r>
      <w:r>
        <w:rPr>
          <w:spacing w:val="-6"/>
        </w:rPr>
        <w:t xml:space="preserve"> </w:t>
      </w:r>
      <w:r>
        <w:t>depend</w:t>
      </w:r>
      <w:r>
        <w:rPr>
          <w:spacing w:val="-9"/>
        </w:rPr>
        <w:t xml:space="preserve"> </w:t>
      </w:r>
      <w:r>
        <w:t>upon</w:t>
      </w:r>
      <w:r>
        <w:rPr>
          <w:spacing w:val="-8"/>
        </w:rPr>
        <w:t xml:space="preserve"> </w:t>
      </w:r>
      <w:r>
        <w:t>the</w:t>
      </w:r>
      <w:r>
        <w:rPr>
          <w:spacing w:val="-7"/>
        </w:rPr>
        <w:t xml:space="preserve"> </w:t>
      </w:r>
      <w:r>
        <w:rPr>
          <w:i/>
        </w:rPr>
        <w:t>extent</w:t>
      </w:r>
      <w:r>
        <w:rPr>
          <w:i/>
          <w:spacing w:val="-7"/>
        </w:rPr>
        <w:t xml:space="preserve"> </w:t>
      </w:r>
      <w:r>
        <w:t>to</w:t>
      </w:r>
      <w:r>
        <w:rPr>
          <w:spacing w:val="-8"/>
        </w:rPr>
        <w:t xml:space="preserve"> </w:t>
      </w:r>
      <w:r>
        <w:t>which</w:t>
      </w:r>
      <w:r>
        <w:rPr>
          <w:spacing w:val="-6"/>
        </w:rPr>
        <w:t xml:space="preserve"> </w:t>
      </w:r>
      <w:r>
        <w:t>you</w:t>
      </w:r>
      <w:r>
        <w:rPr>
          <w:spacing w:val="-7"/>
        </w:rPr>
        <w:t xml:space="preserve"> </w:t>
      </w:r>
      <w:r>
        <w:t>demonstrate</w:t>
      </w:r>
      <w:r>
        <w:rPr>
          <w:spacing w:val="-5"/>
        </w:rPr>
        <w:t xml:space="preserve"> </w:t>
      </w:r>
      <w:r>
        <w:t>your knowledge and</w:t>
      </w:r>
      <w:r>
        <w:rPr>
          <w:spacing w:val="-3"/>
        </w:rPr>
        <w:t xml:space="preserve"> </w:t>
      </w:r>
      <w:r>
        <w:t>understanding.</w:t>
      </w:r>
    </w:p>
    <w:p w14:paraId="36AD2286" w14:textId="77777777" w:rsidR="00FE7A42" w:rsidRDefault="00FE7A42">
      <w:pPr>
        <w:pStyle w:val="BodyText"/>
        <w:spacing w:before="2"/>
      </w:pPr>
    </w:p>
    <w:p w14:paraId="2B1251D0" w14:textId="65281FFC" w:rsidR="00FE7A42" w:rsidRDefault="001D5C1A" w:rsidP="00907875">
      <w:pPr>
        <w:ind w:left="220" w:right="212"/>
        <w:jc w:val="both"/>
      </w:pPr>
      <w:r>
        <w:rPr>
          <w:b/>
          <w:i/>
        </w:rPr>
        <w:t>Guidance</w:t>
      </w:r>
      <w:r>
        <w:rPr>
          <w:b/>
          <w:i/>
          <w:spacing w:val="-10"/>
        </w:rPr>
        <w:t xml:space="preserve"> </w:t>
      </w:r>
      <w:r>
        <w:rPr>
          <w:b/>
          <w:i/>
        </w:rPr>
        <w:t>specific</w:t>
      </w:r>
      <w:r>
        <w:rPr>
          <w:b/>
          <w:i/>
          <w:spacing w:val="-11"/>
        </w:rPr>
        <w:t xml:space="preserve"> </w:t>
      </w:r>
      <w:r>
        <w:rPr>
          <w:b/>
          <w:i/>
        </w:rPr>
        <w:t>to</w:t>
      </w:r>
      <w:r>
        <w:rPr>
          <w:b/>
          <w:i/>
          <w:spacing w:val="-10"/>
        </w:rPr>
        <w:t xml:space="preserve"> </w:t>
      </w:r>
      <w:r>
        <w:rPr>
          <w:b/>
          <w:i/>
        </w:rPr>
        <w:t>this</w:t>
      </w:r>
      <w:r>
        <w:rPr>
          <w:b/>
          <w:i/>
          <w:spacing w:val="-6"/>
        </w:rPr>
        <w:t xml:space="preserve"> </w:t>
      </w:r>
      <w:r>
        <w:rPr>
          <w:b/>
          <w:i/>
        </w:rPr>
        <w:t>assessment:</w:t>
      </w:r>
      <w:r>
        <w:rPr>
          <w:b/>
          <w:i/>
          <w:spacing w:val="-9"/>
        </w:rPr>
        <w:t xml:space="preserve"> </w:t>
      </w:r>
      <w:r>
        <w:t>You</w:t>
      </w:r>
      <w:r>
        <w:rPr>
          <w:spacing w:val="-8"/>
        </w:rPr>
        <w:t xml:space="preserve"> </w:t>
      </w:r>
      <w:r>
        <w:t>should</w:t>
      </w:r>
      <w:r>
        <w:rPr>
          <w:spacing w:val="-8"/>
        </w:rPr>
        <w:t xml:space="preserve"> </w:t>
      </w:r>
      <w:r>
        <w:t>demonstrate</w:t>
      </w:r>
      <w:r>
        <w:rPr>
          <w:spacing w:val="-10"/>
        </w:rPr>
        <w:t xml:space="preserve"> </w:t>
      </w:r>
      <w:r>
        <w:t>your</w:t>
      </w:r>
      <w:r>
        <w:rPr>
          <w:spacing w:val="-8"/>
        </w:rPr>
        <w:t xml:space="preserve"> </w:t>
      </w:r>
      <w:r>
        <w:t>knowledge</w:t>
      </w:r>
      <w:r>
        <w:rPr>
          <w:spacing w:val="-8"/>
        </w:rPr>
        <w:t xml:space="preserve"> </w:t>
      </w:r>
      <w:r>
        <w:t>and</w:t>
      </w:r>
      <w:r>
        <w:rPr>
          <w:spacing w:val="-8"/>
        </w:rPr>
        <w:t xml:space="preserve"> </w:t>
      </w:r>
      <w:r>
        <w:t>understanding</w:t>
      </w:r>
      <w:r>
        <w:rPr>
          <w:spacing w:val="-6"/>
        </w:rPr>
        <w:t xml:space="preserve"> </w:t>
      </w:r>
      <w:r>
        <w:t>of</w:t>
      </w:r>
      <w:r>
        <w:rPr>
          <w:spacing w:val="-7"/>
        </w:rPr>
        <w:t xml:space="preserve"> </w:t>
      </w:r>
      <w:r>
        <w:t xml:space="preserve">the theories/models that you have studied within the module </w:t>
      </w:r>
      <w:proofErr w:type="gramStart"/>
      <w:r>
        <w:t>e.g.</w:t>
      </w:r>
      <w:proofErr w:type="gramEnd"/>
      <w:r>
        <w:t xml:space="preserve"> Tuckman,</w:t>
      </w:r>
      <w:r>
        <w:rPr>
          <w:spacing w:val="-10"/>
        </w:rPr>
        <w:t xml:space="preserve"> </w:t>
      </w:r>
      <w:r>
        <w:t>Belbin</w:t>
      </w:r>
      <w:r w:rsidR="00686609">
        <w:t xml:space="preserve">, </w:t>
      </w:r>
      <w:proofErr w:type="spellStart"/>
      <w:r w:rsidR="00686609">
        <w:t>Kilman</w:t>
      </w:r>
      <w:proofErr w:type="spellEnd"/>
      <w:r w:rsidR="00686609">
        <w:t>.</w:t>
      </w:r>
    </w:p>
    <w:p w14:paraId="78D957F3" w14:textId="77777777" w:rsidR="00907875" w:rsidRPr="00907875" w:rsidRDefault="00907875" w:rsidP="00907875">
      <w:pPr>
        <w:ind w:left="220" w:right="212"/>
        <w:jc w:val="both"/>
      </w:pPr>
    </w:p>
    <w:p w14:paraId="450FF8BE" w14:textId="77777777" w:rsidR="00FE7A42" w:rsidRDefault="001D5C1A">
      <w:pPr>
        <w:pStyle w:val="Heading1"/>
        <w:numPr>
          <w:ilvl w:val="0"/>
          <w:numId w:val="1"/>
        </w:numPr>
        <w:tabs>
          <w:tab w:val="left" w:pos="580"/>
        </w:tabs>
        <w:jc w:val="both"/>
      </w:pPr>
      <w:r>
        <w:t>Cognitive and Intellectual</w:t>
      </w:r>
      <w:r>
        <w:rPr>
          <w:spacing w:val="-1"/>
        </w:rPr>
        <w:t xml:space="preserve"> </w:t>
      </w:r>
      <w:r>
        <w:t>Skills</w:t>
      </w:r>
    </w:p>
    <w:p w14:paraId="10C6676B" w14:textId="77777777" w:rsidR="00FE7A42" w:rsidRDefault="001D5C1A">
      <w:pPr>
        <w:pStyle w:val="BodyText"/>
        <w:spacing w:before="2"/>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5"/>
        </w:rPr>
        <w:t xml:space="preserve"> </w:t>
      </w:r>
      <w:r>
        <w:t>area(s)</w:t>
      </w:r>
      <w:r>
        <w:rPr>
          <w:spacing w:val="-3"/>
        </w:rPr>
        <w:t xml:space="preserve"> </w:t>
      </w:r>
      <w:r>
        <w:t>of</w:t>
      </w:r>
      <w:r>
        <w:rPr>
          <w:spacing w:val="-4"/>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4"/>
        </w:rPr>
        <w:t xml:space="preserve"> </w:t>
      </w:r>
      <w:r>
        <w:t>must</w:t>
      </w:r>
      <w:r>
        <w:rPr>
          <w:spacing w:val="-5"/>
        </w:rPr>
        <w:t xml:space="preserve"> </w:t>
      </w:r>
      <w:r>
        <w:t>contain</w:t>
      </w:r>
      <w:r>
        <w:rPr>
          <w:spacing w:val="-3"/>
        </w:rPr>
        <w:t xml:space="preserve"> </w:t>
      </w:r>
      <w:r>
        <w:t>evidence</w:t>
      </w:r>
      <w:r>
        <w:rPr>
          <w:spacing w:val="-3"/>
        </w:rPr>
        <w:t xml:space="preserve"> </w:t>
      </w:r>
      <w:r>
        <w:t>of</w:t>
      </w:r>
      <w:r>
        <w:rPr>
          <w:spacing w:val="-3"/>
        </w:rPr>
        <w:t xml:space="preserve"> </w:t>
      </w:r>
      <w:r>
        <w:t>logical,</w:t>
      </w:r>
      <w:r>
        <w:rPr>
          <w:spacing w:val="-5"/>
        </w:rPr>
        <w:t xml:space="preserve"> </w:t>
      </w:r>
      <w:r>
        <w:t>analytical thinking.</w:t>
      </w:r>
      <w:r>
        <w:rPr>
          <w:spacing w:val="-15"/>
        </w:rPr>
        <w:t xml:space="preserve"> </w:t>
      </w:r>
      <w:r>
        <w:t>For</w:t>
      </w:r>
      <w:r>
        <w:rPr>
          <w:spacing w:val="-14"/>
        </w:rPr>
        <w:t xml:space="preserve"> </w:t>
      </w:r>
      <w:r>
        <w:t>example,</w:t>
      </w:r>
      <w:r>
        <w:rPr>
          <w:spacing w:val="-17"/>
        </w:rPr>
        <w:t xml:space="preserve"> </w:t>
      </w:r>
      <w:r>
        <w:t>to</w:t>
      </w:r>
      <w:r>
        <w:rPr>
          <w:spacing w:val="-18"/>
        </w:rPr>
        <w:t xml:space="preserve"> </w:t>
      </w:r>
      <w:r>
        <w:t>examine</w:t>
      </w:r>
      <w:r>
        <w:rPr>
          <w:spacing w:val="-12"/>
        </w:rPr>
        <w:t xml:space="preserve"> </w:t>
      </w:r>
      <w:r>
        <w:t>and</w:t>
      </w:r>
      <w:r>
        <w:rPr>
          <w:spacing w:val="-16"/>
        </w:rPr>
        <w:t xml:space="preserve"> </w:t>
      </w:r>
      <w:r>
        <w:t>break</w:t>
      </w:r>
      <w:r>
        <w:rPr>
          <w:spacing w:val="-12"/>
        </w:rPr>
        <w:t xml:space="preserve"> </w:t>
      </w:r>
      <w:r>
        <w:t>information</w:t>
      </w:r>
      <w:r>
        <w:rPr>
          <w:spacing w:val="-16"/>
        </w:rPr>
        <w:t xml:space="preserve"> </w:t>
      </w:r>
      <w:r>
        <w:t>down</w:t>
      </w:r>
      <w:r>
        <w:rPr>
          <w:spacing w:val="-12"/>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7"/>
        </w:rPr>
        <w:t xml:space="preserve"> </w:t>
      </w:r>
      <w:r>
        <w:t>compile,</w:t>
      </w:r>
      <w:r>
        <w:rPr>
          <w:spacing w:val="-14"/>
        </w:rPr>
        <w:t xml:space="preserve"> </w:t>
      </w:r>
      <w:r>
        <w:t>compare and</w:t>
      </w:r>
      <w:r>
        <w:rPr>
          <w:spacing w:val="-8"/>
        </w:rPr>
        <w:t xml:space="preserve"> </w:t>
      </w:r>
      <w:r>
        <w:t>contrast</w:t>
      </w:r>
      <w:r>
        <w:rPr>
          <w:spacing w:val="-6"/>
        </w:rPr>
        <w:t xml:space="preserve"> </w:t>
      </w:r>
      <w:r>
        <w:t>information.</w:t>
      </w:r>
      <w:r>
        <w:rPr>
          <w:spacing w:val="43"/>
        </w:rPr>
        <w:t xml:space="preserve"> </w:t>
      </w:r>
      <w:r>
        <w:t>This</w:t>
      </w:r>
      <w:r>
        <w:rPr>
          <w:spacing w:val="-12"/>
        </w:rPr>
        <w:t xml:space="preserve"> </w:t>
      </w:r>
      <w:r>
        <w:t>means</w:t>
      </w:r>
      <w:r>
        <w:rPr>
          <w:spacing w:val="-9"/>
        </w:rPr>
        <w:t xml:space="preserve"> </w:t>
      </w:r>
      <w:r>
        <w:t>not</w:t>
      </w:r>
      <w:r>
        <w:rPr>
          <w:spacing w:val="-10"/>
        </w:rPr>
        <w:t xml:space="preserve"> </w:t>
      </w:r>
      <w:r>
        <w:t>just</w:t>
      </w:r>
      <w:r>
        <w:rPr>
          <w:spacing w:val="-9"/>
        </w:rPr>
        <w:t xml:space="preserve"> </w:t>
      </w:r>
      <w:r>
        <w:t>describing</w:t>
      </w:r>
      <w:r>
        <w:rPr>
          <w:spacing w:val="-4"/>
        </w:rPr>
        <w:t xml:space="preserve"> </w:t>
      </w:r>
      <w:r>
        <w:t>what!</w:t>
      </w:r>
      <w:r>
        <w:rPr>
          <w:spacing w:val="-6"/>
        </w:rPr>
        <w:t xml:space="preserve"> </w:t>
      </w:r>
      <w:r>
        <w:t>But</w:t>
      </w:r>
      <w:r>
        <w:rPr>
          <w:spacing w:val="-5"/>
        </w:rPr>
        <w:t xml:space="preserve"> </w:t>
      </w:r>
      <w:r>
        <w:t>also</w:t>
      </w:r>
      <w:r>
        <w:rPr>
          <w:spacing w:val="-13"/>
        </w:rPr>
        <w:t xml:space="preserve"> </w:t>
      </w:r>
      <w:r>
        <w:t>justifying:</w:t>
      </w:r>
      <w:r>
        <w:rPr>
          <w:spacing w:val="-13"/>
        </w:rPr>
        <w:t xml:space="preserve"> </w:t>
      </w:r>
      <w:r>
        <w:t>Why?</w:t>
      </w:r>
      <w:r>
        <w:rPr>
          <w:spacing w:val="-10"/>
        </w:rPr>
        <w:t xml:space="preserve"> </w:t>
      </w:r>
      <w:r>
        <w:t>How?</w:t>
      </w:r>
      <w:r>
        <w:rPr>
          <w:spacing w:val="-11"/>
        </w:rPr>
        <w:t xml:space="preserve"> </w:t>
      </w:r>
      <w:r>
        <w:t>When?</w:t>
      </w:r>
      <w:r>
        <w:rPr>
          <w:spacing w:val="-12"/>
        </w:rPr>
        <w:t xml:space="preserve"> </w:t>
      </w:r>
      <w:r>
        <w:t>Who? Where? At what cost? You should provide justification for your arguments and judgements using evidence that</w:t>
      </w:r>
      <w:r>
        <w:rPr>
          <w:spacing w:val="-5"/>
        </w:rPr>
        <w:t xml:space="preserve"> </w:t>
      </w:r>
      <w:r>
        <w:t>you</w:t>
      </w:r>
      <w:r>
        <w:rPr>
          <w:spacing w:val="-6"/>
        </w:rPr>
        <w:t xml:space="preserve"> </w:t>
      </w:r>
      <w:r>
        <w:t>have</w:t>
      </w:r>
      <w:r>
        <w:rPr>
          <w:spacing w:val="-5"/>
        </w:rPr>
        <w:t xml:space="preserve"> </w:t>
      </w:r>
      <w:r>
        <w:t>reflected</w:t>
      </w:r>
      <w:r>
        <w:rPr>
          <w:spacing w:val="-5"/>
        </w:rPr>
        <w:t xml:space="preserve"> </w:t>
      </w:r>
      <w:r>
        <w:t>upon</w:t>
      </w:r>
      <w:r>
        <w:rPr>
          <w:spacing w:val="-5"/>
        </w:rPr>
        <w:t xml:space="preserve"> </w:t>
      </w:r>
      <w:r>
        <w:t>the</w:t>
      </w:r>
      <w:r>
        <w:rPr>
          <w:spacing w:val="-7"/>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7"/>
        </w:rPr>
        <w:t xml:space="preserve"> </w:t>
      </w:r>
      <w:r>
        <w:t>subject</w:t>
      </w:r>
      <w:r>
        <w:rPr>
          <w:spacing w:val="-4"/>
        </w:rPr>
        <w:t xml:space="preserve"> </w:t>
      </w:r>
      <w:r>
        <w:t>area</w:t>
      </w:r>
      <w:r>
        <w:rPr>
          <w:spacing w:val="-1"/>
        </w:rPr>
        <w:t xml:space="preserve"> </w:t>
      </w:r>
      <w:r>
        <w:t>and</w:t>
      </w:r>
      <w:r>
        <w:rPr>
          <w:spacing w:val="-8"/>
        </w:rPr>
        <w:t xml:space="preserve"> </w:t>
      </w:r>
      <w:r>
        <w:t>that</w:t>
      </w:r>
      <w:r>
        <w:rPr>
          <w:spacing w:val="-4"/>
        </w:rPr>
        <w:t xml:space="preserve"> </w:t>
      </w:r>
      <w:r>
        <w:t>you</w:t>
      </w:r>
      <w:r>
        <w:rPr>
          <w:spacing w:val="-7"/>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 Where relevant, alternative solutions and recommendations may be</w:t>
      </w:r>
      <w:r>
        <w:rPr>
          <w:spacing w:val="-5"/>
        </w:rPr>
        <w:t xml:space="preserve"> </w:t>
      </w:r>
      <w:r>
        <w:t>proposed.</w:t>
      </w:r>
    </w:p>
    <w:p w14:paraId="267A37E8" w14:textId="77777777" w:rsidR="00FE7A42" w:rsidRDefault="00FE7A42">
      <w:pPr>
        <w:pStyle w:val="BodyText"/>
        <w:spacing w:before="1"/>
      </w:pPr>
    </w:p>
    <w:p w14:paraId="39BF966C" w14:textId="77777777" w:rsidR="00FE7A42" w:rsidRDefault="001D5C1A">
      <w:pPr>
        <w:spacing w:before="1"/>
        <w:ind w:left="220" w:right="219"/>
        <w:jc w:val="both"/>
      </w:pPr>
      <w:r>
        <w:rPr>
          <w:b/>
          <w:i/>
        </w:rPr>
        <w:t>Guidance</w:t>
      </w:r>
      <w:r>
        <w:rPr>
          <w:b/>
          <w:i/>
          <w:spacing w:val="-17"/>
        </w:rPr>
        <w:t xml:space="preserve"> </w:t>
      </w:r>
      <w:r>
        <w:rPr>
          <w:b/>
          <w:i/>
        </w:rPr>
        <w:t>specific</w:t>
      </w:r>
      <w:r>
        <w:rPr>
          <w:b/>
          <w:i/>
          <w:spacing w:val="-17"/>
        </w:rPr>
        <w:t xml:space="preserve"> </w:t>
      </w:r>
      <w:r>
        <w:rPr>
          <w:b/>
          <w:i/>
        </w:rPr>
        <w:t>to</w:t>
      </w:r>
      <w:r>
        <w:rPr>
          <w:b/>
          <w:i/>
          <w:spacing w:val="-18"/>
        </w:rPr>
        <w:t xml:space="preserve"> </w:t>
      </w:r>
      <w:r>
        <w:rPr>
          <w:b/>
          <w:i/>
        </w:rPr>
        <w:t>this</w:t>
      </w:r>
      <w:r>
        <w:rPr>
          <w:b/>
          <w:i/>
          <w:spacing w:val="-14"/>
        </w:rPr>
        <w:t xml:space="preserve"> </w:t>
      </w:r>
      <w:r>
        <w:rPr>
          <w:b/>
          <w:i/>
        </w:rPr>
        <w:t>assessment:</w:t>
      </w:r>
      <w:r>
        <w:rPr>
          <w:b/>
          <w:i/>
          <w:spacing w:val="-14"/>
        </w:rPr>
        <w:t xml:space="preserve"> </w:t>
      </w:r>
      <w:r>
        <w:t>You</w:t>
      </w:r>
      <w:r>
        <w:rPr>
          <w:spacing w:val="-15"/>
        </w:rPr>
        <w:t xml:space="preserve"> </w:t>
      </w:r>
      <w:r>
        <w:t>should</w:t>
      </w:r>
      <w:r>
        <w:rPr>
          <w:spacing w:val="-15"/>
        </w:rPr>
        <w:t xml:space="preserve"> </w:t>
      </w:r>
      <w:r>
        <w:t>be</w:t>
      </w:r>
      <w:r>
        <w:rPr>
          <w:spacing w:val="-15"/>
        </w:rPr>
        <w:t xml:space="preserve"> </w:t>
      </w:r>
      <w:r>
        <w:t>able</w:t>
      </w:r>
      <w:r>
        <w:rPr>
          <w:spacing w:val="-15"/>
        </w:rPr>
        <w:t xml:space="preserve"> </w:t>
      </w:r>
      <w:r>
        <w:t>to</w:t>
      </w:r>
      <w:r>
        <w:rPr>
          <w:spacing w:val="-15"/>
        </w:rPr>
        <w:t xml:space="preserve"> </w:t>
      </w:r>
      <w:r>
        <w:t>answer</w:t>
      </w:r>
      <w:r>
        <w:rPr>
          <w:spacing w:val="-16"/>
        </w:rPr>
        <w:t xml:space="preserve"> </w:t>
      </w:r>
      <w:r>
        <w:t>questions</w:t>
      </w:r>
      <w:r>
        <w:rPr>
          <w:spacing w:val="-16"/>
        </w:rPr>
        <w:t xml:space="preserve"> </w:t>
      </w:r>
      <w:r>
        <w:t>from</w:t>
      </w:r>
      <w:r>
        <w:rPr>
          <w:spacing w:val="-17"/>
        </w:rPr>
        <w:t xml:space="preserve"> </w:t>
      </w:r>
      <w:r>
        <w:t>your</w:t>
      </w:r>
      <w:r>
        <w:rPr>
          <w:spacing w:val="-14"/>
        </w:rPr>
        <w:t xml:space="preserve"> </w:t>
      </w:r>
      <w:r>
        <w:t>tutor</w:t>
      </w:r>
      <w:r>
        <w:rPr>
          <w:spacing w:val="-17"/>
        </w:rPr>
        <w:t xml:space="preserve"> </w:t>
      </w:r>
      <w:r>
        <w:t>and</w:t>
      </w:r>
      <w:r>
        <w:rPr>
          <w:spacing w:val="-18"/>
        </w:rPr>
        <w:t xml:space="preserve"> </w:t>
      </w:r>
      <w:r>
        <w:t>present logical arguments that are robustly underpinned with academic</w:t>
      </w:r>
      <w:r>
        <w:rPr>
          <w:spacing w:val="-13"/>
        </w:rPr>
        <w:t xml:space="preserve"> </w:t>
      </w:r>
      <w:r>
        <w:t>literature.</w:t>
      </w:r>
    </w:p>
    <w:p w14:paraId="05FA9098" w14:textId="77777777" w:rsidR="00FE7A42" w:rsidRDefault="00FE7A42">
      <w:pPr>
        <w:jc w:val="both"/>
        <w:sectPr w:rsidR="00FE7A42">
          <w:pgSz w:w="11900" w:h="16840"/>
          <w:pgMar w:top="1520" w:right="500" w:bottom="860" w:left="500" w:header="0" w:footer="662" w:gutter="0"/>
          <w:cols w:space="720"/>
        </w:sectPr>
      </w:pPr>
    </w:p>
    <w:p w14:paraId="7889C526" w14:textId="77777777" w:rsidR="00FE7A42" w:rsidRDefault="001D5C1A">
      <w:pPr>
        <w:pStyle w:val="Heading1"/>
        <w:numPr>
          <w:ilvl w:val="0"/>
          <w:numId w:val="1"/>
        </w:numPr>
        <w:tabs>
          <w:tab w:val="left" w:pos="580"/>
        </w:tabs>
        <w:spacing w:before="81"/>
        <w:jc w:val="both"/>
      </w:pPr>
      <w:r>
        <w:lastRenderedPageBreak/>
        <w:t>Practical</w:t>
      </w:r>
      <w:r>
        <w:rPr>
          <w:spacing w:val="1"/>
        </w:rPr>
        <w:t xml:space="preserve"> </w:t>
      </w:r>
      <w:r>
        <w:t>Skills</w:t>
      </w:r>
    </w:p>
    <w:p w14:paraId="585D29E8" w14:textId="77777777" w:rsidR="00FE7A42" w:rsidRDefault="001D5C1A">
      <w:pPr>
        <w:pStyle w:val="BodyText"/>
        <w:spacing w:before="2"/>
        <w:ind w:left="220" w:right="213"/>
        <w:jc w:val="both"/>
      </w:pPr>
      <w:r>
        <w:t>At</w:t>
      </w:r>
      <w:r>
        <w:rPr>
          <w:spacing w:val="-3"/>
        </w:rPr>
        <w:t xml:space="preserve"> </w:t>
      </w:r>
      <w:r>
        <w:t>level</w:t>
      </w:r>
      <w:r>
        <w:rPr>
          <w:spacing w:val="-4"/>
        </w:rPr>
        <w:t xml:space="preserve"> </w:t>
      </w:r>
      <w:r>
        <w:t>4,</w:t>
      </w:r>
      <w:r>
        <w:rPr>
          <w:spacing w:val="-5"/>
        </w:rPr>
        <w:t xml:space="preserve"> </w:t>
      </w:r>
      <w:r>
        <w:t>you</w:t>
      </w:r>
      <w:r>
        <w:rPr>
          <w:spacing w:val="-6"/>
        </w:rPr>
        <w:t xml:space="preserve"> </w:t>
      </w:r>
      <w:r>
        <w:t>should</w:t>
      </w:r>
      <w:r>
        <w:rPr>
          <w:spacing w:val="-5"/>
        </w:rPr>
        <w:t xml:space="preserve"> </w:t>
      </w:r>
      <w:r>
        <w:t>be</w:t>
      </w:r>
      <w:r>
        <w:rPr>
          <w:spacing w:val="-8"/>
        </w:rPr>
        <w:t xml:space="preserve"> </w:t>
      </w:r>
      <w:r>
        <w:t>able</w:t>
      </w:r>
      <w:r>
        <w:rPr>
          <w:spacing w:val="-4"/>
        </w:rPr>
        <w:t xml:space="preserve"> </w:t>
      </w:r>
      <w:r>
        <w:t>to</w:t>
      </w:r>
      <w:r>
        <w:rPr>
          <w:spacing w:val="-5"/>
        </w:rPr>
        <w:t xml:space="preserve"> </w:t>
      </w:r>
      <w:r>
        <w:t>apply</w:t>
      </w:r>
      <w:r>
        <w:rPr>
          <w:spacing w:val="-8"/>
        </w:rPr>
        <w:t xml:space="preserve"> </w:t>
      </w:r>
      <w:r>
        <w:t>the</w:t>
      </w:r>
      <w:r>
        <w:rPr>
          <w:spacing w:val="-7"/>
        </w:rPr>
        <w:t xml:space="preserve"> </w:t>
      </w:r>
      <w:r>
        <w:t>basic</w:t>
      </w:r>
      <w:r>
        <w:rPr>
          <w:spacing w:val="-5"/>
        </w:rPr>
        <w:t xml:space="preserve"> </w:t>
      </w:r>
      <w:r>
        <w:t>underlying</w:t>
      </w:r>
      <w:r>
        <w:rPr>
          <w:spacing w:val="-1"/>
        </w:rPr>
        <w:t xml:space="preserve"> </w:t>
      </w:r>
      <w:r>
        <w:t>concepts</w:t>
      </w:r>
      <w:r>
        <w:rPr>
          <w:spacing w:val="-6"/>
        </w:rPr>
        <w:t xml:space="preserve"> </w:t>
      </w:r>
      <w:r>
        <w:t>and</w:t>
      </w:r>
      <w:r>
        <w:rPr>
          <w:spacing w:val="-5"/>
        </w:rPr>
        <w:t xml:space="preserve"> </w:t>
      </w:r>
      <w:r>
        <w:t>principles</w:t>
      </w:r>
      <w:r>
        <w:rPr>
          <w:spacing w:val="-2"/>
        </w:rPr>
        <w:t xml:space="preserve"> </w:t>
      </w:r>
      <w:r>
        <w:t>to</w:t>
      </w:r>
      <w:r>
        <w:rPr>
          <w:spacing w:val="-6"/>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w:t>
      </w:r>
      <w:r>
        <w:rPr>
          <w:spacing w:val="5"/>
        </w:rPr>
        <w:t xml:space="preserve"> </w:t>
      </w:r>
      <w: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6"/>
        </w:rPr>
        <w:t xml:space="preserve"> </w:t>
      </w:r>
      <w:r>
        <w:t>criteria.</w:t>
      </w:r>
    </w:p>
    <w:p w14:paraId="091D80BA" w14:textId="77777777" w:rsidR="00FE7A42" w:rsidRDefault="00FE7A42">
      <w:pPr>
        <w:pStyle w:val="BodyText"/>
        <w:spacing w:before="2"/>
      </w:pPr>
    </w:p>
    <w:p w14:paraId="4BE01212" w14:textId="77777777" w:rsidR="00FE7A42" w:rsidRDefault="001D5C1A" w:rsidP="00907875">
      <w:pPr>
        <w:ind w:left="220" w:right="214"/>
        <w:jc w:val="both"/>
      </w:pPr>
      <w:r>
        <w:rPr>
          <w:b/>
          <w:i/>
        </w:rPr>
        <w:t xml:space="preserve">Guidance specific to this assessment: </w:t>
      </w:r>
      <w:r>
        <w:t>You should use examples to illustrate the points you make and apply the models/theorists to real-life situations.</w:t>
      </w:r>
    </w:p>
    <w:p w14:paraId="6E2226B6" w14:textId="77777777" w:rsidR="00907875" w:rsidRPr="00907875" w:rsidRDefault="00907875" w:rsidP="00907875">
      <w:pPr>
        <w:ind w:left="220" w:right="214"/>
        <w:jc w:val="both"/>
      </w:pPr>
    </w:p>
    <w:p w14:paraId="2F33FCB8" w14:textId="77777777" w:rsidR="00FE7A42" w:rsidRDefault="001D5C1A">
      <w:pPr>
        <w:pStyle w:val="Heading1"/>
        <w:numPr>
          <w:ilvl w:val="0"/>
          <w:numId w:val="1"/>
        </w:numPr>
        <w:tabs>
          <w:tab w:val="left" w:pos="580"/>
        </w:tabs>
        <w:jc w:val="both"/>
      </w:pPr>
      <w:r>
        <w:t>Transferable Skills for Life and Professional</w:t>
      </w:r>
      <w:r>
        <w:rPr>
          <w:spacing w:val="-4"/>
        </w:rPr>
        <w:t xml:space="preserve"> </w:t>
      </w:r>
      <w:r>
        <w:t>Practice</w:t>
      </w:r>
    </w:p>
    <w:p w14:paraId="7872E832" w14:textId="77777777" w:rsidR="00FE7A42" w:rsidRDefault="001D5C1A">
      <w:pPr>
        <w:pStyle w:val="BodyText"/>
        <w:spacing w:before="2"/>
        <w:ind w:left="220" w:right="212"/>
        <w:jc w:val="both"/>
      </w:pPr>
      <w:r>
        <w:t>Your</w:t>
      </w:r>
      <w:r>
        <w:rPr>
          <w:spacing w:val="-3"/>
        </w:rPr>
        <w:t xml:space="preserve"> </w:t>
      </w:r>
      <w:r>
        <w:t>work</w:t>
      </w:r>
      <w:r>
        <w:rPr>
          <w:spacing w:val="-3"/>
        </w:rPr>
        <w:t xml:space="preserve"> </w:t>
      </w:r>
      <w:r>
        <w:t>must</w:t>
      </w:r>
      <w:r>
        <w:rPr>
          <w:spacing w:val="-2"/>
        </w:rPr>
        <w:t xml:space="preserve"> </w:t>
      </w:r>
      <w:r>
        <w:t>provide</w:t>
      </w:r>
      <w:r>
        <w:rPr>
          <w:spacing w:val="-4"/>
        </w:rPr>
        <w:t xml:space="preserve"> </w:t>
      </w:r>
      <w:r>
        <w:t>evidence</w:t>
      </w:r>
      <w:r>
        <w:rPr>
          <w:spacing w:val="-4"/>
        </w:rPr>
        <w:t xml:space="preserve"> </w:t>
      </w:r>
      <w:r>
        <w:t>of</w:t>
      </w:r>
      <w:r>
        <w:rPr>
          <w:spacing w:val="-2"/>
        </w:rPr>
        <w:t xml:space="preserve"> </w:t>
      </w:r>
      <w:r>
        <w:t>the</w:t>
      </w:r>
      <w:r>
        <w:rPr>
          <w:spacing w:val="-4"/>
        </w:rPr>
        <w:t xml:space="preserve"> </w:t>
      </w:r>
      <w:r>
        <w:t>qualities</w:t>
      </w:r>
      <w:r>
        <w:rPr>
          <w:spacing w:val="-5"/>
        </w:rPr>
        <w:t xml:space="preserve"> </w:t>
      </w:r>
      <w:r>
        <w:t>and</w:t>
      </w:r>
      <w:r>
        <w:rPr>
          <w:spacing w:val="-4"/>
        </w:rPr>
        <w:t xml:space="preserve"> </w:t>
      </w:r>
      <w:r>
        <w:t>transferable</w:t>
      </w:r>
      <w:r>
        <w:rPr>
          <w:spacing w:val="-4"/>
        </w:rPr>
        <w:t xml:space="preserve"> </w:t>
      </w:r>
      <w:r>
        <w:t>skills</w:t>
      </w:r>
      <w:r>
        <w:rPr>
          <w:spacing w:val="-3"/>
        </w:rPr>
        <w:t xml:space="preserve"> </w:t>
      </w:r>
      <w:r>
        <w:t>necessary</w:t>
      </w:r>
      <w:r>
        <w:rPr>
          <w:spacing w:val="-8"/>
        </w:rPr>
        <w:t xml:space="preserve"> </w:t>
      </w:r>
      <w:r>
        <w:t>for</w:t>
      </w:r>
      <w:r>
        <w:rPr>
          <w:spacing w:val="-5"/>
        </w:rPr>
        <w:t xml:space="preserve"> </w:t>
      </w:r>
      <w:r>
        <w:t>employment</w:t>
      </w:r>
      <w:r>
        <w:rPr>
          <w:spacing w:val="-7"/>
        </w:rPr>
        <w:t xml:space="preserve"> </w:t>
      </w:r>
      <w:r>
        <w:t xml:space="preserve">requiring the exercise of some personal responsibility. This includes </w:t>
      </w:r>
      <w:proofErr w:type="gramStart"/>
      <w:r>
        <w:t>demonstrating:</w:t>
      </w:r>
      <w:proofErr w:type="gramEnd"/>
      <w:r>
        <w:t xml:space="preserve"> that you can communicate the results</w:t>
      </w:r>
      <w:r>
        <w:rPr>
          <w:spacing w:val="-6"/>
        </w:rPr>
        <w:t xml:space="preserve"> </w:t>
      </w:r>
      <w:r>
        <w:t>of</w:t>
      </w:r>
      <w:r>
        <w:rPr>
          <w:spacing w:val="-3"/>
        </w:rPr>
        <w:t xml:space="preserve"> </w:t>
      </w:r>
      <w:r>
        <w:t>your</w:t>
      </w:r>
      <w:r>
        <w:rPr>
          <w:spacing w:val="-3"/>
        </w:rPr>
        <w:t xml:space="preserve"> </w:t>
      </w:r>
      <w:r>
        <w:t>study/work</w:t>
      </w:r>
      <w:r>
        <w:rPr>
          <w:spacing w:val="-3"/>
        </w:rPr>
        <w:t xml:space="preserve"> </w:t>
      </w:r>
      <w:r>
        <w:t>accurately</w:t>
      </w:r>
      <w:r>
        <w:rPr>
          <w:spacing w:val="-6"/>
        </w:rPr>
        <w:t xml:space="preserve"> </w:t>
      </w:r>
      <w:r>
        <w:t>and</w:t>
      </w:r>
      <w:r>
        <w:rPr>
          <w:spacing w:val="-6"/>
        </w:rPr>
        <w:t xml:space="preserve"> </w:t>
      </w:r>
      <w:r>
        <w:t>reliably, and</w:t>
      </w:r>
      <w:r>
        <w:rPr>
          <w:spacing w:val="-4"/>
        </w:rPr>
        <w:t xml:space="preserve"> </w:t>
      </w:r>
      <w:r>
        <w:t>with</w:t>
      </w:r>
      <w:r>
        <w:rPr>
          <w:spacing w:val="-4"/>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4"/>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4"/>
        </w:rPr>
        <w:t xml:space="preserve"> </w:t>
      </w:r>
      <w:r>
        <w:t>individually</w:t>
      </w:r>
      <w:r>
        <w:rPr>
          <w:spacing w:val="-18"/>
        </w:rPr>
        <w:t xml:space="preserve"> </w:t>
      </w:r>
      <w:r>
        <w:t>and/or</w:t>
      </w:r>
      <w:r>
        <w:rPr>
          <w:spacing w:val="-15"/>
        </w:rPr>
        <w:t xml:space="preserve"> </w:t>
      </w:r>
      <w:r>
        <w:t>collaboratively;</w:t>
      </w:r>
      <w:r>
        <w:rPr>
          <w:spacing w:val="-15"/>
        </w:rPr>
        <w:t xml:space="preserve"> </w:t>
      </w:r>
      <w:r>
        <w:t>fluency</w:t>
      </w:r>
      <w:r>
        <w:rPr>
          <w:spacing w:val="-19"/>
        </w:rPr>
        <w:t xml:space="preserve"> </w:t>
      </w:r>
      <w:r>
        <w:t>of</w:t>
      </w:r>
      <w:r>
        <w:rPr>
          <w:spacing w:val="-13"/>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6B42BFB2" w14:textId="77777777" w:rsidR="00FE7A42" w:rsidRDefault="00FE7A42">
      <w:pPr>
        <w:pStyle w:val="BodyText"/>
        <w:rPr>
          <w:sz w:val="20"/>
        </w:rPr>
      </w:pPr>
    </w:p>
    <w:p w14:paraId="7AC1017A" w14:textId="77777777" w:rsidR="00FE7A42" w:rsidRDefault="001D5C1A">
      <w:pPr>
        <w:pStyle w:val="BodyText"/>
        <w:ind w:left="220" w:right="214"/>
        <w:jc w:val="both"/>
      </w:pPr>
      <w:r>
        <w:rPr>
          <w:b/>
          <w:i/>
        </w:rPr>
        <w:t xml:space="preserve">Guidance specific to this assessment: </w:t>
      </w:r>
      <w:r>
        <w:t>You should demonstrate appropriate presentation skills such as regular eye contact, clear and logical verbal and written communication, and adhering to timescales.</w:t>
      </w:r>
    </w:p>
    <w:p w14:paraId="5962A239" w14:textId="77777777" w:rsidR="00FE7A42" w:rsidRDefault="00FE7A42">
      <w:pPr>
        <w:jc w:val="both"/>
      </w:pPr>
    </w:p>
    <w:p w14:paraId="37F65D1E" w14:textId="77777777" w:rsidR="00907875" w:rsidRDefault="00907875">
      <w:pPr>
        <w:jc w:val="both"/>
        <w:sectPr w:rsidR="00907875">
          <w:pgSz w:w="11900" w:h="16840"/>
          <w:pgMar w:top="620" w:right="500" w:bottom="860" w:left="500" w:header="0" w:footer="662" w:gutter="0"/>
          <w:cols w:space="720"/>
        </w:sectPr>
      </w:pPr>
    </w:p>
    <w:p w14:paraId="015F1DC5" w14:textId="77777777" w:rsidR="00FE7A42" w:rsidRDefault="009253B0">
      <w:pPr>
        <w:pStyle w:val="BodyText"/>
        <w:ind w:left="219"/>
        <w:rPr>
          <w:sz w:val="20"/>
        </w:rPr>
      </w:pPr>
      <w:r>
        <w:rPr>
          <w:noProof/>
          <w:sz w:val="20"/>
          <w:lang w:val="en-GB" w:eastAsia="en-GB" w:bidi="ar-SA"/>
        </w:rPr>
        <w:lastRenderedPageBreak/>
        <mc:AlternateContent>
          <mc:Choice Requires="wps">
            <w:drawing>
              <wp:inline distT="0" distB="0" distL="0" distR="0" wp14:anchorId="3167F5DA" wp14:editId="7C4F8B5A">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5A90E368" w14:textId="77777777" w:rsidR="00FE7A42" w:rsidRDefault="001D5C1A">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167F5DA" id="Text Box 3" o:spid="_x0000_s1029"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" fillcolor="#bebebe" strokeweight=".16936mm">
                <v:textbox inset="0,0,0,0">
                  <w:txbxContent>
                    <w:p w14:paraId="5A90E368" w14:textId="77777777" w:rsidR="00FE7A42" w:rsidRDefault="001D5C1A">
                      <w:pPr>
                        <w:spacing w:line="459" w:lineRule="exact"/>
                        <w:ind w:left="658"/>
                        <w:rPr>
                          <w:b/>
                          <w:sz w:val="40"/>
                        </w:rPr>
                      </w:pPr>
                      <w:r>
                        <w:rPr>
                          <w:b/>
                          <w:sz w:val="40"/>
                        </w:rPr>
                        <w:t>STUDENT FEEDBACK FORM</w:t>
                      </w:r>
                    </w:p>
                  </w:txbxContent>
                </v:textbox>
                <w10:anchorlock/>
              </v:shape>
            </w:pict>
          </mc:Fallback>
        </mc:AlternateContent>
      </w:r>
    </w:p>
    <w:p w14:paraId="3905C830" w14:textId="77777777" w:rsidR="00FE7A42" w:rsidRDefault="00FE7A42">
      <w:pPr>
        <w:pStyle w:val="BodyText"/>
        <w:spacing w:before="10"/>
        <w:rPr>
          <w:sz w:val="7"/>
        </w:rPr>
      </w:pPr>
    </w:p>
    <w:p w14:paraId="2DDDA711" w14:textId="77777777" w:rsidR="00FE7A42" w:rsidRDefault="001D5C1A">
      <w:pPr>
        <w:spacing w:before="93" w:line="242" w:lineRule="auto"/>
        <w:ind w:left="220" w:right="21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4"/>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8"/>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5"/>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8"/>
          <w:sz w:val="20"/>
        </w:rPr>
        <w:t xml:space="preserve"> </w:t>
      </w:r>
      <w:r>
        <w:rPr>
          <w:sz w:val="20"/>
        </w:rPr>
        <w:t>determines</w:t>
      </w:r>
      <w:r>
        <w:rPr>
          <w:spacing w:val="-4"/>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3"/>
          <w:sz w:val="20"/>
        </w:rPr>
        <w:t xml:space="preserve"> </w:t>
      </w:r>
      <w:r>
        <w:rPr>
          <w:sz w:val="20"/>
        </w:rPr>
        <w:t>development/improvement.</w:t>
      </w:r>
    </w:p>
    <w:p w14:paraId="2B5EFD03" w14:textId="77777777" w:rsidR="00FE7A42" w:rsidRDefault="00FE7A42">
      <w:pPr>
        <w:pStyle w:val="BodyText"/>
        <w:spacing w:before="8"/>
        <w:rPr>
          <w:sz w:val="21"/>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FE7A42" w14:paraId="54F728CD" w14:textId="77777777">
        <w:trPr>
          <w:trHeight w:val="1002"/>
        </w:trPr>
        <w:tc>
          <w:tcPr>
            <w:tcW w:w="8709" w:type="dxa"/>
            <w:shd w:val="clear" w:color="auto" w:fill="BEBEBE"/>
          </w:tcPr>
          <w:p w14:paraId="761D1AA7" w14:textId="77777777" w:rsidR="00FE7A42" w:rsidRDefault="00FE7A42">
            <w:pPr>
              <w:pStyle w:val="TableParagraph"/>
              <w:spacing w:before="1"/>
              <w:ind w:left="0"/>
              <w:rPr>
                <w:sz w:val="32"/>
              </w:rPr>
            </w:pPr>
          </w:p>
          <w:p w14:paraId="55946C35" w14:textId="77777777" w:rsidR="00FE7A42" w:rsidRDefault="001D5C1A">
            <w:pPr>
              <w:pStyle w:val="TableParagraph"/>
              <w:rPr>
                <w:b/>
              </w:rPr>
            </w:pPr>
            <w:r>
              <w:rPr>
                <w:b/>
              </w:rPr>
              <w:t>Generic Assessment Criteria</w:t>
            </w:r>
          </w:p>
        </w:tc>
        <w:tc>
          <w:tcPr>
            <w:tcW w:w="871" w:type="dxa"/>
            <w:shd w:val="clear" w:color="auto" w:fill="BEBEBE"/>
            <w:textDirection w:val="btLr"/>
          </w:tcPr>
          <w:p w14:paraId="3A080AB1" w14:textId="77777777" w:rsidR="00FE7A42" w:rsidRDefault="001D5C1A">
            <w:pPr>
              <w:pStyle w:val="TableParagraph"/>
              <w:spacing w:before="107" w:line="247" w:lineRule="auto"/>
              <w:ind w:left="78" w:right="143" w:firstLine="120"/>
              <w:rPr>
                <w:b/>
                <w:sz w:val="18"/>
              </w:rPr>
            </w:pPr>
            <w:r>
              <w:rPr>
                <w:b/>
                <w:sz w:val="18"/>
              </w:rPr>
              <w:t>Marks available</w:t>
            </w:r>
          </w:p>
        </w:tc>
        <w:tc>
          <w:tcPr>
            <w:tcW w:w="866" w:type="dxa"/>
            <w:shd w:val="clear" w:color="auto" w:fill="BEBEBE"/>
            <w:textDirection w:val="btLr"/>
          </w:tcPr>
          <w:p w14:paraId="618EEF2E" w14:textId="77777777" w:rsidR="00FE7A42" w:rsidRDefault="00FE7A42">
            <w:pPr>
              <w:pStyle w:val="TableParagraph"/>
              <w:spacing w:before="2"/>
              <w:ind w:left="0"/>
              <w:rPr>
                <w:sz w:val="19"/>
              </w:rPr>
            </w:pPr>
          </w:p>
          <w:p w14:paraId="437AB178" w14:textId="77777777" w:rsidR="00FE7A42" w:rsidRDefault="001D5C1A">
            <w:pPr>
              <w:pStyle w:val="TableParagraph"/>
              <w:spacing w:line="244" w:lineRule="auto"/>
              <w:ind w:left="134" w:right="117" w:firstLine="103"/>
              <w:rPr>
                <w:b/>
                <w:sz w:val="18"/>
              </w:rPr>
            </w:pPr>
            <w:r>
              <w:rPr>
                <w:b/>
                <w:sz w:val="18"/>
              </w:rPr>
              <w:t>Marks awarded</w:t>
            </w:r>
          </w:p>
        </w:tc>
      </w:tr>
      <w:tr w:rsidR="00FE7A42" w14:paraId="23D970B0" w14:textId="77777777">
        <w:trPr>
          <w:trHeight w:val="510"/>
        </w:trPr>
        <w:tc>
          <w:tcPr>
            <w:tcW w:w="8709" w:type="dxa"/>
            <w:shd w:val="clear" w:color="auto" w:fill="D9D9D9"/>
          </w:tcPr>
          <w:p w14:paraId="28E52301" w14:textId="77777777" w:rsidR="00FE7A42" w:rsidRDefault="001D5C1A">
            <w:pPr>
              <w:pStyle w:val="TableParagraph"/>
              <w:spacing w:line="225" w:lineRule="exact"/>
              <w:rPr>
                <w:b/>
                <w:sz w:val="20"/>
              </w:rPr>
            </w:pPr>
            <w:r>
              <w:rPr>
                <w:b/>
                <w:sz w:val="20"/>
              </w:rPr>
              <w:t>1. Engagement with Literature Skills</w:t>
            </w:r>
          </w:p>
          <w:p w14:paraId="797CB1BB" w14:textId="77777777" w:rsidR="00FE7A42" w:rsidRDefault="001D5C1A">
            <w:pPr>
              <w:pStyle w:val="TableParagraph"/>
              <w:spacing w:before="4"/>
              <w:rPr>
                <w:sz w:val="14"/>
              </w:rPr>
            </w:pPr>
            <w:r>
              <w:rPr>
                <w:w w:val="99"/>
                <w:sz w:val="14"/>
              </w:rPr>
              <w:t>.</w:t>
            </w:r>
          </w:p>
        </w:tc>
        <w:tc>
          <w:tcPr>
            <w:tcW w:w="871" w:type="dxa"/>
            <w:shd w:val="clear" w:color="auto" w:fill="D9D9D9"/>
          </w:tcPr>
          <w:p w14:paraId="3FBB4101"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0DB996C3" w14:textId="77777777" w:rsidR="00FE7A42" w:rsidRDefault="00FE7A42">
            <w:pPr>
              <w:pStyle w:val="TableParagraph"/>
              <w:ind w:left="0"/>
              <w:rPr>
                <w:rFonts w:ascii="Times New Roman"/>
                <w:sz w:val="18"/>
              </w:rPr>
            </w:pPr>
          </w:p>
        </w:tc>
      </w:tr>
      <w:tr w:rsidR="00FE7A42" w14:paraId="1CA23432" w14:textId="77777777">
        <w:trPr>
          <w:trHeight w:val="1685"/>
        </w:trPr>
        <w:tc>
          <w:tcPr>
            <w:tcW w:w="8709" w:type="dxa"/>
          </w:tcPr>
          <w:p w14:paraId="67C4CC1A" w14:textId="77777777" w:rsidR="00FE7A42" w:rsidRDefault="00FE7A42">
            <w:pPr>
              <w:pStyle w:val="TableParagraph"/>
              <w:ind w:left="0"/>
              <w:rPr>
                <w:rFonts w:ascii="Times New Roman"/>
                <w:sz w:val="18"/>
              </w:rPr>
            </w:pPr>
          </w:p>
        </w:tc>
        <w:tc>
          <w:tcPr>
            <w:tcW w:w="871" w:type="dxa"/>
          </w:tcPr>
          <w:p w14:paraId="03D6FC2F" w14:textId="77777777" w:rsidR="00FE7A42" w:rsidRDefault="00FE7A42">
            <w:pPr>
              <w:pStyle w:val="TableParagraph"/>
              <w:ind w:left="0"/>
              <w:rPr>
                <w:rFonts w:ascii="Times New Roman"/>
                <w:sz w:val="18"/>
              </w:rPr>
            </w:pPr>
          </w:p>
        </w:tc>
        <w:tc>
          <w:tcPr>
            <w:tcW w:w="866" w:type="dxa"/>
          </w:tcPr>
          <w:p w14:paraId="6995386A" w14:textId="77777777" w:rsidR="00FE7A42" w:rsidRDefault="00FE7A42">
            <w:pPr>
              <w:pStyle w:val="TableParagraph"/>
              <w:ind w:left="0"/>
              <w:rPr>
                <w:rFonts w:ascii="Times New Roman"/>
                <w:sz w:val="18"/>
              </w:rPr>
            </w:pPr>
          </w:p>
        </w:tc>
      </w:tr>
      <w:tr w:rsidR="00FE7A42" w14:paraId="477C4642" w14:textId="77777777">
        <w:trPr>
          <w:trHeight w:val="510"/>
        </w:trPr>
        <w:tc>
          <w:tcPr>
            <w:tcW w:w="8709" w:type="dxa"/>
            <w:shd w:val="clear" w:color="auto" w:fill="D9D9D9"/>
          </w:tcPr>
          <w:p w14:paraId="15B9150B" w14:textId="77777777" w:rsidR="00FE7A42" w:rsidRDefault="001D5C1A">
            <w:pPr>
              <w:pStyle w:val="TableParagraph"/>
              <w:spacing w:line="225" w:lineRule="exact"/>
              <w:rPr>
                <w:b/>
                <w:sz w:val="20"/>
              </w:rPr>
            </w:pPr>
            <w:r>
              <w:rPr>
                <w:b/>
                <w:sz w:val="20"/>
              </w:rPr>
              <w:t>2. Knowledge and Understanding Skills</w:t>
            </w:r>
          </w:p>
        </w:tc>
        <w:tc>
          <w:tcPr>
            <w:tcW w:w="871" w:type="dxa"/>
            <w:shd w:val="clear" w:color="auto" w:fill="D9D9D9"/>
          </w:tcPr>
          <w:p w14:paraId="78690748"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70494F83" w14:textId="77777777" w:rsidR="00FE7A42" w:rsidRDefault="00FE7A42">
            <w:pPr>
              <w:pStyle w:val="TableParagraph"/>
              <w:ind w:left="0"/>
              <w:rPr>
                <w:rFonts w:ascii="Times New Roman"/>
                <w:sz w:val="18"/>
              </w:rPr>
            </w:pPr>
          </w:p>
        </w:tc>
      </w:tr>
      <w:tr w:rsidR="00FE7A42" w14:paraId="073C500D" w14:textId="77777777">
        <w:trPr>
          <w:trHeight w:val="1686"/>
        </w:trPr>
        <w:tc>
          <w:tcPr>
            <w:tcW w:w="8709" w:type="dxa"/>
          </w:tcPr>
          <w:p w14:paraId="05A01A96" w14:textId="77777777" w:rsidR="00FE7A42" w:rsidRDefault="00FE7A42">
            <w:pPr>
              <w:pStyle w:val="TableParagraph"/>
              <w:ind w:left="0"/>
              <w:rPr>
                <w:rFonts w:ascii="Times New Roman"/>
                <w:sz w:val="18"/>
              </w:rPr>
            </w:pPr>
          </w:p>
        </w:tc>
        <w:tc>
          <w:tcPr>
            <w:tcW w:w="871" w:type="dxa"/>
          </w:tcPr>
          <w:p w14:paraId="6A28A057" w14:textId="77777777" w:rsidR="00FE7A42" w:rsidRDefault="00FE7A42">
            <w:pPr>
              <w:pStyle w:val="TableParagraph"/>
              <w:ind w:left="0"/>
              <w:rPr>
                <w:rFonts w:ascii="Times New Roman"/>
                <w:sz w:val="18"/>
              </w:rPr>
            </w:pPr>
          </w:p>
        </w:tc>
        <w:tc>
          <w:tcPr>
            <w:tcW w:w="866" w:type="dxa"/>
          </w:tcPr>
          <w:p w14:paraId="339C1E1F" w14:textId="77777777" w:rsidR="00FE7A42" w:rsidRDefault="00FE7A42">
            <w:pPr>
              <w:pStyle w:val="TableParagraph"/>
              <w:ind w:left="0"/>
              <w:rPr>
                <w:rFonts w:ascii="Times New Roman"/>
                <w:sz w:val="18"/>
              </w:rPr>
            </w:pPr>
          </w:p>
        </w:tc>
      </w:tr>
      <w:tr w:rsidR="00FE7A42" w14:paraId="2F03E850" w14:textId="77777777">
        <w:trPr>
          <w:trHeight w:val="510"/>
        </w:trPr>
        <w:tc>
          <w:tcPr>
            <w:tcW w:w="8709" w:type="dxa"/>
            <w:shd w:val="clear" w:color="auto" w:fill="D9D9D9"/>
          </w:tcPr>
          <w:p w14:paraId="2FD7AC76" w14:textId="77777777" w:rsidR="00FE7A42" w:rsidRDefault="001D5C1A">
            <w:pPr>
              <w:pStyle w:val="TableParagraph"/>
              <w:spacing w:line="225" w:lineRule="exact"/>
              <w:rPr>
                <w:b/>
                <w:sz w:val="20"/>
              </w:rPr>
            </w:pPr>
            <w:r>
              <w:rPr>
                <w:b/>
                <w:sz w:val="20"/>
              </w:rPr>
              <w:t>3. Cognitive and Intellectual Skills</w:t>
            </w:r>
          </w:p>
        </w:tc>
        <w:tc>
          <w:tcPr>
            <w:tcW w:w="871" w:type="dxa"/>
            <w:shd w:val="clear" w:color="auto" w:fill="D9D9D9"/>
          </w:tcPr>
          <w:p w14:paraId="7FFFE502" w14:textId="77777777" w:rsidR="00FE7A42" w:rsidRDefault="001D5C1A">
            <w:pPr>
              <w:pStyle w:val="TableParagraph"/>
              <w:spacing w:line="363" w:lineRule="exact"/>
              <w:ind w:left="235" w:right="228"/>
              <w:jc w:val="center"/>
              <w:rPr>
                <w:sz w:val="32"/>
              </w:rPr>
            </w:pPr>
            <w:r>
              <w:rPr>
                <w:sz w:val="32"/>
              </w:rPr>
              <w:t>15</w:t>
            </w:r>
          </w:p>
        </w:tc>
        <w:tc>
          <w:tcPr>
            <w:tcW w:w="866" w:type="dxa"/>
            <w:shd w:val="clear" w:color="auto" w:fill="D9D9D9"/>
          </w:tcPr>
          <w:p w14:paraId="17017C22" w14:textId="77777777" w:rsidR="00FE7A42" w:rsidRDefault="00FE7A42">
            <w:pPr>
              <w:pStyle w:val="TableParagraph"/>
              <w:ind w:left="0"/>
              <w:rPr>
                <w:rFonts w:ascii="Times New Roman"/>
                <w:sz w:val="18"/>
              </w:rPr>
            </w:pPr>
          </w:p>
        </w:tc>
      </w:tr>
      <w:tr w:rsidR="00FE7A42" w14:paraId="0506E3F5" w14:textId="77777777">
        <w:trPr>
          <w:trHeight w:val="1687"/>
        </w:trPr>
        <w:tc>
          <w:tcPr>
            <w:tcW w:w="8709" w:type="dxa"/>
          </w:tcPr>
          <w:p w14:paraId="43F4153C" w14:textId="77777777" w:rsidR="00FE7A42" w:rsidRDefault="00FE7A42">
            <w:pPr>
              <w:pStyle w:val="TableParagraph"/>
              <w:ind w:left="0"/>
              <w:rPr>
                <w:rFonts w:ascii="Times New Roman"/>
                <w:sz w:val="18"/>
              </w:rPr>
            </w:pPr>
          </w:p>
        </w:tc>
        <w:tc>
          <w:tcPr>
            <w:tcW w:w="871" w:type="dxa"/>
          </w:tcPr>
          <w:p w14:paraId="05DF8647" w14:textId="77777777" w:rsidR="00FE7A42" w:rsidRDefault="00FE7A42">
            <w:pPr>
              <w:pStyle w:val="TableParagraph"/>
              <w:ind w:left="0"/>
              <w:rPr>
                <w:rFonts w:ascii="Times New Roman"/>
                <w:sz w:val="18"/>
              </w:rPr>
            </w:pPr>
          </w:p>
        </w:tc>
        <w:tc>
          <w:tcPr>
            <w:tcW w:w="866" w:type="dxa"/>
          </w:tcPr>
          <w:p w14:paraId="6B2EFF59" w14:textId="77777777" w:rsidR="00FE7A42" w:rsidRDefault="00FE7A42">
            <w:pPr>
              <w:pStyle w:val="TableParagraph"/>
              <w:ind w:left="0"/>
              <w:rPr>
                <w:rFonts w:ascii="Times New Roman"/>
                <w:sz w:val="18"/>
              </w:rPr>
            </w:pPr>
          </w:p>
        </w:tc>
      </w:tr>
      <w:tr w:rsidR="00FE7A42" w14:paraId="656BEC38" w14:textId="77777777">
        <w:trPr>
          <w:trHeight w:val="510"/>
        </w:trPr>
        <w:tc>
          <w:tcPr>
            <w:tcW w:w="8709" w:type="dxa"/>
            <w:shd w:val="clear" w:color="auto" w:fill="D9D9D9"/>
          </w:tcPr>
          <w:p w14:paraId="7463F3C2" w14:textId="77777777" w:rsidR="00FE7A42" w:rsidRDefault="001D5C1A">
            <w:pPr>
              <w:pStyle w:val="TableParagraph"/>
              <w:spacing w:line="225" w:lineRule="exact"/>
              <w:rPr>
                <w:b/>
                <w:sz w:val="20"/>
              </w:rPr>
            </w:pPr>
            <w:r>
              <w:rPr>
                <w:b/>
                <w:sz w:val="20"/>
              </w:rPr>
              <w:t>4. Practical Application Skills</w:t>
            </w:r>
          </w:p>
        </w:tc>
        <w:tc>
          <w:tcPr>
            <w:tcW w:w="871" w:type="dxa"/>
            <w:shd w:val="clear" w:color="auto" w:fill="D9D9D9"/>
          </w:tcPr>
          <w:p w14:paraId="398B5DCD" w14:textId="77777777" w:rsidR="00FE7A42" w:rsidRDefault="001D5C1A">
            <w:pPr>
              <w:pStyle w:val="TableParagraph"/>
              <w:spacing w:line="363" w:lineRule="exact"/>
              <w:ind w:left="235" w:right="228"/>
              <w:jc w:val="center"/>
              <w:rPr>
                <w:sz w:val="32"/>
              </w:rPr>
            </w:pPr>
            <w:r>
              <w:rPr>
                <w:sz w:val="32"/>
              </w:rPr>
              <w:t>20</w:t>
            </w:r>
          </w:p>
        </w:tc>
        <w:tc>
          <w:tcPr>
            <w:tcW w:w="866" w:type="dxa"/>
            <w:shd w:val="clear" w:color="auto" w:fill="D9D9D9"/>
          </w:tcPr>
          <w:p w14:paraId="329A52EC" w14:textId="77777777" w:rsidR="00FE7A42" w:rsidRDefault="00FE7A42">
            <w:pPr>
              <w:pStyle w:val="TableParagraph"/>
              <w:ind w:left="0"/>
              <w:rPr>
                <w:rFonts w:ascii="Times New Roman"/>
                <w:sz w:val="18"/>
              </w:rPr>
            </w:pPr>
          </w:p>
        </w:tc>
      </w:tr>
      <w:tr w:rsidR="00FE7A42" w14:paraId="44F3F89F" w14:textId="77777777">
        <w:trPr>
          <w:trHeight w:val="1684"/>
        </w:trPr>
        <w:tc>
          <w:tcPr>
            <w:tcW w:w="8709" w:type="dxa"/>
          </w:tcPr>
          <w:p w14:paraId="7851FAEE" w14:textId="77777777" w:rsidR="00FE7A42" w:rsidRDefault="00FE7A42">
            <w:pPr>
              <w:pStyle w:val="TableParagraph"/>
              <w:ind w:left="0"/>
              <w:rPr>
                <w:rFonts w:ascii="Times New Roman"/>
                <w:sz w:val="18"/>
              </w:rPr>
            </w:pPr>
          </w:p>
        </w:tc>
        <w:tc>
          <w:tcPr>
            <w:tcW w:w="871" w:type="dxa"/>
          </w:tcPr>
          <w:p w14:paraId="7C146D73" w14:textId="77777777" w:rsidR="00FE7A42" w:rsidRDefault="00FE7A42">
            <w:pPr>
              <w:pStyle w:val="TableParagraph"/>
              <w:ind w:left="0"/>
              <w:rPr>
                <w:rFonts w:ascii="Times New Roman"/>
                <w:sz w:val="18"/>
              </w:rPr>
            </w:pPr>
          </w:p>
        </w:tc>
        <w:tc>
          <w:tcPr>
            <w:tcW w:w="866" w:type="dxa"/>
          </w:tcPr>
          <w:p w14:paraId="36B7D1AF" w14:textId="77777777" w:rsidR="00FE7A42" w:rsidRDefault="00FE7A42">
            <w:pPr>
              <w:pStyle w:val="TableParagraph"/>
              <w:ind w:left="0"/>
              <w:rPr>
                <w:rFonts w:ascii="Times New Roman"/>
                <w:sz w:val="18"/>
              </w:rPr>
            </w:pPr>
          </w:p>
        </w:tc>
      </w:tr>
      <w:tr w:rsidR="00FE7A42" w14:paraId="189BCCDD" w14:textId="77777777">
        <w:trPr>
          <w:trHeight w:val="510"/>
        </w:trPr>
        <w:tc>
          <w:tcPr>
            <w:tcW w:w="8709" w:type="dxa"/>
            <w:shd w:val="clear" w:color="auto" w:fill="D9D9D9"/>
          </w:tcPr>
          <w:p w14:paraId="5E95C1A1" w14:textId="77777777" w:rsidR="00FE7A42" w:rsidRDefault="001D5C1A">
            <w:pPr>
              <w:pStyle w:val="TableParagraph"/>
              <w:spacing w:line="227" w:lineRule="exact"/>
              <w:rPr>
                <w:b/>
                <w:sz w:val="20"/>
              </w:rPr>
            </w:pPr>
            <w:r>
              <w:rPr>
                <w:b/>
                <w:sz w:val="20"/>
              </w:rPr>
              <w:t>5. Transferable Skills for Life and Professional Practice</w:t>
            </w:r>
          </w:p>
        </w:tc>
        <w:tc>
          <w:tcPr>
            <w:tcW w:w="871" w:type="dxa"/>
            <w:shd w:val="clear" w:color="auto" w:fill="D9D9D9"/>
          </w:tcPr>
          <w:p w14:paraId="32321D79" w14:textId="77777777" w:rsidR="00FE7A42" w:rsidRDefault="001D5C1A">
            <w:pPr>
              <w:pStyle w:val="TableParagraph"/>
              <w:spacing w:line="365" w:lineRule="exact"/>
              <w:ind w:left="236" w:right="228"/>
              <w:jc w:val="center"/>
              <w:rPr>
                <w:sz w:val="32"/>
              </w:rPr>
            </w:pPr>
            <w:r>
              <w:rPr>
                <w:sz w:val="32"/>
              </w:rPr>
              <w:t>25</w:t>
            </w:r>
          </w:p>
        </w:tc>
        <w:tc>
          <w:tcPr>
            <w:tcW w:w="866" w:type="dxa"/>
            <w:shd w:val="clear" w:color="auto" w:fill="D9D9D9"/>
          </w:tcPr>
          <w:p w14:paraId="47A17895" w14:textId="77777777" w:rsidR="00FE7A42" w:rsidRDefault="00FE7A42">
            <w:pPr>
              <w:pStyle w:val="TableParagraph"/>
              <w:ind w:left="0"/>
              <w:rPr>
                <w:rFonts w:ascii="Times New Roman"/>
                <w:sz w:val="18"/>
              </w:rPr>
            </w:pPr>
          </w:p>
        </w:tc>
      </w:tr>
      <w:tr w:rsidR="00FE7A42" w14:paraId="40F51C1D" w14:textId="77777777">
        <w:trPr>
          <w:trHeight w:val="1125"/>
        </w:trPr>
        <w:tc>
          <w:tcPr>
            <w:tcW w:w="8709" w:type="dxa"/>
          </w:tcPr>
          <w:p w14:paraId="2C0F00DF" w14:textId="77777777" w:rsidR="00FE7A42" w:rsidRDefault="00FE7A42">
            <w:pPr>
              <w:pStyle w:val="TableParagraph"/>
              <w:ind w:left="0"/>
              <w:rPr>
                <w:rFonts w:ascii="Times New Roman"/>
                <w:sz w:val="18"/>
              </w:rPr>
            </w:pPr>
          </w:p>
        </w:tc>
        <w:tc>
          <w:tcPr>
            <w:tcW w:w="871" w:type="dxa"/>
          </w:tcPr>
          <w:p w14:paraId="56A12288" w14:textId="77777777" w:rsidR="00FE7A42" w:rsidRDefault="00FE7A42">
            <w:pPr>
              <w:pStyle w:val="TableParagraph"/>
              <w:ind w:left="0"/>
              <w:rPr>
                <w:rFonts w:ascii="Times New Roman"/>
                <w:sz w:val="18"/>
              </w:rPr>
            </w:pPr>
          </w:p>
        </w:tc>
        <w:tc>
          <w:tcPr>
            <w:tcW w:w="866" w:type="dxa"/>
          </w:tcPr>
          <w:p w14:paraId="7EB6AC18" w14:textId="77777777" w:rsidR="00FE7A42" w:rsidRDefault="00FE7A42">
            <w:pPr>
              <w:pStyle w:val="TableParagraph"/>
              <w:ind w:left="0"/>
              <w:rPr>
                <w:rFonts w:ascii="Times New Roman"/>
                <w:sz w:val="18"/>
              </w:rPr>
            </w:pPr>
          </w:p>
        </w:tc>
      </w:tr>
    </w:tbl>
    <w:p w14:paraId="16446712" w14:textId="77777777" w:rsidR="00FE7A42" w:rsidRDefault="00FE7A4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FE7A42" w14:paraId="32783169" w14:textId="77777777">
        <w:trPr>
          <w:trHeight w:val="366"/>
        </w:trPr>
        <w:tc>
          <w:tcPr>
            <w:tcW w:w="6064" w:type="dxa"/>
            <w:vMerge w:val="restart"/>
            <w:shd w:val="clear" w:color="auto" w:fill="D9D9D9"/>
          </w:tcPr>
          <w:p w14:paraId="5932CB8B" w14:textId="77777777" w:rsidR="00FE7A42" w:rsidRDefault="001D5C1A">
            <w:pPr>
              <w:pStyle w:val="TableParagraph"/>
              <w:spacing w:before="62"/>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CB78192" w14:textId="77777777" w:rsidR="00FE7A42" w:rsidRDefault="001D5C1A">
            <w:pPr>
              <w:pStyle w:val="TableParagraph"/>
              <w:spacing w:line="178" w:lineRule="exact"/>
              <w:rPr>
                <w:b/>
                <w:sz w:val="16"/>
              </w:rPr>
            </w:pPr>
            <w:r>
              <w:rPr>
                <w:b/>
                <w:sz w:val="16"/>
              </w:rPr>
              <w:t>Late Submission Penalties (tick if</w:t>
            </w:r>
          </w:p>
          <w:p w14:paraId="76F26AFE" w14:textId="77777777" w:rsidR="00FE7A42" w:rsidRDefault="001D5C1A">
            <w:pPr>
              <w:pStyle w:val="TableParagraph"/>
              <w:spacing w:line="168" w:lineRule="exact"/>
              <w:rPr>
                <w:b/>
                <w:sz w:val="16"/>
              </w:rPr>
            </w:pPr>
            <w:r>
              <w:rPr>
                <w:b/>
                <w:sz w:val="16"/>
              </w:rPr>
              <w:t>appropriate)</w:t>
            </w:r>
          </w:p>
        </w:tc>
        <w:tc>
          <w:tcPr>
            <w:tcW w:w="1059" w:type="dxa"/>
            <w:vMerge w:val="restart"/>
          </w:tcPr>
          <w:p w14:paraId="4CFF91E0" w14:textId="77777777" w:rsidR="00FE7A42" w:rsidRDefault="00FE7A42">
            <w:pPr>
              <w:pStyle w:val="TableParagraph"/>
              <w:spacing w:before="5"/>
              <w:ind w:left="0"/>
            </w:pPr>
          </w:p>
          <w:p w14:paraId="038C251B" w14:textId="77777777" w:rsidR="00FE7A42" w:rsidRDefault="001D5C1A">
            <w:pPr>
              <w:pStyle w:val="TableParagraph"/>
              <w:ind w:left="0" w:right="98"/>
              <w:jc w:val="right"/>
              <w:rPr>
                <w:b/>
                <w:sz w:val="20"/>
              </w:rPr>
            </w:pPr>
            <w:r>
              <w:rPr>
                <w:b/>
                <w:w w:val="99"/>
                <w:sz w:val="20"/>
              </w:rPr>
              <w:t>%</w:t>
            </w:r>
          </w:p>
        </w:tc>
      </w:tr>
      <w:tr w:rsidR="00FE7A42" w14:paraId="72B2302E" w14:textId="77777777">
        <w:trPr>
          <w:trHeight w:val="184"/>
        </w:trPr>
        <w:tc>
          <w:tcPr>
            <w:tcW w:w="6064" w:type="dxa"/>
            <w:vMerge/>
            <w:tcBorders>
              <w:top w:val="nil"/>
            </w:tcBorders>
            <w:shd w:val="clear" w:color="auto" w:fill="D9D9D9"/>
          </w:tcPr>
          <w:p w14:paraId="480C5040" w14:textId="77777777" w:rsidR="00FE7A42" w:rsidRDefault="00FE7A42">
            <w:pPr>
              <w:rPr>
                <w:sz w:val="2"/>
                <w:szCs w:val="2"/>
              </w:rPr>
            </w:pPr>
          </w:p>
        </w:tc>
        <w:tc>
          <w:tcPr>
            <w:tcW w:w="2905" w:type="dxa"/>
          </w:tcPr>
          <w:p w14:paraId="1B6F8F8E" w14:textId="77777777" w:rsidR="00FE7A42" w:rsidRDefault="001D5C1A">
            <w:pPr>
              <w:pStyle w:val="TableParagraph"/>
              <w:spacing w:line="164" w:lineRule="exact"/>
              <w:rPr>
                <w:sz w:val="12"/>
              </w:rPr>
            </w:pPr>
            <w:r>
              <w:rPr>
                <w:sz w:val="16"/>
              </w:rPr>
              <w:t>Up to 1 week late (</w:t>
            </w:r>
            <w:r>
              <w:rPr>
                <w:sz w:val="12"/>
              </w:rPr>
              <w:t>40% Max)</w:t>
            </w:r>
          </w:p>
        </w:tc>
        <w:tc>
          <w:tcPr>
            <w:tcW w:w="642" w:type="dxa"/>
          </w:tcPr>
          <w:p w14:paraId="21E2E812" w14:textId="77777777" w:rsidR="00FE7A42" w:rsidRDefault="00FE7A42">
            <w:pPr>
              <w:pStyle w:val="TableParagraph"/>
              <w:ind w:left="0"/>
              <w:rPr>
                <w:rFonts w:ascii="Times New Roman"/>
                <w:sz w:val="12"/>
              </w:rPr>
            </w:pPr>
          </w:p>
        </w:tc>
        <w:tc>
          <w:tcPr>
            <w:tcW w:w="1059" w:type="dxa"/>
            <w:vMerge/>
            <w:tcBorders>
              <w:top w:val="nil"/>
            </w:tcBorders>
          </w:tcPr>
          <w:p w14:paraId="18EDB7D5" w14:textId="77777777" w:rsidR="00FE7A42" w:rsidRDefault="00FE7A42">
            <w:pPr>
              <w:rPr>
                <w:sz w:val="2"/>
                <w:szCs w:val="2"/>
              </w:rPr>
            </w:pPr>
          </w:p>
        </w:tc>
      </w:tr>
      <w:tr w:rsidR="00FE7A42" w14:paraId="4C1E9ADF" w14:textId="77777777">
        <w:trPr>
          <w:trHeight w:val="184"/>
        </w:trPr>
        <w:tc>
          <w:tcPr>
            <w:tcW w:w="6064" w:type="dxa"/>
            <w:vMerge/>
            <w:tcBorders>
              <w:top w:val="nil"/>
            </w:tcBorders>
            <w:shd w:val="clear" w:color="auto" w:fill="D9D9D9"/>
          </w:tcPr>
          <w:p w14:paraId="38EF51B1" w14:textId="77777777" w:rsidR="00FE7A42" w:rsidRDefault="00FE7A42">
            <w:pPr>
              <w:rPr>
                <w:sz w:val="2"/>
                <w:szCs w:val="2"/>
              </w:rPr>
            </w:pPr>
          </w:p>
        </w:tc>
        <w:tc>
          <w:tcPr>
            <w:tcW w:w="2905" w:type="dxa"/>
          </w:tcPr>
          <w:p w14:paraId="501DCC3D" w14:textId="77777777" w:rsidR="00FE7A42" w:rsidRDefault="001D5C1A">
            <w:pPr>
              <w:pStyle w:val="TableParagraph"/>
              <w:spacing w:line="164" w:lineRule="exact"/>
              <w:rPr>
                <w:sz w:val="12"/>
              </w:rPr>
            </w:pPr>
            <w:r>
              <w:rPr>
                <w:sz w:val="16"/>
              </w:rPr>
              <w:t>Over 1 week late (</w:t>
            </w:r>
            <w:r>
              <w:rPr>
                <w:sz w:val="12"/>
              </w:rPr>
              <w:t>0%)</w:t>
            </w:r>
          </w:p>
        </w:tc>
        <w:tc>
          <w:tcPr>
            <w:tcW w:w="642" w:type="dxa"/>
          </w:tcPr>
          <w:p w14:paraId="2231314E" w14:textId="77777777" w:rsidR="00FE7A42" w:rsidRDefault="00FE7A42">
            <w:pPr>
              <w:pStyle w:val="TableParagraph"/>
              <w:ind w:left="0"/>
              <w:rPr>
                <w:rFonts w:ascii="Times New Roman"/>
                <w:sz w:val="12"/>
              </w:rPr>
            </w:pPr>
          </w:p>
        </w:tc>
        <w:tc>
          <w:tcPr>
            <w:tcW w:w="1059" w:type="dxa"/>
            <w:vMerge/>
            <w:tcBorders>
              <w:top w:val="nil"/>
            </w:tcBorders>
          </w:tcPr>
          <w:p w14:paraId="543D3B73" w14:textId="77777777" w:rsidR="00FE7A42" w:rsidRDefault="00FE7A42">
            <w:pPr>
              <w:rPr>
                <w:sz w:val="2"/>
                <w:szCs w:val="2"/>
              </w:rPr>
            </w:pPr>
          </w:p>
        </w:tc>
      </w:tr>
    </w:tbl>
    <w:p w14:paraId="4D282CA9" w14:textId="77777777" w:rsidR="00FE7A42" w:rsidRDefault="00FE7A42">
      <w:pPr>
        <w:rPr>
          <w:sz w:val="2"/>
          <w:szCs w:val="2"/>
        </w:rPr>
        <w:sectPr w:rsidR="00FE7A42">
          <w:pgSz w:w="11900" w:h="16840"/>
          <w:pgMar w:top="960" w:right="500" w:bottom="860" w:left="500" w:header="0" w:footer="662" w:gutter="0"/>
          <w:cols w:space="720"/>
        </w:sectPr>
      </w:pPr>
    </w:p>
    <w:p w14:paraId="19462C75" w14:textId="77777777" w:rsidR="00FE7A42" w:rsidRDefault="00FE7A42">
      <w:pPr>
        <w:pStyle w:val="BodyText"/>
        <w:spacing w:before="1"/>
        <w:rPr>
          <w:rFonts w:ascii="Times New Roman"/>
          <w:sz w:val="5"/>
        </w:rPr>
      </w:pPr>
    </w:p>
    <w:p w14:paraId="34244EE9" w14:textId="77777777" w:rsidR="00FE7A42" w:rsidRDefault="009253B0">
      <w:pPr>
        <w:pStyle w:val="BodyText"/>
        <w:ind w:left="99"/>
        <w:rPr>
          <w:rFonts w:ascii="Times New Roman"/>
          <w:sz w:val="20"/>
        </w:rPr>
      </w:pPr>
      <w:r>
        <w:rPr>
          <w:rFonts w:ascii="Times New Roman"/>
          <w:noProof/>
          <w:sz w:val="20"/>
          <w:lang w:val="en-GB" w:eastAsia="en-GB" w:bidi="ar-SA"/>
        </w:rPr>
        <mc:AlternateContent>
          <mc:Choice Requires="wps">
            <w:drawing>
              <wp:inline distT="0" distB="0" distL="0" distR="0" wp14:anchorId="12A1EFC3" wp14:editId="6977CD40">
                <wp:extent cx="8801100" cy="250190"/>
                <wp:effectExtent l="8890" t="6350" r="10160" b="1016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1100" cy="250190"/>
                        </a:xfrm>
                        <a:prstGeom prst="rect">
                          <a:avLst/>
                        </a:prstGeom>
                        <a:solidFill>
                          <a:srgbClr val="8DB3E1"/>
                        </a:solidFill>
                        <a:ln w="6096">
                          <a:solidFill>
                            <a:srgbClr val="000000"/>
                          </a:solidFill>
                          <a:miter lim="800000"/>
                          <a:headEnd/>
                          <a:tailEnd/>
                        </a:ln>
                      </wps:spPr>
                      <wps:txbx>
                        <w:txbxContent>
                          <w:p w14:paraId="21E99E48" w14:textId="77777777" w:rsidR="00FE7A42" w:rsidRDefault="001D5C1A">
                            <w:pPr>
                              <w:spacing w:before="92"/>
                              <w:ind w:left="103"/>
                              <w:rPr>
                                <w:b/>
                                <w:sz w:val="16"/>
                              </w:rPr>
                            </w:pPr>
                            <w:r>
                              <w:rPr>
                                <w:b/>
                                <w:color w:val="2F3A44"/>
                                <w:sz w:val="16"/>
                              </w:rPr>
                              <w:t>GENERIC ASSESSMENT CRITERIA</w:t>
                            </w:r>
                          </w:p>
                        </w:txbxContent>
                      </wps:txbx>
                      <wps:bodyPr rot="0" vert="horz" wrap="square" lIns="0" tIns="0" rIns="0" bIns="0" anchor="t" anchorCtr="0" upright="1">
                        <a:noAutofit/>
                      </wps:bodyPr>
                    </wps:wsp>
                  </a:graphicData>
                </a:graphic>
              </wp:inline>
            </w:drawing>
          </mc:Choice>
          <mc:Fallback>
            <w:pict>
              <v:shape w14:anchorId="12A1EFC3" id="Text Box 2" o:spid="_x0000_s1030" type="#_x0000_t202" style="width:693pt;height:19.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" fillcolor="#8db3e1" strokeweight=".48pt">
                <v:textbox inset="0,0,0,0">
                  <w:txbxContent>
                    <w:p w14:paraId="21E99E48" w14:textId="77777777" w:rsidR="00FE7A42" w:rsidRDefault="001D5C1A">
                      <w:pPr>
                        <w:spacing w:before="92"/>
                        <w:ind w:left="103"/>
                        <w:rPr>
                          <w:b/>
                          <w:sz w:val="16"/>
                        </w:rPr>
                      </w:pPr>
                      <w:r>
                        <w:rPr>
                          <w:b/>
                          <w:color w:val="2F3A44"/>
                          <w:sz w:val="16"/>
                        </w:rPr>
                        <w:t>GENERIC ASSESSMENT CRITERIA</w:t>
                      </w:r>
                    </w:p>
                  </w:txbxContent>
                </v:textbox>
                <w10:anchorlock/>
              </v:shape>
            </w:pict>
          </mc:Fallback>
        </mc:AlternateContent>
      </w:r>
    </w:p>
    <w:p w14:paraId="6FF40247" w14:textId="77777777" w:rsidR="00FE7A42" w:rsidRDefault="00FE7A42">
      <w:pPr>
        <w:pStyle w:val="BodyText"/>
        <w:rPr>
          <w:rFonts w:ascii="Times New Roman"/>
          <w:sz w:val="20"/>
        </w:rPr>
      </w:pPr>
    </w:p>
    <w:p w14:paraId="7F08627D" w14:textId="77777777" w:rsidR="00FE7A42" w:rsidRDefault="00FE7A42">
      <w:pPr>
        <w:pStyle w:val="BodyText"/>
        <w:spacing w:before="1"/>
        <w:rPr>
          <w:rFonts w:ascii="Times New Roman"/>
          <w:sz w:val="11"/>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FE7A42" w14:paraId="35904E7A" w14:textId="77777777">
        <w:trPr>
          <w:trHeight w:val="184"/>
        </w:trPr>
        <w:tc>
          <w:tcPr>
            <w:tcW w:w="13951" w:type="dxa"/>
            <w:shd w:val="clear" w:color="auto" w:fill="8DB3E1"/>
          </w:tcPr>
          <w:p w14:paraId="7FB7499F" w14:textId="77777777" w:rsidR="00FE7A42" w:rsidRDefault="001D5C1A">
            <w:pPr>
              <w:pStyle w:val="TableParagraph"/>
              <w:spacing w:line="164" w:lineRule="exact"/>
              <w:rPr>
                <w:b/>
                <w:sz w:val="16"/>
              </w:rPr>
            </w:pPr>
            <w:r>
              <w:rPr>
                <w:b/>
                <w:sz w:val="16"/>
              </w:rPr>
              <w:t>Level 4</w:t>
            </w:r>
          </w:p>
        </w:tc>
      </w:tr>
      <w:tr w:rsidR="00FE7A42" w14:paraId="2F9F7E14" w14:textId="77777777">
        <w:trPr>
          <w:trHeight w:val="1103"/>
        </w:trPr>
        <w:tc>
          <w:tcPr>
            <w:tcW w:w="13951" w:type="dxa"/>
            <w:shd w:val="clear" w:color="auto" w:fill="DAEDF3"/>
          </w:tcPr>
          <w:p w14:paraId="7C1F5F94" w14:textId="77777777" w:rsidR="00FE7A42" w:rsidRDefault="001D5C1A">
            <w:pPr>
              <w:pStyle w:val="TableParagraph"/>
              <w:rPr>
                <w:sz w:val="16"/>
              </w:rPr>
            </w:pPr>
            <w:r>
              <w:rPr>
                <w:sz w:val="16"/>
              </w:rPr>
              <w:t xml:space="preserve">In </w:t>
            </w:r>
            <w:r>
              <w:rPr>
                <w:spacing w:val="-3"/>
                <w:sz w:val="16"/>
              </w:rPr>
              <w:t xml:space="preserve">accordance </w:t>
            </w:r>
            <w:r>
              <w:rPr>
                <w:sz w:val="16"/>
              </w:rPr>
              <w:t>with the Framework for Higher Education Qualifications, at the end of Level 4 students will be expected to have demonstrated knowledge of the basic underlying concepts and principles</w:t>
            </w:r>
            <w:r>
              <w:rPr>
                <w:spacing w:val="-9"/>
                <w:sz w:val="16"/>
              </w:rPr>
              <w:t xml:space="preserve"> </w:t>
            </w:r>
            <w:r>
              <w:rPr>
                <w:sz w:val="16"/>
              </w:rPr>
              <w:t>of</w:t>
            </w:r>
            <w:r>
              <w:rPr>
                <w:spacing w:val="-7"/>
                <w:sz w:val="16"/>
              </w:rPr>
              <w:t xml:space="preserve"> </w:t>
            </w:r>
            <w:r>
              <w:rPr>
                <w:sz w:val="16"/>
              </w:rPr>
              <w:t>a</w:t>
            </w:r>
            <w:r>
              <w:rPr>
                <w:spacing w:val="-11"/>
                <w:sz w:val="16"/>
              </w:rPr>
              <w:t xml:space="preserve"> </w:t>
            </w:r>
            <w:r>
              <w:rPr>
                <w:sz w:val="16"/>
              </w:rPr>
              <w:t>subject,</w:t>
            </w:r>
            <w:r>
              <w:rPr>
                <w:spacing w:val="-8"/>
                <w:sz w:val="16"/>
              </w:rPr>
              <w:t xml:space="preserve"> </w:t>
            </w:r>
            <w:r>
              <w:rPr>
                <w:sz w:val="16"/>
              </w:rPr>
              <w:t>and</w:t>
            </w:r>
            <w:r>
              <w:rPr>
                <w:spacing w:val="-8"/>
                <w:sz w:val="16"/>
              </w:rPr>
              <w:t xml:space="preserve"> </w:t>
            </w:r>
            <w:r>
              <w:rPr>
                <w:sz w:val="16"/>
              </w:rPr>
              <w:t>an</w:t>
            </w:r>
            <w:r>
              <w:rPr>
                <w:spacing w:val="-8"/>
                <w:sz w:val="16"/>
              </w:rPr>
              <w:t xml:space="preserve"> </w:t>
            </w:r>
            <w:r>
              <w:rPr>
                <w:sz w:val="16"/>
              </w:rPr>
              <w:t>ability</w:t>
            </w:r>
            <w:r>
              <w:rPr>
                <w:spacing w:val="-9"/>
                <w:sz w:val="16"/>
              </w:rPr>
              <w:t xml:space="preserve"> </w:t>
            </w:r>
            <w:r>
              <w:rPr>
                <w:sz w:val="16"/>
              </w:rPr>
              <w:t>to</w:t>
            </w:r>
            <w:r>
              <w:rPr>
                <w:spacing w:val="-7"/>
                <w:sz w:val="16"/>
              </w:rPr>
              <w:t xml:space="preserve"> </w:t>
            </w:r>
            <w:r>
              <w:rPr>
                <w:sz w:val="16"/>
              </w:rPr>
              <w:t>evaluate</w:t>
            </w:r>
            <w:r>
              <w:rPr>
                <w:spacing w:val="-11"/>
                <w:sz w:val="16"/>
              </w:rPr>
              <w:t xml:space="preserve"> </w:t>
            </w:r>
            <w:r>
              <w:rPr>
                <w:sz w:val="16"/>
              </w:rPr>
              <w:t>and</w:t>
            </w:r>
            <w:r>
              <w:rPr>
                <w:spacing w:val="-10"/>
                <w:sz w:val="16"/>
              </w:rPr>
              <w:t xml:space="preserve"> </w:t>
            </w:r>
            <w:r>
              <w:rPr>
                <w:sz w:val="16"/>
              </w:rPr>
              <w:t>interpret</w:t>
            </w:r>
            <w:r>
              <w:rPr>
                <w:spacing w:val="-9"/>
                <w:sz w:val="16"/>
              </w:rPr>
              <w:t xml:space="preserve"> </w:t>
            </w:r>
            <w:r>
              <w:rPr>
                <w:sz w:val="16"/>
              </w:rPr>
              <w:t>these</w:t>
            </w:r>
            <w:r>
              <w:rPr>
                <w:spacing w:val="-8"/>
                <w:sz w:val="16"/>
              </w:rPr>
              <w:t xml:space="preserve"> </w:t>
            </w:r>
            <w:r>
              <w:rPr>
                <w:sz w:val="16"/>
              </w:rPr>
              <w:t>within</w:t>
            </w:r>
            <w:r>
              <w:rPr>
                <w:spacing w:val="-9"/>
                <w:sz w:val="16"/>
              </w:rPr>
              <w:t xml:space="preserve"> </w:t>
            </w:r>
            <w:r>
              <w:rPr>
                <w:sz w:val="16"/>
              </w:rPr>
              <w:t>the</w:t>
            </w:r>
            <w:r>
              <w:rPr>
                <w:spacing w:val="-11"/>
                <w:sz w:val="16"/>
              </w:rPr>
              <w:t xml:space="preserve"> </w:t>
            </w:r>
            <w:r>
              <w:rPr>
                <w:sz w:val="16"/>
              </w:rPr>
              <w:t>context</w:t>
            </w:r>
            <w:r>
              <w:rPr>
                <w:spacing w:val="-7"/>
                <w:sz w:val="16"/>
              </w:rPr>
              <w:t xml:space="preserve"> </w:t>
            </w:r>
            <w:r>
              <w:rPr>
                <w:sz w:val="16"/>
              </w:rPr>
              <w:t>of</w:t>
            </w:r>
            <w:r>
              <w:rPr>
                <w:spacing w:val="-7"/>
                <w:sz w:val="16"/>
              </w:rPr>
              <w:t xml:space="preserve"> </w:t>
            </w:r>
            <w:r>
              <w:rPr>
                <w:sz w:val="16"/>
              </w:rPr>
              <w:t>that</w:t>
            </w:r>
            <w:r>
              <w:rPr>
                <w:spacing w:val="-7"/>
                <w:sz w:val="16"/>
              </w:rPr>
              <w:t xml:space="preserve"> </w:t>
            </w:r>
            <w:r>
              <w:rPr>
                <w:sz w:val="16"/>
              </w:rPr>
              <w:t>area</w:t>
            </w:r>
            <w:r>
              <w:rPr>
                <w:spacing w:val="-5"/>
                <w:sz w:val="16"/>
              </w:rPr>
              <w:t xml:space="preserve"> </w:t>
            </w:r>
            <w:r>
              <w:rPr>
                <w:sz w:val="16"/>
              </w:rPr>
              <w:t>of</w:t>
            </w:r>
            <w:r>
              <w:rPr>
                <w:spacing w:val="-9"/>
                <w:sz w:val="16"/>
              </w:rPr>
              <w:t xml:space="preserve"> </w:t>
            </w:r>
            <w:r>
              <w:rPr>
                <w:sz w:val="16"/>
              </w:rPr>
              <w:t>study.</w:t>
            </w:r>
            <w:r>
              <w:rPr>
                <w:spacing w:val="-8"/>
                <w:sz w:val="16"/>
              </w:rPr>
              <w:t xml:space="preserve"> </w:t>
            </w:r>
            <w:r>
              <w:rPr>
                <w:sz w:val="16"/>
              </w:rPr>
              <w:t>They</w:t>
            </w:r>
            <w:r>
              <w:rPr>
                <w:spacing w:val="-11"/>
                <w:sz w:val="16"/>
              </w:rPr>
              <w:t xml:space="preserve"> </w:t>
            </w:r>
            <w:r>
              <w:rPr>
                <w:sz w:val="16"/>
              </w:rPr>
              <w:t>should</w:t>
            </w:r>
            <w:r>
              <w:rPr>
                <w:spacing w:val="-8"/>
                <w:sz w:val="16"/>
              </w:rPr>
              <w:t xml:space="preserve"> </w:t>
            </w:r>
            <w:r>
              <w:rPr>
                <w:sz w:val="16"/>
              </w:rPr>
              <w:t>be</w:t>
            </w:r>
            <w:r>
              <w:rPr>
                <w:spacing w:val="-8"/>
                <w:sz w:val="16"/>
              </w:rPr>
              <w:t xml:space="preserve"> </w:t>
            </w:r>
            <w:r>
              <w:rPr>
                <w:sz w:val="16"/>
              </w:rPr>
              <w:t>able</w:t>
            </w:r>
            <w:r>
              <w:rPr>
                <w:spacing w:val="-9"/>
                <w:sz w:val="16"/>
              </w:rPr>
              <w:t xml:space="preserve"> </w:t>
            </w:r>
            <w:r>
              <w:rPr>
                <w:sz w:val="16"/>
              </w:rPr>
              <w:t>to</w:t>
            </w:r>
            <w:r>
              <w:rPr>
                <w:spacing w:val="-11"/>
                <w:sz w:val="16"/>
              </w:rPr>
              <w:t xml:space="preserve"> </w:t>
            </w:r>
            <w:r>
              <w:rPr>
                <w:sz w:val="16"/>
              </w:rPr>
              <w:t>present,</w:t>
            </w:r>
            <w:r>
              <w:rPr>
                <w:spacing w:val="-8"/>
                <w:sz w:val="16"/>
              </w:rPr>
              <w:t xml:space="preserve"> </w:t>
            </w:r>
            <w:r>
              <w:rPr>
                <w:sz w:val="16"/>
              </w:rPr>
              <w:t>evaluate</w:t>
            </w:r>
            <w:r>
              <w:rPr>
                <w:spacing w:val="-8"/>
                <w:sz w:val="16"/>
              </w:rPr>
              <w:t xml:space="preserve"> </w:t>
            </w:r>
            <w:r>
              <w:rPr>
                <w:sz w:val="16"/>
              </w:rPr>
              <w:t>and</w:t>
            </w:r>
            <w:r>
              <w:rPr>
                <w:spacing w:val="-10"/>
                <w:sz w:val="16"/>
              </w:rPr>
              <w:t xml:space="preserve"> </w:t>
            </w:r>
            <w:r>
              <w:rPr>
                <w:sz w:val="16"/>
              </w:rPr>
              <w:t>interpret</w:t>
            </w:r>
            <w:r>
              <w:rPr>
                <w:spacing w:val="-7"/>
                <w:sz w:val="16"/>
              </w:rPr>
              <w:t xml:space="preserve"> </w:t>
            </w:r>
            <w:r>
              <w:rPr>
                <w:sz w:val="16"/>
              </w:rPr>
              <w:t>qualitative</w:t>
            </w:r>
            <w:r>
              <w:rPr>
                <w:spacing w:val="-11"/>
                <w:sz w:val="16"/>
              </w:rPr>
              <w:t xml:space="preserve"> </w:t>
            </w:r>
            <w:r>
              <w:rPr>
                <w:sz w:val="16"/>
              </w:rPr>
              <w:t>and</w:t>
            </w:r>
            <w:r>
              <w:rPr>
                <w:spacing w:val="-8"/>
                <w:sz w:val="16"/>
              </w:rPr>
              <w:t xml:space="preserve"> </w:t>
            </w:r>
            <w:r>
              <w:rPr>
                <w:sz w:val="16"/>
              </w:rPr>
              <w:t>quantitative</w:t>
            </w:r>
            <w:r>
              <w:rPr>
                <w:spacing w:val="-8"/>
                <w:sz w:val="16"/>
              </w:rPr>
              <w:t xml:space="preserve"> </w:t>
            </w:r>
            <w:r>
              <w:rPr>
                <w:sz w:val="16"/>
              </w:rPr>
              <w:t>data</w:t>
            </w:r>
            <w:r>
              <w:rPr>
                <w:spacing w:val="-10"/>
                <w:sz w:val="16"/>
              </w:rPr>
              <w:t xml:space="preserve"> </w:t>
            </w:r>
            <w:r>
              <w:rPr>
                <w:sz w:val="16"/>
              </w:rPr>
              <w:t xml:space="preserve">in order to develop lines of argument and make sound judgements in accordance with </w:t>
            </w:r>
            <w:r>
              <w:rPr>
                <w:spacing w:val="-3"/>
                <w:sz w:val="16"/>
              </w:rPr>
              <w:t xml:space="preserve">basic </w:t>
            </w:r>
            <w:r>
              <w:rPr>
                <w:sz w:val="16"/>
              </w:rPr>
              <w:t xml:space="preserve">theories and concepts of their subject(s) of study. They will have learned how to evaluate </w:t>
            </w:r>
            <w:r>
              <w:rPr>
                <w:spacing w:val="-3"/>
                <w:sz w:val="16"/>
              </w:rPr>
              <w:t xml:space="preserve">different </w:t>
            </w:r>
            <w:r>
              <w:rPr>
                <w:sz w:val="16"/>
              </w:rPr>
              <w:t>approaches</w:t>
            </w:r>
            <w:r>
              <w:rPr>
                <w:spacing w:val="-8"/>
                <w:sz w:val="16"/>
              </w:rPr>
              <w:t xml:space="preserve"> </w:t>
            </w:r>
            <w:r>
              <w:rPr>
                <w:sz w:val="16"/>
              </w:rPr>
              <w:t>to</w:t>
            </w:r>
            <w:r>
              <w:rPr>
                <w:spacing w:val="-10"/>
                <w:sz w:val="16"/>
              </w:rPr>
              <w:t xml:space="preserve"> </w:t>
            </w:r>
            <w:r>
              <w:rPr>
                <w:sz w:val="16"/>
              </w:rPr>
              <w:t>solving</w:t>
            </w:r>
            <w:r>
              <w:rPr>
                <w:spacing w:val="-7"/>
                <w:sz w:val="16"/>
              </w:rPr>
              <w:t xml:space="preserve"> </w:t>
            </w:r>
            <w:proofErr w:type="gramStart"/>
            <w:r>
              <w:rPr>
                <w:sz w:val="16"/>
              </w:rPr>
              <w:t>problems,</w:t>
            </w:r>
            <w:r>
              <w:rPr>
                <w:spacing w:val="-7"/>
                <w:sz w:val="16"/>
              </w:rPr>
              <w:t xml:space="preserve"> </w:t>
            </w:r>
            <w:r>
              <w:rPr>
                <w:sz w:val="16"/>
              </w:rPr>
              <w:t>and</w:t>
            </w:r>
            <w:proofErr w:type="gramEnd"/>
            <w:r>
              <w:rPr>
                <w:spacing w:val="-7"/>
                <w:sz w:val="16"/>
              </w:rPr>
              <w:t xml:space="preserve"> </w:t>
            </w:r>
            <w:r>
              <w:rPr>
                <w:sz w:val="16"/>
              </w:rPr>
              <w:t>will</w:t>
            </w:r>
            <w:r>
              <w:rPr>
                <w:spacing w:val="-7"/>
                <w:sz w:val="16"/>
              </w:rPr>
              <w:t xml:space="preserve"> </w:t>
            </w:r>
            <w:r>
              <w:rPr>
                <w:sz w:val="16"/>
              </w:rPr>
              <w:t>be</w:t>
            </w:r>
            <w:r>
              <w:rPr>
                <w:spacing w:val="-7"/>
                <w:sz w:val="16"/>
              </w:rPr>
              <w:t xml:space="preserve"> </w:t>
            </w:r>
            <w:r>
              <w:rPr>
                <w:sz w:val="16"/>
              </w:rPr>
              <w:t>able</w:t>
            </w:r>
            <w:r>
              <w:rPr>
                <w:spacing w:val="-10"/>
                <w:sz w:val="16"/>
              </w:rPr>
              <w:t xml:space="preserve"> </w:t>
            </w:r>
            <w:r>
              <w:rPr>
                <w:sz w:val="16"/>
              </w:rPr>
              <w:t>to</w:t>
            </w:r>
            <w:r>
              <w:rPr>
                <w:spacing w:val="-9"/>
                <w:sz w:val="16"/>
              </w:rPr>
              <w:t xml:space="preserve"> </w:t>
            </w:r>
            <w:r>
              <w:rPr>
                <w:sz w:val="16"/>
              </w:rPr>
              <w:t>communicate</w:t>
            </w:r>
            <w:r>
              <w:rPr>
                <w:spacing w:val="-10"/>
                <w:sz w:val="16"/>
              </w:rPr>
              <w:t xml:space="preserve"> </w:t>
            </w:r>
            <w:r>
              <w:rPr>
                <w:sz w:val="16"/>
              </w:rPr>
              <w:t>the</w:t>
            </w:r>
            <w:r>
              <w:rPr>
                <w:spacing w:val="-7"/>
                <w:sz w:val="16"/>
              </w:rPr>
              <w:t xml:space="preserve"> </w:t>
            </w:r>
            <w:r>
              <w:rPr>
                <w:sz w:val="16"/>
              </w:rPr>
              <w:t>results</w:t>
            </w:r>
            <w:r>
              <w:rPr>
                <w:spacing w:val="-7"/>
                <w:sz w:val="16"/>
              </w:rPr>
              <w:t xml:space="preserve"> </w:t>
            </w:r>
            <w:r>
              <w:rPr>
                <w:sz w:val="16"/>
              </w:rPr>
              <w:t>of</w:t>
            </w:r>
            <w:r>
              <w:rPr>
                <w:spacing w:val="-6"/>
                <w:sz w:val="16"/>
              </w:rPr>
              <w:t xml:space="preserve"> </w:t>
            </w:r>
            <w:r>
              <w:rPr>
                <w:sz w:val="16"/>
              </w:rPr>
              <w:t>their</w:t>
            </w:r>
            <w:r>
              <w:rPr>
                <w:spacing w:val="-10"/>
                <w:sz w:val="16"/>
              </w:rPr>
              <w:t xml:space="preserve"> </w:t>
            </w:r>
            <w:r>
              <w:rPr>
                <w:sz w:val="16"/>
              </w:rPr>
              <w:t>study/work</w:t>
            </w:r>
            <w:r>
              <w:rPr>
                <w:spacing w:val="-8"/>
                <w:sz w:val="16"/>
              </w:rPr>
              <w:t xml:space="preserve"> </w:t>
            </w:r>
            <w:r>
              <w:rPr>
                <w:sz w:val="16"/>
              </w:rPr>
              <w:t>accurately</w:t>
            </w:r>
            <w:r>
              <w:rPr>
                <w:spacing w:val="-8"/>
                <w:sz w:val="16"/>
              </w:rPr>
              <w:t xml:space="preserve"> </w:t>
            </w:r>
            <w:r>
              <w:rPr>
                <w:sz w:val="16"/>
              </w:rPr>
              <w:t>and</w:t>
            </w:r>
            <w:r>
              <w:rPr>
                <w:spacing w:val="-6"/>
                <w:sz w:val="16"/>
              </w:rPr>
              <w:t xml:space="preserve"> </w:t>
            </w:r>
            <w:r>
              <w:rPr>
                <w:sz w:val="16"/>
              </w:rPr>
              <w:t>reliably,</w:t>
            </w:r>
            <w:r>
              <w:rPr>
                <w:spacing w:val="-6"/>
                <w:sz w:val="16"/>
              </w:rPr>
              <w:t xml:space="preserve"> </w:t>
            </w:r>
            <w:r>
              <w:rPr>
                <w:sz w:val="16"/>
              </w:rPr>
              <w:t>and</w:t>
            </w:r>
            <w:r>
              <w:rPr>
                <w:spacing w:val="-3"/>
                <w:sz w:val="16"/>
              </w:rPr>
              <w:t xml:space="preserve"> </w:t>
            </w:r>
            <w:r>
              <w:rPr>
                <w:sz w:val="16"/>
              </w:rPr>
              <w:t>with</w:t>
            </w:r>
            <w:r>
              <w:rPr>
                <w:spacing w:val="-9"/>
                <w:sz w:val="16"/>
              </w:rPr>
              <w:t xml:space="preserve"> </w:t>
            </w:r>
            <w:r>
              <w:rPr>
                <w:sz w:val="16"/>
              </w:rPr>
              <w:t>structured</w:t>
            </w:r>
            <w:r>
              <w:rPr>
                <w:spacing w:val="-7"/>
                <w:sz w:val="16"/>
              </w:rPr>
              <w:t xml:space="preserve"> </w:t>
            </w:r>
            <w:r>
              <w:rPr>
                <w:sz w:val="16"/>
              </w:rPr>
              <w:t>and</w:t>
            </w:r>
            <w:r>
              <w:rPr>
                <w:spacing w:val="-10"/>
                <w:sz w:val="16"/>
              </w:rPr>
              <w:t xml:space="preserve"> </w:t>
            </w:r>
            <w:r>
              <w:rPr>
                <w:sz w:val="16"/>
              </w:rPr>
              <w:t>coherent</w:t>
            </w:r>
            <w:r>
              <w:rPr>
                <w:spacing w:val="-6"/>
                <w:sz w:val="16"/>
              </w:rPr>
              <w:t xml:space="preserve"> </w:t>
            </w:r>
            <w:r>
              <w:rPr>
                <w:spacing w:val="-3"/>
                <w:sz w:val="16"/>
              </w:rPr>
              <w:t>arguments.</w:t>
            </w:r>
            <w:r>
              <w:rPr>
                <w:spacing w:val="-8"/>
                <w:sz w:val="16"/>
              </w:rPr>
              <w:t xml:space="preserve"> </w:t>
            </w:r>
            <w:r>
              <w:rPr>
                <w:rFonts w:ascii="Times New Roman"/>
                <w:sz w:val="16"/>
              </w:rPr>
              <w:t>They</w:t>
            </w:r>
            <w:r>
              <w:rPr>
                <w:rFonts w:ascii="Times New Roman"/>
                <w:spacing w:val="-5"/>
                <w:sz w:val="16"/>
              </w:rPr>
              <w:t xml:space="preserve"> </w:t>
            </w:r>
            <w:r>
              <w:rPr>
                <w:rFonts w:ascii="Times New Roman"/>
                <w:sz w:val="16"/>
              </w:rPr>
              <w:t>will</w:t>
            </w:r>
            <w:r>
              <w:rPr>
                <w:rFonts w:ascii="Times New Roman"/>
                <w:spacing w:val="-6"/>
                <w:sz w:val="16"/>
              </w:rPr>
              <w:t xml:space="preserve"> </w:t>
            </w:r>
            <w:r>
              <w:rPr>
                <w:rFonts w:ascii="Times New Roman"/>
                <w:sz w:val="16"/>
              </w:rPr>
              <w:t>be</w:t>
            </w:r>
            <w:r>
              <w:rPr>
                <w:rFonts w:ascii="Times New Roman"/>
                <w:spacing w:val="-6"/>
                <w:sz w:val="16"/>
              </w:rPr>
              <w:t xml:space="preserve"> </w:t>
            </w:r>
            <w:r>
              <w:rPr>
                <w:rFonts w:ascii="Times New Roman"/>
                <w:sz w:val="16"/>
              </w:rPr>
              <w:t>able</w:t>
            </w:r>
            <w:r>
              <w:rPr>
                <w:rFonts w:ascii="Times New Roman"/>
                <w:spacing w:val="-6"/>
                <w:sz w:val="16"/>
              </w:rPr>
              <w:t xml:space="preserve"> </w:t>
            </w:r>
            <w:r>
              <w:rPr>
                <w:rFonts w:ascii="Times New Roman"/>
                <w:sz w:val="16"/>
              </w:rPr>
              <w:t>to</w:t>
            </w:r>
            <w:r>
              <w:rPr>
                <w:rFonts w:ascii="Times New Roman"/>
                <w:spacing w:val="-4"/>
                <w:sz w:val="16"/>
              </w:rPr>
              <w:t xml:space="preserve"> </w:t>
            </w:r>
            <w:r>
              <w:rPr>
                <w:sz w:val="16"/>
              </w:rPr>
              <w:t>undertake</w:t>
            </w:r>
          </w:p>
          <w:p w14:paraId="5AA2B8FC" w14:textId="77777777" w:rsidR="00FE7A42" w:rsidRDefault="001D5C1A">
            <w:pPr>
              <w:pStyle w:val="TableParagraph"/>
              <w:spacing w:line="184" w:lineRule="exact"/>
              <w:rPr>
                <w:sz w:val="16"/>
              </w:rPr>
            </w:pPr>
            <w:r>
              <w:rPr>
                <w:sz w:val="16"/>
              </w:rPr>
              <w:t>further</w:t>
            </w:r>
            <w:r>
              <w:rPr>
                <w:spacing w:val="-11"/>
                <w:sz w:val="16"/>
              </w:rPr>
              <w:t xml:space="preserve"> </w:t>
            </w:r>
            <w:r>
              <w:rPr>
                <w:sz w:val="16"/>
              </w:rPr>
              <w:t>training</w:t>
            </w:r>
            <w:r>
              <w:rPr>
                <w:spacing w:val="-8"/>
                <w:sz w:val="16"/>
              </w:rPr>
              <w:t xml:space="preserve"> </w:t>
            </w:r>
            <w:r>
              <w:rPr>
                <w:sz w:val="16"/>
              </w:rPr>
              <w:t>and</w:t>
            </w:r>
            <w:r>
              <w:rPr>
                <w:spacing w:val="-8"/>
                <w:sz w:val="16"/>
              </w:rPr>
              <w:t xml:space="preserve"> </w:t>
            </w:r>
            <w:r>
              <w:rPr>
                <w:sz w:val="16"/>
              </w:rPr>
              <w:t>develop</w:t>
            </w:r>
            <w:r>
              <w:rPr>
                <w:spacing w:val="-8"/>
                <w:sz w:val="16"/>
              </w:rPr>
              <w:t xml:space="preserve"> </w:t>
            </w:r>
            <w:r>
              <w:rPr>
                <w:sz w:val="16"/>
              </w:rPr>
              <w:t>new</w:t>
            </w:r>
            <w:r>
              <w:rPr>
                <w:spacing w:val="-10"/>
                <w:sz w:val="16"/>
              </w:rPr>
              <w:t xml:space="preserve"> </w:t>
            </w:r>
            <w:r>
              <w:rPr>
                <w:sz w:val="16"/>
              </w:rPr>
              <w:t>skills</w:t>
            </w:r>
            <w:r>
              <w:rPr>
                <w:spacing w:val="-7"/>
                <w:sz w:val="16"/>
              </w:rPr>
              <w:t xml:space="preserve"> </w:t>
            </w:r>
            <w:r>
              <w:rPr>
                <w:sz w:val="16"/>
              </w:rPr>
              <w:t>within</w:t>
            </w:r>
            <w:r>
              <w:rPr>
                <w:spacing w:val="-8"/>
                <w:sz w:val="16"/>
              </w:rPr>
              <w:t xml:space="preserve"> </w:t>
            </w:r>
            <w:r>
              <w:rPr>
                <w:sz w:val="16"/>
              </w:rPr>
              <w:t>a</w:t>
            </w:r>
            <w:r>
              <w:rPr>
                <w:spacing w:val="-10"/>
                <w:sz w:val="16"/>
              </w:rPr>
              <w:t xml:space="preserve"> </w:t>
            </w:r>
            <w:r>
              <w:rPr>
                <w:sz w:val="16"/>
              </w:rPr>
              <w:t>structured</w:t>
            </w:r>
            <w:r>
              <w:rPr>
                <w:spacing w:val="-8"/>
                <w:sz w:val="16"/>
              </w:rPr>
              <w:t xml:space="preserve"> </w:t>
            </w:r>
            <w:r>
              <w:rPr>
                <w:sz w:val="16"/>
              </w:rPr>
              <w:t>and</w:t>
            </w:r>
            <w:r>
              <w:rPr>
                <w:spacing w:val="-8"/>
                <w:sz w:val="16"/>
              </w:rPr>
              <w:t xml:space="preserve"> </w:t>
            </w:r>
            <w:r>
              <w:rPr>
                <w:sz w:val="16"/>
              </w:rPr>
              <w:t>managed</w:t>
            </w:r>
            <w:r>
              <w:rPr>
                <w:spacing w:val="-8"/>
                <w:sz w:val="16"/>
              </w:rPr>
              <w:t xml:space="preserve"> </w:t>
            </w:r>
            <w:r>
              <w:rPr>
                <w:sz w:val="16"/>
              </w:rPr>
              <w:t>environment</w:t>
            </w:r>
            <w:r>
              <w:rPr>
                <w:spacing w:val="-7"/>
                <w:sz w:val="16"/>
              </w:rPr>
              <w:t xml:space="preserve"> </w:t>
            </w:r>
            <w:r>
              <w:rPr>
                <w:sz w:val="16"/>
              </w:rPr>
              <w:t>and</w:t>
            </w:r>
            <w:r>
              <w:rPr>
                <w:spacing w:val="-8"/>
                <w:sz w:val="16"/>
              </w:rPr>
              <w:t xml:space="preserve"> </w:t>
            </w:r>
            <w:r>
              <w:rPr>
                <w:sz w:val="16"/>
              </w:rPr>
              <w:t>will</w:t>
            </w:r>
            <w:r>
              <w:rPr>
                <w:spacing w:val="-8"/>
                <w:sz w:val="16"/>
              </w:rPr>
              <w:t xml:space="preserve"> </w:t>
            </w:r>
            <w:r>
              <w:rPr>
                <w:sz w:val="16"/>
              </w:rPr>
              <w:t>have</w:t>
            </w:r>
            <w:r>
              <w:rPr>
                <w:spacing w:val="-10"/>
                <w:sz w:val="16"/>
              </w:rPr>
              <w:t xml:space="preserve"> </w:t>
            </w:r>
            <w:r>
              <w:rPr>
                <w:sz w:val="16"/>
              </w:rPr>
              <w:t>the</w:t>
            </w:r>
            <w:r>
              <w:rPr>
                <w:spacing w:val="-8"/>
                <w:sz w:val="16"/>
              </w:rPr>
              <w:t xml:space="preserve"> </w:t>
            </w:r>
            <w:r>
              <w:rPr>
                <w:sz w:val="16"/>
              </w:rPr>
              <w:t>qualities</w:t>
            </w:r>
            <w:r>
              <w:rPr>
                <w:spacing w:val="-9"/>
                <w:sz w:val="16"/>
              </w:rPr>
              <w:t xml:space="preserve"> </w:t>
            </w:r>
            <w:r>
              <w:rPr>
                <w:sz w:val="16"/>
              </w:rPr>
              <w:t>and</w:t>
            </w:r>
            <w:r>
              <w:rPr>
                <w:spacing w:val="-10"/>
                <w:sz w:val="16"/>
              </w:rPr>
              <w:t xml:space="preserve"> </w:t>
            </w:r>
            <w:r>
              <w:rPr>
                <w:sz w:val="16"/>
              </w:rPr>
              <w:t>transferable</w:t>
            </w:r>
            <w:r>
              <w:rPr>
                <w:spacing w:val="-10"/>
                <w:sz w:val="16"/>
              </w:rPr>
              <w:t xml:space="preserve"> </w:t>
            </w:r>
            <w:r>
              <w:rPr>
                <w:sz w:val="16"/>
              </w:rPr>
              <w:t>skills</w:t>
            </w:r>
            <w:r>
              <w:rPr>
                <w:spacing w:val="-7"/>
                <w:sz w:val="16"/>
              </w:rPr>
              <w:t xml:space="preserve"> </w:t>
            </w:r>
            <w:r>
              <w:rPr>
                <w:spacing w:val="-3"/>
                <w:sz w:val="16"/>
              </w:rPr>
              <w:t>necessary</w:t>
            </w:r>
            <w:r>
              <w:rPr>
                <w:spacing w:val="-10"/>
                <w:sz w:val="16"/>
              </w:rPr>
              <w:t xml:space="preserve"> </w:t>
            </w:r>
            <w:r>
              <w:rPr>
                <w:sz w:val="16"/>
              </w:rPr>
              <w:t>for</w:t>
            </w:r>
            <w:r>
              <w:rPr>
                <w:spacing w:val="-9"/>
                <w:sz w:val="16"/>
              </w:rPr>
              <w:t xml:space="preserve"> </w:t>
            </w:r>
            <w:r>
              <w:rPr>
                <w:sz w:val="16"/>
              </w:rPr>
              <w:t>employment</w:t>
            </w:r>
            <w:r>
              <w:rPr>
                <w:spacing w:val="-7"/>
                <w:sz w:val="16"/>
              </w:rPr>
              <w:t xml:space="preserve"> </w:t>
            </w:r>
            <w:r>
              <w:rPr>
                <w:sz w:val="16"/>
              </w:rPr>
              <w:t>requiring</w:t>
            </w:r>
            <w:r>
              <w:rPr>
                <w:spacing w:val="-10"/>
                <w:sz w:val="16"/>
              </w:rPr>
              <w:t xml:space="preserve"> </w:t>
            </w:r>
            <w:r>
              <w:rPr>
                <w:sz w:val="16"/>
              </w:rPr>
              <w:t>the</w:t>
            </w:r>
            <w:r>
              <w:rPr>
                <w:spacing w:val="-11"/>
                <w:sz w:val="16"/>
              </w:rPr>
              <w:t xml:space="preserve"> </w:t>
            </w:r>
            <w:r>
              <w:rPr>
                <w:sz w:val="16"/>
              </w:rPr>
              <w:t>exercise</w:t>
            </w:r>
            <w:r>
              <w:rPr>
                <w:spacing w:val="-7"/>
                <w:sz w:val="16"/>
              </w:rPr>
              <w:t xml:space="preserve"> </w:t>
            </w:r>
            <w:r>
              <w:rPr>
                <w:sz w:val="16"/>
              </w:rPr>
              <w:t>of</w:t>
            </w:r>
            <w:r>
              <w:rPr>
                <w:spacing w:val="-9"/>
                <w:sz w:val="16"/>
              </w:rPr>
              <w:t xml:space="preserve"> </w:t>
            </w:r>
            <w:r>
              <w:rPr>
                <w:sz w:val="16"/>
              </w:rPr>
              <w:t>some personal</w:t>
            </w:r>
            <w:r>
              <w:rPr>
                <w:spacing w:val="-2"/>
                <w:sz w:val="16"/>
              </w:rPr>
              <w:t xml:space="preserve"> </w:t>
            </w:r>
            <w:r>
              <w:rPr>
                <w:sz w:val="16"/>
              </w:rPr>
              <w:t>responsibility.</w:t>
            </w:r>
          </w:p>
        </w:tc>
      </w:tr>
    </w:tbl>
    <w:p w14:paraId="14B499A3" w14:textId="77777777" w:rsidR="00FE7A42" w:rsidRDefault="00FE7A42">
      <w:pPr>
        <w:pStyle w:val="BodyText"/>
        <w:spacing w:before="1"/>
        <w:rPr>
          <w:rFonts w:ascii="Times New Roman"/>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FE7A42" w14:paraId="766840A3" w14:textId="77777777">
        <w:trPr>
          <w:trHeight w:val="369"/>
        </w:trPr>
        <w:tc>
          <w:tcPr>
            <w:tcW w:w="1736" w:type="dxa"/>
            <w:shd w:val="clear" w:color="auto" w:fill="8DB3E1"/>
          </w:tcPr>
          <w:p w14:paraId="6F76C9EB" w14:textId="77777777" w:rsidR="00FE7A42" w:rsidRDefault="001D5C1A">
            <w:pPr>
              <w:pStyle w:val="TableParagraph"/>
              <w:spacing w:line="178" w:lineRule="exact"/>
              <w:rPr>
                <w:b/>
                <w:sz w:val="16"/>
              </w:rPr>
            </w:pPr>
            <w:r>
              <w:rPr>
                <w:b/>
                <w:sz w:val="16"/>
              </w:rPr>
              <w:t>Level 4</w:t>
            </w:r>
          </w:p>
        </w:tc>
        <w:tc>
          <w:tcPr>
            <w:tcW w:w="1736" w:type="dxa"/>
            <w:shd w:val="clear" w:color="auto" w:fill="8DB3E1"/>
          </w:tcPr>
          <w:p w14:paraId="3B2D360E" w14:textId="77777777" w:rsidR="00FE7A42" w:rsidRDefault="001D5C1A">
            <w:pPr>
              <w:pStyle w:val="TableParagraph"/>
              <w:spacing w:before="87"/>
              <w:ind w:left="221" w:right="219"/>
              <w:jc w:val="center"/>
              <w:rPr>
                <w:b/>
                <w:sz w:val="16"/>
              </w:rPr>
            </w:pPr>
            <w:r>
              <w:rPr>
                <w:b/>
                <w:sz w:val="16"/>
              </w:rPr>
              <w:t>FAIL</w:t>
            </w:r>
          </w:p>
        </w:tc>
        <w:tc>
          <w:tcPr>
            <w:tcW w:w="1739" w:type="dxa"/>
            <w:shd w:val="clear" w:color="auto" w:fill="8DB3E1"/>
          </w:tcPr>
          <w:p w14:paraId="507F9053" w14:textId="77777777" w:rsidR="00FE7A42" w:rsidRDefault="001D5C1A">
            <w:pPr>
              <w:pStyle w:val="TableParagraph"/>
              <w:spacing w:before="87"/>
              <w:ind w:left="213" w:right="213"/>
              <w:jc w:val="center"/>
              <w:rPr>
                <w:b/>
                <w:sz w:val="16"/>
              </w:rPr>
            </w:pPr>
            <w:r>
              <w:rPr>
                <w:b/>
                <w:sz w:val="16"/>
              </w:rPr>
              <w:t>MARGINAL FAIL</w:t>
            </w:r>
          </w:p>
        </w:tc>
        <w:tc>
          <w:tcPr>
            <w:tcW w:w="1736" w:type="dxa"/>
            <w:shd w:val="clear" w:color="auto" w:fill="8DB3E1"/>
          </w:tcPr>
          <w:p w14:paraId="48D0A6CE" w14:textId="77777777" w:rsidR="00FE7A42" w:rsidRDefault="001D5C1A">
            <w:pPr>
              <w:pStyle w:val="TableParagraph"/>
              <w:spacing w:line="176" w:lineRule="exact"/>
              <w:ind w:left="222" w:right="219"/>
              <w:jc w:val="center"/>
              <w:rPr>
                <w:b/>
                <w:sz w:val="16"/>
              </w:rPr>
            </w:pPr>
            <w:r>
              <w:rPr>
                <w:b/>
                <w:sz w:val="16"/>
              </w:rPr>
              <w:t>SATISFACTORY</w:t>
            </w:r>
          </w:p>
          <w:p w14:paraId="079C00D6" w14:textId="77777777" w:rsidR="00FE7A42" w:rsidRDefault="001D5C1A">
            <w:pPr>
              <w:pStyle w:val="TableParagraph"/>
              <w:spacing w:line="173" w:lineRule="exact"/>
              <w:ind w:left="222"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6" w:type="dxa"/>
            <w:shd w:val="clear" w:color="auto" w:fill="8DB3E1"/>
          </w:tcPr>
          <w:p w14:paraId="06D8B69C" w14:textId="77777777" w:rsidR="00FE7A42" w:rsidRDefault="001D5C1A">
            <w:pPr>
              <w:pStyle w:val="TableParagraph"/>
              <w:spacing w:line="178" w:lineRule="exact"/>
              <w:ind w:left="220" w:right="219"/>
              <w:jc w:val="center"/>
              <w:rPr>
                <w:b/>
                <w:sz w:val="16"/>
              </w:rPr>
            </w:pPr>
            <w:r>
              <w:rPr>
                <w:b/>
                <w:sz w:val="16"/>
              </w:rPr>
              <w:t>GOOD</w:t>
            </w:r>
          </w:p>
          <w:p w14:paraId="42E2403C" w14:textId="77777777" w:rsidR="00FE7A42" w:rsidRDefault="001D5C1A">
            <w:pPr>
              <w:pStyle w:val="TableParagraph"/>
              <w:spacing w:before="1" w:line="171" w:lineRule="exact"/>
              <w:ind w:left="222" w:right="219"/>
              <w:jc w:val="center"/>
              <w:rPr>
                <w:b/>
                <w:sz w:val="16"/>
              </w:rPr>
            </w:pPr>
            <w:r>
              <w:rPr>
                <w:b/>
                <w:sz w:val="16"/>
              </w:rPr>
              <w:t>(2.2 / Pass)</w:t>
            </w:r>
          </w:p>
        </w:tc>
        <w:tc>
          <w:tcPr>
            <w:tcW w:w="1738" w:type="dxa"/>
            <w:shd w:val="clear" w:color="auto" w:fill="8DB3E1"/>
          </w:tcPr>
          <w:p w14:paraId="7CC71529" w14:textId="77777777" w:rsidR="00FE7A42" w:rsidRDefault="001D5C1A">
            <w:pPr>
              <w:pStyle w:val="TableParagraph"/>
              <w:spacing w:line="178" w:lineRule="exact"/>
              <w:ind w:left="378"/>
              <w:rPr>
                <w:b/>
                <w:sz w:val="16"/>
              </w:rPr>
            </w:pPr>
            <w:r>
              <w:rPr>
                <w:b/>
                <w:sz w:val="16"/>
              </w:rPr>
              <w:t>VERY GOOD</w:t>
            </w:r>
          </w:p>
          <w:p w14:paraId="7C83BE27" w14:textId="77777777" w:rsidR="00FE7A42" w:rsidRDefault="001D5C1A">
            <w:pPr>
              <w:pStyle w:val="TableParagraph"/>
              <w:spacing w:before="1" w:line="171" w:lineRule="exact"/>
              <w:ind w:left="440"/>
              <w:rPr>
                <w:b/>
                <w:sz w:val="16"/>
              </w:rPr>
            </w:pPr>
            <w:r>
              <w:rPr>
                <w:b/>
                <w:sz w:val="16"/>
              </w:rPr>
              <w:t>(2.1 / Merit)</w:t>
            </w:r>
          </w:p>
        </w:tc>
        <w:tc>
          <w:tcPr>
            <w:tcW w:w="1736" w:type="dxa"/>
            <w:shd w:val="clear" w:color="auto" w:fill="8DB3E1"/>
          </w:tcPr>
          <w:p w14:paraId="6522CC89" w14:textId="77777777" w:rsidR="00FE7A42" w:rsidRDefault="001D5C1A">
            <w:pPr>
              <w:pStyle w:val="TableParagraph"/>
              <w:spacing w:line="176" w:lineRule="exact"/>
              <w:ind w:left="220" w:right="219"/>
              <w:jc w:val="center"/>
              <w:rPr>
                <w:b/>
                <w:sz w:val="16"/>
              </w:rPr>
            </w:pPr>
            <w:r>
              <w:rPr>
                <w:b/>
                <w:sz w:val="16"/>
              </w:rPr>
              <w:t>EXCELLENT</w:t>
            </w:r>
          </w:p>
          <w:p w14:paraId="030D930B" w14:textId="77777777" w:rsidR="00FE7A42" w:rsidRDefault="001D5C1A">
            <w:pPr>
              <w:pStyle w:val="TableParagraph"/>
              <w:spacing w:line="173" w:lineRule="exact"/>
              <w:ind w:left="220" w:right="219"/>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5" w:type="dxa"/>
            <w:shd w:val="clear" w:color="auto" w:fill="8DB3E1"/>
          </w:tcPr>
          <w:p w14:paraId="3ACEB65B" w14:textId="77777777" w:rsidR="00FE7A42" w:rsidRDefault="001D5C1A">
            <w:pPr>
              <w:pStyle w:val="TableParagraph"/>
              <w:spacing w:line="176" w:lineRule="exact"/>
              <w:ind w:left="293"/>
              <w:rPr>
                <w:b/>
                <w:sz w:val="16"/>
              </w:rPr>
            </w:pPr>
            <w:r>
              <w:rPr>
                <w:b/>
                <w:sz w:val="16"/>
              </w:rPr>
              <w:t>EXCEPTIONAL</w:t>
            </w:r>
          </w:p>
          <w:p w14:paraId="2736A518" w14:textId="77777777" w:rsidR="00FE7A42" w:rsidRDefault="001D5C1A">
            <w:pPr>
              <w:pStyle w:val="TableParagraph"/>
              <w:spacing w:line="173" w:lineRule="exact"/>
              <w:ind w:left="240"/>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041F7B55" w14:textId="77777777">
        <w:trPr>
          <w:trHeight w:val="181"/>
        </w:trPr>
        <w:tc>
          <w:tcPr>
            <w:tcW w:w="1736" w:type="dxa"/>
            <w:shd w:val="clear" w:color="auto" w:fill="8DB3E1"/>
          </w:tcPr>
          <w:p w14:paraId="1884B2E4" w14:textId="77777777" w:rsidR="00FE7A42" w:rsidRDefault="001D5C1A">
            <w:pPr>
              <w:pStyle w:val="TableParagraph"/>
              <w:spacing w:line="162" w:lineRule="exact"/>
              <w:ind w:left="278"/>
              <w:rPr>
                <w:b/>
                <w:sz w:val="16"/>
              </w:rPr>
            </w:pPr>
            <w:r>
              <w:rPr>
                <w:b/>
                <w:sz w:val="16"/>
              </w:rPr>
              <w:t>Category</w:t>
            </w:r>
          </w:p>
        </w:tc>
        <w:tc>
          <w:tcPr>
            <w:tcW w:w="1736" w:type="dxa"/>
            <w:shd w:val="clear" w:color="auto" w:fill="8DB3E1"/>
          </w:tcPr>
          <w:p w14:paraId="35CF8A1A" w14:textId="77777777" w:rsidR="00FE7A42" w:rsidRDefault="001D5C1A">
            <w:pPr>
              <w:pStyle w:val="TableParagraph"/>
              <w:spacing w:line="162" w:lineRule="exact"/>
              <w:ind w:left="222" w:right="216"/>
              <w:jc w:val="center"/>
              <w:rPr>
                <w:b/>
                <w:sz w:val="16"/>
              </w:rPr>
            </w:pPr>
            <w:r>
              <w:rPr>
                <w:b/>
                <w:sz w:val="16"/>
              </w:rPr>
              <w:t>0-29%</w:t>
            </w:r>
          </w:p>
        </w:tc>
        <w:tc>
          <w:tcPr>
            <w:tcW w:w="1739" w:type="dxa"/>
            <w:shd w:val="clear" w:color="auto" w:fill="8DB3E1"/>
          </w:tcPr>
          <w:p w14:paraId="75F1E6E7" w14:textId="77777777" w:rsidR="00FE7A42" w:rsidRDefault="001D5C1A">
            <w:pPr>
              <w:pStyle w:val="TableParagraph"/>
              <w:spacing w:line="162" w:lineRule="exact"/>
              <w:ind w:left="213" w:right="213"/>
              <w:jc w:val="center"/>
              <w:rPr>
                <w:b/>
                <w:sz w:val="16"/>
              </w:rPr>
            </w:pPr>
            <w:r>
              <w:rPr>
                <w:b/>
                <w:sz w:val="16"/>
              </w:rPr>
              <w:t>30-39%</w:t>
            </w:r>
          </w:p>
        </w:tc>
        <w:tc>
          <w:tcPr>
            <w:tcW w:w="1736" w:type="dxa"/>
            <w:shd w:val="clear" w:color="auto" w:fill="8DB3E1"/>
          </w:tcPr>
          <w:p w14:paraId="5C34157E" w14:textId="77777777" w:rsidR="00FE7A42" w:rsidRDefault="001D5C1A">
            <w:pPr>
              <w:pStyle w:val="TableParagraph"/>
              <w:spacing w:line="162" w:lineRule="exact"/>
              <w:ind w:left="219" w:right="219"/>
              <w:jc w:val="center"/>
              <w:rPr>
                <w:b/>
                <w:sz w:val="16"/>
              </w:rPr>
            </w:pPr>
            <w:r>
              <w:rPr>
                <w:b/>
                <w:sz w:val="16"/>
              </w:rPr>
              <w:t>40-49%</w:t>
            </w:r>
          </w:p>
        </w:tc>
        <w:tc>
          <w:tcPr>
            <w:tcW w:w="1736" w:type="dxa"/>
            <w:shd w:val="clear" w:color="auto" w:fill="8DB3E1"/>
          </w:tcPr>
          <w:p w14:paraId="55295A10" w14:textId="77777777" w:rsidR="00FE7A42" w:rsidRDefault="001D5C1A">
            <w:pPr>
              <w:pStyle w:val="TableParagraph"/>
              <w:spacing w:line="162" w:lineRule="exact"/>
              <w:ind w:left="219" w:right="219"/>
              <w:jc w:val="center"/>
              <w:rPr>
                <w:b/>
                <w:sz w:val="16"/>
              </w:rPr>
            </w:pPr>
            <w:r>
              <w:rPr>
                <w:b/>
                <w:sz w:val="16"/>
              </w:rPr>
              <w:t>50-59%</w:t>
            </w:r>
          </w:p>
        </w:tc>
        <w:tc>
          <w:tcPr>
            <w:tcW w:w="1738" w:type="dxa"/>
            <w:shd w:val="clear" w:color="auto" w:fill="8DB3E1"/>
          </w:tcPr>
          <w:p w14:paraId="2E71091B" w14:textId="77777777" w:rsidR="00FE7A42" w:rsidRDefault="001D5C1A">
            <w:pPr>
              <w:pStyle w:val="TableParagraph"/>
              <w:spacing w:line="162" w:lineRule="exact"/>
              <w:ind w:left="567" w:right="568"/>
              <w:jc w:val="center"/>
              <w:rPr>
                <w:b/>
                <w:sz w:val="16"/>
              </w:rPr>
            </w:pPr>
            <w:r>
              <w:rPr>
                <w:b/>
                <w:sz w:val="16"/>
              </w:rPr>
              <w:t>60-69%</w:t>
            </w:r>
          </w:p>
        </w:tc>
        <w:tc>
          <w:tcPr>
            <w:tcW w:w="1736" w:type="dxa"/>
            <w:shd w:val="clear" w:color="auto" w:fill="8DB3E1"/>
          </w:tcPr>
          <w:p w14:paraId="41771CDC" w14:textId="77777777" w:rsidR="00FE7A42" w:rsidRDefault="001D5C1A">
            <w:pPr>
              <w:pStyle w:val="TableParagraph"/>
              <w:spacing w:line="162" w:lineRule="exact"/>
              <w:ind w:left="219" w:right="219"/>
              <w:jc w:val="center"/>
              <w:rPr>
                <w:b/>
                <w:sz w:val="16"/>
              </w:rPr>
            </w:pPr>
            <w:r>
              <w:rPr>
                <w:b/>
                <w:sz w:val="16"/>
              </w:rPr>
              <w:t>70-84%</w:t>
            </w:r>
          </w:p>
        </w:tc>
        <w:tc>
          <w:tcPr>
            <w:tcW w:w="1735" w:type="dxa"/>
            <w:shd w:val="clear" w:color="auto" w:fill="8DB3E1"/>
          </w:tcPr>
          <w:p w14:paraId="119B0BC7" w14:textId="77777777" w:rsidR="00FE7A42" w:rsidRDefault="001D5C1A">
            <w:pPr>
              <w:pStyle w:val="TableParagraph"/>
              <w:spacing w:line="162" w:lineRule="exact"/>
              <w:ind w:left="543"/>
              <w:rPr>
                <w:b/>
                <w:sz w:val="16"/>
              </w:rPr>
            </w:pPr>
            <w:r>
              <w:rPr>
                <w:b/>
                <w:sz w:val="16"/>
              </w:rPr>
              <w:t>85-100%</w:t>
            </w:r>
          </w:p>
        </w:tc>
      </w:tr>
      <w:tr w:rsidR="00FE7A42" w14:paraId="4829AF84" w14:textId="77777777">
        <w:trPr>
          <w:trHeight w:val="2762"/>
        </w:trPr>
        <w:tc>
          <w:tcPr>
            <w:tcW w:w="1736" w:type="dxa"/>
            <w:shd w:val="clear" w:color="auto" w:fill="8DB3E1"/>
          </w:tcPr>
          <w:p w14:paraId="46CB1B89" w14:textId="77777777" w:rsidR="00FE7A42" w:rsidRDefault="001D5C1A">
            <w:pPr>
              <w:pStyle w:val="TableParagraph"/>
              <w:spacing w:before="29"/>
              <w:ind w:left="215" w:right="87"/>
              <w:rPr>
                <w:sz w:val="16"/>
              </w:rPr>
            </w:pPr>
            <w:r>
              <w:rPr>
                <w:b/>
                <w:sz w:val="16"/>
              </w:rPr>
              <w:t xml:space="preserve">Engagement with literature </w:t>
            </w:r>
            <w:r>
              <w:rPr>
                <w:sz w:val="16"/>
              </w:rPr>
              <w:t>(including reading, referencing,</w:t>
            </w:r>
          </w:p>
          <w:p w14:paraId="78EC1E53" w14:textId="77777777" w:rsidR="00FE7A42" w:rsidRDefault="001D5C1A">
            <w:pPr>
              <w:pStyle w:val="TableParagraph"/>
              <w:spacing w:before="35" w:line="264" w:lineRule="auto"/>
              <w:ind w:left="215" w:right="148"/>
              <w:rPr>
                <w:sz w:val="16"/>
              </w:rPr>
            </w:pPr>
            <w:r>
              <w:rPr>
                <w:sz w:val="16"/>
              </w:rPr>
              <w:t>academic conventions and academic honesty)</w:t>
            </w:r>
          </w:p>
        </w:tc>
        <w:tc>
          <w:tcPr>
            <w:tcW w:w="1736" w:type="dxa"/>
          </w:tcPr>
          <w:p w14:paraId="155441E7" w14:textId="77777777" w:rsidR="00FE7A42" w:rsidRDefault="001D5C1A">
            <w:pPr>
              <w:pStyle w:val="TableParagraph"/>
              <w:ind w:right="166"/>
              <w:rPr>
                <w:sz w:val="16"/>
              </w:rPr>
            </w:pPr>
            <w:r>
              <w:rPr>
                <w:sz w:val="16"/>
              </w:rPr>
              <w:t xml:space="preserve">Little or no evidence of reading </w:t>
            </w:r>
            <w:r>
              <w:rPr>
                <w:rFonts w:ascii="Times New Roman"/>
                <w:sz w:val="16"/>
              </w:rPr>
              <w:t xml:space="preserve">and/or </w:t>
            </w:r>
            <w:r>
              <w:rPr>
                <w:sz w:val="16"/>
              </w:rPr>
              <w:t>reliance on inappropriate sources.</w:t>
            </w:r>
          </w:p>
          <w:p w14:paraId="5C70F62F" w14:textId="77777777" w:rsidR="00FE7A42" w:rsidRDefault="001D5C1A">
            <w:pPr>
              <w:pStyle w:val="TableParagraph"/>
              <w:ind w:right="202"/>
              <w:rPr>
                <w:sz w:val="16"/>
              </w:rPr>
            </w:pPr>
            <w:r>
              <w:rPr>
                <w:sz w:val="16"/>
              </w:rPr>
              <w:t>Views and findings mostly unsupported and non- authoritative.</w:t>
            </w:r>
          </w:p>
          <w:p w14:paraId="74A15CE9" w14:textId="77777777" w:rsidR="00FE7A42" w:rsidRDefault="001D5C1A">
            <w:pPr>
              <w:pStyle w:val="TableParagraph"/>
              <w:ind w:right="353"/>
              <w:rPr>
                <w:sz w:val="16"/>
              </w:rPr>
            </w:pPr>
            <w:r>
              <w:rPr>
                <w:sz w:val="16"/>
              </w:rPr>
              <w:t>Referencing conventions used incoherently or largely absent.</w:t>
            </w:r>
          </w:p>
        </w:tc>
        <w:tc>
          <w:tcPr>
            <w:tcW w:w="1739" w:type="dxa"/>
            <w:tcBorders>
              <w:right w:val="double" w:sz="1" w:space="0" w:color="000000"/>
            </w:tcBorders>
          </w:tcPr>
          <w:p w14:paraId="6D764FCD" w14:textId="77777777" w:rsidR="00FE7A42" w:rsidRDefault="001D5C1A">
            <w:pPr>
              <w:pStyle w:val="TableParagraph"/>
              <w:ind w:left="106" w:right="80"/>
              <w:rPr>
                <w:sz w:val="16"/>
              </w:rPr>
            </w:pPr>
            <w:r>
              <w:rPr>
                <w:sz w:val="16"/>
              </w:rPr>
              <w:t>Poor engagement with essential reading. No evidence of wider reading.</w:t>
            </w:r>
          </w:p>
          <w:p w14:paraId="6EE060BC" w14:textId="77777777" w:rsidR="00FE7A42" w:rsidRDefault="001D5C1A">
            <w:pPr>
              <w:pStyle w:val="TableParagraph"/>
              <w:ind w:left="106" w:right="98"/>
              <w:rPr>
                <w:sz w:val="16"/>
              </w:rPr>
            </w:pPr>
            <w:r>
              <w:rPr>
                <w:sz w:val="16"/>
              </w:rPr>
              <w:t>Reliance on inappropriate sources, and/or indiscriminate use of sources. Heavily reliant on information gained through class contact. Inconsistent and weak use of referencing.</w:t>
            </w:r>
          </w:p>
        </w:tc>
        <w:tc>
          <w:tcPr>
            <w:tcW w:w="1736" w:type="dxa"/>
            <w:tcBorders>
              <w:left w:val="double" w:sz="1" w:space="0" w:color="000000"/>
            </w:tcBorders>
          </w:tcPr>
          <w:p w14:paraId="30EBF07A" w14:textId="77777777" w:rsidR="00FE7A42" w:rsidRDefault="001D5C1A">
            <w:pPr>
              <w:pStyle w:val="TableParagraph"/>
              <w:ind w:left="95" w:right="126"/>
              <w:rPr>
                <w:sz w:val="16"/>
              </w:rPr>
            </w:pPr>
            <w:r>
              <w:rPr>
                <w:sz w:val="16"/>
              </w:rPr>
              <w:t>Engagement with a limited range of mostly relevant and credible sources but with some reliance on information gained through class contact. Some omissions and minor errors.</w:t>
            </w:r>
          </w:p>
          <w:p w14:paraId="66754C9D" w14:textId="77777777" w:rsidR="00FE7A42" w:rsidRDefault="001D5C1A">
            <w:pPr>
              <w:pStyle w:val="TableParagraph"/>
              <w:ind w:left="95" w:right="124"/>
              <w:rPr>
                <w:sz w:val="16"/>
              </w:rPr>
            </w:pPr>
            <w:r>
              <w:rPr>
                <w:sz w:val="16"/>
              </w:rPr>
              <w:t>Referencing conventions evident though not always applied accurately or</w:t>
            </w:r>
          </w:p>
          <w:p w14:paraId="3D090A23" w14:textId="77777777" w:rsidR="00FE7A42" w:rsidRDefault="001D5C1A">
            <w:pPr>
              <w:pStyle w:val="TableParagraph"/>
              <w:spacing w:line="168" w:lineRule="exact"/>
              <w:ind w:left="95"/>
              <w:rPr>
                <w:sz w:val="16"/>
              </w:rPr>
            </w:pPr>
            <w:r>
              <w:rPr>
                <w:sz w:val="16"/>
              </w:rPr>
              <w:t>consistently.</w:t>
            </w:r>
          </w:p>
        </w:tc>
        <w:tc>
          <w:tcPr>
            <w:tcW w:w="1736" w:type="dxa"/>
          </w:tcPr>
          <w:p w14:paraId="1ED6B829" w14:textId="77777777" w:rsidR="00FE7A42" w:rsidRDefault="001D5C1A">
            <w:pPr>
              <w:pStyle w:val="TableParagraph"/>
              <w:ind w:left="105" w:right="114"/>
              <w:rPr>
                <w:sz w:val="16"/>
              </w:rPr>
            </w:pPr>
            <w:r>
              <w:rPr>
                <w:sz w:val="16"/>
              </w:rPr>
              <w:t xml:space="preserve">Engagement with an appropriate range of literature, including sources retrieved independently. </w:t>
            </w:r>
            <w:r>
              <w:rPr>
                <w:spacing w:val="-4"/>
                <w:sz w:val="16"/>
              </w:rPr>
              <w:t xml:space="preserve">Some </w:t>
            </w:r>
            <w:r>
              <w:rPr>
                <w:sz w:val="16"/>
              </w:rPr>
              <w:t>over-reliance on texts rather than other</w:t>
            </w:r>
            <w:r>
              <w:rPr>
                <w:spacing w:val="-1"/>
                <w:sz w:val="16"/>
              </w:rPr>
              <w:t xml:space="preserve"> </w:t>
            </w:r>
            <w:r>
              <w:rPr>
                <w:sz w:val="16"/>
              </w:rPr>
              <w:t>sources.</w:t>
            </w:r>
          </w:p>
          <w:p w14:paraId="2E63AF66" w14:textId="77777777" w:rsidR="00FE7A42" w:rsidRDefault="001D5C1A">
            <w:pPr>
              <w:pStyle w:val="TableParagraph"/>
              <w:ind w:left="105" w:right="391"/>
              <w:rPr>
                <w:sz w:val="16"/>
              </w:rPr>
            </w:pPr>
            <w:r>
              <w:rPr>
                <w:sz w:val="16"/>
              </w:rPr>
              <w:t>Referencing may show minor inaccuracies or inconsistencies.</w:t>
            </w:r>
          </w:p>
        </w:tc>
        <w:tc>
          <w:tcPr>
            <w:tcW w:w="1738" w:type="dxa"/>
          </w:tcPr>
          <w:p w14:paraId="414C9FDD" w14:textId="77777777" w:rsidR="00FE7A42" w:rsidRDefault="001D5C1A">
            <w:pPr>
              <w:pStyle w:val="TableParagraph"/>
              <w:ind w:left="104" w:right="234"/>
              <w:rPr>
                <w:sz w:val="16"/>
              </w:rPr>
            </w:pPr>
            <w:r>
              <w:rPr>
                <w:sz w:val="16"/>
              </w:rPr>
              <w:t>Engagement with a wide range of literature, including sources retrieved independently.</w:t>
            </w:r>
          </w:p>
          <w:p w14:paraId="339DC9E3" w14:textId="77777777" w:rsidR="00FE7A42" w:rsidRDefault="001D5C1A">
            <w:pPr>
              <w:pStyle w:val="TableParagraph"/>
              <w:ind w:left="104" w:right="154"/>
              <w:rPr>
                <w:sz w:val="16"/>
              </w:rPr>
            </w:pPr>
            <w:r>
              <w:rPr>
                <w:sz w:val="16"/>
              </w:rPr>
              <w:t>Selection of relevant and credible sources. Generally sound referencing, with no/very few inaccuracies or inconsistencies.</w:t>
            </w:r>
          </w:p>
        </w:tc>
        <w:tc>
          <w:tcPr>
            <w:tcW w:w="1736" w:type="dxa"/>
          </w:tcPr>
          <w:p w14:paraId="4756D2D2" w14:textId="77777777" w:rsidR="00FE7A42" w:rsidRDefault="001D5C1A">
            <w:pPr>
              <w:pStyle w:val="TableParagraph"/>
              <w:ind w:left="104" w:right="116"/>
              <w:rPr>
                <w:sz w:val="16"/>
              </w:rPr>
            </w:pPr>
            <w:r>
              <w:rPr>
                <w:sz w:val="16"/>
              </w:rPr>
              <w:t>Engagement with an extensive range of relevant and credible literature.</w:t>
            </w:r>
          </w:p>
          <w:p w14:paraId="68E29575" w14:textId="77777777" w:rsidR="00FE7A42" w:rsidRDefault="001D5C1A">
            <w:pPr>
              <w:pStyle w:val="TableParagraph"/>
              <w:ind w:left="104" w:right="178"/>
              <w:rPr>
                <w:sz w:val="16"/>
              </w:rPr>
            </w:pPr>
            <w:r>
              <w:rPr>
                <w:sz w:val="16"/>
              </w:rPr>
              <w:t>Consistently accurate application of referencing.</w:t>
            </w:r>
          </w:p>
        </w:tc>
        <w:tc>
          <w:tcPr>
            <w:tcW w:w="1735" w:type="dxa"/>
          </w:tcPr>
          <w:p w14:paraId="578C9B2B" w14:textId="77777777" w:rsidR="00FE7A42" w:rsidRDefault="001D5C1A">
            <w:pPr>
              <w:pStyle w:val="TableParagraph"/>
              <w:ind w:left="103" w:right="116"/>
              <w:rPr>
                <w:sz w:val="16"/>
              </w:rPr>
            </w:pPr>
            <w:r>
              <w:rPr>
                <w:sz w:val="16"/>
              </w:rPr>
              <w:t>Exceptional engagement with an extensive range of relevant and credible literature. High-level referencing skills consistently applied.</w:t>
            </w:r>
          </w:p>
        </w:tc>
      </w:tr>
      <w:tr w:rsidR="00FE7A42" w14:paraId="475A69F3" w14:textId="77777777">
        <w:trPr>
          <w:trHeight w:val="1958"/>
        </w:trPr>
        <w:tc>
          <w:tcPr>
            <w:tcW w:w="1736" w:type="dxa"/>
            <w:shd w:val="clear" w:color="auto" w:fill="8DB3E1"/>
          </w:tcPr>
          <w:p w14:paraId="023F2E34" w14:textId="77777777" w:rsidR="00FE7A42" w:rsidRDefault="001D5C1A">
            <w:pPr>
              <w:pStyle w:val="TableParagraph"/>
              <w:spacing w:before="27"/>
              <w:ind w:left="215" w:right="201"/>
              <w:rPr>
                <w:sz w:val="16"/>
              </w:rPr>
            </w:pPr>
            <w:r>
              <w:rPr>
                <w:b/>
                <w:sz w:val="16"/>
              </w:rPr>
              <w:t xml:space="preserve">Knowledge and understanding </w:t>
            </w:r>
            <w:r>
              <w:rPr>
                <w:sz w:val="16"/>
              </w:rPr>
              <w:t>(Knowledge of the basic underlying concepts and principles of a subject.)</w:t>
            </w:r>
          </w:p>
        </w:tc>
        <w:tc>
          <w:tcPr>
            <w:tcW w:w="1736" w:type="dxa"/>
          </w:tcPr>
          <w:p w14:paraId="4CDC2CCC" w14:textId="77777777" w:rsidR="00FE7A42" w:rsidRDefault="001D5C1A">
            <w:pPr>
              <w:pStyle w:val="TableParagraph"/>
              <w:ind w:right="140"/>
              <w:rPr>
                <w:sz w:val="16"/>
              </w:rPr>
            </w:pPr>
            <w:r>
              <w:rPr>
                <w:sz w:val="16"/>
              </w:rPr>
              <w:t>Major gaps in knowledge and understanding of the basic underlying concepts and principles of the subject matter.</w:t>
            </w:r>
          </w:p>
          <w:p w14:paraId="35AF78E3" w14:textId="77777777" w:rsidR="00FE7A42" w:rsidRDefault="001D5C1A">
            <w:pPr>
              <w:pStyle w:val="TableParagraph"/>
              <w:ind w:right="104"/>
              <w:jc w:val="both"/>
              <w:rPr>
                <w:sz w:val="16"/>
              </w:rPr>
            </w:pPr>
            <w:r>
              <w:rPr>
                <w:sz w:val="16"/>
              </w:rPr>
              <w:t>Inclusion of irrelevant material. Substantial inaccuracies.</w:t>
            </w:r>
          </w:p>
        </w:tc>
        <w:tc>
          <w:tcPr>
            <w:tcW w:w="1739" w:type="dxa"/>
            <w:tcBorders>
              <w:right w:val="double" w:sz="1" w:space="0" w:color="000000"/>
            </w:tcBorders>
          </w:tcPr>
          <w:p w14:paraId="27BD60BA" w14:textId="77777777" w:rsidR="00FE7A42" w:rsidRDefault="001D5C1A">
            <w:pPr>
              <w:pStyle w:val="TableParagraph"/>
              <w:ind w:left="106" w:right="169"/>
              <w:rPr>
                <w:sz w:val="16"/>
              </w:rPr>
            </w:pPr>
            <w:r>
              <w:rPr>
                <w:sz w:val="16"/>
              </w:rPr>
              <w:t xml:space="preserve">Gaps in knowledge </w:t>
            </w:r>
            <w:r>
              <w:rPr>
                <w:rFonts w:ascii="Times New Roman"/>
                <w:sz w:val="16"/>
              </w:rPr>
              <w:t xml:space="preserve">of </w:t>
            </w:r>
            <w:r>
              <w:rPr>
                <w:sz w:val="16"/>
              </w:rPr>
              <w:t>the basic underlying concepts and principles, with flawed or superficial understanding.</w:t>
            </w:r>
          </w:p>
          <w:p w14:paraId="27348541" w14:textId="77777777" w:rsidR="00FE7A42" w:rsidRDefault="001D5C1A">
            <w:pPr>
              <w:pStyle w:val="TableParagraph"/>
              <w:ind w:left="106" w:right="205"/>
              <w:rPr>
                <w:sz w:val="16"/>
              </w:rPr>
            </w:pPr>
            <w:r>
              <w:rPr>
                <w:sz w:val="16"/>
              </w:rPr>
              <w:t>Some significant inaccuracies and/or irrelevant material.</w:t>
            </w:r>
          </w:p>
        </w:tc>
        <w:tc>
          <w:tcPr>
            <w:tcW w:w="1736" w:type="dxa"/>
            <w:tcBorders>
              <w:left w:val="double" w:sz="1" w:space="0" w:color="000000"/>
            </w:tcBorders>
          </w:tcPr>
          <w:p w14:paraId="24E8E59B" w14:textId="77777777" w:rsidR="00FE7A42" w:rsidRDefault="001D5C1A">
            <w:pPr>
              <w:pStyle w:val="TableParagraph"/>
              <w:ind w:left="95" w:right="97"/>
              <w:rPr>
                <w:sz w:val="16"/>
              </w:rPr>
            </w:pPr>
            <w:r>
              <w:rPr>
                <w:sz w:val="16"/>
              </w:rPr>
              <w:t>Limited knowledge and understanding of the basic underlying concepts and principles within the subject area. Some elements may be missing.</w:t>
            </w:r>
          </w:p>
        </w:tc>
        <w:tc>
          <w:tcPr>
            <w:tcW w:w="1736" w:type="dxa"/>
          </w:tcPr>
          <w:p w14:paraId="15BD40BB" w14:textId="77777777" w:rsidR="00FE7A42" w:rsidRDefault="001D5C1A">
            <w:pPr>
              <w:pStyle w:val="TableParagraph"/>
              <w:ind w:left="105" w:right="107"/>
              <w:rPr>
                <w:sz w:val="16"/>
              </w:rPr>
            </w:pPr>
            <w:r>
              <w:rPr>
                <w:sz w:val="16"/>
              </w:rPr>
              <w:t>Knowledge of the basic underlying concepts and principles is accurate with a good understanding of the field of study but lacks depth and/or breadth.</w:t>
            </w:r>
          </w:p>
        </w:tc>
        <w:tc>
          <w:tcPr>
            <w:tcW w:w="1738" w:type="dxa"/>
          </w:tcPr>
          <w:p w14:paraId="1868FC1C" w14:textId="77777777" w:rsidR="00FE7A42" w:rsidRDefault="001D5C1A">
            <w:pPr>
              <w:pStyle w:val="TableParagraph"/>
              <w:ind w:left="104" w:right="234"/>
              <w:rPr>
                <w:sz w:val="16"/>
              </w:rPr>
            </w:pPr>
            <w:r>
              <w:rPr>
                <w:sz w:val="16"/>
              </w:rPr>
              <w:t>Competent knowledge of the basic underlying concepts and principles. Exhibits very good understanding.</w:t>
            </w:r>
          </w:p>
        </w:tc>
        <w:tc>
          <w:tcPr>
            <w:tcW w:w="1736" w:type="dxa"/>
          </w:tcPr>
          <w:p w14:paraId="0E9C7E2A" w14:textId="77777777" w:rsidR="00FE7A42" w:rsidRDefault="001D5C1A">
            <w:pPr>
              <w:pStyle w:val="TableParagraph"/>
              <w:ind w:left="104" w:right="98"/>
              <w:rPr>
                <w:sz w:val="16"/>
              </w:rPr>
            </w:pPr>
            <w:r>
              <w:rPr>
                <w:sz w:val="16"/>
              </w:rPr>
              <w:t>Excellent knowledge and understanding of the basic underlying concepts and principles of the subject.</w:t>
            </w:r>
          </w:p>
        </w:tc>
        <w:tc>
          <w:tcPr>
            <w:tcW w:w="1735" w:type="dxa"/>
          </w:tcPr>
          <w:p w14:paraId="24A0C962" w14:textId="77777777" w:rsidR="00FE7A42" w:rsidRDefault="001D5C1A">
            <w:pPr>
              <w:pStyle w:val="TableParagraph"/>
              <w:ind w:left="103" w:right="125"/>
              <w:rPr>
                <w:sz w:val="16"/>
              </w:rPr>
            </w:pPr>
            <w:r>
              <w:rPr>
                <w:sz w:val="16"/>
              </w:rPr>
              <w:t>Exceptional, detailed knowledge and understanding of the basic underlying concepts and principles</w:t>
            </w:r>
          </w:p>
        </w:tc>
      </w:tr>
      <w:tr w:rsidR="00FE7A42" w14:paraId="4B5FEE6F" w14:textId="77777777">
        <w:trPr>
          <w:trHeight w:val="2210"/>
        </w:trPr>
        <w:tc>
          <w:tcPr>
            <w:tcW w:w="1736" w:type="dxa"/>
            <w:shd w:val="clear" w:color="auto" w:fill="8DB3E1"/>
          </w:tcPr>
          <w:p w14:paraId="729F75B4" w14:textId="77777777" w:rsidR="00FE7A42" w:rsidRDefault="001D5C1A">
            <w:pPr>
              <w:pStyle w:val="TableParagraph"/>
              <w:spacing w:before="27" w:line="264" w:lineRule="auto"/>
              <w:ind w:left="215" w:right="32"/>
              <w:rPr>
                <w:sz w:val="16"/>
              </w:rPr>
            </w:pPr>
            <w:r>
              <w:rPr>
                <w:b/>
                <w:sz w:val="16"/>
              </w:rPr>
              <w:t xml:space="preserve">Cognitive and intellectual skills </w:t>
            </w:r>
            <w:r>
              <w:rPr>
                <w:sz w:val="16"/>
              </w:rPr>
              <w:t>(Evaluate underlying</w:t>
            </w:r>
          </w:p>
          <w:p w14:paraId="6A735FD7" w14:textId="77777777" w:rsidR="00FE7A42" w:rsidRDefault="001D5C1A">
            <w:pPr>
              <w:pStyle w:val="TableParagraph"/>
              <w:spacing w:line="164" w:lineRule="exact"/>
              <w:ind w:left="215"/>
              <w:rPr>
                <w:sz w:val="16"/>
              </w:rPr>
            </w:pPr>
            <w:r>
              <w:rPr>
                <w:sz w:val="16"/>
              </w:rPr>
              <w:t>concepts and</w:t>
            </w:r>
          </w:p>
          <w:p w14:paraId="6730B935" w14:textId="77777777" w:rsidR="00FE7A42" w:rsidRDefault="001D5C1A">
            <w:pPr>
              <w:pStyle w:val="TableParagraph"/>
              <w:ind w:left="215" w:right="41"/>
              <w:rPr>
                <w:sz w:val="16"/>
              </w:rPr>
            </w:pPr>
            <w:r>
              <w:rPr>
                <w:sz w:val="16"/>
              </w:rPr>
              <w:t>principles of a subject and interpret qualitative and quantitative data in order to develop lines of argument</w:t>
            </w:r>
          </w:p>
        </w:tc>
        <w:tc>
          <w:tcPr>
            <w:tcW w:w="1736" w:type="dxa"/>
          </w:tcPr>
          <w:p w14:paraId="533E1AFE" w14:textId="77777777" w:rsidR="00FE7A42" w:rsidRDefault="001D5C1A">
            <w:pPr>
              <w:pStyle w:val="TableParagraph"/>
              <w:ind w:right="175"/>
              <w:rPr>
                <w:sz w:val="16"/>
              </w:rPr>
            </w:pPr>
            <w:r>
              <w:rPr>
                <w:sz w:val="16"/>
              </w:rPr>
              <w:t xml:space="preserve">Wholly or almost wholly descriptive work. Little or no evaluation of </w:t>
            </w:r>
            <w:r>
              <w:rPr>
                <w:rFonts w:ascii="Times New Roman"/>
                <w:sz w:val="16"/>
              </w:rPr>
              <w:t xml:space="preserve">the </w:t>
            </w:r>
            <w:r>
              <w:rPr>
                <w:sz w:val="16"/>
              </w:rPr>
              <w:t>underlying concepts and principles.</w:t>
            </w:r>
          </w:p>
          <w:p w14:paraId="109E5BF7" w14:textId="77777777" w:rsidR="00FE7A42" w:rsidRDefault="001D5C1A">
            <w:pPr>
              <w:pStyle w:val="TableParagraph"/>
              <w:ind w:right="131"/>
              <w:rPr>
                <w:sz w:val="16"/>
              </w:rPr>
            </w:pPr>
            <w:r>
              <w:rPr>
                <w:sz w:val="16"/>
              </w:rPr>
              <w:t>Failure to develop arguments, leading to illogical or invalid judgements. Minimal or no use of</w:t>
            </w:r>
          </w:p>
        </w:tc>
        <w:tc>
          <w:tcPr>
            <w:tcW w:w="1739" w:type="dxa"/>
          </w:tcPr>
          <w:p w14:paraId="263AD678" w14:textId="77777777" w:rsidR="00FE7A42" w:rsidRDefault="001D5C1A">
            <w:pPr>
              <w:pStyle w:val="TableParagraph"/>
              <w:ind w:left="106" w:right="90"/>
              <w:rPr>
                <w:sz w:val="16"/>
              </w:rPr>
            </w:pPr>
            <w:r>
              <w:rPr>
                <w:sz w:val="16"/>
              </w:rPr>
              <w:t>Largely descriptive work, with superficial evaluation of the underlying concepts and principles. Weak interpretation of data, flawed development of arguments and judgements.</w:t>
            </w:r>
          </w:p>
          <w:p w14:paraId="3A4274DD" w14:textId="77777777" w:rsidR="00FE7A42" w:rsidRDefault="001D5C1A">
            <w:pPr>
              <w:pStyle w:val="TableParagraph"/>
              <w:spacing w:line="184" w:lineRule="exact"/>
              <w:ind w:left="106" w:right="108"/>
              <w:rPr>
                <w:sz w:val="16"/>
              </w:rPr>
            </w:pPr>
            <w:r>
              <w:rPr>
                <w:sz w:val="16"/>
              </w:rPr>
              <w:t xml:space="preserve">Information accepted uncritically, uses </w:t>
            </w:r>
            <w:proofErr w:type="spellStart"/>
            <w:r>
              <w:rPr>
                <w:sz w:val="16"/>
              </w:rPr>
              <w:t>generalised</w:t>
            </w:r>
            <w:proofErr w:type="spellEnd"/>
          </w:p>
        </w:tc>
        <w:tc>
          <w:tcPr>
            <w:tcW w:w="1736" w:type="dxa"/>
          </w:tcPr>
          <w:p w14:paraId="228A0FC3" w14:textId="77777777" w:rsidR="00FE7A42" w:rsidRDefault="001D5C1A">
            <w:pPr>
              <w:pStyle w:val="TableParagraph"/>
              <w:ind w:left="105" w:right="177"/>
              <w:rPr>
                <w:sz w:val="16"/>
              </w:rPr>
            </w:pPr>
            <w:r>
              <w:rPr>
                <w:sz w:val="16"/>
              </w:rPr>
              <w:t>Limited attempt at evaluation of the underlying concepts and principles, tending towards description.</w:t>
            </w:r>
          </w:p>
          <w:p w14:paraId="258B7EA3" w14:textId="77777777" w:rsidR="00FE7A42" w:rsidRDefault="001D5C1A">
            <w:pPr>
              <w:pStyle w:val="TableParagraph"/>
              <w:ind w:left="105" w:right="159"/>
              <w:rPr>
                <w:sz w:val="16"/>
              </w:rPr>
            </w:pPr>
            <w:r>
              <w:rPr>
                <w:sz w:val="16"/>
              </w:rPr>
              <w:t>Can interpret qualitative and quantitative data but with some</w:t>
            </w:r>
            <w:r>
              <w:rPr>
                <w:spacing w:val="-3"/>
                <w:sz w:val="16"/>
              </w:rPr>
              <w:t xml:space="preserve"> </w:t>
            </w:r>
            <w:r>
              <w:rPr>
                <w:sz w:val="16"/>
              </w:rPr>
              <w:t>errors.</w:t>
            </w:r>
          </w:p>
          <w:p w14:paraId="73860209" w14:textId="77777777" w:rsidR="00FE7A42" w:rsidRDefault="001D5C1A">
            <w:pPr>
              <w:pStyle w:val="TableParagraph"/>
              <w:spacing w:line="180" w:lineRule="atLeast"/>
              <w:ind w:left="105" w:right="320"/>
              <w:rPr>
                <w:sz w:val="16"/>
              </w:rPr>
            </w:pPr>
            <w:r>
              <w:rPr>
                <w:sz w:val="16"/>
              </w:rPr>
              <w:t>Some evidence to support</w:t>
            </w:r>
            <w:r>
              <w:rPr>
                <w:spacing w:val="-4"/>
                <w:sz w:val="16"/>
              </w:rPr>
              <w:t xml:space="preserve"> </w:t>
            </w:r>
            <w:r>
              <w:rPr>
                <w:sz w:val="16"/>
              </w:rPr>
              <w:t>emerging</w:t>
            </w:r>
          </w:p>
        </w:tc>
        <w:tc>
          <w:tcPr>
            <w:tcW w:w="1736" w:type="dxa"/>
          </w:tcPr>
          <w:p w14:paraId="770916C4" w14:textId="77777777" w:rsidR="00FE7A42" w:rsidRDefault="001D5C1A">
            <w:pPr>
              <w:pStyle w:val="TableParagraph"/>
              <w:ind w:left="105" w:right="249"/>
              <w:rPr>
                <w:sz w:val="16"/>
              </w:rPr>
            </w:pPr>
            <w:r>
              <w:rPr>
                <w:sz w:val="16"/>
              </w:rPr>
              <w:t>Good evaluation of the underlying concepts and principles. Can interpret qualitative and quantitative data, with minor errors.</w:t>
            </w:r>
          </w:p>
          <w:p w14:paraId="32BB5504" w14:textId="77777777" w:rsidR="00FE7A42" w:rsidRDefault="001D5C1A">
            <w:pPr>
              <w:pStyle w:val="TableParagraph"/>
              <w:ind w:left="105" w:right="240"/>
              <w:rPr>
                <w:sz w:val="16"/>
              </w:rPr>
            </w:pPr>
            <w:r>
              <w:rPr>
                <w:sz w:val="16"/>
              </w:rPr>
              <w:t>An emerging ability to use evidence to support the</w:t>
            </w:r>
          </w:p>
          <w:p w14:paraId="57B93F03" w14:textId="77777777" w:rsidR="00FE7A42" w:rsidRDefault="001D5C1A">
            <w:pPr>
              <w:pStyle w:val="TableParagraph"/>
              <w:spacing w:line="168" w:lineRule="exact"/>
              <w:ind w:left="105"/>
              <w:rPr>
                <w:sz w:val="16"/>
              </w:rPr>
            </w:pPr>
            <w:r>
              <w:rPr>
                <w:sz w:val="16"/>
              </w:rPr>
              <w:t>argument.</w:t>
            </w:r>
          </w:p>
        </w:tc>
        <w:tc>
          <w:tcPr>
            <w:tcW w:w="1738" w:type="dxa"/>
          </w:tcPr>
          <w:p w14:paraId="78B337A5" w14:textId="77777777" w:rsidR="00FE7A42" w:rsidRDefault="001D5C1A">
            <w:pPr>
              <w:pStyle w:val="TableParagraph"/>
              <w:ind w:left="104" w:right="118"/>
              <w:rPr>
                <w:sz w:val="16"/>
              </w:rPr>
            </w:pPr>
            <w:r>
              <w:rPr>
                <w:sz w:val="16"/>
              </w:rPr>
              <w:t xml:space="preserve">Sound evaluation of the underlying concepts and principles. </w:t>
            </w:r>
            <w:r w:rsidRPr="008D101C">
              <w:rPr>
                <w:sz w:val="16"/>
                <w:lang w:val="it-IT"/>
              </w:rPr>
              <w:t xml:space="preserve">Can interpret qualitative and quantitative data accurately. </w:t>
            </w:r>
            <w:r>
              <w:rPr>
                <w:sz w:val="16"/>
              </w:rPr>
              <w:t>Ability to devise arguments using evidence to make</w:t>
            </w:r>
            <w:r>
              <w:rPr>
                <w:spacing w:val="-2"/>
                <w:sz w:val="16"/>
              </w:rPr>
              <w:t xml:space="preserve"> </w:t>
            </w:r>
            <w:r>
              <w:rPr>
                <w:sz w:val="16"/>
              </w:rPr>
              <w:t>mostly</w:t>
            </w:r>
          </w:p>
          <w:p w14:paraId="0E6AA1D1" w14:textId="77777777" w:rsidR="00FE7A42" w:rsidRDefault="001D5C1A">
            <w:pPr>
              <w:pStyle w:val="TableParagraph"/>
              <w:spacing w:line="180" w:lineRule="atLeast"/>
              <w:ind w:left="104" w:right="109"/>
              <w:rPr>
                <w:sz w:val="16"/>
              </w:rPr>
            </w:pPr>
            <w:r>
              <w:rPr>
                <w:sz w:val="16"/>
              </w:rPr>
              <w:t>appropriate and valid judgements.</w:t>
            </w:r>
          </w:p>
        </w:tc>
        <w:tc>
          <w:tcPr>
            <w:tcW w:w="1736" w:type="dxa"/>
          </w:tcPr>
          <w:p w14:paraId="2BCE7F8E" w14:textId="77777777" w:rsidR="00FE7A42" w:rsidRDefault="001D5C1A">
            <w:pPr>
              <w:pStyle w:val="TableParagraph"/>
              <w:ind w:left="104" w:right="116"/>
              <w:rPr>
                <w:sz w:val="16"/>
              </w:rPr>
            </w:pPr>
            <w:r>
              <w:rPr>
                <w:sz w:val="16"/>
              </w:rPr>
              <w:t>Excellent evaluation of the underlying concepts and principles. Can interpret qualitative and quantitative data accurately and with some insight.</w:t>
            </w:r>
          </w:p>
          <w:p w14:paraId="2C004001" w14:textId="77777777" w:rsidR="00FE7A42" w:rsidRDefault="001D5C1A">
            <w:pPr>
              <w:pStyle w:val="TableParagraph"/>
              <w:ind w:left="104" w:right="223"/>
              <w:rPr>
                <w:sz w:val="16"/>
              </w:rPr>
            </w:pPr>
            <w:r>
              <w:rPr>
                <w:sz w:val="16"/>
              </w:rPr>
              <w:t>Excellent ability to devise arguments using evidence and</w:t>
            </w:r>
          </w:p>
          <w:p w14:paraId="20A442E7" w14:textId="77777777" w:rsidR="00FE7A42" w:rsidRDefault="001D5C1A">
            <w:pPr>
              <w:pStyle w:val="TableParagraph"/>
              <w:spacing w:line="168" w:lineRule="exact"/>
              <w:ind w:left="104"/>
              <w:rPr>
                <w:sz w:val="16"/>
              </w:rPr>
            </w:pPr>
            <w:r>
              <w:rPr>
                <w:sz w:val="16"/>
              </w:rPr>
              <w:t>make appropriate</w:t>
            </w:r>
          </w:p>
        </w:tc>
        <w:tc>
          <w:tcPr>
            <w:tcW w:w="1735" w:type="dxa"/>
          </w:tcPr>
          <w:p w14:paraId="58A757E8" w14:textId="77777777" w:rsidR="00FE7A42" w:rsidRDefault="001D5C1A">
            <w:pPr>
              <w:pStyle w:val="TableParagraph"/>
              <w:ind w:left="103" w:right="134"/>
              <w:rPr>
                <w:sz w:val="16"/>
              </w:rPr>
            </w:pPr>
            <w:r>
              <w:rPr>
                <w:sz w:val="16"/>
              </w:rPr>
              <w:t xml:space="preserve">Exceptional evaluation of the underlying concepts and </w:t>
            </w:r>
            <w:proofErr w:type="gramStart"/>
            <w:r>
              <w:rPr>
                <w:sz w:val="16"/>
              </w:rPr>
              <w:t>principles based</w:t>
            </w:r>
            <w:proofErr w:type="gramEnd"/>
            <w:r>
              <w:rPr>
                <w:sz w:val="16"/>
              </w:rPr>
              <w:t xml:space="preserve"> evidence.</w:t>
            </w:r>
          </w:p>
          <w:p w14:paraId="26E43DC5" w14:textId="77777777" w:rsidR="00FE7A42" w:rsidRDefault="001D5C1A">
            <w:pPr>
              <w:pStyle w:val="TableParagraph"/>
              <w:ind w:left="103" w:right="143"/>
              <w:rPr>
                <w:sz w:val="16"/>
              </w:rPr>
            </w:pPr>
            <w:r>
              <w:rPr>
                <w:sz w:val="16"/>
              </w:rPr>
              <w:t>Outstanding interpretation of qualitative and quantitative data. Exceptional ability to devise arguments</w:t>
            </w:r>
          </w:p>
          <w:p w14:paraId="1D2263EB" w14:textId="77777777" w:rsidR="00FE7A42" w:rsidRDefault="001D5C1A">
            <w:pPr>
              <w:pStyle w:val="TableParagraph"/>
              <w:spacing w:line="168" w:lineRule="exact"/>
              <w:ind w:left="103"/>
              <w:rPr>
                <w:sz w:val="16"/>
              </w:rPr>
            </w:pPr>
            <w:r>
              <w:rPr>
                <w:sz w:val="16"/>
              </w:rPr>
              <w:t>using evidence and</w:t>
            </w:r>
          </w:p>
        </w:tc>
      </w:tr>
    </w:tbl>
    <w:p w14:paraId="3A4AFDC7" w14:textId="77777777" w:rsidR="00FE7A42" w:rsidRDefault="00FE7A42">
      <w:pPr>
        <w:spacing w:line="168" w:lineRule="exact"/>
        <w:rPr>
          <w:sz w:val="16"/>
        </w:rPr>
        <w:sectPr w:rsidR="00FE7A42">
          <w:footerReference w:type="default" r:id="rId9"/>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FE7A42" w14:paraId="34360E8C" w14:textId="77777777">
        <w:trPr>
          <w:trHeight w:val="366"/>
        </w:trPr>
        <w:tc>
          <w:tcPr>
            <w:tcW w:w="1736" w:type="dxa"/>
            <w:shd w:val="clear" w:color="auto" w:fill="8DB3E1"/>
          </w:tcPr>
          <w:p w14:paraId="69F692E2" w14:textId="77777777" w:rsidR="00FE7A42" w:rsidRDefault="001D5C1A">
            <w:pPr>
              <w:pStyle w:val="TableParagraph"/>
              <w:spacing w:line="178" w:lineRule="exact"/>
              <w:rPr>
                <w:b/>
                <w:sz w:val="16"/>
              </w:rPr>
            </w:pPr>
            <w:r>
              <w:rPr>
                <w:b/>
                <w:sz w:val="16"/>
              </w:rPr>
              <w:lastRenderedPageBreak/>
              <w:t>Level 4</w:t>
            </w:r>
          </w:p>
        </w:tc>
        <w:tc>
          <w:tcPr>
            <w:tcW w:w="1736" w:type="dxa"/>
            <w:tcBorders>
              <w:right w:val="dotted" w:sz="4" w:space="0" w:color="000000"/>
            </w:tcBorders>
            <w:shd w:val="clear" w:color="auto" w:fill="8DB3E1"/>
          </w:tcPr>
          <w:p w14:paraId="336DCEE7" w14:textId="77777777" w:rsidR="00FE7A42" w:rsidRDefault="001D5C1A">
            <w:pPr>
              <w:pStyle w:val="TableParagraph"/>
              <w:spacing w:before="85"/>
              <w:ind w:left="221" w:right="219"/>
              <w:jc w:val="center"/>
              <w:rPr>
                <w:b/>
                <w:sz w:val="16"/>
              </w:rPr>
            </w:pPr>
            <w:r>
              <w:rPr>
                <w:b/>
                <w:sz w:val="16"/>
              </w:rPr>
              <w:t>FAIL</w:t>
            </w:r>
          </w:p>
        </w:tc>
        <w:tc>
          <w:tcPr>
            <w:tcW w:w="1734" w:type="dxa"/>
            <w:tcBorders>
              <w:left w:val="dotted" w:sz="4" w:space="0" w:color="000000"/>
            </w:tcBorders>
            <w:shd w:val="clear" w:color="auto" w:fill="8DB3E1"/>
          </w:tcPr>
          <w:p w14:paraId="16A755DA" w14:textId="77777777" w:rsidR="00FE7A42" w:rsidRDefault="001D5C1A">
            <w:pPr>
              <w:pStyle w:val="TableParagraph"/>
              <w:spacing w:before="85"/>
              <w:ind w:left="211" w:right="209"/>
              <w:jc w:val="center"/>
              <w:rPr>
                <w:b/>
                <w:sz w:val="16"/>
              </w:rPr>
            </w:pPr>
            <w:r>
              <w:rPr>
                <w:b/>
                <w:sz w:val="16"/>
              </w:rPr>
              <w:t>MARGINAL FAIL</w:t>
            </w:r>
          </w:p>
        </w:tc>
        <w:tc>
          <w:tcPr>
            <w:tcW w:w="1741" w:type="dxa"/>
            <w:tcBorders>
              <w:right w:val="dotted" w:sz="4" w:space="0" w:color="000000"/>
            </w:tcBorders>
            <w:shd w:val="clear" w:color="auto" w:fill="8DB3E1"/>
          </w:tcPr>
          <w:p w14:paraId="2C954F2F" w14:textId="77777777" w:rsidR="00FE7A42" w:rsidRDefault="001D5C1A">
            <w:pPr>
              <w:pStyle w:val="TableParagraph"/>
              <w:spacing w:line="176" w:lineRule="exact"/>
              <w:ind w:left="227" w:right="219"/>
              <w:jc w:val="center"/>
              <w:rPr>
                <w:b/>
                <w:sz w:val="16"/>
              </w:rPr>
            </w:pPr>
            <w:r>
              <w:rPr>
                <w:b/>
                <w:sz w:val="16"/>
              </w:rPr>
              <w:t>SATISFACTORY</w:t>
            </w:r>
          </w:p>
          <w:p w14:paraId="770B8062" w14:textId="77777777" w:rsidR="00FE7A42" w:rsidRDefault="001D5C1A">
            <w:pPr>
              <w:pStyle w:val="TableParagraph"/>
              <w:spacing w:line="171" w:lineRule="exact"/>
              <w:ind w:left="227" w:right="217"/>
              <w:jc w:val="center"/>
              <w:rPr>
                <w:b/>
                <w:sz w:val="16"/>
              </w:rPr>
            </w:pPr>
            <w:r>
              <w:rPr>
                <w:b/>
                <w:sz w:val="16"/>
              </w:rPr>
              <w:t>(3</w:t>
            </w:r>
            <w:proofErr w:type="spellStart"/>
            <w:r>
              <w:rPr>
                <w:b/>
                <w:position w:val="6"/>
                <w:sz w:val="10"/>
              </w:rPr>
              <w:t>rd</w:t>
            </w:r>
            <w:proofErr w:type="spellEnd"/>
            <w:r>
              <w:rPr>
                <w:b/>
                <w:position w:val="6"/>
                <w:sz w:val="10"/>
              </w:rPr>
              <w:t xml:space="preserve"> </w:t>
            </w:r>
            <w:r>
              <w:rPr>
                <w:b/>
                <w:sz w:val="16"/>
              </w:rPr>
              <w:t>/ Pass)</w:t>
            </w:r>
          </w:p>
        </w:tc>
        <w:tc>
          <w:tcPr>
            <w:tcW w:w="1737" w:type="dxa"/>
            <w:tcBorders>
              <w:left w:val="dotted" w:sz="4" w:space="0" w:color="000000"/>
              <w:right w:val="dotted" w:sz="4" w:space="0" w:color="000000"/>
            </w:tcBorders>
            <w:shd w:val="clear" w:color="auto" w:fill="8DB3E1"/>
          </w:tcPr>
          <w:p w14:paraId="0F49264B" w14:textId="77777777" w:rsidR="00FE7A42" w:rsidRDefault="001D5C1A">
            <w:pPr>
              <w:pStyle w:val="TableParagraph"/>
              <w:spacing w:line="178" w:lineRule="exact"/>
              <w:ind w:left="229" w:right="229"/>
              <w:jc w:val="center"/>
              <w:rPr>
                <w:b/>
                <w:sz w:val="16"/>
              </w:rPr>
            </w:pPr>
            <w:r>
              <w:rPr>
                <w:b/>
                <w:sz w:val="16"/>
              </w:rPr>
              <w:t>GOOD</w:t>
            </w:r>
          </w:p>
          <w:p w14:paraId="044EB3F0" w14:textId="77777777" w:rsidR="00FE7A42" w:rsidRDefault="001D5C1A">
            <w:pPr>
              <w:pStyle w:val="TableParagraph"/>
              <w:spacing w:before="1" w:line="168" w:lineRule="exact"/>
              <w:ind w:left="229" w:right="227"/>
              <w:jc w:val="center"/>
              <w:rPr>
                <w:b/>
                <w:sz w:val="16"/>
              </w:rPr>
            </w:pPr>
            <w:r>
              <w:rPr>
                <w:b/>
                <w:sz w:val="16"/>
              </w:rPr>
              <w:t>(2.2 / Pass)</w:t>
            </w:r>
          </w:p>
        </w:tc>
        <w:tc>
          <w:tcPr>
            <w:tcW w:w="1739" w:type="dxa"/>
            <w:tcBorders>
              <w:left w:val="dotted" w:sz="4" w:space="0" w:color="000000"/>
              <w:right w:val="dotted" w:sz="4" w:space="0" w:color="000000"/>
            </w:tcBorders>
            <w:shd w:val="clear" w:color="auto" w:fill="8DB3E1"/>
          </w:tcPr>
          <w:p w14:paraId="5A59A380" w14:textId="77777777" w:rsidR="00FE7A42" w:rsidRDefault="001D5C1A">
            <w:pPr>
              <w:pStyle w:val="TableParagraph"/>
              <w:spacing w:line="178" w:lineRule="exact"/>
              <w:ind w:left="377"/>
              <w:rPr>
                <w:b/>
                <w:sz w:val="16"/>
              </w:rPr>
            </w:pPr>
            <w:r>
              <w:rPr>
                <w:b/>
                <w:sz w:val="16"/>
              </w:rPr>
              <w:t>VERY GOOD</w:t>
            </w:r>
          </w:p>
          <w:p w14:paraId="3BE250DF" w14:textId="77777777" w:rsidR="00FE7A42" w:rsidRDefault="001D5C1A">
            <w:pPr>
              <w:pStyle w:val="TableParagraph"/>
              <w:spacing w:before="1" w:line="168" w:lineRule="exact"/>
              <w:ind w:left="439"/>
              <w:rPr>
                <w:b/>
                <w:sz w:val="16"/>
              </w:rPr>
            </w:pPr>
            <w:r>
              <w:rPr>
                <w:b/>
                <w:sz w:val="16"/>
              </w:rPr>
              <w:t>(2.1 / Merit)</w:t>
            </w:r>
          </w:p>
        </w:tc>
        <w:tc>
          <w:tcPr>
            <w:tcW w:w="1737" w:type="dxa"/>
            <w:tcBorders>
              <w:left w:val="dotted" w:sz="4" w:space="0" w:color="000000"/>
              <w:right w:val="dotted" w:sz="4" w:space="0" w:color="000000"/>
            </w:tcBorders>
            <w:shd w:val="clear" w:color="auto" w:fill="8DB3E1"/>
          </w:tcPr>
          <w:p w14:paraId="74456003" w14:textId="77777777" w:rsidR="00FE7A42" w:rsidRDefault="001D5C1A">
            <w:pPr>
              <w:pStyle w:val="TableParagraph"/>
              <w:spacing w:line="176" w:lineRule="exact"/>
              <w:ind w:left="227" w:right="230"/>
              <w:jc w:val="center"/>
              <w:rPr>
                <w:b/>
                <w:sz w:val="16"/>
              </w:rPr>
            </w:pPr>
            <w:r>
              <w:rPr>
                <w:b/>
                <w:sz w:val="16"/>
              </w:rPr>
              <w:t>EXCELLENT</w:t>
            </w:r>
          </w:p>
          <w:p w14:paraId="24814D99" w14:textId="77777777" w:rsidR="00FE7A42" w:rsidRDefault="001D5C1A">
            <w:pPr>
              <w:pStyle w:val="TableParagraph"/>
              <w:spacing w:line="171" w:lineRule="exact"/>
              <w:ind w:left="229" w:right="230"/>
              <w:jc w:val="center"/>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c>
          <w:tcPr>
            <w:tcW w:w="1736" w:type="dxa"/>
            <w:tcBorders>
              <w:left w:val="dotted" w:sz="4" w:space="0" w:color="000000"/>
            </w:tcBorders>
            <w:shd w:val="clear" w:color="auto" w:fill="8DB3E1"/>
          </w:tcPr>
          <w:p w14:paraId="0F8ABFD3" w14:textId="77777777" w:rsidR="00FE7A42" w:rsidRDefault="001D5C1A">
            <w:pPr>
              <w:pStyle w:val="TableParagraph"/>
              <w:spacing w:line="176" w:lineRule="exact"/>
              <w:ind w:left="290"/>
              <w:rPr>
                <w:b/>
                <w:sz w:val="16"/>
              </w:rPr>
            </w:pPr>
            <w:r>
              <w:rPr>
                <w:b/>
                <w:sz w:val="16"/>
              </w:rPr>
              <w:t>EXCEPTIONAL</w:t>
            </w:r>
          </w:p>
          <w:p w14:paraId="58EDC1F1" w14:textId="77777777" w:rsidR="00FE7A42" w:rsidRDefault="001D5C1A">
            <w:pPr>
              <w:pStyle w:val="TableParagraph"/>
              <w:spacing w:line="171" w:lineRule="exact"/>
              <w:ind w:left="237"/>
              <w:rPr>
                <w:b/>
                <w:sz w:val="16"/>
              </w:rPr>
            </w:pPr>
            <w:r>
              <w:rPr>
                <w:b/>
                <w:sz w:val="16"/>
              </w:rPr>
              <w:t>(1</w:t>
            </w:r>
            <w:proofErr w:type="spellStart"/>
            <w:r>
              <w:rPr>
                <w:b/>
                <w:position w:val="6"/>
                <w:sz w:val="10"/>
              </w:rPr>
              <w:t>st</w:t>
            </w:r>
            <w:proofErr w:type="spellEnd"/>
            <w:r>
              <w:rPr>
                <w:b/>
                <w:position w:val="6"/>
                <w:sz w:val="10"/>
              </w:rPr>
              <w:t xml:space="preserve"> </w:t>
            </w:r>
            <w:r>
              <w:rPr>
                <w:b/>
                <w:sz w:val="16"/>
              </w:rPr>
              <w:t>/ Distinction)</w:t>
            </w:r>
          </w:p>
        </w:tc>
      </w:tr>
      <w:tr w:rsidR="00FE7A42" w14:paraId="4AFB1C2A" w14:textId="77777777">
        <w:trPr>
          <w:trHeight w:val="184"/>
        </w:trPr>
        <w:tc>
          <w:tcPr>
            <w:tcW w:w="1736" w:type="dxa"/>
            <w:shd w:val="clear" w:color="auto" w:fill="8DB3E1"/>
          </w:tcPr>
          <w:p w14:paraId="18D8DC17" w14:textId="77777777" w:rsidR="00FE7A42" w:rsidRDefault="001D5C1A">
            <w:pPr>
              <w:pStyle w:val="TableParagraph"/>
              <w:spacing w:line="165" w:lineRule="exact"/>
              <w:ind w:left="278"/>
              <w:rPr>
                <w:b/>
                <w:sz w:val="16"/>
              </w:rPr>
            </w:pPr>
            <w:r>
              <w:rPr>
                <w:b/>
                <w:sz w:val="16"/>
              </w:rPr>
              <w:t>Category</w:t>
            </w:r>
          </w:p>
        </w:tc>
        <w:tc>
          <w:tcPr>
            <w:tcW w:w="1736" w:type="dxa"/>
            <w:tcBorders>
              <w:right w:val="dotted" w:sz="4" w:space="0" w:color="000000"/>
            </w:tcBorders>
            <w:shd w:val="clear" w:color="auto" w:fill="8DB3E1"/>
          </w:tcPr>
          <w:p w14:paraId="52801FEB" w14:textId="77777777" w:rsidR="00FE7A42" w:rsidRDefault="001D5C1A">
            <w:pPr>
              <w:pStyle w:val="TableParagraph"/>
              <w:spacing w:line="165" w:lineRule="exact"/>
              <w:ind w:left="222" w:right="216"/>
              <w:jc w:val="center"/>
              <w:rPr>
                <w:b/>
                <w:sz w:val="16"/>
              </w:rPr>
            </w:pPr>
            <w:r>
              <w:rPr>
                <w:b/>
                <w:sz w:val="16"/>
              </w:rPr>
              <w:t>0-29%</w:t>
            </w:r>
          </w:p>
        </w:tc>
        <w:tc>
          <w:tcPr>
            <w:tcW w:w="1734" w:type="dxa"/>
            <w:tcBorders>
              <w:left w:val="dotted" w:sz="4" w:space="0" w:color="000000"/>
            </w:tcBorders>
            <w:shd w:val="clear" w:color="auto" w:fill="8DB3E1"/>
          </w:tcPr>
          <w:p w14:paraId="185551BD" w14:textId="77777777" w:rsidR="00FE7A42" w:rsidRDefault="001D5C1A">
            <w:pPr>
              <w:pStyle w:val="TableParagraph"/>
              <w:spacing w:line="165" w:lineRule="exact"/>
              <w:ind w:left="211" w:right="207"/>
              <w:jc w:val="center"/>
              <w:rPr>
                <w:b/>
                <w:sz w:val="16"/>
              </w:rPr>
            </w:pPr>
            <w:r>
              <w:rPr>
                <w:b/>
                <w:sz w:val="16"/>
              </w:rPr>
              <w:t>30-39%</w:t>
            </w:r>
          </w:p>
        </w:tc>
        <w:tc>
          <w:tcPr>
            <w:tcW w:w="1741" w:type="dxa"/>
            <w:tcBorders>
              <w:right w:val="dotted" w:sz="4" w:space="0" w:color="000000"/>
            </w:tcBorders>
            <w:shd w:val="clear" w:color="auto" w:fill="8DB3E1"/>
          </w:tcPr>
          <w:p w14:paraId="1C2D918F" w14:textId="77777777" w:rsidR="00FE7A42" w:rsidRDefault="001D5C1A">
            <w:pPr>
              <w:pStyle w:val="TableParagraph"/>
              <w:spacing w:line="165" w:lineRule="exact"/>
              <w:ind w:left="224" w:right="219"/>
              <w:jc w:val="center"/>
              <w:rPr>
                <w:b/>
                <w:sz w:val="16"/>
              </w:rPr>
            </w:pPr>
            <w:r>
              <w:rPr>
                <w:b/>
                <w:sz w:val="16"/>
              </w:rPr>
              <w:t>40-49%</w:t>
            </w:r>
          </w:p>
        </w:tc>
        <w:tc>
          <w:tcPr>
            <w:tcW w:w="1737" w:type="dxa"/>
            <w:tcBorders>
              <w:left w:val="dotted" w:sz="4" w:space="0" w:color="000000"/>
              <w:right w:val="dotted" w:sz="4" w:space="0" w:color="000000"/>
            </w:tcBorders>
            <w:shd w:val="clear" w:color="auto" w:fill="8DB3E1"/>
          </w:tcPr>
          <w:p w14:paraId="1B35E2E2" w14:textId="77777777" w:rsidR="00FE7A42" w:rsidRDefault="001D5C1A">
            <w:pPr>
              <w:pStyle w:val="TableParagraph"/>
              <w:spacing w:line="165" w:lineRule="exact"/>
              <w:ind w:left="229" w:right="230"/>
              <w:jc w:val="center"/>
              <w:rPr>
                <w:b/>
                <w:sz w:val="16"/>
              </w:rPr>
            </w:pPr>
            <w:r>
              <w:rPr>
                <w:b/>
                <w:sz w:val="16"/>
              </w:rPr>
              <w:t>50-59%</w:t>
            </w:r>
          </w:p>
        </w:tc>
        <w:tc>
          <w:tcPr>
            <w:tcW w:w="1739" w:type="dxa"/>
            <w:tcBorders>
              <w:left w:val="dotted" w:sz="4" w:space="0" w:color="000000"/>
              <w:right w:val="dotted" w:sz="4" w:space="0" w:color="000000"/>
            </w:tcBorders>
            <w:shd w:val="clear" w:color="auto" w:fill="8DB3E1"/>
          </w:tcPr>
          <w:p w14:paraId="7D4DB9F6" w14:textId="77777777" w:rsidR="00FE7A42" w:rsidRDefault="001D5C1A">
            <w:pPr>
              <w:pStyle w:val="TableParagraph"/>
              <w:spacing w:line="165" w:lineRule="exact"/>
              <w:ind w:left="209" w:right="213"/>
              <w:jc w:val="center"/>
              <w:rPr>
                <w:b/>
                <w:sz w:val="16"/>
              </w:rPr>
            </w:pPr>
            <w:r>
              <w:rPr>
                <w:b/>
                <w:sz w:val="16"/>
              </w:rPr>
              <w:t>60-69%</w:t>
            </w:r>
          </w:p>
        </w:tc>
        <w:tc>
          <w:tcPr>
            <w:tcW w:w="1737" w:type="dxa"/>
            <w:tcBorders>
              <w:left w:val="dotted" w:sz="4" w:space="0" w:color="000000"/>
              <w:right w:val="dotted" w:sz="4" w:space="0" w:color="000000"/>
            </w:tcBorders>
            <w:shd w:val="clear" w:color="auto" w:fill="8DB3E1"/>
          </w:tcPr>
          <w:p w14:paraId="29E4059C" w14:textId="77777777" w:rsidR="00FE7A42" w:rsidRDefault="001D5C1A">
            <w:pPr>
              <w:pStyle w:val="TableParagraph"/>
              <w:spacing w:line="165" w:lineRule="exact"/>
              <w:ind w:left="225" w:right="230"/>
              <w:jc w:val="center"/>
              <w:rPr>
                <w:b/>
                <w:sz w:val="16"/>
              </w:rPr>
            </w:pPr>
            <w:r>
              <w:rPr>
                <w:b/>
                <w:sz w:val="16"/>
              </w:rPr>
              <w:t>70-84%</w:t>
            </w:r>
          </w:p>
        </w:tc>
        <w:tc>
          <w:tcPr>
            <w:tcW w:w="1736" w:type="dxa"/>
            <w:tcBorders>
              <w:left w:val="dotted" w:sz="4" w:space="0" w:color="000000"/>
            </w:tcBorders>
            <w:shd w:val="clear" w:color="auto" w:fill="8DB3E1"/>
          </w:tcPr>
          <w:p w14:paraId="2BB7F33C" w14:textId="77777777" w:rsidR="00FE7A42" w:rsidRDefault="001D5C1A">
            <w:pPr>
              <w:pStyle w:val="TableParagraph"/>
              <w:spacing w:line="165" w:lineRule="exact"/>
              <w:ind w:left="540"/>
              <w:rPr>
                <w:b/>
                <w:sz w:val="16"/>
              </w:rPr>
            </w:pPr>
            <w:r>
              <w:rPr>
                <w:b/>
                <w:sz w:val="16"/>
              </w:rPr>
              <w:t>85-100%</w:t>
            </w:r>
          </w:p>
        </w:tc>
      </w:tr>
      <w:tr w:rsidR="00FE7A42" w14:paraId="2E2C210F" w14:textId="77777777">
        <w:trPr>
          <w:trHeight w:val="1473"/>
        </w:trPr>
        <w:tc>
          <w:tcPr>
            <w:tcW w:w="1736" w:type="dxa"/>
            <w:shd w:val="clear" w:color="auto" w:fill="8DB3E1"/>
          </w:tcPr>
          <w:p w14:paraId="1E744928" w14:textId="77777777" w:rsidR="00FE7A42" w:rsidRDefault="001D5C1A">
            <w:pPr>
              <w:pStyle w:val="TableParagraph"/>
              <w:ind w:left="215" w:right="307"/>
              <w:rPr>
                <w:sz w:val="16"/>
              </w:rPr>
            </w:pPr>
            <w:r>
              <w:rPr>
                <w:sz w:val="16"/>
              </w:rPr>
              <w:t>and make sound judgements.)</w:t>
            </w:r>
          </w:p>
        </w:tc>
        <w:tc>
          <w:tcPr>
            <w:tcW w:w="1736" w:type="dxa"/>
            <w:tcBorders>
              <w:right w:val="dotted" w:sz="4" w:space="0" w:color="000000"/>
            </w:tcBorders>
          </w:tcPr>
          <w:p w14:paraId="6E274B76" w14:textId="77777777" w:rsidR="00FE7A42" w:rsidRDefault="001D5C1A">
            <w:pPr>
              <w:pStyle w:val="TableParagraph"/>
              <w:ind w:right="175"/>
              <w:rPr>
                <w:sz w:val="16"/>
              </w:rPr>
            </w:pPr>
            <w:r>
              <w:rPr>
                <w:sz w:val="16"/>
              </w:rPr>
              <w:t>evidence to back up views.</w:t>
            </w:r>
          </w:p>
        </w:tc>
        <w:tc>
          <w:tcPr>
            <w:tcW w:w="1734" w:type="dxa"/>
            <w:tcBorders>
              <w:left w:val="dotted" w:sz="4" w:space="0" w:color="000000"/>
            </w:tcBorders>
          </w:tcPr>
          <w:p w14:paraId="7486D617" w14:textId="77777777" w:rsidR="00FE7A42" w:rsidRDefault="001D5C1A">
            <w:pPr>
              <w:pStyle w:val="TableParagraph"/>
              <w:ind w:left="106" w:right="156"/>
              <w:rPr>
                <w:sz w:val="16"/>
              </w:rPr>
            </w:pPr>
            <w:r>
              <w:rPr>
                <w:sz w:val="16"/>
              </w:rPr>
              <w:t>statements made with scant evidence and unsubstantiated opinions. Ideas sometimes illogical and contradictory.</w:t>
            </w:r>
          </w:p>
        </w:tc>
        <w:tc>
          <w:tcPr>
            <w:tcW w:w="1741" w:type="dxa"/>
            <w:tcBorders>
              <w:right w:val="dotted" w:sz="4" w:space="0" w:color="000000"/>
            </w:tcBorders>
          </w:tcPr>
          <w:p w14:paraId="73D023AB" w14:textId="77777777" w:rsidR="00FE7A42" w:rsidRDefault="001D5C1A">
            <w:pPr>
              <w:pStyle w:val="TableParagraph"/>
              <w:ind w:left="110" w:right="205"/>
              <w:rPr>
                <w:sz w:val="16"/>
              </w:rPr>
            </w:pPr>
            <w:r>
              <w:rPr>
                <w:sz w:val="16"/>
              </w:rPr>
              <w:t>arguments and judgements but these may be underdeveloped or with a little inconsistency / mis- interpretation.</w:t>
            </w:r>
          </w:p>
        </w:tc>
        <w:tc>
          <w:tcPr>
            <w:tcW w:w="1737" w:type="dxa"/>
            <w:tcBorders>
              <w:left w:val="dotted" w:sz="4" w:space="0" w:color="000000"/>
              <w:right w:val="dotted" w:sz="4" w:space="0" w:color="000000"/>
            </w:tcBorders>
          </w:tcPr>
          <w:p w14:paraId="12F545F1" w14:textId="77777777" w:rsidR="00FE7A42" w:rsidRDefault="001D5C1A">
            <w:pPr>
              <w:pStyle w:val="TableParagraph"/>
              <w:ind w:left="105" w:right="232"/>
              <w:rPr>
                <w:sz w:val="16"/>
              </w:rPr>
            </w:pPr>
            <w:r>
              <w:rPr>
                <w:sz w:val="16"/>
              </w:rPr>
              <w:t>Mostly valid arguments and logical judgements.</w:t>
            </w:r>
          </w:p>
        </w:tc>
        <w:tc>
          <w:tcPr>
            <w:tcW w:w="1739" w:type="dxa"/>
            <w:tcBorders>
              <w:left w:val="dotted" w:sz="4" w:space="0" w:color="000000"/>
              <w:right w:val="dotted" w:sz="4" w:space="0" w:color="000000"/>
            </w:tcBorders>
          </w:tcPr>
          <w:p w14:paraId="6688FAE7" w14:textId="77777777" w:rsidR="00FE7A42" w:rsidRDefault="00FE7A42">
            <w:pPr>
              <w:pStyle w:val="TableParagraph"/>
              <w:ind w:left="0"/>
              <w:rPr>
                <w:rFonts w:ascii="Times New Roman"/>
                <w:sz w:val="16"/>
              </w:rPr>
            </w:pPr>
          </w:p>
        </w:tc>
        <w:tc>
          <w:tcPr>
            <w:tcW w:w="1737" w:type="dxa"/>
            <w:tcBorders>
              <w:left w:val="dotted" w:sz="4" w:space="0" w:color="000000"/>
              <w:right w:val="dotted" w:sz="4" w:space="0" w:color="000000"/>
            </w:tcBorders>
          </w:tcPr>
          <w:p w14:paraId="300E4D48" w14:textId="77777777" w:rsidR="00FE7A42" w:rsidRDefault="001D5C1A">
            <w:pPr>
              <w:pStyle w:val="TableParagraph"/>
              <w:ind w:left="102" w:right="733"/>
              <w:rPr>
                <w:sz w:val="16"/>
              </w:rPr>
            </w:pPr>
            <w:r>
              <w:rPr>
                <w:sz w:val="16"/>
              </w:rPr>
              <w:t>and valid judgements.</w:t>
            </w:r>
          </w:p>
        </w:tc>
        <w:tc>
          <w:tcPr>
            <w:tcW w:w="1736" w:type="dxa"/>
            <w:tcBorders>
              <w:left w:val="dotted" w:sz="4" w:space="0" w:color="000000"/>
            </w:tcBorders>
          </w:tcPr>
          <w:p w14:paraId="2FB78312" w14:textId="77777777" w:rsidR="00FE7A42" w:rsidRDefault="001D5C1A">
            <w:pPr>
              <w:pStyle w:val="TableParagraph"/>
              <w:ind w:left="100" w:right="111"/>
              <w:rPr>
                <w:sz w:val="16"/>
              </w:rPr>
            </w:pPr>
            <w:r>
              <w:rPr>
                <w:sz w:val="16"/>
              </w:rPr>
              <w:t>make wholly appropriate and valid judgements.</w:t>
            </w:r>
          </w:p>
        </w:tc>
      </w:tr>
      <w:tr w:rsidR="00FE7A42" w14:paraId="6BCECAC7" w14:textId="77777777">
        <w:trPr>
          <w:trHeight w:val="3312"/>
        </w:trPr>
        <w:tc>
          <w:tcPr>
            <w:tcW w:w="1736" w:type="dxa"/>
            <w:shd w:val="clear" w:color="auto" w:fill="8DB3E1"/>
          </w:tcPr>
          <w:p w14:paraId="6DFCF5EB" w14:textId="77777777" w:rsidR="00FE7A42" w:rsidRDefault="001D5C1A">
            <w:pPr>
              <w:pStyle w:val="TableParagraph"/>
              <w:spacing w:before="27" w:line="264" w:lineRule="auto"/>
              <w:ind w:left="215" w:right="379"/>
              <w:rPr>
                <w:sz w:val="16"/>
              </w:rPr>
            </w:pPr>
            <w:r>
              <w:rPr>
                <w:b/>
                <w:sz w:val="16"/>
              </w:rPr>
              <w:t xml:space="preserve">Practical skills </w:t>
            </w:r>
            <w:r>
              <w:rPr>
                <w:sz w:val="16"/>
              </w:rPr>
              <w:t>(Different approaches to</w:t>
            </w:r>
          </w:p>
          <w:p w14:paraId="1C731E6D" w14:textId="77777777" w:rsidR="00FE7A42" w:rsidRDefault="001D5C1A">
            <w:pPr>
              <w:pStyle w:val="TableParagraph"/>
              <w:spacing w:line="163" w:lineRule="exact"/>
              <w:ind w:left="215"/>
              <w:rPr>
                <w:sz w:val="16"/>
              </w:rPr>
            </w:pPr>
            <w:r>
              <w:rPr>
                <w:sz w:val="16"/>
              </w:rPr>
              <w:t>solving problems</w:t>
            </w:r>
            <w:r>
              <w:rPr>
                <w:spacing w:val="-1"/>
                <w:sz w:val="16"/>
              </w:rPr>
              <w:t xml:space="preserve"> </w:t>
            </w:r>
            <w:r>
              <w:rPr>
                <w:sz w:val="16"/>
              </w:rPr>
              <w:t>in</w:t>
            </w:r>
          </w:p>
          <w:p w14:paraId="0762FE5D" w14:textId="77777777" w:rsidR="00FE7A42" w:rsidRDefault="001D5C1A">
            <w:pPr>
              <w:pStyle w:val="TableParagraph"/>
              <w:spacing w:before="1"/>
              <w:ind w:left="215"/>
              <w:rPr>
                <w:sz w:val="16"/>
              </w:rPr>
            </w:pPr>
            <w:r>
              <w:rPr>
                <w:sz w:val="16"/>
              </w:rPr>
              <w:t>particular</w:t>
            </w:r>
            <w:r>
              <w:rPr>
                <w:spacing w:val="-7"/>
                <w:sz w:val="16"/>
              </w:rPr>
              <w:t xml:space="preserve"> </w:t>
            </w:r>
            <w:r>
              <w:rPr>
                <w:sz w:val="16"/>
              </w:rPr>
              <w:t>contexts.)</w:t>
            </w:r>
          </w:p>
        </w:tc>
        <w:tc>
          <w:tcPr>
            <w:tcW w:w="1736" w:type="dxa"/>
            <w:tcBorders>
              <w:right w:val="dotted" w:sz="4" w:space="0" w:color="000000"/>
            </w:tcBorders>
          </w:tcPr>
          <w:p w14:paraId="7BC4E330" w14:textId="77777777" w:rsidR="00FE7A42" w:rsidRDefault="001D5C1A">
            <w:pPr>
              <w:pStyle w:val="TableParagraph"/>
              <w:ind w:right="202"/>
              <w:rPr>
                <w:sz w:val="16"/>
              </w:rPr>
            </w:pPr>
            <w:r>
              <w:rPr>
                <w:sz w:val="16"/>
              </w:rPr>
              <w:t xml:space="preserve">Limited or no use </w:t>
            </w:r>
            <w:r>
              <w:rPr>
                <w:spacing w:val="-7"/>
                <w:sz w:val="16"/>
              </w:rPr>
              <w:t xml:space="preserve">of </w:t>
            </w:r>
            <w:r>
              <w:rPr>
                <w:sz w:val="16"/>
              </w:rPr>
              <w:t>taught, basic methods, materials, tools and/or techniques.</w:t>
            </w:r>
          </w:p>
          <w:p w14:paraId="4B4CAB7D" w14:textId="77777777" w:rsidR="00FE7A42" w:rsidRDefault="001D5C1A">
            <w:pPr>
              <w:pStyle w:val="TableParagraph"/>
              <w:ind w:right="297"/>
              <w:rPr>
                <w:sz w:val="16"/>
              </w:rPr>
            </w:pPr>
            <w:r>
              <w:rPr>
                <w:sz w:val="16"/>
              </w:rPr>
              <w:t xml:space="preserve">Little or no appreciation of </w:t>
            </w:r>
            <w:r>
              <w:rPr>
                <w:spacing w:val="-5"/>
                <w:sz w:val="16"/>
              </w:rPr>
              <w:t xml:space="preserve">the </w:t>
            </w:r>
            <w:r>
              <w:rPr>
                <w:sz w:val="16"/>
              </w:rPr>
              <w:t>context of the application.</w:t>
            </w:r>
          </w:p>
          <w:p w14:paraId="575BA869" w14:textId="77777777" w:rsidR="00FE7A42" w:rsidRDefault="001D5C1A">
            <w:pPr>
              <w:pStyle w:val="TableParagraph"/>
              <w:ind w:right="184"/>
              <w:rPr>
                <w:sz w:val="16"/>
              </w:rPr>
            </w:pPr>
            <w:r>
              <w:rPr>
                <w:sz w:val="16"/>
              </w:rPr>
              <w:t>Very weak evidence of different approaches to problem-solving in particular contexts.</w:t>
            </w:r>
          </w:p>
        </w:tc>
        <w:tc>
          <w:tcPr>
            <w:tcW w:w="1734" w:type="dxa"/>
            <w:tcBorders>
              <w:left w:val="dotted" w:sz="4" w:space="0" w:color="000000"/>
            </w:tcBorders>
          </w:tcPr>
          <w:p w14:paraId="7258A15A" w14:textId="77777777" w:rsidR="00FE7A42" w:rsidRDefault="001D5C1A">
            <w:pPr>
              <w:pStyle w:val="TableParagraph"/>
              <w:ind w:left="106" w:right="123"/>
              <w:rPr>
                <w:sz w:val="16"/>
              </w:rPr>
            </w:pPr>
            <w:r>
              <w:rPr>
                <w:sz w:val="16"/>
              </w:rPr>
              <w:t>Rudimentary application of taught, basic methods, materials, tools and/or techniques but without consideration and competence. Flawed appreciation of the context of the application.</w:t>
            </w:r>
          </w:p>
          <w:p w14:paraId="4D32F866" w14:textId="77777777" w:rsidR="00FE7A42" w:rsidRDefault="001D5C1A">
            <w:pPr>
              <w:pStyle w:val="TableParagraph"/>
              <w:ind w:left="106" w:right="121"/>
              <w:rPr>
                <w:sz w:val="16"/>
              </w:rPr>
            </w:pPr>
            <w:r>
              <w:rPr>
                <w:sz w:val="16"/>
              </w:rPr>
              <w:t>Weak evidence of different approaches to problem-solving in particular contexts.</w:t>
            </w:r>
          </w:p>
        </w:tc>
        <w:tc>
          <w:tcPr>
            <w:tcW w:w="1741" w:type="dxa"/>
            <w:tcBorders>
              <w:right w:val="dotted" w:sz="4" w:space="0" w:color="000000"/>
            </w:tcBorders>
          </w:tcPr>
          <w:p w14:paraId="377040E4" w14:textId="77777777" w:rsidR="00FE7A42" w:rsidRDefault="001D5C1A">
            <w:pPr>
              <w:pStyle w:val="TableParagraph"/>
              <w:ind w:left="110" w:right="204"/>
              <w:rPr>
                <w:sz w:val="16"/>
              </w:rPr>
            </w:pPr>
            <w:r>
              <w:rPr>
                <w:sz w:val="16"/>
              </w:rPr>
              <w:t>An adequate awareness and mostly appropriate application of basic methods, materials, tools and/or techniques.</w:t>
            </w:r>
          </w:p>
          <w:p w14:paraId="68762A84" w14:textId="77777777" w:rsidR="00FE7A42" w:rsidRDefault="001D5C1A">
            <w:pPr>
              <w:pStyle w:val="TableParagraph"/>
              <w:ind w:left="110" w:right="115"/>
              <w:rPr>
                <w:sz w:val="16"/>
              </w:rPr>
            </w:pPr>
            <w:r>
              <w:rPr>
                <w:sz w:val="16"/>
              </w:rPr>
              <w:t>Basic appreciation of the context of the application.</w:t>
            </w:r>
          </w:p>
          <w:p w14:paraId="1849F2EE" w14:textId="77777777" w:rsidR="00FE7A42" w:rsidRDefault="001D5C1A">
            <w:pPr>
              <w:pStyle w:val="TableParagraph"/>
              <w:ind w:left="110" w:right="293"/>
              <w:rPr>
                <w:sz w:val="16"/>
              </w:rPr>
            </w:pPr>
            <w:r>
              <w:rPr>
                <w:sz w:val="16"/>
              </w:rPr>
              <w:t>Can identify problems in particular contexts and propose basic alternative approaches or solutions though</w:t>
            </w:r>
          </w:p>
          <w:p w14:paraId="67F95A4B" w14:textId="77777777" w:rsidR="00FE7A42" w:rsidRDefault="001D5C1A">
            <w:pPr>
              <w:pStyle w:val="TableParagraph"/>
              <w:spacing w:line="167" w:lineRule="exact"/>
              <w:ind w:left="110"/>
              <w:rPr>
                <w:sz w:val="16"/>
              </w:rPr>
            </w:pPr>
            <w:r>
              <w:rPr>
                <w:sz w:val="16"/>
              </w:rPr>
              <w:t>there may be errors.</w:t>
            </w:r>
          </w:p>
        </w:tc>
        <w:tc>
          <w:tcPr>
            <w:tcW w:w="1737" w:type="dxa"/>
            <w:tcBorders>
              <w:left w:val="dotted" w:sz="4" w:space="0" w:color="000000"/>
              <w:right w:val="dotted" w:sz="4" w:space="0" w:color="000000"/>
            </w:tcBorders>
          </w:tcPr>
          <w:p w14:paraId="6409D42C" w14:textId="77777777" w:rsidR="00FE7A42" w:rsidRDefault="001D5C1A">
            <w:pPr>
              <w:pStyle w:val="TableParagraph"/>
              <w:ind w:left="105" w:right="205"/>
              <w:rPr>
                <w:sz w:val="16"/>
              </w:rPr>
            </w:pPr>
            <w:r>
              <w:rPr>
                <w:sz w:val="16"/>
              </w:rPr>
              <w:t>A good and appropriate application of basic methods, materials, tools and/or techniques.</w:t>
            </w:r>
          </w:p>
          <w:p w14:paraId="681D8F86" w14:textId="77777777" w:rsidR="00FE7A42" w:rsidRDefault="001D5C1A">
            <w:pPr>
              <w:pStyle w:val="TableParagraph"/>
              <w:ind w:left="105" w:right="136"/>
              <w:rPr>
                <w:sz w:val="16"/>
              </w:rPr>
            </w:pPr>
            <w:r>
              <w:rPr>
                <w:sz w:val="16"/>
              </w:rPr>
              <w:t xml:space="preserve">Clear appreciation </w:t>
            </w:r>
            <w:r>
              <w:rPr>
                <w:spacing w:val="-9"/>
                <w:sz w:val="16"/>
              </w:rPr>
              <w:t xml:space="preserve">of </w:t>
            </w:r>
            <w:r>
              <w:rPr>
                <w:sz w:val="16"/>
              </w:rPr>
              <w:t>the context of the application.</w:t>
            </w:r>
          </w:p>
          <w:p w14:paraId="5117E4F7" w14:textId="77777777" w:rsidR="00FE7A42" w:rsidRDefault="001D5C1A">
            <w:pPr>
              <w:pStyle w:val="TableParagraph"/>
              <w:ind w:left="105" w:right="136"/>
              <w:rPr>
                <w:sz w:val="16"/>
              </w:rPr>
            </w:pPr>
            <w:r>
              <w:rPr>
                <w:sz w:val="16"/>
              </w:rPr>
              <w:t>Good evidence of different approaches to problem-solving in particular contexts and proposes mostly appropriate solutions.</w:t>
            </w:r>
          </w:p>
        </w:tc>
        <w:tc>
          <w:tcPr>
            <w:tcW w:w="1739" w:type="dxa"/>
            <w:tcBorders>
              <w:left w:val="dotted" w:sz="4" w:space="0" w:color="000000"/>
              <w:right w:val="dotted" w:sz="4" w:space="0" w:color="000000"/>
            </w:tcBorders>
          </w:tcPr>
          <w:p w14:paraId="1CB7B70B" w14:textId="77777777" w:rsidR="00FE7A42" w:rsidRDefault="001D5C1A">
            <w:pPr>
              <w:pStyle w:val="TableParagraph"/>
              <w:ind w:left="103" w:right="209"/>
              <w:rPr>
                <w:sz w:val="16"/>
              </w:rPr>
            </w:pPr>
            <w:r>
              <w:rPr>
                <w:sz w:val="16"/>
              </w:rPr>
              <w:t>A very good application of a range of basic methods, materials, tools and/or techniques.</w:t>
            </w:r>
          </w:p>
          <w:p w14:paraId="4EF5D645" w14:textId="77777777" w:rsidR="00FE7A42" w:rsidRDefault="001D5C1A">
            <w:pPr>
              <w:pStyle w:val="TableParagraph"/>
              <w:ind w:left="103" w:right="140"/>
              <w:rPr>
                <w:sz w:val="16"/>
              </w:rPr>
            </w:pPr>
            <w:r>
              <w:rPr>
                <w:sz w:val="16"/>
              </w:rPr>
              <w:t>Very good consideration of the context of the application. Very good evidence of different approaches to problem-solving in particular contexts and proposes appropriate solutions.</w:t>
            </w:r>
          </w:p>
        </w:tc>
        <w:tc>
          <w:tcPr>
            <w:tcW w:w="1737" w:type="dxa"/>
            <w:tcBorders>
              <w:left w:val="dotted" w:sz="4" w:space="0" w:color="000000"/>
              <w:right w:val="dotted" w:sz="4" w:space="0" w:color="000000"/>
            </w:tcBorders>
          </w:tcPr>
          <w:p w14:paraId="4829F486" w14:textId="77777777" w:rsidR="00FE7A42" w:rsidRDefault="001D5C1A">
            <w:pPr>
              <w:pStyle w:val="TableParagraph"/>
              <w:ind w:left="102" w:right="288"/>
              <w:rPr>
                <w:sz w:val="16"/>
              </w:rPr>
            </w:pPr>
            <w:r>
              <w:rPr>
                <w:sz w:val="16"/>
              </w:rPr>
              <w:t>An advanced application of a range of taught, basic methods, materials, tools and/or techniques. The context of the application is well considered, and insightful.</w:t>
            </w:r>
          </w:p>
          <w:p w14:paraId="0C96A242" w14:textId="77777777" w:rsidR="00FE7A42" w:rsidRDefault="001D5C1A">
            <w:pPr>
              <w:pStyle w:val="TableParagraph"/>
              <w:ind w:left="102" w:right="110"/>
              <w:rPr>
                <w:sz w:val="16"/>
              </w:rPr>
            </w:pPr>
            <w:r>
              <w:rPr>
                <w:sz w:val="16"/>
              </w:rPr>
              <w:t>Excellent evidence of different approaches to problem-solving in particular contexts and proposes appropriate solutions.</w:t>
            </w:r>
          </w:p>
        </w:tc>
        <w:tc>
          <w:tcPr>
            <w:tcW w:w="1736" w:type="dxa"/>
            <w:tcBorders>
              <w:left w:val="dotted" w:sz="4" w:space="0" w:color="000000"/>
            </w:tcBorders>
          </w:tcPr>
          <w:p w14:paraId="09DB6ED5" w14:textId="77777777" w:rsidR="00FE7A42" w:rsidRDefault="001D5C1A">
            <w:pPr>
              <w:pStyle w:val="TableParagraph"/>
              <w:ind w:left="100" w:right="147"/>
              <w:rPr>
                <w:sz w:val="16"/>
              </w:rPr>
            </w:pPr>
            <w:r>
              <w:rPr>
                <w:sz w:val="16"/>
              </w:rPr>
              <w:t>Exceptional levels of application and deployment skills in particular practical contexts.</w:t>
            </w:r>
          </w:p>
          <w:p w14:paraId="4237A557" w14:textId="77777777" w:rsidR="00FE7A42" w:rsidRDefault="001D5C1A">
            <w:pPr>
              <w:pStyle w:val="TableParagraph"/>
              <w:ind w:left="100" w:right="120"/>
              <w:rPr>
                <w:sz w:val="16"/>
              </w:rPr>
            </w:pPr>
            <w:r>
              <w:rPr>
                <w:sz w:val="16"/>
              </w:rPr>
              <w:t>Outstanding identification of problems in particular contexts and formulation of wholly appropriate, thoughtful solutions / different</w:t>
            </w:r>
            <w:r>
              <w:rPr>
                <w:spacing w:val="-8"/>
                <w:sz w:val="16"/>
              </w:rPr>
              <w:t xml:space="preserve"> </w:t>
            </w:r>
            <w:r>
              <w:rPr>
                <w:sz w:val="16"/>
              </w:rPr>
              <w:t>approaches.</w:t>
            </w:r>
          </w:p>
        </w:tc>
      </w:tr>
      <w:tr w:rsidR="00FE7A42" w14:paraId="0587D849" w14:textId="77777777">
        <w:trPr>
          <w:trHeight w:val="4601"/>
        </w:trPr>
        <w:tc>
          <w:tcPr>
            <w:tcW w:w="1736" w:type="dxa"/>
            <w:shd w:val="clear" w:color="auto" w:fill="8DB3E1"/>
          </w:tcPr>
          <w:p w14:paraId="77461BC4" w14:textId="77777777" w:rsidR="00FE7A42" w:rsidRDefault="001D5C1A">
            <w:pPr>
              <w:pStyle w:val="TableParagraph"/>
              <w:spacing w:before="27"/>
              <w:ind w:left="215" w:right="85"/>
              <w:rPr>
                <w:b/>
                <w:sz w:val="16"/>
              </w:rPr>
            </w:pPr>
            <w:r>
              <w:rPr>
                <w:b/>
                <w:sz w:val="16"/>
              </w:rPr>
              <w:t>Transferable skills for life and professional practice</w:t>
            </w:r>
          </w:p>
          <w:p w14:paraId="57A4288F" w14:textId="77777777" w:rsidR="00FE7A42" w:rsidRDefault="001D5C1A">
            <w:pPr>
              <w:pStyle w:val="TableParagraph"/>
              <w:spacing w:before="34"/>
              <w:ind w:left="215" w:right="94"/>
              <w:rPr>
                <w:sz w:val="16"/>
              </w:rPr>
            </w:pPr>
            <w:r>
              <w:rPr>
                <w:sz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right w:val="dotted" w:sz="4" w:space="0" w:color="000000"/>
            </w:tcBorders>
          </w:tcPr>
          <w:p w14:paraId="4FB4E79D" w14:textId="77777777" w:rsidR="00FE7A42" w:rsidRDefault="001D5C1A">
            <w:pPr>
              <w:pStyle w:val="TableParagraph"/>
              <w:ind w:right="113"/>
              <w:rPr>
                <w:sz w:val="16"/>
              </w:rPr>
            </w:pPr>
            <w:r>
              <w:rPr>
                <w:sz w:val="16"/>
              </w:rPr>
              <w:t xml:space="preserve">Work is poorly structured, </w:t>
            </w:r>
            <w:proofErr w:type="spellStart"/>
            <w:r>
              <w:rPr>
                <w:sz w:val="16"/>
              </w:rPr>
              <w:t>disorganised</w:t>
            </w:r>
            <w:proofErr w:type="spellEnd"/>
            <w:r>
              <w:rPr>
                <w:sz w:val="16"/>
              </w:rPr>
              <w:t xml:space="preserve">, inaccurate and/or confusingly expressed. Very weak use of language and/or </w:t>
            </w:r>
            <w:r>
              <w:rPr>
                <w:spacing w:val="-4"/>
                <w:sz w:val="16"/>
              </w:rPr>
              <w:t xml:space="preserve">very </w:t>
            </w:r>
            <w:r>
              <w:rPr>
                <w:sz w:val="16"/>
              </w:rPr>
              <w:t>inappropriate style. Failure to work effectively individual or as part of a group. Little or no evidence of the skills for employment requiring the exercise of some personal responsibility.</w:t>
            </w:r>
          </w:p>
        </w:tc>
        <w:tc>
          <w:tcPr>
            <w:tcW w:w="1734" w:type="dxa"/>
            <w:tcBorders>
              <w:left w:val="dotted" w:sz="4" w:space="0" w:color="000000"/>
              <w:right w:val="double" w:sz="1" w:space="0" w:color="000000"/>
            </w:tcBorders>
          </w:tcPr>
          <w:p w14:paraId="6A2660ED" w14:textId="77777777" w:rsidR="00FE7A42" w:rsidRDefault="001D5C1A">
            <w:pPr>
              <w:pStyle w:val="TableParagraph"/>
              <w:ind w:left="106" w:right="122"/>
              <w:rPr>
                <w:sz w:val="16"/>
              </w:rPr>
            </w:pPr>
            <w:r>
              <w:rPr>
                <w:sz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41" w:type="dxa"/>
            <w:tcBorders>
              <w:left w:val="double" w:sz="1" w:space="0" w:color="000000"/>
              <w:right w:val="dotted" w:sz="4" w:space="0" w:color="000000"/>
            </w:tcBorders>
          </w:tcPr>
          <w:p w14:paraId="5D615DB4" w14:textId="77777777" w:rsidR="00FE7A42" w:rsidRDefault="001D5C1A">
            <w:pPr>
              <w:pStyle w:val="TableParagraph"/>
              <w:ind w:left="100" w:right="142"/>
              <w:rPr>
                <w:sz w:val="16"/>
              </w:rPr>
            </w:pPr>
            <w:r>
              <w:rPr>
                <w:sz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some personal responsibility, with some areas of minor</w:t>
            </w:r>
          </w:p>
          <w:p w14:paraId="7B54BB06" w14:textId="77777777" w:rsidR="00FE7A42" w:rsidRDefault="001D5C1A">
            <w:pPr>
              <w:pStyle w:val="TableParagraph"/>
              <w:spacing w:line="168" w:lineRule="exact"/>
              <w:ind w:left="100"/>
              <w:rPr>
                <w:sz w:val="16"/>
              </w:rPr>
            </w:pPr>
            <w:r>
              <w:rPr>
                <w:sz w:val="16"/>
              </w:rPr>
              <w:t>weakness.</w:t>
            </w:r>
          </w:p>
        </w:tc>
        <w:tc>
          <w:tcPr>
            <w:tcW w:w="1737" w:type="dxa"/>
            <w:tcBorders>
              <w:left w:val="dotted" w:sz="4" w:space="0" w:color="000000"/>
              <w:right w:val="dotted" w:sz="4" w:space="0" w:color="000000"/>
            </w:tcBorders>
          </w:tcPr>
          <w:p w14:paraId="7C97BFF3" w14:textId="77777777" w:rsidR="00FE7A42" w:rsidRDefault="001D5C1A">
            <w:pPr>
              <w:pStyle w:val="TableParagraph"/>
              <w:ind w:left="105" w:right="120"/>
              <w:rPr>
                <w:sz w:val="16"/>
              </w:rPr>
            </w:pPr>
            <w:r>
              <w:rPr>
                <w:sz w:val="16"/>
              </w:rPr>
              <w:t xml:space="preserve">Mostly coherent, </w:t>
            </w:r>
            <w:proofErr w:type="spellStart"/>
            <w:r>
              <w:rPr>
                <w:sz w:val="16"/>
              </w:rPr>
              <w:t>organised</w:t>
            </w:r>
            <w:proofErr w:type="spellEnd"/>
            <w:r>
              <w:rPr>
                <w:sz w:val="16"/>
              </w:rPr>
              <w:t xml:space="preserve"> and accurate work, in a suitable structure and is for the most part clearly expressed. Can </w:t>
            </w:r>
            <w:r>
              <w:rPr>
                <w:spacing w:val="-5"/>
                <w:sz w:val="16"/>
              </w:rPr>
              <w:t xml:space="preserve">work </w:t>
            </w:r>
            <w:r>
              <w:rPr>
                <w:sz w:val="16"/>
              </w:rPr>
              <w:t>effectively independently and/or as part of a team, with clear contribution to group activities.</w:t>
            </w:r>
          </w:p>
          <w:p w14:paraId="64ABC755" w14:textId="77777777" w:rsidR="00FE7A42" w:rsidRDefault="001D5C1A">
            <w:pPr>
              <w:pStyle w:val="TableParagraph"/>
              <w:ind w:left="105" w:right="117"/>
              <w:rPr>
                <w:sz w:val="16"/>
              </w:rPr>
            </w:pPr>
            <w:r>
              <w:rPr>
                <w:sz w:val="16"/>
              </w:rPr>
              <w:t>Demonstrates the skills for employment requiring the exercise of some personal responsibility, with some areas of strength and some</w:t>
            </w:r>
            <w:r>
              <w:rPr>
                <w:spacing w:val="-9"/>
                <w:sz w:val="16"/>
              </w:rPr>
              <w:t xml:space="preserve"> </w:t>
            </w:r>
            <w:r>
              <w:rPr>
                <w:sz w:val="16"/>
              </w:rPr>
              <w:t>of minor</w:t>
            </w:r>
            <w:r>
              <w:rPr>
                <w:spacing w:val="-1"/>
                <w:sz w:val="16"/>
              </w:rPr>
              <w:t xml:space="preserve"> </w:t>
            </w:r>
            <w:r>
              <w:rPr>
                <w:sz w:val="16"/>
              </w:rPr>
              <w:t>weakness.</w:t>
            </w:r>
          </w:p>
        </w:tc>
        <w:tc>
          <w:tcPr>
            <w:tcW w:w="1739" w:type="dxa"/>
            <w:tcBorders>
              <w:left w:val="dotted" w:sz="4" w:space="0" w:color="000000"/>
              <w:right w:val="dotted" w:sz="4" w:space="0" w:color="000000"/>
            </w:tcBorders>
          </w:tcPr>
          <w:p w14:paraId="2D0B0409" w14:textId="77777777" w:rsidR="00FE7A42" w:rsidRDefault="001D5C1A">
            <w:pPr>
              <w:pStyle w:val="TableParagraph"/>
              <w:ind w:left="103" w:right="270"/>
              <w:rPr>
                <w:sz w:val="16"/>
              </w:rPr>
            </w:pPr>
            <w:r>
              <w:rPr>
                <w:sz w:val="16"/>
              </w:rPr>
              <w:t xml:space="preserve">Work is accurate, coherent, fluent, well-structured and </w:t>
            </w:r>
            <w:proofErr w:type="spellStart"/>
            <w:r>
              <w:rPr>
                <w:sz w:val="16"/>
              </w:rPr>
              <w:t>organised</w:t>
            </w:r>
            <w:proofErr w:type="spellEnd"/>
            <w:r>
              <w:rPr>
                <w:sz w:val="16"/>
              </w:rPr>
              <w:t>.</w:t>
            </w:r>
          </w:p>
          <w:p w14:paraId="1AA6A649" w14:textId="77777777" w:rsidR="00FE7A42" w:rsidRDefault="001D5C1A">
            <w:pPr>
              <w:pStyle w:val="TableParagraph"/>
              <w:ind w:left="103" w:right="111"/>
              <w:rPr>
                <w:sz w:val="16"/>
              </w:rPr>
            </w:pPr>
            <w:r>
              <w:rPr>
                <w:sz w:val="16"/>
              </w:rPr>
              <w:t>Can work effectively independently and/or as part of a team, with very good contribution to group activities.</w:t>
            </w:r>
          </w:p>
          <w:p w14:paraId="06461045" w14:textId="77777777" w:rsidR="00FE7A42" w:rsidRDefault="001D5C1A">
            <w:pPr>
              <w:pStyle w:val="TableParagraph"/>
              <w:ind w:left="103" w:right="128"/>
              <w:rPr>
                <w:sz w:val="16"/>
              </w:rPr>
            </w:pPr>
            <w:r>
              <w:rPr>
                <w:sz w:val="16"/>
              </w:rPr>
              <w:t>Demonstrates very good skills for employment requiring the exercise of some personal responsibility, with just occasional minor weakness.</w:t>
            </w:r>
          </w:p>
        </w:tc>
        <w:tc>
          <w:tcPr>
            <w:tcW w:w="1737" w:type="dxa"/>
            <w:tcBorders>
              <w:left w:val="dotted" w:sz="4" w:space="0" w:color="000000"/>
              <w:right w:val="dotted" w:sz="4" w:space="0" w:color="000000"/>
            </w:tcBorders>
          </w:tcPr>
          <w:p w14:paraId="48EAE110" w14:textId="77777777" w:rsidR="00FE7A42" w:rsidRDefault="001D5C1A">
            <w:pPr>
              <w:pStyle w:val="TableParagraph"/>
              <w:ind w:left="102" w:right="110"/>
              <w:rPr>
                <w:sz w:val="16"/>
              </w:rPr>
            </w:pPr>
            <w:r>
              <w:rPr>
                <w:sz w:val="16"/>
              </w:rPr>
              <w:t>Work is coherent, very fluent and is presented professionally. Can work effectively independently and/or as part of a team, with an excellent contribution to group activities.</w:t>
            </w:r>
          </w:p>
          <w:p w14:paraId="75C8ECEA" w14:textId="77777777" w:rsidR="00FE7A42" w:rsidRDefault="001D5C1A">
            <w:pPr>
              <w:pStyle w:val="TableParagraph"/>
              <w:ind w:left="102" w:right="139"/>
              <w:rPr>
                <w:sz w:val="16"/>
              </w:rPr>
            </w:pPr>
            <w:r>
              <w:rPr>
                <w:sz w:val="16"/>
              </w:rPr>
              <w:t>Demonstrates excellent skills for employment requiring the exercise of some personal responsibility with an appetite for further development.</w:t>
            </w:r>
          </w:p>
        </w:tc>
        <w:tc>
          <w:tcPr>
            <w:tcW w:w="1736" w:type="dxa"/>
            <w:tcBorders>
              <w:left w:val="dotted" w:sz="4" w:space="0" w:color="000000"/>
            </w:tcBorders>
          </w:tcPr>
          <w:p w14:paraId="3835BF80" w14:textId="77777777" w:rsidR="00FE7A42" w:rsidRDefault="001D5C1A">
            <w:pPr>
              <w:pStyle w:val="TableParagraph"/>
              <w:ind w:left="100" w:right="111"/>
              <w:rPr>
                <w:sz w:val="16"/>
              </w:rPr>
            </w:pPr>
            <w:r>
              <w:rPr>
                <w:sz w:val="16"/>
              </w:rPr>
              <w:t>Work is accurate, exceptionally coherent, very fluent and presented well. Can work effectively independently and/or as part of a team, with an exceptional contribution to group activities.</w:t>
            </w:r>
          </w:p>
          <w:p w14:paraId="010059F6" w14:textId="77777777" w:rsidR="00FE7A42" w:rsidRDefault="001D5C1A">
            <w:pPr>
              <w:pStyle w:val="TableParagraph"/>
              <w:ind w:left="100" w:right="140"/>
              <w:rPr>
                <w:sz w:val="16"/>
              </w:rPr>
            </w:pPr>
            <w:r>
              <w:rPr>
                <w:sz w:val="16"/>
              </w:rPr>
              <w:t>Demonstrates exceptional skills for employment requiring the exercise of some personal responsibility with an appetite for further development.</w:t>
            </w:r>
          </w:p>
        </w:tc>
      </w:tr>
    </w:tbl>
    <w:p w14:paraId="4781188D" w14:textId="77777777" w:rsidR="008734DE" w:rsidRDefault="008734DE"/>
    <w:sectPr w:rsidR="008734DE" w:rsidSect="00187F13">
      <w:footerReference w:type="default" r:id="rId10"/>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87A04" w14:textId="77777777" w:rsidR="00E24C57" w:rsidRDefault="00E24C57">
      <w:r>
        <w:separator/>
      </w:r>
    </w:p>
  </w:endnote>
  <w:endnote w:type="continuationSeparator" w:id="0">
    <w:p w14:paraId="760D9EE1" w14:textId="77777777" w:rsidR="00E24C57" w:rsidRDefault="00E24C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8ED78" w14:textId="77777777" w:rsidR="00FE7A42" w:rsidRDefault="009253B0">
    <w:pPr>
      <w:pStyle w:val="BodyText"/>
      <w:spacing w:line="14" w:lineRule="auto"/>
      <w:rPr>
        <w:sz w:val="20"/>
      </w:rPr>
    </w:pPr>
    <w:r>
      <w:rPr>
        <w:noProof/>
        <w:lang w:val="en-GB" w:eastAsia="en-GB" w:bidi="ar-SA"/>
      </w:rPr>
      <mc:AlternateContent>
        <mc:Choice Requires="wps">
          <w:drawing>
            <wp:anchor distT="0" distB="0" distL="114300" distR="114300" simplePos="0" relativeHeight="251657728" behindDoc="1" locked="0" layoutInCell="1" allowOverlap="1" wp14:anchorId="1319B39F" wp14:editId="5C0C8D43">
              <wp:simplePos x="0" y="0"/>
              <wp:positionH relativeFrom="page">
                <wp:posOffset>3476625</wp:posOffset>
              </wp:positionH>
              <wp:positionV relativeFrom="page">
                <wp:posOffset>10129520</wp:posOffset>
              </wp:positionV>
              <wp:extent cx="600710" cy="16573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E4542B" w14:textId="24F01345"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2E35EF">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19B39F" id="_x0000_t202" coordsize="21600,21600" o:spt="202" path="m,l,21600r21600,l21600,xe">
              <v:stroke joinstyle="miter"/>
              <v:path gradientshapeok="t" o:connecttype="rect"/>
            </v:shapetype>
            <v:shape id="Text Box 1" o:spid="_x0000_s1031" type="#_x0000_t202" style="position:absolute;margin-left:273.75pt;margin-top:797.6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" filled="f" stroked="f">
              <v:textbox inset="0,0,0,0">
                <w:txbxContent>
                  <w:p w14:paraId="0BE4542B" w14:textId="24F01345" w:rsidR="00FE7A42" w:rsidRDefault="001D5C1A">
                    <w:pPr>
                      <w:spacing w:before="10"/>
                      <w:ind w:left="20"/>
                      <w:rPr>
                        <w:rFonts w:ascii="Times New Roman"/>
                        <w:b/>
                        <w:sz w:val="20"/>
                      </w:rPr>
                    </w:pPr>
                    <w:r>
                      <w:rPr>
                        <w:rFonts w:ascii="Times New Roman"/>
                        <w:sz w:val="20"/>
                      </w:rPr>
                      <w:t xml:space="preserve">Page </w:t>
                    </w:r>
                    <w:r w:rsidR="0071053D">
                      <w:fldChar w:fldCharType="begin"/>
                    </w:r>
                    <w:r>
                      <w:rPr>
                        <w:rFonts w:ascii="Times New Roman"/>
                        <w:b/>
                        <w:sz w:val="20"/>
                      </w:rPr>
                      <w:instrText xml:space="preserve"> PAGE </w:instrText>
                    </w:r>
                    <w:r w:rsidR="0071053D">
                      <w:fldChar w:fldCharType="separate"/>
                    </w:r>
                    <w:r w:rsidR="002E35EF">
                      <w:rPr>
                        <w:rFonts w:ascii="Times New Roman"/>
                        <w:b/>
                        <w:noProof/>
                        <w:sz w:val="20"/>
                      </w:rPr>
                      <w:t>1</w:t>
                    </w:r>
                    <w:r w:rsidR="0071053D">
                      <w:fldChar w:fldCharType="end"/>
                    </w:r>
                    <w:r>
                      <w:rPr>
                        <w:rFonts w:ascii="Times New Roman"/>
                        <w:b/>
                        <w:sz w:val="20"/>
                      </w:rPr>
                      <w:t xml:space="preserve"> </w:t>
                    </w:r>
                    <w:r>
                      <w:rPr>
                        <w:rFonts w:ascii="Times New Roman"/>
                        <w:sz w:val="20"/>
                      </w:rPr>
                      <w:t xml:space="preserve">of </w:t>
                    </w:r>
                    <w:r>
                      <w:rPr>
                        <w:rFonts w:ascii="Times New Roman"/>
                        <w:b/>
                        <w:sz w:val="20"/>
                      </w:rPr>
                      <w:t>7</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745BEC" w14:textId="77777777" w:rsidR="00FE7A42" w:rsidRDefault="00FE7A42">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76AD80" w14:textId="77777777" w:rsidR="00FE7A42" w:rsidRDefault="00FE7A42">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B5AB9B" w14:textId="77777777" w:rsidR="00E24C57" w:rsidRDefault="00E24C57">
      <w:r>
        <w:separator/>
      </w:r>
    </w:p>
  </w:footnote>
  <w:footnote w:type="continuationSeparator" w:id="0">
    <w:p w14:paraId="0C63584D" w14:textId="77777777" w:rsidR="00E24C57" w:rsidRDefault="00E24C5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2308F"/>
    <w:multiLevelType w:val="hybridMultilevel"/>
    <w:tmpl w:val="4BF8C7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4CB12B6"/>
    <w:multiLevelType w:val="hybridMultilevel"/>
    <w:tmpl w:val="1E8AE86A"/>
    <w:lvl w:ilvl="0" w:tplc="B004408E">
      <w:start w:val="1"/>
      <w:numFmt w:val="decimal"/>
      <w:lvlText w:val="%1."/>
      <w:lvlJc w:val="left"/>
      <w:pPr>
        <w:ind w:left="827" w:hanging="360"/>
        <w:jc w:val="left"/>
      </w:pPr>
      <w:rPr>
        <w:rFonts w:ascii="Arial" w:eastAsia="Arial" w:hAnsi="Arial" w:cs="Arial" w:hint="default"/>
        <w:spacing w:val="-1"/>
        <w:w w:val="100"/>
        <w:sz w:val="22"/>
        <w:szCs w:val="22"/>
        <w:lang w:val="en-US" w:eastAsia="en-US" w:bidi="en-US"/>
      </w:rPr>
    </w:lvl>
    <w:lvl w:ilvl="1" w:tplc="1958C15C">
      <w:numFmt w:val="bullet"/>
      <w:lvlText w:val="•"/>
      <w:lvlJc w:val="left"/>
      <w:pPr>
        <w:ind w:left="1712" w:hanging="360"/>
      </w:pPr>
      <w:rPr>
        <w:rFonts w:hint="default"/>
        <w:lang w:val="en-US" w:eastAsia="en-US" w:bidi="en-US"/>
      </w:rPr>
    </w:lvl>
    <w:lvl w:ilvl="2" w:tplc="7EAE78C8">
      <w:numFmt w:val="bullet"/>
      <w:lvlText w:val="•"/>
      <w:lvlJc w:val="left"/>
      <w:pPr>
        <w:ind w:left="2604" w:hanging="360"/>
      </w:pPr>
      <w:rPr>
        <w:rFonts w:hint="default"/>
        <w:lang w:val="en-US" w:eastAsia="en-US" w:bidi="en-US"/>
      </w:rPr>
    </w:lvl>
    <w:lvl w:ilvl="3" w:tplc="2396BB0A">
      <w:numFmt w:val="bullet"/>
      <w:lvlText w:val="•"/>
      <w:lvlJc w:val="left"/>
      <w:pPr>
        <w:ind w:left="3496" w:hanging="360"/>
      </w:pPr>
      <w:rPr>
        <w:rFonts w:hint="default"/>
        <w:lang w:val="en-US" w:eastAsia="en-US" w:bidi="en-US"/>
      </w:rPr>
    </w:lvl>
    <w:lvl w:ilvl="4" w:tplc="1E46D4D0">
      <w:numFmt w:val="bullet"/>
      <w:lvlText w:val="•"/>
      <w:lvlJc w:val="left"/>
      <w:pPr>
        <w:ind w:left="4388" w:hanging="360"/>
      </w:pPr>
      <w:rPr>
        <w:rFonts w:hint="default"/>
        <w:lang w:val="en-US" w:eastAsia="en-US" w:bidi="en-US"/>
      </w:rPr>
    </w:lvl>
    <w:lvl w:ilvl="5" w:tplc="A67EC9C0">
      <w:numFmt w:val="bullet"/>
      <w:lvlText w:val="•"/>
      <w:lvlJc w:val="left"/>
      <w:pPr>
        <w:ind w:left="5280" w:hanging="360"/>
      </w:pPr>
      <w:rPr>
        <w:rFonts w:hint="default"/>
        <w:lang w:val="en-US" w:eastAsia="en-US" w:bidi="en-US"/>
      </w:rPr>
    </w:lvl>
    <w:lvl w:ilvl="6" w:tplc="81E00AFC">
      <w:numFmt w:val="bullet"/>
      <w:lvlText w:val="•"/>
      <w:lvlJc w:val="left"/>
      <w:pPr>
        <w:ind w:left="6172" w:hanging="360"/>
      </w:pPr>
      <w:rPr>
        <w:rFonts w:hint="default"/>
        <w:lang w:val="en-US" w:eastAsia="en-US" w:bidi="en-US"/>
      </w:rPr>
    </w:lvl>
    <w:lvl w:ilvl="7" w:tplc="DE52B228">
      <w:numFmt w:val="bullet"/>
      <w:lvlText w:val="•"/>
      <w:lvlJc w:val="left"/>
      <w:pPr>
        <w:ind w:left="7064" w:hanging="360"/>
      </w:pPr>
      <w:rPr>
        <w:rFonts w:hint="default"/>
        <w:lang w:val="en-US" w:eastAsia="en-US" w:bidi="en-US"/>
      </w:rPr>
    </w:lvl>
    <w:lvl w:ilvl="8" w:tplc="26A035BE">
      <w:numFmt w:val="bullet"/>
      <w:lvlText w:val="•"/>
      <w:lvlJc w:val="left"/>
      <w:pPr>
        <w:ind w:left="7956" w:hanging="360"/>
      </w:pPr>
      <w:rPr>
        <w:rFonts w:hint="default"/>
        <w:lang w:val="en-US" w:eastAsia="en-US" w:bidi="en-US"/>
      </w:rPr>
    </w:lvl>
  </w:abstractNum>
  <w:abstractNum w:abstractNumId="2" w15:restartNumberingAfterBreak="0">
    <w:nsid w:val="3E3943A1"/>
    <w:multiLevelType w:val="hybridMultilevel"/>
    <w:tmpl w:val="81809FAE"/>
    <w:lvl w:ilvl="0" w:tplc="0809000D">
      <w:start w:val="1"/>
      <w:numFmt w:val="bullet"/>
      <w:lvlText w:val=""/>
      <w:lvlJc w:val="left"/>
      <w:pPr>
        <w:ind w:left="1727" w:hanging="360"/>
      </w:pPr>
      <w:rPr>
        <w:rFonts w:ascii="Wingdings" w:hAnsi="Wingdings" w:hint="default"/>
      </w:rPr>
    </w:lvl>
    <w:lvl w:ilvl="1" w:tplc="08090003" w:tentative="1">
      <w:start w:val="1"/>
      <w:numFmt w:val="bullet"/>
      <w:lvlText w:val="o"/>
      <w:lvlJc w:val="left"/>
      <w:pPr>
        <w:ind w:left="2447" w:hanging="360"/>
      </w:pPr>
      <w:rPr>
        <w:rFonts w:ascii="Courier New" w:hAnsi="Courier New" w:cs="Courier New" w:hint="default"/>
      </w:rPr>
    </w:lvl>
    <w:lvl w:ilvl="2" w:tplc="08090005" w:tentative="1">
      <w:start w:val="1"/>
      <w:numFmt w:val="bullet"/>
      <w:lvlText w:val=""/>
      <w:lvlJc w:val="left"/>
      <w:pPr>
        <w:ind w:left="3167" w:hanging="360"/>
      </w:pPr>
      <w:rPr>
        <w:rFonts w:ascii="Wingdings" w:hAnsi="Wingdings" w:hint="default"/>
      </w:rPr>
    </w:lvl>
    <w:lvl w:ilvl="3" w:tplc="08090001" w:tentative="1">
      <w:start w:val="1"/>
      <w:numFmt w:val="bullet"/>
      <w:lvlText w:val=""/>
      <w:lvlJc w:val="left"/>
      <w:pPr>
        <w:ind w:left="3887" w:hanging="360"/>
      </w:pPr>
      <w:rPr>
        <w:rFonts w:ascii="Symbol" w:hAnsi="Symbol" w:hint="default"/>
      </w:rPr>
    </w:lvl>
    <w:lvl w:ilvl="4" w:tplc="08090003" w:tentative="1">
      <w:start w:val="1"/>
      <w:numFmt w:val="bullet"/>
      <w:lvlText w:val="o"/>
      <w:lvlJc w:val="left"/>
      <w:pPr>
        <w:ind w:left="4607" w:hanging="360"/>
      </w:pPr>
      <w:rPr>
        <w:rFonts w:ascii="Courier New" w:hAnsi="Courier New" w:cs="Courier New" w:hint="default"/>
      </w:rPr>
    </w:lvl>
    <w:lvl w:ilvl="5" w:tplc="08090005" w:tentative="1">
      <w:start w:val="1"/>
      <w:numFmt w:val="bullet"/>
      <w:lvlText w:val=""/>
      <w:lvlJc w:val="left"/>
      <w:pPr>
        <w:ind w:left="5327" w:hanging="360"/>
      </w:pPr>
      <w:rPr>
        <w:rFonts w:ascii="Wingdings" w:hAnsi="Wingdings" w:hint="default"/>
      </w:rPr>
    </w:lvl>
    <w:lvl w:ilvl="6" w:tplc="08090001" w:tentative="1">
      <w:start w:val="1"/>
      <w:numFmt w:val="bullet"/>
      <w:lvlText w:val=""/>
      <w:lvlJc w:val="left"/>
      <w:pPr>
        <w:ind w:left="6047" w:hanging="360"/>
      </w:pPr>
      <w:rPr>
        <w:rFonts w:ascii="Symbol" w:hAnsi="Symbol" w:hint="default"/>
      </w:rPr>
    </w:lvl>
    <w:lvl w:ilvl="7" w:tplc="08090003" w:tentative="1">
      <w:start w:val="1"/>
      <w:numFmt w:val="bullet"/>
      <w:lvlText w:val="o"/>
      <w:lvlJc w:val="left"/>
      <w:pPr>
        <w:ind w:left="6767" w:hanging="360"/>
      </w:pPr>
      <w:rPr>
        <w:rFonts w:ascii="Courier New" w:hAnsi="Courier New" w:cs="Courier New" w:hint="default"/>
      </w:rPr>
    </w:lvl>
    <w:lvl w:ilvl="8" w:tplc="08090005" w:tentative="1">
      <w:start w:val="1"/>
      <w:numFmt w:val="bullet"/>
      <w:lvlText w:val=""/>
      <w:lvlJc w:val="left"/>
      <w:pPr>
        <w:ind w:left="7487" w:hanging="360"/>
      </w:pPr>
      <w:rPr>
        <w:rFonts w:ascii="Wingdings" w:hAnsi="Wingdings" w:hint="default"/>
      </w:rPr>
    </w:lvl>
  </w:abstractNum>
  <w:abstractNum w:abstractNumId="3" w15:restartNumberingAfterBreak="0">
    <w:nsid w:val="41D841A8"/>
    <w:multiLevelType w:val="hybridMultilevel"/>
    <w:tmpl w:val="FC70DC88"/>
    <w:lvl w:ilvl="0" w:tplc="EC88D2F8">
      <w:start w:val="1"/>
      <w:numFmt w:val="decimal"/>
      <w:lvlText w:val="%1."/>
      <w:lvlJc w:val="left"/>
      <w:pPr>
        <w:ind w:left="580" w:hanging="360"/>
        <w:jc w:val="left"/>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4" w15:restartNumberingAfterBreak="0">
    <w:nsid w:val="53774F53"/>
    <w:multiLevelType w:val="hybridMultilevel"/>
    <w:tmpl w:val="139A3CBE"/>
    <w:lvl w:ilvl="0" w:tplc="F6C6B66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57D265D"/>
    <w:multiLevelType w:val="hybridMultilevel"/>
    <w:tmpl w:val="DD48A214"/>
    <w:lvl w:ilvl="0" w:tplc="647077EA">
      <w:start w:val="1"/>
      <w:numFmt w:val="lowerLetter"/>
      <w:lvlText w:val="%1."/>
      <w:lvlJc w:val="left"/>
      <w:pPr>
        <w:ind w:left="1007" w:hanging="360"/>
        <w:jc w:val="left"/>
      </w:pPr>
      <w:rPr>
        <w:rFonts w:ascii="Arial" w:eastAsia="Arial" w:hAnsi="Arial" w:cs="Arial" w:hint="default"/>
        <w:spacing w:val="-1"/>
        <w:w w:val="100"/>
        <w:sz w:val="22"/>
        <w:szCs w:val="22"/>
        <w:lang w:val="en-US" w:eastAsia="en-US" w:bidi="en-US"/>
      </w:rPr>
    </w:lvl>
    <w:lvl w:ilvl="1" w:tplc="C846B9DC">
      <w:numFmt w:val="bullet"/>
      <w:lvlText w:val="•"/>
      <w:lvlJc w:val="left"/>
      <w:pPr>
        <w:ind w:left="1989" w:hanging="360"/>
      </w:pPr>
      <w:rPr>
        <w:rFonts w:hint="default"/>
        <w:lang w:val="en-US" w:eastAsia="en-US" w:bidi="en-US"/>
      </w:rPr>
    </w:lvl>
    <w:lvl w:ilvl="2" w:tplc="DBFE29B2">
      <w:numFmt w:val="bullet"/>
      <w:lvlText w:val="•"/>
      <w:lvlJc w:val="left"/>
      <w:pPr>
        <w:ind w:left="2978" w:hanging="360"/>
      </w:pPr>
      <w:rPr>
        <w:rFonts w:hint="default"/>
        <w:lang w:val="en-US" w:eastAsia="en-US" w:bidi="en-US"/>
      </w:rPr>
    </w:lvl>
    <w:lvl w:ilvl="3" w:tplc="E6CA992C">
      <w:numFmt w:val="bullet"/>
      <w:lvlText w:val="•"/>
      <w:lvlJc w:val="left"/>
      <w:pPr>
        <w:ind w:left="3968" w:hanging="360"/>
      </w:pPr>
      <w:rPr>
        <w:rFonts w:hint="default"/>
        <w:lang w:val="en-US" w:eastAsia="en-US" w:bidi="en-US"/>
      </w:rPr>
    </w:lvl>
    <w:lvl w:ilvl="4" w:tplc="AC32AA14">
      <w:numFmt w:val="bullet"/>
      <w:lvlText w:val="•"/>
      <w:lvlJc w:val="left"/>
      <w:pPr>
        <w:ind w:left="4957" w:hanging="360"/>
      </w:pPr>
      <w:rPr>
        <w:rFonts w:hint="default"/>
        <w:lang w:val="en-US" w:eastAsia="en-US" w:bidi="en-US"/>
      </w:rPr>
    </w:lvl>
    <w:lvl w:ilvl="5" w:tplc="44BA0568">
      <w:numFmt w:val="bullet"/>
      <w:lvlText w:val="•"/>
      <w:lvlJc w:val="left"/>
      <w:pPr>
        <w:ind w:left="5947" w:hanging="360"/>
      </w:pPr>
      <w:rPr>
        <w:rFonts w:hint="default"/>
        <w:lang w:val="en-US" w:eastAsia="en-US" w:bidi="en-US"/>
      </w:rPr>
    </w:lvl>
    <w:lvl w:ilvl="6" w:tplc="AD4025A8">
      <w:numFmt w:val="bullet"/>
      <w:lvlText w:val="•"/>
      <w:lvlJc w:val="left"/>
      <w:pPr>
        <w:ind w:left="6936" w:hanging="360"/>
      </w:pPr>
      <w:rPr>
        <w:rFonts w:hint="default"/>
        <w:lang w:val="en-US" w:eastAsia="en-US" w:bidi="en-US"/>
      </w:rPr>
    </w:lvl>
    <w:lvl w:ilvl="7" w:tplc="EA4AADC4">
      <w:numFmt w:val="bullet"/>
      <w:lvlText w:val="•"/>
      <w:lvlJc w:val="left"/>
      <w:pPr>
        <w:ind w:left="7926" w:hanging="360"/>
      </w:pPr>
      <w:rPr>
        <w:rFonts w:hint="default"/>
        <w:lang w:val="en-US" w:eastAsia="en-US" w:bidi="en-US"/>
      </w:rPr>
    </w:lvl>
    <w:lvl w:ilvl="8" w:tplc="DC3A3BE6">
      <w:numFmt w:val="bullet"/>
      <w:lvlText w:val="•"/>
      <w:lvlJc w:val="left"/>
      <w:pPr>
        <w:ind w:left="8915" w:hanging="360"/>
      </w:pPr>
      <w:rPr>
        <w:rFonts w:hint="default"/>
        <w:lang w:val="en-US" w:eastAsia="en-US" w:bidi="en-US"/>
      </w:rPr>
    </w:lvl>
  </w:abstractNum>
  <w:num w:numId="1">
    <w:abstractNumId w:val="3"/>
  </w:num>
  <w:num w:numId="2">
    <w:abstractNumId w:val="5"/>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UwNDczNTaytLAwNDNT0lEKTi0uzszPAykwrAUADNkj7ywAAAA="/>
  </w:docVars>
  <w:rsids>
    <w:rsidRoot w:val="00FE7A42"/>
    <w:rsid w:val="00047D43"/>
    <w:rsid w:val="00062DF8"/>
    <w:rsid w:val="000679DA"/>
    <w:rsid w:val="00080090"/>
    <w:rsid w:val="000A02E9"/>
    <w:rsid w:val="000D0571"/>
    <w:rsid w:val="000D5DC1"/>
    <w:rsid w:val="000D78DF"/>
    <w:rsid w:val="00187F13"/>
    <w:rsid w:val="00193458"/>
    <w:rsid w:val="001A09DA"/>
    <w:rsid w:val="001B6C49"/>
    <w:rsid w:val="001D5C1A"/>
    <w:rsid w:val="0021633C"/>
    <w:rsid w:val="002A6959"/>
    <w:rsid w:val="002B405D"/>
    <w:rsid w:val="002D677D"/>
    <w:rsid w:val="002E35EF"/>
    <w:rsid w:val="003650BB"/>
    <w:rsid w:val="003722AF"/>
    <w:rsid w:val="00375B65"/>
    <w:rsid w:val="00382DCA"/>
    <w:rsid w:val="003A77E3"/>
    <w:rsid w:val="003B1C99"/>
    <w:rsid w:val="003B36FD"/>
    <w:rsid w:val="003C65A8"/>
    <w:rsid w:val="003D0BA3"/>
    <w:rsid w:val="003E4304"/>
    <w:rsid w:val="004813EE"/>
    <w:rsid w:val="00514825"/>
    <w:rsid w:val="0055757A"/>
    <w:rsid w:val="00585611"/>
    <w:rsid w:val="00602B41"/>
    <w:rsid w:val="00686609"/>
    <w:rsid w:val="006C64BE"/>
    <w:rsid w:val="00704633"/>
    <w:rsid w:val="0071053D"/>
    <w:rsid w:val="00713663"/>
    <w:rsid w:val="00715C2E"/>
    <w:rsid w:val="007175FD"/>
    <w:rsid w:val="0074279F"/>
    <w:rsid w:val="007B1F70"/>
    <w:rsid w:val="007E0ABF"/>
    <w:rsid w:val="00823E5B"/>
    <w:rsid w:val="008278AC"/>
    <w:rsid w:val="00832393"/>
    <w:rsid w:val="008734DE"/>
    <w:rsid w:val="008801EE"/>
    <w:rsid w:val="00880DED"/>
    <w:rsid w:val="008B6066"/>
    <w:rsid w:val="008D101C"/>
    <w:rsid w:val="008D7958"/>
    <w:rsid w:val="008F26B2"/>
    <w:rsid w:val="00907875"/>
    <w:rsid w:val="009078C0"/>
    <w:rsid w:val="009253B0"/>
    <w:rsid w:val="00965229"/>
    <w:rsid w:val="009D66AF"/>
    <w:rsid w:val="009F432F"/>
    <w:rsid w:val="00A375FC"/>
    <w:rsid w:val="00A8460F"/>
    <w:rsid w:val="00AD6792"/>
    <w:rsid w:val="00AE725E"/>
    <w:rsid w:val="00AF2C39"/>
    <w:rsid w:val="00B26F34"/>
    <w:rsid w:val="00B61E4B"/>
    <w:rsid w:val="00BB5B70"/>
    <w:rsid w:val="00C16206"/>
    <w:rsid w:val="00D00E66"/>
    <w:rsid w:val="00D46A33"/>
    <w:rsid w:val="00D77EE3"/>
    <w:rsid w:val="00DF034A"/>
    <w:rsid w:val="00E24C57"/>
    <w:rsid w:val="00E56503"/>
    <w:rsid w:val="00EE47CB"/>
    <w:rsid w:val="00F07C0D"/>
    <w:rsid w:val="00F34B2A"/>
    <w:rsid w:val="00F4345C"/>
    <w:rsid w:val="00FC19F2"/>
    <w:rsid w:val="00FE7A42"/>
    <w:rsid w:val="00FF16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A685BB"/>
  <w15:docId w15:val="{FF7A3D0A-F0CE-4A76-9D16-991AE2C1C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187F13"/>
    <w:rPr>
      <w:rFonts w:ascii="Arial" w:eastAsia="Arial" w:hAnsi="Arial" w:cs="Arial"/>
      <w:lang w:bidi="en-US"/>
    </w:rPr>
  </w:style>
  <w:style w:type="paragraph" w:styleId="Heading1">
    <w:name w:val="heading 1"/>
    <w:basedOn w:val="Normal"/>
    <w:uiPriority w:val="1"/>
    <w:qFormat/>
    <w:rsid w:val="00187F13"/>
    <w:pPr>
      <w:spacing w:before="204"/>
      <w:ind w:left="580" w:hanging="360"/>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187F13"/>
  </w:style>
  <w:style w:type="paragraph" w:styleId="ListParagraph">
    <w:name w:val="List Paragraph"/>
    <w:basedOn w:val="Normal"/>
    <w:uiPriority w:val="1"/>
    <w:qFormat/>
    <w:rsid w:val="00187F13"/>
    <w:pPr>
      <w:ind w:left="1007" w:hanging="360"/>
    </w:pPr>
  </w:style>
  <w:style w:type="paragraph" w:customStyle="1" w:styleId="TableParagraph">
    <w:name w:val="Table Paragraph"/>
    <w:basedOn w:val="Normal"/>
    <w:uiPriority w:val="1"/>
    <w:qFormat/>
    <w:rsid w:val="00187F13"/>
    <w:pPr>
      <w:ind w:left="107"/>
    </w:pPr>
  </w:style>
  <w:style w:type="paragraph" w:styleId="BalloonText">
    <w:name w:val="Balloon Text"/>
    <w:basedOn w:val="Normal"/>
    <w:link w:val="BalloonTextChar"/>
    <w:uiPriority w:val="99"/>
    <w:semiHidden/>
    <w:unhideWhenUsed/>
    <w:rsid w:val="00585611"/>
    <w:rPr>
      <w:rFonts w:ascii="Tahoma" w:hAnsi="Tahoma" w:cs="Tahoma"/>
      <w:sz w:val="16"/>
      <w:szCs w:val="16"/>
    </w:rPr>
  </w:style>
  <w:style w:type="character" w:customStyle="1" w:styleId="BalloonTextChar">
    <w:name w:val="Balloon Text Char"/>
    <w:basedOn w:val="DefaultParagraphFont"/>
    <w:link w:val="BalloonText"/>
    <w:uiPriority w:val="99"/>
    <w:semiHidden/>
    <w:rsid w:val="00585611"/>
    <w:rPr>
      <w:rFonts w:ascii="Tahoma" w:eastAsia="Arial" w:hAnsi="Tahoma" w:cs="Tahoma"/>
      <w:sz w:val="16"/>
      <w:szCs w:val="16"/>
      <w:lang w:bidi="en-US"/>
    </w:rPr>
  </w:style>
  <w:style w:type="character" w:styleId="Strong">
    <w:name w:val="Strong"/>
    <w:basedOn w:val="DefaultParagraphFont"/>
    <w:uiPriority w:val="22"/>
    <w:qFormat/>
    <w:rsid w:val="009253B0"/>
    <w:rPr>
      <w:b/>
      <w:bCs/>
    </w:rPr>
  </w:style>
  <w:style w:type="paragraph" w:styleId="Header">
    <w:name w:val="header"/>
    <w:basedOn w:val="Normal"/>
    <w:link w:val="HeaderChar"/>
    <w:uiPriority w:val="99"/>
    <w:unhideWhenUsed/>
    <w:rsid w:val="00F07C0D"/>
    <w:pPr>
      <w:tabs>
        <w:tab w:val="center" w:pos="4513"/>
        <w:tab w:val="right" w:pos="9026"/>
      </w:tabs>
    </w:pPr>
  </w:style>
  <w:style w:type="character" w:customStyle="1" w:styleId="HeaderChar">
    <w:name w:val="Header Char"/>
    <w:basedOn w:val="DefaultParagraphFont"/>
    <w:link w:val="Header"/>
    <w:uiPriority w:val="99"/>
    <w:rsid w:val="00F07C0D"/>
    <w:rPr>
      <w:rFonts w:ascii="Arial" w:eastAsia="Arial" w:hAnsi="Arial" w:cs="Arial"/>
      <w:lang w:bidi="en-US"/>
    </w:rPr>
  </w:style>
  <w:style w:type="paragraph" w:styleId="Footer">
    <w:name w:val="footer"/>
    <w:basedOn w:val="Normal"/>
    <w:link w:val="FooterChar"/>
    <w:uiPriority w:val="99"/>
    <w:unhideWhenUsed/>
    <w:rsid w:val="00F07C0D"/>
    <w:pPr>
      <w:tabs>
        <w:tab w:val="center" w:pos="4513"/>
        <w:tab w:val="right" w:pos="9026"/>
      </w:tabs>
    </w:pPr>
  </w:style>
  <w:style w:type="character" w:customStyle="1" w:styleId="FooterChar">
    <w:name w:val="Footer Char"/>
    <w:basedOn w:val="DefaultParagraphFont"/>
    <w:link w:val="Footer"/>
    <w:uiPriority w:val="99"/>
    <w:rsid w:val="00F07C0D"/>
    <w:rPr>
      <w:rFonts w:ascii="Arial" w:eastAsia="Arial" w:hAnsi="Arial" w:cs="Arial"/>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07812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7</Pages>
  <Words>3025</Words>
  <Characters>17244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Shehla Khan</cp:lastModifiedBy>
  <cp:revision>2</cp:revision>
  <cp:lastPrinted>2020-01-13T10:41:00Z</cp:lastPrinted>
  <dcterms:created xsi:type="dcterms:W3CDTF">2021-09-11T07:34:00Z</dcterms:created>
  <dcterms:modified xsi:type="dcterms:W3CDTF">2021-09-11T07:34:00Z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2018-09-24T00:00:00Z</vt:filetime>
  </property>
  <property fmtid="{D5CDD505-2E9C-101B-9397-08002B2CF9AE}" pid="3" name="Creator">
    <vt:lpwstr>Microsoft® Word 2016</vt:lpwstr>
  </property>
  <property fmtid="{D5CDD505-2E9C-101B-9397-08002B2CF9AE}" pid="4" name="LastSaved">
    <vt:filetime>2019-01-03T00:00:00Z</vt:filetime>
  </property>
</Properties>
</file>