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148324627"/>
        <w:docPartObj>
          <w:docPartGallery w:val="Cover Pages"/>
          <w:docPartUnique/>
        </w:docPartObj>
      </w:sdtPr>
      <w:sdtEndPr/>
      <w:sdtContent>
        <w:p w14:paraId="55729B92" w14:textId="1AE6C5A6" w:rsidR="00361C03" w:rsidRDefault="00361C03">
          <w:r>
            <w:rPr>
              <w:noProof/>
              <w:lang w:eastAsia="zh-CN"/>
            </w:rPr>
            <mc:AlternateContent>
              <mc:Choice Requires="wps">
                <w:drawing>
                  <wp:anchor distT="0" distB="0" distL="114300" distR="114300" simplePos="0" relativeHeight="251659264" behindDoc="0" locked="0" layoutInCell="1" allowOverlap="1" wp14:anchorId="2D47329A" wp14:editId="1F6D0594">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2683C6" w:themeColor="accent2"/>
                                  </w:tblBorders>
                                  <w:tblCellMar>
                                    <w:top w:w="1296" w:type="dxa"/>
                                    <w:left w:w="360" w:type="dxa"/>
                                    <w:bottom w:w="1296" w:type="dxa"/>
                                    <w:right w:w="360" w:type="dxa"/>
                                  </w:tblCellMar>
                                  <w:tblLook w:val="04A0" w:firstRow="1" w:lastRow="0" w:firstColumn="1" w:lastColumn="0" w:noHBand="0" w:noVBand="1"/>
                                </w:tblPr>
                                <w:tblGrid>
                                  <w:gridCol w:w="6742"/>
                                  <w:gridCol w:w="2387"/>
                                </w:tblGrid>
                                <w:tr w:rsidR="00361C03" w14:paraId="175926C7" w14:textId="77777777">
                                  <w:trPr>
                                    <w:jc w:val="center"/>
                                  </w:trPr>
                                  <w:tc>
                                    <w:tcPr>
                                      <w:tcW w:w="2568" w:type="pct"/>
                                      <w:vAlign w:val="center"/>
                                    </w:tcPr>
                                    <w:p w14:paraId="71CB9758" w14:textId="77777777" w:rsidR="00361C03" w:rsidRPr="00361C03" w:rsidRDefault="00361C03">
                                      <w:pPr>
                                        <w:jc w:val="right"/>
                                        <w:rPr>
                                          <w:rFonts w:ascii="Century Gothic" w:hAnsi="Century Gothic"/>
                                        </w:rPr>
                                      </w:pPr>
                                      <w:r w:rsidRPr="00361C03">
                                        <w:rPr>
                                          <w:rFonts w:ascii="Century Gothic" w:hAnsi="Century Gothic"/>
                                          <w:noProof/>
                                        </w:rPr>
                                        <w:drawing>
                                          <wp:inline distT="0" distB="0" distL="0" distR="0" wp14:anchorId="49BDBA5C" wp14:editId="7A0E6B35">
                                            <wp:extent cx="3824499" cy="4780722"/>
                                            <wp:effectExtent l="0" t="0" r="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841298" cy="4801722"/>
                                                    </a:xfrm>
                                                    <a:prstGeom prst="rect">
                                                      <a:avLst/>
                                                    </a:prstGeom>
                                                  </pic:spPr>
                                                </pic:pic>
                                              </a:graphicData>
                                            </a:graphic>
                                          </wp:inline>
                                        </w:drawing>
                                      </w:r>
                                    </w:p>
                                    <w:sdt>
                                      <w:sdtPr>
                                        <w:rPr>
                                          <w:rFonts w:ascii="Century Gothic" w:hAnsi="Century Gothic"/>
                                          <w:caps/>
                                          <w:color w:val="191919" w:themeColor="text1" w:themeTint="E6"/>
                                          <w:sz w:val="52"/>
                                          <w:szCs w:val="5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2A7A0D45" w14:textId="4D6E1E6E" w:rsidR="00361C03" w:rsidRPr="00361C03" w:rsidRDefault="00361C03" w:rsidP="00361C03">
                                          <w:pPr>
                                            <w:pStyle w:val="NoSpacing"/>
                                            <w:spacing w:line="312" w:lineRule="auto"/>
                                            <w:rPr>
                                              <w:rFonts w:ascii="Century Gothic" w:hAnsi="Century Gothic"/>
                                              <w:caps/>
                                              <w:color w:val="191919" w:themeColor="text1" w:themeTint="E6"/>
                                              <w:sz w:val="72"/>
                                              <w:szCs w:val="72"/>
                                            </w:rPr>
                                          </w:pPr>
                                          <w:r w:rsidRPr="00361C03">
                                            <w:rPr>
                                              <w:rFonts w:ascii="Century Gothic" w:hAnsi="Century Gothic"/>
                                              <w:caps/>
                                              <w:color w:val="191919" w:themeColor="text1" w:themeTint="E6"/>
                                              <w:sz w:val="52"/>
                                              <w:szCs w:val="52"/>
                                            </w:rPr>
                                            <w:t>SOFTWARE DEVELOPMENT</w:t>
                                          </w:r>
                                        </w:p>
                                      </w:sdtContent>
                                    </w:sdt>
                                    <w:sdt>
                                      <w:sdtPr>
                                        <w:rPr>
                                          <w:rFonts w:ascii="Century Gothic" w:hAnsi="Century Gothic"/>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275BE51D" w14:textId="0E9130A6" w:rsidR="00361C03" w:rsidRPr="00361C03" w:rsidRDefault="00361C03">
                                          <w:pPr>
                                            <w:jc w:val="right"/>
                                            <w:rPr>
                                              <w:rFonts w:ascii="Century Gothic" w:hAnsi="Century Gothic"/>
                                            </w:rPr>
                                          </w:pPr>
                                          <w:r w:rsidRPr="00361C03">
                                            <w:rPr>
                                              <w:rFonts w:ascii="Century Gothic" w:hAnsi="Century Gothic"/>
                                              <w:color w:val="000000" w:themeColor="text1"/>
                                            </w:rPr>
                                            <w:t>SOD ASSIGNMENT</w:t>
                                          </w:r>
                                          <w:r>
                                            <w:rPr>
                                              <w:rFonts w:ascii="Century Gothic" w:hAnsi="Century Gothic"/>
                                              <w:color w:val="000000" w:themeColor="text1"/>
                                            </w:rPr>
                                            <w:t>: SECTION 2</w:t>
                                          </w:r>
                                        </w:p>
                                      </w:sdtContent>
                                    </w:sdt>
                                  </w:tc>
                                  <w:tc>
                                    <w:tcPr>
                                      <w:tcW w:w="2432" w:type="pct"/>
                                      <w:vAlign w:val="center"/>
                                    </w:tcPr>
                                    <w:p w14:paraId="0B71433C" w14:textId="3667FC6A" w:rsidR="00361C03" w:rsidRPr="00361C03" w:rsidRDefault="00361C03">
                                      <w:pPr>
                                        <w:pStyle w:val="NoSpacing"/>
                                        <w:rPr>
                                          <w:rFonts w:ascii="Century Gothic" w:hAnsi="Century Gothic"/>
                                          <w:caps/>
                                          <w:color w:val="2683C6" w:themeColor="accent2"/>
                                          <w:sz w:val="32"/>
                                          <w:szCs w:val="32"/>
                                        </w:rPr>
                                      </w:pPr>
                                      <w:r w:rsidRPr="00361C03">
                                        <w:rPr>
                                          <w:rFonts w:ascii="Century Gothic" w:hAnsi="Century Gothic"/>
                                          <w:caps/>
                                          <w:color w:val="2683C6" w:themeColor="accent2"/>
                                          <w:sz w:val="32"/>
                                          <w:szCs w:val="32"/>
                                        </w:rPr>
                                        <w:t>UNIVERSITY OF WALES TRINITY SAINT DAVID (UWTSD)</w:t>
                                      </w:r>
                                    </w:p>
                                    <w:sdt>
                                      <w:sdtPr>
                                        <w:rPr>
                                          <w:rFonts w:ascii="Century Gothic" w:hAnsi="Century Gothic"/>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132D0308" w14:textId="54BA6BFE" w:rsidR="00361C03" w:rsidRPr="00361C03" w:rsidRDefault="00361C03">
                                          <w:pPr>
                                            <w:rPr>
                                              <w:rFonts w:ascii="Century Gothic" w:hAnsi="Century Gothic"/>
                                              <w:color w:val="000000" w:themeColor="text1"/>
                                            </w:rPr>
                                          </w:pPr>
                                          <w:r w:rsidRPr="00361C03">
                                            <w:rPr>
                                              <w:rFonts w:ascii="Century Gothic" w:hAnsi="Century Gothic"/>
                                              <w:color w:val="000000" w:themeColor="text1"/>
                                            </w:rPr>
                                            <w:t>SUBMITTED TO: Mr. PAUL JENKINS                                            SUBMITTED BY: RAJI GURUNG (1913067)</w:t>
                                          </w:r>
                                        </w:p>
                                      </w:sdtContent>
                                    </w:sdt>
                                    <w:p w14:paraId="40DA0028" w14:textId="1863E18B" w:rsidR="00361C03" w:rsidRDefault="00361C03">
                                      <w:pPr>
                                        <w:pStyle w:val="NoSpacing"/>
                                        <w:rPr>
                                          <w:color w:val="2683C6" w:themeColor="accent2"/>
                                          <w:sz w:val="26"/>
                                          <w:szCs w:val="26"/>
                                        </w:rPr>
                                      </w:pPr>
                                    </w:p>
                                    <w:p w14:paraId="0644C57E" w14:textId="35496B6F" w:rsidR="00361C03" w:rsidRDefault="00361C03">
                                      <w:pPr>
                                        <w:pStyle w:val="NoSpacing"/>
                                      </w:pPr>
                                    </w:p>
                                  </w:tc>
                                </w:tr>
                              </w:tbl>
                              <w:p w14:paraId="52315604" w14:textId="77777777" w:rsidR="00361C03" w:rsidRDefault="00361C03"/>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2D47329A"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" fillcolor="white [3201]" stroked="f" strokeweight=".5pt">
                    <v:textbox inset="0,0,0,0">
                      <w:txbxContent>
                        <w:tbl>
                          <w:tblPr>
                            <w:tblW w:w="5000" w:type="pct"/>
                            <w:jc w:val="center"/>
                            <w:tblBorders>
                              <w:insideV w:val="single" w:sz="12" w:space="0" w:color="2683C6" w:themeColor="accent2"/>
                            </w:tblBorders>
                            <w:tblCellMar>
                              <w:top w:w="1296" w:type="dxa"/>
                              <w:left w:w="360" w:type="dxa"/>
                              <w:bottom w:w="1296" w:type="dxa"/>
                              <w:right w:w="360" w:type="dxa"/>
                            </w:tblCellMar>
                            <w:tblLook w:val="04A0" w:firstRow="1" w:lastRow="0" w:firstColumn="1" w:lastColumn="0" w:noHBand="0" w:noVBand="1"/>
                          </w:tblPr>
                          <w:tblGrid>
                            <w:gridCol w:w="6742"/>
                            <w:gridCol w:w="2387"/>
                          </w:tblGrid>
                          <w:tr w:rsidR="00361C03" w14:paraId="175926C7" w14:textId="77777777">
                            <w:trPr>
                              <w:jc w:val="center"/>
                            </w:trPr>
                            <w:tc>
                              <w:tcPr>
                                <w:tcW w:w="2568" w:type="pct"/>
                                <w:vAlign w:val="center"/>
                              </w:tcPr>
                              <w:p w14:paraId="71CB9758" w14:textId="77777777" w:rsidR="00361C03" w:rsidRPr="00361C03" w:rsidRDefault="00361C03">
                                <w:pPr>
                                  <w:jc w:val="right"/>
                                  <w:rPr>
                                    <w:rFonts w:ascii="Century Gothic" w:hAnsi="Century Gothic"/>
                                  </w:rPr>
                                </w:pPr>
                                <w:r w:rsidRPr="00361C03">
                                  <w:rPr>
                                    <w:rFonts w:ascii="Century Gothic" w:hAnsi="Century Gothic"/>
                                    <w:noProof/>
                                  </w:rPr>
                                  <w:drawing>
                                    <wp:inline distT="0" distB="0" distL="0" distR="0" wp14:anchorId="49BDBA5C" wp14:editId="7A0E6B35">
                                      <wp:extent cx="3824499" cy="4780722"/>
                                      <wp:effectExtent l="0" t="0" r="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841298" cy="4801722"/>
                                              </a:xfrm>
                                              <a:prstGeom prst="rect">
                                                <a:avLst/>
                                              </a:prstGeom>
                                            </pic:spPr>
                                          </pic:pic>
                                        </a:graphicData>
                                      </a:graphic>
                                    </wp:inline>
                                  </w:drawing>
                                </w:r>
                              </w:p>
                              <w:sdt>
                                <w:sdtPr>
                                  <w:rPr>
                                    <w:rFonts w:ascii="Century Gothic" w:hAnsi="Century Gothic"/>
                                    <w:caps/>
                                    <w:color w:val="191919" w:themeColor="text1" w:themeTint="E6"/>
                                    <w:sz w:val="52"/>
                                    <w:szCs w:val="5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2A7A0D45" w14:textId="4D6E1E6E" w:rsidR="00361C03" w:rsidRPr="00361C03" w:rsidRDefault="00361C03" w:rsidP="00361C03">
                                    <w:pPr>
                                      <w:pStyle w:val="NoSpacing"/>
                                      <w:spacing w:line="312" w:lineRule="auto"/>
                                      <w:rPr>
                                        <w:rFonts w:ascii="Century Gothic" w:hAnsi="Century Gothic"/>
                                        <w:caps/>
                                        <w:color w:val="191919" w:themeColor="text1" w:themeTint="E6"/>
                                        <w:sz w:val="72"/>
                                        <w:szCs w:val="72"/>
                                      </w:rPr>
                                    </w:pPr>
                                    <w:r w:rsidRPr="00361C03">
                                      <w:rPr>
                                        <w:rFonts w:ascii="Century Gothic" w:hAnsi="Century Gothic"/>
                                        <w:caps/>
                                        <w:color w:val="191919" w:themeColor="text1" w:themeTint="E6"/>
                                        <w:sz w:val="52"/>
                                        <w:szCs w:val="52"/>
                                      </w:rPr>
                                      <w:t>SOFTWARE DEVELOPMENT</w:t>
                                    </w:r>
                                  </w:p>
                                </w:sdtContent>
                              </w:sdt>
                              <w:sdt>
                                <w:sdtPr>
                                  <w:rPr>
                                    <w:rFonts w:ascii="Century Gothic" w:hAnsi="Century Gothic"/>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275BE51D" w14:textId="0E9130A6" w:rsidR="00361C03" w:rsidRPr="00361C03" w:rsidRDefault="00361C03">
                                    <w:pPr>
                                      <w:jc w:val="right"/>
                                      <w:rPr>
                                        <w:rFonts w:ascii="Century Gothic" w:hAnsi="Century Gothic"/>
                                      </w:rPr>
                                    </w:pPr>
                                    <w:r w:rsidRPr="00361C03">
                                      <w:rPr>
                                        <w:rFonts w:ascii="Century Gothic" w:hAnsi="Century Gothic"/>
                                        <w:color w:val="000000" w:themeColor="text1"/>
                                      </w:rPr>
                                      <w:t>SOD ASSIGNMENT</w:t>
                                    </w:r>
                                    <w:r>
                                      <w:rPr>
                                        <w:rFonts w:ascii="Century Gothic" w:hAnsi="Century Gothic"/>
                                        <w:color w:val="000000" w:themeColor="text1"/>
                                      </w:rPr>
                                      <w:t>: SECTION 2</w:t>
                                    </w:r>
                                  </w:p>
                                </w:sdtContent>
                              </w:sdt>
                            </w:tc>
                            <w:tc>
                              <w:tcPr>
                                <w:tcW w:w="2432" w:type="pct"/>
                                <w:vAlign w:val="center"/>
                              </w:tcPr>
                              <w:p w14:paraId="0B71433C" w14:textId="3667FC6A" w:rsidR="00361C03" w:rsidRPr="00361C03" w:rsidRDefault="00361C03">
                                <w:pPr>
                                  <w:pStyle w:val="NoSpacing"/>
                                  <w:rPr>
                                    <w:rFonts w:ascii="Century Gothic" w:hAnsi="Century Gothic"/>
                                    <w:caps/>
                                    <w:color w:val="2683C6" w:themeColor="accent2"/>
                                    <w:sz w:val="32"/>
                                    <w:szCs w:val="32"/>
                                  </w:rPr>
                                </w:pPr>
                                <w:r w:rsidRPr="00361C03">
                                  <w:rPr>
                                    <w:rFonts w:ascii="Century Gothic" w:hAnsi="Century Gothic"/>
                                    <w:caps/>
                                    <w:color w:val="2683C6" w:themeColor="accent2"/>
                                    <w:sz w:val="32"/>
                                    <w:szCs w:val="32"/>
                                  </w:rPr>
                                  <w:t>UNIVERSITY OF WALES TRINITY SAINT DAVID (UWTSD)</w:t>
                                </w:r>
                              </w:p>
                              <w:sdt>
                                <w:sdtPr>
                                  <w:rPr>
                                    <w:rFonts w:ascii="Century Gothic" w:hAnsi="Century Gothic"/>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132D0308" w14:textId="54BA6BFE" w:rsidR="00361C03" w:rsidRPr="00361C03" w:rsidRDefault="00361C03">
                                    <w:pPr>
                                      <w:rPr>
                                        <w:rFonts w:ascii="Century Gothic" w:hAnsi="Century Gothic"/>
                                        <w:color w:val="000000" w:themeColor="text1"/>
                                      </w:rPr>
                                    </w:pPr>
                                    <w:r w:rsidRPr="00361C03">
                                      <w:rPr>
                                        <w:rFonts w:ascii="Century Gothic" w:hAnsi="Century Gothic"/>
                                        <w:color w:val="000000" w:themeColor="text1"/>
                                      </w:rPr>
                                      <w:t>SUBMITTED TO: Mr. PAUL JENKINS                                            SUBMITTED BY: RAJI GURUNG (1913067)</w:t>
                                    </w:r>
                                  </w:p>
                                </w:sdtContent>
                              </w:sdt>
                              <w:p w14:paraId="40DA0028" w14:textId="1863E18B" w:rsidR="00361C03" w:rsidRDefault="00361C03">
                                <w:pPr>
                                  <w:pStyle w:val="NoSpacing"/>
                                  <w:rPr>
                                    <w:color w:val="2683C6" w:themeColor="accent2"/>
                                    <w:sz w:val="26"/>
                                    <w:szCs w:val="26"/>
                                  </w:rPr>
                                </w:pPr>
                              </w:p>
                              <w:p w14:paraId="0644C57E" w14:textId="35496B6F" w:rsidR="00361C03" w:rsidRDefault="00361C03">
                                <w:pPr>
                                  <w:pStyle w:val="NoSpacing"/>
                                </w:pPr>
                              </w:p>
                            </w:tc>
                          </w:tr>
                        </w:tbl>
                        <w:p w14:paraId="52315604" w14:textId="77777777" w:rsidR="00361C03" w:rsidRDefault="00361C03"/>
                      </w:txbxContent>
                    </v:textbox>
                    <w10:wrap anchorx="page" anchory="page"/>
                  </v:shape>
                </w:pict>
              </mc:Fallback>
            </mc:AlternateContent>
          </w:r>
          <w:r>
            <w:br w:type="page"/>
          </w:r>
        </w:p>
      </w:sdtContent>
    </w:sdt>
    <w:sdt>
      <w:sdtPr>
        <w:rPr>
          <w:rFonts w:asciiTheme="minorHAnsi" w:eastAsiaTheme="minorHAnsi" w:hAnsiTheme="minorHAnsi" w:cstheme="minorBidi"/>
          <w:b w:val="0"/>
          <w:bCs w:val="0"/>
          <w:color w:val="auto"/>
          <w:sz w:val="24"/>
          <w:szCs w:val="24"/>
          <w:lang w:val="en-HK"/>
        </w:rPr>
        <w:id w:val="-2107189609"/>
        <w:docPartObj>
          <w:docPartGallery w:val="Table of Contents"/>
          <w:docPartUnique/>
        </w:docPartObj>
      </w:sdtPr>
      <w:sdtEndPr>
        <w:rPr>
          <w:rFonts w:ascii="Times New Roman" w:eastAsia="Times New Roman" w:hAnsi="Times New Roman" w:cs="Times New Roman"/>
          <w:noProof/>
        </w:rPr>
      </w:sdtEndPr>
      <w:sdtContent>
        <w:p w14:paraId="69F183CB" w14:textId="6210FFD4" w:rsidR="00361C03" w:rsidRDefault="00361C03">
          <w:pPr>
            <w:pStyle w:val="TOCHeading"/>
          </w:pPr>
          <w:r>
            <w:t>Table of Contents</w:t>
          </w:r>
        </w:p>
        <w:p w14:paraId="6AF81CF9" w14:textId="0B7AB3B0" w:rsidR="00A94778" w:rsidRDefault="00361C03">
          <w:pPr>
            <w:pStyle w:val="TOC1"/>
            <w:tabs>
              <w:tab w:val="right" w:leader="dot" w:pos="9010"/>
            </w:tabs>
            <w:rPr>
              <w:rFonts w:asciiTheme="minorHAnsi" w:eastAsiaTheme="minorEastAsia" w:hAnsiTheme="minorHAnsi"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50060957" w:history="1">
            <w:r w:rsidR="00A94778" w:rsidRPr="00747DED">
              <w:rPr>
                <w:rStyle w:val="Hyperlink"/>
                <w:rFonts w:ascii="Century Gothic" w:hAnsi="Century Gothic"/>
                <w:noProof/>
              </w:rPr>
              <w:t>PART A</w:t>
            </w:r>
            <w:r w:rsidR="00A94778">
              <w:rPr>
                <w:noProof/>
                <w:webHidden/>
              </w:rPr>
              <w:tab/>
            </w:r>
            <w:r w:rsidR="00A94778">
              <w:rPr>
                <w:noProof/>
                <w:webHidden/>
              </w:rPr>
              <w:fldChar w:fldCharType="begin"/>
            </w:r>
            <w:r w:rsidR="00A94778">
              <w:rPr>
                <w:noProof/>
                <w:webHidden/>
              </w:rPr>
              <w:instrText xml:space="preserve"> PAGEREF _Toc50060957 \h </w:instrText>
            </w:r>
            <w:r w:rsidR="00A94778">
              <w:rPr>
                <w:noProof/>
                <w:webHidden/>
              </w:rPr>
            </w:r>
            <w:r w:rsidR="00A94778">
              <w:rPr>
                <w:noProof/>
                <w:webHidden/>
              </w:rPr>
              <w:fldChar w:fldCharType="separate"/>
            </w:r>
            <w:r w:rsidR="00A94778">
              <w:rPr>
                <w:noProof/>
                <w:webHidden/>
              </w:rPr>
              <w:t>2</w:t>
            </w:r>
            <w:r w:rsidR="00A94778">
              <w:rPr>
                <w:noProof/>
                <w:webHidden/>
              </w:rPr>
              <w:fldChar w:fldCharType="end"/>
            </w:r>
          </w:hyperlink>
        </w:p>
        <w:p w14:paraId="4B7C7757" w14:textId="651198EF" w:rsidR="00A94778" w:rsidRDefault="00A94778">
          <w:pPr>
            <w:pStyle w:val="TOC2"/>
            <w:tabs>
              <w:tab w:val="left" w:pos="720"/>
              <w:tab w:val="right" w:leader="dot" w:pos="9010"/>
            </w:tabs>
            <w:rPr>
              <w:rFonts w:asciiTheme="minorHAnsi" w:eastAsiaTheme="minorEastAsia" w:hAnsiTheme="minorHAnsi" w:cstheme="minorBidi"/>
              <w:b w:val="0"/>
              <w:bCs w:val="0"/>
              <w:noProof/>
              <w:sz w:val="24"/>
              <w:szCs w:val="24"/>
            </w:rPr>
          </w:pPr>
          <w:hyperlink w:anchor="_Toc50060958" w:history="1">
            <w:r w:rsidRPr="00747DED">
              <w:rPr>
                <w:rStyle w:val="Hyperlink"/>
                <w:rFonts w:ascii="Century Gothic" w:hAnsi="Century Gothic"/>
                <w:noProof/>
              </w:rPr>
              <w:t>1.</w:t>
            </w:r>
            <w:r>
              <w:rPr>
                <w:rFonts w:asciiTheme="minorHAnsi" w:eastAsiaTheme="minorEastAsia" w:hAnsiTheme="minorHAnsi" w:cstheme="minorBidi"/>
                <w:b w:val="0"/>
                <w:bCs w:val="0"/>
                <w:noProof/>
                <w:sz w:val="24"/>
                <w:szCs w:val="24"/>
              </w:rPr>
              <w:tab/>
            </w:r>
            <w:r w:rsidRPr="00747DED">
              <w:rPr>
                <w:rStyle w:val="Hyperlink"/>
                <w:rFonts w:ascii="Century Gothic" w:hAnsi="Century Gothic"/>
                <w:noProof/>
              </w:rPr>
              <w:t>ANSWER</w:t>
            </w:r>
            <w:r>
              <w:rPr>
                <w:noProof/>
                <w:webHidden/>
              </w:rPr>
              <w:tab/>
            </w:r>
            <w:r>
              <w:rPr>
                <w:noProof/>
                <w:webHidden/>
              </w:rPr>
              <w:fldChar w:fldCharType="begin"/>
            </w:r>
            <w:r>
              <w:rPr>
                <w:noProof/>
                <w:webHidden/>
              </w:rPr>
              <w:instrText xml:space="preserve"> PAGEREF _Toc50060958 \h </w:instrText>
            </w:r>
            <w:r>
              <w:rPr>
                <w:noProof/>
                <w:webHidden/>
              </w:rPr>
            </w:r>
            <w:r>
              <w:rPr>
                <w:noProof/>
                <w:webHidden/>
              </w:rPr>
              <w:fldChar w:fldCharType="separate"/>
            </w:r>
            <w:r>
              <w:rPr>
                <w:noProof/>
                <w:webHidden/>
              </w:rPr>
              <w:t>2</w:t>
            </w:r>
            <w:r>
              <w:rPr>
                <w:noProof/>
                <w:webHidden/>
              </w:rPr>
              <w:fldChar w:fldCharType="end"/>
            </w:r>
          </w:hyperlink>
        </w:p>
        <w:p w14:paraId="00FB1A41" w14:textId="7CFFAE8E" w:rsidR="00A94778" w:rsidRDefault="00A94778">
          <w:pPr>
            <w:pStyle w:val="TOC2"/>
            <w:tabs>
              <w:tab w:val="left" w:pos="720"/>
              <w:tab w:val="right" w:leader="dot" w:pos="9010"/>
            </w:tabs>
            <w:rPr>
              <w:rFonts w:asciiTheme="minorHAnsi" w:eastAsiaTheme="minorEastAsia" w:hAnsiTheme="minorHAnsi" w:cstheme="minorBidi"/>
              <w:b w:val="0"/>
              <w:bCs w:val="0"/>
              <w:noProof/>
              <w:sz w:val="24"/>
              <w:szCs w:val="24"/>
            </w:rPr>
          </w:pPr>
          <w:hyperlink w:anchor="_Toc50060959" w:history="1">
            <w:r w:rsidRPr="00747DED">
              <w:rPr>
                <w:rStyle w:val="Hyperlink"/>
                <w:rFonts w:ascii="Century Gothic" w:hAnsi="Century Gothic"/>
                <w:noProof/>
              </w:rPr>
              <w:t>2.</w:t>
            </w:r>
            <w:r>
              <w:rPr>
                <w:rFonts w:asciiTheme="minorHAnsi" w:eastAsiaTheme="minorEastAsia" w:hAnsiTheme="minorHAnsi" w:cstheme="minorBidi"/>
                <w:b w:val="0"/>
                <w:bCs w:val="0"/>
                <w:noProof/>
                <w:sz w:val="24"/>
                <w:szCs w:val="24"/>
              </w:rPr>
              <w:tab/>
            </w:r>
            <w:r w:rsidRPr="00747DED">
              <w:rPr>
                <w:rStyle w:val="Hyperlink"/>
                <w:rFonts w:ascii="Century Gothic" w:hAnsi="Century Gothic"/>
                <w:noProof/>
              </w:rPr>
              <w:t>ANSWER</w:t>
            </w:r>
            <w:r>
              <w:rPr>
                <w:noProof/>
                <w:webHidden/>
              </w:rPr>
              <w:tab/>
            </w:r>
            <w:r>
              <w:rPr>
                <w:noProof/>
                <w:webHidden/>
              </w:rPr>
              <w:fldChar w:fldCharType="begin"/>
            </w:r>
            <w:r>
              <w:rPr>
                <w:noProof/>
                <w:webHidden/>
              </w:rPr>
              <w:instrText xml:space="preserve"> PAGEREF _Toc50060959 \h </w:instrText>
            </w:r>
            <w:r>
              <w:rPr>
                <w:noProof/>
                <w:webHidden/>
              </w:rPr>
            </w:r>
            <w:r>
              <w:rPr>
                <w:noProof/>
                <w:webHidden/>
              </w:rPr>
              <w:fldChar w:fldCharType="separate"/>
            </w:r>
            <w:r>
              <w:rPr>
                <w:noProof/>
                <w:webHidden/>
              </w:rPr>
              <w:t>4</w:t>
            </w:r>
            <w:r>
              <w:rPr>
                <w:noProof/>
                <w:webHidden/>
              </w:rPr>
              <w:fldChar w:fldCharType="end"/>
            </w:r>
          </w:hyperlink>
        </w:p>
        <w:p w14:paraId="3C2AD454" w14:textId="0DF12D7B" w:rsidR="00A94778" w:rsidRDefault="00A94778">
          <w:pPr>
            <w:pStyle w:val="TOC1"/>
            <w:tabs>
              <w:tab w:val="right" w:leader="dot" w:pos="9010"/>
            </w:tabs>
            <w:rPr>
              <w:rFonts w:asciiTheme="minorHAnsi" w:eastAsiaTheme="minorEastAsia" w:hAnsiTheme="minorHAnsi" w:cstheme="minorBidi"/>
              <w:b w:val="0"/>
              <w:bCs w:val="0"/>
              <w:i w:val="0"/>
              <w:iCs w:val="0"/>
              <w:noProof/>
            </w:rPr>
          </w:pPr>
          <w:hyperlink w:anchor="_Toc50060960" w:history="1">
            <w:r w:rsidRPr="00747DED">
              <w:rPr>
                <w:rStyle w:val="Hyperlink"/>
                <w:rFonts w:ascii="Century Gothic" w:hAnsi="Century Gothic"/>
                <w:noProof/>
              </w:rPr>
              <w:t>PART B</w:t>
            </w:r>
            <w:r>
              <w:rPr>
                <w:noProof/>
                <w:webHidden/>
              </w:rPr>
              <w:tab/>
            </w:r>
            <w:r>
              <w:rPr>
                <w:noProof/>
                <w:webHidden/>
              </w:rPr>
              <w:fldChar w:fldCharType="begin"/>
            </w:r>
            <w:r>
              <w:rPr>
                <w:noProof/>
                <w:webHidden/>
              </w:rPr>
              <w:instrText xml:space="preserve"> PAGEREF _Toc50060960 \h </w:instrText>
            </w:r>
            <w:r>
              <w:rPr>
                <w:noProof/>
                <w:webHidden/>
              </w:rPr>
            </w:r>
            <w:r>
              <w:rPr>
                <w:noProof/>
                <w:webHidden/>
              </w:rPr>
              <w:fldChar w:fldCharType="separate"/>
            </w:r>
            <w:r>
              <w:rPr>
                <w:noProof/>
                <w:webHidden/>
              </w:rPr>
              <w:t>6</w:t>
            </w:r>
            <w:r>
              <w:rPr>
                <w:noProof/>
                <w:webHidden/>
              </w:rPr>
              <w:fldChar w:fldCharType="end"/>
            </w:r>
          </w:hyperlink>
        </w:p>
        <w:p w14:paraId="52207481" w14:textId="0C05393A" w:rsidR="00A94778" w:rsidRDefault="00A94778">
          <w:pPr>
            <w:pStyle w:val="TOC2"/>
            <w:tabs>
              <w:tab w:val="right" w:leader="dot" w:pos="9010"/>
            </w:tabs>
            <w:rPr>
              <w:rFonts w:asciiTheme="minorHAnsi" w:eastAsiaTheme="minorEastAsia" w:hAnsiTheme="minorHAnsi" w:cstheme="minorBidi"/>
              <w:b w:val="0"/>
              <w:bCs w:val="0"/>
              <w:noProof/>
              <w:sz w:val="24"/>
              <w:szCs w:val="24"/>
            </w:rPr>
          </w:pPr>
          <w:hyperlink w:anchor="_Toc50060961" w:history="1">
            <w:r w:rsidRPr="00747DED">
              <w:rPr>
                <w:rStyle w:val="Hyperlink"/>
                <w:rFonts w:ascii="Century Gothic" w:hAnsi="Century Gothic"/>
                <w:noProof/>
              </w:rPr>
              <w:t>TESTING</w:t>
            </w:r>
            <w:r>
              <w:rPr>
                <w:noProof/>
                <w:webHidden/>
              </w:rPr>
              <w:tab/>
            </w:r>
            <w:r>
              <w:rPr>
                <w:noProof/>
                <w:webHidden/>
              </w:rPr>
              <w:fldChar w:fldCharType="begin"/>
            </w:r>
            <w:r>
              <w:rPr>
                <w:noProof/>
                <w:webHidden/>
              </w:rPr>
              <w:instrText xml:space="preserve"> PAGEREF _Toc50060961 \h </w:instrText>
            </w:r>
            <w:r>
              <w:rPr>
                <w:noProof/>
                <w:webHidden/>
              </w:rPr>
            </w:r>
            <w:r>
              <w:rPr>
                <w:noProof/>
                <w:webHidden/>
              </w:rPr>
              <w:fldChar w:fldCharType="separate"/>
            </w:r>
            <w:r>
              <w:rPr>
                <w:noProof/>
                <w:webHidden/>
              </w:rPr>
              <w:t>6</w:t>
            </w:r>
            <w:r>
              <w:rPr>
                <w:noProof/>
                <w:webHidden/>
              </w:rPr>
              <w:fldChar w:fldCharType="end"/>
            </w:r>
          </w:hyperlink>
        </w:p>
        <w:p w14:paraId="422263F0" w14:textId="0D464E60" w:rsidR="00A94778" w:rsidRDefault="00A94778">
          <w:pPr>
            <w:pStyle w:val="TOC1"/>
            <w:tabs>
              <w:tab w:val="right" w:leader="dot" w:pos="9010"/>
            </w:tabs>
            <w:rPr>
              <w:rFonts w:asciiTheme="minorHAnsi" w:eastAsiaTheme="minorEastAsia" w:hAnsiTheme="minorHAnsi" w:cstheme="minorBidi"/>
              <w:b w:val="0"/>
              <w:bCs w:val="0"/>
              <w:i w:val="0"/>
              <w:iCs w:val="0"/>
              <w:noProof/>
            </w:rPr>
          </w:pPr>
          <w:hyperlink w:anchor="_Toc50060962" w:history="1">
            <w:r w:rsidRPr="00747DED">
              <w:rPr>
                <w:rStyle w:val="Hyperlink"/>
                <w:rFonts w:ascii="Century Gothic" w:hAnsi="Century Gothic"/>
                <w:noProof/>
              </w:rPr>
              <w:t>PART C</w:t>
            </w:r>
            <w:r>
              <w:rPr>
                <w:noProof/>
                <w:webHidden/>
              </w:rPr>
              <w:tab/>
            </w:r>
            <w:r>
              <w:rPr>
                <w:noProof/>
                <w:webHidden/>
              </w:rPr>
              <w:fldChar w:fldCharType="begin"/>
            </w:r>
            <w:r>
              <w:rPr>
                <w:noProof/>
                <w:webHidden/>
              </w:rPr>
              <w:instrText xml:space="preserve"> PAGEREF _Toc50060962 \h </w:instrText>
            </w:r>
            <w:r>
              <w:rPr>
                <w:noProof/>
                <w:webHidden/>
              </w:rPr>
            </w:r>
            <w:r>
              <w:rPr>
                <w:noProof/>
                <w:webHidden/>
              </w:rPr>
              <w:fldChar w:fldCharType="separate"/>
            </w:r>
            <w:r>
              <w:rPr>
                <w:noProof/>
                <w:webHidden/>
              </w:rPr>
              <w:t>8</w:t>
            </w:r>
            <w:r>
              <w:rPr>
                <w:noProof/>
                <w:webHidden/>
              </w:rPr>
              <w:fldChar w:fldCharType="end"/>
            </w:r>
          </w:hyperlink>
        </w:p>
        <w:p w14:paraId="3C60B751" w14:textId="006067EC" w:rsidR="00A94778" w:rsidRDefault="00A94778">
          <w:pPr>
            <w:pStyle w:val="TOC3"/>
            <w:tabs>
              <w:tab w:val="right" w:leader="dot" w:pos="9010"/>
            </w:tabs>
            <w:rPr>
              <w:rFonts w:asciiTheme="minorHAnsi" w:eastAsiaTheme="minorEastAsia" w:hAnsiTheme="minorHAnsi" w:cstheme="minorBidi"/>
              <w:noProof/>
              <w:sz w:val="24"/>
              <w:szCs w:val="24"/>
            </w:rPr>
          </w:pPr>
          <w:hyperlink w:anchor="_Toc50060963" w:history="1">
            <w:r w:rsidRPr="00747DED">
              <w:rPr>
                <w:rStyle w:val="Hyperlink"/>
                <w:noProof/>
              </w:rPr>
              <w:t>FLOWCHART:</w:t>
            </w:r>
            <w:r>
              <w:rPr>
                <w:noProof/>
                <w:webHidden/>
              </w:rPr>
              <w:tab/>
            </w:r>
            <w:r>
              <w:rPr>
                <w:noProof/>
                <w:webHidden/>
              </w:rPr>
              <w:fldChar w:fldCharType="begin"/>
            </w:r>
            <w:r>
              <w:rPr>
                <w:noProof/>
                <w:webHidden/>
              </w:rPr>
              <w:instrText xml:space="preserve"> PAGEREF _Toc50060963 \h </w:instrText>
            </w:r>
            <w:r>
              <w:rPr>
                <w:noProof/>
                <w:webHidden/>
              </w:rPr>
            </w:r>
            <w:r>
              <w:rPr>
                <w:noProof/>
                <w:webHidden/>
              </w:rPr>
              <w:fldChar w:fldCharType="separate"/>
            </w:r>
            <w:r>
              <w:rPr>
                <w:noProof/>
                <w:webHidden/>
              </w:rPr>
              <w:t>8</w:t>
            </w:r>
            <w:r>
              <w:rPr>
                <w:noProof/>
                <w:webHidden/>
              </w:rPr>
              <w:fldChar w:fldCharType="end"/>
            </w:r>
          </w:hyperlink>
        </w:p>
        <w:p w14:paraId="6565830D" w14:textId="47064F4F" w:rsidR="00A94778" w:rsidRDefault="00A94778">
          <w:pPr>
            <w:pStyle w:val="TOC3"/>
            <w:tabs>
              <w:tab w:val="right" w:leader="dot" w:pos="9010"/>
            </w:tabs>
            <w:rPr>
              <w:rFonts w:asciiTheme="minorHAnsi" w:eastAsiaTheme="minorEastAsia" w:hAnsiTheme="minorHAnsi" w:cstheme="minorBidi"/>
              <w:noProof/>
              <w:sz w:val="24"/>
              <w:szCs w:val="24"/>
            </w:rPr>
          </w:pPr>
          <w:hyperlink w:anchor="_Toc50060964" w:history="1">
            <w:r w:rsidRPr="00747DED">
              <w:rPr>
                <w:rStyle w:val="Hyperlink"/>
                <w:noProof/>
              </w:rPr>
              <w:t>VISUAL STUDIO CODE:</w:t>
            </w:r>
            <w:r>
              <w:rPr>
                <w:noProof/>
                <w:webHidden/>
              </w:rPr>
              <w:tab/>
            </w:r>
            <w:r>
              <w:rPr>
                <w:noProof/>
                <w:webHidden/>
              </w:rPr>
              <w:fldChar w:fldCharType="begin"/>
            </w:r>
            <w:r>
              <w:rPr>
                <w:noProof/>
                <w:webHidden/>
              </w:rPr>
              <w:instrText xml:space="preserve"> PAGEREF _Toc50060964 \h </w:instrText>
            </w:r>
            <w:r>
              <w:rPr>
                <w:noProof/>
                <w:webHidden/>
              </w:rPr>
            </w:r>
            <w:r>
              <w:rPr>
                <w:noProof/>
                <w:webHidden/>
              </w:rPr>
              <w:fldChar w:fldCharType="separate"/>
            </w:r>
            <w:r>
              <w:rPr>
                <w:noProof/>
                <w:webHidden/>
              </w:rPr>
              <w:t>9</w:t>
            </w:r>
            <w:r>
              <w:rPr>
                <w:noProof/>
                <w:webHidden/>
              </w:rPr>
              <w:fldChar w:fldCharType="end"/>
            </w:r>
          </w:hyperlink>
        </w:p>
        <w:p w14:paraId="026187C2" w14:textId="7F9EBABE" w:rsidR="00A94778" w:rsidRDefault="00A94778">
          <w:pPr>
            <w:pStyle w:val="TOC3"/>
            <w:tabs>
              <w:tab w:val="right" w:leader="dot" w:pos="9010"/>
            </w:tabs>
            <w:rPr>
              <w:rFonts w:asciiTheme="minorHAnsi" w:eastAsiaTheme="minorEastAsia" w:hAnsiTheme="minorHAnsi" w:cstheme="minorBidi"/>
              <w:noProof/>
              <w:sz w:val="24"/>
              <w:szCs w:val="24"/>
            </w:rPr>
          </w:pPr>
          <w:hyperlink w:anchor="_Toc50060965" w:history="1">
            <w:r w:rsidRPr="00747DED">
              <w:rPr>
                <w:rStyle w:val="Hyperlink"/>
                <w:noProof/>
              </w:rPr>
              <w:t>FULL-CODE:</w:t>
            </w:r>
            <w:r>
              <w:rPr>
                <w:noProof/>
                <w:webHidden/>
              </w:rPr>
              <w:tab/>
            </w:r>
            <w:r>
              <w:rPr>
                <w:noProof/>
                <w:webHidden/>
              </w:rPr>
              <w:fldChar w:fldCharType="begin"/>
            </w:r>
            <w:r>
              <w:rPr>
                <w:noProof/>
                <w:webHidden/>
              </w:rPr>
              <w:instrText xml:space="preserve"> PAGEREF _Toc50060965 \h </w:instrText>
            </w:r>
            <w:r>
              <w:rPr>
                <w:noProof/>
                <w:webHidden/>
              </w:rPr>
            </w:r>
            <w:r>
              <w:rPr>
                <w:noProof/>
                <w:webHidden/>
              </w:rPr>
              <w:fldChar w:fldCharType="separate"/>
            </w:r>
            <w:r>
              <w:rPr>
                <w:noProof/>
                <w:webHidden/>
              </w:rPr>
              <w:t>9</w:t>
            </w:r>
            <w:r>
              <w:rPr>
                <w:noProof/>
                <w:webHidden/>
              </w:rPr>
              <w:fldChar w:fldCharType="end"/>
            </w:r>
          </w:hyperlink>
        </w:p>
        <w:p w14:paraId="72A1BE84" w14:textId="398A47F5" w:rsidR="00A94778" w:rsidRDefault="00A94778">
          <w:pPr>
            <w:pStyle w:val="TOC1"/>
            <w:tabs>
              <w:tab w:val="right" w:leader="dot" w:pos="9010"/>
            </w:tabs>
            <w:rPr>
              <w:rFonts w:asciiTheme="minorHAnsi" w:eastAsiaTheme="minorEastAsia" w:hAnsiTheme="minorHAnsi" w:cstheme="minorBidi"/>
              <w:b w:val="0"/>
              <w:bCs w:val="0"/>
              <w:i w:val="0"/>
              <w:iCs w:val="0"/>
              <w:noProof/>
            </w:rPr>
          </w:pPr>
          <w:hyperlink w:anchor="_Toc50060966" w:history="1">
            <w:r w:rsidRPr="00747DED">
              <w:rPr>
                <w:rStyle w:val="Hyperlink"/>
                <w:noProof/>
              </w:rPr>
              <w:t>Bibliography</w:t>
            </w:r>
            <w:r>
              <w:rPr>
                <w:noProof/>
                <w:webHidden/>
              </w:rPr>
              <w:tab/>
            </w:r>
            <w:r>
              <w:rPr>
                <w:noProof/>
                <w:webHidden/>
              </w:rPr>
              <w:fldChar w:fldCharType="begin"/>
            </w:r>
            <w:r>
              <w:rPr>
                <w:noProof/>
                <w:webHidden/>
              </w:rPr>
              <w:instrText xml:space="preserve"> PAGEREF _Toc50060966 \h </w:instrText>
            </w:r>
            <w:r>
              <w:rPr>
                <w:noProof/>
                <w:webHidden/>
              </w:rPr>
            </w:r>
            <w:r>
              <w:rPr>
                <w:noProof/>
                <w:webHidden/>
              </w:rPr>
              <w:fldChar w:fldCharType="separate"/>
            </w:r>
            <w:r>
              <w:rPr>
                <w:noProof/>
                <w:webHidden/>
              </w:rPr>
              <w:t>11</w:t>
            </w:r>
            <w:r>
              <w:rPr>
                <w:noProof/>
                <w:webHidden/>
              </w:rPr>
              <w:fldChar w:fldCharType="end"/>
            </w:r>
          </w:hyperlink>
        </w:p>
        <w:p w14:paraId="7159E8CC" w14:textId="4216D221" w:rsidR="00361C03" w:rsidRDefault="00361C03">
          <w:r>
            <w:rPr>
              <w:b/>
              <w:bCs/>
              <w:noProof/>
            </w:rPr>
            <w:fldChar w:fldCharType="end"/>
          </w:r>
        </w:p>
      </w:sdtContent>
    </w:sdt>
    <w:p w14:paraId="34D8874E" w14:textId="5EE9A197" w:rsidR="00100E65" w:rsidRDefault="00A94778">
      <w:pPr>
        <w:rPr>
          <w:rFonts w:ascii="Century Gothic" w:hAnsi="Century Gothic"/>
        </w:rPr>
      </w:pPr>
    </w:p>
    <w:p w14:paraId="43E8F48C" w14:textId="5AFA7EC4" w:rsidR="00361C03" w:rsidRDefault="00361C03">
      <w:pPr>
        <w:rPr>
          <w:rFonts w:ascii="Century Gothic" w:hAnsi="Century Gothic"/>
        </w:rPr>
      </w:pPr>
    </w:p>
    <w:p w14:paraId="56DE1239" w14:textId="206DF990" w:rsidR="00361C03" w:rsidRDefault="00361C03">
      <w:pPr>
        <w:rPr>
          <w:rFonts w:ascii="Century Gothic" w:hAnsi="Century Gothic"/>
        </w:rPr>
      </w:pPr>
    </w:p>
    <w:p w14:paraId="360BCF85" w14:textId="7E2502B8" w:rsidR="00361C03" w:rsidRDefault="00361C03">
      <w:pPr>
        <w:rPr>
          <w:rFonts w:ascii="Century Gothic" w:hAnsi="Century Gothic"/>
        </w:rPr>
      </w:pPr>
    </w:p>
    <w:p w14:paraId="6CE65224" w14:textId="5AEA0E50" w:rsidR="00361C03" w:rsidRDefault="00361C03">
      <w:pPr>
        <w:rPr>
          <w:rFonts w:ascii="Century Gothic" w:hAnsi="Century Gothic"/>
        </w:rPr>
      </w:pPr>
    </w:p>
    <w:p w14:paraId="6033E7CE" w14:textId="4250B462" w:rsidR="00361C03" w:rsidRDefault="00361C03">
      <w:pPr>
        <w:rPr>
          <w:rFonts w:ascii="Century Gothic" w:hAnsi="Century Gothic"/>
        </w:rPr>
      </w:pPr>
    </w:p>
    <w:p w14:paraId="2D24F8AE" w14:textId="7E650652" w:rsidR="00361C03" w:rsidRDefault="00361C03">
      <w:pPr>
        <w:rPr>
          <w:rFonts w:ascii="Century Gothic" w:hAnsi="Century Gothic"/>
        </w:rPr>
      </w:pPr>
    </w:p>
    <w:p w14:paraId="04B07333" w14:textId="0040254D" w:rsidR="00361C03" w:rsidRDefault="00361C03">
      <w:pPr>
        <w:rPr>
          <w:rFonts w:ascii="Century Gothic" w:hAnsi="Century Gothic"/>
        </w:rPr>
      </w:pPr>
    </w:p>
    <w:p w14:paraId="37E3B02C" w14:textId="34EA607A" w:rsidR="00361C03" w:rsidRDefault="00361C03">
      <w:pPr>
        <w:rPr>
          <w:rFonts w:ascii="Century Gothic" w:hAnsi="Century Gothic"/>
        </w:rPr>
      </w:pPr>
    </w:p>
    <w:p w14:paraId="1E83FE0A" w14:textId="48B597AE" w:rsidR="00361C03" w:rsidRDefault="00361C03">
      <w:pPr>
        <w:rPr>
          <w:rFonts w:ascii="Century Gothic" w:hAnsi="Century Gothic"/>
        </w:rPr>
      </w:pPr>
    </w:p>
    <w:p w14:paraId="7988C413" w14:textId="0ED71341" w:rsidR="00361C03" w:rsidRDefault="00361C03">
      <w:pPr>
        <w:rPr>
          <w:rFonts w:ascii="Century Gothic" w:hAnsi="Century Gothic"/>
        </w:rPr>
      </w:pPr>
    </w:p>
    <w:p w14:paraId="6C0A4BF3" w14:textId="621090FA" w:rsidR="00361C03" w:rsidRDefault="00361C03">
      <w:pPr>
        <w:rPr>
          <w:rFonts w:ascii="Century Gothic" w:hAnsi="Century Gothic"/>
        </w:rPr>
      </w:pPr>
    </w:p>
    <w:p w14:paraId="3096AFA5" w14:textId="1FDD2B34" w:rsidR="00361C03" w:rsidRDefault="00361C03">
      <w:pPr>
        <w:rPr>
          <w:rFonts w:ascii="Century Gothic" w:hAnsi="Century Gothic"/>
        </w:rPr>
      </w:pPr>
    </w:p>
    <w:p w14:paraId="02CF30B4" w14:textId="618C0F74" w:rsidR="00361C03" w:rsidRDefault="00361C03">
      <w:pPr>
        <w:rPr>
          <w:rFonts w:ascii="Century Gothic" w:hAnsi="Century Gothic"/>
        </w:rPr>
      </w:pPr>
    </w:p>
    <w:p w14:paraId="5539B979" w14:textId="228D29C1" w:rsidR="00361C03" w:rsidRDefault="00361C03">
      <w:pPr>
        <w:rPr>
          <w:rFonts w:ascii="Century Gothic" w:hAnsi="Century Gothic"/>
        </w:rPr>
      </w:pPr>
    </w:p>
    <w:p w14:paraId="1C879FF1" w14:textId="1A0F9753" w:rsidR="00361C03" w:rsidRDefault="00361C03">
      <w:pPr>
        <w:rPr>
          <w:rFonts w:ascii="Century Gothic" w:hAnsi="Century Gothic"/>
        </w:rPr>
      </w:pPr>
    </w:p>
    <w:p w14:paraId="632D1C86" w14:textId="54AC248F" w:rsidR="00361C03" w:rsidRDefault="00361C03">
      <w:pPr>
        <w:rPr>
          <w:rFonts w:ascii="Century Gothic" w:hAnsi="Century Gothic"/>
        </w:rPr>
      </w:pPr>
    </w:p>
    <w:p w14:paraId="6B0360A8" w14:textId="7B9FFDA5" w:rsidR="00361C03" w:rsidRDefault="00361C03">
      <w:pPr>
        <w:rPr>
          <w:rFonts w:ascii="Century Gothic" w:hAnsi="Century Gothic"/>
        </w:rPr>
      </w:pPr>
    </w:p>
    <w:p w14:paraId="43D2A372" w14:textId="02D513AD" w:rsidR="00361C03" w:rsidRDefault="00361C03">
      <w:pPr>
        <w:rPr>
          <w:rFonts w:ascii="Century Gothic" w:hAnsi="Century Gothic"/>
        </w:rPr>
      </w:pPr>
    </w:p>
    <w:p w14:paraId="43607D5C" w14:textId="67B5FE06" w:rsidR="00361C03" w:rsidRDefault="00361C03">
      <w:pPr>
        <w:rPr>
          <w:rFonts w:ascii="Century Gothic" w:hAnsi="Century Gothic"/>
        </w:rPr>
      </w:pPr>
    </w:p>
    <w:p w14:paraId="4BDF2796" w14:textId="4AFE858D" w:rsidR="00361C03" w:rsidRDefault="00361C03">
      <w:pPr>
        <w:rPr>
          <w:rFonts w:ascii="Century Gothic" w:hAnsi="Century Gothic"/>
        </w:rPr>
      </w:pPr>
    </w:p>
    <w:p w14:paraId="215646D2" w14:textId="05E79C8B" w:rsidR="00361C03" w:rsidRDefault="00361C03">
      <w:pPr>
        <w:rPr>
          <w:rFonts w:ascii="Century Gothic" w:hAnsi="Century Gothic"/>
        </w:rPr>
      </w:pPr>
    </w:p>
    <w:p w14:paraId="216D2118" w14:textId="729B49B7" w:rsidR="00361C03" w:rsidRDefault="00361C03">
      <w:pPr>
        <w:rPr>
          <w:rFonts w:ascii="Century Gothic" w:hAnsi="Century Gothic"/>
        </w:rPr>
      </w:pPr>
    </w:p>
    <w:p w14:paraId="4A67F3EE" w14:textId="1105D472" w:rsidR="00361C03" w:rsidRDefault="00361C03">
      <w:pPr>
        <w:rPr>
          <w:rFonts w:ascii="Century Gothic" w:hAnsi="Century Gothic"/>
        </w:rPr>
      </w:pPr>
    </w:p>
    <w:p w14:paraId="27B3CADE" w14:textId="377A7BFE" w:rsidR="00361C03" w:rsidRDefault="00361C03">
      <w:pPr>
        <w:rPr>
          <w:rFonts w:ascii="Century Gothic" w:hAnsi="Century Gothic"/>
        </w:rPr>
      </w:pPr>
    </w:p>
    <w:p w14:paraId="70F394D7" w14:textId="4BA1E694" w:rsidR="00361C03" w:rsidRDefault="00361C03">
      <w:pPr>
        <w:rPr>
          <w:rFonts w:ascii="Century Gothic" w:hAnsi="Century Gothic"/>
        </w:rPr>
      </w:pPr>
    </w:p>
    <w:p w14:paraId="1D1799F4" w14:textId="2D79E57B" w:rsidR="00361C03" w:rsidRDefault="00361C03">
      <w:pPr>
        <w:rPr>
          <w:rFonts w:ascii="Century Gothic" w:hAnsi="Century Gothic"/>
        </w:rPr>
      </w:pPr>
    </w:p>
    <w:p w14:paraId="3865703B" w14:textId="268F6B64" w:rsidR="00361C03" w:rsidRDefault="00361C03">
      <w:pPr>
        <w:rPr>
          <w:rFonts w:ascii="Century Gothic" w:hAnsi="Century Gothic"/>
        </w:rPr>
      </w:pPr>
    </w:p>
    <w:p w14:paraId="67179AA4" w14:textId="0F947214" w:rsidR="00361C03" w:rsidRDefault="00361C03">
      <w:pPr>
        <w:rPr>
          <w:rFonts w:ascii="Century Gothic" w:hAnsi="Century Gothic"/>
        </w:rPr>
      </w:pPr>
    </w:p>
    <w:p w14:paraId="4CE91D57" w14:textId="261775AA" w:rsidR="00361C03" w:rsidRDefault="00361C03">
      <w:pPr>
        <w:rPr>
          <w:rFonts w:ascii="Century Gothic" w:hAnsi="Century Gothic"/>
        </w:rPr>
      </w:pPr>
    </w:p>
    <w:p w14:paraId="6D09B32D" w14:textId="282BBCEF" w:rsidR="00361C03" w:rsidRDefault="00361C03">
      <w:pPr>
        <w:rPr>
          <w:rFonts w:ascii="Century Gothic" w:hAnsi="Century Gothic"/>
        </w:rPr>
      </w:pPr>
    </w:p>
    <w:p w14:paraId="30FBF2C5" w14:textId="4C9D3027" w:rsidR="00361C03" w:rsidRDefault="00361C03">
      <w:pPr>
        <w:rPr>
          <w:rFonts w:ascii="Century Gothic" w:hAnsi="Century Gothic"/>
        </w:rPr>
      </w:pPr>
    </w:p>
    <w:p w14:paraId="454D3809" w14:textId="3E6B9261" w:rsidR="00361C03" w:rsidRDefault="00361C03">
      <w:pPr>
        <w:rPr>
          <w:rFonts w:ascii="Century Gothic" w:hAnsi="Century Gothic"/>
        </w:rPr>
      </w:pPr>
    </w:p>
    <w:p w14:paraId="64315CAB" w14:textId="2DB4F633" w:rsidR="00361C03" w:rsidRPr="00A94778" w:rsidRDefault="00361C03" w:rsidP="00361C03">
      <w:pPr>
        <w:pStyle w:val="Title"/>
        <w:rPr>
          <w:rFonts w:ascii="Century Gothic" w:hAnsi="Century Gothic"/>
        </w:rPr>
      </w:pPr>
      <w:r w:rsidRPr="00A94778">
        <w:rPr>
          <w:rFonts w:ascii="Century Gothic" w:hAnsi="Century Gothic"/>
        </w:rPr>
        <w:lastRenderedPageBreak/>
        <w:t>SECTION 2</w:t>
      </w:r>
    </w:p>
    <w:p w14:paraId="1255C285" w14:textId="7F14206F" w:rsidR="00361C03" w:rsidRPr="00A94778" w:rsidRDefault="00361C03" w:rsidP="00361C03">
      <w:pPr>
        <w:rPr>
          <w:rFonts w:ascii="Century Gothic" w:hAnsi="Century Gothic"/>
        </w:rPr>
      </w:pPr>
    </w:p>
    <w:p w14:paraId="422D4466" w14:textId="5456B1EB" w:rsidR="00361C03" w:rsidRPr="00A94778" w:rsidRDefault="00361C03" w:rsidP="00361C03">
      <w:pPr>
        <w:pStyle w:val="Heading1"/>
        <w:rPr>
          <w:rFonts w:ascii="Century Gothic" w:hAnsi="Century Gothic"/>
          <w:sz w:val="40"/>
          <w:szCs w:val="40"/>
        </w:rPr>
      </w:pPr>
      <w:bookmarkStart w:id="0" w:name="_Toc50060957"/>
      <w:r w:rsidRPr="00A94778">
        <w:rPr>
          <w:rFonts w:ascii="Century Gothic" w:hAnsi="Century Gothic"/>
          <w:sz w:val="40"/>
          <w:szCs w:val="40"/>
        </w:rPr>
        <w:t>PART A</w:t>
      </w:r>
      <w:bookmarkEnd w:id="0"/>
    </w:p>
    <w:p w14:paraId="1CF46C4D" w14:textId="67EB76F9" w:rsidR="00361C03" w:rsidRPr="00A94778" w:rsidRDefault="00361C03" w:rsidP="00361C03">
      <w:pPr>
        <w:rPr>
          <w:rFonts w:ascii="Century Gothic" w:hAnsi="Century Gothic"/>
        </w:rPr>
      </w:pPr>
    </w:p>
    <w:p w14:paraId="4F4026B7" w14:textId="68488C88" w:rsidR="00361C03" w:rsidRPr="00A94778" w:rsidRDefault="00A94778" w:rsidP="00A94778">
      <w:pPr>
        <w:pStyle w:val="Heading2"/>
        <w:numPr>
          <w:ilvl w:val="0"/>
          <w:numId w:val="7"/>
        </w:numPr>
        <w:rPr>
          <w:rFonts w:ascii="Century Gothic" w:hAnsi="Century Gothic"/>
          <w:sz w:val="36"/>
          <w:szCs w:val="36"/>
        </w:rPr>
      </w:pPr>
      <w:bookmarkStart w:id="1" w:name="_Toc50060958"/>
      <w:r w:rsidRPr="00A94778">
        <w:rPr>
          <w:rFonts w:ascii="Century Gothic" w:hAnsi="Century Gothic"/>
          <w:sz w:val="36"/>
          <w:szCs w:val="36"/>
        </w:rPr>
        <w:t>ANSWER</w:t>
      </w:r>
      <w:bookmarkEnd w:id="1"/>
      <w:r w:rsidRPr="00A94778">
        <w:rPr>
          <w:rFonts w:ascii="Century Gothic" w:hAnsi="Century Gothic"/>
          <w:sz w:val="36"/>
          <w:szCs w:val="36"/>
        </w:rPr>
        <w:t xml:space="preserve"> </w:t>
      </w:r>
    </w:p>
    <w:p w14:paraId="27EC8FFA" w14:textId="2A040182" w:rsidR="00361C03" w:rsidRPr="00A94778" w:rsidRDefault="00361C03" w:rsidP="00A94778">
      <w:pPr>
        <w:spacing w:line="360" w:lineRule="auto"/>
        <w:rPr>
          <w:rFonts w:ascii="Century Gothic" w:hAnsi="Century Gothic"/>
        </w:rPr>
      </w:pPr>
      <w:r w:rsidRPr="00A94778">
        <w:rPr>
          <w:rFonts w:ascii="Century Gothic" w:hAnsi="Century Gothic"/>
        </w:rPr>
        <w:t>Simply put, array is a collection of data of its own type as a data structure that can hold primitives and references for storing and accessing sequence of objects</w:t>
      </w:r>
      <w:sdt>
        <w:sdtPr>
          <w:rPr>
            <w:rFonts w:ascii="Century Gothic" w:hAnsi="Century Gothic"/>
          </w:rPr>
          <w:id w:val="-97487114"/>
          <w:citation/>
        </w:sdtPr>
        <w:sdtEndPr/>
        <w:sdtContent>
          <w:r w:rsidRPr="00A94778">
            <w:rPr>
              <w:rFonts w:ascii="Century Gothic" w:hAnsi="Century Gothic"/>
            </w:rPr>
            <w:fldChar w:fldCharType="begin"/>
          </w:r>
          <w:r w:rsidRPr="00A94778">
            <w:rPr>
              <w:rFonts w:ascii="Century Gothic" w:hAnsi="Century Gothic"/>
              <w:lang w:val="en-GB"/>
            </w:rPr>
            <w:instrText xml:space="preserve"> CITATION Jam152 \l 2057 </w:instrText>
          </w:r>
          <w:r w:rsidRPr="00A94778">
            <w:rPr>
              <w:rFonts w:ascii="Century Gothic" w:hAnsi="Century Gothic"/>
            </w:rPr>
            <w:fldChar w:fldCharType="separate"/>
          </w:r>
          <w:r w:rsidR="00A94778">
            <w:rPr>
              <w:rFonts w:ascii="Century Gothic" w:hAnsi="Century Gothic"/>
              <w:noProof/>
              <w:lang w:val="en-GB"/>
            </w:rPr>
            <w:t xml:space="preserve"> </w:t>
          </w:r>
          <w:r w:rsidR="00A94778" w:rsidRPr="00A94778">
            <w:rPr>
              <w:rFonts w:ascii="Century Gothic" w:hAnsi="Century Gothic"/>
              <w:noProof/>
              <w:lang w:val="en-GB"/>
            </w:rPr>
            <w:t>(Chan, 2015)</w:t>
          </w:r>
          <w:r w:rsidRPr="00A94778">
            <w:rPr>
              <w:rFonts w:ascii="Century Gothic" w:hAnsi="Century Gothic"/>
            </w:rPr>
            <w:fldChar w:fldCharType="end"/>
          </w:r>
        </w:sdtContent>
      </w:sdt>
      <w:r w:rsidRPr="00A94778">
        <w:rPr>
          <w:rFonts w:ascii="Century Gothic" w:hAnsi="Century Gothic"/>
        </w:rPr>
        <w:t>. An array is important because of its features to copy, clone, insertion, deletion, search and sort. These features makes it easy to program even more as we can copy a data collection with just “</w:t>
      </w:r>
      <w:r w:rsidRPr="00A94778">
        <w:rPr>
          <w:rFonts w:ascii="Century Gothic" w:hAnsi="Century Gothic"/>
          <w:i/>
          <w:iCs/>
        </w:rPr>
        <w:t>copy()</w:t>
      </w:r>
      <w:r w:rsidRPr="00A94778">
        <w:rPr>
          <w:rFonts w:ascii="Century Gothic" w:hAnsi="Century Gothic"/>
        </w:rPr>
        <w:t>” method, insert missing data in the array, delete wrong data from it and search through various elements</w:t>
      </w:r>
      <w:sdt>
        <w:sdtPr>
          <w:rPr>
            <w:rFonts w:ascii="Century Gothic" w:hAnsi="Century Gothic"/>
          </w:rPr>
          <w:id w:val="2078318645"/>
          <w:citation/>
        </w:sdtPr>
        <w:sdtEndPr/>
        <w:sdtContent>
          <w:r w:rsidRPr="00A94778">
            <w:rPr>
              <w:rFonts w:ascii="Century Gothic" w:hAnsi="Century Gothic"/>
            </w:rPr>
            <w:fldChar w:fldCharType="begin"/>
          </w:r>
          <w:r w:rsidRPr="00A94778">
            <w:rPr>
              <w:rFonts w:ascii="Century Gothic" w:hAnsi="Century Gothic"/>
              <w:lang w:val="en-GB"/>
            </w:rPr>
            <w:instrText xml:space="preserve"> CITATION w3s203 \l 2057 </w:instrText>
          </w:r>
          <w:r w:rsidRPr="00A94778">
            <w:rPr>
              <w:rFonts w:ascii="Century Gothic" w:hAnsi="Century Gothic"/>
            </w:rPr>
            <w:fldChar w:fldCharType="separate"/>
          </w:r>
          <w:r w:rsidR="00A94778">
            <w:rPr>
              <w:rFonts w:ascii="Century Gothic" w:hAnsi="Century Gothic"/>
              <w:noProof/>
              <w:lang w:val="en-GB"/>
            </w:rPr>
            <w:t xml:space="preserve"> </w:t>
          </w:r>
          <w:r w:rsidR="00A94778" w:rsidRPr="00A94778">
            <w:rPr>
              <w:rFonts w:ascii="Century Gothic" w:hAnsi="Century Gothic"/>
              <w:noProof/>
              <w:lang w:val="en-GB"/>
            </w:rPr>
            <w:t>(w3schools, 2020)</w:t>
          </w:r>
          <w:r w:rsidRPr="00A94778">
            <w:rPr>
              <w:rFonts w:ascii="Century Gothic" w:hAnsi="Century Gothic"/>
            </w:rPr>
            <w:fldChar w:fldCharType="end"/>
          </w:r>
        </w:sdtContent>
      </w:sdt>
      <w:r w:rsidRPr="00A94778">
        <w:rPr>
          <w:rFonts w:ascii="Century Gothic" w:hAnsi="Century Gothic"/>
        </w:rPr>
        <w:t>. It is more easy to understand when we play with some examples. Some of these are as follows:</w:t>
      </w:r>
    </w:p>
    <w:p w14:paraId="5006B5F2" w14:textId="75BB03D4" w:rsidR="00361C03" w:rsidRPr="00A94778" w:rsidRDefault="00361C03" w:rsidP="00361C03">
      <w:pPr>
        <w:spacing w:before="240"/>
        <w:rPr>
          <w:rFonts w:ascii="Century Gothic" w:hAnsi="Century Gothic"/>
        </w:rPr>
      </w:pPr>
      <w:r w:rsidRPr="00A94778">
        <w:rPr>
          <w:rFonts w:ascii="Century Gothic" w:hAnsi="Century Gothic"/>
        </w:rPr>
        <w:t xml:space="preserve">Let us say we have two arrays: </w:t>
      </w:r>
    </w:p>
    <w:p w14:paraId="2FDDB7B9" w14:textId="1D6E94FF" w:rsidR="00361C03" w:rsidRPr="00A94778" w:rsidRDefault="00361C03" w:rsidP="00361C03">
      <w:pPr>
        <w:pStyle w:val="ListParagraph"/>
        <w:spacing w:before="240"/>
        <w:rPr>
          <w:rFonts w:ascii="Century Gothic" w:hAnsi="Century Gothic"/>
        </w:rPr>
      </w:pPr>
      <w:r w:rsidRPr="00A94778">
        <w:rPr>
          <w:rFonts w:ascii="Century Gothic" w:hAnsi="Century Gothic"/>
          <w:i/>
          <w:iCs/>
        </w:rPr>
        <w:t xml:space="preserve">  int [] A = {1, 2, 3, 4, 5}</w:t>
      </w:r>
      <w:r w:rsidRPr="00A94778">
        <w:rPr>
          <w:rFonts w:ascii="Century Gothic" w:hAnsi="Century Gothic"/>
        </w:rPr>
        <w:t xml:space="preserve">;  </w:t>
      </w:r>
    </w:p>
    <w:p w14:paraId="3D4E6E09" w14:textId="3656C138" w:rsidR="00361C03" w:rsidRPr="00A94778" w:rsidRDefault="00361C03" w:rsidP="00361C03">
      <w:pPr>
        <w:pStyle w:val="ListParagraph"/>
        <w:spacing w:before="240"/>
        <w:rPr>
          <w:rFonts w:ascii="Century Gothic" w:hAnsi="Century Gothic"/>
          <w:i/>
          <w:iCs/>
        </w:rPr>
      </w:pPr>
      <w:r w:rsidRPr="00A94778">
        <w:rPr>
          <w:rFonts w:ascii="Century Gothic" w:hAnsi="Century Gothic"/>
          <w:i/>
          <w:iCs/>
        </w:rPr>
        <w:t xml:space="preserve">  int [] B={a, b, c};</w:t>
      </w:r>
    </w:p>
    <w:p w14:paraId="2BC6D47C" w14:textId="5015FB6C" w:rsidR="00361C03" w:rsidRPr="00A94778" w:rsidRDefault="00361C03" w:rsidP="00361C03">
      <w:pPr>
        <w:pStyle w:val="ListParagraph"/>
        <w:numPr>
          <w:ilvl w:val="0"/>
          <w:numId w:val="4"/>
        </w:numPr>
        <w:spacing w:before="240"/>
        <w:rPr>
          <w:rFonts w:ascii="Century Gothic" w:hAnsi="Century Gothic"/>
        </w:rPr>
      </w:pPr>
      <w:r w:rsidRPr="00A94778">
        <w:rPr>
          <w:rFonts w:ascii="Century Gothic" w:hAnsi="Century Gothic"/>
        </w:rPr>
        <w:t>To copy the first two items from array A to B, we have to use the statement:</w:t>
      </w:r>
    </w:p>
    <w:p w14:paraId="4927089F" w14:textId="1636B055" w:rsidR="00361C03" w:rsidRPr="00A94778" w:rsidRDefault="00361C03" w:rsidP="00361C03">
      <w:pPr>
        <w:pStyle w:val="ListParagraph"/>
        <w:spacing w:before="240"/>
        <w:rPr>
          <w:rFonts w:ascii="Century Gothic" w:hAnsi="Century Gothic"/>
          <w:i/>
          <w:iCs/>
        </w:rPr>
      </w:pPr>
      <w:r w:rsidRPr="00A94778">
        <w:rPr>
          <w:rFonts w:ascii="Century Gothic" w:hAnsi="Century Gothic"/>
        </w:rPr>
        <w:t xml:space="preserve">              </w:t>
      </w:r>
      <w:r w:rsidRPr="00A94778">
        <w:rPr>
          <w:rFonts w:ascii="Century Gothic" w:hAnsi="Century Gothic"/>
          <w:i/>
          <w:iCs/>
        </w:rPr>
        <w:t>Array.copy(A, B, 2);</w:t>
      </w:r>
    </w:p>
    <w:p w14:paraId="4B1761A1" w14:textId="2B2D822E" w:rsidR="00361C03" w:rsidRPr="00A94778" w:rsidRDefault="00361C03" w:rsidP="00361C03">
      <w:pPr>
        <w:pStyle w:val="ListParagraph"/>
        <w:numPr>
          <w:ilvl w:val="0"/>
          <w:numId w:val="4"/>
        </w:numPr>
        <w:spacing w:before="240"/>
        <w:rPr>
          <w:rFonts w:ascii="Century Gothic" w:hAnsi="Century Gothic"/>
        </w:rPr>
      </w:pPr>
      <w:r w:rsidRPr="00A94778">
        <w:rPr>
          <w:rFonts w:ascii="Century Gothic" w:hAnsi="Century Gothic"/>
        </w:rPr>
        <w:t>To find if the value 2 exists in array A, we use:</w:t>
      </w:r>
    </w:p>
    <w:p w14:paraId="0BE7DA82" w14:textId="7E3AAB6B" w:rsidR="00361C03" w:rsidRPr="00A94778" w:rsidRDefault="00361C03" w:rsidP="00361C03">
      <w:pPr>
        <w:pStyle w:val="ListParagraph"/>
        <w:spacing w:before="240"/>
        <w:rPr>
          <w:rFonts w:ascii="Century Gothic" w:hAnsi="Century Gothic"/>
          <w:i/>
          <w:iCs/>
        </w:rPr>
      </w:pPr>
      <w:r w:rsidRPr="00A94778">
        <w:rPr>
          <w:rFonts w:ascii="Century Gothic" w:hAnsi="Century Gothic"/>
        </w:rPr>
        <w:t xml:space="preserve">             </w:t>
      </w:r>
      <w:r w:rsidRPr="00A94778">
        <w:rPr>
          <w:rFonts w:ascii="Century Gothic" w:hAnsi="Century Gothic"/>
          <w:i/>
          <w:iCs/>
        </w:rPr>
        <w:t>Array.IndexOf(A, 2);</w:t>
      </w:r>
    </w:p>
    <w:p w14:paraId="755F34F5" w14:textId="6B2EF6CF" w:rsidR="00361C03" w:rsidRPr="00A94778" w:rsidRDefault="00361C03" w:rsidP="00361C03">
      <w:pPr>
        <w:pStyle w:val="ListParagraph"/>
        <w:numPr>
          <w:ilvl w:val="0"/>
          <w:numId w:val="4"/>
        </w:numPr>
        <w:spacing w:before="240"/>
        <w:rPr>
          <w:rFonts w:ascii="Century Gothic" w:hAnsi="Century Gothic"/>
        </w:rPr>
      </w:pPr>
      <w:r w:rsidRPr="00A94778">
        <w:rPr>
          <w:rFonts w:ascii="Century Gothic" w:hAnsi="Century Gothic"/>
        </w:rPr>
        <w:t>To sort array A, we can use:</w:t>
      </w:r>
    </w:p>
    <w:p w14:paraId="193FE597" w14:textId="13D4FBFA" w:rsidR="00361C03" w:rsidRPr="00A94778" w:rsidRDefault="00361C03" w:rsidP="00361C03">
      <w:pPr>
        <w:pStyle w:val="ListParagraph"/>
        <w:spacing w:before="240"/>
        <w:rPr>
          <w:rFonts w:ascii="Century Gothic" w:hAnsi="Century Gothic"/>
          <w:i/>
          <w:iCs/>
        </w:rPr>
      </w:pPr>
      <w:r w:rsidRPr="00A94778">
        <w:rPr>
          <w:rFonts w:ascii="Century Gothic" w:hAnsi="Century Gothic"/>
        </w:rPr>
        <w:t xml:space="preserve">             </w:t>
      </w:r>
      <w:r w:rsidRPr="00A94778">
        <w:rPr>
          <w:rFonts w:ascii="Century Gothic" w:hAnsi="Century Gothic"/>
          <w:i/>
          <w:iCs/>
        </w:rPr>
        <w:t>Array.Sort(A);</w:t>
      </w:r>
    </w:p>
    <w:p w14:paraId="6CD36A3A" w14:textId="2E4E8417" w:rsidR="00361C03" w:rsidRPr="00A94778" w:rsidRDefault="00361C03" w:rsidP="00361C03">
      <w:pPr>
        <w:pStyle w:val="ListParagraph"/>
        <w:numPr>
          <w:ilvl w:val="0"/>
          <w:numId w:val="4"/>
        </w:numPr>
        <w:spacing w:before="240"/>
        <w:rPr>
          <w:rFonts w:ascii="Century Gothic" w:hAnsi="Century Gothic"/>
        </w:rPr>
      </w:pPr>
      <w:r w:rsidRPr="00A94778">
        <w:rPr>
          <w:rFonts w:ascii="Century Gothic" w:hAnsi="Century Gothic"/>
        </w:rPr>
        <w:t xml:space="preserve">To make an array containing strings, we write: </w:t>
      </w:r>
    </w:p>
    <w:p w14:paraId="152E41EC" w14:textId="2BCF1B30" w:rsidR="00361C03" w:rsidRPr="00A94778" w:rsidRDefault="00361C03" w:rsidP="00361C03">
      <w:pPr>
        <w:pStyle w:val="ListParagraph"/>
        <w:spacing w:before="240"/>
        <w:rPr>
          <w:rFonts w:ascii="Century Gothic" w:hAnsi="Century Gothic"/>
          <w:i/>
          <w:iCs/>
        </w:rPr>
      </w:pPr>
      <w:r w:rsidRPr="00A94778">
        <w:rPr>
          <w:rFonts w:ascii="Century Gothic" w:hAnsi="Century Gothic"/>
        </w:rPr>
        <w:t xml:space="preserve">             </w:t>
      </w:r>
      <w:r w:rsidRPr="00A94778">
        <w:rPr>
          <w:rFonts w:ascii="Century Gothic" w:hAnsi="Century Gothic"/>
          <w:i/>
          <w:iCs/>
        </w:rPr>
        <w:t>string [] C = {SOD, AES, COT};</w:t>
      </w:r>
    </w:p>
    <w:p w14:paraId="4352C8E5" w14:textId="478EF9A5" w:rsidR="00361C03" w:rsidRPr="00A94778" w:rsidRDefault="00361C03" w:rsidP="00361C03">
      <w:pPr>
        <w:pStyle w:val="ListParagraph"/>
        <w:numPr>
          <w:ilvl w:val="0"/>
          <w:numId w:val="4"/>
        </w:numPr>
        <w:spacing w:before="240"/>
        <w:rPr>
          <w:rFonts w:ascii="Century Gothic" w:hAnsi="Century Gothic"/>
        </w:rPr>
      </w:pPr>
      <w:r w:rsidRPr="00A94778">
        <w:rPr>
          <w:rFonts w:ascii="Century Gothic" w:hAnsi="Century Gothic"/>
        </w:rPr>
        <w:t>Access first element of array C from above, we have:</w:t>
      </w:r>
    </w:p>
    <w:p w14:paraId="58E33899" w14:textId="12ADB052" w:rsidR="00361C03" w:rsidRPr="00A94778" w:rsidRDefault="00361C03" w:rsidP="00A94778">
      <w:pPr>
        <w:pStyle w:val="ListParagraph"/>
        <w:spacing w:before="240" w:line="276" w:lineRule="auto"/>
        <w:rPr>
          <w:rFonts w:ascii="Century Gothic" w:hAnsi="Century Gothic"/>
          <w:i/>
          <w:iCs/>
        </w:rPr>
      </w:pPr>
      <w:r w:rsidRPr="00A94778">
        <w:rPr>
          <w:rFonts w:ascii="Century Gothic" w:hAnsi="Century Gothic"/>
          <w:i/>
          <w:iCs/>
        </w:rPr>
        <w:t xml:space="preserve">             Console.WriteLine( A[0] );</w:t>
      </w:r>
    </w:p>
    <w:p w14:paraId="179D28A1" w14:textId="59C9A50B" w:rsidR="00361C03" w:rsidRPr="00A94778" w:rsidRDefault="00361C03" w:rsidP="00361C03">
      <w:pPr>
        <w:rPr>
          <w:rFonts w:ascii="Century Gothic" w:hAnsi="Century Gothic"/>
        </w:rPr>
      </w:pPr>
    </w:p>
    <w:p w14:paraId="27CD7D33" w14:textId="068AFE3E" w:rsidR="00361C03" w:rsidRPr="00A94778" w:rsidRDefault="00A94778" w:rsidP="00A94778">
      <w:pPr>
        <w:spacing w:line="360" w:lineRule="auto"/>
        <w:rPr>
          <w:rFonts w:ascii="Century Gothic" w:hAnsi="Century Gothic"/>
        </w:rPr>
      </w:pPr>
      <w:r w:rsidRPr="00A94778">
        <w:rPr>
          <w:rFonts w:ascii="Century Gothic" w:hAnsi="Century Gothic"/>
        </w:rPr>
        <w:t xml:space="preserve">        In other words, </w:t>
      </w:r>
      <w:r w:rsidRPr="00A94778">
        <w:rPr>
          <w:rFonts w:ascii="Century Gothic" w:hAnsi="Century Gothic"/>
        </w:rPr>
        <w:t>Array is a list of data items that all have the same data type and the same name</w:t>
      </w:r>
      <w:r w:rsidRPr="00A94778">
        <w:rPr>
          <w:rFonts w:ascii="Century Gothic" w:hAnsi="Century Gothic"/>
        </w:rPr>
        <w:t>. Also, every</w:t>
      </w:r>
      <w:r w:rsidRPr="00A94778">
        <w:rPr>
          <w:rFonts w:ascii="Century Gothic" w:hAnsi="Century Gothic"/>
        </w:rPr>
        <w:t xml:space="preserve"> item </w:t>
      </w:r>
      <w:r w:rsidRPr="00A94778">
        <w:rPr>
          <w:rFonts w:ascii="Century Gothic" w:hAnsi="Century Gothic"/>
        </w:rPr>
        <w:t xml:space="preserve">put </w:t>
      </w:r>
      <w:r w:rsidRPr="00A94778">
        <w:rPr>
          <w:rFonts w:ascii="Century Gothic" w:hAnsi="Century Gothic"/>
        </w:rPr>
        <w:t>in</w:t>
      </w:r>
      <w:r w:rsidRPr="00A94778">
        <w:rPr>
          <w:rFonts w:ascii="Century Gothic" w:hAnsi="Century Gothic"/>
        </w:rPr>
        <w:t>side</w:t>
      </w:r>
      <w:r w:rsidRPr="00A94778">
        <w:rPr>
          <w:rFonts w:ascii="Century Gothic" w:hAnsi="Century Gothic"/>
        </w:rPr>
        <w:t xml:space="preserve"> the array is called an element.</w:t>
      </w:r>
      <w:r w:rsidRPr="00A94778">
        <w:rPr>
          <w:rFonts w:ascii="Century Gothic" w:hAnsi="Century Gothic"/>
        </w:rPr>
        <w:t xml:space="preserve"> In the example above, from array A; 1, 2, 3, 4, 5 are the elements, from array B; a, b, c are its elements and in array C, SOD, AES and COT are the elements.</w:t>
      </w:r>
      <w:r w:rsidRPr="00A94778">
        <w:rPr>
          <w:rFonts w:ascii="Century Gothic" w:hAnsi="Century Gothic"/>
        </w:rPr>
        <w:t xml:space="preserve"> Each element </w:t>
      </w:r>
      <w:r w:rsidRPr="00A94778">
        <w:rPr>
          <w:rFonts w:ascii="Century Gothic" w:hAnsi="Century Gothic"/>
        </w:rPr>
        <w:t xml:space="preserve">mentioned </w:t>
      </w:r>
      <w:r w:rsidRPr="00A94778">
        <w:rPr>
          <w:rFonts w:ascii="Century Gothic" w:hAnsi="Century Gothic"/>
        </w:rPr>
        <w:t>has an index.</w:t>
      </w:r>
      <w:r w:rsidRPr="00A94778">
        <w:rPr>
          <w:rFonts w:ascii="Century Gothic" w:hAnsi="Century Gothic"/>
        </w:rPr>
        <w:t xml:space="preserve"> Index, in simpler words is just the positioning of the element in the array. It begins with zeroth position, which means the first element in an array has an index of 0. Following to that, </w:t>
      </w:r>
      <w:r w:rsidRPr="00A94778">
        <w:rPr>
          <w:rFonts w:ascii="Century Gothic" w:hAnsi="Century Gothic"/>
        </w:rPr>
        <w:lastRenderedPageBreak/>
        <w:t>second element has index of 1, third has 2, fourth 3, and so on. We write these indexes inside parenthesis () or even curly brackets {}</w:t>
      </w:r>
      <w:sdt>
        <w:sdtPr>
          <w:rPr>
            <w:rFonts w:ascii="Century Gothic" w:hAnsi="Century Gothic"/>
          </w:rPr>
          <w:id w:val="-1257908247"/>
          <w:citation/>
        </w:sdtPr>
        <w:sdtContent>
          <w:r>
            <w:rPr>
              <w:rFonts w:ascii="Century Gothic" w:hAnsi="Century Gothic"/>
            </w:rPr>
            <w:fldChar w:fldCharType="begin"/>
          </w:r>
          <w:r>
            <w:rPr>
              <w:rFonts w:ascii="Century Gothic" w:hAnsi="Century Gothic"/>
              <w:lang w:val="en-GB"/>
            </w:rPr>
            <w:instrText xml:space="preserve"> CITATION Mah20 \l 2057 </w:instrText>
          </w:r>
          <w:r>
            <w:rPr>
              <w:rFonts w:ascii="Century Gothic" w:hAnsi="Century Gothic"/>
            </w:rPr>
            <w:fldChar w:fldCharType="separate"/>
          </w:r>
          <w:r>
            <w:rPr>
              <w:rFonts w:ascii="Century Gothic" w:hAnsi="Century Gothic"/>
              <w:noProof/>
              <w:lang w:val="en-GB"/>
            </w:rPr>
            <w:t xml:space="preserve"> </w:t>
          </w:r>
          <w:r w:rsidRPr="00A94778">
            <w:rPr>
              <w:rFonts w:ascii="Century Gothic" w:hAnsi="Century Gothic"/>
              <w:noProof/>
              <w:lang w:val="en-GB"/>
            </w:rPr>
            <w:t>(Chand, 2020)</w:t>
          </w:r>
          <w:r>
            <w:rPr>
              <w:rFonts w:ascii="Century Gothic" w:hAnsi="Century Gothic"/>
            </w:rPr>
            <w:fldChar w:fldCharType="end"/>
          </w:r>
        </w:sdtContent>
      </w:sdt>
      <w:r w:rsidRPr="00A94778">
        <w:rPr>
          <w:rFonts w:ascii="Century Gothic" w:hAnsi="Century Gothic"/>
        </w:rPr>
        <w:t xml:space="preserve">. </w:t>
      </w:r>
    </w:p>
    <w:p w14:paraId="283D6140" w14:textId="17CC3B1D" w:rsidR="00A94778" w:rsidRPr="00A94778" w:rsidRDefault="00A94778" w:rsidP="00A94778">
      <w:pPr>
        <w:spacing w:line="360" w:lineRule="auto"/>
        <w:rPr>
          <w:rFonts w:ascii="Century Gothic" w:hAnsi="Century Gothic"/>
        </w:rPr>
      </w:pPr>
      <w:r w:rsidRPr="00A94778">
        <w:rPr>
          <w:rFonts w:ascii="Century Gothic" w:hAnsi="Century Gothic"/>
        </w:rPr>
        <w:t xml:space="preserve">        When playing with arrays, we might want to allocate certain size for them. Meaning, array can hold large number of elements, but how much elements we want in our code is determined by the constant variables that holds it. For instance we have “</w:t>
      </w:r>
      <w:r w:rsidRPr="00A94778">
        <w:rPr>
          <w:rFonts w:ascii="Century Gothic" w:hAnsi="Century Gothic"/>
          <w:i/>
          <w:iCs/>
        </w:rPr>
        <w:t xml:space="preserve">const int Arraysize = 99; </w:t>
      </w:r>
      <w:r w:rsidRPr="00A94778">
        <w:rPr>
          <w:rFonts w:ascii="Century Gothic" w:hAnsi="Century Gothic"/>
        </w:rPr>
        <w:t>” this means the constant variable called Arraysize holds 99 as value in it, if the code is followed by array command, then the number of elements that it can hold is ninety-nine</w:t>
      </w:r>
      <w:sdt>
        <w:sdtPr>
          <w:rPr>
            <w:rFonts w:ascii="Century Gothic" w:hAnsi="Century Gothic"/>
          </w:rPr>
          <w:id w:val="-2122830132"/>
          <w:citation/>
        </w:sdtPr>
        <w:sdtContent>
          <w:r>
            <w:rPr>
              <w:rFonts w:ascii="Century Gothic" w:hAnsi="Century Gothic"/>
            </w:rPr>
            <w:fldChar w:fldCharType="begin"/>
          </w:r>
          <w:r>
            <w:rPr>
              <w:rFonts w:ascii="Century Gothic" w:hAnsi="Century Gothic"/>
              <w:lang w:val="en-GB"/>
            </w:rPr>
            <w:instrText xml:space="preserve"> CITATION San19 \l 2057 </w:instrText>
          </w:r>
          <w:r>
            <w:rPr>
              <w:rFonts w:ascii="Century Gothic" w:hAnsi="Century Gothic"/>
            </w:rPr>
            <w:fldChar w:fldCharType="separate"/>
          </w:r>
          <w:r>
            <w:rPr>
              <w:rFonts w:ascii="Century Gothic" w:hAnsi="Century Gothic"/>
              <w:noProof/>
              <w:lang w:val="en-GB"/>
            </w:rPr>
            <w:t xml:space="preserve"> </w:t>
          </w:r>
          <w:r w:rsidRPr="00A94778">
            <w:rPr>
              <w:rFonts w:ascii="Century Gothic" w:hAnsi="Century Gothic"/>
              <w:noProof/>
              <w:lang w:val="en-GB"/>
            </w:rPr>
            <w:t>(Shekhawat, 2019)</w:t>
          </w:r>
          <w:r>
            <w:rPr>
              <w:rFonts w:ascii="Century Gothic" w:hAnsi="Century Gothic"/>
            </w:rPr>
            <w:fldChar w:fldCharType="end"/>
          </w:r>
        </w:sdtContent>
      </w:sdt>
      <w:r w:rsidRPr="00A94778">
        <w:rPr>
          <w:rFonts w:ascii="Century Gothic" w:hAnsi="Century Gothic"/>
        </w:rPr>
        <w:t xml:space="preserve">. </w:t>
      </w:r>
    </w:p>
    <w:p w14:paraId="422754B0" w14:textId="75CCF99B" w:rsidR="00A94778" w:rsidRPr="00A94778" w:rsidRDefault="00A94778" w:rsidP="00A94778">
      <w:pPr>
        <w:spacing w:line="360" w:lineRule="auto"/>
        <w:rPr>
          <w:rFonts w:ascii="Century Gothic" w:hAnsi="Century Gothic"/>
        </w:rPr>
      </w:pPr>
      <w:r w:rsidRPr="00A94778">
        <w:rPr>
          <w:rFonts w:ascii="Century Gothic" w:hAnsi="Century Gothic"/>
        </w:rPr>
        <w:t xml:space="preserve">        Array can be one dimensional, two dimensional or multiple dimensional. One-dimensional arrays are the ones which has only rows in it. To suppose: “</w:t>
      </w:r>
      <w:r w:rsidRPr="00A94778">
        <w:rPr>
          <w:rFonts w:ascii="Century Gothic" w:hAnsi="Century Gothic"/>
          <w:i/>
          <w:iCs/>
        </w:rPr>
        <w:t>int [] Arg = {1, 2}”</w:t>
      </w:r>
      <w:r w:rsidRPr="00A94778">
        <w:rPr>
          <w:rFonts w:ascii="Century Gothic" w:hAnsi="Century Gothic"/>
        </w:rPr>
        <w:t>, this array has got only one row. On the contrary, there are arrays that have rows as well as columns. Those type of arrays are known as two dimensional arrays. We can take “</w:t>
      </w:r>
      <w:r w:rsidRPr="00A94778">
        <w:rPr>
          <w:rFonts w:ascii="Century Gothic" w:hAnsi="Century Gothic"/>
          <w:i/>
          <w:iCs/>
        </w:rPr>
        <w:t xml:space="preserve">int [,] Arg2 = new int [1,1];  </w:t>
      </w:r>
      <w:r w:rsidRPr="00A94778">
        <w:rPr>
          <w:rFonts w:ascii="Century Gothic" w:hAnsi="Century Gothic"/>
        </w:rPr>
        <w:t xml:space="preserve">” as an example. This creates two dimensional array. The comma (,) inside the “[,]” big brackets determines that the array is two dimensional. Similarly, if there is two commas in the “[,,]” big brackets, which ultimately means there are three dimensions in the array that involves this code. For example : </w:t>
      </w:r>
      <w:r w:rsidRPr="00A94778">
        <w:rPr>
          <w:rFonts w:ascii="Century Gothic" w:hAnsi="Century Gothic"/>
        </w:rPr>
        <w:t>“</w:t>
      </w:r>
      <w:r w:rsidRPr="00A94778">
        <w:rPr>
          <w:rFonts w:ascii="Century Gothic" w:hAnsi="Century Gothic"/>
          <w:i/>
          <w:iCs/>
        </w:rPr>
        <w:t>int [</w:t>
      </w:r>
      <w:r w:rsidRPr="00A94778">
        <w:rPr>
          <w:rFonts w:ascii="Century Gothic" w:hAnsi="Century Gothic"/>
          <w:i/>
          <w:iCs/>
        </w:rPr>
        <w:t>,</w:t>
      </w:r>
      <w:r w:rsidRPr="00A94778">
        <w:rPr>
          <w:rFonts w:ascii="Century Gothic" w:hAnsi="Century Gothic"/>
          <w:i/>
          <w:iCs/>
        </w:rPr>
        <w:t>,] Arg</w:t>
      </w:r>
      <w:r w:rsidRPr="00A94778">
        <w:rPr>
          <w:rFonts w:ascii="Century Gothic" w:hAnsi="Century Gothic"/>
          <w:i/>
          <w:iCs/>
        </w:rPr>
        <w:t>3</w:t>
      </w:r>
      <w:r w:rsidRPr="00A94778">
        <w:rPr>
          <w:rFonts w:ascii="Century Gothic" w:hAnsi="Century Gothic"/>
          <w:i/>
          <w:iCs/>
        </w:rPr>
        <w:t xml:space="preserve"> = new int [1</w:t>
      </w:r>
      <w:r w:rsidRPr="00A94778">
        <w:rPr>
          <w:rFonts w:ascii="Century Gothic" w:hAnsi="Century Gothic"/>
          <w:i/>
          <w:iCs/>
        </w:rPr>
        <w:t>,1</w:t>
      </w:r>
      <w:r w:rsidRPr="00A94778">
        <w:rPr>
          <w:rFonts w:ascii="Century Gothic" w:hAnsi="Century Gothic"/>
          <w:i/>
          <w:iCs/>
        </w:rPr>
        <w:t xml:space="preserve">,1];  </w:t>
      </w:r>
      <w:r w:rsidRPr="00A94778">
        <w:rPr>
          <w:rFonts w:ascii="Century Gothic" w:hAnsi="Century Gothic"/>
        </w:rPr>
        <w:t>”</w:t>
      </w:r>
      <w:r w:rsidRPr="00A94778">
        <w:rPr>
          <w:rFonts w:ascii="Century Gothic" w:hAnsi="Century Gothic"/>
        </w:rPr>
        <w:t xml:space="preserve">, </w:t>
      </w:r>
      <w:r w:rsidRPr="00A94778">
        <w:rPr>
          <w:rFonts w:ascii="Century Gothic" w:hAnsi="Century Gothic"/>
        </w:rPr>
        <w:t>“</w:t>
      </w:r>
      <w:r w:rsidRPr="00A94778">
        <w:rPr>
          <w:rFonts w:ascii="Century Gothic" w:hAnsi="Century Gothic"/>
          <w:i/>
          <w:iCs/>
        </w:rPr>
        <w:t>int [,] Arg</w:t>
      </w:r>
      <w:r w:rsidRPr="00A94778">
        <w:rPr>
          <w:rFonts w:ascii="Century Gothic" w:hAnsi="Century Gothic"/>
          <w:i/>
          <w:iCs/>
        </w:rPr>
        <w:t>3</w:t>
      </w:r>
      <w:r w:rsidRPr="00A94778">
        <w:rPr>
          <w:rFonts w:ascii="Century Gothic" w:hAnsi="Century Gothic"/>
          <w:i/>
          <w:iCs/>
        </w:rPr>
        <w:t xml:space="preserve"> = new int [</w:t>
      </w:r>
      <w:r w:rsidRPr="00A94778">
        <w:rPr>
          <w:rFonts w:ascii="Century Gothic" w:hAnsi="Century Gothic"/>
          <w:i/>
          <w:iCs/>
        </w:rPr>
        <w:t>3,3,3</w:t>
      </w:r>
      <w:r w:rsidRPr="00A94778">
        <w:rPr>
          <w:rFonts w:ascii="Century Gothic" w:hAnsi="Century Gothic"/>
          <w:i/>
          <w:iCs/>
        </w:rPr>
        <w:t xml:space="preserve">];  </w:t>
      </w:r>
      <w:r w:rsidRPr="00A94778">
        <w:rPr>
          <w:rFonts w:ascii="Century Gothic" w:hAnsi="Century Gothic"/>
        </w:rPr>
        <w:t>”</w:t>
      </w:r>
      <w:r w:rsidRPr="00A94778">
        <w:rPr>
          <w:rFonts w:ascii="Century Gothic" w:hAnsi="Century Gothic"/>
        </w:rPr>
        <w:t>, and so on</w:t>
      </w:r>
      <w:sdt>
        <w:sdtPr>
          <w:rPr>
            <w:rFonts w:ascii="Century Gothic" w:hAnsi="Century Gothic"/>
          </w:rPr>
          <w:id w:val="-1052375589"/>
          <w:citation/>
        </w:sdtPr>
        <w:sdtContent>
          <w:r>
            <w:rPr>
              <w:rFonts w:ascii="Century Gothic" w:hAnsi="Century Gothic"/>
            </w:rPr>
            <w:fldChar w:fldCharType="begin"/>
          </w:r>
          <w:r>
            <w:rPr>
              <w:rFonts w:ascii="Century Gothic" w:hAnsi="Century Gothic"/>
              <w:lang w:val="en-GB"/>
            </w:rPr>
            <w:instrText xml:space="preserve"> CITATION Tro17 \l 2057 </w:instrText>
          </w:r>
          <w:r>
            <w:rPr>
              <w:rFonts w:ascii="Century Gothic" w:hAnsi="Century Gothic"/>
            </w:rPr>
            <w:fldChar w:fldCharType="separate"/>
          </w:r>
          <w:r>
            <w:rPr>
              <w:rFonts w:ascii="Century Gothic" w:hAnsi="Century Gothic"/>
              <w:noProof/>
              <w:lang w:val="en-GB"/>
            </w:rPr>
            <w:t xml:space="preserve"> </w:t>
          </w:r>
          <w:r w:rsidRPr="00A94778">
            <w:rPr>
              <w:rFonts w:ascii="Century Gothic" w:hAnsi="Century Gothic"/>
              <w:noProof/>
              <w:lang w:val="en-GB"/>
            </w:rPr>
            <w:t>(Troelsen &amp; Japikse, 2017)</w:t>
          </w:r>
          <w:r>
            <w:rPr>
              <w:rFonts w:ascii="Century Gothic" w:hAnsi="Century Gothic"/>
            </w:rPr>
            <w:fldChar w:fldCharType="end"/>
          </w:r>
        </w:sdtContent>
      </w:sdt>
      <w:r w:rsidRPr="00A94778">
        <w:rPr>
          <w:rFonts w:ascii="Century Gothic" w:hAnsi="Century Gothic"/>
        </w:rPr>
        <w:t>.</w:t>
      </w:r>
    </w:p>
    <w:p w14:paraId="13A5204C" w14:textId="3EF5F0D5" w:rsidR="00A94778" w:rsidRPr="00A94778" w:rsidRDefault="00A94778" w:rsidP="00A94778">
      <w:pPr>
        <w:spacing w:line="360" w:lineRule="auto"/>
        <w:rPr>
          <w:rFonts w:ascii="Century Gothic" w:hAnsi="Century Gothic"/>
        </w:rPr>
      </w:pPr>
    </w:p>
    <w:p w14:paraId="337C62DC" w14:textId="45E9513C" w:rsidR="00361C03" w:rsidRPr="00A94778" w:rsidRDefault="00361C03" w:rsidP="00A94778">
      <w:pPr>
        <w:spacing w:line="360" w:lineRule="auto"/>
        <w:rPr>
          <w:rFonts w:ascii="Century Gothic" w:hAnsi="Century Gothic"/>
        </w:rPr>
      </w:pPr>
    </w:p>
    <w:p w14:paraId="22DE574C" w14:textId="46C7B2AF" w:rsidR="00361C03" w:rsidRPr="00A94778" w:rsidRDefault="00361C03" w:rsidP="00A94778">
      <w:pPr>
        <w:spacing w:line="360" w:lineRule="auto"/>
        <w:rPr>
          <w:rFonts w:ascii="Century Gothic" w:hAnsi="Century Gothic"/>
        </w:rPr>
      </w:pPr>
    </w:p>
    <w:p w14:paraId="761EC6A0" w14:textId="15B6ED47" w:rsidR="00361C03" w:rsidRPr="00A94778" w:rsidRDefault="00361C03" w:rsidP="00A94778">
      <w:pPr>
        <w:spacing w:line="360" w:lineRule="auto"/>
        <w:rPr>
          <w:rFonts w:ascii="Century Gothic" w:hAnsi="Century Gothic"/>
        </w:rPr>
      </w:pPr>
    </w:p>
    <w:p w14:paraId="25B967BB" w14:textId="54CD277B" w:rsidR="00361C03" w:rsidRPr="00A94778" w:rsidRDefault="00361C03" w:rsidP="00A94778">
      <w:pPr>
        <w:spacing w:line="360" w:lineRule="auto"/>
        <w:rPr>
          <w:rFonts w:ascii="Century Gothic" w:hAnsi="Century Gothic"/>
        </w:rPr>
      </w:pPr>
    </w:p>
    <w:p w14:paraId="5D707C83" w14:textId="3F659DD5" w:rsidR="00361C03" w:rsidRPr="00A94778" w:rsidRDefault="00361C03" w:rsidP="00A94778">
      <w:pPr>
        <w:spacing w:line="360" w:lineRule="auto"/>
        <w:rPr>
          <w:rFonts w:ascii="Century Gothic" w:hAnsi="Century Gothic"/>
        </w:rPr>
      </w:pPr>
    </w:p>
    <w:p w14:paraId="3864D1F7" w14:textId="0ED7C58D" w:rsidR="00361C03" w:rsidRPr="00A94778" w:rsidRDefault="00361C03" w:rsidP="00A94778">
      <w:pPr>
        <w:spacing w:line="360" w:lineRule="auto"/>
        <w:rPr>
          <w:rFonts w:ascii="Century Gothic" w:hAnsi="Century Gothic"/>
        </w:rPr>
      </w:pPr>
    </w:p>
    <w:p w14:paraId="06C27D61" w14:textId="6E50ACD4" w:rsidR="00361C03" w:rsidRPr="00A94778" w:rsidRDefault="00361C03" w:rsidP="00A94778">
      <w:pPr>
        <w:spacing w:line="360" w:lineRule="auto"/>
        <w:rPr>
          <w:rFonts w:ascii="Century Gothic" w:hAnsi="Century Gothic"/>
        </w:rPr>
      </w:pPr>
    </w:p>
    <w:p w14:paraId="280342DE" w14:textId="2029103F" w:rsidR="00361C03" w:rsidRPr="00A94778" w:rsidRDefault="00361C03" w:rsidP="00A94778">
      <w:pPr>
        <w:spacing w:line="360" w:lineRule="auto"/>
        <w:rPr>
          <w:rFonts w:ascii="Century Gothic" w:hAnsi="Century Gothic"/>
        </w:rPr>
      </w:pPr>
    </w:p>
    <w:p w14:paraId="6261134E" w14:textId="412E900C" w:rsidR="00361C03" w:rsidRPr="00A94778" w:rsidRDefault="00361C03" w:rsidP="00A94778">
      <w:pPr>
        <w:spacing w:line="360" w:lineRule="auto"/>
        <w:rPr>
          <w:rFonts w:ascii="Century Gothic" w:hAnsi="Century Gothic"/>
        </w:rPr>
      </w:pPr>
    </w:p>
    <w:p w14:paraId="1768AD06" w14:textId="25C26B77" w:rsidR="00361C03" w:rsidRPr="00A94778" w:rsidRDefault="00361C03" w:rsidP="00A94778">
      <w:pPr>
        <w:spacing w:line="360" w:lineRule="auto"/>
        <w:rPr>
          <w:rFonts w:ascii="Century Gothic" w:hAnsi="Century Gothic"/>
        </w:rPr>
      </w:pPr>
    </w:p>
    <w:p w14:paraId="639C2291" w14:textId="77777777" w:rsidR="00A94778" w:rsidRPr="00A94778" w:rsidRDefault="00A94778" w:rsidP="00A94778">
      <w:pPr>
        <w:pStyle w:val="Heading2"/>
        <w:numPr>
          <w:ilvl w:val="0"/>
          <w:numId w:val="7"/>
        </w:numPr>
        <w:spacing w:line="360" w:lineRule="auto"/>
        <w:rPr>
          <w:rFonts w:ascii="Century Gothic" w:hAnsi="Century Gothic"/>
          <w:sz w:val="36"/>
          <w:szCs w:val="36"/>
        </w:rPr>
      </w:pPr>
      <w:bookmarkStart w:id="2" w:name="_Toc50060959"/>
      <w:r w:rsidRPr="00A94778">
        <w:rPr>
          <w:rFonts w:ascii="Century Gothic" w:hAnsi="Century Gothic"/>
          <w:sz w:val="36"/>
          <w:szCs w:val="36"/>
        </w:rPr>
        <w:lastRenderedPageBreak/>
        <w:t>ANSWER</w:t>
      </w:r>
      <w:bookmarkEnd w:id="2"/>
      <w:r w:rsidRPr="00A94778">
        <w:rPr>
          <w:rFonts w:ascii="Century Gothic" w:hAnsi="Century Gothic"/>
          <w:sz w:val="36"/>
          <w:szCs w:val="36"/>
        </w:rPr>
        <w:t xml:space="preserve"> </w:t>
      </w:r>
    </w:p>
    <w:p w14:paraId="48D59101" w14:textId="22900969" w:rsidR="00361C03" w:rsidRDefault="00361C03" w:rsidP="00A94778">
      <w:pPr>
        <w:spacing w:line="360" w:lineRule="auto"/>
        <w:rPr>
          <w:rFonts w:ascii="Century Gothic" w:hAnsi="Century Gothic"/>
        </w:rPr>
      </w:pPr>
      <w:r w:rsidRPr="00A94778">
        <w:rPr>
          <w:rFonts w:ascii="Century Gothic" w:hAnsi="Century Gothic"/>
        </w:rPr>
        <w:t xml:space="preserve">  Inheritance, one of the three primary features of object-oriented programming, allows you to create new classes which reuse, extend and modify the behaviour defined in other classes</w:t>
      </w:r>
      <w:r w:rsidRPr="00A94778">
        <w:rPr>
          <w:rFonts w:ascii="Century Gothic" w:eastAsiaTheme="minorHAnsi" w:hAnsi="Century Gothic"/>
        </w:rPr>
        <w:t xml:space="preserve"> </w:t>
      </w:r>
      <w:sdt>
        <w:sdtPr>
          <w:rPr>
            <w:rFonts w:ascii="Century Gothic" w:hAnsi="Century Gothic"/>
          </w:rPr>
          <w:id w:val="-1710092428"/>
          <w:citation/>
        </w:sdtPr>
        <w:sdtEndPr/>
        <w:sdtContent>
          <w:r w:rsidRPr="00A94778">
            <w:rPr>
              <w:rFonts w:ascii="Century Gothic" w:hAnsi="Century Gothic"/>
            </w:rPr>
            <w:fldChar w:fldCharType="begin"/>
          </w:r>
          <w:r w:rsidRPr="00A94778">
            <w:rPr>
              <w:rFonts w:ascii="Century Gothic" w:hAnsi="Century Gothic"/>
              <w:lang w:val="en-GB"/>
            </w:rPr>
            <w:instrText xml:space="preserve"> CITATION Mit17 \l 2057 </w:instrText>
          </w:r>
          <w:r w:rsidRPr="00A94778">
            <w:rPr>
              <w:rFonts w:ascii="Century Gothic" w:hAnsi="Century Gothic"/>
            </w:rPr>
            <w:fldChar w:fldCharType="separate"/>
          </w:r>
          <w:r w:rsidR="00A94778" w:rsidRPr="00A94778">
            <w:rPr>
              <w:rFonts w:ascii="Century Gothic" w:hAnsi="Century Gothic"/>
              <w:noProof/>
              <w:lang w:val="en-GB"/>
            </w:rPr>
            <w:t>(Mittal, 2017)</w:t>
          </w:r>
          <w:r w:rsidRPr="00A94778">
            <w:rPr>
              <w:rFonts w:ascii="Century Gothic" w:hAnsi="Century Gothic"/>
            </w:rPr>
            <w:fldChar w:fldCharType="end"/>
          </w:r>
        </w:sdtContent>
      </w:sdt>
      <w:r w:rsidRPr="00A94778">
        <w:rPr>
          <w:rFonts w:ascii="Century Gothic" w:hAnsi="Century Gothic"/>
        </w:rPr>
        <w:t xml:space="preserve">. We can group this into two classes: Derived class as child (also Sub class) and Base class as parent (also Super class). The figure below gives easy demonstration about this. </w:t>
      </w:r>
    </w:p>
    <w:p w14:paraId="4F31CDE2" w14:textId="3148A267" w:rsidR="00A94778" w:rsidRDefault="00A94778" w:rsidP="00A94778">
      <w:pPr>
        <w:spacing w:line="360" w:lineRule="auto"/>
        <w:rPr>
          <w:rFonts w:ascii="Century Gothic" w:hAnsi="Century Gothic"/>
        </w:rPr>
      </w:pPr>
    </w:p>
    <w:p w14:paraId="4A8B0AFB" w14:textId="77777777" w:rsidR="00A94778" w:rsidRPr="00A94778" w:rsidRDefault="00A94778" w:rsidP="00A94778">
      <w:pPr>
        <w:spacing w:line="360" w:lineRule="auto"/>
        <w:rPr>
          <w:rFonts w:ascii="Century Gothic" w:hAnsi="Century Gothic"/>
          <w:sz w:val="36"/>
          <w:szCs w:val="36"/>
        </w:rPr>
      </w:pPr>
    </w:p>
    <w:p w14:paraId="2EA84855" w14:textId="7D832D14" w:rsidR="00361C03" w:rsidRPr="00A94778" w:rsidRDefault="00361C03" w:rsidP="00A94778">
      <w:pPr>
        <w:spacing w:line="360" w:lineRule="auto"/>
        <w:rPr>
          <w:rFonts w:ascii="Century Gothic" w:hAnsi="Century Gothic"/>
        </w:rPr>
      </w:pPr>
    </w:p>
    <w:p w14:paraId="1732C4A8" w14:textId="77777777" w:rsidR="00361C03" w:rsidRPr="00A94778" w:rsidRDefault="00361C03" w:rsidP="00A94778">
      <w:pPr>
        <w:keepNext/>
        <w:spacing w:line="360" w:lineRule="auto"/>
        <w:rPr>
          <w:rFonts w:ascii="Century Gothic" w:hAnsi="Century Gothic"/>
        </w:rPr>
      </w:pPr>
      <w:r w:rsidRPr="00A94778">
        <w:rPr>
          <w:rFonts w:ascii="Century Gothic" w:hAnsi="Century Gothic"/>
          <w:noProof/>
        </w:rPr>
        <w:drawing>
          <wp:inline distT="0" distB="0" distL="0" distR="0" wp14:anchorId="3B1A25B6" wp14:editId="0BFBB684">
            <wp:extent cx="5955612" cy="3142211"/>
            <wp:effectExtent l="0" t="0" r="127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ell phon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6016988" cy="3174593"/>
                    </a:xfrm>
                    <a:prstGeom prst="rect">
                      <a:avLst/>
                    </a:prstGeom>
                  </pic:spPr>
                </pic:pic>
              </a:graphicData>
            </a:graphic>
          </wp:inline>
        </w:drawing>
      </w:r>
    </w:p>
    <w:p w14:paraId="5BFB546C" w14:textId="71CFD102" w:rsidR="00361C03" w:rsidRDefault="00361C03" w:rsidP="00A94778">
      <w:pPr>
        <w:pStyle w:val="Caption"/>
        <w:spacing w:line="360" w:lineRule="auto"/>
        <w:rPr>
          <w:rFonts w:ascii="Century Gothic" w:hAnsi="Century Gothic"/>
        </w:rPr>
      </w:pPr>
      <w:r w:rsidRPr="00A94778">
        <w:rPr>
          <w:rFonts w:ascii="Century Gothic" w:hAnsi="Century Gothic"/>
        </w:rPr>
        <w:t xml:space="preserve">                                                  Figure </w:t>
      </w:r>
      <w:r w:rsidRPr="00A94778">
        <w:rPr>
          <w:rFonts w:ascii="Century Gothic" w:hAnsi="Century Gothic"/>
        </w:rPr>
        <w:fldChar w:fldCharType="begin"/>
      </w:r>
      <w:r w:rsidRPr="00A94778">
        <w:rPr>
          <w:rFonts w:ascii="Century Gothic" w:hAnsi="Century Gothic"/>
        </w:rPr>
        <w:instrText xml:space="preserve"> SEQ Figure \* ARABIC </w:instrText>
      </w:r>
      <w:r w:rsidRPr="00A94778">
        <w:rPr>
          <w:rFonts w:ascii="Century Gothic" w:hAnsi="Century Gothic"/>
        </w:rPr>
        <w:fldChar w:fldCharType="separate"/>
      </w:r>
      <w:r w:rsidR="00A94778">
        <w:rPr>
          <w:rFonts w:ascii="Century Gothic" w:hAnsi="Century Gothic"/>
          <w:noProof/>
        </w:rPr>
        <w:t>1</w:t>
      </w:r>
      <w:r w:rsidRPr="00A94778">
        <w:rPr>
          <w:rFonts w:ascii="Century Gothic" w:hAnsi="Century Gothic"/>
        </w:rPr>
        <w:fldChar w:fldCharType="end"/>
      </w:r>
      <w:r w:rsidRPr="00A94778">
        <w:rPr>
          <w:rFonts w:ascii="Century Gothic" w:hAnsi="Century Gothic"/>
        </w:rPr>
        <w:t>: Inheritance</w:t>
      </w:r>
      <w:sdt>
        <w:sdtPr>
          <w:rPr>
            <w:rFonts w:ascii="Century Gothic" w:hAnsi="Century Gothic"/>
          </w:rPr>
          <w:id w:val="969487621"/>
          <w:citation/>
        </w:sdtPr>
        <w:sdtEndPr/>
        <w:sdtContent>
          <w:r w:rsidRPr="00A94778">
            <w:rPr>
              <w:rFonts w:ascii="Century Gothic" w:hAnsi="Century Gothic"/>
            </w:rPr>
            <w:fldChar w:fldCharType="begin"/>
          </w:r>
          <w:r w:rsidRPr="00A94778">
            <w:rPr>
              <w:rFonts w:ascii="Century Gothic" w:hAnsi="Century Gothic"/>
              <w:lang w:val="en-GB"/>
            </w:rPr>
            <w:instrText xml:space="preserve"> CITATION Mit17 \l 2057 </w:instrText>
          </w:r>
          <w:r w:rsidRPr="00A94778">
            <w:rPr>
              <w:rFonts w:ascii="Century Gothic" w:hAnsi="Century Gothic"/>
            </w:rPr>
            <w:fldChar w:fldCharType="separate"/>
          </w:r>
          <w:r w:rsidR="00A94778">
            <w:rPr>
              <w:rFonts w:ascii="Century Gothic" w:hAnsi="Century Gothic"/>
              <w:noProof/>
              <w:lang w:val="en-GB"/>
            </w:rPr>
            <w:t xml:space="preserve"> </w:t>
          </w:r>
          <w:r w:rsidR="00A94778" w:rsidRPr="00A94778">
            <w:rPr>
              <w:rFonts w:ascii="Century Gothic" w:hAnsi="Century Gothic"/>
              <w:noProof/>
              <w:lang w:val="en-GB"/>
            </w:rPr>
            <w:t>(Mittal, 2017)</w:t>
          </w:r>
          <w:r w:rsidRPr="00A94778">
            <w:rPr>
              <w:rFonts w:ascii="Century Gothic" w:hAnsi="Century Gothic"/>
            </w:rPr>
            <w:fldChar w:fldCharType="end"/>
          </w:r>
        </w:sdtContent>
      </w:sdt>
    </w:p>
    <w:p w14:paraId="1D3AF11F" w14:textId="257F637F" w:rsidR="00A94778" w:rsidRDefault="00A94778" w:rsidP="00A94778"/>
    <w:p w14:paraId="2318C785" w14:textId="08AAFEA1" w:rsidR="00A94778" w:rsidRDefault="00A94778" w:rsidP="00A94778"/>
    <w:p w14:paraId="22F71AA4" w14:textId="7CC5C93C" w:rsidR="00A94778" w:rsidRDefault="00A94778" w:rsidP="00A94778"/>
    <w:p w14:paraId="4AC603D3" w14:textId="298D8767" w:rsidR="00A94778" w:rsidRDefault="00A94778" w:rsidP="00A94778"/>
    <w:p w14:paraId="3590346A" w14:textId="7837909C" w:rsidR="00A94778" w:rsidRDefault="00A94778" w:rsidP="00A94778"/>
    <w:p w14:paraId="06B3A32B" w14:textId="34874AB7" w:rsidR="00A94778" w:rsidRDefault="00A94778" w:rsidP="00A94778"/>
    <w:p w14:paraId="454A1AC2" w14:textId="46F15ADE" w:rsidR="00A94778" w:rsidRDefault="00A94778" w:rsidP="00A94778"/>
    <w:p w14:paraId="3437E10C" w14:textId="5EC16080" w:rsidR="00A94778" w:rsidRDefault="00A94778" w:rsidP="00A94778"/>
    <w:p w14:paraId="3B9FF1DB" w14:textId="020E32DB" w:rsidR="00A94778" w:rsidRDefault="00A94778" w:rsidP="00A94778"/>
    <w:p w14:paraId="75C1BC4B" w14:textId="2461870E" w:rsidR="00A94778" w:rsidRDefault="00A94778" w:rsidP="00A94778"/>
    <w:p w14:paraId="4C86ED97" w14:textId="6F559AF6" w:rsidR="00A94778" w:rsidRDefault="00A94778" w:rsidP="00A94778"/>
    <w:p w14:paraId="4226B8CB" w14:textId="77777777" w:rsidR="00A94778" w:rsidRPr="00A94778" w:rsidRDefault="00A94778" w:rsidP="00A94778"/>
    <w:p w14:paraId="29178EDD" w14:textId="0A807AE5" w:rsidR="00361C03" w:rsidRPr="00A94778" w:rsidRDefault="00361C03" w:rsidP="00A94778">
      <w:pPr>
        <w:spacing w:line="360" w:lineRule="auto"/>
        <w:rPr>
          <w:rFonts w:ascii="Century Gothic" w:hAnsi="Century Gothic"/>
        </w:rPr>
      </w:pPr>
      <w:r w:rsidRPr="00A94778">
        <w:rPr>
          <w:rFonts w:ascii="Century Gothic" w:hAnsi="Century Gothic"/>
        </w:rPr>
        <w:lastRenderedPageBreak/>
        <w:t xml:space="preserve">To be more familiar with this structure, the code provided can help as much. </w:t>
      </w:r>
    </w:p>
    <w:p w14:paraId="7DF74E7F" w14:textId="77777777" w:rsidR="00A94778" w:rsidRPr="00A94778" w:rsidRDefault="00A94778" w:rsidP="00A94778">
      <w:pPr>
        <w:spacing w:line="360" w:lineRule="auto"/>
        <w:rPr>
          <w:rFonts w:ascii="Century Gothic" w:hAnsi="Century Gothic"/>
        </w:rPr>
      </w:pPr>
    </w:p>
    <w:p w14:paraId="26869FFA" w14:textId="77777777" w:rsidR="00361C03" w:rsidRPr="00A94778" w:rsidRDefault="00361C03" w:rsidP="00A94778">
      <w:pPr>
        <w:keepNext/>
        <w:spacing w:line="360" w:lineRule="auto"/>
        <w:rPr>
          <w:rFonts w:ascii="Century Gothic" w:hAnsi="Century Gothic"/>
        </w:rPr>
      </w:pPr>
      <w:r w:rsidRPr="00A94778">
        <w:rPr>
          <w:rFonts w:ascii="Century Gothic" w:hAnsi="Century Gothic"/>
          <w:noProof/>
        </w:rPr>
        <w:drawing>
          <wp:inline distT="0" distB="0" distL="0" distR="0" wp14:anchorId="1E0388B4" wp14:editId="528B36C4">
            <wp:extent cx="4871258" cy="4185934"/>
            <wp:effectExtent l="0" t="0" r="5715" b="5080"/>
            <wp:docPr id="3" name="Picture 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social media pos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875868" cy="4189896"/>
                    </a:xfrm>
                    <a:prstGeom prst="rect">
                      <a:avLst/>
                    </a:prstGeom>
                  </pic:spPr>
                </pic:pic>
              </a:graphicData>
            </a:graphic>
          </wp:inline>
        </w:drawing>
      </w:r>
    </w:p>
    <w:p w14:paraId="769B8741" w14:textId="07E78C1F" w:rsidR="00361C03" w:rsidRPr="00A94778" w:rsidRDefault="00361C03" w:rsidP="00A94778">
      <w:pPr>
        <w:pStyle w:val="Caption"/>
        <w:spacing w:line="360" w:lineRule="auto"/>
        <w:rPr>
          <w:rFonts w:ascii="Century Gothic" w:hAnsi="Century Gothic"/>
        </w:rPr>
      </w:pPr>
      <w:r w:rsidRPr="00A94778">
        <w:rPr>
          <w:rFonts w:ascii="Century Gothic" w:hAnsi="Century Gothic"/>
        </w:rPr>
        <w:t xml:space="preserve">Figure </w:t>
      </w:r>
      <w:r w:rsidRPr="00A94778">
        <w:rPr>
          <w:rFonts w:ascii="Century Gothic" w:hAnsi="Century Gothic"/>
        </w:rPr>
        <w:fldChar w:fldCharType="begin"/>
      </w:r>
      <w:r w:rsidRPr="00A94778">
        <w:rPr>
          <w:rFonts w:ascii="Century Gothic" w:hAnsi="Century Gothic"/>
        </w:rPr>
        <w:instrText xml:space="preserve"> SEQ Figure \* ARABIC </w:instrText>
      </w:r>
      <w:r w:rsidRPr="00A94778">
        <w:rPr>
          <w:rFonts w:ascii="Century Gothic" w:hAnsi="Century Gothic"/>
        </w:rPr>
        <w:fldChar w:fldCharType="separate"/>
      </w:r>
      <w:r w:rsidR="00A94778">
        <w:rPr>
          <w:rFonts w:ascii="Century Gothic" w:hAnsi="Century Gothic"/>
          <w:noProof/>
        </w:rPr>
        <w:t>2</w:t>
      </w:r>
      <w:r w:rsidRPr="00A94778">
        <w:rPr>
          <w:rFonts w:ascii="Century Gothic" w:hAnsi="Century Gothic"/>
        </w:rPr>
        <w:fldChar w:fldCharType="end"/>
      </w:r>
      <w:r w:rsidRPr="00A94778">
        <w:rPr>
          <w:rFonts w:ascii="Century Gothic" w:hAnsi="Century Gothic"/>
        </w:rPr>
        <w:t>: Code for Inheritance (Self</w:t>
      </w:r>
      <w:r w:rsidR="00A94778">
        <w:rPr>
          <w:rFonts w:ascii="Century Gothic" w:hAnsi="Century Gothic"/>
        </w:rPr>
        <w:t xml:space="preserve"> written</w:t>
      </w:r>
      <w:r w:rsidRPr="00A94778">
        <w:rPr>
          <w:rFonts w:ascii="Century Gothic" w:hAnsi="Century Gothic"/>
        </w:rPr>
        <w:t>)</w:t>
      </w:r>
    </w:p>
    <w:p w14:paraId="785A40B6" w14:textId="45A5208D" w:rsidR="00361C03" w:rsidRPr="00A94778" w:rsidRDefault="00361C03" w:rsidP="00A94778">
      <w:pPr>
        <w:spacing w:line="360" w:lineRule="auto"/>
        <w:rPr>
          <w:rFonts w:ascii="Century Gothic" w:hAnsi="Century Gothic"/>
          <w:color w:val="D1EEF9" w:themeColor="accent1" w:themeTint="33"/>
          <w:sz w:val="20"/>
          <w:szCs w:val="20"/>
        </w:rPr>
      </w:pPr>
      <w:r w:rsidRPr="00A94778">
        <w:rPr>
          <w:rFonts w:ascii="Century Gothic" w:hAnsi="Century Gothic"/>
          <w:color w:val="D1EEF9" w:themeColor="accent1" w:themeTint="33"/>
          <w:sz w:val="20"/>
          <w:szCs w:val="20"/>
          <w:highlight w:val="red"/>
        </w:rPr>
        <w:t>Index : “</w:t>
      </w:r>
      <w:r w:rsidRPr="00A94778">
        <w:rPr>
          <w:rFonts w:ascii="Century Gothic" w:hAnsi="Century Gothic"/>
          <w:i/>
          <w:iCs/>
          <w:color w:val="D1EEF9" w:themeColor="accent1" w:themeTint="33"/>
          <w:sz w:val="20"/>
          <w:szCs w:val="20"/>
          <w:highlight w:val="red"/>
        </w:rPr>
        <w:t>class bird</w:t>
      </w:r>
      <w:r w:rsidRPr="00A94778">
        <w:rPr>
          <w:rFonts w:ascii="Century Gothic" w:hAnsi="Century Gothic"/>
          <w:color w:val="D1EEF9" w:themeColor="accent1" w:themeTint="33"/>
          <w:sz w:val="20"/>
          <w:szCs w:val="20"/>
          <w:highlight w:val="red"/>
        </w:rPr>
        <w:t>” is base class (parent), “</w:t>
      </w:r>
      <w:r w:rsidRPr="00A94778">
        <w:rPr>
          <w:rFonts w:ascii="Century Gothic" w:hAnsi="Century Gothic"/>
          <w:i/>
          <w:iCs/>
          <w:color w:val="D1EEF9" w:themeColor="accent1" w:themeTint="33"/>
          <w:sz w:val="20"/>
          <w:szCs w:val="20"/>
          <w:highlight w:val="red"/>
        </w:rPr>
        <w:t>class Small : bird</w:t>
      </w:r>
      <w:r w:rsidRPr="00A94778">
        <w:rPr>
          <w:rFonts w:ascii="Century Gothic" w:hAnsi="Century Gothic"/>
          <w:color w:val="D1EEF9" w:themeColor="accent1" w:themeTint="33"/>
          <w:sz w:val="20"/>
          <w:szCs w:val="20"/>
          <w:highlight w:val="red"/>
        </w:rPr>
        <w:t>” is derived class (child).</w:t>
      </w:r>
      <w:r w:rsidRPr="00A94778">
        <w:rPr>
          <w:rFonts w:ascii="Century Gothic" w:hAnsi="Century Gothic"/>
          <w:color w:val="D1EEF9" w:themeColor="accent1" w:themeTint="33"/>
          <w:sz w:val="20"/>
          <w:szCs w:val="20"/>
        </w:rPr>
        <w:t xml:space="preserve"> </w:t>
      </w:r>
    </w:p>
    <w:p w14:paraId="31DF719E" w14:textId="77777777" w:rsidR="00A94778" w:rsidRDefault="00A94778" w:rsidP="00A94778">
      <w:pPr>
        <w:spacing w:line="360" w:lineRule="auto"/>
        <w:rPr>
          <w:rFonts w:ascii="Century Gothic" w:hAnsi="Century Gothic"/>
        </w:rPr>
      </w:pPr>
      <w:r w:rsidRPr="00A94778">
        <w:rPr>
          <w:rFonts w:ascii="Century Gothic" w:hAnsi="Century Gothic"/>
        </w:rPr>
        <w:t xml:space="preserve">    </w:t>
      </w:r>
    </w:p>
    <w:p w14:paraId="649DC220" w14:textId="7D550DA0" w:rsidR="00A94778" w:rsidRPr="00A94778" w:rsidRDefault="00A94778" w:rsidP="00A94778">
      <w:pPr>
        <w:spacing w:line="360" w:lineRule="auto"/>
        <w:rPr>
          <w:rFonts w:ascii="Century Gothic" w:hAnsi="Century Gothic"/>
        </w:rPr>
      </w:pPr>
      <w:r w:rsidRPr="00A94778">
        <w:rPr>
          <w:rFonts w:ascii="Century Gothic" w:hAnsi="Century Gothic"/>
        </w:rPr>
        <w:t>Furthermore, Inheritance is indeed one of the key properties of object oriented programming (OOP). This programming language of C# supports Inheritance by giving out new classes from the classes that already exists</w:t>
      </w:r>
      <w:sdt>
        <w:sdtPr>
          <w:rPr>
            <w:rFonts w:ascii="Century Gothic" w:hAnsi="Century Gothic"/>
          </w:rPr>
          <w:id w:val="-1012594965"/>
          <w:citation/>
        </w:sdtPr>
        <w:sdtContent>
          <w:r w:rsidRPr="00A94778">
            <w:rPr>
              <w:rFonts w:ascii="Century Gothic" w:hAnsi="Century Gothic"/>
            </w:rPr>
            <w:fldChar w:fldCharType="begin"/>
          </w:r>
          <w:r w:rsidRPr="00A94778">
            <w:rPr>
              <w:rFonts w:ascii="Century Gothic" w:hAnsi="Century Gothic"/>
              <w:lang w:val="en-GB"/>
            </w:rPr>
            <w:instrText xml:space="preserve"> CITATION Vit19 \l 2057 </w:instrText>
          </w:r>
          <w:r w:rsidRPr="00A94778">
            <w:rPr>
              <w:rFonts w:ascii="Century Gothic" w:hAnsi="Century Gothic"/>
            </w:rPr>
            <w:fldChar w:fldCharType="separate"/>
          </w:r>
          <w:r>
            <w:rPr>
              <w:rFonts w:ascii="Century Gothic" w:hAnsi="Century Gothic"/>
              <w:noProof/>
              <w:lang w:val="en-GB"/>
            </w:rPr>
            <w:t xml:space="preserve"> </w:t>
          </w:r>
          <w:r w:rsidRPr="00A94778">
            <w:rPr>
              <w:rFonts w:ascii="Century Gothic" w:hAnsi="Century Gothic"/>
              <w:noProof/>
              <w:lang w:val="en-GB"/>
            </w:rPr>
            <w:t>(Wadje, 2019)</w:t>
          </w:r>
          <w:r w:rsidRPr="00A94778">
            <w:rPr>
              <w:rFonts w:ascii="Century Gothic" w:hAnsi="Century Gothic"/>
            </w:rPr>
            <w:fldChar w:fldCharType="end"/>
          </w:r>
        </w:sdtContent>
      </w:sdt>
      <w:r w:rsidRPr="00A94778">
        <w:rPr>
          <w:rFonts w:ascii="Century Gothic" w:hAnsi="Century Gothic"/>
        </w:rPr>
        <w:t>. So, ultimately, these classes are categorized as parent class or child class. Child class has access to certain members of the inherited class depending on access modifiers. In public access modifier, access of child class isn’t restricted as any programs that calls can have easy approach to a public member. Likewise, access is limited to the current assembly of internal access modifiers, protected internal access modifiers, private modifiers, private protected modifiers from the class contained within the current assembly</w:t>
      </w:r>
      <w:sdt>
        <w:sdtPr>
          <w:rPr>
            <w:rFonts w:ascii="Century Gothic" w:hAnsi="Century Gothic"/>
          </w:rPr>
          <w:id w:val="1961677789"/>
          <w:citation/>
        </w:sdtPr>
        <w:sdtContent>
          <w:r w:rsidRPr="00A94778">
            <w:rPr>
              <w:rFonts w:ascii="Century Gothic" w:hAnsi="Century Gothic"/>
            </w:rPr>
            <w:fldChar w:fldCharType="begin"/>
          </w:r>
          <w:r w:rsidRPr="00A94778">
            <w:rPr>
              <w:rFonts w:ascii="Century Gothic" w:hAnsi="Century Gothic"/>
              <w:lang w:val="en-GB"/>
            </w:rPr>
            <w:instrText xml:space="preserve"> CITATION Pra19 \l 2057 </w:instrText>
          </w:r>
          <w:r w:rsidRPr="00A94778">
            <w:rPr>
              <w:rFonts w:ascii="Century Gothic" w:hAnsi="Century Gothic"/>
            </w:rPr>
            <w:fldChar w:fldCharType="separate"/>
          </w:r>
          <w:r>
            <w:rPr>
              <w:rFonts w:ascii="Century Gothic" w:hAnsi="Century Gothic"/>
              <w:noProof/>
              <w:lang w:val="en-GB"/>
            </w:rPr>
            <w:t xml:space="preserve"> </w:t>
          </w:r>
          <w:r w:rsidRPr="00A94778">
            <w:rPr>
              <w:rFonts w:ascii="Century Gothic" w:hAnsi="Century Gothic"/>
              <w:noProof/>
              <w:lang w:val="en-GB"/>
            </w:rPr>
            <w:t>(Moosad, 2019)</w:t>
          </w:r>
          <w:r w:rsidRPr="00A94778">
            <w:rPr>
              <w:rFonts w:ascii="Century Gothic" w:hAnsi="Century Gothic"/>
            </w:rPr>
            <w:fldChar w:fldCharType="end"/>
          </w:r>
        </w:sdtContent>
      </w:sdt>
      <w:r w:rsidRPr="00A94778">
        <w:rPr>
          <w:rFonts w:ascii="Century Gothic" w:hAnsi="Century Gothic"/>
        </w:rPr>
        <w:t xml:space="preserve">. </w:t>
      </w:r>
    </w:p>
    <w:p w14:paraId="40D6B089" w14:textId="3AA987F6" w:rsidR="00A94778" w:rsidRPr="00A94778" w:rsidRDefault="00A94778" w:rsidP="00A94778">
      <w:pPr>
        <w:spacing w:line="360" w:lineRule="auto"/>
        <w:rPr>
          <w:rFonts w:ascii="Century Gothic" w:hAnsi="Century Gothic"/>
        </w:rPr>
      </w:pPr>
      <w:r w:rsidRPr="00A94778">
        <w:rPr>
          <w:rFonts w:ascii="Century Gothic" w:hAnsi="Century Gothic"/>
        </w:rPr>
        <w:lastRenderedPageBreak/>
        <w:t xml:space="preserve">     There are four types of inheritance; Single Inheritance, Hierarchical Inheritance, Multi-level inheritance, Multiple Inheritance by using interface. Single Inheritance is where lies one base class and one derived class only </w:t>
      </w:r>
      <w:sdt>
        <w:sdtPr>
          <w:rPr>
            <w:rFonts w:ascii="Century Gothic" w:hAnsi="Century Gothic"/>
          </w:rPr>
          <w:id w:val="1674299398"/>
          <w:citation/>
        </w:sdtPr>
        <w:sdtContent>
          <w:r w:rsidRPr="00A94778">
            <w:rPr>
              <w:rFonts w:ascii="Century Gothic" w:hAnsi="Century Gothic"/>
            </w:rPr>
            <w:fldChar w:fldCharType="begin"/>
          </w:r>
          <w:r w:rsidRPr="00A94778">
            <w:rPr>
              <w:rFonts w:ascii="Century Gothic" w:hAnsi="Century Gothic"/>
              <w:lang w:val="en-GB"/>
            </w:rPr>
            <w:instrText xml:space="preserve"> CITATION Vit191 \l 2057 </w:instrText>
          </w:r>
          <w:r w:rsidRPr="00A94778">
            <w:rPr>
              <w:rFonts w:ascii="Century Gothic" w:hAnsi="Century Gothic"/>
            </w:rPr>
            <w:fldChar w:fldCharType="separate"/>
          </w:r>
          <w:r w:rsidRPr="00A94778">
            <w:rPr>
              <w:rFonts w:ascii="Century Gothic" w:hAnsi="Century Gothic"/>
              <w:noProof/>
              <w:lang w:val="en-GB"/>
            </w:rPr>
            <w:t>(Wadje, 2019)</w:t>
          </w:r>
          <w:r w:rsidRPr="00A94778">
            <w:rPr>
              <w:rFonts w:ascii="Century Gothic" w:hAnsi="Century Gothic"/>
            </w:rPr>
            <w:fldChar w:fldCharType="end"/>
          </w:r>
        </w:sdtContent>
      </w:sdt>
      <w:r w:rsidRPr="00A94778">
        <w:rPr>
          <w:rFonts w:ascii="Century Gothic" w:hAnsi="Century Gothic"/>
        </w:rPr>
        <w:t>. Likewise, in Hierarchical Inheritance multiple classes are derived from one base class in the structure. One class derived from another derived class falls on Multilevel Inheritance. Unfortunately, Multiple Inheritance of classes are not supported in C#, but we can solve this problem with the help of interfaces</w:t>
      </w:r>
      <w:sdt>
        <w:sdtPr>
          <w:rPr>
            <w:rFonts w:ascii="Century Gothic" w:hAnsi="Century Gothic"/>
          </w:rPr>
          <w:id w:val="951600074"/>
          <w:citation/>
        </w:sdtPr>
        <w:sdtContent>
          <w:r w:rsidRPr="00A94778">
            <w:rPr>
              <w:rFonts w:ascii="Century Gothic" w:hAnsi="Century Gothic"/>
            </w:rPr>
            <w:fldChar w:fldCharType="begin"/>
          </w:r>
          <w:r w:rsidRPr="00A94778">
            <w:rPr>
              <w:rFonts w:ascii="Century Gothic" w:hAnsi="Century Gothic"/>
              <w:lang w:val="en-GB"/>
            </w:rPr>
            <w:instrText xml:space="preserve"> CITATION Vit191 \l 2057 </w:instrText>
          </w:r>
          <w:r w:rsidRPr="00A94778">
            <w:rPr>
              <w:rFonts w:ascii="Century Gothic" w:hAnsi="Century Gothic"/>
            </w:rPr>
            <w:fldChar w:fldCharType="separate"/>
          </w:r>
          <w:r>
            <w:rPr>
              <w:rFonts w:ascii="Century Gothic" w:hAnsi="Century Gothic"/>
              <w:noProof/>
              <w:lang w:val="en-GB"/>
            </w:rPr>
            <w:t xml:space="preserve"> </w:t>
          </w:r>
          <w:r w:rsidRPr="00A94778">
            <w:rPr>
              <w:rFonts w:ascii="Century Gothic" w:hAnsi="Century Gothic"/>
              <w:noProof/>
              <w:lang w:val="en-GB"/>
            </w:rPr>
            <w:t>(Wadje, 2019)</w:t>
          </w:r>
          <w:r w:rsidRPr="00A94778">
            <w:rPr>
              <w:rFonts w:ascii="Century Gothic" w:hAnsi="Century Gothic"/>
            </w:rPr>
            <w:fldChar w:fldCharType="end"/>
          </w:r>
        </w:sdtContent>
      </w:sdt>
      <w:r w:rsidRPr="00A94778">
        <w:rPr>
          <w:rFonts w:ascii="Century Gothic" w:hAnsi="Century Gothic"/>
        </w:rPr>
        <w:t xml:space="preserve">. </w:t>
      </w:r>
    </w:p>
    <w:p w14:paraId="7CD0F882" w14:textId="77777777" w:rsidR="00A94778" w:rsidRDefault="00A94778" w:rsidP="00A94778">
      <w:pPr>
        <w:pStyle w:val="Heading1"/>
        <w:spacing w:line="360" w:lineRule="auto"/>
        <w:rPr>
          <w:rFonts w:ascii="Century Gothic" w:hAnsi="Century Gothic"/>
          <w:sz w:val="40"/>
          <w:szCs w:val="40"/>
        </w:rPr>
      </w:pPr>
    </w:p>
    <w:p w14:paraId="13B35E9D" w14:textId="77777777" w:rsidR="00A94778" w:rsidRDefault="00A94778" w:rsidP="00A94778">
      <w:pPr>
        <w:pStyle w:val="Heading1"/>
        <w:spacing w:line="360" w:lineRule="auto"/>
        <w:rPr>
          <w:rFonts w:ascii="Century Gothic" w:hAnsi="Century Gothic"/>
          <w:sz w:val="40"/>
          <w:szCs w:val="40"/>
        </w:rPr>
      </w:pPr>
    </w:p>
    <w:p w14:paraId="5DFDD4D0" w14:textId="77777777" w:rsidR="00A94778" w:rsidRDefault="00A94778" w:rsidP="00A94778">
      <w:pPr>
        <w:pStyle w:val="Heading1"/>
        <w:spacing w:line="360" w:lineRule="auto"/>
        <w:rPr>
          <w:rFonts w:ascii="Century Gothic" w:hAnsi="Century Gothic"/>
          <w:sz w:val="40"/>
          <w:szCs w:val="40"/>
        </w:rPr>
      </w:pPr>
    </w:p>
    <w:p w14:paraId="51971C6B" w14:textId="6600E845" w:rsidR="00361C03" w:rsidRPr="00A94778" w:rsidRDefault="00361C03" w:rsidP="00A94778">
      <w:pPr>
        <w:pStyle w:val="Heading1"/>
        <w:spacing w:line="360" w:lineRule="auto"/>
        <w:rPr>
          <w:rFonts w:ascii="Century Gothic" w:hAnsi="Century Gothic"/>
          <w:sz w:val="40"/>
          <w:szCs w:val="40"/>
        </w:rPr>
      </w:pPr>
      <w:bookmarkStart w:id="3" w:name="_Toc50060960"/>
      <w:r w:rsidRPr="00A94778">
        <w:rPr>
          <w:rFonts w:ascii="Century Gothic" w:hAnsi="Century Gothic"/>
          <w:sz w:val="40"/>
          <w:szCs w:val="40"/>
        </w:rPr>
        <w:t>PART B</w:t>
      </w:r>
      <w:bookmarkEnd w:id="3"/>
      <w:r w:rsidRPr="00A94778">
        <w:rPr>
          <w:rFonts w:ascii="Century Gothic" w:hAnsi="Century Gothic"/>
          <w:sz w:val="40"/>
          <w:szCs w:val="40"/>
        </w:rPr>
        <w:t xml:space="preserve"> </w:t>
      </w:r>
    </w:p>
    <w:p w14:paraId="55F6420C" w14:textId="06615A13" w:rsidR="00361C03" w:rsidRPr="00A94778" w:rsidRDefault="00361C03" w:rsidP="00A94778">
      <w:pPr>
        <w:pStyle w:val="Heading2"/>
        <w:spacing w:line="360" w:lineRule="auto"/>
        <w:jc w:val="center"/>
        <w:rPr>
          <w:rFonts w:ascii="Century Gothic" w:hAnsi="Century Gothic"/>
          <w:sz w:val="36"/>
          <w:szCs w:val="36"/>
        </w:rPr>
      </w:pPr>
      <w:bookmarkStart w:id="4" w:name="_Toc50060961"/>
      <w:r w:rsidRPr="00A94778">
        <w:rPr>
          <w:rFonts w:ascii="Century Gothic" w:hAnsi="Century Gothic"/>
          <w:sz w:val="36"/>
          <w:szCs w:val="36"/>
        </w:rPr>
        <w:t>TESTING</w:t>
      </w:r>
      <w:bookmarkEnd w:id="4"/>
    </w:p>
    <w:p w14:paraId="5FC94E1D" w14:textId="77777777" w:rsidR="00361C03" w:rsidRPr="00A94778" w:rsidRDefault="00361C03" w:rsidP="00A94778">
      <w:pPr>
        <w:spacing w:line="360" w:lineRule="auto"/>
        <w:rPr>
          <w:rFonts w:ascii="Century Gothic" w:hAnsi="Century Gothic"/>
        </w:rPr>
      </w:pPr>
    </w:p>
    <w:p w14:paraId="5E77D2E6" w14:textId="5028E28D" w:rsidR="00361C03" w:rsidRPr="00A94778" w:rsidRDefault="00361C03" w:rsidP="00A94778">
      <w:pPr>
        <w:spacing w:line="360" w:lineRule="auto"/>
        <w:rPr>
          <w:rFonts w:ascii="Century Gothic" w:hAnsi="Century Gothic"/>
        </w:rPr>
      </w:pPr>
      <w:r w:rsidRPr="00A94778">
        <w:rPr>
          <w:rFonts w:ascii="Century Gothic" w:hAnsi="Century Gothic"/>
        </w:rPr>
        <w:t xml:space="preserve">    There are three types of Tests: Unit Test, Integration Test and End-to-end Test. Unit test tests a unit of an application without its external dependencies i.e. faking needed database connections. It’s cheap to write and execute them; attribute of unit testing is “[</w:t>
      </w:r>
      <w:r w:rsidRPr="00A94778">
        <w:rPr>
          <w:rFonts w:ascii="Century Gothic" w:hAnsi="Century Gothic"/>
          <w:i/>
          <w:iCs/>
        </w:rPr>
        <w:t>TestMethod</w:t>
      </w:r>
      <w:r w:rsidRPr="00A94778">
        <w:rPr>
          <w:rFonts w:ascii="Century Gothic" w:hAnsi="Century Gothic"/>
        </w:rPr>
        <w:t>]”, this returns “</w:t>
      </w:r>
      <w:r w:rsidRPr="00A94778">
        <w:rPr>
          <w:rFonts w:ascii="Century Gothic" w:hAnsi="Century Gothic"/>
          <w:i/>
          <w:iCs/>
        </w:rPr>
        <w:t>void</w:t>
      </w:r>
      <w:r w:rsidRPr="00A94778">
        <w:rPr>
          <w:rFonts w:ascii="Century Gothic" w:hAnsi="Century Gothic"/>
        </w:rPr>
        <w:t>” and it cannot have parameters</w:t>
      </w:r>
      <w:sdt>
        <w:sdtPr>
          <w:rPr>
            <w:rFonts w:ascii="Century Gothic" w:hAnsi="Century Gothic"/>
          </w:rPr>
          <w:id w:val="1025437078"/>
          <w:citation/>
        </w:sdtPr>
        <w:sdtEndPr/>
        <w:sdtContent>
          <w:r w:rsidRPr="00A94778">
            <w:rPr>
              <w:rFonts w:ascii="Century Gothic" w:hAnsi="Century Gothic"/>
            </w:rPr>
            <w:fldChar w:fldCharType="begin"/>
          </w:r>
          <w:r w:rsidRPr="00A94778">
            <w:rPr>
              <w:rFonts w:ascii="Century Gothic" w:hAnsi="Century Gothic"/>
              <w:lang w:val="en-GB"/>
            </w:rPr>
            <w:instrText xml:space="preserve"> CITATION Mic19 \l 2057 </w:instrText>
          </w:r>
          <w:r w:rsidRPr="00A94778">
            <w:rPr>
              <w:rFonts w:ascii="Century Gothic" w:hAnsi="Century Gothic"/>
            </w:rPr>
            <w:fldChar w:fldCharType="separate"/>
          </w:r>
          <w:r w:rsidR="00A94778">
            <w:rPr>
              <w:rFonts w:ascii="Century Gothic" w:hAnsi="Century Gothic"/>
              <w:noProof/>
              <w:lang w:val="en-GB"/>
            </w:rPr>
            <w:t xml:space="preserve"> </w:t>
          </w:r>
          <w:r w:rsidR="00A94778" w:rsidRPr="00A94778">
            <w:rPr>
              <w:rFonts w:ascii="Century Gothic" w:hAnsi="Century Gothic"/>
              <w:noProof/>
              <w:lang w:val="en-GB"/>
            </w:rPr>
            <w:t>(Microsoft, 2019)</w:t>
          </w:r>
          <w:r w:rsidRPr="00A94778">
            <w:rPr>
              <w:rFonts w:ascii="Century Gothic" w:hAnsi="Century Gothic"/>
            </w:rPr>
            <w:fldChar w:fldCharType="end"/>
          </w:r>
        </w:sdtContent>
      </w:sdt>
      <w:r w:rsidRPr="00A94778">
        <w:rPr>
          <w:rFonts w:ascii="Century Gothic" w:hAnsi="Century Gothic"/>
        </w:rPr>
        <w:t xml:space="preserve">.        </w:t>
      </w:r>
    </w:p>
    <w:p w14:paraId="1A3322EC" w14:textId="45D97918" w:rsidR="00361C03" w:rsidRPr="00A94778" w:rsidRDefault="00361C03" w:rsidP="00A94778">
      <w:pPr>
        <w:spacing w:line="360" w:lineRule="auto"/>
        <w:rPr>
          <w:rFonts w:ascii="Century Gothic" w:hAnsi="Century Gothic"/>
        </w:rPr>
      </w:pPr>
      <w:r w:rsidRPr="00A94778">
        <w:rPr>
          <w:rFonts w:ascii="Century Gothic" w:hAnsi="Century Gothic"/>
        </w:rPr>
        <w:t xml:space="preserve">    Integration Test takes place after User testing as it is involved with real database connections. Border tests used to test application’s infrastructure includes Database, File system, Network appliances and request-response pipeline</w:t>
      </w:r>
      <w:sdt>
        <w:sdtPr>
          <w:rPr>
            <w:rFonts w:ascii="Century Gothic" w:hAnsi="Century Gothic"/>
          </w:rPr>
          <w:id w:val="-73978219"/>
          <w:citation/>
        </w:sdtPr>
        <w:sdtEndPr/>
        <w:sdtContent>
          <w:r w:rsidRPr="00A94778">
            <w:rPr>
              <w:rFonts w:ascii="Century Gothic" w:hAnsi="Century Gothic"/>
            </w:rPr>
            <w:fldChar w:fldCharType="begin"/>
          </w:r>
          <w:r w:rsidRPr="00A94778">
            <w:rPr>
              <w:rFonts w:ascii="Century Gothic" w:hAnsi="Century Gothic"/>
              <w:lang w:val="en-GB"/>
            </w:rPr>
            <w:instrText xml:space="preserve"> CITATION Nel20 \l 2057 </w:instrText>
          </w:r>
          <w:r w:rsidRPr="00A94778">
            <w:rPr>
              <w:rFonts w:ascii="Century Gothic" w:hAnsi="Century Gothic"/>
            </w:rPr>
            <w:fldChar w:fldCharType="separate"/>
          </w:r>
          <w:r w:rsidR="00A94778">
            <w:rPr>
              <w:rFonts w:ascii="Century Gothic" w:hAnsi="Century Gothic"/>
              <w:noProof/>
              <w:lang w:val="en-GB"/>
            </w:rPr>
            <w:t xml:space="preserve"> </w:t>
          </w:r>
          <w:r w:rsidR="00A94778" w:rsidRPr="00A94778">
            <w:rPr>
              <w:rFonts w:ascii="Century Gothic" w:hAnsi="Century Gothic"/>
              <w:noProof/>
              <w:lang w:val="en-GB"/>
            </w:rPr>
            <w:t>(Nelson, et al., 2020)</w:t>
          </w:r>
          <w:r w:rsidRPr="00A94778">
            <w:rPr>
              <w:rFonts w:ascii="Century Gothic" w:hAnsi="Century Gothic"/>
            </w:rPr>
            <w:fldChar w:fldCharType="end"/>
          </w:r>
        </w:sdtContent>
      </w:sdt>
      <w:r w:rsidRPr="00A94778">
        <w:rPr>
          <w:rFonts w:ascii="Century Gothic" w:hAnsi="Century Gothic"/>
        </w:rPr>
        <w:t>. Moreover, it takes more time than that of Unit testing because it groups, defines and applies tests to even larger frameworks.</w:t>
      </w:r>
      <w:sdt>
        <w:sdtPr>
          <w:rPr>
            <w:rFonts w:ascii="Century Gothic" w:hAnsi="Century Gothic"/>
          </w:rPr>
          <w:id w:val="-2118817586"/>
          <w:citation/>
        </w:sdtPr>
        <w:sdtEndPr/>
        <w:sdtContent>
          <w:r w:rsidRPr="00A94778">
            <w:rPr>
              <w:rFonts w:ascii="Century Gothic" w:hAnsi="Century Gothic"/>
            </w:rPr>
            <w:fldChar w:fldCharType="begin"/>
          </w:r>
          <w:r w:rsidRPr="00A94778">
            <w:rPr>
              <w:rFonts w:ascii="Century Gothic" w:hAnsi="Century Gothic"/>
              <w:lang w:val="en-GB"/>
            </w:rPr>
            <w:instrText xml:space="preserve"> CITATION Bri98 \l 2057 </w:instrText>
          </w:r>
          <w:r w:rsidRPr="00A94778">
            <w:rPr>
              <w:rFonts w:ascii="Century Gothic" w:hAnsi="Century Gothic"/>
            </w:rPr>
            <w:fldChar w:fldCharType="separate"/>
          </w:r>
          <w:r w:rsidR="00A94778">
            <w:rPr>
              <w:rFonts w:ascii="Century Gothic" w:hAnsi="Century Gothic"/>
              <w:noProof/>
              <w:lang w:val="en-GB"/>
            </w:rPr>
            <w:t xml:space="preserve"> </w:t>
          </w:r>
          <w:r w:rsidR="00A94778" w:rsidRPr="00A94778">
            <w:rPr>
              <w:rFonts w:ascii="Century Gothic" w:hAnsi="Century Gothic"/>
              <w:noProof/>
              <w:lang w:val="en-GB"/>
            </w:rPr>
            <w:t>(British Computer Society, 1998)</w:t>
          </w:r>
          <w:r w:rsidRPr="00A94778">
            <w:rPr>
              <w:rFonts w:ascii="Century Gothic" w:hAnsi="Century Gothic"/>
            </w:rPr>
            <w:fldChar w:fldCharType="end"/>
          </w:r>
        </w:sdtContent>
      </w:sdt>
      <w:r w:rsidRPr="00A94778">
        <w:rPr>
          <w:rFonts w:ascii="Century Gothic" w:hAnsi="Century Gothic"/>
        </w:rPr>
        <w:t xml:space="preserve">. </w:t>
      </w:r>
    </w:p>
    <w:p w14:paraId="0559B0B0" w14:textId="7FDA3AED" w:rsidR="00A94778" w:rsidRDefault="00361C03" w:rsidP="00A94778">
      <w:pPr>
        <w:keepNext/>
        <w:spacing w:line="360" w:lineRule="auto"/>
        <w:rPr>
          <w:rFonts w:ascii="Century Gothic" w:hAnsi="Century Gothic"/>
        </w:rPr>
      </w:pPr>
      <w:r w:rsidRPr="00A94778">
        <w:rPr>
          <w:rFonts w:ascii="Century Gothic" w:hAnsi="Century Gothic"/>
        </w:rPr>
        <w:lastRenderedPageBreak/>
        <w:t xml:space="preserve">    End-to-end test is a volatile test that drives an application through its User Interface meaning it is closest to how user-application interaction. It is a very expensive and slow process because it requires launching the application and testing through the UI. So, every test, even if it is few, is going to launch the application login, page navigation, form submission and inspect the result. Another disadvantage is that these are fragile in terms of UI as very</w:t>
      </w:r>
      <w:r w:rsidR="00A94778">
        <w:rPr>
          <w:rFonts w:ascii="Century Gothic" w:hAnsi="Century Gothic"/>
        </w:rPr>
        <w:t xml:space="preserve"> </w:t>
      </w:r>
      <w:r w:rsidR="00A94778" w:rsidRPr="00A94778">
        <w:rPr>
          <w:rFonts w:ascii="Century Gothic" w:hAnsi="Century Gothic"/>
        </w:rPr>
        <w:t>slight change in the UI or enhancement can easily break these tests</w:t>
      </w:r>
      <w:sdt>
        <w:sdtPr>
          <w:rPr>
            <w:rFonts w:ascii="Century Gothic" w:hAnsi="Century Gothic"/>
          </w:rPr>
          <w:id w:val="-1384862992"/>
          <w:citation/>
        </w:sdtPr>
        <w:sdtContent>
          <w:r w:rsidR="00A94778" w:rsidRPr="00A94778">
            <w:rPr>
              <w:rFonts w:ascii="Century Gothic" w:hAnsi="Century Gothic"/>
            </w:rPr>
            <w:fldChar w:fldCharType="begin"/>
          </w:r>
          <w:r w:rsidR="00A94778" w:rsidRPr="00A94778">
            <w:rPr>
              <w:rFonts w:ascii="Century Gothic" w:hAnsi="Century Gothic"/>
              <w:lang w:val="en-GB"/>
            </w:rPr>
            <w:instrText xml:space="preserve"> CITATION Dan18 \l 2057 </w:instrText>
          </w:r>
          <w:r w:rsidR="00A94778" w:rsidRPr="00A94778">
            <w:rPr>
              <w:rFonts w:ascii="Century Gothic" w:hAnsi="Century Gothic"/>
            </w:rPr>
            <w:fldChar w:fldCharType="separate"/>
          </w:r>
          <w:r w:rsidR="00A94778">
            <w:rPr>
              <w:rFonts w:ascii="Century Gothic" w:hAnsi="Century Gothic"/>
              <w:noProof/>
              <w:lang w:val="en-GB"/>
            </w:rPr>
            <w:t xml:space="preserve"> </w:t>
          </w:r>
          <w:r w:rsidR="00A94778" w:rsidRPr="00A94778">
            <w:rPr>
              <w:rFonts w:ascii="Century Gothic" w:hAnsi="Century Gothic"/>
              <w:noProof/>
              <w:lang w:val="en-GB"/>
            </w:rPr>
            <w:t>(Gracia, 2018)</w:t>
          </w:r>
          <w:r w:rsidR="00A94778" w:rsidRPr="00A94778">
            <w:rPr>
              <w:rFonts w:ascii="Century Gothic" w:hAnsi="Century Gothic"/>
            </w:rPr>
            <w:fldChar w:fldCharType="end"/>
          </w:r>
        </w:sdtContent>
      </w:sdt>
      <w:r w:rsidR="00A94778" w:rsidRPr="00A94778">
        <w:rPr>
          <w:rFonts w:ascii="Century Gothic" w:hAnsi="Century Gothic"/>
        </w:rPr>
        <w:t>.</w:t>
      </w:r>
      <w:r w:rsidR="00A94778" w:rsidRPr="00A94778">
        <w:rPr>
          <w:rFonts w:ascii="Century Gothic" w:hAnsi="Century Gothic"/>
          <w:noProof/>
        </w:rPr>
        <w:t xml:space="preserve"> </w:t>
      </w:r>
    </w:p>
    <w:p w14:paraId="6B90FF36" w14:textId="2E489357" w:rsidR="00361C03" w:rsidRPr="00A94778" w:rsidRDefault="00361C03" w:rsidP="00A94778">
      <w:pPr>
        <w:keepNext/>
        <w:spacing w:line="360" w:lineRule="auto"/>
        <w:rPr>
          <w:rFonts w:ascii="Century Gothic" w:hAnsi="Century Gothic"/>
        </w:rPr>
      </w:pPr>
    </w:p>
    <w:p w14:paraId="340D503F" w14:textId="4B60A9E1" w:rsidR="00361C03" w:rsidRPr="00A94778" w:rsidRDefault="00A94778" w:rsidP="00A94778">
      <w:pPr>
        <w:pStyle w:val="Caption"/>
        <w:spacing w:line="360" w:lineRule="auto"/>
        <w:rPr>
          <w:rFonts w:ascii="Century Gothic" w:hAnsi="Century Gothic"/>
        </w:rPr>
      </w:pPr>
      <w:r w:rsidRPr="00A94778">
        <w:rPr>
          <w:rFonts w:ascii="Century Gothic" w:hAnsi="Century Gothic"/>
          <w:noProof/>
        </w:rPr>
        <w:drawing>
          <wp:anchor distT="0" distB="0" distL="114300" distR="114300" simplePos="0" relativeHeight="251660288" behindDoc="0" locked="0" layoutInCell="1" allowOverlap="1" wp14:anchorId="0B55522D" wp14:editId="4804B2BE">
            <wp:simplePos x="0" y="0"/>
            <wp:positionH relativeFrom="column">
              <wp:posOffset>0</wp:posOffset>
            </wp:positionH>
            <wp:positionV relativeFrom="paragraph">
              <wp:posOffset>384983</wp:posOffset>
            </wp:positionV>
            <wp:extent cx="5727700" cy="2342515"/>
            <wp:effectExtent l="0" t="0" r="0" b="0"/>
            <wp:wrapThrough wrapText="bothSides">
              <wp:wrapPolygon edited="0">
                <wp:start x="0" y="0"/>
                <wp:lineTo x="0" y="21430"/>
                <wp:lineTo x="21552" y="21430"/>
                <wp:lineTo x="21552" y="0"/>
                <wp:lineTo x="0" y="0"/>
              </wp:wrapPolygon>
            </wp:wrapThrough>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ell phon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27700" cy="2342515"/>
                    </a:xfrm>
                    <a:prstGeom prst="rect">
                      <a:avLst/>
                    </a:prstGeom>
                  </pic:spPr>
                </pic:pic>
              </a:graphicData>
            </a:graphic>
            <wp14:sizeRelH relativeFrom="page">
              <wp14:pctWidth>0</wp14:pctWidth>
            </wp14:sizeRelH>
            <wp14:sizeRelV relativeFrom="page">
              <wp14:pctHeight>0</wp14:pctHeight>
            </wp14:sizeRelV>
          </wp:anchor>
        </w:drawing>
      </w:r>
      <w:r w:rsidR="00361C03" w:rsidRPr="00A94778">
        <w:rPr>
          <w:rFonts w:ascii="Century Gothic" w:hAnsi="Century Gothic"/>
        </w:rPr>
        <w:t xml:space="preserve">                                                                                            Figure </w:t>
      </w:r>
      <w:r w:rsidR="00361C03" w:rsidRPr="00A94778">
        <w:rPr>
          <w:rFonts w:ascii="Century Gothic" w:hAnsi="Century Gothic"/>
        </w:rPr>
        <w:fldChar w:fldCharType="begin"/>
      </w:r>
      <w:r w:rsidR="00361C03" w:rsidRPr="00A94778">
        <w:rPr>
          <w:rFonts w:ascii="Century Gothic" w:hAnsi="Century Gothic"/>
        </w:rPr>
        <w:instrText xml:space="preserve"> SEQ Figure \* ARABIC </w:instrText>
      </w:r>
      <w:r w:rsidR="00361C03" w:rsidRPr="00A94778">
        <w:rPr>
          <w:rFonts w:ascii="Century Gothic" w:hAnsi="Century Gothic"/>
        </w:rPr>
        <w:fldChar w:fldCharType="separate"/>
      </w:r>
      <w:r>
        <w:rPr>
          <w:rFonts w:ascii="Century Gothic" w:hAnsi="Century Gothic"/>
          <w:noProof/>
        </w:rPr>
        <w:t>3</w:t>
      </w:r>
      <w:r w:rsidR="00361C03" w:rsidRPr="00A94778">
        <w:rPr>
          <w:rFonts w:ascii="Century Gothic" w:hAnsi="Century Gothic"/>
        </w:rPr>
        <w:fldChar w:fldCharType="end"/>
      </w:r>
      <w:r w:rsidR="00361C03" w:rsidRPr="00A94778">
        <w:rPr>
          <w:rFonts w:ascii="Century Gothic" w:hAnsi="Century Gothic"/>
        </w:rPr>
        <w:t>: Testing(</w:t>
      </w:r>
      <w:sdt>
        <w:sdtPr>
          <w:rPr>
            <w:rFonts w:ascii="Century Gothic" w:hAnsi="Century Gothic"/>
          </w:rPr>
          <w:id w:val="317465619"/>
          <w:citation/>
        </w:sdtPr>
        <w:sdtEndPr/>
        <w:sdtContent>
          <w:r w:rsidR="00361C03" w:rsidRPr="00A94778">
            <w:rPr>
              <w:rFonts w:ascii="Century Gothic" w:hAnsi="Century Gothic"/>
            </w:rPr>
            <w:fldChar w:fldCharType="begin"/>
          </w:r>
          <w:r w:rsidR="00361C03" w:rsidRPr="00A94778">
            <w:rPr>
              <w:rFonts w:ascii="Century Gothic" w:hAnsi="Century Gothic"/>
              <w:lang w:val="en-GB"/>
            </w:rPr>
            <w:instrText xml:space="preserve"> CITATION Dan18 \l 2057 </w:instrText>
          </w:r>
          <w:r w:rsidR="00361C03" w:rsidRPr="00A94778">
            <w:rPr>
              <w:rFonts w:ascii="Century Gothic" w:hAnsi="Century Gothic"/>
            </w:rPr>
            <w:fldChar w:fldCharType="separate"/>
          </w:r>
          <w:r>
            <w:rPr>
              <w:rFonts w:ascii="Century Gothic" w:hAnsi="Century Gothic"/>
              <w:noProof/>
              <w:lang w:val="en-GB"/>
            </w:rPr>
            <w:t xml:space="preserve"> </w:t>
          </w:r>
          <w:r w:rsidRPr="00A94778">
            <w:rPr>
              <w:rFonts w:ascii="Century Gothic" w:hAnsi="Century Gothic"/>
              <w:noProof/>
              <w:lang w:val="en-GB"/>
            </w:rPr>
            <w:t>(Gracia, 2018)</w:t>
          </w:r>
          <w:r w:rsidR="00361C03" w:rsidRPr="00A94778">
            <w:rPr>
              <w:rFonts w:ascii="Century Gothic" w:hAnsi="Century Gothic"/>
            </w:rPr>
            <w:fldChar w:fldCharType="end"/>
          </w:r>
        </w:sdtContent>
      </w:sdt>
      <w:r w:rsidR="00361C03" w:rsidRPr="00A94778">
        <w:rPr>
          <w:rFonts w:ascii="Century Gothic" w:hAnsi="Century Gothic"/>
        </w:rPr>
        <w:t>)</w:t>
      </w:r>
    </w:p>
    <w:p w14:paraId="20D7D818" w14:textId="1389D1AF" w:rsidR="00361C03" w:rsidRPr="00A94778" w:rsidRDefault="00361C03" w:rsidP="00A94778">
      <w:pPr>
        <w:spacing w:line="360" w:lineRule="auto"/>
        <w:rPr>
          <w:rFonts w:ascii="Century Gothic" w:hAnsi="Century Gothic"/>
        </w:rPr>
      </w:pPr>
    </w:p>
    <w:p w14:paraId="5F906CD4" w14:textId="77777777" w:rsidR="00A94778" w:rsidRPr="00A94778" w:rsidRDefault="00A94778" w:rsidP="00A94778">
      <w:pPr>
        <w:pStyle w:val="Heading1"/>
        <w:spacing w:line="360" w:lineRule="auto"/>
        <w:rPr>
          <w:rFonts w:ascii="Century Gothic" w:hAnsi="Century Gothic"/>
        </w:rPr>
      </w:pPr>
    </w:p>
    <w:p w14:paraId="1ACF8D65" w14:textId="7CB33943" w:rsidR="00A94778" w:rsidRPr="00A94778" w:rsidRDefault="00A94778" w:rsidP="00A94778">
      <w:pPr>
        <w:pStyle w:val="Heading1"/>
        <w:spacing w:line="360" w:lineRule="auto"/>
        <w:rPr>
          <w:rFonts w:ascii="Century Gothic" w:hAnsi="Century Gothic"/>
        </w:rPr>
      </w:pPr>
    </w:p>
    <w:p w14:paraId="02A8B488" w14:textId="1D227C2E" w:rsidR="00A94778" w:rsidRPr="00A94778" w:rsidRDefault="00A94778" w:rsidP="00A94778">
      <w:pPr>
        <w:spacing w:line="360" w:lineRule="auto"/>
        <w:rPr>
          <w:rFonts w:ascii="Century Gothic" w:hAnsi="Century Gothic"/>
        </w:rPr>
      </w:pPr>
    </w:p>
    <w:p w14:paraId="2CB021ED" w14:textId="7C1258C3" w:rsidR="00A94778" w:rsidRPr="00A94778" w:rsidRDefault="00A94778" w:rsidP="00A94778">
      <w:pPr>
        <w:spacing w:line="360" w:lineRule="auto"/>
        <w:rPr>
          <w:rFonts w:ascii="Century Gothic" w:hAnsi="Century Gothic"/>
        </w:rPr>
      </w:pPr>
    </w:p>
    <w:p w14:paraId="66E41E9C" w14:textId="5877248E" w:rsidR="00A94778" w:rsidRPr="00A94778" w:rsidRDefault="00A94778" w:rsidP="00A94778">
      <w:pPr>
        <w:spacing w:line="360" w:lineRule="auto"/>
        <w:rPr>
          <w:rFonts w:ascii="Century Gothic" w:hAnsi="Century Gothic"/>
        </w:rPr>
      </w:pPr>
    </w:p>
    <w:p w14:paraId="6DC24C47" w14:textId="77777777" w:rsidR="00A94778" w:rsidRPr="00A94778" w:rsidRDefault="00A94778" w:rsidP="00A94778">
      <w:pPr>
        <w:spacing w:line="360" w:lineRule="auto"/>
        <w:rPr>
          <w:rFonts w:ascii="Century Gothic" w:hAnsi="Century Gothic"/>
        </w:rPr>
      </w:pPr>
    </w:p>
    <w:p w14:paraId="78263798" w14:textId="488C5062" w:rsidR="00A94778" w:rsidRDefault="00A94778" w:rsidP="00A94778">
      <w:pPr>
        <w:pStyle w:val="Heading1"/>
        <w:spacing w:line="360" w:lineRule="auto"/>
        <w:rPr>
          <w:rFonts w:ascii="Century Gothic" w:hAnsi="Century Gothic"/>
        </w:rPr>
      </w:pPr>
    </w:p>
    <w:p w14:paraId="49F4A08F" w14:textId="48C06970" w:rsidR="00A94778" w:rsidRDefault="00A94778" w:rsidP="00A94778"/>
    <w:p w14:paraId="5C4031E3" w14:textId="77777777" w:rsidR="00A94778" w:rsidRPr="00A94778" w:rsidRDefault="00A94778" w:rsidP="00A94778"/>
    <w:p w14:paraId="293DEC8F" w14:textId="2DFDAEC3" w:rsidR="00361C03" w:rsidRPr="00A94778" w:rsidRDefault="00361C03" w:rsidP="00A94778">
      <w:pPr>
        <w:pStyle w:val="Heading1"/>
        <w:spacing w:line="360" w:lineRule="auto"/>
        <w:rPr>
          <w:rFonts w:ascii="Century Gothic" w:hAnsi="Century Gothic"/>
          <w:sz w:val="40"/>
          <w:szCs w:val="40"/>
        </w:rPr>
      </w:pPr>
      <w:bookmarkStart w:id="5" w:name="_Toc50060962"/>
      <w:r w:rsidRPr="00A94778">
        <w:rPr>
          <w:rFonts w:ascii="Century Gothic" w:hAnsi="Century Gothic"/>
          <w:sz w:val="40"/>
          <w:szCs w:val="40"/>
        </w:rPr>
        <w:lastRenderedPageBreak/>
        <w:t>PART C</w:t>
      </w:r>
      <w:bookmarkEnd w:id="5"/>
    </w:p>
    <w:p w14:paraId="788BADBC" w14:textId="25C6B9EB" w:rsidR="00A94778" w:rsidRPr="00A94778" w:rsidRDefault="00A94778" w:rsidP="00A94778">
      <w:pPr>
        <w:pStyle w:val="Heading3"/>
        <w:rPr>
          <w:sz w:val="32"/>
          <w:szCs w:val="32"/>
        </w:rPr>
      </w:pPr>
      <w:bookmarkStart w:id="6" w:name="_Toc50060963"/>
      <w:r w:rsidRPr="00A94778">
        <w:rPr>
          <w:sz w:val="32"/>
          <w:szCs w:val="32"/>
        </w:rPr>
        <w:t>FLOWCHART:</w:t>
      </w:r>
      <w:bookmarkEnd w:id="6"/>
    </w:p>
    <w:p w14:paraId="53D727CA" w14:textId="001E4BCD" w:rsidR="00A94778" w:rsidRDefault="00A94778" w:rsidP="00A94778">
      <w:pPr>
        <w:spacing w:line="360" w:lineRule="auto"/>
        <w:rPr>
          <w:rFonts w:ascii="Century Gothic" w:hAnsi="Century Gothic"/>
        </w:rPr>
      </w:pPr>
    </w:p>
    <w:p w14:paraId="254E9BAA" w14:textId="77777777" w:rsidR="00A94778" w:rsidRPr="00A94778" w:rsidRDefault="00A94778" w:rsidP="00A94778">
      <w:pPr>
        <w:spacing w:line="360" w:lineRule="auto"/>
        <w:rPr>
          <w:rFonts w:ascii="Century Gothic" w:hAnsi="Century Gothic"/>
        </w:rPr>
      </w:pPr>
    </w:p>
    <w:p w14:paraId="2DEC43ED" w14:textId="77777777" w:rsidR="00A94778" w:rsidRDefault="00A94778" w:rsidP="00A94778">
      <w:pPr>
        <w:keepNext/>
        <w:spacing w:line="360" w:lineRule="auto"/>
      </w:pPr>
      <w:r w:rsidRPr="00A94778">
        <w:rPr>
          <w:rFonts w:ascii="Century Gothic" w:hAnsi="Century Gothic"/>
          <w:noProof/>
        </w:rPr>
        <w:drawing>
          <wp:inline distT="0" distB="0" distL="0" distR="0" wp14:anchorId="24E88D8A" wp14:editId="0AC10048">
            <wp:extent cx="5727700" cy="3885565"/>
            <wp:effectExtent l="0" t="0" r="0" b="635"/>
            <wp:docPr id="5" name="Picture 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close up of text on a white background&#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27700" cy="3885565"/>
                    </a:xfrm>
                    <a:prstGeom prst="rect">
                      <a:avLst/>
                    </a:prstGeom>
                  </pic:spPr>
                </pic:pic>
              </a:graphicData>
            </a:graphic>
          </wp:inline>
        </w:drawing>
      </w:r>
    </w:p>
    <w:p w14:paraId="710EDAE5" w14:textId="3B49E32B" w:rsidR="00A94778" w:rsidRDefault="00A94778" w:rsidP="00A94778">
      <w:pPr>
        <w:pStyle w:val="Caption"/>
        <w:rPr>
          <w:rFonts w:ascii="Century Gothic" w:hAnsi="Century Gothic"/>
        </w:rPr>
      </w:pPr>
      <w:r>
        <w:t xml:space="preserve">Figure </w:t>
      </w:r>
      <w:r>
        <w:fldChar w:fldCharType="begin"/>
      </w:r>
      <w:r>
        <w:instrText xml:space="preserve"> SEQ Figure \* ARABIC </w:instrText>
      </w:r>
      <w:r>
        <w:fldChar w:fldCharType="separate"/>
      </w:r>
      <w:r>
        <w:rPr>
          <w:noProof/>
        </w:rPr>
        <w:t>4</w:t>
      </w:r>
      <w:r>
        <w:fldChar w:fldCharType="end"/>
      </w:r>
      <w:r>
        <w:t>: Flowchart for Part C</w:t>
      </w:r>
    </w:p>
    <w:p w14:paraId="0E447897" w14:textId="0704612C" w:rsidR="00A94778" w:rsidRDefault="00A94778" w:rsidP="00A94778">
      <w:pPr>
        <w:spacing w:line="360" w:lineRule="auto"/>
        <w:rPr>
          <w:rFonts w:ascii="Century Gothic" w:hAnsi="Century Gothic"/>
        </w:rPr>
      </w:pPr>
    </w:p>
    <w:p w14:paraId="4E1093A0" w14:textId="6CFC3544" w:rsidR="00A94778" w:rsidRDefault="00A94778" w:rsidP="00A94778">
      <w:pPr>
        <w:spacing w:line="360" w:lineRule="auto"/>
        <w:rPr>
          <w:rFonts w:ascii="Century Gothic" w:hAnsi="Century Gothic"/>
        </w:rPr>
      </w:pPr>
    </w:p>
    <w:p w14:paraId="2294713C" w14:textId="33C8C445" w:rsidR="00A94778" w:rsidRDefault="00A94778" w:rsidP="00A94778">
      <w:pPr>
        <w:spacing w:line="360" w:lineRule="auto"/>
        <w:rPr>
          <w:rFonts w:ascii="Century Gothic" w:hAnsi="Century Gothic"/>
        </w:rPr>
      </w:pPr>
    </w:p>
    <w:p w14:paraId="381E4AC2" w14:textId="7D26B716" w:rsidR="00A94778" w:rsidRDefault="00A94778" w:rsidP="00A94778">
      <w:pPr>
        <w:spacing w:line="360" w:lineRule="auto"/>
        <w:rPr>
          <w:rFonts w:ascii="Century Gothic" w:hAnsi="Century Gothic"/>
        </w:rPr>
      </w:pPr>
    </w:p>
    <w:p w14:paraId="514AB330" w14:textId="39C91D5E" w:rsidR="00A94778" w:rsidRDefault="00A94778" w:rsidP="00A94778">
      <w:pPr>
        <w:spacing w:line="360" w:lineRule="auto"/>
        <w:rPr>
          <w:rFonts w:ascii="Century Gothic" w:hAnsi="Century Gothic"/>
        </w:rPr>
      </w:pPr>
    </w:p>
    <w:p w14:paraId="73786C52" w14:textId="6DE08970" w:rsidR="00A94778" w:rsidRDefault="00A94778" w:rsidP="00A94778">
      <w:pPr>
        <w:spacing w:line="360" w:lineRule="auto"/>
        <w:rPr>
          <w:rFonts w:ascii="Century Gothic" w:hAnsi="Century Gothic"/>
        </w:rPr>
      </w:pPr>
    </w:p>
    <w:p w14:paraId="5A056D12" w14:textId="1D362E39" w:rsidR="00A94778" w:rsidRDefault="00A94778" w:rsidP="00A94778">
      <w:pPr>
        <w:spacing w:line="360" w:lineRule="auto"/>
        <w:rPr>
          <w:rFonts w:ascii="Century Gothic" w:hAnsi="Century Gothic"/>
        </w:rPr>
      </w:pPr>
    </w:p>
    <w:p w14:paraId="4297FCA6" w14:textId="5BC45222" w:rsidR="00A94778" w:rsidRDefault="00A94778" w:rsidP="00A94778">
      <w:pPr>
        <w:spacing w:line="360" w:lineRule="auto"/>
        <w:rPr>
          <w:rFonts w:ascii="Century Gothic" w:hAnsi="Century Gothic"/>
        </w:rPr>
      </w:pPr>
    </w:p>
    <w:p w14:paraId="158FB66D" w14:textId="45561F6E" w:rsidR="00A94778" w:rsidRDefault="00A94778" w:rsidP="00A94778">
      <w:pPr>
        <w:spacing w:line="360" w:lineRule="auto"/>
        <w:rPr>
          <w:rFonts w:ascii="Century Gothic" w:hAnsi="Century Gothic"/>
        </w:rPr>
      </w:pPr>
    </w:p>
    <w:p w14:paraId="1400A2C5" w14:textId="777110F1" w:rsidR="00A94778" w:rsidRDefault="00A94778" w:rsidP="00A94778">
      <w:pPr>
        <w:spacing w:line="360" w:lineRule="auto"/>
        <w:rPr>
          <w:rFonts w:ascii="Century Gothic" w:hAnsi="Century Gothic"/>
        </w:rPr>
      </w:pPr>
    </w:p>
    <w:p w14:paraId="47A3E24A" w14:textId="752D0AB8" w:rsidR="00A94778" w:rsidRDefault="00A94778" w:rsidP="00A94778">
      <w:pPr>
        <w:spacing w:line="360" w:lineRule="auto"/>
        <w:rPr>
          <w:rFonts w:ascii="Century Gothic" w:hAnsi="Century Gothic"/>
        </w:rPr>
      </w:pPr>
    </w:p>
    <w:p w14:paraId="5C012CE1" w14:textId="34238D47" w:rsidR="00A94778" w:rsidRDefault="00A94778" w:rsidP="00A94778">
      <w:pPr>
        <w:spacing w:line="360" w:lineRule="auto"/>
        <w:rPr>
          <w:rFonts w:ascii="Century Gothic" w:hAnsi="Century Gothic"/>
        </w:rPr>
      </w:pPr>
    </w:p>
    <w:p w14:paraId="35455EAE" w14:textId="694F8526" w:rsidR="00A94778" w:rsidRPr="00A94778" w:rsidRDefault="00A94778" w:rsidP="00A94778">
      <w:pPr>
        <w:pStyle w:val="Heading3"/>
        <w:rPr>
          <w:sz w:val="32"/>
          <w:szCs w:val="32"/>
        </w:rPr>
      </w:pPr>
      <w:bookmarkStart w:id="7" w:name="_Toc50060964"/>
      <w:r w:rsidRPr="00A94778">
        <w:rPr>
          <w:sz w:val="32"/>
          <w:szCs w:val="32"/>
        </w:rPr>
        <w:lastRenderedPageBreak/>
        <w:t>VISUAL STUDIO CODE:</w:t>
      </w:r>
      <w:bookmarkEnd w:id="7"/>
      <w:r w:rsidRPr="00A94778">
        <w:rPr>
          <w:sz w:val="32"/>
          <w:szCs w:val="32"/>
        </w:rPr>
        <w:t xml:space="preserve"> </w:t>
      </w:r>
    </w:p>
    <w:p w14:paraId="2AB3E4F2" w14:textId="77777777" w:rsidR="00A94778" w:rsidRPr="00A94778" w:rsidRDefault="00A94778" w:rsidP="00A94778">
      <w:pPr>
        <w:spacing w:line="360" w:lineRule="auto"/>
        <w:rPr>
          <w:rFonts w:ascii="Century Gothic" w:hAnsi="Century Gothic"/>
        </w:rPr>
      </w:pPr>
    </w:p>
    <w:p w14:paraId="05C54E27" w14:textId="77777777" w:rsidR="00A94778" w:rsidRDefault="00A94778" w:rsidP="00A94778">
      <w:pPr>
        <w:keepNext/>
        <w:spacing w:line="360" w:lineRule="auto"/>
      </w:pPr>
      <w:r w:rsidRPr="00A94778">
        <w:rPr>
          <w:rFonts w:ascii="Century Gothic" w:hAnsi="Century Gothic"/>
          <w:noProof/>
        </w:rPr>
        <w:drawing>
          <wp:inline distT="0" distB="0" distL="0" distR="0" wp14:anchorId="465630DA" wp14:editId="3093C608">
            <wp:extent cx="5727700" cy="4489450"/>
            <wp:effectExtent l="0" t="0" r="0" b="6350"/>
            <wp:docPr id="1" name="Picture 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social media pos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27700" cy="4489450"/>
                    </a:xfrm>
                    <a:prstGeom prst="rect">
                      <a:avLst/>
                    </a:prstGeom>
                  </pic:spPr>
                </pic:pic>
              </a:graphicData>
            </a:graphic>
          </wp:inline>
        </w:drawing>
      </w:r>
    </w:p>
    <w:p w14:paraId="77AB3711" w14:textId="1067C202" w:rsidR="00361C03" w:rsidRDefault="00A94778" w:rsidP="00A94778">
      <w:pPr>
        <w:pStyle w:val="Caption"/>
      </w:pPr>
      <w:r>
        <w:t xml:space="preserve">Figure </w:t>
      </w:r>
      <w:r>
        <w:fldChar w:fldCharType="begin"/>
      </w:r>
      <w:r>
        <w:instrText xml:space="preserve"> SEQ Figure \* ARABIC </w:instrText>
      </w:r>
      <w:r>
        <w:fldChar w:fldCharType="separate"/>
      </w:r>
      <w:r>
        <w:rPr>
          <w:noProof/>
        </w:rPr>
        <w:t>5</w:t>
      </w:r>
      <w:r>
        <w:fldChar w:fldCharType="end"/>
      </w:r>
      <w:r>
        <w:t>: Screenshot of Code for Part C</w:t>
      </w:r>
    </w:p>
    <w:p w14:paraId="778A7388" w14:textId="157F1A13" w:rsidR="00A94778" w:rsidRDefault="00A94778" w:rsidP="00A94778"/>
    <w:p w14:paraId="50688933" w14:textId="77777777" w:rsidR="00A94778" w:rsidRPr="00A94778" w:rsidRDefault="00A94778" w:rsidP="00A94778"/>
    <w:p w14:paraId="2C7E5856" w14:textId="743F1F36" w:rsidR="00A94778" w:rsidRDefault="00A94778" w:rsidP="00A94778">
      <w:pPr>
        <w:pStyle w:val="Heading3"/>
        <w:rPr>
          <w:sz w:val="32"/>
          <w:szCs w:val="32"/>
        </w:rPr>
      </w:pPr>
      <w:bookmarkStart w:id="8" w:name="_Toc50060965"/>
      <w:r>
        <w:rPr>
          <w:sz w:val="32"/>
          <w:szCs w:val="32"/>
        </w:rPr>
        <w:t>FULL-CODE:</w:t>
      </w:r>
      <w:bookmarkEnd w:id="8"/>
      <w:r>
        <w:rPr>
          <w:sz w:val="32"/>
          <w:szCs w:val="32"/>
        </w:rPr>
        <w:t xml:space="preserve"> </w:t>
      </w:r>
    </w:p>
    <w:p w14:paraId="349D44DE" w14:textId="77777777" w:rsidR="00A94778" w:rsidRPr="00A94778" w:rsidRDefault="00A94778" w:rsidP="00A94778"/>
    <w:p w14:paraId="2DE777DE" w14:textId="77777777" w:rsidR="00A94778" w:rsidRPr="00A94778" w:rsidRDefault="00A94778" w:rsidP="00A94778">
      <w:pPr>
        <w:spacing w:line="360" w:lineRule="auto"/>
        <w:rPr>
          <w:rFonts w:ascii="Century Gothic" w:hAnsi="Century Gothic"/>
          <w:i/>
          <w:iCs/>
        </w:rPr>
      </w:pPr>
      <w:r w:rsidRPr="00A94778">
        <w:rPr>
          <w:rFonts w:ascii="Century Gothic" w:hAnsi="Century Gothic"/>
          <w:i/>
          <w:iCs/>
        </w:rPr>
        <w:t>using System;</w:t>
      </w:r>
    </w:p>
    <w:p w14:paraId="23EE46C2" w14:textId="77777777" w:rsidR="00A94778" w:rsidRPr="00A94778" w:rsidRDefault="00A94778" w:rsidP="00A94778">
      <w:pPr>
        <w:rPr>
          <w:rFonts w:ascii="Century Gothic" w:hAnsi="Century Gothic"/>
          <w:i/>
          <w:iCs/>
        </w:rPr>
      </w:pPr>
    </w:p>
    <w:p w14:paraId="071D426B" w14:textId="77777777" w:rsidR="00A94778" w:rsidRPr="00A94778" w:rsidRDefault="00A94778" w:rsidP="00A94778">
      <w:pPr>
        <w:rPr>
          <w:rFonts w:ascii="Century Gothic" w:hAnsi="Century Gothic"/>
          <w:i/>
          <w:iCs/>
        </w:rPr>
      </w:pPr>
      <w:r w:rsidRPr="00A94778">
        <w:rPr>
          <w:rFonts w:ascii="Century Gothic" w:hAnsi="Century Gothic"/>
          <w:i/>
          <w:iCs/>
        </w:rPr>
        <w:t>namespace Section2_PartC</w:t>
      </w:r>
    </w:p>
    <w:p w14:paraId="0889B05B" w14:textId="77777777" w:rsidR="00A94778" w:rsidRPr="00A94778" w:rsidRDefault="00A94778" w:rsidP="00A94778">
      <w:pPr>
        <w:rPr>
          <w:rFonts w:ascii="Century Gothic" w:hAnsi="Century Gothic"/>
          <w:i/>
          <w:iCs/>
        </w:rPr>
      </w:pPr>
      <w:r w:rsidRPr="00A94778">
        <w:rPr>
          <w:rFonts w:ascii="Century Gothic" w:hAnsi="Century Gothic"/>
          <w:i/>
          <w:iCs/>
        </w:rPr>
        <w:t>{</w:t>
      </w:r>
    </w:p>
    <w:p w14:paraId="253F505A" w14:textId="77777777" w:rsidR="00A94778" w:rsidRPr="00A94778" w:rsidRDefault="00A94778" w:rsidP="00A94778">
      <w:pPr>
        <w:rPr>
          <w:rFonts w:ascii="Century Gothic" w:hAnsi="Century Gothic"/>
          <w:i/>
          <w:iCs/>
        </w:rPr>
      </w:pPr>
      <w:r w:rsidRPr="00A94778">
        <w:rPr>
          <w:rFonts w:ascii="Century Gothic" w:hAnsi="Century Gothic"/>
          <w:i/>
          <w:iCs/>
        </w:rPr>
        <w:t xml:space="preserve">    class Car</w:t>
      </w:r>
    </w:p>
    <w:p w14:paraId="08FA5681" w14:textId="77777777" w:rsidR="00A94778" w:rsidRPr="00A94778" w:rsidRDefault="00A94778" w:rsidP="00A94778">
      <w:pPr>
        <w:rPr>
          <w:rFonts w:ascii="Century Gothic" w:hAnsi="Century Gothic"/>
          <w:i/>
          <w:iCs/>
        </w:rPr>
      </w:pPr>
      <w:r w:rsidRPr="00A94778">
        <w:rPr>
          <w:rFonts w:ascii="Century Gothic" w:hAnsi="Century Gothic"/>
          <w:i/>
          <w:iCs/>
        </w:rPr>
        <w:t xml:space="preserve">    {</w:t>
      </w:r>
    </w:p>
    <w:p w14:paraId="06D5431F" w14:textId="77777777" w:rsidR="00A94778" w:rsidRPr="00A94778" w:rsidRDefault="00A94778" w:rsidP="00A94778">
      <w:pPr>
        <w:rPr>
          <w:rFonts w:ascii="Century Gothic" w:hAnsi="Century Gothic"/>
          <w:i/>
          <w:iCs/>
        </w:rPr>
      </w:pPr>
      <w:r w:rsidRPr="00A94778">
        <w:rPr>
          <w:rFonts w:ascii="Century Gothic" w:hAnsi="Century Gothic"/>
          <w:i/>
          <w:iCs/>
        </w:rPr>
        <w:t xml:space="preserve">        public string VRN;</w:t>
      </w:r>
    </w:p>
    <w:p w14:paraId="3E7CAED7" w14:textId="77777777" w:rsidR="00A94778" w:rsidRPr="00A94778" w:rsidRDefault="00A94778" w:rsidP="00A94778">
      <w:pPr>
        <w:rPr>
          <w:rFonts w:ascii="Century Gothic" w:hAnsi="Century Gothic"/>
          <w:i/>
          <w:iCs/>
        </w:rPr>
      </w:pPr>
      <w:r w:rsidRPr="00A94778">
        <w:rPr>
          <w:rFonts w:ascii="Century Gothic" w:hAnsi="Century Gothic"/>
          <w:i/>
          <w:iCs/>
        </w:rPr>
        <w:t xml:space="preserve">        public string seat;</w:t>
      </w:r>
    </w:p>
    <w:p w14:paraId="504C38E2" w14:textId="77777777" w:rsidR="00A94778" w:rsidRPr="00A94778" w:rsidRDefault="00A94778" w:rsidP="00A94778">
      <w:pPr>
        <w:rPr>
          <w:rFonts w:ascii="Century Gothic" w:hAnsi="Century Gothic"/>
          <w:i/>
          <w:iCs/>
        </w:rPr>
      </w:pPr>
      <w:r w:rsidRPr="00A94778">
        <w:rPr>
          <w:rFonts w:ascii="Century Gothic" w:hAnsi="Century Gothic"/>
          <w:i/>
          <w:iCs/>
        </w:rPr>
        <w:t xml:space="preserve">        public string Manufac;</w:t>
      </w:r>
    </w:p>
    <w:p w14:paraId="172F1A95" w14:textId="77777777" w:rsidR="00A94778" w:rsidRPr="00A94778" w:rsidRDefault="00A94778" w:rsidP="00A94778">
      <w:pPr>
        <w:rPr>
          <w:rFonts w:ascii="Century Gothic" w:hAnsi="Century Gothic"/>
          <w:i/>
          <w:iCs/>
        </w:rPr>
      </w:pPr>
      <w:r w:rsidRPr="00A94778">
        <w:rPr>
          <w:rFonts w:ascii="Century Gothic" w:hAnsi="Century Gothic"/>
          <w:i/>
          <w:iCs/>
        </w:rPr>
        <w:t xml:space="preserve">        public string type;</w:t>
      </w:r>
    </w:p>
    <w:p w14:paraId="051B8FDD" w14:textId="77777777" w:rsidR="00A94778" w:rsidRPr="00A94778" w:rsidRDefault="00A94778" w:rsidP="00A94778">
      <w:pPr>
        <w:rPr>
          <w:rFonts w:ascii="Century Gothic" w:hAnsi="Century Gothic"/>
          <w:i/>
          <w:iCs/>
        </w:rPr>
      </w:pPr>
      <w:r w:rsidRPr="00A94778">
        <w:rPr>
          <w:rFonts w:ascii="Century Gothic" w:hAnsi="Century Gothic"/>
          <w:i/>
          <w:iCs/>
        </w:rPr>
        <w:t xml:space="preserve">        public string SizeCC;</w:t>
      </w:r>
    </w:p>
    <w:p w14:paraId="0D6ABA93" w14:textId="77777777" w:rsidR="00A94778" w:rsidRPr="00A94778" w:rsidRDefault="00A94778" w:rsidP="00A94778">
      <w:pPr>
        <w:rPr>
          <w:rFonts w:ascii="Century Gothic" w:hAnsi="Century Gothic"/>
          <w:i/>
          <w:iCs/>
        </w:rPr>
      </w:pPr>
      <w:r w:rsidRPr="00A94778">
        <w:rPr>
          <w:rFonts w:ascii="Century Gothic" w:hAnsi="Century Gothic"/>
          <w:i/>
          <w:iCs/>
        </w:rPr>
        <w:t xml:space="preserve">        public string MaxSpeed;</w:t>
      </w:r>
    </w:p>
    <w:p w14:paraId="52845019" w14:textId="77777777" w:rsidR="00A94778" w:rsidRPr="00A94778" w:rsidRDefault="00A94778" w:rsidP="00A94778">
      <w:pPr>
        <w:rPr>
          <w:rFonts w:ascii="Century Gothic" w:hAnsi="Century Gothic"/>
          <w:i/>
          <w:iCs/>
        </w:rPr>
      </w:pPr>
      <w:r w:rsidRPr="00A94778">
        <w:rPr>
          <w:rFonts w:ascii="Century Gothic" w:hAnsi="Century Gothic"/>
          <w:i/>
          <w:iCs/>
        </w:rPr>
        <w:t xml:space="preserve">        public string model;</w:t>
      </w:r>
    </w:p>
    <w:p w14:paraId="3901BFDA" w14:textId="77777777" w:rsidR="00A94778" w:rsidRPr="00A94778" w:rsidRDefault="00A94778" w:rsidP="00A94778">
      <w:pPr>
        <w:rPr>
          <w:rFonts w:ascii="Century Gothic" w:hAnsi="Century Gothic"/>
          <w:i/>
          <w:iCs/>
        </w:rPr>
      </w:pPr>
      <w:r w:rsidRPr="00A94778">
        <w:rPr>
          <w:rFonts w:ascii="Century Gothic" w:hAnsi="Century Gothic"/>
          <w:i/>
          <w:iCs/>
        </w:rPr>
        <w:lastRenderedPageBreak/>
        <w:t xml:space="preserve">        public string currentSpeed;</w:t>
      </w:r>
    </w:p>
    <w:p w14:paraId="1329CFD6" w14:textId="77777777" w:rsidR="00A94778" w:rsidRPr="00A94778" w:rsidRDefault="00A94778" w:rsidP="00A94778">
      <w:pPr>
        <w:rPr>
          <w:rFonts w:ascii="Century Gothic" w:hAnsi="Century Gothic"/>
          <w:i/>
          <w:iCs/>
        </w:rPr>
      </w:pPr>
      <w:r w:rsidRPr="00A94778">
        <w:rPr>
          <w:rFonts w:ascii="Century Gothic" w:hAnsi="Century Gothic"/>
          <w:i/>
          <w:iCs/>
        </w:rPr>
        <w:t xml:space="preserve">        public string PowerBHP;</w:t>
      </w:r>
    </w:p>
    <w:p w14:paraId="4616FCB7" w14:textId="77777777" w:rsidR="00A94778" w:rsidRPr="00A94778" w:rsidRDefault="00A94778" w:rsidP="00A94778">
      <w:pPr>
        <w:rPr>
          <w:rFonts w:ascii="Century Gothic" w:hAnsi="Century Gothic"/>
          <w:i/>
          <w:iCs/>
        </w:rPr>
      </w:pPr>
      <w:r w:rsidRPr="00A94778">
        <w:rPr>
          <w:rFonts w:ascii="Century Gothic" w:hAnsi="Century Gothic"/>
          <w:i/>
          <w:iCs/>
        </w:rPr>
        <w:t xml:space="preserve">    }</w:t>
      </w:r>
    </w:p>
    <w:p w14:paraId="7AE9C641" w14:textId="77777777" w:rsidR="00A94778" w:rsidRPr="00A94778" w:rsidRDefault="00A94778" w:rsidP="00A94778">
      <w:pPr>
        <w:rPr>
          <w:rFonts w:ascii="Century Gothic" w:hAnsi="Century Gothic"/>
          <w:i/>
          <w:iCs/>
        </w:rPr>
      </w:pPr>
      <w:r w:rsidRPr="00A94778">
        <w:rPr>
          <w:rFonts w:ascii="Century Gothic" w:hAnsi="Century Gothic"/>
          <w:i/>
          <w:iCs/>
        </w:rPr>
        <w:t xml:space="preserve">    class Program</w:t>
      </w:r>
    </w:p>
    <w:p w14:paraId="75679A48" w14:textId="77777777" w:rsidR="00A94778" w:rsidRPr="00A94778" w:rsidRDefault="00A94778" w:rsidP="00A94778">
      <w:pPr>
        <w:rPr>
          <w:rFonts w:ascii="Century Gothic" w:hAnsi="Century Gothic"/>
          <w:i/>
          <w:iCs/>
        </w:rPr>
      </w:pPr>
      <w:r w:rsidRPr="00A94778">
        <w:rPr>
          <w:rFonts w:ascii="Century Gothic" w:hAnsi="Century Gothic"/>
          <w:i/>
          <w:iCs/>
        </w:rPr>
        <w:t xml:space="preserve">    {</w:t>
      </w:r>
    </w:p>
    <w:p w14:paraId="2296A0F0" w14:textId="77777777" w:rsidR="00A94778" w:rsidRPr="00A94778" w:rsidRDefault="00A94778" w:rsidP="00A94778">
      <w:pPr>
        <w:rPr>
          <w:rFonts w:ascii="Century Gothic" w:hAnsi="Century Gothic"/>
          <w:i/>
          <w:iCs/>
        </w:rPr>
      </w:pPr>
      <w:r w:rsidRPr="00A94778">
        <w:rPr>
          <w:rFonts w:ascii="Century Gothic" w:hAnsi="Century Gothic"/>
          <w:i/>
          <w:iCs/>
        </w:rPr>
        <w:t xml:space="preserve">       </w:t>
      </w:r>
    </w:p>
    <w:p w14:paraId="07A8D681" w14:textId="77777777" w:rsidR="00A94778" w:rsidRPr="00A94778" w:rsidRDefault="00A94778" w:rsidP="00A94778">
      <w:pPr>
        <w:rPr>
          <w:rFonts w:ascii="Century Gothic" w:hAnsi="Century Gothic"/>
          <w:i/>
          <w:iCs/>
        </w:rPr>
      </w:pPr>
      <w:r w:rsidRPr="00A94778">
        <w:rPr>
          <w:rFonts w:ascii="Century Gothic" w:hAnsi="Century Gothic"/>
          <w:i/>
          <w:iCs/>
        </w:rPr>
        <w:t xml:space="preserve">        static void Main(string[] args)</w:t>
      </w:r>
    </w:p>
    <w:p w14:paraId="7339D8FE" w14:textId="77777777" w:rsidR="00A94778" w:rsidRPr="00A94778" w:rsidRDefault="00A94778" w:rsidP="00A94778">
      <w:pPr>
        <w:rPr>
          <w:rFonts w:ascii="Century Gothic" w:hAnsi="Century Gothic"/>
          <w:i/>
          <w:iCs/>
        </w:rPr>
      </w:pPr>
      <w:r w:rsidRPr="00A94778">
        <w:rPr>
          <w:rFonts w:ascii="Century Gothic" w:hAnsi="Century Gothic"/>
          <w:i/>
          <w:iCs/>
        </w:rPr>
        <w:t xml:space="preserve">        {</w:t>
      </w:r>
    </w:p>
    <w:p w14:paraId="0D468914" w14:textId="77777777" w:rsidR="00A94778" w:rsidRPr="00A94778" w:rsidRDefault="00A94778" w:rsidP="00A94778">
      <w:pPr>
        <w:rPr>
          <w:rFonts w:ascii="Century Gothic" w:hAnsi="Century Gothic"/>
          <w:i/>
          <w:iCs/>
        </w:rPr>
      </w:pPr>
      <w:r w:rsidRPr="00A94778">
        <w:rPr>
          <w:rFonts w:ascii="Century Gothic" w:hAnsi="Century Gothic"/>
          <w:i/>
          <w:iCs/>
        </w:rPr>
        <w:t xml:space="preserve">            Car BMW = new Car();</w:t>
      </w:r>
    </w:p>
    <w:p w14:paraId="66058108" w14:textId="77777777" w:rsidR="00A94778" w:rsidRPr="00A94778" w:rsidRDefault="00A94778" w:rsidP="00A94778">
      <w:pPr>
        <w:rPr>
          <w:rFonts w:ascii="Century Gothic" w:hAnsi="Century Gothic"/>
          <w:i/>
          <w:iCs/>
        </w:rPr>
      </w:pPr>
      <w:r w:rsidRPr="00A94778">
        <w:rPr>
          <w:rFonts w:ascii="Century Gothic" w:hAnsi="Century Gothic"/>
          <w:i/>
          <w:iCs/>
        </w:rPr>
        <w:t xml:space="preserve">            BMW.VRN = "AB 24 REF";</w:t>
      </w:r>
    </w:p>
    <w:p w14:paraId="7C33F5A8" w14:textId="77777777" w:rsidR="00A94778" w:rsidRPr="00A94778" w:rsidRDefault="00A94778" w:rsidP="00A94778">
      <w:pPr>
        <w:rPr>
          <w:rFonts w:ascii="Century Gothic" w:hAnsi="Century Gothic"/>
          <w:i/>
          <w:iCs/>
        </w:rPr>
      </w:pPr>
      <w:r w:rsidRPr="00A94778">
        <w:rPr>
          <w:rFonts w:ascii="Century Gothic" w:hAnsi="Century Gothic"/>
          <w:i/>
          <w:iCs/>
        </w:rPr>
        <w:t xml:space="preserve">            BMW.seat = "2 Seats";</w:t>
      </w:r>
    </w:p>
    <w:p w14:paraId="7064217E" w14:textId="77777777" w:rsidR="00A94778" w:rsidRPr="00A94778" w:rsidRDefault="00A94778" w:rsidP="00A94778">
      <w:pPr>
        <w:rPr>
          <w:rFonts w:ascii="Century Gothic" w:hAnsi="Century Gothic"/>
          <w:i/>
          <w:iCs/>
        </w:rPr>
      </w:pPr>
      <w:r w:rsidRPr="00A94778">
        <w:rPr>
          <w:rFonts w:ascii="Century Gothic" w:hAnsi="Century Gothic"/>
          <w:i/>
          <w:iCs/>
        </w:rPr>
        <w:t xml:space="preserve">            BMW.Manufac = "BMW";</w:t>
      </w:r>
    </w:p>
    <w:p w14:paraId="4C65DB87" w14:textId="77777777" w:rsidR="00A94778" w:rsidRPr="00A94778" w:rsidRDefault="00A94778" w:rsidP="00A94778">
      <w:pPr>
        <w:rPr>
          <w:rFonts w:ascii="Century Gothic" w:hAnsi="Century Gothic"/>
          <w:i/>
          <w:iCs/>
        </w:rPr>
      </w:pPr>
      <w:r w:rsidRPr="00A94778">
        <w:rPr>
          <w:rFonts w:ascii="Century Gothic" w:hAnsi="Century Gothic"/>
          <w:i/>
          <w:iCs/>
        </w:rPr>
        <w:t xml:space="preserve">            BMW.type = "Couple";</w:t>
      </w:r>
    </w:p>
    <w:p w14:paraId="7AA3B483" w14:textId="77777777" w:rsidR="00A94778" w:rsidRPr="00A94778" w:rsidRDefault="00A94778" w:rsidP="00A94778">
      <w:pPr>
        <w:rPr>
          <w:rFonts w:ascii="Century Gothic" w:hAnsi="Century Gothic"/>
          <w:i/>
          <w:iCs/>
        </w:rPr>
      </w:pPr>
      <w:r w:rsidRPr="00A94778">
        <w:rPr>
          <w:rFonts w:ascii="Century Gothic" w:hAnsi="Century Gothic"/>
          <w:i/>
          <w:iCs/>
        </w:rPr>
        <w:t xml:space="preserve">            BMW.model = "BMW i8";</w:t>
      </w:r>
    </w:p>
    <w:p w14:paraId="75510A0F" w14:textId="77777777" w:rsidR="00A94778" w:rsidRPr="00A94778" w:rsidRDefault="00A94778" w:rsidP="00A94778">
      <w:pPr>
        <w:rPr>
          <w:rFonts w:ascii="Century Gothic" w:hAnsi="Century Gothic"/>
          <w:i/>
          <w:iCs/>
        </w:rPr>
      </w:pPr>
      <w:r w:rsidRPr="00A94778">
        <w:rPr>
          <w:rFonts w:ascii="Century Gothic" w:hAnsi="Century Gothic"/>
          <w:i/>
          <w:iCs/>
        </w:rPr>
        <w:t xml:space="preserve">            BMW.currentSpeed = "100 mph";</w:t>
      </w:r>
    </w:p>
    <w:p w14:paraId="40FBE70C" w14:textId="77777777" w:rsidR="00A94778" w:rsidRPr="00A94778" w:rsidRDefault="00A94778" w:rsidP="00A94778">
      <w:pPr>
        <w:rPr>
          <w:rFonts w:ascii="Century Gothic" w:hAnsi="Century Gothic"/>
          <w:i/>
          <w:iCs/>
        </w:rPr>
      </w:pPr>
      <w:r w:rsidRPr="00A94778">
        <w:rPr>
          <w:rFonts w:ascii="Century Gothic" w:hAnsi="Century Gothic"/>
          <w:i/>
          <w:iCs/>
        </w:rPr>
        <w:t xml:space="preserve">            BMW.MaxSpeed = "250 mph";</w:t>
      </w:r>
    </w:p>
    <w:p w14:paraId="1ADB8C1B" w14:textId="77777777" w:rsidR="00A94778" w:rsidRPr="00A94778" w:rsidRDefault="00A94778" w:rsidP="00A94778">
      <w:pPr>
        <w:rPr>
          <w:rFonts w:ascii="Century Gothic" w:hAnsi="Century Gothic"/>
          <w:i/>
          <w:iCs/>
        </w:rPr>
      </w:pPr>
      <w:r w:rsidRPr="00A94778">
        <w:rPr>
          <w:rFonts w:ascii="Century Gothic" w:hAnsi="Century Gothic"/>
          <w:i/>
          <w:iCs/>
        </w:rPr>
        <w:t xml:space="preserve">            BMW.PowerBHP = "275 bhp";</w:t>
      </w:r>
    </w:p>
    <w:p w14:paraId="739AABFE" w14:textId="77777777" w:rsidR="00A94778" w:rsidRPr="00A94778" w:rsidRDefault="00A94778" w:rsidP="00A94778">
      <w:pPr>
        <w:rPr>
          <w:rFonts w:ascii="Century Gothic" w:hAnsi="Century Gothic"/>
          <w:i/>
          <w:iCs/>
        </w:rPr>
      </w:pPr>
      <w:r w:rsidRPr="00A94778">
        <w:rPr>
          <w:rFonts w:ascii="Century Gothic" w:hAnsi="Century Gothic"/>
          <w:i/>
          <w:iCs/>
        </w:rPr>
        <w:t xml:space="preserve">            BMW.SizeCC = "2000 cc";</w:t>
      </w:r>
    </w:p>
    <w:p w14:paraId="0FC5145B" w14:textId="77777777" w:rsidR="00A94778" w:rsidRPr="00A94778" w:rsidRDefault="00A94778" w:rsidP="00A94778">
      <w:pPr>
        <w:rPr>
          <w:rFonts w:ascii="Century Gothic" w:hAnsi="Century Gothic"/>
          <w:i/>
          <w:iCs/>
        </w:rPr>
      </w:pPr>
    </w:p>
    <w:p w14:paraId="16AA9BE3" w14:textId="77777777" w:rsidR="00A94778" w:rsidRPr="00A94778" w:rsidRDefault="00A94778" w:rsidP="00A94778">
      <w:pPr>
        <w:rPr>
          <w:rFonts w:ascii="Century Gothic" w:hAnsi="Century Gothic"/>
          <w:i/>
          <w:iCs/>
        </w:rPr>
      </w:pPr>
      <w:r w:rsidRPr="00A94778">
        <w:rPr>
          <w:rFonts w:ascii="Century Gothic" w:hAnsi="Century Gothic"/>
          <w:i/>
          <w:iCs/>
        </w:rPr>
        <w:t xml:space="preserve">            </w:t>
      </w:r>
    </w:p>
    <w:p w14:paraId="2A2B091D" w14:textId="77777777" w:rsidR="00A94778" w:rsidRPr="00A94778" w:rsidRDefault="00A94778" w:rsidP="00A94778">
      <w:pPr>
        <w:rPr>
          <w:rFonts w:ascii="Century Gothic" w:hAnsi="Century Gothic"/>
          <w:i/>
          <w:iCs/>
        </w:rPr>
      </w:pPr>
      <w:r w:rsidRPr="00A94778">
        <w:rPr>
          <w:rFonts w:ascii="Century Gothic" w:hAnsi="Century Gothic"/>
          <w:i/>
          <w:iCs/>
        </w:rPr>
        <w:t xml:space="preserve">            Console.WriteLine(BMW.model);</w:t>
      </w:r>
    </w:p>
    <w:p w14:paraId="50097979" w14:textId="77777777" w:rsidR="00A94778" w:rsidRPr="00A94778" w:rsidRDefault="00A94778" w:rsidP="00A94778">
      <w:pPr>
        <w:rPr>
          <w:rFonts w:ascii="Century Gothic" w:hAnsi="Century Gothic"/>
          <w:i/>
          <w:iCs/>
        </w:rPr>
      </w:pPr>
      <w:r w:rsidRPr="00A94778">
        <w:rPr>
          <w:rFonts w:ascii="Century Gothic" w:hAnsi="Century Gothic"/>
          <w:i/>
          <w:iCs/>
        </w:rPr>
        <w:t xml:space="preserve">            Console.WriteLine(BMW.VRN);</w:t>
      </w:r>
    </w:p>
    <w:p w14:paraId="1685EBEE" w14:textId="77777777" w:rsidR="00A94778" w:rsidRPr="00A94778" w:rsidRDefault="00A94778" w:rsidP="00A94778">
      <w:pPr>
        <w:rPr>
          <w:rFonts w:ascii="Century Gothic" w:hAnsi="Century Gothic"/>
          <w:i/>
          <w:iCs/>
        </w:rPr>
      </w:pPr>
      <w:r w:rsidRPr="00A94778">
        <w:rPr>
          <w:rFonts w:ascii="Century Gothic" w:hAnsi="Century Gothic"/>
          <w:i/>
          <w:iCs/>
        </w:rPr>
        <w:t xml:space="preserve">            Console.WriteLine(BMW.seat);</w:t>
      </w:r>
    </w:p>
    <w:p w14:paraId="2AB8BC30" w14:textId="77777777" w:rsidR="00A94778" w:rsidRPr="00A94778" w:rsidRDefault="00A94778" w:rsidP="00A94778">
      <w:pPr>
        <w:rPr>
          <w:rFonts w:ascii="Century Gothic" w:hAnsi="Century Gothic"/>
          <w:i/>
          <w:iCs/>
        </w:rPr>
      </w:pPr>
      <w:r w:rsidRPr="00A94778">
        <w:rPr>
          <w:rFonts w:ascii="Century Gothic" w:hAnsi="Century Gothic"/>
          <w:i/>
          <w:iCs/>
        </w:rPr>
        <w:t xml:space="preserve">            Console.WriteLine(BMW.Manufac);</w:t>
      </w:r>
    </w:p>
    <w:p w14:paraId="0C185628" w14:textId="77777777" w:rsidR="00A94778" w:rsidRPr="00A94778" w:rsidRDefault="00A94778" w:rsidP="00A94778">
      <w:pPr>
        <w:rPr>
          <w:rFonts w:ascii="Century Gothic" w:hAnsi="Century Gothic"/>
          <w:i/>
          <w:iCs/>
        </w:rPr>
      </w:pPr>
      <w:r w:rsidRPr="00A94778">
        <w:rPr>
          <w:rFonts w:ascii="Century Gothic" w:hAnsi="Century Gothic"/>
          <w:i/>
          <w:iCs/>
        </w:rPr>
        <w:t xml:space="preserve">            Console.WriteLine(BMW.type);</w:t>
      </w:r>
    </w:p>
    <w:p w14:paraId="1CADF268" w14:textId="77777777" w:rsidR="00A94778" w:rsidRPr="00A94778" w:rsidRDefault="00A94778" w:rsidP="00A94778">
      <w:pPr>
        <w:rPr>
          <w:rFonts w:ascii="Century Gothic" w:hAnsi="Century Gothic"/>
          <w:i/>
          <w:iCs/>
        </w:rPr>
      </w:pPr>
      <w:r w:rsidRPr="00A94778">
        <w:rPr>
          <w:rFonts w:ascii="Century Gothic" w:hAnsi="Century Gothic"/>
          <w:i/>
          <w:iCs/>
        </w:rPr>
        <w:t xml:space="preserve">            Console.WriteLine(BMW.SizeCC);</w:t>
      </w:r>
    </w:p>
    <w:p w14:paraId="58394A42" w14:textId="77777777" w:rsidR="00A94778" w:rsidRPr="00A94778" w:rsidRDefault="00A94778" w:rsidP="00A94778">
      <w:pPr>
        <w:rPr>
          <w:rFonts w:ascii="Century Gothic" w:hAnsi="Century Gothic"/>
          <w:i/>
          <w:iCs/>
        </w:rPr>
      </w:pPr>
      <w:r w:rsidRPr="00A94778">
        <w:rPr>
          <w:rFonts w:ascii="Century Gothic" w:hAnsi="Century Gothic"/>
          <w:i/>
          <w:iCs/>
        </w:rPr>
        <w:t xml:space="preserve">            Console.WriteLine(BMW.currentSpeed);</w:t>
      </w:r>
    </w:p>
    <w:p w14:paraId="28E2B4F2" w14:textId="77777777" w:rsidR="00A94778" w:rsidRPr="00A94778" w:rsidRDefault="00A94778" w:rsidP="00A94778">
      <w:pPr>
        <w:rPr>
          <w:rFonts w:ascii="Century Gothic" w:hAnsi="Century Gothic"/>
          <w:i/>
          <w:iCs/>
        </w:rPr>
      </w:pPr>
      <w:r w:rsidRPr="00A94778">
        <w:rPr>
          <w:rFonts w:ascii="Century Gothic" w:hAnsi="Century Gothic"/>
          <w:i/>
          <w:iCs/>
        </w:rPr>
        <w:t xml:space="preserve">            Console.WriteLine(BMW.MaxSpeed);</w:t>
      </w:r>
    </w:p>
    <w:p w14:paraId="1C448221" w14:textId="77777777" w:rsidR="00A94778" w:rsidRPr="00A94778" w:rsidRDefault="00A94778" w:rsidP="00A94778">
      <w:pPr>
        <w:rPr>
          <w:rFonts w:ascii="Century Gothic" w:hAnsi="Century Gothic"/>
          <w:i/>
          <w:iCs/>
        </w:rPr>
      </w:pPr>
      <w:r w:rsidRPr="00A94778">
        <w:rPr>
          <w:rFonts w:ascii="Century Gothic" w:hAnsi="Century Gothic"/>
          <w:i/>
          <w:iCs/>
        </w:rPr>
        <w:t xml:space="preserve">            Console.WriteLine(BMW.PowerBHP);</w:t>
      </w:r>
    </w:p>
    <w:p w14:paraId="0B40FA24" w14:textId="77777777" w:rsidR="00A94778" w:rsidRPr="00A94778" w:rsidRDefault="00A94778" w:rsidP="00A94778">
      <w:pPr>
        <w:rPr>
          <w:rFonts w:ascii="Century Gothic" w:hAnsi="Century Gothic"/>
          <w:i/>
          <w:iCs/>
        </w:rPr>
      </w:pPr>
      <w:r w:rsidRPr="00A94778">
        <w:rPr>
          <w:rFonts w:ascii="Century Gothic" w:hAnsi="Century Gothic"/>
          <w:i/>
          <w:iCs/>
        </w:rPr>
        <w:t xml:space="preserve">        }</w:t>
      </w:r>
    </w:p>
    <w:p w14:paraId="56C8FBDC" w14:textId="77777777" w:rsidR="00A94778" w:rsidRPr="00A94778" w:rsidRDefault="00A94778" w:rsidP="00A94778">
      <w:pPr>
        <w:rPr>
          <w:rFonts w:ascii="Century Gothic" w:hAnsi="Century Gothic"/>
          <w:i/>
          <w:iCs/>
        </w:rPr>
      </w:pPr>
      <w:r w:rsidRPr="00A94778">
        <w:rPr>
          <w:rFonts w:ascii="Century Gothic" w:hAnsi="Century Gothic"/>
          <w:i/>
          <w:iCs/>
        </w:rPr>
        <w:t xml:space="preserve">    }</w:t>
      </w:r>
    </w:p>
    <w:p w14:paraId="77731D61" w14:textId="77777777" w:rsidR="00A94778" w:rsidRPr="00A94778" w:rsidRDefault="00A94778" w:rsidP="00A94778">
      <w:pPr>
        <w:rPr>
          <w:rFonts w:ascii="Century Gothic" w:hAnsi="Century Gothic"/>
          <w:i/>
          <w:iCs/>
        </w:rPr>
      </w:pPr>
      <w:r w:rsidRPr="00A94778">
        <w:rPr>
          <w:rFonts w:ascii="Century Gothic" w:hAnsi="Century Gothic"/>
          <w:i/>
          <w:iCs/>
        </w:rPr>
        <w:t>}</w:t>
      </w:r>
    </w:p>
    <w:p w14:paraId="163B191D" w14:textId="77777777" w:rsidR="00A94778" w:rsidRPr="00A94778" w:rsidRDefault="00A94778" w:rsidP="00A94778">
      <w:pPr>
        <w:rPr>
          <w:rFonts w:ascii="Century Gothic" w:hAnsi="Century Gothic"/>
          <w:i/>
          <w:iCs/>
        </w:rPr>
      </w:pPr>
    </w:p>
    <w:p w14:paraId="10B29414" w14:textId="77777777" w:rsidR="00A94778" w:rsidRPr="00A94778" w:rsidRDefault="00A94778" w:rsidP="00A94778">
      <w:pPr>
        <w:rPr>
          <w:i/>
          <w:iCs/>
        </w:rPr>
      </w:pPr>
    </w:p>
    <w:p w14:paraId="71582068" w14:textId="5CE01CCE" w:rsidR="00A94778" w:rsidRPr="00A94778" w:rsidRDefault="00A94778" w:rsidP="00A94778">
      <w:pPr>
        <w:spacing w:line="360" w:lineRule="auto"/>
        <w:rPr>
          <w:rFonts w:ascii="Century Gothic" w:hAnsi="Century Gothic"/>
          <w:i/>
          <w:iCs/>
        </w:rPr>
      </w:pPr>
    </w:p>
    <w:p w14:paraId="1CBE01C0" w14:textId="4055E057" w:rsidR="00A94778" w:rsidRPr="00A94778" w:rsidRDefault="00A94778" w:rsidP="00A94778">
      <w:pPr>
        <w:spacing w:line="360" w:lineRule="auto"/>
        <w:rPr>
          <w:rFonts w:ascii="Century Gothic" w:hAnsi="Century Gothic"/>
          <w:i/>
          <w:iCs/>
        </w:rPr>
      </w:pPr>
    </w:p>
    <w:p w14:paraId="398C4F49" w14:textId="56CA69A7" w:rsidR="00A94778" w:rsidRPr="00A94778" w:rsidRDefault="00A94778" w:rsidP="00A94778">
      <w:pPr>
        <w:spacing w:line="360" w:lineRule="auto"/>
        <w:rPr>
          <w:rFonts w:ascii="Century Gothic" w:hAnsi="Century Gothic"/>
          <w:i/>
          <w:iCs/>
        </w:rPr>
      </w:pPr>
    </w:p>
    <w:p w14:paraId="2E44061C" w14:textId="02AB1CDE" w:rsidR="00A94778" w:rsidRPr="00A94778" w:rsidRDefault="00A94778" w:rsidP="00A94778">
      <w:pPr>
        <w:spacing w:line="360" w:lineRule="auto"/>
        <w:rPr>
          <w:rFonts w:ascii="Century Gothic" w:hAnsi="Century Gothic"/>
          <w:i/>
          <w:iCs/>
        </w:rPr>
      </w:pPr>
    </w:p>
    <w:p w14:paraId="797F2911" w14:textId="1E5768C4" w:rsidR="00A94778" w:rsidRPr="00A94778" w:rsidRDefault="00A94778" w:rsidP="00A94778">
      <w:pPr>
        <w:spacing w:line="360" w:lineRule="auto"/>
        <w:rPr>
          <w:rFonts w:ascii="Century Gothic" w:hAnsi="Century Gothic"/>
          <w:i/>
          <w:iCs/>
        </w:rPr>
      </w:pPr>
    </w:p>
    <w:p w14:paraId="1A5AEDDD" w14:textId="2D63F5C7" w:rsidR="00A94778" w:rsidRPr="00A94778" w:rsidRDefault="00A94778" w:rsidP="00A94778">
      <w:pPr>
        <w:spacing w:line="360" w:lineRule="auto"/>
        <w:rPr>
          <w:rFonts w:ascii="Century Gothic" w:hAnsi="Century Gothic"/>
        </w:rPr>
      </w:pPr>
    </w:p>
    <w:p w14:paraId="6ED89980" w14:textId="0685A4E9" w:rsidR="00A94778" w:rsidRPr="00A94778" w:rsidRDefault="00A94778" w:rsidP="00A94778">
      <w:pPr>
        <w:spacing w:line="360" w:lineRule="auto"/>
        <w:rPr>
          <w:rFonts w:ascii="Century Gothic" w:hAnsi="Century Gothic"/>
        </w:rPr>
      </w:pPr>
    </w:p>
    <w:p w14:paraId="50143737" w14:textId="32971824" w:rsidR="00A94778" w:rsidRPr="00A94778" w:rsidRDefault="00A94778" w:rsidP="00A94778">
      <w:pPr>
        <w:spacing w:line="360" w:lineRule="auto"/>
        <w:rPr>
          <w:rFonts w:ascii="Century Gothic" w:hAnsi="Century Gothic"/>
        </w:rPr>
      </w:pPr>
    </w:p>
    <w:p w14:paraId="1F14E81A" w14:textId="0018E559" w:rsidR="00A94778" w:rsidRPr="00A94778" w:rsidRDefault="00A94778" w:rsidP="00A94778">
      <w:pPr>
        <w:spacing w:line="360" w:lineRule="auto"/>
        <w:rPr>
          <w:rFonts w:ascii="Century Gothic" w:hAnsi="Century Gothic"/>
        </w:rPr>
      </w:pPr>
    </w:p>
    <w:bookmarkStart w:id="9" w:name="_Toc50060966" w:displacedByCustomXml="next"/>
    <w:sdt>
      <w:sdtPr>
        <w:id w:val="2007163661"/>
        <w:docPartObj>
          <w:docPartGallery w:val="Bibliographies"/>
          <w:docPartUnique/>
        </w:docPartObj>
      </w:sdtPr>
      <w:sdtEndPr>
        <w:rPr>
          <w:rFonts w:ascii="Times New Roman" w:eastAsia="Times New Roman" w:hAnsi="Times New Roman" w:cs="Times New Roman"/>
          <w:color w:val="auto"/>
          <w:sz w:val="24"/>
          <w:szCs w:val="24"/>
        </w:rPr>
      </w:sdtEndPr>
      <w:sdtContent>
        <w:p w14:paraId="78F5FC3C" w14:textId="6A723E6B" w:rsidR="00A94778" w:rsidRDefault="00A94778">
          <w:pPr>
            <w:pStyle w:val="Heading1"/>
          </w:pPr>
          <w:r>
            <w:t>Bibliography</w:t>
          </w:r>
          <w:bookmarkEnd w:id="9"/>
        </w:p>
        <w:sdt>
          <w:sdtPr>
            <w:id w:val="111145805"/>
            <w:bibliography/>
          </w:sdtPr>
          <w:sdtContent>
            <w:p w14:paraId="4B1FA43F" w14:textId="77777777" w:rsidR="00A94778" w:rsidRDefault="00A94778" w:rsidP="00A94778">
              <w:pPr>
                <w:pStyle w:val="Bibliography"/>
                <w:rPr>
                  <w:noProof/>
                </w:rPr>
              </w:pPr>
              <w:r>
                <w:fldChar w:fldCharType="begin"/>
              </w:r>
              <w:r>
                <w:instrText xml:space="preserve"> BIBLIOGRAPHY </w:instrText>
              </w:r>
              <w:r>
                <w:fldChar w:fldCharType="separate"/>
              </w:r>
              <w:r>
                <w:rPr>
                  <w:noProof/>
                </w:rPr>
                <w:t xml:space="preserve">Chan, J., 2015. </w:t>
              </w:r>
              <w:r>
                <w:rPr>
                  <w:i/>
                  <w:iCs/>
                  <w:noProof/>
                </w:rPr>
                <w:t xml:space="preserve">Learn C# In One Day and Learn It Well. </w:t>
              </w:r>
              <w:r>
                <w:rPr>
                  <w:noProof/>
                </w:rPr>
                <w:t>s.l.:s.n.</w:t>
              </w:r>
            </w:p>
            <w:p w14:paraId="17ECD450" w14:textId="77777777" w:rsidR="00A94778" w:rsidRDefault="00A94778" w:rsidP="00A94778">
              <w:pPr>
                <w:pStyle w:val="Bibliography"/>
                <w:rPr>
                  <w:noProof/>
                </w:rPr>
              </w:pPr>
              <w:r>
                <w:rPr>
                  <w:noProof/>
                </w:rPr>
                <w:t xml:space="preserve">w3schools, 2020. </w:t>
              </w:r>
              <w:r>
                <w:rPr>
                  <w:i/>
                  <w:iCs/>
                  <w:noProof/>
                </w:rPr>
                <w:t xml:space="preserve">w3schools. </w:t>
              </w:r>
              <w:r>
                <w:rPr>
                  <w:noProof/>
                </w:rPr>
                <w:t xml:space="preserve">[Online] </w:t>
              </w:r>
              <w:r>
                <w:rPr>
                  <w:noProof/>
                </w:rPr>
                <w:br/>
                <w:t xml:space="preserve">Available at: </w:t>
              </w:r>
              <w:r>
                <w:rPr>
                  <w:noProof/>
                  <w:u w:val="single"/>
                </w:rPr>
                <w:t>https://www.w3schools.com/cs/cs_arrays.asp</w:t>
              </w:r>
              <w:r>
                <w:rPr>
                  <w:noProof/>
                </w:rPr>
                <w:br/>
                <w:t>[Accessed 30 August 2020].</w:t>
              </w:r>
            </w:p>
            <w:p w14:paraId="7399C937" w14:textId="77777777" w:rsidR="00A94778" w:rsidRDefault="00A94778" w:rsidP="00A94778">
              <w:pPr>
                <w:pStyle w:val="Bibliography"/>
                <w:rPr>
                  <w:noProof/>
                </w:rPr>
              </w:pPr>
              <w:r>
                <w:rPr>
                  <w:noProof/>
                </w:rPr>
                <w:t xml:space="preserve">Mittal, A., 2017. </w:t>
              </w:r>
              <w:r>
                <w:rPr>
                  <w:i/>
                  <w:iCs/>
                  <w:noProof/>
                </w:rPr>
                <w:t xml:space="preserve">OOP (Object Oriented Programming) with C#: Inheritance. </w:t>
              </w:r>
              <w:r>
                <w:rPr>
                  <w:noProof/>
                </w:rPr>
                <w:t>s.l.:s.n.</w:t>
              </w:r>
            </w:p>
            <w:p w14:paraId="6DC9401C" w14:textId="77777777" w:rsidR="00A94778" w:rsidRDefault="00A94778" w:rsidP="00A94778">
              <w:pPr>
                <w:pStyle w:val="Bibliography"/>
                <w:rPr>
                  <w:noProof/>
                </w:rPr>
              </w:pPr>
              <w:r>
                <w:rPr>
                  <w:noProof/>
                </w:rPr>
                <w:t xml:space="preserve">Microsoft, 2019. </w:t>
              </w:r>
              <w:r>
                <w:rPr>
                  <w:i/>
                  <w:iCs/>
                  <w:noProof/>
                </w:rPr>
                <w:t xml:space="preserve">Microsoft. </w:t>
              </w:r>
              <w:r>
                <w:rPr>
                  <w:noProof/>
                </w:rPr>
                <w:t xml:space="preserve">[Online] </w:t>
              </w:r>
              <w:r>
                <w:rPr>
                  <w:noProof/>
                </w:rPr>
                <w:br/>
                <w:t xml:space="preserve">Available at: </w:t>
              </w:r>
              <w:r>
                <w:rPr>
                  <w:noProof/>
                  <w:u w:val="single"/>
                </w:rPr>
                <w:t>https://docs.microsoft.com/en-us/visualstudio/test/walkthrough-creating-and-running-unit-tests-for-managed-code?view=vs-2019</w:t>
              </w:r>
              <w:r>
                <w:rPr>
                  <w:noProof/>
                </w:rPr>
                <w:br/>
                <w:t>[Accessed 30 August 2020].</w:t>
              </w:r>
            </w:p>
            <w:p w14:paraId="5CAD5932" w14:textId="77777777" w:rsidR="00A94778" w:rsidRDefault="00A94778" w:rsidP="00A94778">
              <w:pPr>
                <w:pStyle w:val="Bibliography"/>
                <w:rPr>
                  <w:noProof/>
                </w:rPr>
              </w:pPr>
              <w:r>
                <w:rPr>
                  <w:noProof/>
                </w:rPr>
                <w:t xml:space="preserve">British Computer Society, 1998. </w:t>
              </w:r>
              <w:r>
                <w:rPr>
                  <w:i/>
                  <w:iCs/>
                  <w:noProof/>
                </w:rPr>
                <w:t xml:space="preserve">Testing in Software Development. </w:t>
              </w:r>
              <w:r>
                <w:rPr>
                  <w:noProof/>
                </w:rPr>
                <w:t>s.l.:Cambridge University Press.</w:t>
              </w:r>
            </w:p>
            <w:p w14:paraId="0143CA14" w14:textId="77777777" w:rsidR="00A94778" w:rsidRDefault="00A94778" w:rsidP="00A94778">
              <w:pPr>
                <w:pStyle w:val="Bibliography"/>
                <w:rPr>
                  <w:noProof/>
                </w:rPr>
              </w:pPr>
              <w:r>
                <w:rPr>
                  <w:noProof/>
                </w:rPr>
                <w:t xml:space="preserve">Nelson, J. C., Smith , S. &amp; Til, J. V. d., 2020. </w:t>
              </w:r>
              <w:r>
                <w:rPr>
                  <w:i/>
                  <w:iCs/>
                  <w:noProof/>
                </w:rPr>
                <w:t xml:space="preserve">Microsoft. </w:t>
              </w:r>
              <w:r>
                <w:rPr>
                  <w:noProof/>
                </w:rPr>
                <w:t xml:space="preserve">[Online] </w:t>
              </w:r>
              <w:r>
                <w:rPr>
                  <w:noProof/>
                </w:rPr>
                <w:br/>
                <w:t xml:space="preserve">Available at: </w:t>
              </w:r>
              <w:r>
                <w:rPr>
                  <w:noProof/>
                  <w:u w:val="single"/>
                </w:rPr>
                <w:t>https://docs.microsoft.com/en-us/aspnet/core/test/integration-tests?view=aspnetcore-3.1</w:t>
              </w:r>
              <w:r>
                <w:rPr>
                  <w:noProof/>
                </w:rPr>
                <w:br/>
                <w:t>[Accessed 30 August 2020].</w:t>
              </w:r>
            </w:p>
            <w:p w14:paraId="20AC1EDC" w14:textId="77777777" w:rsidR="00A94778" w:rsidRDefault="00A94778" w:rsidP="00A94778">
              <w:pPr>
                <w:pStyle w:val="Bibliography"/>
                <w:rPr>
                  <w:noProof/>
                </w:rPr>
              </w:pPr>
              <w:r>
                <w:rPr>
                  <w:noProof/>
                </w:rPr>
                <w:t xml:space="preserve">Gracia, D. J., 2018. </w:t>
              </w:r>
              <w:r>
                <w:rPr>
                  <w:i/>
                  <w:iCs/>
                  <w:noProof/>
                </w:rPr>
                <w:t xml:space="preserve">dotnetcurry. </w:t>
              </w:r>
              <w:r>
                <w:rPr>
                  <w:noProof/>
                </w:rPr>
                <w:t xml:space="preserve">[Online] </w:t>
              </w:r>
              <w:r>
                <w:rPr>
                  <w:noProof/>
                </w:rPr>
                <w:br/>
                <w:t xml:space="preserve">Available at: </w:t>
              </w:r>
              <w:r>
                <w:rPr>
                  <w:noProof/>
                  <w:u w:val="single"/>
                </w:rPr>
                <w:t>https://www.dotnetcurry.com/aspnet-core/1433/end-to-end-testing-aspnet-core</w:t>
              </w:r>
              <w:r>
                <w:rPr>
                  <w:noProof/>
                </w:rPr>
                <w:br/>
                <w:t>[Accessed 30 August 2020].</w:t>
              </w:r>
            </w:p>
            <w:p w14:paraId="06289D3E" w14:textId="77777777" w:rsidR="00A94778" w:rsidRDefault="00A94778" w:rsidP="00A94778">
              <w:pPr>
                <w:pStyle w:val="Bibliography"/>
                <w:rPr>
                  <w:noProof/>
                </w:rPr>
              </w:pPr>
              <w:r>
                <w:rPr>
                  <w:noProof/>
                </w:rPr>
                <w:t xml:space="preserve">Moosad, P., 2019. </w:t>
              </w:r>
              <w:r>
                <w:rPr>
                  <w:i/>
                  <w:iCs/>
                  <w:noProof/>
                </w:rPr>
                <w:t xml:space="preserve">C# Corner. </w:t>
              </w:r>
              <w:r>
                <w:rPr>
                  <w:noProof/>
                </w:rPr>
                <w:t xml:space="preserve">[Online] </w:t>
              </w:r>
              <w:r>
                <w:rPr>
                  <w:noProof/>
                </w:rPr>
                <w:br/>
                <w:t xml:space="preserve">Available at: </w:t>
              </w:r>
              <w:r>
                <w:rPr>
                  <w:noProof/>
                  <w:u w:val="single"/>
                </w:rPr>
                <w:t>https://www.c-sharpcorner.com/UploadFile/prvn_131971/inheritance-in-C-Sharp/</w:t>
              </w:r>
              <w:r>
                <w:rPr>
                  <w:noProof/>
                </w:rPr>
                <w:br/>
                <w:t>[Accessed 31 August 2020].</w:t>
              </w:r>
            </w:p>
            <w:p w14:paraId="5F24FECB" w14:textId="77777777" w:rsidR="00A94778" w:rsidRDefault="00A94778" w:rsidP="00A94778">
              <w:pPr>
                <w:pStyle w:val="Bibliography"/>
                <w:rPr>
                  <w:noProof/>
                </w:rPr>
              </w:pPr>
              <w:r>
                <w:rPr>
                  <w:noProof/>
                </w:rPr>
                <w:t xml:space="preserve">Wadje, V., 2019. </w:t>
              </w:r>
              <w:r>
                <w:rPr>
                  <w:i/>
                  <w:iCs/>
                  <w:noProof/>
                </w:rPr>
                <w:t xml:space="preserve">C# Corner. </w:t>
              </w:r>
              <w:r>
                <w:rPr>
                  <w:noProof/>
                </w:rPr>
                <w:t xml:space="preserve">[Online] </w:t>
              </w:r>
              <w:r>
                <w:rPr>
                  <w:noProof/>
                </w:rPr>
                <w:br/>
                <w:t xml:space="preserve">Available at: </w:t>
              </w:r>
              <w:r>
                <w:rPr>
                  <w:noProof/>
                  <w:u w:val="single"/>
                </w:rPr>
                <w:t>https://www.c-sharpcorner.com/UploadFile/0c1bb2/types-of-inheritance-in-C-Sharp/</w:t>
              </w:r>
              <w:r>
                <w:rPr>
                  <w:noProof/>
                </w:rPr>
                <w:br/>
                <w:t>[Accessed 31 August 2020].</w:t>
              </w:r>
            </w:p>
            <w:p w14:paraId="294F9AD6" w14:textId="77777777" w:rsidR="00A94778" w:rsidRDefault="00A94778" w:rsidP="00A94778">
              <w:pPr>
                <w:pStyle w:val="Bibliography"/>
                <w:rPr>
                  <w:noProof/>
                </w:rPr>
              </w:pPr>
              <w:r>
                <w:rPr>
                  <w:noProof/>
                </w:rPr>
                <w:t xml:space="preserve">Wadje, V., 2019. </w:t>
              </w:r>
              <w:r>
                <w:rPr>
                  <w:i/>
                  <w:iCs/>
                  <w:noProof/>
                </w:rPr>
                <w:t xml:space="preserve">C# Corner. </w:t>
              </w:r>
              <w:r>
                <w:rPr>
                  <w:noProof/>
                </w:rPr>
                <w:t xml:space="preserve">[Online] </w:t>
              </w:r>
              <w:r>
                <w:rPr>
                  <w:noProof/>
                </w:rPr>
                <w:br/>
                <w:t xml:space="preserve">Available at: </w:t>
              </w:r>
              <w:r>
                <w:rPr>
                  <w:noProof/>
                  <w:u w:val="single"/>
                </w:rPr>
                <w:t>https://www.c-sharpcorner.com/UploadFile/0c1bb2/types-of-inheritance-in-C-Sharp/</w:t>
              </w:r>
              <w:r>
                <w:rPr>
                  <w:noProof/>
                </w:rPr>
                <w:br/>
                <w:t>[Accessed 31 August 2020].</w:t>
              </w:r>
            </w:p>
            <w:p w14:paraId="6DF3C0E2" w14:textId="77777777" w:rsidR="00A94778" w:rsidRDefault="00A94778" w:rsidP="00A94778">
              <w:pPr>
                <w:pStyle w:val="Bibliography"/>
                <w:rPr>
                  <w:noProof/>
                </w:rPr>
              </w:pPr>
              <w:r>
                <w:rPr>
                  <w:noProof/>
                </w:rPr>
                <w:t xml:space="preserve">Chand, M., 2020. </w:t>
              </w:r>
              <w:r>
                <w:rPr>
                  <w:i/>
                  <w:iCs/>
                  <w:noProof/>
                </w:rPr>
                <w:t xml:space="preserve">C# Corner. </w:t>
              </w:r>
              <w:r>
                <w:rPr>
                  <w:noProof/>
                </w:rPr>
                <w:t xml:space="preserve">[Online] </w:t>
              </w:r>
              <w:r>
                <w:rPr>
                  <w:noProof/>
                </w:rPr>
                <w:br/>
                <w:t xml:space="preserve">Available at: </w:t>
              </w:r>
              <w:r>
                <w:rPr>
                  <w:noProof/>
                  <w:u w:val="single"/>
                </w:rPr>
                <w:t>https://www.c-sharpcorner.com/article/working-with-arrays-in-C-Sharp/</w:t>
              </w:r>
              <w:r>
                <w:rPr>
                  <w:noProof/>
                </w:rPr>
                <w:br/>
                <w:t>[Accessed 31 August 2020].</w:t>
              </w:r>
            </w:p>
            <w:p w14:paraId="3B3B8055" w14:textId="77777777" w:rsidR="00A94778" w:rsidRDefault="00A94778" w:rsidP="00A94778">
              <w:pPr>
                <w:pStyle w:val="Bibliography"/>
                <w:rPr>
                  <w:noProof/>
                </w:rPr>
              </w:pPr>
              <w:r>
                <w:rPr>
                  <w:noProof/>
                </w:rPr>
                <w:t xml:space="preserve">Shekhawat, S. S., 2019. </w:t>
              </w:r>
              <w:r>
                <w:rPr>
                  <w:i/>
                  <w:iCs/>
                  <w:noProof/>
                </w:rPr>
                <w:t xml:space="preserve">C# Corner. </w:t>
              </w:r>
              <w:r>
                <w:rPr>
                  <w:noProof/>
                </w:rPr>
                <w:t xml:space="preserve">[Online] </w:t>
              </w:r>
              <w:r>
                <w:rPr>
                  <w:noProof/>
                </w:rPr>
                <w:br/>
                <w:t xml:space="preserve">Available at: </w:t>
              </w:r>
              <w:r>
                <w:rPr>
                  <w:noProof/>
                  <w:u w:val="single"/>
                </w:rPr>
                <w:t>https://www.c-sharpcorner.com/UploadFile/3d39b4/arraylist-in-C-Sharp/</w:t>
              </w:r>
              <w:r>
                <w:rPr>
                  <w:noProof/>
                </w:rPr>
                <w:br/>
                <w:t>[Accessed 31 August 2020].</w:t>
              </w:r>
            </w:p>
            <w:p w14:paraId="74B71BCF" w14:textId="77777777" w:rsidR="00A94778" w:rsidRDefault="00A94778" w:rsidP="00A94778">
              <w:pPr>
                <w:pStyle w:val="Bibliography"/>
                <w:rPr>
                  <w:noProof/>
                </w:rPr>
              </w:pPr>
              <w:r>
                <w:rPr>
                  <w:noProof/>
                </w:rPr>
                <w:t xml:space="preserve">Troelsen, A. &amp; Japikse, P., 2017. </w:t>
              </w:r>
              <w:r>
                <w:rPr>
                  <w:i/>
                  <w:iCs/>
                  <w:noProof/>
                </w:rPr>
                <w:t xml:space="preserve">Pro C# 7: With .NET and .NET Core. </w:t>
              </w:r>
              <w:r>
                <w:rPr>
                  <w:noProof/>
                </w:rPr>
                <w:t>Eight ed. s.l.:Apress.</w:t>
              </w:r>
            </w:p>
            <w:p w14:paraId="0FDA916C" w14:textId="6F27F1C0" w:rsidR="00A94778" w:rsidRDefault="00A94778" w:rsidP="00A94778">
              <w:r>
                <w:rPr>
                  <w:b/>
                  <w:bCs/>
                  <w:noProof/>
                </w:rPr>
                <w:fldChar w:fldCharType="end"/>
              </w:r>
            </w:p>
          </w:sdtContent>
        </w:sdt>
      </w:sdtContent>
    </w:sdt>
    <w:p w14:paraId="562327C6" w14:textId="1DB9C9B9" w:rsidR="00A94778" w:rsidRPr="00A94778" w:rsidRDefault="00A94778" w:rsidP="00A94778">
      <w:pPr>
        <w:spacing w:line="360" w:lineRule="auto"/>
        <w:rPr>
          <w:rFonts w:ascii="Century Gothic" w:hAnsi="Century Gothic"/>
        </w:rPr>
      </w:pPr>
    </w:p>
    <w:p w14:paraId="7B7C89CE" w14:textId="73BFAE9A" w:rsidR="00A94778" w:rsidRPr="00A94778" w:rsidRDefault="00A94778" w:rsidP="00A94778">
      <w:pPr>
        <w:spacing w:line="360" w:lineRule="auto"/>
        <w:rPr>
          <w:rFonts w:ascii="Century Gothic" w:hAnsi="Century Gothic"/>
        </w:rPr>
      </w:pPr>
    </w:p>
    <w:p w14:paraId="1B9A3312" w14:textId="05A60D63" w:rsidR="00A94778" w:rsidRPr="00A94778" w:rsidRDefault="00A94778" w:rsidP="00A94778">
      <w:pPr>
        <w:spacing w:line="360" w:lineRule="auto"/>
        <w:rPr>
          <w:rFonts w:ascii="Century Gothic" w:hAnsi="Century Gothic"/>
        </w:rPr>
      </w:pPr>
    </w:p>
    <w:p w14:paraId="4E5C4C41" w14:textId="45E649C8" w:rsidR="00A94778" w:rsidRPr="00A94778" w:rsidRDefault="00A94778" w:rsidP="00A94778">
      <w:pPr>
        <w:spacing w:line="360" w:lineRule="auto"/>
        <w:rPr>
          <w:rFonts w:ascii="Century Gothic" w:hAnsi="Century Gothic"/>
        </w:rPr>
      </w:pPr>
    </w:p>
    <w:p w14:paraId="2EA95446" w14:textId="3112DA5F" w:rsidR="00A94778" w:rsidRPr="00A94778" w:rsidRDefault="00A94778" w:rsidP="00A94778">
      <w:pPr>
        <w:spacing w:line="360" w:lineRule="auto"/>
        <w:rPr>
          <w:rFonts w:ascii="Century Gothic" w:hAnsi="Century Gothic"/>
        </w:rPr>
      </w:pPr>
    </w:p>
    <w:p w14:paraId="3B50394A" w14:textId="0FB2B05D" w:rsidR="00A94778" w:rsidRPr="00A94778" w:rsidRDefault="00A94778" w:rsidP="00A94778">
      <w:pPr>
        <w:spacing w:line="360" w:lineRule="auto"/>
        <w:rPr>
          <w:rFonts w:ascii="Century Gothic" w:hAnsi="Century Gothic"/>
        </w:rPr>
      </w:pPr>
    </w:p>
    <w:p w14:paraId="5524A983" w14:textId="7A87FC99" w:rsidR="00A94778" w:rsidRPr="00A94778" w:rsidRDefault="00A94778" w:rsidP="00A94778">
      <w:pPr>
        <w:spacing w:line="360" w:lineRule="auto"/>
        <w:rPr>
          <w:rFonts w:ascii="Century Gothic" w:hAnsi="Century Gothic"/>
        </w:rPr>
      </w:pPr>
    </w:p>
    <w:p w14:paraId="4DF27D01" w14:textId="6AB28047" w:rsidR="00A94778" w:rsidRPr="00A94778" w:rsidRDefault="00A94778" w:rsidP="00A94778">
      <w:pPr>
        <w:spacing w:line="360" w:lineRule="auto"/>
        <w:rPr>
          <w:rFonts w:ascii="Century Gothic" w:hAnsi="Century Gothic"/>
        </w:rPr>
      </w:pPr>
    </w:p>
    <w:p w14:paraId="5CF019BB" w14:textId="0217F108" w:rsidR="00A94778" w:rsidRPr="00A94778" w:rsidRDefault="00A94778" w:rsidP="00A94778">
      <w:pPr>
        <w:spacing w:line="360" w:lineRule="auto"/>
        <w:rPr>
          <w:rFonts w:ascii="Century Gothic" w:hAnsi="Century Gothic"/>
        </w:rPr>
      </w:pPr>
    </w:p>
    <w:p w14:paraId="6B866811" w14:textId="1E533BCE" w:rsidR="00A94778" w:rsidRPr="00A94778" w:rsidRDefault="00A94778" w:rsidP="00A94778">
      <w:pPr>
        <w:spacing w:line="360" w:lineRule="auto"/>
        <w:rPr>
          <w:rFonts w:ascii="Century Gothic" w:hAnsi="Century Gothic"/>
        </w:rPr>
      </w:pPr>
    </w:p>
    <w:p w14:paraId="7A2A2054" w14:textId="3D273632" w:rsidR="00A94778" w:rsidRPr="00A94778" w:rsidRDefault="00A94778" w:rsidP="00A94778">
      <w:pPr>
        <w:spacing w:line="360" w:lineRule="auto"/>
        <w:rPr>
          <w:rFonts w:ascii="Century Gothic" w:hAnsi="Century Gothic"/>
        </w:rPr>
      </w:pPr>
    </w:p>
    <w:p w14:paraId="2456E36C" w14:textId="345F761C" w:rsidR="00A94778" w:rsidRPr="00A94778" w:rsidRDefault="00A94778" w:rsidP="00A94778">
      <w:pPr>
        <w:spacing w:line="360" w:lineRule="auto"/>
        <w:rPr>
          <w:rFonts w:ascii="Century Gothic" w:hAnsi="Century Gothic"/>
        </w:rPr>
      </w:pPr>
    </w:p>
    <w:p w14:paraId="4D42DBC6" w14:textId="18F61F56" w:rsidR="00A94778" w:rsidRPr="00A94778" w:rsidRDefault="00A94778" w:rsidP="00A94778">
      <w:pPr>
        <w:spacing w:line="360" w:lineRule="auto"/>
        <w:rPr>
          <w:rFonts w:ascii="Century Gothic" w:hAnsi="Century Gothic"/>
        </w:rPr>
      </w:pPr>
    </w:p>
    <w:p w14:paraId="029591AD" w14:textId="77777777" w:rsidR="00A94778" w:rsidRPr="00A94778" w:rsidRDefault="00A94778" w:rsidP="00361C03">
      <w:pPr>
        <w:rPr>
          <w:rFonts w:ascii="Century Gothic" w:hAnsi="Century Gothic"/>
        </w:rPr>
      </w:pPr>
    </w:p>
    <w:sectPr w:rsidR="00A94778" w:rsidRPr="00A94778" w:rsidSect="00361C03">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4D"/>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D7A3F8E"/>
    <w:multiLevelType w:val="multilevel"/>
    <w:tmpl w:val="CAD870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2434BDC"/>
    <w:multiLevelType w:val="hybridMultilevel"/>
    <w:tmpl w:val="2C8C4D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4E126B6"/>
    <w:multiLevelType w:val="hybridMultilevel"/>
    <w:tmpl w:val="A492DF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A5B7BD9"/>
    <w:multiLevelType w:val="multilevel"/>
    <w:tmpl w:val="24F29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12E49CF"/>
    <w:multiLevelType w:val="multilevel"/>
    <w:tmpl w:val="B32C37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1D70582"/>
    <w:multiLevelType w:val="hybridMultilevel"/>
    <w:tmpl w:val="7E7CBA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65A2470"/>
    <w:multiLevelType w:val="hybridMultilevel"/>
    <w:tmpl w:val="76B220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FD84E4B"/>
    <w:multiLevelType w:val="hybridMultilevel"/>
    <w:tmpl w:val="87E253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0"/>
  </w:num>
  <w:num w:numId="3">
    <w:abstractNumId w:val="2"/>
  </w:num>
  <w:num w:numId="4">
    <w:abstractNumId w:val="6"/>
  </w:num>
  <w:num w:numId="5">
    <w:abstractNumId w:val="4"/>
  </w:num>
  <w:num w:numId="6">
    <w:abstractNumId w:val="7"/>
  </w:num>
  <w:num w:numId="7">
    <w:abstractNumId w:val="1"/>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1C03"/>
    <w:rsid w:val="00361C03"/>
    <w:rsid w:val="00A94778"/>
    <w:rsid w:val="00CF030A"/>
    <w:rsid w:val="00FB4FD1"/>
  </w:rsids>
  <m:mathPr>
    <m:mathFont m:val="Cambria Math"/>
    <m:brkBin m:val="before"/>
    <m:brkBinSub m:val="--"/>
    <m:smallFrac m:val="0"/>
    <m:dispDef/>
    <m:lMargin m:val="0"/>
    <m:rMargin m:val="0"/>
    <m:defJc m:val="centerGroup"/>
    <m:wrapIndent m:val="1440"/>
    <m:intLim m:val="subSup"/>
    <m:naryLim m:val="undOvr"/>
  </m:mathPr>
  <w:themeFontLang w:val="en-H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709046"/>
  <w15:chartTrackingRefBased/>
  <w15:docId w15:val="{E6CEDB36-A9FB-8B4C-B12C-D5601A8D73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HK"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4778"/>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361C03"/>
    <w:pPr>
      <w:keepNext/>
      <w:keepLines/>
      <w:spacing w:before="240"/>
      <w:outlineLvl w:val="0"/>
    </w:pPr>
    <w:rPr>
      <w:rFonts w:asciiTheme="majorHAnsi" w:eastAsiaTheme="majorEastAsia" w:hAnsiTheme="majorHAnsi" w:cstheme="majorBidi"/>
      <w:color w:val="1481AB" w:themeColor="accent1" w:themeShade="BF"/>
      <w:sz w:val="32"/>
      <w:szCs w:val="32"/>
    </w:rPr>
  </w:style>
  <w:style w:type="paragraph" w:styleId="Heading2">
    <w:name w:val="heading 2"/>
    <w:basedOn w:val="Normal"/>
    <w:next w:val="Normal"/>
    <w:link w:val="Heading2Char"/>
    <w:uiPriority w:val="9"/>
    <w:unhideWhenUsed/>
    <w:qFormat/>
    <w:rsid w:val="00361C03"/>
    <w:pPr>
      <w:keepNext/>
      <w:keepLines/>
      <w:spacing w:before="40"/>
      <w:outlineLvl w:val="1"/>
    </w:pPr>
    <w:rPr>
      <w:rFonts w:asciiTheme="majorHAnsi" w:eastAsiaTheme="majorEastAsia" w:hAnsiTheme="majorHAnsi" w:cstheme="majorBidi"/>
      <w:color w:val="1481AB" w:themeColor="accent1" w:themeShade="BF"/>
      <w:sz w:val="26"/>
      <w:szCs w:val="26"/>
    </w:rPr>
  </w:style>
  <w:style w:type="paragraph" w:styleId="Heading3">
    <w:name w:val="heading 3"/>
    <w:basedOn w:val="Normal"/>
    <w:next w:val="Normal"/>
    <w:link w:val="Heading3Char"/>
    <w:uiPriority w:val="9"/>
    <w:unhideWhenUsed/>
    <w:qFormat/>
    <w:rsid w:val="00A94778"/>
    <w:pPr>
      <w:keepNext/>
      <w:keepLines/>
      <w:spacing w:before="40"/>
      <w:outlineLvl w:val="2"/>
    </w:pPr>
    <w:rPr>
      <w:rFonts w:asciiTheme="majorHAnsi" w:eastAsiaTheme="majorEastAsia" w:hAnsiTheme="majorHAnsi" w:cstheme="majorBidi"/>
      <w:color w:val="0D5571"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61C03"/>
    <w:rPr>
      <w:rFonts w:eastAsiaTheme="minorEastAsia"/>
      <w:sz w:val="22"/>
      <w:szCs w:val="22"/>
      <w:lang w:val="en-US" w:eastAsia="zh-CN"/>
    </w:rPr>
  </w:style>
  <w:style w:type="character" w:customStyle="1" w:styleId="NoSpacingChar">
    <w:name w:val="No Spacing Char"/>
    <w:basedOn w:val="DefaultParagraphFont"/>
    <w:link w:val="NoSpacing"/>
    <w:uiPriority w:val="1"/>
    <w:rsid w:val="00361C03"/>
    <w:rPr>
      <w:rFonts w:eastAsiaTheme="minorEastAsia"/>
      <w:sz w:val="22"/>
      <w:szCs w:val="22"/>
      <w:lang w:val="en-US" w:eastAsia="zh-CN"/>
    </w:rPr>
  </w:style>
  <w:style w:type="character" w:customStyle="1" w:styleId="Heading1Char">
    <w:name w:val="Heading 1 Char"/>
    <w:basedOn w:val="DefaultParagraphFont"/>
    <w:link w:val="Heading1"/>
    <w:uiPriority w:val="9"/>
    <w:rsid w:val="00361C03"/>
    <w:rPr>
      <w:rFonts w:asciiTheme="majorHAnsi" w:eastAsiaTheme="majorEastAsia" w:hAnsiTheme="majorHAnsi" w:cstheme="majorBidi"/>
      <w:color w:val="1481AB" w:themeColor="accent1" w:themeShade="BF"/>
      <w:sz w:val="32"/>
      <w:szCs w:val="32"/>
    </w:rPr>
  </w:style>
  <w:style w:type="paragraph" w:styleId="TOCHeading">
    <w:name w:val="TOC Heading"/>
    <w:basedOn w:val="Heading1"/>
    <w:next w:val="Normal"/>
    <w:uiPriority w:val="39"/>
    <w:unhideWhenUsed/>
    <w:qFormat/>
    <w:rsid w:val="00361C03"/>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361C03"/>
    <w:pPr>
      <w:spacing w:before="120"/>
    </w:pPr>
    <w:rPr>
      <w:b/>
      <w:bCs/>
      <w:i/>
      <w:iCs/>
    </w:rPr>
  </w:style>
  <w:style w:type="paragraph" w:styleId="TOC2">
    <w:name w:val="toc 2"/>
    <w:basedOn w:val="Normal"/>
    <w:next w:val="Normal"/>
    <w:autoRedefine/>
    <w:uiPriority w:val="39"/>
    <w:unhideWhenUsed/>
    <w:rsid w:val="00361C03"/>
    <w:pPr>
      <w:spacing w:before="120"/>
      <w:ind w:left="240"/>
    </w:pPr>
    <w:rPr>
      <w:b/>
      <w:bCs/>
      <w:sz w:val="22"/>
      <w:szCs w:val="22"/>
    </w:rPr>
  </w:style>
  <w:style w:type="paragraph" w:styleId="TOC3">
    <w:name w:val="toc 3"/>
    <w:basedOn w:val="Normal"/>
    <w:next w:val="Normal"/>
    <w:autoRedefine/>
    <w:uiPriority w:val="39"/>
    <w:unhideWhenUsed/>
    <w:rsid w:val="00361C03"/>
    <w:pPr>
      <w:ind w:left="480"/>
    </w:pPr>
    <w:rPr>
      <w:sz w:val="20"/>
      <w:szCs w:val="20"/>
    </w:rPr>
  </w:style>
  <w:style w:type="paragraph" w:styleId="TOC4">
    <w:name w:val="toc 4"/>
    <w:basedOn w:val="Normal"/>
    <w:next w:val="Normal"/>
    <w:autoRedefine/>
    <w:uiPriority w:val="39"/>
    <w:semiHidden/>
    <w:unhideWhenUsed/>
    <w:rsid w:val="00361C03"/>
    <w:pPr>
      <w:ind w:left="720"/>
    </w:pPr>
    <w:rPr>
      <w:sz w:val="20"/>
      <w:szCs w:val="20"/>
    </w:rPr>
  </w:style>
  <w:style w:type="paragraph" w:styleId="TOC5">
    <w:name w:val="toc 5"/>
    <w:basedOn w:val="Normal"/>
    <w:next w:val="Normal"/>
    <w:autoRedefine/>
    <w:uiPriority w:val="39"/>
    <w:semiHidden/>
    <w:unhideWhenUsed/>
    <w:rsid w:val="00361C03"/>
    <w:pPr>
      <w:ind w:left="960"/>
    </w:pPr>
    <w:rPr>
      <w:sz w:val="20"/>
      <w:szCs w:val="20"/>
    </w:rPr>
  </w:style>
  <w:style w:type="paragraph" w:styleId="TOC6">
    <w:name w:val="toc 6"/>
    <w:basedOn w:val="Normal"/>
    <w:next w:val="Normal"/>
    <w:autoRedefine/>
    <w:uiPriority w:val="39"/>
    <w:semiHidden/>
    <w:unhideWhenUsed/>
    <w:rsid w:val="00361C03"/>
    <w:pPr>
      <w:ind w:left="1200"/>
    </w:pPr>
    <w:rPr>
      <w:sz w:val="20"/>
      <w:szCs w:val="20"/>
    </w:rPr>
  </w:style>
  <w:style w:type="paragraph" w:styleId="TOC7">
    <w:name w:val="toc 7"/>
    <w:basedOn w:val="Normal"/>
    <w:next w:val="Normal"/>
    <w:autoRedefine/>
    <w:uiPriority w:val="39"/>
    <w:semiHidden/>
    <w:unhideWhenUsed/>
    <w:rsid w:val="00361C03"/>
    <w:pPr>
      <w:ind w:left="1440"/>
    </w:pPr>
    <w:rPr>
      <w:sz w:val="20"/>
      <w:szCs w:val="20"/>
    </w:rPr>
  </w:style>
  <w:style w:type="paragraph" w:styleId="TOC8">
    <w:name w:val="toc 8"/>
    <w:basedOn w:val="Normal"/>
    <w:next w:val="Normal"/>
    <w:autoRedefine/>
    <w:uiPriority w:val="39"/>
    <w:semiHidden/>
    <w:unhideWhenUsed/>
    <w:rsid w:val="00361C03"/>
    <w:pPr>
      <w:ind w:left="1680"/>
    </w:pPr>
    <w:rPr>
      <w:sz w:val="20"/>
      <w:szCs w:val="20"/>
    </w:rPr>
  </w:style>
  <w:style w:type="paragraph" w:styleId="TOC9">
    <w:name w:val="toc 9"/>
    <w:basedOn w:val="Normal"/>
    <w:next w:val="Normal"/>
    <w:autoRedefine/>
    <w:uiPriority w:val="39"/>
    <w:semiHidden/>
    <w:unhideWhenUsed/>
    <w:rsid w:val="00361C03"/>
    <w:pPr>
      <w:ind w:left="1920"/>
    </w:pPr>
    <w:rPr>
      <w:sz w:val="20"/>
      <w:szCs w:val="20"/>
    </w:rPr>
  </w:style>
  <w:style w:type="paragraph" w:styleId="Title">
    <w:name w:val="Title"/>
    <w:basedOn w:val="Normal"/>
    <w:next w:val="Normal"/>
    <w:link w:val="TitleChar"/>
    <w:uiPriority w:val="10"/>
    <w:qFormat/>
    <w:rsid w:val="00361C03"/>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1C03"/>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361C03"/>
    <w:pPr>
      <w:ind w:left="720"/>
      <w:contextualSpacing/>
    </w:pPr>
  </w:style>
  <w:style w:type="paragraph" w:styleId="NormalWeb">
    <w:name w:val="Normal (Web)"/>
    <w:basedOn w:val="Normal"/>
    <w:uiPriority w:val="99"/>
    <w:semiHidden/>
    <w:unhideWhenUsed/>
    <w:rsid w:val="00361C03"/>
    <w:pPr>
      <w:spacing w:before="100" w:beforeAutospacing="1" w:after="100" w:afterAutospacing="1"/>
    </w:pPr>
  </w:style>
  <w:style w:type="paragraph" w:styleId="Caption">
    <w:name w:val="caption"/>
    <w:basedOn w:val="Normal"/>
    <w:next w:val="Normal"/>
    <w:uiPriority w:val="35"/>
    <w:unhideWhenUsed/>
    <w:qFormat/>
    <w:rsid w:val="00361C03"/>
    <w:pPr>
      <w:spacing w:after="200"/>
    </w:pPr>
    <w:rPr>
      <w:i/>
      <w:iCs/>
      <w:color w:val="335B74" w:themeColor="text2"/>
      <w:sz w:val="18"/>
      <w:szCs w:val="18"/>
    </w:rPr>
  </w:style>
  <w:style w:type="character" w:customStyle="1" w:styleId="Heading2Char">
    <w:name w:val="Heading 2 Char"/>
    <w:basedOn w:val="DefaultParagraphFont"/>
    <w:link w:val="Heading2"/>
    <w:uiPriority w:val="9"/>
    <w:rsid w:val="00361C03"/>
    <w:rPr>
      <w:rFonts w:asciiTheme="majorHAnsi" w:eastAsiaTheme="majorEastAsia" w:hAnsiTheme="majorHAnsi" w:cstheme="majorBidi"/>
      <w:color w:val="1481AB" w:themeColor="accent1" w:themeShade="BF"/>
      <w:sz w:val="26"/>
      <w:szCs w:val="26"/>
    </w:rPr>
  </w:style>
  <w:style w:type="character" w:styleId="Hyperlink">
    <w:name w:val="Hyperlink"/>
    <w:basedOn w:val="DefaultParagraphFont"/>
    <w:uiPriority w:val="99"/>
    <w:unhideWhenUsed/>
    <w:rsid w:val="00A94778"/>
    <w:rPr>
      <w:color w:val="6EAC1C" w:themeColor="hyperlink"/>
      <w:u w:val="single"/>
    </w:rPr>
  </w:style>
  <w:style w:type="character" w:customStyle="1" w:styleId="Heading3Char">
    <w:name w:val="Heading 3 Char"/>
    <w:basedOn w:val="DefaultParagraphFont"/>
    <w:link w:val="Heading3"/>
    <w:uiPriority w:val="9"/>
    <w:rsid w:val="00A94778"/>
    <w:rPr>
      <w:rFonts w:asciiTheme="majorHAnsi" w:eastAsiaTheme="majorEastAsia" w:hAnsiTheme="majorHAnsi" w:cstheme="majorBidi"/>
      <w:color w:val="0D5571" w:themeColor="accent1" w:themeShade="7F"/>
      <w:lang w:eastAsia="en-GB"/>
    </w:rPr>
  </w:style>
  <w:style w:type="paragraph" w:styleId="Bibliography">
    <w:name w:val="Bibliography"/>
    <w:basedOn w:val="Normal"/>
    <w:next w:val="Normal"/>
    <w:uiPriority w:val="37"/>
    <w:unhideWhenUsed/>
    <w:rsid w:val="00A947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1315620">
      <w:bodyDiv w:val="1"/>
      <w:marLeft w:val="0"/>
      <w:marRight w:val="0"/>
      <w:marTop w:val="0"/>
      <w:marBottom w:val="0"/>
      <w:divBdr>
        <w:top w:val="none" w:sz="0" w:space="0" w:color="auto"/>
        <w:left w:val="none" w:sz="0" w:space="0" w:color="auto"/>
        <w:bottom w:val="none" w:sz="0" w:space="0" w:color="auto"/>
        <w:right w:val="none" w:sz="0" w:space="0" w:color="auto"/>
      </w:divBdr>
    </w:div>
    <w:div w:id="147135929">
      <w:bodyDiv w:val="1"/>
      <w:marLeft w:val="0"/>
      <w:marRight w:val="0"/>
      <w:marTop w:val="0"/>
      <w:marBottom w:val="0"/>
      <w:divBdr>
        <w:top w:val="none" w:sz="0" w:space="0" w:color="auto"/>
        <w:left w:val="none" w:sz="0" w:space="0" w:color="auto"/>
        <w:bottom w:val="none" w:sz="0" w:space="0" w:color="auto"/>
        <w:right w:val="none" w:sz="0" w:space="0" w:color="auto"/>
      </w:divBdr>
    </w:div>
    <w:div w:id="152456122">
      <w:bodyDiv w:val="1"/>
      <w:marLeft w:val="0"/>
      <w:marRight w:val="0"/>
      <w:marTop w:val="0"/>
      <w:marBottom w:val="0"/>
      <w:divBdr>
        <w:top w:val="none" w:sz="0" w:space="0" w:color="auto"/>
        <w:left w:val="none" w:sz="0" w:space="0" w:color="auto"/>
        <w:bottom w:val="none" w:sz="0" w:space="0" w:color="auto"/>
        <w:right w:val="none" w:sz="0" w:space="0" w:color="auto"/>
      </w:divBdr>
    </w:div>
    <w:div w:id="381638188">
      <w:bodyDiv w:val="1"/>
      <w:marLeft w:val="0"/>
      <w:marRight w:val="0"/>
      <w:marTop w:val="0"/>
      <w:marBottom w:val="0"/>
      <w:divBdr>
        <w:top w:val="none" w:sz="0" w:space="0" w:color="auto"/>
        <w:left w:val="none" w:sz="0" w:space="0" w:color="auto"/>
        <w:bottom w:val="none" w:sz="0" w:space="0" w:color="auto"/>
        <w:right w:val="none" w:sz="0" w:space="0" w:color="auto"/>
      </w:divBdr>
    </w:div>
    <w:div w:id="404645154">
      <w:bodyDiv w:val="1"/>
      <w:marLeft w:val="0"/>
      <w:marRight w:val="0"/>
      <w:marTop w:val="0"/>
      <w:marBottom w:val="0"/>
      <w:divBdr>
        <w:top w:val="none" w:sz="0" w:space="0" w:color="auto"/>
        <w:left w:val="none" w:sz="0" w:space="0" w:color="auto"/>
        <w:bottom w:val="none" w:sz="0" w:space="0" w:color="auto"/>
        <w:right w:val="none" w:sz="0" w:space="0" w:color="auto"/>
      </w:divBdr>
    </w:div>
    <w:div w:id="457724779">
      <w:bodyDiv w:val="1"/>
      <w:marLeft w:val="0"/>
      <w:marRight w:val="0"/>
      <w:marTop w:val="0"/>
      <w:marBottom w:val="0"/>
      <w:divBdr>
        <w:top w:val="none" w:sz="0" w:space="0" w:color="auto"/>
        <w:left w:val="none" w:sz="0" w:space="0" w:color="auto"/>
        <w:bottom w:val="none" w:sz="0" w:space="0" w:color="auto"/>
        <w:right w:val="none" w:sz="0" w:space="0" w:color="auto"/>
      </w:divBdr>
    </w:div>
    <w:div w:id="459887425">
      <w:bodyDiv w:val="1"/>
      <w:marLeft w:val="0"/>
      <w:marRight w:val="0"/>
      <w:marTop w:val="0"/>
      <w:marBottom w:val="0"/>
      <w:divBdr>
        <w:top w:val="none" w:sz="0" w:space="0" w:color="auto"/>
        <w:left w:val="none" w:sz="0" w:space="0" w:color="auto"/>
        <w:bottom w:val="none" w:sz="0" w:space="0" w:color="auto"/>
        <w:right w:val="none" w:sz="0" w:space="0" w:color="auto"/>
      </w:divBdr>
    </w:div>
    <w:div w:id="472065230">
      <w:bodyDiv w:val="1"/>
      <w:marLeft w:val="0"/>
      <w:marRight w:val="0"/>
      <w:marTop w:val="0"/>
      <w:marBottom w:val="0"/>
      <w:divBdr>
        <w:top w:val="none" w:sz="0" w:space="0" w:color="auto"/>
        <w:left w:val="none" w:sz="0" w:space="0" w:color="auto"/>
        <w:bottom w:val="none" w:sz="0" w:space="0" w:color="auto"/>
        <w:right w:val="none" w:sz="0" w:space="0" w:color="auto"/>
      </w:divBdr>
    </w:div>
    <w:div w:id="481309784">
      <w:bodyDiv w:val="1"/>
      <w:marLeft w:val="0"/>
      <w:marRight w:val="0"/>
      <w:marTop w:val="0"/>
      <w:marBottom w:val="0"/>
      <w:divBdr>
        <w:top w:val="none" w:sz="0" w:space="0" w:color="auto"/>
        <w:left w:val="none" w:sz="0" w:space="0" w:color="auto"/>
        <w:bottom w:val="none" w:sz="0" w:space="0" w:color="auto"/>
        <w:right w:val="none" w:sz="0" w:space="0" w:color="auto"/>
      </w:divBdr>
    </w:div>
    <w:div w:id="498812879">
      <w:bodyDiv w:val="1"/>
      <w:marLeft w:val="0"/>
      <w:marRight w:val="0"/>
      <w:marTop w:val="0"/>
      <w:marBottom w:val="0"/>
      <w:divBdr>
        <w:top w:val="none" w:sz="0" w:space="0" w:color="auto"/>
        <w:left w:val="none" w:sz="0" w:space="0" w:color="auto"/>
        <w:bottom w:val="none" w:sz="0" w:space="0" w:color="auto"/>
        <w:right w:val="none" w:sz="0" w:space="0" w:color="auto"/>
      </w:divBdr>
    </w:div>
    <w:div w:id="505830247">
      <w:bodyDiv w:val="1"/>
      <w:marLeft w:val="0"/>
      <w:marRight w:val="0"/>
      <w:marTop w:val="0"/>
      <w:marBottom w:val="0"/>
      <w:divBdr>
        <w:top w:val="none" w:sz="0" w:space="0" w:color="auto"/>
        <w:left w:val="none" w:sz="0" w:space="0" w:color="auto"/>
        <w:bottom w:val="none" w:sz="0" w:space="0" w:color="auto"/>
        <w:right w:val="none" w:sz="0" w:space="0" w:color="auto"/>
      </w:divBdr>
    </w:div>
    <w:div w:id="519196770">
      <w:bodyDiv w:val="1"/>
      <w:marLeft w:val="0"/>
      <w:marRight w:val="0"/>
      <w:marTop w:val="0"/>
      <w:marBottom w:val="0"/>
      <w:divBdr>
        <w:top w:val="none" w:sz="0" w:space="0" w:color="auto"/>
        <w:left w:val="none" w:sz="0" w:space="0" w:color="auto"/>
        <w:bottom w:val="none" w:sz="0" w:space="0" w:color="auto"/>
        <w:right w:val="none" w:sz="0" w:space="0" w:color="auto"/>
      </w:divBdr>
    </w:div>
    <w:div w:id="526481090">
      <w:bodyDiv w:val="1"/>
      <w:marLeft w:val="0"/>
      <w:marRight w:val="0"/>
      <w:marTop w:val="0"/>
      <w:marBottom w:val="0"/>
      <w:divBdr>
        <w:top w:val="none" w:sz="0" w:space="0" w:color="auto"/>
        <w:left w:val="none" w:sz="0" w:space="0" w:color="auto"/>
        <w:bottom w:val="none" w:sz="0" w:space="0" w:color="auto"/>
        <w:right w:val="none" w:sz="0" w:space="0" w:color="auto"/>
      </w:divBdr>
    </w:div>
    <w:div w:id="630020033">
      <w:bodyDiv w:val="1"/>
      <w:marLeft w:val="0"/>
      <w:marRight w:val="0"/>
      <w:marTop w:val="0"/>
      <w:marBottom w:val="0"/>
      <w:divBdr>
        <w:top w:val="none" w:sz="0" w:space="0" w:color="auto"/>
        <w:left w:val="none" w:sz="0" w:space="0" w:color="auto"/>
        <w:bottom w:val="none" w:sz="0" w:space="0" w:color="auto"/>
        <w:right w:val="none" w:sz="0" w:space="0" w:color="auto"/>
      </w:divBdr>
    </w:div>
    <w:div w:id="668139702">
      <w:bodyDiv w:val="1"/>
      <w:marLeft w:val="0"/>
      <w:marRight w:val="0"/>
      <w:marTop w:val="0"/>
      <w:marBottom w:val="0"/>
      <w:divBdr>
        <w:top w:val="none" w:sz="0" w:space="0" w:color="auto"/>
        <w:left w:val="none" w:sz="0" w:space="0" w:color="auto"/>
        <w:bottom w:val="none" w:sz="0" w:space="0" w:color="auto"/>
        <w:right w:val="none" w:sz="0" w:space="0" w:color="auto"/>
      </w:divBdr>
    </w:div>
    <w:div w:id="682434260">
      <w:bodyDiv w:val="1"/>
      <w:marLeft w:val="0"/>
      <w:marRight w:val="0"/>
      <w:marTop w:val="0"/>
      <w:marBottom w:val="0"/>
      <w:divBdr>
        <w:top w:val="none" w:sz="0" w:space="0" w:color="auto"/>
        <w:left w:val="none" w:sz="0" w:space="0" w:color="auto"/>
        <w:bottom w:val="none" w:sz="0" w:space="0" w:color="auto"/>
        <w:right w:val="none" w:sz="0" w:space="0" w:color="auto"/>
      </w:divBdr>
    </w:div>
    <w:div w:id="736896487">
      <w:bodyDiv w:val="1"/>
      <w:marLeft w:val="0"/>
      <w:marRight w:val="0"/>
      <w:marTop w:val="0"/>
      <w:marBottom w:val="0"/>
      <w:divBdr>
        <w:top w:val="none" w:sz="0" w:space="0" w:color="auto"/>
        <w:left w:val="none" w:sz="0" w:space="0" w:color="auto"/>
        <w:bottom w:val="none" w:sz="0" w:space="0" w:color="auto"/>
        <w:right w:val="none" w:sz="0" w:space="0" w:color="auto"/>
      </w:divBdr>
    </w:div>
    <w:div w:id="738602735">
      <w:bodyDiv w:val="1"/>
      <w:marLeft w:val="0"/>
      <w:marRight w:val="0"/>
      <w:marTop w:val="0"/>
      <w:marBottom w:val="0"/>
      <w:divBdr>
        <w:top w:val="none" w:sz="0" w:space="0" w:color="auto"/>
        <w:left w:val="none" w:sz="0" w:space="0" w:color="auto"/>
        <w:bottom w:val="none" w:sz="0" w:space="0" w:color="auto"/>
        <w:right w:val="none" w:sz="0" w:space="0" w:color="auto"/>
      </w:divBdr>
    </w:div>
    <w:div w:id="762143120">
      <w:bodyDiv w:val="1"/>
      <w:marLeft w:val="0"/>
      <w:marRight w:val="0"/>
      <w:marTop w:val="0"/>
      <w:marBottom w:val="0"/>
      <w:divBdr>
        <w:top w:val="none" w:sz="0" w:space="0" w:color="auto"/>
        <w:left w:val="none" w:sz="0" w:space="0" w:color="auto"/>
        <w:bottom w:val="none" w:sz="0" w:space="0" w:color="auto"/>
        <w:right w:val="none" w:sz="0" w:space="0" w:color="auto"/>
      </w:divBdr>
    </w:div>
    <w:div w:id="782650351">
      <w:bodyDiv w:val="1"/>
      <w:marLeft w:val="0"/>
      <w:marRight w:val="0"/>
      <w:marTop w:val="0"/>
      <w:marBottom w:val="0"/>
      <w:divBdr>
        <w:top w:val="none" w:sz="0" w:space="0" w:color="auto"/>
        <w:left w:val="none" w:sz="0" w:space="0" w:color="auto"/>
        <w:bottom w:val="none" w:sz="0" w:space="0" w:color="auto"/>
        <w:right w:val="none" w:sz="0" w:space="0" w:color="auto"/>
      </w:divBdr>
    </w:div>
    <w:div w:id="827789347">
      <w:bodyDiv w:val="1"/>
      <w:marLeft w:val="0"/>
      <w:marRight w:val="0"/>
      <w:marTop w:val="0"/>
      <w:marBottom w:val="0"/>
      <w:divBdr>
        <w:top w:val="none" w:sz="0" w:space="0" w:color="auto"/>
        <w:left w:val="none" w:sz="0" w:space="0" w:color="auto"/>
        <w:bottom w:val="none" w:sz="0" w:space="0" w:color="auto"/>
        <w:right w:val="none" w:sz="0" w:space="0" w:color="auto"/>
      </w:divBdr>
    </w:div>
    <w:div w:id="890580465">
      <w:bodyDiv w:val="1"/>
      <w:marLeft w:val="0"/>
      <w:marRight w:val="0"/>
      <w:marTop w:val="0"/>
      <w:marBottom w:val="0"/>
      <w:divBdr>
        <w:top w:val="none" w:sz="0" w:space="0" w:color="auto"/>
        <w:left w:val="none" w:sz="0" w:space="0" w:color="auto"/>
        <w:bottom w:val="none" w:sz="0" w:space="0" w:color="auto"/>
        <w:right w:val="none" w:sz="0" w:space="0" w:color="auto"/>
      </w:divBdr>
    </w:div>
    <w:div w:id="896429924">
      <w:bodyDiv w:val="1"/>
      <w:marLeft w:val="0"/>
      <w:marRight w:val="0"/>
      <w:marTop w:val="0"/>
      <w:marBottom w:val="0"/>
      <w:divBdr>
        <w:top w:val="none" w:sz="0" w:space="0" w:color="auto"/>
        <w:left w:val="none" w:sz="0" w:space="0" w:color="auto"/>
        <w:bottom w:val="none" w:sz="0" w:space="0" w:color="auto"/>
        <w:right w:val="none" w:sz="0" w:space="0" w:color="auto"/>
      </w:divBdr>
    </w:div>
    <w:div w:id="901984768">
      <w:bodyDiv w:val="1"/>
      <w:marLeft w:val="0"/>
      <w:marRight w:val="0"/>
      <w:marTop w:val="0"/>
      <w:marBottom w:val="0"/>
      <w:divBdr>
        <w:top w:val="none" w:sz="0" w:space="0" w:color="auto"/>
        <w:left w:val="none" w:sz="0" w:space="0" w:color="auto"/>
        <w:bottom w:val="none" w:sz="0" w:space="0" w:color="auto"/>
        <w:right w:val="none" w:sz="0" w:space="0" w:color="auto"/>
      </w:divBdr>
    </w:div>
    <w:div w:id="917793000">
      <w:bodyDiv w:val="1"/>
      <w:marLeft w:val="0"/>
      <w:marRight w:val="0"/>
      <w:marTop w:val="0"/>
      <w:marBottom w:val="0"/>
      <w:divBdr>
        <w:top w:val="none" w:sz="0" w:space="0" w:color="auto"/>
        <w:left w:val="none" w:sz="0" w:space="0" w:color="auto"/>
        <w:bottom w:val="none" w:sz="0" w:space="0" w:color="auto"/>
        <w:right w:val="none" w:sz="0" w:space="0" w:color="auto"/>
      </w:divBdr>
    </w:div>
    <w:div w:id="1233465426">
      <w:bodyDiv w:val="1"/>
      <w:marLeft w:val="0"/>
      <w:marRight w:val="0"/>
      <w:marTop w:val="0"/>
      <w:marBottom w:val="0"/>
      <w:divBdr>
        <w:top w:val="none" w:sz="0" w:space="0" w:color="auto"/>
        <w:left w:val="none" w:sz="0" w:space="0" w:color="auto"/>
        <w:bottom w:val="none" w:sz="0" w:space="0" w:color="auto"/>
        <w:right w:val="none" w:sz="0" w:space="0" w:color="auto"/>
      </w:divBdr>
      <w:divsChild>
        <w:div w:id="1060709120">
          <w:marLeft w:val="0"/>
          <w:marRight w:val="0"/>
          <w:marTop w:val="0"/>
          <w:marBottom w:val="0"/>
          <w:divBdr>
            <w:top w:val="none" w:sz="0" w:space="0" w:color="auto"/>
            <w:left w:val="none" w:sz="0" w:space="0" w:color="auto"/>
            <w:bottom w:val="none" w:sz="0" w:space="0" w:color="auto"/>
            <w:right w:val="none" w:sz="0" w:space="0" w:color="auto"/>
          </w:divBdr>
          <w:divsChild>
            <w:div w:id="1724258604">
              <w:marLeft w:val="0"/>
              <w:marRight w:val="0"/>
              <w:marTop w:val="0"/>
              <w:marBottom w:val="0"/>
              <w:divBdr>
                <w:top w:val="none" w:sz="0" w:space="0" w:color="auto"/>
                <w:left w:val="none" w:sz="0" w:space="0" w:color="auto"/>
                <w:bottom w:val="none" w:sz="0" w:space="0" w:color="auto"/>
                <w:right w:val="none" w:sz="0" w:space="0" w:color="auto"/>
              </w:divBdr>
              <w:divsChild>
                <w:div w:id="823089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5940477">
      <w:bodyDiv w:val="1"/>
      <w:marLeft w:val="0"/>
      <w:marRight w:val="0"/>
      <w:marTop w:val="0"/>
      <w:marBottom w:val="0"/>
      <w:divBdr>
        <w:top w:val="none" w:sz="0" w:space="0" w:color="auto"/>
        <w:left w:val="none" w:sz="0" w:space="0" w:color="auto"/>
        <w:bottom w:val="none" w:sz="0" w:space="0" w:color="auto"/>
        <w:right w:val="none" w:sz="0" w:space="0" w:color="auto"/>
      </w:divBdr>
    </w:div>
    <w:div w:id="1347176624">
      <w:bodyDiv w:val="1"/>
      <w:marLeft w:val="0"/>
      <w:marRight w:val="0"/>
      <w:marTop w:val="0"/>
      <w:marBottom w:val="0"/>
      <w:divBdr>
        <w:top w:val="none" w:sz="0" w:space="0" w:color="auto"/>
        <w:left w:val="none" w:sz="0" w:space="0" w:color="auto"/>
        <w:bottom w:val="none" w:sz="0" w:space="0" w:color="auto"/>
        <w:right w:val="none" w:sz="0" w:space="0" w:color="auto"/>
      </w:divBdr>
    </w:div>
    <w:div w:id="1430542103">
      <w:bodyDiv w:val="1"/>
      <w:marLeft w:val="0"/>
      <w:marRight w:val="0"/>
      <w:marTop w:val="0"/>
      <w:marBottom w:val="0"/>
      <w:divBdr>
        <w:top w:val="none" w:sz="0" w:space="0" w:color="auto"/>
        <w:left w:val="none" w:sz="0" w:space="0" w:color="auto"/>
        <w:bottom w:val="none" w:sz="0" w:space="0" w:color="auto"/>
        <w:right w:val="none" w:sz="0" w:space="0" w:color="auto"/>
      </w:divBdr>
    </w:div>
    <w:div w:id="1493135936">
      <w:bodyDiv w:val="1"/>
      <w:marLeft w:val="0"/>
      <w:marRight w:val="0"/>
      <w:marTop w:val="0"/>
      <w:marBottom w:val="0"/>
      <w:divBdr>
        <w:top w:val="none" w:sz="0" w:space="0" w:color="auto"/>
        <w:left w:val="none" w:sz="0" w:space="0" w:color="auto"/>
        <w:bottom w:val="none" w:sz="0" w:space="0" w:color="auto"/>
        <w:right w:val="none" w:sz="0" w:space="0" w:color="auto"/>
      </w:divBdr>
      <w:divsChild>
        <w:div w:id="2009824674">
          <w:marLeft w:val="0"/>
          <w:marRight w:val="0"/>
          <w:marTop w:val="0"/>
          <w:marBottom w:val="0"/>
          <w:divBdr>
            <w:top w:val="none" w:sz="0" w:space="0" w:color="auto"/>
            <w:left w:val="none" w:sz="0" w:space="0" w:color="auto"/>
            <w:bottom w:val="none" w:sz="0" w:space="0" w:color="auto"/>
            <w:right w:val="none" w:sz="0" w:space="0" w:color="auto"/>
          </w:divBdr>
          <w:divsChild>
            <w:div w:id="746999189">
              <w:marLeft w:val="0"/>
              <w:marRight w:val="0"/>
              <w:marTop w:val="0"/>
              <w:marBottom w:val="0"/>
              <w:divBdr>
                <w:top w:val="none" w:sz="0" w:space="0" w:color="auto"/>
                <w:left w:val="none" w:sz="0" w:space="0" w:color="auto"/>
                <w:bottom w:val="none" w:sz="0" w:space="0" w:color="auto"/>
                <w:right w:val="none" w:sz="0" w:space="0" w:color="auto"/>
              </w:divBdr>
              <w:divsChild>
                <w:div w:id="735129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4447760">
      <w:bodyDiv w:val="1"/>
      <w:marLeft w:val="0"/>
      <w:marRight w:val="0"/>
      <w:marTop w:val="0"/>
      <w:marBottom w:val="0"/>
      <w:divBdr>
        <w:top w:val="none" w:sz="0" w:space="0" w:color="auto"/>
        <w:left w:val="none" w:sz="0" w:space="0" w:color="auto"/>
        <w:bottom w:val="none" w:sz="0" w:space="0" w:color="auto"/>
        <w:right w:val="none" w:sz="0" w:space="0" w:color="auto"/>
      </w:divBdr>
    </w:div>
    <w:div w:id="1500346542">
      <w:bodyDiv w:val="1"/>
      <w:marLeft w:val="0"/>
      <w:marRight w:val="0"/>
      <w:marTop w:val="0"/>
      <w:marBottom w:val="0"/>
      <w:divBdr>
        <w:top w:val="none" w:sz="0" w:space="0" w:color="auto"/>
        <w:left w:val="none" w:sz="0" w:space="0" w:color="auto"/>
        <w:bottom w:val="none" w:sz="0" w:space="0" w:color="auto"/>
        <w:right w:val="none" w:sz="0" w:space="0" w:color="auto"/>
      </w:divBdr>
    </w:div>
    <w:div w:id="1524201198">
      <w:bodyDiv w:val="1"/>
      <w:marLeft w:val="0"/>
      <w:marRight w:val="0"/>
      <w:marTop w:val="0"/>
      <w:marBottom w:val="0"/>
      <w:divBdr>
        <w:top w:val="none" w:sz="0" w:space="0" w:color="auto"/>
        <w:left w:val="none" w:sz="0" w:space="0" w:color="auto"/>
        <w:bottom w:val="none" w:sz="0" w:space="0" w:color="auto"/>
        <w:right w:val="none" w:sz="0" w:space="0" w:color="auto"/>
      </w:divBdr>
    </w:div>
    <w:div w:id="1628003059">
      <w:bodyDiv w:val="1"/>
      <w:marLeft w:val="0"/>
      <w:marRight w:val="0"/>
      <w:marTop w:val="0"/>
      <w:marBottom w:val="0"/>
      <w:divBdr>
        <w:top w:val="none" w:sz="0" w:space="0" w:color="auto"/>
        <w:left w:val="none" w:sz="0" w:space="0" w:color="auto"/>
        <w:bottom w:val="none" w:sz="0" w:space="0" w:color="auto"/>
        <w:right w:val="none" w:sz="0" w:space="0" w:color="auto"/>
      </w:divBdr>
    </w:div>
    <w:div w:id="1711414255">
      <w:bodyDiv w:val="1"/>
      <w:marLeft w:val="0"/>
      <w:marRight w:val="0"/>
      <w:marTop w:val="0"/>
      <w:marBottom w:val="0"/>
      <w:divBdr>
        <w:top w:val="none" w:sz="0" w:space="0" w:color="auto"/>
        <w:left w:val="none" w:sz="0" w:space="0" w:color="auto"/>
        <w:bottom w:val="none" w:sz="0" w:space="0" w:color="auto"/>
        <w:right w:val="none" w:sz="0" w:space="0" w:color="auto"/>
      </w:divBdr>
    </w:div>
    <w:div w:id="1850637386">
      <w:bodyDiv w:val="1"/>
      <w:marLeft w:val="0"/>
      <w:marRight w:val="0"/>
      <w:marTop w:val="0"/>
      <w:marBottom w:val="0"/>
      <w:divBdr>
        <w:top w:val="none" w:sz="0" w:space="0" w:color="auto"/>
        <w:left w:val="none" w:sz="0" w:space="0" w:color="auto"/>
        <w:bottom w:val="none" w:sz="0" w:space="0" w:color="auto"/>
        <w:right w:val="none" w:sz="0" w:space="0" w:color="auto"/>
      </w:divBdr>
    </w:div>
    <w:div w:id="1889341929">
      <w:bodyDiv w:val="1"/>
      <w:marLeft w:val="0"/>
      <w:marRight w:val="0"/>
      <w:marTop w:val="0"/>
      <w:marBottom w:val="0"/>
      <w:divBdr>
        <w:top w:val="none" w:sz="0" w:space="0" w:color="auto"/>
        <w:left w:val="none" w:sz="0" w:space="0" w:color="auto"/>
        <w:bottom w:val="none" w:sz="0" w:space="0" w:color="auto"/>
        <w:right w:val="none" w:sz="0" w:space="0" w:color="auto"/>
      </w:divBdr>
      <w:divsChild>
        <w:div w:id="714696914">
          <w:marLeft w:val="0"/>
          <w:marRight w:val="0"/>
          <w:marTop w:val="0"/>
          <w:marBottom w:val="0"/>
          <w:divBdr>
            <w:top w:val="none" w:sz="0" w:space="0" w:color="auto"/>
            <w:left w:val="none" w:sz="0" w:space="0" w:color="auto"/>
            <w:bottom w:val="none" w:sz="0" w:space="0" w:color="auto"/>
            <w:right w:val="none" w:sz="0" w:space="0" w:color="auto"/>
          </w:divBdr>
          <w:divsChild>
            <w:div w:id="1277442560">
              <w:marLeft w:val="0"/>
              <w:marRight w:val="0"/>
              <w:marTop w:val="0"/>
              <w:marBottom w:val="0"/>
              <w:divBdr>
                <w:top w:val="none" w:sz="0" w:space="0" w:color="auto"/>
                <w:left w:val="none" w:sz="0" w:space="0" w:color="auto"/>
                <w:bottom w:val="none" w:sz="0" w:space="0" w:color="auto"/>
                <w:right w:val="none" w:sz="0" w:space="0" w:color="auto"/>
              </w:divBdr>
              <w:divsChild>
                <w:div w:id="32117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94531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jpeg"/><Relationship Id="rId12" Type="http://schemas.openxmlformats.org/officeDocument/2006/relationships/image" Target="media/image6.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Blue II">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EAC1C"/>
      </a:hlink>
      <a:folHlink>
        <a:srgbClr val="B26B0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SUBMITTED TO: Mr. PAUL JENKINS                                            SUBMITTED BY: RAJI GURUNG (1913067)</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Jam152</b:Tag>
    <b:SourceType>Book</b:SourceType>
    <b:Guid>{5BBC98AA-E478-6649-80F4-B6641AEAD986}</b:Guid>
    <b:Title>Learn C# In One Day and Learn It Well</b:Title>
    <b:Year>2015</b:Year>
    <b:Author>
      <b:Author>
        <b:NameList>
          <b:Person>
            <b:Last>Chan</b:Last>
            <b:First>Jamie</b:First>
          </b:Person>
        </b:NameList>
      </b:Author>
    </b:Author>
    <b:RefOrder>1</b:RefOrder>
  </b:Source>
  <b:Source>
    <b:Tag>w3s203</b:Tag>
    <b:SourceType>InternetSite</b:SourceType>
    <b:Guid>{83B48884-66BD-2340-A1FB-86C683EE261A}</b:Guid>
    <b:Title>w3schools</b:Title>
    <b:Year>2020</b:Year>
    <b:Author>
      <b:Author>
        <b:Corporate>w3schools</b:Corporate>
      </b:Author>
    </b:Author>
    <b:URL>https://www.w3schools.com/cs/cs_arrays.asp</b:URL>
    <b:YearAccessed>2020</b:YearAccessed>
    <b:MonthAccessed>August</b:MonthAccessed>
    <b:DayAccessed>30</b:DayAccessed>
    <b:RefOrder>2</b:RefOrder>
  </b:Source>
  <b:Source>
    <b:Tag>Mit17</b:Tag>
    <b:SourceType>Misc</b:SourceType>
    <b:Guid>{2DE6513C-A8ED-594B-B068-6BD70311DAD8}</b:Guid>
    <b:Author>
      <b:Author>
        <b:NameList>
          <b:Person>
            <b:Last>Mittal</b:Last>
            <b:First>Akhil</b:First>
          </b:Person>
        </b:NameList>
      </b:Author>
    </b:Author>
    <b:Title>OOP (Object Oriented Programming) with C#: Inheritance</b:Title>
    <b:Year>2017</b:Year>
    <b:RefOrder>6</b:RefOrder>
  </b:Source>
  <b:Source>
    <b:Tag>Mic19</b:Tag>
    <b:SourceType>DocumentFromInternetSite</b:SourceType>
    <b:Guid>{FAA55045-BCDD-8245-99A5-F7D0AE00CF15}</b:Guid>
    <b:Title>Microsoft</b:Title>
    <b:Year>2019</b:Year>
    <b:Author>
      <b:Author>
        <b:Corporate>Microsoft</b:Corporate>
      </b:Author>
    </b:Author>
    <b:URL>https://docs.microsoft.com/en-us/visualstudio/test/walkthrough-creating-and-running-unit-tests-for-managed-code?view=vs-2019</b:URL>
    <b:Month>May</b:Month>
    <b:Day>14</b:Day>
    <b:YearAccessed>2020</b:YearAccessed>
    <b:MonthAccessed>August</b:MonthAccessed>
    <b:DayAccessed>30</b:DayAccessed>
    <b:RefOrder>10</b:RefOrder>
  </b:Source>
  <b:Source>
    <b:Tag>Bri98</b:Tag>
    <b:SourceType>Book</b:SourceType>
    <b:Guid>{284A6FC5-E479-E144-9F31-2F387ACCB905}</b:Guid>
    <b:Title>Testing in Software Development</b:Title>
    <b:Year>1998</b:Year>
    <b:Publisher>Cambridge University Press</b:Publisher>
    <b:Author>
      <b:Editor>
        <b:NameList>
          <b:Person>
            <b:Last>Ould</b:Last>
            <b:First>Martyn</b:First>
            <b:Middle>A</b:Middle>
          </b:Person>
          <b:Person>
            <b:Last>Unwin</b:Last>
            <b:First>Charles</b:First>
          </b:Person>
        </b:NameList>
      </b:Editor>
      <b:Author>
        <b:Corporate>British Computer Society</b:Corporate>
      </b:Author>
    </b:Author>
    <b:RefOrder>12</b:RefOrder>
  </b:Source>
  <b:Source>
    <b:Tag>Nel20</b:Tag>
    <b:SourceType>DocumentFromInternetSite</b:SourceType>
    <b:Guid>{2CE1F371-97B8-904F-BE45-E43AE3D83DF5}</b:Guid>
    <b:Title>Microsoft</b:Title>
    <b:Year>2020</b:Year>
    <b:URL>https://docs.microsoft.com/en-us/aspnet/core/test/integration-tests?view=aspnetcore-3.1</b:URL>
    <b:YearAccessed>2020</b:YearAccessed>
    <b:MonthAccessed>August </b:MonthAccessed>
    <b:DayAccessed>30</b:DayAccessed>
    <b:Author>
      <b:Author>
        <b:NameList>
          <b:Person>
            <b:Last>Nelson</b:Last>
            <b:First>Javier</b:First>
            <b:Middle>Calvarro</b:Middle>
          </b:Person>
          <b:Person>
            <b:Last>Smith </b:Last>
            <b:First>Steve</b:First>
          </b:Person>
          <b:Person>
            <b:Last>Til</b:Last>
            <b:Middle>Van der</b:Middle>
            <b:First>Jos</b:First>
          </b:Person>
        </b:NameList>
      </b:Author>
    </b:Author>
    <b:Month>July</b:Month>
    <b:Day>14</b:Day>
    <b:RefOrder>11</b:RefOrder>
  </b:Source>
  <b:Source>
    <b:Tag>Dan18</b:Tag>
    <b:SourceType>DocumentFromInternetSite</b:SourceType>
    <b:Guid>{BC987A99-3791-5244-BF73-0206FCA6C695}</b:Guid>
    <b:Author>
      <b:Author>
        <b:NameList>
          <b:Person>
            <b:Last>Gracia</b:Last>
            <b:First>Daniel</b:First>
            <b:Middle>Jimenz</b:Middle>
          </b:Person>
        </b:NameList>
      </b:Author>
    </b:Author>
    <b:Title>dotnetcurry</b:Title>
    <b:URL>https://www.dotnetcurry.com/aspnet-core/1433/end-to-end-testing-aspnet-core</b:URL>
    <b:Year>2018</b:Year>
    <b:Month>April</b:Month>
    <b:Day>08</b:Day>
    <b:YearAccessed>2020</b:YearAccessed>
    <b:MonthAccessed>August</b:MonthAccessed>
    <b:DayAccessed>30</b:DayAccessed>
    <b:RefOrder>13</b:RefOrder>
  </b:Source>
  <b:Source>
    <b:Tag>Pra19</b:Tag>
    <b:SourceType>DocumentFromInternetSite</b:SourceType>
    <b:Guid>{3AAA0940-3EDD-394B-80F6-24495E3187F2}</b:Guid>
    <b:Title>C# Corner</b:Title>
    <b:URL>https://www.c-sharpcorner.com/UploadFile/prvn_131971/inheritance-in-C-Sharp/</b:URL>
    <b:Year>2019</b:Year>
    <b:Month>May</b:Month>
    <b:Day>23</b:Day>
    <b:YearAccessed>2020</b:YearAccessed>
    <b:MonthAccessed>August </b:MonthAccessed>
    <b:DayAccessed>31</b:DayAccessed>
    <b:Author>
      <b:Author>
        <b:NameList>
          <b:Person>
            <b:Last>Moosad</b:Last>
            <b:First>Praveen</b:First>
          </b:Person>
        </b:NameList>
      </b:Author>
    </b:Author>
    <b:RefOrder>8</b:RefOrder>
  </b:Source>
  <b:Source>
    <b:Tag>Vit19</b:Tag>
    <b:SourceType>DocumentFromInternetSite</b:SourceType>
    <b:Guid>{87BCFDA0-9447-1540-B1CA-32BA1CD34BAA}</b:Guid>
    <b:Author>
      <b:Author>
        <b:NameList>
          <b:Person>
            <b:Last>Wadje</b:Last>
            <b:First>Vithal</b:First>
          </b:Person>
        </b:NameList>
      </b:Author>
    </b:Author>
    <b:Title>C# Corner</b:Title>
    <b:URL>https://www.c-sharpcorner.com/UploadFile/0c1bb2/types-of-inheritance-in-C-Sharp/</b:URL>
    <b:Year>2019</b:Year>
    <b:Month>May</b:Month>
    <b:Day>24</b:Day>
    <b:YearAccessed>2020</b:YearAccessed>
    <b:MonthAccessed>August</b:MonthAccessed>
    <b:DayAccessed>31</b:DayAccessed>
    <b:RefOrder>7</b:RefOrder>
  </b:Source>
  <b:Source>
    <b:Tag>Vit191</b:Tag>
    <b:SourceType>DocumentFromInternetSite</b:SourceType>
    <b:Guid>{B3D074DE-D833-B141-8338-B8AAEEDC48A8}</b:Guid>
    <b:Author>
      <b:Author>
        <b:NameList>
          <b:Person>
            <b:Last>Wadje</b:Last>
            <b:First>Vithal</b:First>
          </b:Person>
        </b:NameList>
      </b:Author>
    </b:Author>
    <b:Title>C# Corner </b:Title>
    <b:URL>https://www.c-sharpcorner.com/UploadFile/0c1bb2/types-of-inheritance-in-C-Sharp/</b:URL>
    <b:Year>2019</b:Year>
    <b:Month>May</b:Month>
    <b:Day>24</b:Day>
    <b:YearAccessed>2020</b:YearAccessed>
    <b:MonthAccessed>August</b:MonthAccessed>
    <b:DayAccessed>31</b:DayAccessed>
    <b:RefOrder>9</b:RefOrder>
  </b:Source>
  <b:Source>
    <b:Tag>Mah20</b:Tag>
    <b:SourceType>DocumentFromInternetSite</b:SourceType>
    <b:Guid>{36AE90C3-27B5-2642-9135-12551572EF0C}</b:Guid>
    <b:Author>
      <b:Author>
        <b:NameList>
          <b:Person>
            <b:Last>Chand</b:Last>
            <b:First>Mahesh</b:First>
          </b:Person>
        </b:NameList>
      </b:Author>
    </b:Author>
    <b:Title>C# Corner</b:Title>
    <b:URL>https://www.c-sharpcorner.com/article/working-with-arrays-in-C-Sharp/</b:URL>
    <b:Year>2020</b:Year>
    <b:Month>June</b:Month>
    <b:Day>02</b:Day>
    <b:YearAccessed>2020</b:YearAccessed>
    <b:MonthAccessed>August</b:MonthAccessed>
    <b:DayAccessed>31</b:DayAccessed>
    <b:RefOrder>3</b:RefOrder>
  </b:Source>
  <b:Source>
    <b:Tag>San19</b:Tag>
    <b:SourceType>DocumentFromInternetSite</b:SourceType>
    <b:Guid>{069FBE40-E663-F24D-884B-5C2D12A7BB57}</b:Guid>
    <b:Author>
      <b:Author>
        <b:NameList>
          <b:Person>
            <b:Last>Shekhawat</b:Last>
            <b:First>Sandeep</b:First>
            <b:Middle>Singh</b:Middle>
          </b:Person>
        </b:NameList>
      </b:Author>
    </b:Author>
    <b:Title>C# Corner</b:Title>
    <b:URL>https://www.c-sharpcorner.com/UploadFile/3d39b4/arraylist-in-C-Sharp/</b:URL>
    <b:Year>2019</b:Year>
    <b:Month>September</b:Month>
    <b:Day>21</b:Day>
    <b:YearAccessed>2020</b:YearAccessed>
    <b:MonthAccessed>August </b:MonthAccessed>
    <b:DayAccessed>31</b:DayAccessed>
    <b:RefOrder>4</b:RefOrder>
  </b:Source>
  <b:Source>
    <b:Tag>Tro17</b:Tag>
    <b:SourceType>Book</b:SourceType>
    <b:Guid>{E0CC8337-89DF-F149-9ADA-AC0307E585C7}</b:Guid>
    <b:Title>Pro C# 7: With .NET and .NET Core</b:Title>
    <b:Year>2017</b:Year>
    <b:Author>
      <b:Author>
        <b:NameList>
          <b:Person>
            <b:Last>Troelsen</b:Last>
            <b:First>Andrew</b:First>
          </b:Person>
          <b:Person>
            <b:Last>Japikse</b:Last>
            <b:First>Philip</b:First>
          </b:Person>
        </b:NameList>
      </b:Author>
    </b:Author>
    <b:Publisher>Apress</b:Publisher>
    <b:Edition>Eight</b:Edition>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6924B5F-F9FC-4D44-A633-56CC5830EA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188</TotalTime>
  <Pages>13</Pages>
  <Words>1691</Words>
  <Characters>9644</Characters>
  <Application>Microsoft Office Word</Application>
  <DocSecurity>0</DocSecurity>
  <Lines>80</Lines>
  <Paragraphs>22</Paragraphs>
  <ScaleCrop>false</ScaleCrop>
  <Company/>
  <LinksUpToDate>false</LinksUpToDate>
  <CharactersWithSpaces>11313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DEVELOPMENT</dc:title>
  <dc:subject>SOD ASSIGNMENT: SECTION 2</dc:subject>
  <dc:creator>Raji Gurung (1913067)</dc:creator>
  <cp:keywords/>
  <dc:description/>
  <cp:lastModifiedBy>Raji Gurung (1913067)</cp:lastModifiedBy>
  <cp:revision>2</cp:revision>
  <dcterms:created xsi:type="dcterms:W3CDTF">2020-09-03T07:53:00Z</dcterms:created>
  <dcterms:modified xsi:type="dcterms:W3CDTF">2020-09-03T20:29:00Z</dcterms:modified>
</cp:coreProperties>
</file>