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BE773" w14:textId="1480073B" w:rsidR="34E5AF60" w:rsidRDefault="34E5AF60" w:rsidP="34E5AF60">
      <w:pPr>
        <w:ind w:right="237"/>
        <w:rPr>
          <w:color w:val="000000" w:themeColor="text1"/>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3A3A802D" w14:textId="31092C98" w:rsidR="33572C6E" w:rsidRDefault="7908378C" w:rsidP="33572C6E">
            <w:pPr>
              <w:ind w:right="237"/>
              <w:rPr>
                <w:b/>
                <w:bCs/>
                <w:color w:val="auto"/>
                <w:sz w:val="32"/>
                <w:szCs w:val="32"/>
              </w:rPr>
            </w:pPr>
            <w:r w:rsidRPr="33572C6E">
              <w:rPr>
                <w:b/>
                <w:bCs/>
                <w:color w:val="auto"/>
                <w:sz w:val="32"/>
                <w:szCs w:val="32"/>
              </w:rPr>
              <w:t xml:space="preserve">Learner name: </w:t>
            </w:r>
            <w:r w:rsidR="00832F27">
              <w:rPr>
                <w:b/>
                <w:bCs/>
                <w:color w:val="auto"/>
                <w:sz w:val="32"/>
                <w:szCs w:val="32"/>
              </w:rPr>
              <w:t>Chloe Collier</w:t>
            </w:r>
          </w:p>
          <w:p w14:paraId="48008501" w14:textId="77777777" w:rsidR="00832F27" w:rsidRDefault="00832F27"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30E5A1CE" w:rsidR="7908378C" w:rsidRDefault="7908378C" w:rsidP="33572C6E">
            <w:pPr>
              <w:ind w:right="237"/>
              <w:rPr>
                <w:b/>
                <w:bCs/>
                <w:color w:val="auto"/>
                <w:sz w:val="32"/>
                <w:szCs w:val="32"/>
              </w:rPr>
            </w:pPr>
            <w:r w:rsidRPr="33572C6E">
              <w:rPr>
                <w:b/>
                <w:bCs/>
                <w:color w:val="auto"/>
                <w:sz w:val="32"/>
                <w:szCs w:val="32"/>
              </w:rPr>
              <w:t>_</w:t>
            </w:r>
            <w:r w:rsidR="00D05123">
              <w:rPr>
                <w:b/>
                <w:bCs/>
                <w:color w:val="auto"/>
                <w:sz w:val="32"/>
                <w:szCs w:val="32"/>
              </w:rPr>
              <w:t>2031252</w:t>
            </w:r>
            <w:r w:rsidRPr="33572C6E">
              <w:rPr>
                <w:b/>
                <w:bCs/>
                <w:color w:val="auto"/>
                <w:sz w:val="32"/>
                <w:szCs w:val="32"/>
              </w:rPr>
              <w:t>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877E7">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3877E7">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3877E7">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3877E7">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3877E7">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3877E7">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3877E7">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3877E7">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825A9A"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3877E7">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3877E7">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3877E7">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3877E7">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3877E7">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3877E7">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3877E7">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3877E7">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3877E7">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55885AA0" w14:textId="0EA21490" w:rsidR="008B28E7" w:rsidRDefault="008B28E7" w:rsidP="00340E9A">
      <w:pPr>
        <w:ind w:right="237"/>
        <w:jc w:val="both"/>
        <w:rPr>
          <w:sz w:val="24"/>
          <w:szCs w:val="24"/>
        </w:rPr>
      </w:pPr>
    </w:p>
    <w:p w14:paraId="7AFB9FA4" w14:textId="77777777" w:rsidR="00C6690D" w:rsidRPr="00E676F7" w:rsidRDefault="00C6690D"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E69DD" w:rsidRDefault="00E676F7" w:rsidP="00E676F7">
            <w:pPr>
              <w:rPr>
                <w:rFonts w:eastAsia="Arial"/>
                <w:color w:val="auto"/>
                <w:sz w:val="24"/>
                <w:szCs w:val="24"/>
              </w:rPr>
            </w:pPr>
            <w:r w:rsidRPr="00EE69DD">
              <w:rPr>
                <w:rFonts w:eastAsia="Arial"/>
                <w:b/>
                <w:bCs/>
                <w:color w:val="auto"/>
                <w:sz w:val="24"/>
                <w:szCs w:val="24"/>
                <w:lang w:val="en-US"/>
              </w:rPr>
              <w:t xml:space="preserve">Critically evaluate </w:t>
            </w:r>
            <w:r w:rsidRPr="00EE69DD">
              <w:rPr>
                <w:rFonts w:eastAsia="Arial"/>
                <w:color w:val="auto"/>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E69DD" w:rsidRDefault="00E676F7" w:rsidP="00E676F7">
            <w:pPr>
              <w:rPr>
                <w:rFonts w:eastAsia="Arial"/>
                <w:color w:val="auto"/>
                <w:sz w:val="24"/>
                <w:szCs w:val="24"/>
              </w:rPr>
            </w:pPr>
          </w:p>
          <w:p w14:paraId="4954E81D" w14:textId="6449D1F9" w:rsidR="00E676F7" w:rsidRPr="00E676F7" w:rsidRDefault="00E676F7" w:rsidP="00E676F7">
            <w:pPr>
              <w:rPr>
                <w:rFonts w:eastAsia="Arial"/>
                <w:color w:val="000000" w:themeColor="text1"/>
                <w:sz w:val="24"/>
                <w:szCs w:val="24"/>
              </w:rPr>
            </w:pPr>
            <w:r w:rsidRPr="00EE69DD">
              <w:rPr>
                <w:rFonts w:eastAsia="Arial"/>
                <w:b/>
                <w:bCs/>
                <w:color w:val="auto"/>
                <w:sz w:val="24"/>
                <w:szCs w:val="24"/>
                <w:lang w:val="en-US"/>
              </w:rPr>
              <w:t>Explore</w:t>
            </w:r>
            <w:r w:rsidRPr="00EE69DD">
              <w:rPr>
                <w:rFonts w:eastAsia="Arial"/>
                <w:b/>
                <w:bCs/>
                <w:color w:val="auto"/>
                <w:sz w:val="24"/>
                <w:szCs w:val="24"/>
              </w:rPr>
              <w:t xml:space="preserve"> </w:t>
            </w:r>
            <w:r w:rsidRPr="00EE69DD">
              <w:rPr>
                <w:rFonts w:eastAsia="Arial"/>
                <w:color w:val="auto"/>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0B552513" w:rsidR="5B843AF0" w:rsidRDefault="5B843AF0" w:rsidP="5B843AF0">
      <w:pPr>
        <w:ind w:right="237"/>
        <w:jc w:val="both"/>
        <w:rPr>
          <w:rFonts w:eastAsia="Arial"/>
          <w:color w:val="000000" w:themeColor="text1"/>
          <w:sz w:val="24"/>
          <w:szCs w:val="24"/>
        </w:rPr>
      </w:pPr>
    </w:p>
    <w:p w14:paraId="5C7C0578" w14:textId="59CC7DF8" w:rsidR="00B4007B" w:rsidRDefault="006B0C48" w:rsidP="5B843AF0">
      <w:pPr>
        <w:ind w:right="237"/>
        <w:jc w:val="both"/>
        <w:rPr>
          <w:rFonts w:eastAsia="Arial"/>
          <w:color w:val="000000" w:themeColor="text1"/>
          <w:sz w:val="24"/>
          <w:szCs w:val="24"/>
        </w:rPr>
      </w:pPr>
      <w:r>
        <w:rPr>
          <w:rFonts w:eastAsia="Arial"/>
          <w:color w:val="000000" w:themeColor="text1"/>
          <w:sz w:val="24"/>
          <w:szCs w:val="24"/>
        </w:rPr>
        <w:t>OCCURRENCE: -</w:t>
      </w:r>
      <w:r w:rsidR="00B4007B">
        <w:rPr>
          <w:rFonts w:eastAsia="Arial"/>
          <w:color w:val="000000" w:themeColor="text1"/>
          <w:sz w:val="24"/>
          <w:szCs w:val="24"/>
        </w:rPr>
        <w:t xml:space="preserve"> 2200206999</w:t>
      </w:r>
    </w:p>
    <w:p w14:paraId="6C8A2909" w14:textId="77777777" w:rsidR="00B4007B" w:rsidRPr="00E676F7" w:rsidRDefault="00B4007B"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76382290" w14:textId="58EE6DA5" w:rsidR="004F331B" w:rsidRPr="00633DB1" w:rsidRDefault="004F331B" w:rsidP="00633DB1">
      <w:pPr>
        <w:ind w:right="237"/>
        <w:rPr>
          <w:i/>
          <w:iCs/>
          <w:sz w:val="24"/>
          <w:szCs w:val="24"/>
        </w:rPr>
      </w:pPr>
      <w:bookmarkStart w:id="0" w:name="_Hlk123920515"/>
    </w:p>
    <w:p w14:paraId="7D2EFF8A" w14:textId="0928FA4B" w:rsidR="000267E1" w:rsidRPr="00642570" w:rsidRDefault="00825A9A" w:rsidP="00146611">
      <w:pPr>
        <w:pStyle w:val="ListParagraph"/>
        <w:ind w:right="237"/>
        <w:rPr>
          <w:i/>
          <w:iCs/>
          <w:sz w:val="24"/>
          <w:szCs w:val="24"/>
        </w:rPr>
      </w:pPr>
      <w:hyperlink r:id="rId15" w:anchor=":~:text=%20%E2%80%9CPNN%20stands%20for%20Public%20Protection%20Notices.%20These,of%20domestic%20abuse%20and%20stalking%20and%20harassment%20%28DASH%29." w:history="1">
        <w:r w:rsidR="000267E1">
          <w:rPr>
            <w:rStyle w:val="Hyperlink"/>
          </w:rPr>
          <w:t>appendix_2_-_changes_in_dorset_police_since_completion_of_the_sar_dhr.pdf (bcpsafeguardingadultsboard.com)</w:t>
        </w:r>
      </w:hyperlink>
      <w:r w:rsidR="000267E1">
        <w:t xml:space="preserve"> (2019)</w:t>
      </w:r>
    </w:p>
    <w:p w14:paraId="6AA01763" w14:textId="1AAE245B" w:rsidR="00FA6F83" w:rsidRDefault="00FA6F83" w:rsidP="00891DC3">
      <w:pPr>
        <w:ind w:right="237"/>
        <w:rPr>
          <w:sz w:val="24"/>
          <w:szCs w:val="24"/>
        </w:rPr>
      </w:pPr>
    </w:p>
    <w:bookmarkEnd w:id="0"/>
    <w:p w14:paraId="68317E39" w14:textId="4716498A" w:rsidR="00E676F7" w:rsidRDefault="00E676F7">
      <w:pPr>
        <w:overflowPunct/>
        <w:autoSpaceDE/>
        <w:autoSpaceDN/>
        <w:adjustRightInd/>
        <w:textAlignment w:val="auto"/>
        <w:rPr>
          <w:b/>
          <w:bCs/>
          <w:sz w:val="24"/>
          <w:szCs w:val="24"/>
        </w:rPr>
      </w:pPr>
    </w:p>
    <w:p w14:paraId="3D1007E1" w14:textId="7809F3B9" w:rsidR="00F17738" w:rsidRDefault="00F17738">
      <w:pPr>
        <w:overflowPunct/>
        <w:autoSpaceDE/>
        <w:autoSpaceDN/>
        <w:adjustRightInd/>
        <w:textAlignment w:val="auto"/>
        <w:rPr>
          <w:b/>
          <w:bCs/>
          <w:sz w:val="24"/>
          <w:szCs w:val="24"/>
        </w:rPr>
      </w:pPr>
    </w:p>
    <w:p w14:paraId="1AEF8C09" w14:textId="52C71554" w:rsidR="00EA5EC9" w:rsidRPr="00146611" w:rsidRDefault="00146611">
      <w:pPr>
        <w:overflowPunct/>
        <w:autoSpaceDE/>
        <w:autoSpaceDN/>
        <w:adjustRightInd/>
        <w:textAlignment w:val="auto"/>
        <w:rPr>
          <w:sz w:val="24"/>
          <w:szCs w:val="24"/>
          <w:vertAlign w:val="subscript"/>
        </w:rPr>
      </w:pPr>
      <w:r>
        <w:rPr>
          <w:sz w:val="24"/>
          <w:szCs w:val="24"/>
        </w:rPr>
        <w:t xml:space="preserve">Wales Hate Support Centre (n.d) </w:t>
      </w:r>
      <w:r>
        <w:rPr>
          <w:i/>
          <w:iCs/>
          <w:sz w:val="24"/>
          <w:szCs w:val="24"/>
        </w:rPr>
        <w:t xml:space="preserve">Race. </w:t>
      </w:r>
      <w:r>
        <w:rPr>
          <w:sz w:val="24"/>
          <w:szCs w:val="24"/>
        </w:rPr>
        <w:t>Available at: https://www.reportthehate.victimssupport.org.uk/get-support/race/ (Accessed: 1 October 2022)</w:t>
      </w:r>
    </w:p>
    <w:p w14:paraId="6FFB4442" w14:textId="77777777" w:rsidR="00EA5EC9" w:rsidRPr="00EA5EC9" w:rsidRDefault="00EA5EC9">
      <w:pPr>
        <w:overflowPunct/>
        <w:autoSpaceDE/>
        <w:autoSpaceDN/>
        <w:adjustRightInd/>
        <w:textAlignment w:val="auto"/>
        <w:rPr>
          <w:sz w:val="24"/>
          <w:szCs w:val="24"/>
        </w:rPr>
      </w:pPr>
    </w:p>
    <w:p w14:paraId="41297624" w14:textId="6EA62036" w:rsidR="005E6017" w:rsidRPr="00EA5EC9" w:rsidRDefault="005E6017">
      <w:pPr>
        <w:overflowPunct/>
        <w:autoSpaceDE/>
        <w:autoSpaceDN/>
        <w:adjustRightInd/>
        <w:textAlignment w:val="auto"/>
        <w:rPr>
          <w:b/>
          <w:bCs/>
          <w:i/>
          <w:iCs/>
          <w:sz w:val="24"/>
          <w:szCs w:val="24"/>
        </w:rPr>
      </w:pPr>
    </w:p>
    <w:p w14:paraId="762EAF5A" w14:textId="77777777" w:rsidR="005E6017" w:rsidRDefault="005E6017">
      <w:pPr>
        <w:overflowPunct/>
        <w:autoSpaceDE/>
        <w:autoSpaceDN/>
        <w:adjustRightInd/>
        <w:textAlignment w:val="auto"/>
        <w:rPr>
          <w:b/>
          <w:bCs/>
          <w:sz w:val="24"/>
          <w:szCs w:val="24"/>
        </w:rPr>
      </w:pPr>
    </w:p>
    <w:p w14:paraId="611570D0" w14:textId="0E95B6AE" w:rsidR="00F17738" w:rsidRDefault="00F17738">
      <w:pPr>
        <w:overflowPunct/>
        <w:autoSpaceDE/>
        <w:autoSpaceDN/>
        <w:adjustRightInd/>
        <w:textAlignment w:val="auto"/>
        <w:rPr>
          <w:b/>
          <w:bCs/>
          <w:sz w:val="24"/>
          <w:szCs w:val="24"/>
        </w:rPr>
      </w:pPr>
    </w:p>
    <w:p w14:paraId="1DA26DFC" w14:textId="77777777" w:rsidR="00371E87" w:rsidRDefault="00371E87" w:rsidP="00371E87">
      <w:pPr>
        <w:ind w:right="237"/>
        <w:rPr>
          <w:sz w:val="24"/>
          <w:szCs w:val="24"/>
        </w:rPr>
      </w:pPr>
      <w:r>
        <w:rPr>
          <w:sz w:val="24"/>
          <w:szCs w:val="24"/>
        </w:rPr>
        <w:t>Part of the role of being a police officer is to ensure that people “feel less lost in the very strange place of being a victim of crime” (College of Policing, 2021a).</w:t>
      </w:r>
    </w:p>
    <w:p w14:paraId="7B62132B" w14:textId="77777777" w:rsidR="00371E87" w:rsidRDefault="00371E87" w:rsidP="00371E87">
      <w:pPr>
        <w:ind w:right="237"/>
        <w:rPr>
          <w:sz w:val="24"/>
          <w:szCs w:val="24"/>
        </w:rPr>
      </w:pPr>
      <w:r>
        <w:rPr>
          <w:sz w:val="24"/>
          <w:szCs w:val="24"/>
        </w:rPr>
        <w:t>The way in which officers approach victims can have a huge effect on that persons future view of the police. It could be said that the first point of contact a police officer makes with a victim is the most important, for example, if a victim feels they have not had the proper support from police it could cause damage to their confidence in public services, they may not feel comfortable reporting any future crimes. It could also have a knock-on effect and damage the winder publics’ confidence in the police, and this is very difficult to change (College of Policing, 2021b).</w:t>
      </w:r>
    </w:p>
    <w:p w14:paraId="7C86426B" w14:textId="77777777" w:rsidR="00371E87" w:rsidRDefault="00371E87" w:rsidP="00371E87">
      <w:pPr>
        <w:ind w:right="237"/>
        <w:rPr>
          <w:sz w:val="24"/>
          <w:szCs w:val="24"/>
        </w:rPr>
      </w:pPr>
    </w:p>
    <w:p w14:paraId="45AEEEFE" w14:textId="555BCEC8" w:rsidR="00371E87" w:rsidRDefault="00371E87" w:rsidP="00371E87">
      <w:pPr>
        <w:ind w:right="237"/>
        <w:rPr>
          <w:sz w:val="24"/>
          <w:szCs w:val="24"/>
        </w:rPr>
      </w:pPr>
      <w:r>
        <w:rPr>
          <w:sz w:val="24"/>
          <w:szCs w:val="24"/>
        </w:rPr>
        <w:lastRenderedPageBreak/>
        <w:t xml:space="preserve">The Police Service works with other professionals and agencies to protect vulnerable people and those who are at risk “To safeguard vulnerable individuals is to take action that will reduce or prevent the risk of harm, abuse or neglect … whilst also being able to support them to maintain their right to independence” (NHS, 2020). </w:t>
      </w:r>
      <w:r w:rsidR="00E54818">
        <w:rPr>
          <w:sz w:val="24"/>
          <w:szCs w:val="24"/>
        </w:rPr>
        <w:t xml:space="preserve">These agencies work together to assess the needs of </w:t>
      </w:r>
      <w:r w:rsidR="00E143C7">
        <w:rPr>
          <w:sz w:val="24"/>
          <w:szCs w:val="24"/>
        </w:rPr>
        <w:t>a</w:t>
      </w:r>
      <w:r w:rsidR="00E54818">
        <w:rPr>
          <w:sz w:val="24"/>
          <w:szCs w:val="24"/>
        </w:rPr>
        <w:t xml:space="preserve"> person to identify what support they require and how this will be delivered. </w:t>
      </w:r>
    </w:p>
    <w:p w14:paraId="6313644E" w14:textId="77777777" w:rsidR="00371E87" w:rsidRDefault="00371E87" w:rsidP="00371E87">
      <w:pPr>
        <w:ind w:right="237"/>
        <w:rPr>
          <w:sz w:val="24"/>
          <w:szCs w:val="24"/>
        </w:rPr>
      </w:pPr>
    </w:p>
    <w:p w14:paraId="79FC02F6" w14:textId="55189FD8" w:rsidR="00371E87" w:rsidRDefault="00371E87" w:rsidP="00371E87">
      <w:pPr>
        <w:ind w:right="237"/>
        <w:rPr>
          <w:sz w:val="24"/>
          <w:szCs w:val="24"/>
        </w:rPr>
      </w:pPr>
      <w:r>
        <w:rPr>
          <w:sz w:val="24"/>
          <w:szCs w:val="24"/>
        </w:rPr>
        <w:t>The new Victims’ Code came into force in April 2021, and it sets out the rights for victims regarding the support they should receive. There are twelve rights which set out the minimum standards that must be provided to victims of all criminal offences by the police. Furthermore, the code is in place to ensure that victims who are especially vulnerable, persistently targeted and victims of the most serious crimes have additional support to help them cope in difficult circumstances. Officers should complete the initial victim needs assessment to identify the victims who are entitled to the enhanced rights (College of Policing, 2021b)</w:t>
      </w:r>
      <w:r w:rsidR="00E143C7">
        <w:rPr>
          <w:sz w:val="24"/>
          <w:szCs w:val="24"/>
        </w:rPr>
        <w:t xml:space="preserve"> this is done after an officer initially attends the incident and has gathered as much of the information as is available. They can then determine what type of referrals would benefit the victim. </w:t>
      </w:r>
    </w:p>
    <w:p w14:paraId="540A9685" w14:textId="77777777" w:rsidR="00371E87" w:rsidRDefault="00371E87" w:rsidP="00371E87">
      <w:pPr>
        <w:ind w:right="237"/>
        <w:rPr>
          <w:sz w:val="24"/>
          <w:szCs w:val="24"/>
        </w:rPr>
      </w:pPr>
    </w:p>
    <w:p w14:paraId="353D4F99" w14:textId="3307670C" w:rsidR="00371E87" w:rsidRDefault="00371E87" w:rsidP="00371E87">
      <w:pPr>
        <w:ind w:right="237"/>
        <w:rPr>
          <w:sz w:val="24"/>
          <w:szCs w:val="24"/>
        </w:rPr>
      </w:pPr>
      <w:r>
        <w:rPr>
          <w:sz w:val="24"/>
          <w:szCs w:val="24"/>
        </w:rPr>
        <w:t>Furthermore, the code specifically states how victims of crime should be treated by police officers and police staff</w:t>
      </w:r>
      <w:r w:rsidR="00E143C7">
        <w:rPr>
          <w:sz w:val="24"/>
          <w:szCs w:val="24"/>
        </w:rPr>
        <w:t xml:space="preserve"> “with </w:t>
      </w:r>
      <w:r>
        <w:rPr>
          <w:sz w:val="24"/>
          <w:szCs w:val="24"/>
        </w:rPr>
        <w:t>respect, dignity, sensitivity, compassion and courtesy”, the decisions made by victims should be “fully respected”</w:t>
      </w:r>
      <w:r w:rsidR="00E143C7">
        <w:rPr>
          <w:sz w:val="24"/>
          <w:szCs w:val="24"/>
        </w:rPr>
        <w:t xml:space="preserve">. In some incidents victims have an idea of the police action they would like to see taken, if this is to provide a statement then it would be wrong for an officer to attempt to convince them not to supply one. </w:t>
      </w:r>
      <w:r w:rsidR="00642308">
        <w:rPr>
          <w:sz w:val="24"/>
          <w:szCs w:val="24"/>
        </w:rPr>
        <w:t xml:space="preserve">A victims </w:t>
      </w:r>
      <w:r>
        <w:rPr>
          <w:sz w:val="24"/>
          <w:szCs w:val="24"/>
        </w:rPr>
        <w:t xml:space="preserve">privacy should be respected as stated under privacy and data protection laws, and services should be available “to assist victims and their families understand and engage with the criminal justice process” (College of Policing, 2021b). </w:t>
      </w:r>
    </w:p>
    <w:p w14:paraId="0C236DE9" w14:textId="77777777" w:rsidR="00371E87" w:rsidRDefault="00371E87" w:rsidP="00371E87">
      <w:pPr>
        <w:ind w:right="237"/>
        <w:rPr>
          <w:sz w:val="24"/>
          <w:szCs w:val="24"/>
        </w:rPr>
      </w:pPr>
    </w:p>
    <w:p w14:paraId="463C4881" w14:textId="48D7156F" w:rsidR="00371E87" w:rsidRDefault="00371E87" w:rsidP="00371E87">
      <w:pPr>
        <w:ind w:right="237"/>
        <w:rPr>
          <w:sz w:val="24"/>
          <w:szCs w:val="24"/>
        </w:rPr>
      </w:pPr>
      <w:r>
        <w:rPr>
          <w:sz w:val="24"/>
          <w:szCs w:val="24"/>
        </w:rPr>
        <w:t xml:space="preserve">There are a number of different approaches that are used by police and other professionals to provide support and to manage individuals who are vulnerable or at risk. As a police officer I have spent a significant amount of time with victims of crime, ensuing that they understand what is happening and how the investigation will proceed and to ensure they have the support they require to help them through what is often a stressful time for them. </w:t>
      </w:r>
    </w:p>
    <w:p w14:paraId="11B653EF" w14:textId="77777777" w:rsidR="00371E87" w:rsidRDefault="00371E87" w:rsidP="00371E87">
      <w:pPr>
        <w:ind w:right="237"/>
        <w:rPr>
          <w:sz w:val="24"/>
          <w:szCs w:val="24"/>
        </w:rPr>
      </w:pPr>
    </w:p>
    <w:p w14:paraId="1ABEADDA" w14:textId="77777777" w:rsidR="00371E87" w:rsidRDefault="00371E87" w:rsidP="00371E87">
      <w:pPr>
        <w:ind w:right="237"/>
        <w:rPr>
          <w:sz w:val="24"/>
          <w:szCs w:val="24"/>
        </w:rPr>
      </w:pPr>
      <w:r>
        <w:rPr>
          <w:sz w:val="24"/>
          <w:szCs w:val="24"/>
        </w:rPr>
        <w:t xml:space="preserve">I was officer in case for an incident whereby I identified a hate crime. Hate crime is defined as regarded as “any criminal offence which is perceived, by the victim or any person to be motivated by hostility or prejudice based on an individuals personal characteristics” (GOV, 2022). It is regarded as a serious crime by police and if not dealt with in a correct way it can have a negative impact on the public view of police. </w:t>
      </w:r>
    </w:p>
    <w:p w14:paraId="20203640" w14:textId="77777777" w:rsidR="00371E87" w:rsidRDefault="00371E87" w:rsidP="00371E87">
      <w:pPr>
        <w:ind w:right="237"/>
        <w:rPr>
          <w:sz w:val="24"/>
          <w:szCs w:val="24"/>
        </w:rPr>
      </w:pPr>
    </w:p>
    <w:p w14:paraId="3DE4FD8D" w14:textId="05AF26E5" w:rsidR="00F22A98" w:rsidRDefault="00371E87" w:rsidP="00371E87">
      <w:pPr>
        <w:ind w:right="237"/>
        <w:rPr>
          <w:color w:val="auto"/>
          <w:sz w:val="24"/>
          <w:szCs w:val="24"/>
        </w:rPr>
      </w:pPr>
      <w:r w:rsidRPr="007778A2">
        <w:rPr>
          <w:color w:val="auto"/>
          <w:sz w:val="24"/>
          <w:szCs w:val="24"/>
        </w:rPr>
        <w:t xml:space="preserve">The victim gave me a statement regarding the incident whereby they stated they had been walking </w:t>
      </w:r>
      <w:r w:rsidR="006600ED">
        <w:rPr>
          <w:color w:val="auto"/>
          <w:sz w:val="24"/>
          <w:szCs w:val="24"/>
        </w:rPr>
        <w:t>his</w:t>
      </w:r>
      <w:r w:rsidRPr="007778A2">
        <w:rPr>
          <w:color w:val="auto"/>
          <w:sz w:val="24"/>
          <w:szCs w:val="24"/>
        </w:rPr>
        <w:t xml:space="preserve"> dog when an intoxicated female exited a local pub</w:t>
      </w:r>
      <w:r w:rsidR="00CF6AAE">
        <w:rPr>
          <w:color w:val="auto"/>
          <w:sz w:val="24"/>
          <w:szCs w:val="24"/>
        </w:rPr>
        <w:t xml:space="preserve"> near to him. </w:t>
      </w:r>
      <w:r w:rsidR="006600ED">
        <w:rPr>
          <w:color w:val="auto"/>
          <w:sz w:val="24"/>
          <w:szCs w:val="24"/>
        </w:rPr>
        <w:t xml:space="preserve">He stated that he had never met this female before but would be able to identify her if he were to see her again. </w:t>
      </w:r>
      <w:r w:rsidR="00CF6AAE">
        <w:rPr>
          <w:color w:val="auto"/>
          <w:sz w:val="24"/>
          <w:szCs w:val="24"/>
        </w:rPr>
        <w:t xml:space="preserve">The victim stated that when the female saw </w:t>
      </w:r>
      <w:r w:rsidR="004F45C1">
        <w:rPr>
          <w:color w:val="auto"/>
          <w:sz w:val="24"/>
          <w:szCs w:val="24"/>
        </w:rPr>
        <w:t>him</w:t>
      </w:r>
      <w:r w:rsidR="006600ED">
        <w:rPr>
          <w:color w:val="auto"/>
          <w:sz w:val="24"/>
          <w:szCs w:val="24"/>
        </w:rPr>
        <w:t xml:space="preserve"> as she exited the pub</w:t>
      </w:r>
      <w:r w:rsidR="00CF6AAE">
        <w:rPr>
          <w:color w:val="auto"/>
          <w:sz w:val="24"/>
          <w:szCs w:val="24"/>
        </w:rPr>
        <w:t xml:space="preserve"> she initially froze in place and stared at him. The victim believed his dog being a large breed was the issue, thus he moved the dog to the side to create more room for the female to walk past. However, the female </w:t>
      </w:r>
      <w:r w:rsidR="00CF6AAE">
        <w:rPr>
          <w:color w:val="auto"/>
          <w:sz w:val="24"/>
          <w:szCs w:val="24"/>
        </w:rPr>
        <w:lastRenderedPageBreak/>
        <w:t>did not move and continued to stare at the victim. He described as he tried to reassure the female that the dog was friendly and would not hurt her. The female then started to approach the victim and make her way around him. As the victim was just about to con</w:t>
      </w:r>
      <w:r w:rsidR="004F45C1">
        <w:rPr>
          <w:color w:val="auto"/>
          <w:sz w:val="24"/>
          <w:szCs w:val="24"/>
        </w:rPr>
        <w:t xml:space="preserve">tinue to walk their dog the female started shouting from behind stating that the victim was ‘obviously’ not from the area and should go back to his own country. The female continued to shout abuse at the victim regarding his complexion being of a darker colour and continued to shout that he should not be in the UK, and he was not wanted in the UK. The victim state that he was initially shocked to hear what was being shouted at him and decided to walk away, as he walked down the pavement the female followed and continued to shout similar remarks. The victim decided to phone his girlfriend who decided to pick him up in the vehicle, the female was unable to follow the victim. Once home the victim decided to make a report to police regarding this incident. </w:t>
      </w:r>
    </w:p>
    <w:p w14:paraId="2B73C40F" w14:textId="13353504" w:rsidR="0028492D" w:rsidRDefault="0028492D" w:rsidP="00371E87">
      <w:pPr>
        <w:ind w:right="237"/>
        <w:rPr>
          <w:color w:val="auto"/>
          <w:sz w:val="24"/>
          <w:szCs w:val="24"/>
        </w:rPr>
      </w:pPr>
    </w:p>
    <w:p w14:paraId="7B3F8B74" w14:textId="77777777" w:rsidR="0028492D" w:rsidRDefault="0028492D" w:rsidP="00371E87">
      <w:pPr>
        <w:ind w:right="237"/>
        <w:rPr>
          <w:color w:val="auto"/>
          <w:sz w:val="24"/>
          <w:szCs w:val="24"/>
        </w:rPr>
      </w:pPr>
    </w:p>
    <w:p w14:paraId="0DE6AF76" w14:textId="77777777" w:rsidR="006600ED" w:rsidRDefault="006600ED" w:rsidP="00371E87">
      <w:pPr>
        <w:ind w:right="237"/>
        <w:rPr>
          <w:sz w:val="24"/>
          <w:szCs w:val="24"/>
        </w:rPr>
      </w:pPr>
    </w:p>
    <w:p w14:paraId="32670295" w14:textId="7DA3BD4A" w:rsidR="006600ED" w:rsidRDefault="00371E87" w:rsidP="00371E87">
      <w:pPr>
        <w:rPr>
          <w:sz w:val="24"/>
          <w:szCs w:val="24"/>
        </w:rPr>
      </w:pPr>
      <w:r>
        <w:rPr>
          <w:sz w:val="24"/>
          <w:szCs w:val="24"/>
        </w:rPr>
        <w:t>I spent a significant time with this victim,</w:t>
      </w:r>
      <w:r w:rsidR="00C814FA">
        <w:rPr>
          <w:sz w:val="24"/>
          <w:szCs w:val="24"/>
        </w:rPr>
        <w:t xml:space="preserve"> explaining how I would investigate the matter. </w:t>
      </w:r>
      <w:r w:rsidR="006600ED">
        <w:rPr>
          <w:sz w:val="24"/>
          <w:szCs w:val="24"/>
        </w:rPr>
        <w:t xml:space="preserve">I explained that the female would need to be identified and the best way to do this was to </w:t>
      </w:r>
      <w:r w:rsidR="004D4E8A">
        <w:rPr>
          <w:sz w:val="24"/>
          <w:szCs w:val="24"/>
        </w:rPr>
        <w:t xml:space="preserve">look at CCTV and talk to any witnesses. However, after making enquires no witnesses </w:t>
      </w:r>
      <w:r w:rsidR="004406E4">
        <w:rPr>
          <w:sz w:val="24"/>
          <w:szCs w:val="24"/>
        </w:rPr>
        <w:t>were present this was likely due to</w:t>
      </w:r>
      <w:r w:rsidR="004D4E8A">
        <w:rPr>
          <w:sz w:val="24"/>
          <w:szCs w:val="24"/>
        </w:rPr>
        <w:t xml:space="preserve"> </w:t>
      </w:r>
      <w:r w:rsidR="004406E4">
        <w:rPr>
          <w:sz w:val="24"/>
          <w:szCs w:val="24"/>
        </w:rPr>
        <w:t>t</w:t>
      </w:r>
      <w:r w:rsidR="004D4E8A">
        <w:rPr>
          <w:sz w:val="24"/>
          <w:szCs w:val="24"/>
        </w:rPr>
        <w:t xml:space="preserve">he incident being late in the night. </w:t>
      </w:r>
    </w:p>
    <w:p w14:paraId="3DFF4DF8" w14:textId="77777777" w:rsidR="004406E4" w:rsidRDefault="004406E4" w:rsidP="00371E87">
      <w:pPr>
        <w:rPr>
          <w:sz w:val="24"/>
          <w:szCs w:val="24"/>
        </w:rPr>
      </w:pPr>
    </w:p>
    <w:p w14:paraId="21DAFD5A" w14:textId="2CC8E787" w:rsidR="00352D6D" w:rsidRDefault="00C814FA" w:rsidP="00371E87">
      <w:pPr>
        <w:rPr>
          <w:sz w:val="24"/>
          <w:szCs w:val="24"/>
        </w:rPr>
      </w:pPr>
      <w:r>
        <w:rPr>
          <w:sz w:val="24"/>
          <w:szCs w:val="24"/>
        </w:rPr>
        <w:t xml:space="preserve">The victim was worried how seriously this incident would be taken, I further explained that hate crime was taken </w:t>
      </w:r>
      <w:r w:rsidR="00594CDA">
        <w:rPr>
          <w:sz w:val="24"/>
          <w:szCs w:val="24"/>
        </w:rPr>
        <w:t>seriously,</w:t>
      </w:r>
      <w:r>
        <w:rPr>
          <w:sz w:val="24"/>
          <w:szCs w:val="24"/>
        </w:rPr>
        <w:t xml:space="preserve"> and the matter would be fully investigated. They expressed concerns that a similar incident could happen to someone else</w:t>
      </w:r>
      <w:r w:rsidR="00594CDA">
        <w:rPr>
          <w:sz w:val="24"/>
          <w:szCs w:val="24"/>
        </w:rPr>
        <w:t xml:space="preserve"> and described how the incident had affected them.</w:t>
      </w:r>
      <w:r>
        <w:rPr>
          <w:sz w:val="24"/>
          <w:szCs w:val="24"/>
        </w:rPr>
        <w:t xml:space="preserve"> I tried to reassure </w:t>
      </w:r>
      <w:r w:rsidR="00594CDA">
        <w:rPr>
          <w:sz w:val="24"/>
          <w:szCs w:val="24"/>
        </w:rPr>
        <w:t xml:space="preserve">the victim </w:t>
      </w:r>
      <w:r>
        <w:rPr>
          <w:sz w:val="24"/>
          <w:szCs w:val="24"/>
        </w:rPr>
        <w:t xml:space="preserve">that things would be put into place </w:t>
      </w:r>
      <w:r w:rsidR="00C719FE">
        <w:rPr>
          <w:sz w:val="24"/>
          <w:szCs w:val="24"/>
        </w:rPr>
        <w:t xml:space="preserve">to help prevent </w:t>
      </w:r>
      <w:r w:rsidR="00594CDA">
        <w:rPr>
          <w:sz w:val="24"/>
          <w:szCs w:val="24"/>
        </w:rPr>
        <w:t xml:space="preserve">this </w:t>
      </w:r>
      <w:r w:rsidR="00352D6D">
        <w:rPr>
          <w:sz w:val="24"/>
          <w:szCs w:val="24"/>
        </w:rPr>
        <w:t xml:space="preserve">from </w:t>
      </w:r>
      <w:r w:rsidR="00594CDA">
        <w:rPr>
          <w:sz w:val="24"/>
          <w:szCs w:val="24"/>
        </w:rPr>
        <w:t xml:space="preserve">happening </w:t>
      </w:r>
      <w:r w:rsidR="00352D6D">
        <w:rPr>
          <w:sz w:val="24"/>
          <w:szCs w:val="24"/>
        </w:rPr>
        <w:t xml:space="preserve">again by having the Neighbourhood Policing Team conduct patrols in the area, who would also stay in contact with the local pub who were happy to provide police with further details of the female if she were to return. The neighbourhood Policing Team would also be able to provide reassurance to the local residence that Hate Crime was not </w:t>
      </w:r>
      <w:r w:rsidR="006600ED">
        <w:rPr>
          <w:sz w:val="24"/>
          <w:szCs w:val="24"/>
        </w:rPr>
        <w:t>tolerated,</w:t>
      </w:r>
      <w:r w:rsidR="00352D6D">
        <w:rPr>
          <w:sz w:val="24"/>
          <w:szCs w:val="24"/>
        </w:rPr>
        <w:t xml:space="preserve"> and the police were investigating the matter. </w:t>
      </w:r>
    </w:p>
    <w:p w14:paraId="3D0D8DF0" w14:textId="46CB2F23" w:rsidR="00352D6D" w:rsidRDefault="00352D6D" w:rsidP="00371E87">
      <w:pPr>
        <w:rPr>
          <w:sz w:val="24"/>
          <w:szCs w:val="24"/>
        </w:rPr>
      </w:pPr>
    </w:p>
    <w:p w14:paraId="3E97FA1C" w14:textId="0DD3E6E3" w:rsidR="00371E87" w:rsidRDefault="006600ED" w:rsidP="00371E87">
      <w:pPr>
        <w:rPr>
          <w:sz w:val="24"/>
          <w:szCs w:val="24"/>
        </w:rPr>
      </w:pPr>
      <w:r>
        <w:rPr>
          <w:sz w:val="24"/>
          <w:szCs w:val="24"/>
        </w:rPr>
        <w:t>I continued to update the victim</w:t>
      </w:r>
      <w:r w:rsidR="00371E87">
        <w:rPr>
          <w:sz w:val="24"/>
          <w:szCs w:val="24"/>
        </w:rPr>
        <w:t xml:space="preserve"> regularly</w:t>
      </w:r>
      <w:r>
        <w:rPr>
          <w:sz w:val="24"/>
          <w:szCs w:val="24"/>
        </w:rPr>
        <w:t xml:space="preserve"> regarding the progress of the investigation</w:t>
      </w:r>
      <w:r w:rsidR="00371E87">
        <w:rPr>
          <w:sz w:val="24"/>
          <w:szCs w:val="24"/>
        </w:rPr>
        <w:t xml:space="preserve"> and ensuring they had a significant amount of support. I did this in </w:t>
      </w:r>
      <w:r w:rsidR="00594CDA">
        <w:rPr>
          <w:sz w:val="24"/>
          <w:szCs w:val="24"/>
        </w:rPr>
        <w:t>several</w:t>
      </w:r>
      <w:r w:rsidR="00371E87">
        <w:rPr>
          <w:sz w:val="24"/>
          <w:szCs w:val="24"/>
        </w:rPr>
        <w:t xml:space="preserve"> ways. </w:t>
      </w:r>
    </w:p>
    <w:p w14:paraId="6762D804" w14:textId="402DF5FC" w:rsidR="00371E87" w:rsidRDefault="00371E87" w:rsidP="00371E87">
      <w:pPr>
        <w:rPr>
          <w:sz w:val="24"/>
          <w:szCs w:val="24"/>
        </w:rPr>
      </w:pPr>
    </w:p>
    <w:p w14:paraId="7FC9E153" w14:textId="2B9A0C3A" w:rsidR="00D11B08" w:rsidRDefault="00D11B08" w:rsidP="00371E87">
      <w:pPr>
        <w:rPr>
          <w:sz w:val="24"/>
          <w:szCs w:val="24"/>
        </w:rPr>
      </w:pPr>
      <w:r>
        <w:rPr>
          <w:sz w:val="24"/>
          <w:szCs w:val="24"/>
        </w:rPr>
        <w:t xml:space="preserve">I started to complete the necessary codes on the occurrence which included a risk assessment for those who are victims of hate crimes. The risk assessment contained a number of questions for me to work through so I could identify the risk level of the victim. There are three levels including standard, medium, or high. In this incident my victim was at a standard risk as the chance of this incident repeating itself was unlikely. I knew this as I was able to ascertain from the victim who was local that the female in question was not from the area and had only been in the area for a night as she was visiting a family member.  </w:t>
      </w:r>
    </w:p>
    <w:p w14:paraId="4FD3D573" w14:textId="0CB08874" w:rsidR="004406E4" w:rsidRDefault="004406E4" w:rsidP="00371E87">
      <w:pPr>
        <w:rPr>
          <w:sz w:val="24"/>
          <w:szCs w:val="24"/>
        </w:rPr>
      </w:pPr>
    </w:p>
    <w:p w14:paraId="6B6F7E4A" w14:textId="24E4280E" w:rsidR="004406E4" w:rsidRDefault="004406E4" w:rsidP="00371E87">
      <w:pPr>
        <w:rPr>
          <w:sz w:val="24"/>
          <w:szCs w:val="24"/>
        </w:rPr>
      </w:pPr>
      <w:r>
        <w:rPr>
          <w:sz w:val="24"/>
          <w:szCs w:val="24"/>
        </w:rPr>
        <w:t xml:space="preserve">I also ensured the Hate Crime action plan was completed this included all of the actions that I had taken to progress the investigation so far and the outstanding actions that I would be taking to identify the female responsible. I also ensured the Hate Crime Officer had been tasked and made aware of the incident so they could review the investigation as it progressed. </w:t>
      </w:r>
    </w:p>
    <w:p w14:paraId="104B2A37" w14:textId="77777777" w:rsidR="00D11B08" w:rsidRDefault="00D11B08" w:rsidP="00371E87">
      <w:pPr>
        <w:rPr>
          <w:sz w:val="24"/>
          <w:szCs w:val="24"/>
        </w:rPr>
      </w:pPr>
    </w:p>
    <w:p w14:paraId="0DEB7ECB" w14:textId="29CEF0E5" w:rsidR="00024474" w:rsidRDefault="007778A2" w:rsidP="00024474">
      <w:pPr>
        <w:rPr>
          <w:sz w:val="24"/>
          <w:szCs w:val="24"/>
        </w:rPr>
      </w:pPr>
      <w:r>
        <w:rPr>
          <w:sz w:val="24"/>
          <w:szCs w:val="24"/>
        </w:rPr>
        <w:t>I completed a referral to South Wales Victim Focus, who provide a free service to help and support to those effected by crime (South Wales Victim Focus, 2023). Within the referral I provided a summary of the incident to ensure that they could provide tailored support to the victim and gain an understand to why support should be provided. Victim Focus have specially trained staff and volunteers who are able to offer “immediate and long-term help and support to enable you to cope and recover from the effects of crime”. They can provide this support through multiple ways depending on the individuals experience for example, emotional support may be required to which counselling sessions can be delivered by professionals or practical support may be required such as medical treatment or advocating for housing support</w:t>
      </w:r>
      <w:r w:rsidR="00EC171B">
        <w:rPr>
          <w:sz w:val="24"/>
          <w:szCs w:val="24"/>
        </w:rPr>
        <w:t xml:space="preserve"> (South Wales Victim Focus, 2023). </w:t>
      </w:r>
      <w:r w:rsidR="00024474">
        <w:rPr>
          <w:sz w:val="24"/>
          <w:szCs w:val="24"/>
        </w:rPr>
        <w:t>They can provide and recommend further support services for example through Wales Hate Support Centre. This provides the public with information regarding what hate crime is and how they can report and retrieve support</w:t>
      </w:r>
      <w:r w:rsidR="00EC171B">
        <w:rPr>
          <w:sz w:val="24"/>
          <w:szCs w:val="24"/>
        </w:rPr>
        <w:t xml:space="preserve"> (Wales Hate Support Centre, n.d)</w:t>
      </w:r>
      <w:r w:rsidR="00024474">
        <w:rPr>
          <w:sz w:val="24"/>
          <w:szCs w:val="24"/>
        </w:rPr>
        <w:t xml:space="preserve">. </w:t>
      </w:r>
    </w:p>
    <w:p w14:paraId="6D0BECBD" w14:textId="77777777" w:rsidR="004F45C1" w:rsidRDefault="004F45C1" w:rsidP="00024474">
      <w:pPr>
        <w:rPr>
          <w:sz w:val="24"/>
          <w:szCs w:val="24"/>
        </w:rPr>
      </w:pPr>
    </w:p>
    <w:p w14:paraId="5FA959E8" w14:textId="6889DDCF" w:rsidR="007778A2" w:rsidRDefault="00024474" w:rsidP="00191CBA">
      <w:pPr>
        <w:rPr>
          <w:sz w:val="24"/>
          <w:szCs w:val="24"/>
        </w:rPr>
      </w:pPr>
      <w:r>
        <w:rPr>
          <w:sz w:val="24"/>
          <w:szCs w:val="24"/>
        </w:rPr>
        <w:t>Furthermore</w:t>
      </w:r>
      <w:r w:rsidR="00EC171B">
        <w:rPr>
          <w:sz w:val="24"/>
          <w:szCs w:val="24"/>
        </w:rPr>
        <w:t>,</w:t>
      </w:r>
      <w:r>
        <w:rPr>
          <w:sz w:val="24"/>
          <w:szCs w:val="24"/>
        </w:rPr>
        <w:t xml:space="preserve"> I completed a Public Protection Noti</w:t>
      </w:r>
      <w:r w:rsidR="00A10321">
        <w:rPr>
          <w:sz w:val="24"/>
          <w:szCs w:val="24"/>
        </w:rPr>
        <w:t>ce</w:t>
      </w:r>
      <w:r w:rsidR="00EC171B">
        <w:rPr>
          <w:sz w:val="24"/>
          <w:szCs w:val="24"/>
        </w:rPr>
        <w:t xml:space="preserve"> (PPN). </w:t>
      </w:r>
      <w:r w:rsidR="00A10321">
        <w:rPr>
          <w:sz w:val="24"/>
          <w:szCs w:val="24"/>
        </w:rPr>
        <w:t xml:space="preserve">These are available for officers </w:t>
      </w:r>
      <w:r w:rsidR="000267E1">
        <w:rPr>
          <w:sz w:val="24"/>
          <w:szCs w:val="24"/>
        </w:rPr>
        <w:t>“</w:t>
      </w:r>
      <w:r w:rsidR="00A10321">
        <w:rPr>
          <w:sz w:val="24"/>
          <w:szCs w:val="24"/>
        </w:rPr>
        <w:t>to make referrals to partner agencies when they have concerns about vulnerable people”</w:t>
      </w:r>
      <w:r w:rsidR="000267E1">
        <w:rPr>
          <w:sz w:val="24"/>
          <w:szCs w:val="24"/>
        </w:rPr>
        <w:t xml:space="preserve">. </w:t>
      </w:r>
      <w:r w:rsidR="00191CBA">
        <w:rPr>
          <w:sz w:val="24"/>
          <w:szCs w:val="24"/>
        </w:rPr>
        <w:t xml:space="preserve">Once an officer has identified a person who </w:t>
      </w:r>
      <w:r w:rsidR="008A5B91">
        <w:rPr>
          <w:sz w:val="24"/>
          <w:szCs w:val="24"/>
        </w:rPr>
        <w:t>they believe is vulnerable or who would benefit from support</w:t>
      </w:r>
      <w:r w:rsidR="00191CBA">
        <w:rPr>
          <w:sz w:val="24"/>
          <w:szCs w:val="24"/>
        </w:rPr>
        <w:t xml:space="preserve"> they will complete a PPN referral this is then electronically sent to the </w:t>
      </w:r>
      <w:r w:rsidR="008A5B91">
        <w:rPr>
          <w:sz w:val="24"/>
          <w:szCs w:val="24"/>
        </w:rPr>
        <w:t>S</w:t>
      </w:r>
      <w:r w:rsidR="00191CBA">
        <w:rPr>
          <w:sz w:val="24"/>
          <w:szCs w:val="24"/>
        </w:rPr>
        <w:t xml:space="preserve">afeguarding </w:t>
      </w:r>
      <w:r w:rsidR="008A5B91">
        <w:rPr>
          <w:sz w:val="24"/>
          <w:szCs w:val="24"/>
        </w:rPr>
        <w:t>R</w:t>
      </w:r>
      <w:r w:rsidR="00191CBA">
        <w:rPr>
          <w:sz w:val="24"/>
          <w:szCs w:val="24"/>
        </w:rPr>
        <w:t xml:space="preserve">eferral </w:t>
      </w:r>
      <w:r w:rsidR="008A5B91">
        <w:rPr>
          <w:sz w:val="24"/>
          <w:szCs w:val="24"/>
        </w:rPr>
        <w:t>U</w:t>
      </w:r>
      <w:r w:rsidR="00191CBA">
        <w:rPr>
          <w:sz w:val="24"/>
          <w:szCs w:val="24"/>
        </w:rPr>
        <w:t xml:space="preserve">nit (SRU) the PPN is then reviewed and it is decided if the person </w:t>
      </w:r>
      <w:r w:rsidR="008A5B91">
        <w:rPr>
          <w:sz w:val="24"/>
          <w:szCs w:val="24"/>
        </w:rPr>
        <w:t>needs</w:t>
      </w:r>
      <w:r w:rsidR="00191CBA">
        <w:rPr>
          <w:sz w:val="24"/>
          <w:szCs w:val="24"/>
        </w:rPr>
        <w:t xml:space="preserve"> support, if this is the case the person in question will be contacted</w:t>
      </w:r>
      <w:r w:rsidR="008A5B91">
        <w:rPr>
          <w:sz w:val="24"/>
          <w:szCs w:val="24"/>
        </w:rPr>
        <w:t xml:space="preserve"> (BCP, 2019)</w:t>
      </w:r>
      <w:r w:rsidR="00191CBA">
        <w:rPr>
          <w:sz w:val="24"/>
          <w:szCs w:val="24"/>
        </w:rPr>
        <w:t xml:space="preserve">. </w:t>
      </w:r>
      <w:r w:rsidR="00F22A98">
        <w:rPr>
          <w:sz w:val="24"/>
          <w:szCs w:val="24"/>
        </w:rPr>
        <w:t xml:space="preserve">I summarised the incident and the support stated that the victim would benefit from some support with his mental health as he had been left shaken up. </w:t>
      </w:r>
    </w:p>
    <w:p w14:paraId="3849118B" w14:textId="6632C767" w:rsidR="008A5B91" w:rsidRDefault="008A5B91" w:rsidP="00191CBA">
      <w:pPr>
        <w:rPr>
          <w:sz w:val="24"/>
          <w:szCs w:val="24"/>
        </w:rPr>
      </w:pPr>
    </w:p>
    <w:p w14:paraId="4518A651" w14:textId="6ADBADF8" w:rsidR="008A5B91" w:rsidRDefault="00F22A98" w:rsidP="00191CBA">
      <w:pPr>
        <w:rPr>
          <w:sz w:val="24"/>
          <w:szCs w:val="24"/>
        </w:rPr>
      </w:pPr>
      <w:r>
        <w:rPr>
          <w:sz w:val="24"/>
          <w:szCs w:val="24"/>
        </w:rPr>
        <w:t>With all safeguarding and support measures put into place I continued with the investigation to identify who the female was. I was able to obtain CCTV which captured the incident. Unfortunately, the CCTV was not of a good enough quality to use facial recognition. I updated the victim and I check to see if he had been contacted by any support agencies to which he had</w:t>
      </w:r>
      <w:r w:rsidR="005532BF">
        <w:rPr>
          <w:sz w:val="24"/>
          <w:szCs w:val="24"/>
        </w:rPr>
        <w:t xml:space="preserve"> </w:t>
      </w:r>
      <w:r>
        <w:rPr>
          <w:sz w:val="24"/>
          <w:szCs w:val="24"/>
        </w:rPr>
        <w:t xml:space="preserve">and was now booked in for some counselling. The victim asked what else could be done in order to identify the </w:t>
      </w:r>
      <w:r w:rsidR="005532BF">
        <w:rPr>
          <w:sz w:val="24"/>
          <w:szCs w:val="24"/>
        </w:rPr>
        <w:t>female. I explained that I would be working with the media team to put out an appeal using stills from the CCTV. I explained that I would update them when the media post was released.</w:t>
      </w:r>
    </w:p>
    <w:p w14:paraId="08ADFF1B" w14:textId="1620539A" w:rsidR="005532BF" w:rsidRDefault="005532BF" w:rsidP="00191CBA">
      <w:pPr>
        <w:rPr>
          <w:sz w:val="24"/>
          <w:szCs w:val="24"/>
        </w:rPr>
      </w:pPr>
    </w:p>
    <w:p w14:paraId="7133F589" w14:textId="6F4326A8" w:rsidR="005532BF" w:rsidRDefault="005532BF" w:rsidP="00191CBA">
      <w:pPr>
        <w:rPr>
          <w:sz w:val="24"/>
          <w:szCs w:val="24"/>
        </w:rPr>
      </w:pPr>
      <w:r>
        <w:rPr>
          <w:sz w:val="24"/>
          <w:szCs w:val="24"/>
        </w:rPr>
        <w:t>Upon reflection regarding how I had dealt with this incident, I believe that I did everything I could to identify the female responsible but also in terms of support.</w:t>
      </w:r>
      <w:r w:rsidR="00D11B08">
        <w:rPr>
          <w:sz w:val="24"/>
          <w:szCs w:val="24"/>
        </w:rPr>
        <w:t xml:space="preserve"> I completed the relevant codes on the </w:t>
      </w:r>
      <w:r w:rsidR="004406E4">
        <w:rPr>
          <w:sz w:val="24"/>
          <w:szCs w:val="24"/>
        </w:rPr>
        <w:t>occurrence,</w:t>
      </w:r>
      <w:r w:rsidR="00D11B08">
        <w:rPr>
          <w:sz w:val="24"/>
          <w:szCs w:val="24"/>
        </w:rPr>
        <w:t xml:space="preserve"> and I submitted relevant forms for contact to be made with the victim so support could be offered.</w:t>
      </w:r>
      <w:r>
        <w:rPr>
          <w:sz w:val="24"/>
          <w:szCs w:val="24"/>
        </w:rPr>
        <w:t xml:space="preserve"> I feel I was able to provide a good service to the victim and build good public confidence</w:t>
      </w:r>
      <w:r w:rsidR="00D12656">
        <w:rPr>
          <w:sz w:val="24"/>
          <w:szCs w:val="24"/>
        </w:rPr>
        <w:t xml:space="preserve"> in the police.</w:t>
      </w:r>
      <w:r w:rsidR="00C613D9">
        <w:rPr>
          <w:sz w:val="24"/>
          <w:szCs w:val="24"/>
        </w:rPr>
        <w:t xml:space="preserve"> </w:t>
      </w:r>
      <w:r w:rsidR="00D12656">
        <w:rPr>
          <w:sz w:val="24"/>
          <w:szCs w:val="24"/>
        </w:rPr>
        <w:t xml:space="preserve">This is especially important when a person is a victim </w:t>
      </w:r>
      <w:r w:rsidR="003D4FB5">
        <w:rPr>
          <w:sz w:val="24"/>
          <w:szCs w:val="24"/>
        </w:rPr>
        <w:t xml:space="preserve">of a serious crime and been a victim of crime in the past. </w:t>
      </w:r>
    </w:p>
    <w:p w14:paraId="7E66A3EF" w14:textId="3E0906DC" w:rsidR="00191CBA" w:rsidRDefault="00191CBA" w:rsidP="00191CBA">
      <w:pPr>
        <w:rPr>
          <w:sz w:val="24"/>
          <w:szCs w:val="24"/>
        </w:rPr>
      </w:pPr>
    </w:p>
    <w:p w14:paraId="7B58F50B" w14:textId="31EB312D" w:rsidR="00642308" w:rsidRDefault="00642308" w:rsidP="00191CBA">
      <w:pPr>
        <w:rPr>
          <w:sz w:val="24"/>
          <w:szCs w:val="24"/>
        </w:rPr>
      </w:pPr>
      <w:r>
        <w:rPr>
          <w:sz w:val="24"/>
          <w:szCs w:val="24"/>
        </w:rPr>
        <w:t xml:space="preserve">On the other </w:t>
      </w:r>
      <w:r w:rsidR="00D86946">
        <w:rPr>
          <w:sz w:val="24"/>
          <w:szCs w:val="24"/>
        </w:rPr>
        <w:t>hand,</w:t>
      </w:r>
      <w:r>
        <w:rPr>
          <w:sz w:val="24"/>
          <w:szCs w:val="24"/>
        </w:rPr>
        <w:t xml:space="preserve"> </w:t>
      </w:r>
      <w:r w:rsidR="00827774">
        <w:rPr>
          <w:sz w:val="24"/>
          <w:szCs w:val="24"/>
        </w:rPr>
        <w:t>when looking back and although I feel I had dealt with this incident in the best way possible it took a number of weeks to conduct the investigation. In future I would like to conclude the investigation quicker, I believe the victim would have benefitted from this as they could have continued to move on with support</w:t>
      </w:r>
      <w:r w:rsidR="00D86946">
        <w:rPr>
          <w:sz w:val="24"/>
          <w:szCs w:val="24"/>
        </w:rPr>
        <w:t xml:space="preserve">. </w:t>
      </w:r>
    </w:p>
    <w:p w14:paraId="5BF38F57" w14:textId="77777777" w:rsidR="00191CBA" w:rsidRPr="007778A2" w:rsidRDefault="00191CBA" w:rsidP="00191CBA">
      <w:pPr>
        <w:rPr>
          <w:sz w:val="24"/>
          <w:szCs w:val="24"/>
        </w:rPr>
      </w:pPr>
    </w:p>
    <w:p w14:paraId="67F4D658" w14:textId="185EA954" w:rsidR="007778A2" w:rsidRDefault="00D86946">
      <w:pPr>
        <w:overflowPunct/>
        <w:autoSpaceDE/>
        <w:autoSpaceDN/>
        <w:adjustRightInd/>
        <w:textAlignment w:val="auto"/>
        <w:rPr>
          <w:b/>
          <w:bCs/>
          <w:sz w:val="24"/>
          <w:szCs w:val="24"/>
        </w:rPr>
      </w:pPr>
      <w:r>
        <w:rPr>
          <w:b/>
          <w:bCs/>
          <w:sz w:val="24"/>
          <w:szCs w:val="24"/>
        </w:rPr>
        <w:lastRenderedPageBreak/>
        <w:t>Word Count: 1896</w:t>
      </w:r>
    </w:p>
    <w:p w14:paraId="7109A3BF" w14:textId="19DBDC23" w:rsidR="00F17738" w:rsidRDefault="00F17738">
      <w:pPr>
        <w:overflowPunct/>
        <w:autoSpaceDE/>
        <w:autoSpaceDN/>
        <w:adjustRightInd/>
        <w:textAlignment w:val="auto"/>
        <w:rPr>
          <w:b/>
          <w:bCs/>
          <w:sz w:val="24"/>
          <w:szCs w:val="24"/>
        </w:rPr>
      </w:pPr>
    </w:p>
    <w:p w14:paraId="2298E709" w14:textId="5EE40036" w:rsidR="00F17738" w:rsidRDefault="00F17738">
      <w:pPr>
        <w:overflowPunct/>
        <w:autoSpaceDE/>
        <w:autoSpaceDN/>
        <w:adjustRightInd/>
        <w:textAlignment w:val="auto"/>
        <w:rPr>
          <w:b/>
          <w:bCs/>
          <w:sz w:val="24"/>
          <w:szCs w:val="24"/>
        </w:rPr>
      </w:pPr>
    </w:p>
    <w:p w14:paraId="36AFB0C2" w14:textId="26CA5F58" w:rsidR="007A277D" w:rsidRDefault="007A277D" w:rsidP="00C6690D">
      <w:pPr>
        <w:ind w:right="237"/>
        <w:rPr>
          <w:b/>
          <w:bCs/>
          <w:sz w:val="24"/>
          <w:szCs w:val="24"/>
        </w:rPr>
      </w:pPr>
    </w:p>
    <w:p w14:paraId="3CB87E33" w14:textId="0CCE2C18" w:rsidR="00D86946" w:rsidRDefault="00D86946" w:rsidP="00C6690D">
      <w:pPr>
        <w:ind w:right="237"/>
        <w:rPr>
          <w:b/>
          <w:bCs/>
          <w:sz w:val="24"/>
          <w:szCs w:val="24"/>
        </w:rPr>
      </w:pPr>
    </w:p>
    <w:p w14:paraId="5C7E45B8" w14:textId="73459C1A" w:rsidR="00D86946" w:rsidRDefault="00D86946" w:rsidP="00C6690D">
      <w:pPr>
        <w:ind w:right="237"/>
        <w:rPr>
          <w:b/>
          <w:bCs/>
          <w:sz w:val="24"/>
          <w:szCs w:val="24"/>
        </w:rPr>
      </w:pPr>
    </w:p>
    <w:p w14:paraId="50827FBD" w14:textId="396B5DE3" w:rsidR="00D86946" w:rsidRDefault="00D86946" w:rsidP="00C6690D">
      <w:pPr>
        <w:ind w:right="237"/>
        <w:rPr>
          <w:b/>
          <w:bCs/>
          <w:sz w:val="24"/>
          <w:szCs w:val="24"/>
        </w:rPr>
      </w:pPr>
    </w:p>
    <w:p w14:paraId="66FD9A57" w14:textId="2A16E362" w:rsidR="00D86946" w:rsidRDefault="00D86946" w:rsidP="00C6690D">
      <w:pPr>
        <w:ind w:right="237"/>
        <w:rPr>
          <w:b/>
          <w:bCs/>
          <w:sz w:val="24"/>
          <w:szCs w:val="24"/>
        </w:rPr>
      </w:pPr>
    </w:p>
    <w:p w14:paraId="4B1DF008" w14:textId="568E3D0B" w:rsidR="00D86946" w:rsidRDefault="00D86946" w:rsidP="00C6690D">
      <w:pPr>
        <w:ind w:right="237"/>
        <w:rPr>
          <w:b/>
          <w:bCs/>
          <w:sz w:val="24"/>
          <w:szCs w:val="24"/>
        </w:rPr>
      </w:pPr>
    </w:p>
    <w:p w14:paraId="29C8BC8B" w14:textId="14F5E967" w:rsidR="00D86946" w:rsidRDefault="00D86946" w:rsidP="00C6690D">
      <w:pPr>
        <w:ind w:right="237"/>
        <w:rPr>
          <w:b/>
          <w:bCs/>
          <w:sz w:val="24"/>
          <w:szCs w:val="24"/>
        </w:rPr>
      </w:pPr>
    </w:p>
    <w:p w14:paraId="3907E424" w14:textId="7EC81D1B" w:rsidR="00D86946" w:rsidRDefault="00D86946" w:rsidP="00C6690D">
      <w:pPr>
        <w:ind w:right="237"/>
        <w:rPr>
          <w:b/>
          <w:bCs/>
          <w:sz w:val="24"/>
          <w:szCs w:val="24"/>
        </w:rPr>
      </w:pPr>
    </w:p>
    <w:p w14:paraId="5E118174" w14:textId="60A027AA" w:rsidR="00D86946" w:rsidRDefault="00D86946" w:rsidP="00C6690D">
      <w:pPr>
        <w:ind w:right="237"/>
        <w:rPr>
          <w:b/>
          <w:bCs/>
          <w:sz w:val="24"/>
          <w:szCs w:val="24"/>
        </w:rPr>
      </w:pPr>
    </w:p>
    <w:p w14:paraId="7B1E8D81" w14:textId="5E278B84" w:rsidR="00D86946" w:rsidRDefault="00D86946" w:rsidP="00C6690D">
      <w:pPr>
        <w:ind w:right="237"/>
        <w:rPr>
          <w:b/>
          <w:bCs/>
          <w:sz w:val="24"/>
          <w:szCs w:val="24"/>
        </w:rPr>
      </w:pPr>
    </w:p>
    <w:p w14:paraId="2E203852" w14:textId="251D74D0" w:rsidR="00D86946" w:rsidRDefault="00D86946" w:rsidP="00C6690D">
      <w:pPr>
        <w:ind w:right="237"/>
        <w:rPr>
          <w:b/>
          <w:bCs/>
          <w:sz w:val="24"/>
          <w:szCs w:val="24"/>
        </w:rPr>
      </w:pPr>
    </w:p>
    <w:p w14:paraId="76170CED" w14:textId="6D57D73B" w:rsidR="00D86946" w:rsidRDefault="00D86946" w:rsidP="00C6690D">
      <w:pPr>
        <w:ind w:right="237"/>
        <w:rPr>
          <w:b/>
          <w:bCs/>
          <w:sz w:val="24"/>
          <w:szCs w:val="24"/>
        </w:rPr>
      </w:pPr>
    </w:p>
    <w:p w14:paraId="5DE8EB71" w14:textId="4B9D3560" w:rsidR="00D86946" w:rsidRDefault="00D86946" w:rsidP="00C6690D">
      <w:pPr>
        <w:ind w:right="237"/>
        <w:rPr>
          <w:b/>
          <w:bCs/>
          <w:sz w:val="24"/>
          <w:szCs w:val="24"/>
        </w:rPr>
      </w:pPr>
    </w:p>
    <w:p w14:paraId="69159038" w14:textId="7B4AA735" w:rsidR="00D86946" w:rsidRDefault="00D86946" w:rsidP="00C6690D">
      <w:pPr>
        <w:ind w:right="237"/>
        <w:rPr>
          <w:b/>
          <w:bCs/>
          <w:sz w:val="24"/>
          <w:szCs w:val="24"/>
        </w:rPr>
      </w:pPr>
    </w:p>
    <w:p w14:paraId="79FD878C" w14:textId="0E460A43" w:rsidR="00D86946" w:rsidRDefault="00D86946" w:rsidP="00C6690D">
      <w:pPr>
        <w:ind w:right="237"/>
        <w:rPr>
          <w:b/>
          <w:bCs/>
          <w:sz w:val="24"/>
          <w:szCs w:val="24"/>
        </w:rPr>
      </w:pPr>
    </w:p>
    <w:p w14:paraId="30045E51" w14:textId="32A3292F" w:rsidR="00D86946" w:rsidRDefault="00D86946" w:rsidP="00C6690D">
      <w:pPr>
        <w:ind w:right="237"/>
        <w:rPr>
          <w:b/>
          <w:bCs/>
          <w:sz w:val="24"/>
          <w:szCs w:val="24"/>
        </w:rPr>
      </w:pPr>
    </w:p>
    <w:p w14:paraId="386FCF29" w14:textId="346B1EA1" w:rsidR="00D86946" w:rsidRDefault="00D86946" w:rsidP="00C6690D">
      <w:pPr>
        <w:ind w:right="237"/>
        <w:rPr>
          <w:b/>
          <w:bCs/>
          <w:sz w:val="24"/>
          <w:szCs w:val="24"/>
        </w:rPr>
      </w:pPr>
    </w:p>
    <w:p w14:paraId="0C82CBF3" w14:textId="10D6EB5E" w:rsidR="00D86946" w:rsidRDefault="00D86946" w:rsidP="00C6690D">
      <w:pPr>
        <w:ind w:right="237"/>
        <w:rPr>
          <w:b/>
          <w:bCs/>
          <w:sz w:val="24"/>
          <w:szCs w:val="24"/>
        </w:rPr>
      </w:pPr>
    </w:p>
    <w:p w14:paraId="20103092" w14:textId="28240617" w:rsidR="00D86946" w:rsidRDefault="00D86946" w:rsidP="00C6690D">
      <w:pPr>
        <w:ind w:right="237"/>
        <w:rPr>
          <w:b/>
          <w:bCs/>
          <w:sz w:val="24"/>
          <w:szCs w:val="24"/>
        </w:rPr>
      </w:pPr>
    </w:p>
    <w:p w14:paraId="090A6AEA" w14:textId="6FB43C37" w:rsidR="00D86946" w:rsidRDefault="00D86946" w:rsidP="00C6690D">
      <w:pPr>
        <w:ind w:right="237"/>
        <w:rPr>
          <w:b/>
          <w:bCs/>
          <w:sz w:val="24"/>
          <w:szCs w:val="24"/>
        </w:rPr>
      </w:pPr>
    </w:p>
    <w:p w14:paraId="7077066F" w14:textId="213EC54A" w:rsidR="00D86946" w:rsidRDefault="00D86946" w:rsidP="00C6690D">
      <w:pPr>
        <w:ind w:right="237"/>
        <w:rPr>
          <w:b/>
          <w:bCs/>
          <w:sz w:val="24"/>
          <w:szCs w:val="24"/>
        </w:rPr>
      </w:pPr>
    </w:p>
    <w:p w14:paraId="00237031" w14:textId="6A93C624" w:rsidR="00D86946" w:rsidRDefault="00D86946" w:rsidP="00C6690D">
      <w:pPr>
        <w:ind w:right="237"/>
        <w:rPr>
          <w:b/>
          <w:bCs/>
          <w:sz w:val="24"/>
          <w:szCs w:val="24"/>
        </w:rPr>
      </w:pPr>
    </w:p>
    <w:p w14:paraId="422531B7" w14:textId="27F10B27" w:rsidR="00D86946" w:rsidRDefault="00D86946" w:rsidP="00C6690D">
      <w:pPr>
        <w:ind w:right="237"/>
        <w:rPr>
          <w:b/>
          <w:bCs/>
          <w:sz w:val="24"/>
          <w:szCs w:val="24"/>
        </w:rPr>
      </w:pPr>
    </w:p>
    <w:p w14:paraId="6545B08E" w14:textId="3D932C2D" w:rsidR="00D86946" w:rsidRDefault="00D86946" w:rsidP="00C6690D">
      <w:pPr>
        <w:ind w:right="237"/>
        <w:rPr>
          <w:b/>
          <w:bCs/>
          <w:sz w:val="24"/>
          <w:szCs w:val="24"/>
        </w:rPr>
      </w:pPr>
    </w:p>
    <w:p w14:paraId="52128619" w14:textId="2BAF5F6D" w:rsidR="00D86946" w:rsidRDefault="00D86946" w:rsidP="00C6690D">
      <w:pPr>
        <w:ind w:right="237"/>
        <w:rPr>
          <w:b/>
          <w:bCs/>
          <w:sz w:val="24"/>
          <w:szCs w:val="24"/>
        </w:rPr>
      </w:pPr>
    </w:p>
    <w:p w14:paraId="01EC931F" w14:textId="6BD4BA6A" w:rsidR="00D86946" w:rsidRDefault="00D86946" w:rsidP="00C6690D">
      <w:pPr>
        <w:ind w:right="237"/>
        <w:rPr>
          <w:b/>
          <w:bCs/>
          <w:sz w:val="24"/>
          <w:szCs w:val="24"/>
        </w:rPr>
      </w:pPr>
    </w:p>
    <w:p w14:paraId="5B007084" w14:textId="3AE95A09" w:rsidR="00D86946" w:rsidRDefault="00D86946" w:rsidP="00C6690D">
      <w:pPr>
        <w:ind w:right="237"/>
        <w:rPr>
          <w:b/>
          <w:bCs/>
          <w:sz w:val="24"/>
          <w:szCs w:val="24"/>
        </w:rPr>
      </w:pPr>
    </w:p>
    <w:p w14:paraId="252FDC32" w14:textId="381F243C" w:rsidR="00D86946" w:rsidRDefault="00D86946" w:rsidP="00C6690D">
      <w:pPr>
        <w:ind w:right="237"/>
        <w:rPr>
          <w:b/>
          <w:bCs/>
          <w:sz w:val="24"/>
          <w:szCs w:val="24"/>
        </w:rPr>
      </w:pPr>
    </w:p>
    <w:p w14:paraId="1DBDE2DF" w14:textId="6A8AF79B" w:rsidR="00D86946" w:rsidRDefault="00D86946" w:rsidP="00C6690D">
      <w:pPr>
        <w:ind w:right="237"/>
        <w:rPr>
          <w:b/>
          <w:bCs/>
          <w:sz w:val="24"/>
          <w:szCs w:val="24"/>
        </w:rPr>
      </w:pPr>
    </w:p>
    <w:p w14:paraId="7049E3FA" w14:textId="5DBBD286" w:rsidR="00FC510F" w:rsidRDefault="00FC510F" w:rsidP="00C6690D">
      <w:pPr>
        <w:ind w:right="237"/>
        <w:rPr>
          <w:b/>
          <w:bCs/>
          <w:sz w:val="24"/>
          <w:szCs w:val="24"/>
        </w:rPr>
      </w:pPr>
    </w:p>
    <w:p w14:paraId="09883D51" w14:textId="4AA50FB6" w:rsidR="00FC510F" w:rsidRDefault="00FC510F" w:rsidP="00C6690D">
      <w:pPr>
        <w:ind w:right="237"/>
        <w:rPr>
          <w:b/>
          <w:bCs/>
          <w:sz w:val="24"/>
          <w:szCs w:val="24"/>
        </w:rPr>
      </w:pPr>
    </w:p>
    <w:p w14:paraId="3958974E" w14:textId="16B14B2D" w:rsidR="00FC510F" w:rsidRDefault="00FC510F" w:rsidP="00C6690D">
      <w:pPr>
        <w:ind w:right="237"/>
        <w:rPr>
          <w:b/>
          <w:bCs/>
          <w:sz w:val="24"/>
          <w:szCs w:val="24"/>
        </w:rPr>
      </w:pPr>
    </w:p>
    <w:p w14:paraId="2A9DCDE6" w14:textId="02F0AE26" w:rsidR="00FC510F" w:rsidRDefault="00FC510F" w:rsidP="00C6690D">
      <w:pPr>
        <w:ind w:right="237"/>
        <w:rPr>
          <w:b/>
          <w:bCs/>
          <w:sz w:val="24"/>
          <w:szCs w:val="24"/>
        </w:rPr>
      </w:pPr>
    </w:p>
    <w:p w14:paraId="6655A71E" w14:textId="77777777" w:rsidR="00FC510F" w:rsidRDefault="00FC510F" w:rsidP="00C6690D">
      <w:pPr>
        <w:ind w:right="237"/>
        <w:rPr>
          <w:b/>
          <w:bCs/>
          <w:sz w:val="24"/>
          <w:szCs w:val="24"/>
        </w:rPr>
      </w:pPr>
    </w:p>
    <w:p w14:paraId="7E5881A5" w14:textId="77777777" w:rsidR="00D86946" w:rsidRDefault="00D86946" w:rsidP="00C6690D">
      <w:pPr>
        <w:ind w:right="237"/>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lastRenderedPageBreak/>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1" w:name="_Int_iqtpDieQ"/>
      <w:r w:rsidRPr="5CE196A1">
        <w:rPr>
          <w:rFonts w:eastAsia="Arial"/>
          <w:color w:val="000000" w:themeColor="text1"/>
          <w:sz w:val="24"/>
          <w:szCs w:val="24"/>
        </w:rPr>
        <w:t>In regard to</w:t>
      </w:r>
      <w:bookmarkEnd w:id="1"/>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561F33B2" w14:textId="4244A05E" w:rsidR="00025650" w:rsidRPr="00E676F7" w:rsidRDefault="00025650" w:rsidP="00C6690D">
      <w:pPr>
        <w:ind w:right="237"/>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6083A6E2" w14:textId="49DF00A2" w:rsidR="002635D2" w:rsidRPr="001227C5" w:rsidRDefault="530F4161" w:rsidP="0FF883D4">
      <w:pPr>
        <w:ind w:right="237"/>
        <w:jc w:val="both"/>
        <w:rPr>
          <w:b/>
          <w:bCs/>
          <w:sz w:val="24"/>
          <w:szCs w:val="24"/>
        </w:rPr>
      </w:pPr>
      <w:r w:rsidRPr="5CE196A1">
        <w:rPr>
          <w:b/>
          <w:bCs/>
          <w:sz w:val="24"/>
          <w:szCs w:val="24"/>
        </w:rPr>
        <w:t>Answer:</w:t>
      </w:r>
    </w:p>
    <w:p w14:paraId="7DF4C8FC" w14:textId="77777777" w:rsidR="00DF43E0" w:rsidRDefault="00DF43E0" w:rsidP="0FF883D4">
      <w:pPr>
        <w:ind w:right="237"/>
        <w:jc w:val="both"/>
        <w:rPr>
          <w:b/>
          <w:bCs/>
          <w:color w:val="000000" w:themeColor="text1"/>
          <w:sz w:val="24"/>
          <w:szCs w:val="24"/>
        </w:rPr>
      </w:pPr>
    </w:p>
    <w:p w14:paraId="3852AC5D" w14:textId="4D36CBA1" w:rsidR="0FF883D4" w:rsidRDefault="002F0480" w:rsidP="002F0480">
      <w:pPr>
        <w:ind w:right="237"/>
        <w:rPr>
          <w:color w:val="000000" w:themeColor="text1"/>
          <w:sz w:val="24"/>
          <w:szCs w:val="24"/>
        </w:rPr>
      </w:pPr>
      <w:r>
        <w:rPr>
          <w:color w:val="000000" w:themeColor="text1"/>
          <w:sz w:val="24"/>
          <w:szCs w:val="24"/>
        </w:rPr>
        <w:t xml:space="preserve">As a response officer I have been flagged down by members of the public on a few occasions regarding a </w:t>
      </w:r>
      <w:r w:rsidR="00017ED2">
        <w:rPr>
          <w:color w:val="000000" w:themeColor="text1"/>
          <w:sz w:val="24"/>
          <w:szCs w:val="24"/>
        </w:rPr>
        <w:t>road traffic collision</w:t>
      </w:r>
      <w:r>
        <w:rPr>
          <w:color w:val="000000" w:themeColor="text1"/>
          <w:sz w:val="24"/>
          <w:szCs w:val="24"/>
        </w:rPr>
        <w:t xml:space="preserve"> and I have been the initial officer at the scene gathering information regarding casualties,</w:t>
      </w:r>
      <w:r w:rsidR="00017ED2">
        <w:rPr>
          <w:color w:val="000000" w:themeColor="text1"/>
          <w:sz w:val="24"/>
          <w:szCs w:val="24"/>
        </w:rPr>
        <w:t xml:space="preserve"> </w:t>
      </w:r>
      <w:r>
        <w:rPr>
          <w:color w:val="000000" w:themeColor="text1"/>
          <w:sz w:val="24"/>
          <w:szCs w:val="24"/>
        </w:rPr>
        <w:t>if other partners are needed and what caused the collision</w:t>
      </w:r>
      <w:r w:rsidR="006E782C">
        <w:rPr>
          <w:color w:val="000000" w:themeColor="text1"/>
          <w:sz w:val="24"/>
          <w:szCs w:val="24"/>
        </w:rPr>
        <w:t>. “The leading causes of serious injury and death on UK roads are speeding, dri</w:t>
      </w:r>
      <w:r w:rsidR="00274E6C">
        <w:rPr>
          <w:color w:val="000000" w:themeColor="text1"/>
          <w:sz w:val="24"/>
          <w:szCs w:val="24"/>
        </w:rPr>
        <w:t>nk</w:t>
      </w:r>
      <w:r w:rsidR="006E782C">
        <w:rPr>
          <w:color w:val="000000" w:themeColor="text1"/>
          <w:sz w:val="24"/>
          <w:szCs w:val="24"/>
        </w:rPr>
        <w:t xml:space="preserve"> and drug driving, not wearing a seatbelt and using a mobile phone whilst driving” (South Wales Police, 202</w:t>
      </w:r>
      <w:r w:rsidR="00A143FF">
        <w:rPr>
          <w:color w:val="000000" w:themeColor="text1"/>
          <w:sz w:val="24"/>
          <w:szCs w:val="24"/>
        </w:rPr>
        <w:t>2</w:t>
      </w:r>
      <w:r w:rsidR="006E782C">
        <w:rPr>
          <w:color w:val="000000" w:themeColor="text1"/>
          <w:sz w:val="24"/>
          <w:szCs w:val="24"/>
        </w:rPr>
        <w:t>).</w:t>
      </w:r>
    </w:p>
    <w:p w14:paraId="6A57A13E" w14:textId="1467AEB3" w:rsidR="00017ED2" w:rsidRDefault="00017ED2" w:rsidP="002F0480">
      <w:pPr>
        <w:ind w:right="237"/>
        <w:rPr>
          <w:color w:val="000000" w:themeColor="text1"/>
          <w:sz w:val="24"/>
          <w:szCs w:val="24"/>
        </w:rPr>
      </w:pPr>
    </w:p>
    <w:p w14:paraId="68A5C2B9" w14:textId="61324FE7" w:rsidR="00017ED2" w:rsidRDefault="00017ED2" w:rsidP="002F0480">
      <w:pPr>
        <w:ind w:right="237"/>
        <w:rPr>
          <w:color w:val="000000" w:themeColor="text1"/>
          <w:sz w:val="24"/>
          <w:szCs w:val="24"/>
        </w:rPr>
      </w:pPr>
      <w:r>
        <w:rPr>
          <w:color w:val="000000" w:themeColor="text1"/>
          <w:sz w:val="24"/>
          <w:szCs w:val="24"/>
        </w:rPr>
        <w:t>In South Wales, police recorded 3,288 road traffic accidents in 2021. The collisions resulted in 4,348 personal injuries and of these; 86 people were killed, 925 people were seriously injured and 3,337 slight injuries were recorded (</w:t>
      </w:r>
      <w:r w:rsidR="0012209F">
        <w:rPr>
          <w:color w:val="000000" w:themeColor="text1"/>
          <w:sz w:val="24"/>
          <w:szCs w:val="24"/>
        </w:rPr>
        <w:t xml:space="preserve">Road Safety Wales, 2022). </w:t>
      </w:r>
      <w:r w:rsidR="00216453">
        <w:rPr>
          <w:color w:val="000000" w:themeColor="text1"/>
          <w:sz w:val="24"/>
          <w:szCs w:val="24"/>
        </w:rPr>
        <w:t xml:space="preserve">This is a </w:t>
      </w:r>
      <w:r w:rsidR="00EC4766">
        <w:rPr>
          <w:color w:val="000000" w:themeColor="text1"/>
          <w:sz w:val="24"/>
          <w:szCs w:val="24"/>
        </w:rPr>
        <w:t>increase</w:t>
      </w:r>
      <w:r w:rsidR="00216453">
        <w:rPr>
          <w:color w:val="000000" w:themeColor="text1"/>
          <w:sz w:val="24"/>
          <w:szCs w:val="24"/>
        </w:rPr>
        <w:t xml:space="preserve"> from 2020</w:t>
      </w:r>
      <w:r w:rsidR="00EC4766">
        <w:rPr>
          <w:color w:val="000000" w:themeColor="text1"/>
          <w:sz w:val="24"/>
          <w:szCs w:val="24"/>
        </w:rPr>
        <w:t xml:space="preserve">, where there were 23% less killed or seriously injured individuals. This is most likely to the </w:t>
      </w:r>
      <w:r w:rsidR="00216453">
        <w:rPr>
          <w:color w:val="000000" w:themeColor="text1"/>
          <w:sz w:val="24"/>
          <w:szCs w:val="24"/>
        </w:rPr>
        <w:t>Covid</w:t>
      </w:r>
      <w:r w:rsidR="00EC4766">
        <w:rPr>
          <w:color w:val="000000" w:themeColor="text1"/>
          <w:sz w:val="24"/>
          <w:szCs w:val="24"/>
        </w:rPr>
        <w:t>-19 pandemic which saw an overall decrease in individuals traveling for work and or for other purposes.</w:t>
      </w:r>
      <w:r w:rsidR="006E782C">
        <w:rPr>
          <w:color w:val="000000" w:themeColor="text1"/>
          <w:sz w:val="24"/>
          <w:szCs w:val="24"/>
        </w:rPr>
        <w:t xml:space="preserve"> </w:t>
      </w:r>
    </w:p>
    <w:p w14:paraId="43C7996F" w14:textId="5B561712" w:rsidR="00216453" w:rsidRDefault="00216453" w:rsidP="002F0480">
      <w:pPr>
        <w:ind w:right="237"/>
        <w:rPr>
          <w:color w:val="000000" w:themeColor="text1"/>
          <w:sz w:val="24"/>
          <w:szCs w:val="24"/>
        </w:rPr>
      </w:pPr>
    </w:p>
    <w:p w14:paraId="10ABAA6D" w14:textId="4BF58A75" w:rsidR="00017ED2" w:rsidRDefault="00EC4766" w:rsidP="002F0480">
      <w:pPr>
        <w:ind w:right="237"/>
        <w:rPr>
          <w:color w:val="000000" w:themeColor="text1"/>
          <w:sz w:val="24"/>
          <w:szCs w:val="24"/>
        </w:rPr>
      </w:pPr>
      <w:r>
        <w:rPr>
          <w:color w:val="000000" w:themeColor="text1"/>
          <w:sz w:val="24"/>
          <w:szCs w:val="24"/>
        </w:rPr>
        <w:t xml:space="preserve">Road collisions can have huge impact on people and their families, and thus it is important that officers who attend the initial scene gather as much detail as possible and do everything they can to ensure that those individuals have the best chance at recovering. </w:t>
      </w:r>
    </w:p>
    <w:p w14:paraId="25CD7642" w14:textId="563E8DF4" w:rsidR="001D6E94" w:rsidRDefault="001D6E94" w:rsidP="002F0480">
      <w:pPr>
        <w:ind w:right="237"/>
        <w:rPr>
          <w:color w:val="000000" w:themeColor="text1"/>
          <w:sz w:val="24"/>
          <w:szCs w:val="24"/>
        </w:rPr>
      </w:pPr>
    </w:p>
    <w:p w14:paraId="38D8AA86" w14:textId="0DAE5DB3" w:rsidR="001D6E94" w:rsidRDefault="001D6E94" w:rsidP="002F0480">
      <w:pPr>
        <w:ind w:right="237"/>
        <w:rPr>
          <w:color w:val="000000" w:themeColor="text1"/>
          <w:sz w:val="24"/>
          <w:szCs w:val="24"/>
        </w:rPr>
      </w:pPr>
      <w:r>
        <w:rPr>
          <w:color w:val="000000" w:themeColor="text1"/>
          <w:sz w:val="24"/>
          <w:szCs w:val="24"/>
        </w:rPr>
        <w:t xml:space="preserve">Police officers have a number of responsibilities at a scene of a road traffic collision. These responsibilities include; casualties – identifying if there are any </w:t>
      </w:r>
      <w:r w:rsidR="00274E6C">
        <w:rPr>
          <w:color w:val="000000" w:themeColor="text1"/>
          <w:sz w:val="24"/>
          <w:szCs w:val="24"/>
        </w:rPr>
        <w:t>casualties</w:t>
      </w:r>
      <w:r>
        <w:rPr>
          <w:color w:val="000000" w:themeColor="text1"/>
          <w:sz w:val="24"/>
          <w:szCs w:val="24"/>
        </w:rPr>
        <w:t>, how many and the severity of their injuries; to liaise with other emergency services to ensure that those who are needed and required have been informed and know the situation; to obtain the initial accounts of those involved and any witnesses to e</w:t>
      </w:r>
      <w:r w:rsidR="00CB4ACE">
        <w:rPr>
          <w:color w:val="000000" w:themeColor="text1"/>
          <w:sz w:val="24"/>
          <w:szCs w:val="24"/>
        </w:rPr>
        <w:t>stablish who or what caused the collision; to take notes regarding the scene and from witnesses as statements may need to be obtained at the time if possible or at a later date; check driving documents; to ensure the scene is protected as best as possible and safe for emergency workers and to ensure the traffic flow is restored in a safe way (Accident Repair Finder, n.d</w:t>
      </w:r>
      <w:r w:rsidR="00A143FF">
        <w:rPr>
          <w:color w:val="000000" w:themeColor="text1"/>
          <w:sz w:val="24"/>
          <w:szCs w:val="24"/>
        </w:rPr>
        <w:t>)(Bryant and Bryant</w:t>
      </w:r>
      <w:r w:rsidR="00274E6C">
        <w:rPr>
          <w:color w:val="000000" w:themeColor="text1"/>
          <w:sz w:val="24"/>
          <w:szCs w:val="24"/>
        </w:rPr>
        <w:t>, 2021</w:t>
      </w:r>
      <w:r w:rsidR="00A143FF">
        <w:rPr>
          <w:color w:val="000000" w:themeColor="text1"/>
          <w:sz w:val="24"/>
          <w:szCs w:val="24"/>
        </w:rPr>
        <w:t>, p.</w:t>
      </w:r>
      <w:r w:rsidR="005E6017">
        <w:rPr>
          <w:color w:val="000000" w:themeColor="text1"/>
          <w:sz w:val="24"/>
          <w:szCs w:val="24"/>
        </w:rPr>
        <w:t xml:space="preserve"> 479</w:t>
      </w:r>
      <w:r w:rsidR="00274E6C">
        <w:rPr>
          <w:color w:val="000000" w:themeColor="text1"/>
          <w:sz w:val="24"/>
          <w:szCs w:val="24"/>
        </w:rPr>
        <w:t>)</w:t>
      </w:r>
    </w:p>
    <w:p w14:paraId="6FA2EB9B" w14:textId="58357ED6" w:rsidR="00B3694A" w:rsidRDefault="00B3694A" w:rsidP="002F0480">
      <w:pPr>
        <w:ind w:right="237"/>
        <w:rPr>
          <w:color w:val="000000" w:themeColor="text1"/>
          <w:sz w:val="24"/>
          <w:szCs w:val="24"/>
        </w:rPr>
      </w:pPr>
    </w:p>
    <w:p w14:paraId="07DB5B30" w14:textId="6E6EDF90" w:rsidR="00227D39" w:rsidRDefault="00B3694A" w:rsidP="002F0480">
      <w:pPr>
        <w:ind w:right="237"/>
        <w:rPr>
          <w:color w:val="000000" w:themeColor="text1"/>
          <w:sz w:val="24"/>
          <w:szCs w:val="24"/>
        </w:rPr>
      </w:pPr>
      <w:r>
        <w:rPr>
          <w:color w:val="000000" w:themeColor="text1"/>
          <w:sz w:val="24"/>
          <w:szCs w:val="24"/>
        </w:rPr>
        <w:t>When responding to incidents it is helpful for officers to use the ‘ACE-CARD’ mnemonic “to help remind them if the sequence of considerations and actions required</w:t>
      </w:r>
      <w:r w:rsidR="00227D39">
        <w:rPr>
          <w:color w:val="000000" w:themeColor="text1"/>
          <w:sz w:val="24"/>
          <w:szCs w:val="24"/>
        </w:rPr>
        <w:t>”.</w:t>
      </w:r>
    </w:p>
    <w:p w14:paraId="398A8D30" w14:textId="656360A4" w:rsidR="00227D39" w:rsidRDefault="00227D39" w:rsidP="002F0480">
      <w:pPr>
        <w:ind w:right="237"/>
        <w:rPr>
          <w:color w:val="000000" w:themeColor="text1"/>
          <w:sz w:val="24"/>
          <w:szCs w:val="24"/>
        </w:rPr>
      </w:pPr>
    </w:p>
    <w:p w14:paraId="307F6758" w14:textId="2E347382" w:rsidR="00227D39" w:rsidRPr="00277BF8" w:rsidRDefault="00227D39" w:rsidP="00277BF8">
      <w:pPr>
        <w:pStyle w:val="ListParagraph"/>
        <w:numPr>
          <w:ilvl w:val="0"/>
          <w:numId w:val="9"/>
        </w:numPr>
        <w:ind w:right="237"/>
        <w:rPr>
          <w:color w:val="000000" w:themeColor="text1"/>
          <w:sz w:val="24"/>
          <w:szCs w:val="24"/>
        </w:rPr>
      </w:pPr>
      <w:r w:rsidRPr="00277BF8">
        <w:rPr>
          <w:color w:val="000000" w:themeColor="text1"/>
          <w:sz w:val="24"/>
          <w:szCs w:val="24"/>
        </w:rPr>
        <w:t xml:space="preserve">Approach – Before approaching gather as much information as possible. </w:t>
      </w:r>
    </w:p>
    <w:p w14:paraId="4CADBB04" w14:textId="6D738AFE" w:rsidR="00227D39" w:rsidRPr="00277BF8" w:rsidRDefault="00277BF8" w:rsidP="00277BF8">
      <w:pPr>
        <w:pStyle w:val="ListParagraph"/>
        <w:numPr>
          <w:ilvl w:val="0"/>
          <w:numId w:val="9"/>
        </w:numPr>
        <w:ind w:right="237"/>
        <w:rPr>
          <w:color w:val="000000" w:themeColor="text1"/>
          <w:sz w:val="24"/>
          <w:szCs w:val="24"/>
        </w:rPr>
      </w:pPr>
      <w:r w:rsidRPr="00277BF8">
        <w:rPr>
          <w:color w:val="000000" w:themeColor="text1"/>
          <w:sz w:val="24"/>
          <w:szCs w:val="24"/>
        </w:rPr>
        <w:lastRenderedPageBreak/>
        <w:t>Caution – Place warning cones and signs correctly and establish an ‘exclusion zone’</w:t>
      </w:r>
    </w:p>
    <w:p w14:paraId="1E269D92" w14:textId="6AA90758" w:rsidR="00277BF8" w:rsidRDefault="00277BF8" w:rsidP="00277BF8">
      <w:pPr>
        <w:pStyle w:val="ListParagraph"/>
        <w:numPr>
          <w:ilvl w:val="0"/>
          <w:numId w:val="9"/>
        </w:numPr>
        <w:ind w:right="237"/>
        <w:rPr>
          <w:color w:val="000000" w:themeColor="text1"/>
          <w:sz w:val="24"/>
          <w:szCs w:val="24"/>
        </w:rPr>
      </w:pPr>
      <w:r w:rsidRPr="00277BF8">
        <w:rPr>
          <w:color w:val="000000" w:themeColor="text1"/>
          <w:sz w:val="24"/>
          <w:szCs w:val="24"/>
        </w:rPr>
        <w:t xml:space="preserve">Examine – decide what further assistance id needed and employ the critical incident procedures if needed. </w:t>
      </w:r>
    </w:p>
    <w:p w14:paraId="718BA3B7" w14:textId="028CEDE4" w:rsidR="00277BF8" w:rsidRDefault="00277BF8" w:rsidP="00277BF8">
      <w:pPr>
        <w:pStyle w:val="ListParagraph"/>
        <w:numPr>
          <w:ilvl w:val="0"/>
          <w:numId w:val="9"/>
        </w:numPr>
        <w:ind w:right="237"/>
        <w:rPr>
          <w:color w:val="000000" w:themeColor="text1"/>
          <w:sz w:val="24"/>
          <w:szCs w:val="24"/>
        </w:rPr>
      </w:pPr>
      <w:r>
        <w:rPr>
          <w:color w:val="000000" w:themeColor="text1"/>
          <w:sz w:val="24"/>
          <w:szCs w:val="24"/>
        </w:rPr>
        <w:t xml:space="preserve">Casualties – Check that all casualties have been found and take details before they are taken from the scene. </w:t>
      </w:r>
    </w:p>
    <w:p w14:paraId="5DC92C3D" w14:textId="1845E32B" w:rsidR="00277BF8" w:rsidRDefault="00277BF8" w:rsidP="00277BF8">
      <w:pPr>
        <w:pStyle w:val="ListParagraph"/>
        <w:numPr>
          <w:ilvl w:val="0"/>
          <w:numId w:val="9"/>
        </w:numPr>
        <w:ind w:right="237"/>
        <w:rPr>
          <w:color w:val="000000" w:themeColor="text1"/>
          <w:sz w:val="24"/>
          <w:szCs w:val="24"/>
        </w:rPr>
      </w:pPr>
      <w:r>
        <w:rPr>
          <w:color w:val="000000" w:themeColor="text1"/>
          <w:sz w:val="24"/>
          <w:szCs w:val="24"/>
        </w:rPr>
        <w:t xml:space="preserve">Ambulance – Provide safe working environment for support agencies. </w:t>
      </w:r>
    </w:p>
    <w:p w14:paraId="4C28A443" w14:textId="4A520242" w:rsidR="00277BF8" w:rsidRDefault="00277BF8" w:rsidP="00277BF8">
      <w:pPr>
        <w:pStyle w:val="ListParagraph"/>
        <w:numPr>
          <w:ilvl w:val="0"/>
          <w:numId w:val="9"/>
        </w:numPr>
        <w:ind w:right="237"/>
        <w:rPr>
          <w:color w:val="000000" w:themeColor="text1"/>
          <w:sz w:val="24"/>
          <w:szCs w:val="24"/>
        </w:rPr>
      </w:pPr>
      <w:r>
        <w:rPr>
          <w:color w:val="000000" w:themeColor="text1"/>
          <w:sz w:val="24"/>
          <w:szCs w:val="24"/>
        </w:rPr>
        <w:t xml:space="preserve">Remove – Recovery agencies should be contacted promptly but no vehicle should be removed until evidence is secured. </w:t>
      </w:r>
    </w:p>
    <w:p w14:paraId="472D88D3" w14:textId="2E839C03" w:rsidR="00277BF8" w:rsidRDefault="00277BF8" w:rsidP="00277BF8">
      <w:pPr>
        <w:pStyle w:val="ListParagraph"/>
        <w:numPr>
          <w:ilvl w:val="0"/>
          <w:numId w:val="9"/>
        </w:numPr>
        <w:ind w:right="237"/>
        <w:rPr>
          <w:color w:val="000000" w:themeColor="text1"/>
          <w:sz w:val="24"/>
          <w:szCs w:val="24"/>
        </w:rPr>
      </w:pPr>
      <w:r>
        <w:rPr>
          <w:color w:val="000000" w:themeColor="text1"/>
          <w:sz w:val="24"/>
          <w:szCs w:val="24"/>
        </w:rPr>
        <w:t xml:space="preserve">Detailed – Reporting and subsequent investigation according to policy. </w:t>
      </w:r>
    </w:p>
    <w:p w14:paraId="5313873C" w14:textId="5848C55B" w:rsidR="00277BF8" w:rsidRDefault="00277BF8" w:rsidP="00277BF8">
      <w:pPr>
        <w:ind w:right="237"/>
        <w:rPr>
          <w:color w:val="000000" w:themeColor="text1"/>
          <w:sz w:val="24"/>
          <w:szCs w:val="24"/>
        </w:rPr>
      </w:pPr>
    </w:p>
    <w:p w14:paraId="2096B678" w14:textId="0477E80E" w:rsidR="001227C5" w:rsidRDefault="001227C5" w:rsidP="001227C5">
      <w:pPr>
        <w:ind w:right="237"/>
        <w:rPr>
          <w:color w:val="000000" w:themeColor="text1"/>
          <w:sz w:val="24"/>
          <w:szCs w:val="24"/>
        </w:rPr>
      </w:pPr>
      <w:r>
        <w:rPr>
          <w:color w:val="000000" w:themeColor="text1"/>
          <w:sz w:val="24"/>
          <w:szCs w:val="24"/>
        </w:rPr>
        <w:t>(Bryant and Bryant, 2021, p.</w:t>
      </w:r>
      <w:r w:rsidR="00542127">
        <w:rPr>
          <w:color w:val="000000" w:themeColor="text1"/>
          <w:sz w:val="24"/>
          <w:szCs w:val="24"/>
        </w:rPr>
        <w:t>4</w:t>
      </w:r>
      <w:r w:rsidR="005E6017">
        <w:rPr>
          <w:color w:val="000000" w:themeColor="text1"/>
          <w:sz w:val="24"/>
          <w:szCs w:val="24"/>
        </w:rPr>
        <w:t>80</w:t>
      </w:r>
      <w:r>
        <w:rPr>
          <w:color w:val="000000" w:themeColor="text1"/>
          <w:sz w:val="24"/>
          <w:szCs w:val="24"/>
        </w:rPr>
        <w:t>)</w:t>
      </w:r>
    </w:p>
    <w:p w14:paraId="6AEC1086" w14:textId="29BF07B0" w:rsidR="00277BF8" w:rsidRPr="00227D39" w:rsidRDefault="00277BF8" w:rsidP="00227D39">
      <w:pPr>
        <w:ind w:right="237"/>
        <w:rPr>
          <w:color w:val="000000" w:themeColor="text1"/>
          <w:sz w:val="24"/>
          <w:szCs w:val="24"/>
        </w:rPr>
      </w:pPr>
    </w:p>
    <w:p w14:paraId="2B60D71A" w14:textId="59C7A0C0" w:rsidR="005F65E4" w:rsidRDefault="005F65E4" w:rsidP="002F0480">
      <w:pPr>
        <w:ind w:right="237"/>
        <w:rPr>
          <w:color w:val="000000" w:themeColor="text1"/>
          <w:sz w:val="24"/>
          <w:szCs w:val="24"/>
        </w:rPr>
      </w:pPr>
    </w:p>
    <w:p w14:paraId="5A6ED218" w14:textId="568F969A" w:rsidR="00CB4ACE" w:rsidRDefault="00CB4ACE" w:rsidP="002F0480">
      <w:pPr>
        <w:ind w:right="237"/>
        <w:rPr>
          <w:color w:val="000000" w:themeColor="text1"/>
          <w:sz w:val="24"/>
          <w:szCs w:val="24"/>
        </w:rPr>
      </w:pPr>
      <w:r>
        <w:rPr>
          <w:color w:val="000000" w:themeColor="text1"/>
          <w:sz w:val="24"/>
          <w:szCs w:val="24"/>
        </w:rPr>
        <w:t>I tired to ensure that I did the above on when I was the first responding officer to a traffic road collision</w:t>
      </w:r>
      <w:r w:rsidR="00D05123">
        <w:rPr>
          <w:color w:val="000000" w:themeColor="text1"/>
          <w:sz w:val="24"/>
          <w:szCs w:val="24"/>
        </w:rPr>
        <w:t>, this is shown throughout this essay</w:t>
      </w:r>
      <w:r>
        <w:rPr>
          <w:color w:val="000000" w:themeColor="text1"/>
          <w:sz w:val="24"/>
          <w:szCs w:val="24"/>
        </w:rPr>
        <w:t xml:space="preserve">. </w:t>
      </w:r>
    </w:p>
    <w:p w14:paraId="53D3E26C" w14:textId="77777777" w:rsidR="00CB4ACE" w:rsidRDefault="00CB4ACE" w:rsidP="002F0480">
      <w:pPr>
        <w:ind w:right="237"/>
        <w:rPr>
          <w:color w:val="000000" w:themeColor="text1"/>
          <w:sz w:val="24"/>
          <w:szCs w:val="24"/>
        </w:rPr>
      </w:pPr>
    </w:p>
    <w:p w14:paraId="027F0A76" w14:textId="02A22FF7" w:rsidR="005F65E4" w:rsidRDefault="005F65E4" w:rsidP="002F0480">
      <w:pPr>
        <w:ind w:right="237"/>
        <w:rPr>
          <w:color w:val="000000" w:themeColor="text1"/>
          <w:sz w:val="24"/>
          <w:szCs w:val="24"/>
        </w:rPr>
      </w:pPr>
      <w:r>
        <w:rPr>
          <w:color w:val="000000" w:themeColor="text1"/>
          <w:sz w:val="24"/>
          <w:szCs w:val="24"/>
        </w:rPr>
        <w:t xml:space="preserve">I was conducting enquiries with a colleague in a marked police van when a member of the public had approached and informed us of a road collision a few minutes from our current location. </w:t>
      </w:r>
    </w:p>
    <w:p w14:paraId="54806EEB" w14:textId="5E2C222F" w:rsidR="005F65E4" w:rsidRDefault="005F65E4" w:rsidP="002F0480">
      <w:pPr>
        <w:ind w:right="237"/>
        <w:rPr>
          <w:color w:val="000000" w:themeColor="text1"/>
          <w:sz w:val="24"/>
          <w:szCs w:val="24"/>
        </w:rPr>
      </w:pPr>
    </w:p>
    <w:p w14:paraId="5E2845BB" w14:textId="623FCBF2" w:rsidR="005F65E4" w:rsidRDefault="005F65E4" w:rsidP="002F0480">
      <w:pPr>
        <w:ind w:right="237"/>
        <w:rPr>
          <w:color w:val="000000" w:themeColor="text1"/>
          <w:sz w:val="24"/>
          <w:szCs w:val="24"/>
        </w:rPr>
      </w:pPr>
      <w:r>
        <w:rPr>
          <w:color w:val="000000" w:themeColor="text1"/>
          <w:sz w:val="24"/>
          <w:szCs w:val="24"/>
        </w:rPr>
        <w:t xml:space="preserve">Myself and my colleague made are way to the location. I went over the air to inform control room what I had just been informed and that my colleague would be blue lighting it to the location. I </w:t>
      </w:r>
      <w:r w:rsidR="00BC3D1F">
        <w:rPr>
          <w:color w:val="000000" w:themeColor="text1"/>
          <w:sz w:val="24"/>
          <w:szCs w:val="24"/>
        </w:rPr>
        <w:t xml:space="preserve">further </w:t>
      </w:r>
      <w:r>
        <w:rPr>
          <w:color w:val="000000" w:themeColor="text1"/>
          <w:sz w:val="24"/>
          <w:szCs w:val="24"/>
        </w:rPr>
        <w:t xml:space="preserve">informed control that I would update them when I arrived. </w:t>
      </w:r>
    </w:p>
    <w:p w14:paraId="2AFC163C" w14:textId="77777777" w:rsidR="005F65E4" w:rsidRDefault="005F65E4" w:rsidP="002F0480">
      <w:pPr>
        <w:ind w:right="237"/>
        <w:rPr>
          <w:color w:val="000000" w:themeColor="text1"/>
          <w:sz w:val="24"/>
          <w:szCs w:val="24"/>
        </w:rPr>
      </w:pPr>
    </w:p>
    <w:p w14:paraId="74329684" w14:textId="5F168CCA" w:rsidR="005F65E4" w:rsidRDefault="005F65E4" w:rsidP="002F0480">
      <w:pPr>
        <w:ind w:right="237"/>
        <w:rPr>
          <w:color w:val="000000" w:themeColor="text1"/>
          <w:sz w:val="24"/>
          <w:szCs w:val="24"/>
        </w:rPr>
      </w:pPr>
      <w:r>
        <w:rPr>
          <w:color w:val="000000" w:themeColor="text1"/>
          <w:sz w:val="24"/>
          <w:szCs w:val="24"/>
        </w:rPr>
        <w:t xml:space="preserve">As we </w:t>
      </w:r>
      <w:r w:rsidR="00392352">
        <w:rPr>
          <w:color w:val="000000" w:themeColor="text1"/>
          <w:sz w:val="24"/>
          <w:szCs w:val="24"/>
        </w:rPr>
        <w:t>approached,</w:t>
      </w:r>
      <w:r>
        <w:rPr>
          <w:color w:val="000000" w:themeColor="text1"/>
          <w:sz w:val="24"/>
          <w:szCs w:val="24"/>
        </w:rPr>
        <w:t xml:space="preserve"> I could see a lot of traffic building up and further ahead I could see an overturned car in the middle of the busy road and another car mounted up on some traffic lights on a crossing</w:t>
      </w:r>
      <w:r w:rsidR="00BC3D1F">
        <w:rPr>
          <w:color w:val="000000" w:themeColor="text1"/>
          <w:sz w:val="24"/>
          <w:szCs w:val="24"/>
        </w:rPr>
        <w:t>, I took note of both registrations I added this information to the log which control had created so</w:t>
      </w:r>
      <w:r w:rsidR="0012417B">
        <w:rPr>
          <w:color w:val="000000" w:themeColor="text1"/>
          <w:sz w:val="24"/>
          <w:szCs w:val="24"/>
        </w:rPr>
        <w:t xml:space="preserve"> PNC</w:t>
      </w:r>
      <w:r w:rsidR="00BC3D1F">
        <w:rPr>
          <w:color w:val="000000" w:themeColor="text1"/>
          <w:sz w:val="24"/>
          <w:szCs w:val="24"/>
        </w:rPr>
        <w:t xml:space="preserve"> checks could be made on the vehicl</w:t>
      </w:r>
      <w:r w:rsidR="0012417B">
        <w:rPr>
          <w:color w:val="000000" w:themeColor="text1"/>
          <w:sz w:val="24"/>
          <w:szCs w:val="24"/>
        </w:rPr>
        <w:t xml:space="preserve">es, I was later informed that nothing came back on these. </w:t>
      </w:r>
    </w:p>
    <w:p w14:paraId="38D21498" w14:textId="6C8755DC" w:rsidR="00BC3D1F" w:rsidRDefault="00BC3D1F" w:rsidP="002F0480">
      <w:pPr>
        <w:ind w:right="237"/>
        <w:rPr>
          <w:color w:val="000000" w:themeColor="text1"/>
          <w:sz w:val="24"/>
          <w:szCs w:val="24"/>
        </w:rPr>
      </w:pPr>
    </w:p>
    <w:p w14:paraId="60859A2D" w14:textId="77777777" w:rsidR="00BC3D1F" w:rsidRDefault="00BC3D1F" w:rsidP="002F0480">
      <w:pPr>
        <w:ind w:right="237"/>
        <w:rPr>
          <w:color w:val="000000" w:themeColor="text1"/>
          <w:sz w:val="24"/>
          <w:szCs w:val="24"/>
        </w:rPr>
      </w:pPr>
    </w:p>
    <w:p w14:paraId="50E7EC73" w14:textId="6E6CD71E" w:rsidR="005F65E4" w:rsidRDefault="00392352" w:rsidP="002F0480">
      <w:pPr>
        <w:ind w:right="237"/>
        <w:rPr>
          <w:color w:val="000000" w:themeColor="text1"/>
          <w:sz w:val="24"/>
          <w:szCs w:val="24"/>
        </w:rPr>
      </w:pPr>
      <w:r>
        <w:rPr>
          <w:color w:val="000000" w:themeColor="text1"/>
          <w:sz w:val="24"/>
          <w:szCs w:val="24"/>
        </w:rPr>
        <w:t xml:space="preserve"> </w:t>
      </w:r>
      <w:r w:rsidR="005F65E4">
        <w:rPr>
          <w:color w:val="000000" w:themeColor="text1"/>
          <w:sz w:val="24"/>
          <w:szCs w:val="24"/>
        </w:rPr>
        <w:t>I informed control immediately stating that further units were needed to help with the traffic as to prevent any further collisions and to stop vehicles from driving into oncoming traffic. I also informed control that there was likely to be more than one casualty due to two cars being involved and so would need at least two ambulances</w:t>
      </w:r>
      <w:r w:rsidR="00D82528">
        <w:rPr>
          <w:color w:val="000000" w:themeColor="text1"/>
          <w:sz w:val="24"/>
          <w:szCs w:val="24"/>
        </w:rPr>
        <w:t xml:space="preserve"> along with fire and rescue as casualties may be stuck in the vehicles. </w:t>
      </w:r>
    </w:p>
    <w:p w14:paraId="53119405" w14:textId="736AFD82" w:rsidR="00017ED2" w:rsidRDefault="00017ED2" w:rsidP="002F0480">
      <w:pPr>
        <w:ind w:right="237"/>
        <w:rPr>
          <w:color w:val="000000" w:themeColor="text1"/>
          <w:sz w:val="24"/>
          <w:szCs w:val="24"/>
        </w:rPr>
      </w:pPr>
    </w:p>
    <w:p w14:paraId="72028C60" w14:textId="6BE3190D" w:rsidR="00D82528" w:rsidRDefault="006D03DB" w:rsidP="006D03DB">
      <w:pPr>
        <w:ind w:right="237"/>
        <w:rPr>
          <w:color w:val="000000" w:themeColor="text1"/>
          <w:sz w:val="24"/>
          <w:szCs w:val="24"/>
        </w:rPr>
      </w:pPr>
      <w:r>
        <w:rPr>
          <w:color w:val="000000" w:themeColor="text1"/>
          <w:sz w:val="24"/>
          <w:szCs w:val="24"/>
        </w:rPr>
        <w:t xml:space="preserve">My colleague went over to the </w:t>
      </w:r>
      <w:r w:rsidR="00D82528">
        <w:rPr>
          <w:color w:val="000000" w:themeColor="text1"/>
          <w:sz w:val="24"/>
          <w:szCs w:val="24"/>
        </w:rPr>
        <w:t xml:space="preserve">car which had mounted onto the traffic lights to gather what information he could regarding casualties and the state of these individuals. </w:t>
      </w:r>
    </w:p>
    <w:p w14:paraId="0244F2E0" w14:textId="2A262543" w:rsidR="00D82528" w:rsidRDefault="00D82528" w:rsidP="006D03DB">
      <w:pPr>
        <w:ind w:right="237"/>
        <w:rPr>
          <w:color w:val="000000" w:themeColor="text1"/>
          <w:sz w:val="24"/>
          <w:szCs w:val="24"/>
        </w:rPr>
      </w:pPr>
    </w:p>
    <w:p w14:paraId="1470436D" w14:textId="0AC760B8" w:rsidR="00D82528" w:rsidRDefault="00D82528" w:rsidP="006D03DB">
      <w:pPr>
        <w:ind w:right="237"/>
        <w:rPr>
          <w:color w:val="000000" w:themeColor="text1"/>
          <w:sz w:val="24"/>
          <w:szCs w:val="24"/>
        </w:rPr>
      </w:pPr>
      <w:r>
        <w:rPr>
          <w:color w:val="000000" w:themeColor="text1"/>
          <w:sz w:val="24"/>
          <w:szCs w:val="24"/>
        </w:rPr>
        <w:t xml:space="preserve">I approached the overturned </w:t>
      </w:r>
      <w:r w:rsidR="00703A68">
        <w:rPr>
          <w:color w:val="000000" w:themeColor="text1"/>
          <w:sz w:val="24"/>
          <w:szCs w:val="24"/>
        </w:rPr>
        <w:t>vehicle,</w:t>
      </w:r>
      <w:r>
        <w:rPr>
          <w:color w:val="000000" w:themeColor="text1"/>
          <w:sz w:val="24"/>
          <w:szCs w:val="24"/>
        </w:rPr>
        <w:t xml:space="preserve"> which was in the middle of the busy road, however I did not have to worry about oncoming traffic as my colleague had parked the police van in a way which blocked vehicles from continuing on the road. </w:t>
      </w:r>
    </w:p>
    <w:p w14:paraId="5B6492CA" w14:textId="77777777" w:rsidR="00D82528" w:rsidRDefault="00D82528" w:rsidP="006D03DB">
      <w:pPr>
        <w:ind w:right="237"/>
        <w:rPr>
          <w:color w:val="000000" w:themeColor="text1"/>
          <w:sz w:val="24"/>
          <w:szCs w:val="24"/>
        </w:rPr>
      </w:pPr>
    </w:p>
    <w:p w14:paraId="21149355" w14:textId="766A778F" w:rsidR="00D82528" w:rsidRDefault="00D82528" w:rsidP="006D03DB">
      <w:pPr>
        <w:ind w:right="237"/>
        <w:rPr>
          <w:color w:val="000000" w:themeColor="text1"/>
          <w:sz w:val="24"/>
          <w:szCs w:val="24"/>
        </w:rPr>
      </w:pPr>
      <w:r>
        <w:rPr>
          <w:color w:val="000000" w:themeColor="text1"/>
          <w:sz w:val="24"/>
          <w:szCs w:val="24"/>
        </w:rPr>
        <w:t>A</w:t>
      </w:r>
      <w:r w:rsidR="002C43AC">
        <w:rPr>
          <w:color w:val="000000" w:themeColor="text1"/>
          <w:sz w:val="24"/>
          <w:szCs w:val="24"/>
        </w:rPr>
        <w:t>s I approached a number of people pointed out the driver of the vehicle who was sat on a wall on the pavement beside the car.</w:t>
      </w:r>
      <w:r>
        <w:rPr>
          <w:color w:val="000000" w:themeColor="text1"/>
          <w:sz w:val="24"/>
          <w:szCs w:val="24"/>
        </w:rPr>
        <w:t xml:space="preserve"> The driver was an elderly man and I </w:t>
      </w:r>
      <w:r>
        <w:rPr>
          <w:color w:val="000000" w:themeColor="text1"/>
          <w:sz w:val="24"/>
          <w:szCs w:val="24"/>
        </w:rPr>
        <w:lastRenderedPageBreak/>
        <w:t>could see he had some blood on his head and on his hands and arms. He informed me that he had managed to climb out of his car and he was the only individual in the car. I took his details and put this on the log</w:t>
      </w:r>
      <w:r w:rsidR="0012417B">
        <w:rPr>
          <w:color w:val="000000" w:themeColor="text1"/>
          <w:sz w:val="24"/>
          <w:szCs w:val="24"/>
        </w:rPr>
        <w:t xml:space="preserve"> and informed control room so a PNC person check could be made </w:t>
      </w:r>
      <w:r w:rsidR="00B3694A">
        <w:rPr>
          <w:color w:val="000000" w:themeColor="text1"/>
          <w:sz w:val="24"/>
          <w:szCs w:val="24"/>
        </w:rPr>
        <w:t>to establish if he had any history of criminal activity</w:t>
      </w:r>
      <w:r w:rsidR="0012417B">
        <w:rPr>
          <w:color w:val="000000" w:themeColor="text1"/>
          <w:sz w:val="24"/>
          <w:szCs w:val="24"/>
        </w:rPr>
        <w:t>, a short while later I was informed of a negative result.</w:t>
      </w:r>
      <w:r>
        <w:rPr>
          <w:color w:val="000000" w:themeColor="text1"/>
          <w:sz w:val="24"/>
          <w:szCs w:val="24"/>
        </w:rPr>
        <w:t xml:space="preserve"> I </w:t>
      </w:r>
      <w:r w:rsidR="0012417B">
        <w:rPr>
          <w:color w:val="000000" w:themeColor="text1"/>
          <w:sz w:val="24"/>
          <w:szCs w:val="24"/>
        </w:rPr>
        <w:t xml:space="preserve">also </w:t>
      </w:r>
      <w:r>
        <w:rPr>
          <w:color w:val="000000" w:themeColor="text1"/>
          <w:sz w:val="24"/>
          <w:szCs w:val="24"/>
        </w:rPr>
        <w:t xml:space="preserve">informed control that </w:t>
      </w:r>
      <w:r w:rsidR="0012417B">
        <w:rPr>
          <w:color w:val="000000" w:themeColor="text1"/>
          <w:sz w:val="24"/>
          <w:szCs w:val="24"/>
        </w:rPr>
        <w:t>only this</w:t>
      </w:r>
      <w:r>
        <w:rPr>
          <w:color w:val="000000" w:themeColor="text1"/>
          <w:sz w:val="24"/>
          <w:szCs w:val="24"/>
        </w:rPr>
        <w:t xml:space="preserve"> male was in the car</w:t>
      </w:r>
      <w:r w:rsidR="0012417B">
        <w:rPr>
          <w:color w:val="000000" w:themeColor="text1"/>
          <w:sz w:val="24"/>
          <w:szCs w:val="24"/>
        </w:rPr>
        <w:t xml:space="preserve"> and he</w:t>
      </w:r>
      <w:r>
        <w:rPr>
          <w:color w:val="000000" w:themeColor="text1"/>
          <w:sz w:val="24"/>
          <w:szCs w:val="24"/>
        </w:rPr>
        <w:t xml:space="preserve"> was able to pull himself out</w:t>
      </w:r>
      <w:r w:rsidR="0012417B">
        <w:rPr>
          <w:color w:val="000000" w:themeColor="text1"/>
          <w:sz w:val="24"/>
          <w:szCs w:val="24"/>
        </w:rPr>
        <w:t xml:space="preserve"> and he was </w:t>
      </w:r>
      <w:r>
        <w:rPr>
          <w:color w:val="000000" w:themeColor="text1"/>
          <w:sz w:val="24"/>
          <w:szCs w:val="24"/>
        </w:rPr>
        <w:t>currently okay</w:t>
      </w:r>
      <w:r w:rsidR="0012417B">
        <w:rPr>
          <w:color w:val="000000" w:themeColor="text1"/>
          <w:sz w:val="24"/>
          <w:szCs w:val="24"/>
        </w:rPr>
        <w:t xml:space="preserve"> in healt</w:t>
      </w:r>
      <w:r w:rsidR="00B3694A">
        <w:rPr>
          <w:color w:val="000000" w:themeColor="text1"/>
          <w:sz w:val="24"/>
          <w:szCs w:val="24"/>
        </w:rPr>
        <w:t xml:space="preserve">h, I gave a brief description of his injures </w:t>
      </w:r>
      <w:r>
        <w:rPr>
          <w:color w:val="000000" w:themeColor="text1"/>
          <w:sz w:val="24"/>
          <w:szCs w:val="24"/>
        </w:rPr>
        <w:t xml:space="preserve">and </w:t>
      </w:r>
      <w:r w:rsidR="00B3694A">
        <w:rPr>
          <w:color w:val="000000" w:themeColor="text1"/>
          <w:sz w:val="24"/>
          <w:szCs w:val="24"/>
        </w:rPr>
        <w:t>infirmed control</w:t>
      </w:r>
      <w:r>
        <w:rPr>
          <w:color w:val="000000" w:themeColor="text1"/>
          <w:sz w:val="24"/>
          <w:szCs w:val="24"/>
        </w:rPr>
        <w:t xml:space="preserve"> that he would need to be taken to hospital by ambulance to check him over. </w:t>
      </w:r>
    </w:p>
    <w:p w14:paraId="118C8563" w14:textId="77777777" w:rsidR="00D82528" w:rsidRDefault="00D82528" w:rsidP="006D03DB">
      <w:pPr>
        <w:ind w:right="237"/>
        <w:rPr>
          <w:color w:val="000000" w:themeColor="text1"/>
          <w:sz w:val="24"/>
          <w:szCs w:val="24"/>
        </w:rPr>
      </w:pPr>
    </w:p>
    <w:p w14:paraId="6BA2E328" w14:textId="76867686" w:rsidR="00D82528" w:rsidRDefault="00CF2B5F" w:rsidP="006D03DB">
      <w:pPr>
        <w:ind w:right="237"/>
        <w:rPr>
          <w:color w:val="000000" w:themeColor="text1"/>
          <w:sz w:val="24"/>
          <w:szCs w:val="24"/>
        </w:rPr>
      </w:pPr>
      <w:r>
        <w:rPr>
          <w:color w:val="000000" w:themeColor="text1"/>
          <w:sz w:val="24"/>
          <w:szCs w:val="24"/>
        </w:rPr>
        <w:t>I then point-t</w:t>
      </w:r>
      <w:r w:rsidR="00703A68">
        <w:rPr>
          <w:color w:val="000000" w:themeColor="text1"/>
          <w:sz w:val="24"/>
          <w:szCs w:val="24"/>
        </w:rPr>
        <w:t>o</w:t>
      </w:r>
      <w:r>
        <w:rPr>
          <w:color w:val="000000" w:themeColor="text1"/>
          <w:sz w:val="24"/>
          <w:szCs w:val="24"/>
        </w:rPr>
        <w:t xml:space="preserve">-point my colleague to ensure they heard my update to which they had and they informed me that there were two males in the second car which had mounted onto the traffic lights and were stuck in the vehicle and they looked to be in a bad state. </w:t>
      </w:r>
    </w:p>
    <w:p w14:paraId="327CD225" w14:textId="79969C05" w:rsidR="00CF2B5F" w:rsidRDefault="00CF2B5F" w:rsidP="006D03DB">
      <w:pPr>
        <w:ind w:right="237"/>
        <w:rPr>
          <w:color w:val="000000" w:themeColor="text1"/>
          <w:sz w:val="24"/>
          <w:szCs w:val="24"/>
        </w:rPr>
      </w:pPr>
    </w:p>
    <w:p w14:paraId="21EC7011" w14:textId="47DAB1EB" w:rsidR="00CF2B5F" w:rsidRDefault="00CF2B5F" w:rsidP="006D03DB">
      <w:pPr>
        <w:ind w:right="237"/>
        <w:rPr>
          <w:color w:val="000000" w:themeColor="text1"/>
          <w:sz w:val="24"/>
          <w:szCs w:val="24"/>
        </w:rPr>
      </w:pPr>
      <w:r>
        <w:rPr>
          <w:color w:val="000000" w:themeColor="text1"/>
          <w:sz w:val="24"/>
          <w:szCs w:val="24"/>
        </w:rPr>
        <w:t>I then went over the air to relay the information and asked for an eta for fire and rescue and ambulance, to which I was informed that they were on route. I told my colleague to stay with the males in the car and I would keep an eye on the driver I was currently with.</w:t>
      </w:r>
    </w:p>
    <w:p w14:paraId="2BE85718" w14:textId="56D0823F" w:rsidR="00CF2B5F" w:rsidRDefault="00CF2B5F" w:rsidP="006D03DB">
      <w:pPr>
        <w:ind w:right="237"/>
        <w:rPr>
          <w:color w:val="000000" w:themeColor="text1"/>
          <w:sz w:val="24"/>
          <w:szCs w:val="24"/>
        </w:rPr>
      </w:pPr>
    </w:p>
    <w:p w14:paraId="18217CC9" w14:textId="45DED42C" w:rsidR="00703A68" w:rsidRDefault="00703A68" w:rsidP="006D03DB">
      <w:pPr>
        <w:ind w:right="237"/>
        <w:rPr>
          <w:color w:val="000000" w:themeColor="text1"/>
          <w:sz w:val="24"/>
          <w:szCs w:val="24"/>
        </w:rPr>
      </w:pPr>
      <w:r>
        <w:rPr>
          <w:color w:val="000000" w:themeColor="text1"/>
          <w:sz w:val="24"/>
          <w:szCs w:val="24"/>
        </w:rPr>
        <w:t xml:space="preserve">“When attending incidents such as road traffic collisions, police officers should conduct a dynamic risk assessment” this is where officers stay alert to what is occurring at the incident and the changes in the circumstances such as the location of people involved or even the weather conditions which could mean that further </w:t>
      </w:r>
      <w:r w:rsidR="00BC3D1F">
        <w:rPr>
          <w:color w:val="000000" w:themeColor="text1"/>
          <w:sz w:val="24"/>
          <w:szCs w:val="24"/>
        </w:rPr>
        <w:t xml:space="preserve">implements need to be put into place to ensure no further collisions occur. </w:t>
      </w:r>
    </w:p>
    <w:p w14:paraId="75BF536F" w14:textId="77777777" w:rsidR="00703A68" w:rsidRDefault="00703A68" w:rsidP="006D03DB">
      <w:pPr>
        <w:ind w:right="237"/>
        <w:rPr>
          <w:color w:val="000000" w:themeColor="text1"/>
          <w:sz w:val="24"/>
          <w:szCs w:val="24"/>
        </w:rPr>
      </w:pPr>
    </w:p>
    <w:p w14:paraId="42955B1E" w14:textId="7BE85673" w:rsidR="00703A68" w:rsidRDefault="00CF2B5F" w:rsidP="006D03DB">
      <w:pPr>
        <w:ind w:right="237"/>
        <w:rPr>
          <w:color w:val="000000" w:themeColor="text1"/>
          <w:sz w:val="24"/>
          <w:szCs w:val="24"/>
        </w:rPr>
      </w:pPr>
      <w:r>
        <w:rPr>
          <w:color w:val="000000" w:themeColor="text1"/>
          <w:sz w:val="24"/>
          <w:szCs w:val="24"/>
        </w:rPr>
        <w:t>I was aware of the golden hour</w:t>
      </w:r>
      <w:r w:rsidR="00703A68">
        <w:rPr>
          <w:color w:val="000000" w:themeColor="text1"/>
          <w:sz w:val="24"/>
          <w:szCs w:val="24"/>
        </w:rPr>
        <w:t>, I could see that this incident included possible serious injuries due to the second car being mounted onto traffic lights and individuals stuck inside, when collisions result in serious injury or fatalities the incident location should be treated as a crime scene and specialist officers will undertake forensics</w:t>
      </w:r>
      <w:r w:rsidR="00BC19DF">
        <w:rPr>
          <w:color w:val="000000" w:themeColor="text1"/>
          <w:sz w:val="24"/>
          <w:szCs w:val="24"/>
        </w:rPr>
        <w:t>.</w:t>
      </w:r>
    </w:p>
    <w:p w14:paraId="1B49715E" w14:textId="6B8ED2BA" w:rsidR="00BC19DF" w:rsidRDefault="00BC19DF" w:rsidP="006D03DB">
      <w:pPr>
        <w:ind w:right="237"/>
        <w:rPr>
          <w:color w:val="000000" w:themeColor="text1"/>
          <w:sz w:val="24"/>
          <w:szCs w:val="24"/>
        </w:rPr>
      </w:pPr>
    </w:p>
    <w:p w14:paraId="39DCB7D5" w14:textId="24525271" w:rsidR="00BC19DF" w:rsidRDefault="00BC19DF" w:rsidP="00BC19DF">
      <w:pPr>
        <w:ind w:right="237"/>
        <w:rPr>
          <w:color w:val="000000" w:themeColor="text1"/>
          <w:sz w:val="24"/>
          <w:szCs w:val="24"/>
        </w:rPr>
      </w:pPr>
      <w:r>
        <w:rPr>
          <w:color w:val="000000" w:themeColor="text1"/>
          <w:sz w:val="24"/>
          <w:szCs w:val="24"/>
        </w:rPr>
        <w:t xml:space="preserve">I could also see that this was a major and critical incident. When attending certain emergency response calls a major or critical incident should be considered by attending officers. A major incident is an emergency that “requires the implementation of special arrangements by one or more of the emergency services, the NHS or local authority” furthermore a major incident is likely to involve serious harm, damage, security risk, disruption or risk to human life or welfare, such as floods or widespread illness. I was </w:t>
      </w:r>
    </w:p>
    <w:p w14:paraId="63854323" w14:textId="77777777" w:rsidR="00BC19DF" w:rsidRDefault="00BC19DF" w:rsidP="00BC19DF">
      <w:pPr>
        <w:ind w:right="237"/>
        <w:rPr>
          <w:color w:val="000000" w:themeColor="text1"/>
          <w:sz w:val="24"/>
          <w:szCs w:val="24"/>
        </w:rPr>
      </w:pPr>
    </w:p>
    <w:p w14:paraId="0A6D90FA" w14:textId="62E9658B" w:rsidR="00BC19DF" w:rsidRDefault="00BC19DF" w:rsidP="00BC19DF">
      <w:pPr>
        <w:ind w:right="237"/>
        <w:rPr>
          <w:color w:val="000000" w:themeColor="text1"/>
          <w:sz w:val="24"/>
          <w:szCs w:val="24"/>
        </w:rPr>
      </w:pPr>
      <w:r>
        <w:rPr>
          <w:color w:val="000000" w:themeColor="text1"/>
          <w:sz w:val="24"/>
          <w:szCs w:val="24"/>
        </w:rPr>
        <w:t>On the other hand, a critical incident is “any incident where the effectiveness of the police response is likely to have a significant impact on the confidence of the victim, their family, and/or the community”. Some incidents such as the road traffic collision I attended are both major and critical incidents. This is due to the fact that that multiple emergency services were required at this incident and the way in which myself and my colleague dealt with and conducted ourselves would impact the way in which those casualties and the onlooking public would see the police B</w:t>
      </w:r>
      <w:r w:rsidR="001227C5">
        <w:rPr>
          <w:color w:val="000000" w:themeColor="text1"/>
          <w:sz w:val="24"/>
          <w:szCs w:val="24"/>
        </w:rPr>
        <w:t>ryant. R and Bryant. S</w:t>
      </w:r>
      <w:r>
        <w:rPr>
          <w:color w:val="000000" w:themeColor="text1"/>
          <w:sz w:val="24"/>
          <w:szCs w:val="24"/>
        </w:rPr>
        <w:t xml:space="preserve">, P.248). </w:t>
      </w:r>
    </w:p>
    <w:p w14:paraId="61371085" w14:textId="285F7295" w:rsidR="00BC19DF" w:rsidRDefault="00BC19DF" w:rsidP="006D03DB">
      <w:pPr>
        <w:ind w:right="237"/>
        <w:rPr>
          <w:color w:val="000000" w:themeColor="text1"/>
          <w:sz w:val="24"/>
          <w:szCs w:val="24"/>
        </w:rPr>
      </w:pPr>
    </w:p>
    <w:p w14:paraId="7397D3BA" w14:textId="77777777" w:rsidR="00703A68" w:rsidRDefault="00703A68" w:rsidP="006D03DB">
      <w:pPr>
        <w:ind w:right="237"/>
        <w:rPr>
          <w:color w:val="000000" w:themeColor="text1"/>
          <w:sz w:val="24"/>
          <w:szCs w:val="24"/>
        </w:rPr>
      </w:pPr>
    </w:p>
    <w:p w14:paraId="48FD17A9" w14:textId="76D56530" w:rsidR="00CF2B5F" w:rsidRDefault="00CF2B5F" w:rsidP="006D03DB">
      <w:pPr>
        <w:ind w:right="237"/>
        <w:rPr>
          <w:color w:val="000000" w:themeColor="text1"/>
          <w:sz w:val="24"/>
          <w:szCs w:val="24"/>
        </w:rPr>
      </w:pPr>
      <w:r>
        <w:rPr>
          <w:color w:val="000000" w:themeColor="text1"/>
          <w:sz w:val="24"/>
          <w:szCs w:val="24"/>
        </w:rPr>
        <w:lastRenderedPageBreak/>
        <w:t xml:space="preserve">I started to gather names and contact numbers of witnesses along with their accounts as statements may needed to be taken later from them. </w:t>
      </w:r>
    </w:p>
    <w:p w14:paraId="3B367EB8" w14:textId="34A83D19" w:rsidR="001D6E94" w:rsidRDefault="001D6E94" w:rsidP="006D03DB">
      <w:pPr>
        <w:ind w:right="237"/>
        <w:rPr>
          <w:color w:val="000000" w:themeColor="text1"/>
          <w:sz w:val="24"/>
          <w:szCs w:val="24"/>
        </w:rPr>
      </w:pPr>
    </w:p>
    <w:p w14:paraId="353CC345" w14:textId="4A161377" w:rsidR="001D6E94" w:rsidRDefault="001D6E94" w:rsidP="006D03DB">
      <w:pPr>
        <w:ind w:right="237"/>
        <w:rPr>
          <w:color w:val="000000" w:themeColor="text1"/>
          <w:sz w:val="24"/>
          <w:szCs w:val="24"/>
        </w:rPr>
      </w:pPr>
      <w:r>
        <w:rPr>
          <w:color w:val="000000" w:themeColor="text1"/>
          <w:sz w:val="24"/>
          <w:szCs w:val="24"/>
        </w:rPr>
        <w:t xml:space="preserve">Whilst I was collecting this information PCSO’s approached myself and I asked if they could help with moving traffic and to assist with the number of people gathering on the side of the road, they were happy to help and got on with this. </w:t>
      </w:r>
    </w:p>
    <w:p w14:paraId="2D9F0C14" w14:textId="499F3255" w:rsidR="00CF2B5F" w:rsidRDefault="00CF2B5F" w:rsidP="006D03DB">
      <w:pPr>
        <w:ind w:right="237"/>
        <w:rPr>
          <w:color w:val="000000" w:themeColor="text1"/>
          <w:sz w:val="24"/>
          <w:szCs w:val="24"/>
        </w:rPr>
      </w:pPr>
    </w:p>
    <w:p w14:paraId="7B5AC343" w14:textId="408FCBEF" w:rsidR="00CF2B5F" w:rsidRDefault="00CF2B5F" w:rsidP="006D03DB">
      <w:pPr>
        <w:ind w:right="237"/>
        <w:rPr>
          <w:color w:val="000000" w:themeColor="text1"/>
          <w:sz w:val="24"/>
          <w:szCs w:val="24"/>
        </w:rPr>
      </w:pPr>
      <w:r>
        <w:rPr>
          <w:color w:val="000000" w:themeColor="text1"/>
          <w:sz w:val="24"/>
          <w:szCs w:val="24"/>
        </w:rPr>
        <w:t>As I was doing this one ambulance had arrived and had approached myself, I indicated who the driver was and passed over his details along with the informing them which car he had come fro</w:t>
      </w:r>
      <w:r w:rsidR="0002305B">
        <w:rPr>
          <w:color w:val="000000" w:themeColor="text1"/>
          <w:sz w:val="24"/>
          <w:szCs w:val="24"/>
        </w:rPr>
        <w:t xml:space="preserve">m and the injuries he had sustained. I informed them of his condition when I arrived and any changes, I informed the paramedic that the male did not think he needed medical intervention or to go to the hospital but I had advised him that it would be best to get checked out. </w:t>
      </w:r>
    </w:p>
    <w:p w14:paraId="678F5FEC" w14:textId="025FC13F" w:rsidR="0002305B" w:rsidRDefault="0002305B" w:rsidP="006D03DB">
      <w:pPr>
        <w:ind w:right="237"/>
        <w:rPr>
          <w:color w:val="000000" w:themeColor="text1"/>
          <w:sz w:val="24"/>
          <w:szCs w:val="24"/>
        </w:rPr>
      </w:pPr>
    </w:p>
    <w:p w14:paraId="5AB7D4A8" w14:textId="5089A6EA" w:rsidR="0002305B" w:rsidRDefault="0002305B" w:rsidP="006D03DB">
      <w:pPr>
        <w:ind w:right="237"/>
        <w:rPr>
          <w:color w:val="000000" w:themeColor="text1"/>
          <w:sz w:val="24"/>
          <w:szCs w:val="24"/>
        </w:rPr>
      </w:pPr>
      <w:r>
        <w:rPr>
          <w:color w:val="000000" w:themeColor="text1"/>
          <w:sz w:val="24"/>
          <w:szCs w:val="24"/>
        </w:rPr>
        <w:t xml:space="preserve">I further informed them of the two other males which were stuck in the other car but I was reassured that another paramedic was assessing those males currently. During this conversation fire and rescue had also arrived, my colleague informed them of the two trapped males in the one car and stated the other car was now empty. Fire and rescue paid their attention to those males. </w:t>
      </w:r>
    </w:p>
    <w:p w14:paraId="5265499B" w14:textId="77777777" w:rsidR="00D82528" w:rsidRDefault="00D82528" w:rsidP="006D03DB">
      <w:pPr>
        <w:ind w:right="237"/>
        <w:rPr>
          <w:color w:val="000000" w:themeColor="text1"/>
          <w:sz w:val="24"/>
          <w:szCs w:val="24"/>
        </w:rPr>
      </w:pPr>
    </w:p>
    <w:p w14:paraId="5A3FE4D1" w14:textId="346206E1" w:rsidR="0002305B" w:rsidRDefault="0002305B" w:rsidP="006D03DB">
      <w:pPr>
        <w:ind w:right="237"/>
        <w:rPr>
          <w:color w:val="000000" w:themeColor="text1"/>
          <w:sz w:val="24"/>
          <w:szCs w:val="24"/>
        </w:rPr>
      </w:pPr>
      <w:r>
        <w:rPr>
          <w:color w:val="000000" w:themeColor="text1"/>
          <w:sz w:val="24"/>
          <w:szCs w:val="24"/>
        </w:rPr>
        <w:t xml:space="preserve">Whilst the one male was being seen to by paramedics and the others being cut from the car my supervisor arrived and approached me for information regarding what information I had gathered regarding what had caused the collusion. I explained the accounts I had obtained from the one driver and from the witnesses. </w:t>
      </w:r>
    </w:p>
    <w:p w14:paraId="1863A962" w14:textId="77777777" w:rsidR="0002305B" w:rsidRDefault="0002305B" w:rsidP="006D03DB">
      <w:pPr>
        <w:ind w:right="237"/>
        <w:rPr>
          <w:color w:val="000000" w:themeColor="text1"/>
          <w:sz w:val="24"/>
          <w:szCs w:val="24"/>
        </w:rPr>
      </w:pPr>
    </w:p>
    <w:p w14:paraId="2D97B837" w14:textId="77777777" w:rsidR="001D6E94" w:rsidRDefault="0002305B" w:rsidP="006D03DB">
      <w:pPr>
        <w:ind w:right="237"/>
        <w:rPr>
          <w:color w:val="000000" w:themeColor="text1"/>
          <w:sz w:val="24"/>
          <w:szCs w:val="24"/>
        </w:rPr>
      </w:pPr>
      <w:r>
        <w:rPr>
          <w:color w:val="000000" w:themeColor="text1"/>
          <w:sz w:val="24"/>
          <w:szCs w:val="24"/>
        </w:rPr>
        <w:t xml:space="preserve">I told my supervisor the driver I had been dealing with had stated to me that </w:t>
      </w:r>
      <w:r w:rsidR="002C43AC">
        <w:rPr>
          <w:color w:val="000000" w:themeColor="text1"/>
          <w:sz w:val="24"/>
          <w:szCs w:val="24"/>
        </w:rPr>
        <w:t xml:space="preserve">he was stationary at the traffic lights </w:t>
      </w:r>
      <w:r>
        <w:rPr>
          <w:color w:val="000000" w:themeColor="text1"/>
          <w:sz w:val="24"/>
          <w:szCs w:val="24"/>
        </w:rPr>
        <w:t xml:space="preserve">as they were shoeing red. After  few minutes he </w:t>
      </w:r>
      <w:r w:rsidR="002C43AC">
        <w:rPr>
          <w:color w:val="000000" w:themeColor="text1"/>
          <w:sz w:val="24"/>
          <w:szCs w:val="24"/>
        </w:rPr>
        <w:t>noticed a second vehicle approaching him from behind</w:t>
      </w:r>
      <w:r w:rsidR="001D6E94">
        <w:rPr>
          <w:color w:val="000000" w:themeColor="text1"/>
          <w:sz w:val="24"/>
          <w:szCs w:val="24"/>
        </w:rPr>
        <w:t>, the second vehicle wasn’t going quite a speed and was not showing any signs of slowing down</w:t>
      </w:r>
      <w:r w:rsidR="002C43AC">
        <w:rPr>
          <w:color w:val="000000" w:themeColor="text1"/>
          <w:sz w:val="24"/>
          <w:szCs w:val="24"/>
        </w:rPr>
        <w:t xml:space="preserve">, the driver stated that he knew the vehicle would not stop in time and was correct as the vehicle had collided </w:t>
      </w:r>
      <w:r>
        <w:rPr>
          <w:color w:val="000000" w:themeColor="text1"/>
          <w:sz w:val="24"/>
          <w:szCs w:val="24"/>
        </w:rPr>
        <w:t xml:space="preserve">with </w:t>
      </w:r>
      <w:r w:rsidR="002C43AC">
        <w:rPr>
          <w:color w:val="000000" w:themeColor="text1"/>
          <w:sz w:val="24"/>
          <w:szCs w:val="24"/>
        </w:rPr>
        <w:t>his</w:t>
      </w:r>
      <w:r>
        <w:rPr>
          <w:color w:val="000000" w:themeColor="text1"/>
          <w:sz w:val="24"/>
          <w:szCs w:val="24"/>
        </w:rPr>
        <w:t>,</w:t>
      </w:r>
      <w:r w:rsidR="002C43AC">
        <w:rPr>
          <w:color w:val="000000" w:themeColor="text1"/>
          <w:sz w:val="24"/>
          <w:szCs w:val="24"/>
        </w:rPr>
        <w:t xml:space="preserve"> </w:t>
      </w:r>
      <w:r w:rsidR="00A93190">
        <w:rPr>
          <w:color w:val="000000" w:themeColor="text1"/>
          <w:sz w:val="24"/>
          <w:szCs w:val="24"/>
        </w:rPr>
        <w:t>causing</w:t>
      </w:r>
      <w:r>
        <w:rPr>
          <w:color w:val="000000" w:themeColor="text1"/>
          <w:sz w:val="24"/>
          <w:szCs w:val="24"/>
        </w:rPr>
        <w:t xml:space="preserve"> his car to be pushed forwards a number of feet and be overturned </w:t>
      </w:r>
      <w:r w:rsidR="001D6E94">
        <w:rPr>
          <w:color w:val="000000" w:themeColor="text1"/>
          <w:sz w:val="24"/>
          <w:szCs w:val="24"/>
        </w:rPr>
        <w:t xml:space="preserve">in the middle of the road and </w:t>
      </w:r>
      <w:r>
        <w:rPr>
          <w:color w:val="000000" w:themeColor="text1"/>
          <w:sz w:val="24"/>
          <w:szCs w:val="24"/>
        </w:rPr>
        <w:t xml:space="preserve">the other vehicle mounted onto the traffic lights. </w:t>
      </w:r>
    </w:p>
    <w:p w14:paraId="2C845C8F" w14:textId="3082E4E2" w:rsidR="001D6E94" w:rsidRDefault="00A93190" w:rsidP="006D03DB">
      <w:pPr>
        <w:ind w:right="237"/>
        <w:rPr>
          <w:color w:val="000000" w:themeColor="text1"/>
          <w:sz w:val="24"/>
          <w:szCs w:val="24"/>
        </w:rPr>
      </w:pPr>
      <w:r>
        <w:rPr>
          <w:color w:val="000000" w:themeColor="text1"/>
          <w:sz w:val="24"/>
          <w:szCs w:val="24"/>
        </w:rPr>
        <w:t xml:space="preserve"> </w:t>
      </w:r>
    </w:p>
    <w:p w14:paraId="5A076BD4" w14:textId="260DDCE2" w:rsidR="001D6E94" w:rsidRDefault="001D6E94" w:rsidP="006D03DB">
      <w:pPr>
        <w:ind w:right="237"/>
        <w:rPr>
          <w:color w:val="000000" w:themeColor="text1"/>
          <w:sz w:val="24"/>
          <w:szCs w:val="24"/>
        </w:rPr>
      </w:pPr>
      <w:r>
        <w:rPr>
          <w:color w:val="000000" w:themeColor="text1"/>
          <w:sz w:val="24"/>
          <w:szCs w:val="24"/>
        </w:rPr>
        <w:t xml:space="preserve">I stated to my supervisor that I had taken all of the relevant details to get a statement later on as her was currently getting assessed by paramedics and would be attending the hospital. I also informed my supervisor that I had obtained the details from a number of different witnesses which were corroborating with what the driver had said. I also unformed him that the driver had not provided a sample of breath but was willing to do this. </w:t>
      </w:r>
    </w:p>
    <w:p w14:paraId="7CDF969A" w14:textId="28A17D3F" w:rsidR="001D6E94" w:rsidRDefault="001D6E94" w:rsidP="006D03DB">
      <w:pPr>
        <w:ind w:right="237"/>
        <w:rPr>
          <w:color w:val="000000" w:themeColor="text1"/>
          <w:sz w:val="24"/>
          <w:szCs w:val="24"/>
        </w:rPr>
      </w:pPr>
    </w:p>
    <w:p w14:paraId="4141339F" w14:textId="6724EAC1" w:rsidR="00F3131D" w:rsidRDefault="00D96574" w:rsidP="006D03DB">
      <w:pPr>
        <w:ind w:right="237"/>
        <w:rPr>
          <w:color w:val="000000" w:themeColor="text1"/>
          <w:sz w:val="24"/>
          <w:szCs w:val="24"/>
        </w:rPr>
      </w:pPr>
      <w:r>
        <w:rPr>
          <w:color w:val="000000" w:themeColor="text1"/>
          <w:sz w:val="24"/>
          <w:szCs w:val="24"/>
        </w:rPr>
        <w:t>When looking back to this incident and considering how I dealt with this as a first responding officer</w:t>
      </w:r>
      <w:r w:rsidR="00FC510F">
        <w:rPr>
          <w:color w:val="000000" w:themeColor="text1"/>
          <w:sz w:val="24"/>
          <w:szCs w:val="24"/>
        </w:rPr>
        <w:t xml:space="preserve"> and for the first time in my career</w:t>
      </w:r>
      <w:r>
        <w:rPr>
          <w:color w:val="000000" w:themeColor="text1"/>
          <w:sz w:val="24"/>
          <w:szCs w:val="24"/>
        </w:rPr>
        <w:t>, I think I did well and was valuable</w:t>
      </w:r>
      <w:r w:rsidR="00FC510F">
        <w:rPr>
          <w:color w:val="000000" w:themeColor="text1"/>
          <w:sz w:val="24"/>
          <w:szCs w:val="24"/>
        </w:rPr>
        <w:t xml:space="preserve"> at that time as I was continuously passing information over to the control room and taking details from individuals who witnessed the incident and if an investigation were to be held this would have been important information to the investigator</w:t>
      </w:r>
      <w:r>
        <w:rPr>
          <w:color w:val="000000" w:themeColor="text1"/>
          <w:sz w:val="24"/>
          <w:szCs w:val="24"/>
        </w:rPr>
        <w:t xml:space="preserve">. </w:t>
      </w:r>
      <w:r w:rsidR="00FC510F">
        <w:rPr>
          <w:color w:val="000000" w:themeColor="text1"/>
          <w:sz w:val="24"/>
          <w:szCs w:val="24"/>
        </w:rPr>
        <w:t xml:space="preserve">Not only was I able to communicate with the control room </w:t>
      </w:r>
      <w:r>
        <w:rPr>
          <w:color w:val="000000" w:themeColor="text1"/>
          <w:sz w:val="24"/>
          <w:szCs w:val="24"/>
        </w:rPr>
        <w:t xml:space="preserve">I was able to </w:t>
      </w:r>
      <w:r w:rsidR="00FC510F">
        <w:rPr>
          <w:color w:val="000000" w:themeColor="text1"/>
          <w:sz w:val="24"/>
          <w:szCs w:val="24"/>
        </w:rPr>
        <w:t xml:space="preserve">do this </w:t>
      </w:r>
      <w:r>
        <w:rPr>
          <w:color w:val="000000" w:themeColor="text1"/>
          <w:sz w:val="24"/>
          <w:szCs w:val="24"/>
        </w:rPr>
        <w:t>confidently</w:t>
      </w:r>
      <w:r w:rsidR="00FC510F">
        <w:rPr>
          <w:color w:val="000000" w:themeColor="text1"/>
          <w:sz w:val="24"/>
          <w:szCs w:val="24"/>
        </w:rPr>
        <w:t xml:space="preserve">. </w:t>
      </w:r>
      <w:r w:rsidR="00274E6C">
        <w:rPr>
          <w:color w:val="000000" w:themeColor="text1"/>
          <w:sz w:val="24"/>
          <w:szCs w:val="24"/>
        </w:rPr>
        <w:t xml:space="preserve">I gathered as much </w:t>
      </w:r>
      <w:r w:rsidR="001227C5">
        <w:rPr>
          <w:color w:val="000000" w:themeColor="text1"/>
          <w:sz w:val="24"/>
          <w:szCs w:val="24"/>
        </w:rPr>
        <w:t>information</w:t>
      </w:r>
      <w:r w:rsidR="00274E6C">
        <w:rPr>
          <w:color w:val="000000" w:themeColor="text1"/>
          <w:sz w:val="24"/>
          <w:szCs w:val="24"/>
        </w:rPr>
        <w:t xml:space="preserve"> as I could at the time </w:t>
      </w:r>
      <w:r w:rsidR="00337256">
        <w:rPr>
          <w:color w:val="000000" w:themeColor="text1"/>
          <w:sz w:val="24"/>
          <w:szCs w:val="24"/>
        </w:rPr>
        <w:t xml:space="preserve">and put all of this in the log, making it clear who the witnesses were and who was the driver, also wrote a very brief description of what each witness saw and if they had </w:t>
      </w:r>
      <w:r w:rsidR="00337256">
        <w:rPr>
          <w:color w:val="000000" w:themeColor="text1"/>
          <w:sz w:val="24"/>
          <w:szCs w:val="24"/>
        </w:rPr>
        <w:lastRenderedPageBreak/>
        <w:t xml:space="preserve">seen the incident from the start. </w:t>
      </w:r>
      <w:r w:rsidR="00274E6C">
        <w:rPr>
          <w:color w:val="000000" w:themeColor="text1"/>
          <w:sz w:val="24"/>
          <w:szCs w:val="24"/>
        </w:rPr>
        <w:t>I was able to instruct other officers and PCSO of what I needed t</w:t>
      </w:r>
      <w:r w:rsidR="00337256">
        <w:rPr>
          <w:color w:val="000000" w:themeColor="text1"/>
          <w:sz w:val="24"/>
          <w:szCs w:val="24"/>
        </w:rPr>
        <w:t>o be done, such as directing the traffic. This all meant everything went smoothly, the casualties were taken to the hospital and</w:t>
      </w:r>
      <w:r w:rsidR="004B19EB">
        <w:rPr>
          <w:color w:val="000000" w:themeColor="text1"/>
          <w:sz w:val="24"/>
          <w:szCs w:val="24"/>
        </w:rPr>
        <w:t xml:space="preserve"> the scene was persevered for specialists, meaning my</w:t>
      </w:r>
      <w:r w:rsidR="00337256">
        <w:rPr>
          <w:color w:val="000000" w:themeColor="text1"/>
          <w:sz w:val="24"/>
          <w:szCs w:val="24"/>
        </w:rPr>
        <w:t xml:space="preserve"> myself and my colleague were </w:t>
      </w:r>
      <w:r w:rsidR="004B19EB">
        <w:rPr>
          <w:color w:val="000000" w:themeColor="text1"/>
          <w:sz w:val="24"/>
          <w:szCs w:val="24"/>
        </w:rPr>
        <w:t xml:space="preserve">fee </w:t>
      </w:r>
      <w:r w:rsidR="00337256">
        <w:rPr>
          <w:color w:val="000000" w:themeColor="text1"/>
          <w:sz w:val="24"/>
          <w:szCs w:val="24"/>
        </w:rPr>
        <w:t xml:space="preserve">to attend the work address of the one </w:t>
      </w:r>
      <w:r w:rsidR="004B19EB">
        <w:rPr>
          <w:color w:val="000000" w:themeColor="text1"/>
          <w:sz w:val="24"/>
          <w:szCs w:val="24"/>
        </w:rPr>
        <w:t>driver</w:t>
      </w:r>
      <w:r w:rsidR="00337256">
        <w:rPr>
          <w:color w:val="000000" w:themeColor="text1"/>
          <w:sz w:val="24"/>
          <w:szCs w:val="24"/>
        </w:rPr>
        <w:t xml:space="preserve"> to inform his wife</w:t>
      </w:r>
      <w:r w:rsidR="004B19EB">
        <w:rPr>
          <w:color w:val="000000" w:themeColor="text1"/>
          <w:sz w:val="24"/>
          <w:szCs w:val="24"/>
        </w:rPr>
        <w:t xml:space="preserve"> what had </w:t>
      </w:r>
      <w:r w:rsidR="001227C5">
        <w:rPr>
          <w:color w:val="000000" w:themeColor="text1"/>
          <w:sz w:val="24"/>
          <w:szCs w:val="24"/>
        </w:rPr>
        <w:t>happened,</w:t>
      </w:r>
      <w:r w:rsidR="004B19EB">
        <w:rPr>
          <w:color w:val="000000" w:themeColor="text1"/>
          <w:sz w:val="24"/>
          <w:szCs w:val="24"/>
        </w:rPr>
        <w:t xml:space="preserve"> and he would be in contact with her soon, this was requested by him and myself and my colleague were happy to do this. </w:t>
      </w:r>
    </w:p>
    <w:p w14:paraId="54F9E9BF" w14:textId="77777777" w:rsidR="00F3131D" w:rsidRDefault="00F3131D" w:rsidP="006D03DB">
      <w:pPr>
        <w:ind w:right="237"/>
        <w:rPr>
          <w:color w:val="000000" w:themeColor="text1"/>
          <w:sz w:val="24"/>
          <w:szCs w:val="24"/>
        </w:rPr>
      </w:pPr>
    </w:p>
    <w:p w14:paraId="6058BE99" w14:textId="4FFAAC08" w:rsidR="006D03DB" w:rsidRDefault="006D03DB" w:rsidP="00472D7B">
      <w:pPr>
        <w:ind w:right="237"/>
        <w:rPr>
          <w:b/>
          <w:bCs/>
          <w:color w:val="000000" w:themeColor="text1"/>
          <w:sz w:val="24"/>
          <w:szCs w:val="24"/>
        </w:rPr>
      </w:pPr>
    </w:p>
    <w:p w14:paraId="5EA68692" w14:textId="1819F2AD" w:rsidR="00F3131D" w:rsidRDefault="00542127" w:rsidP="00472D7B">
      <w:pPr>
        <w:ind w:right="237"/>
        <w:rPr>
          <w:b/>
          <w:bCs/>
          <w:color w:val="000000" w:themeColor="text1"/>
          <w:sz w:val="24"/>
          <w:szCs w:val="24"/>
        </w:rPr>
      </w:pPr>
      <w:r>
        <w:rPr>
          <w:b/>
          <w:bCs/>
          <w:color w:val="000000" w:themeColor="text1"/>
          <w:sz w:val="24"/>
          <w:szCs w:val="24"/>
        </w:rPr>
        <w:t>Word Count: 20</w:t>
      </w:r>
      <w:r w:rsidR="007E434A">
        <w:rPr>
          <w:b/>
          <w:bCs/>
          <w:color w:val="000000" w:themeColor="text1"/>
          <w:sz w:val="24"/>
          <w:szCs w:val="24"/>
        </w:rPr>
        <w:t>76</w:t>
      </w:r>
    </w:p>
    <w:p w14:paraId="3773420A" w14:textId="5BB94370" w:rsidR="006D03DB" w:rsidRDefault="006D03DB" w:rsidP="5CE196A1">
      <w:pPr>
        <w:ind w:left="2880" w:right="237"/>
        <w:rPr>
          <w:b/>
          <w:bCs/>
          <w:color w:val="000000" w:themeColor="text1"/>
          <w:sz w:val="24"/>
          <w:szCs w:val="24"/>
        </w:rPr>
      </w:pPr>
    </w:p>
    <w:p w14:paraId="6D5CF64D" w14:textId="2261E747" w:rsidR="006D03DB" w:rsidRDefault="006D03DB" w:rsidP="5CE196A1">
      <w:pPr>
        <w:ind w:left="2880" w:right="237"/>
        <w:rPr>
          <w:b/>
          <w:bCs/>
          <w:color w:val="000000" w:themeColor="text1"/>
          <w:sz w:val="24"/>
          <w:szCs w:val="24"/>
        </w:rPr>
      </w:pPr>
    </w:p>
    <w:p w14:paraId="58DBCC6A" w14:textId="033DD1AF" w:rsidR="00F3131D" w:rsidRDefault="00F3131D" w:rsidP="004B19EB">
      <w:pPr>
        <w:ind w:right="237"/>
        <w:rPr>
          <w:b/>
          <w:bCs/>
          <w:color w:val="000000" w:themeColor="text1"/>
          <w:sz w:val="24"/>
          <w:szCs w:val="24"/>
        </w:rPr>
      </w:pPr>
    </w:p>
    <w:p w14:paraId="75A1CB83" w14:textId="133AC094" w:rsidR="00F3131D" w:rsidRPr="00F3131D" w:rsidRDefault="00F3131D" w:rsidP="004B19EB">
      <w:pPr>
        <w:ind w:right="237"/>
        <w:rPr>
          <w:color w:val="000000" w:themeColor="text1"/>
          <w:sz w:val="24"/>
          <w:szCs w:val="24"/>
        </w:rPr>
      </w:pPr>
    </w:p>
    <w:p w14:paraId="54B900AA" w14:textId="585B4C7A" w:rsidR="006D03DB" w:rsidRDefault="006D03DB" w:rsidP="5CE196A1">
      <w:pPr>
        <w:ind w:left="2880" w:right="237"/>
        <w:rPr>
          <w:b/>
          <w:bCs/>
          <w:color w:val="000000" w:themeColor="text1"/>
          <w:sz w:val="24"/>
          <w:szCs w:val="24"/>
        </w:rPr>
      </w:pPr>
    </w:p>
    <w:p w14:paraId="4191D28A" w14:textId="1246D965" w:rsidR="006D03DB" w:rsidRDefault="006D03DB" w:rsidP="5CE196A1">
      <w:pPr>
        <w:ind w:left="2880" w:right="237"/>
        <w:rPr>
          <w:b/>
          <w:bCs/>
          <w:color w:val="000000" w:themeColor="text1"/>
          <w:sz w:val="24"/>
          <w:szCs w:val="24"/>
        </w:rPr>
      </w:pPr>
    </w:p>
    <w:p w14:paraId="430EA253" w14:textId="2376318E" w:rsidR="006D03DB" w:rsidRDefault="006D03DB" w:rsidP="5CE196A1">
      <w:pPr>
        <w:ind w:left="2880" w:right="237"/>
        <w:rPr>
          <w:b/>
          <w:bCs/>
          <w:color w:val="000000" w:themeColor="text1"/>
          <w:sz w:val="24"/>
          <w:szCs w:val="24"/>
        </w:rPr>
      </w:pPr>
    </w:p>
    <w:p w14:paraId="0857E18B" w14:textId="2E743384" w:rsidR="006D03DB" w:rsidRDefault="006D03DB" w:rsidP="5CE196A1">
      <w:pPr>
        <w:ind w:left="2880" w:right="237"/>
        <w:rPr>
          <w:b/>
          <w:bCs/>
          <w:color w:val="000000" w:themeColor="text1"/>
          <w:sz w:val="24"/>
          <w:szCs w:val="24"/>
        </w:rPr>
      </w:pPr>
    </w:p>
    <w:p w14:paraId="3AE91443" w14:textId="1ABB28DB" w:rsidR="006D03DB" w:rsidRDefault="006D03DB" w:rsidP="5CE196A1">
      <w:pPr>
        <w:ind w:left="2880" w:right="237"/>
        <w:rPr>
          <w:b/>
          <w:bCs/>
          <w:color w:val="000000" w:themeColor="text1"/>
          <w:sz w:val="24"/>
          <w:szCs w:val="24"/>
        </w:rPr>
      </w:pPr>
    </w:p>
    <w:p w14:paraId="191B1D39" w14:textId="5918FC95" w:rsidR="006D03DB" w:rsidRDefault="006D03DB" w:rsidP="5CE196A1">
      <w:pPr>
        <w:ind w:left="2880" w:right="237"/>
        <w:rPr>
          <w:b/>
          <w:bCs/>
          <w:color w:val="000000" w:themeColor="text1"/>
          <w:sz w:val="24"/>
          <w:szCs w:val="24"/>
        </w:rPr>
      </w:pPr>
    </w:p>
    <w:p w14:paraId="2E9ED565" w14:textId="1E6D416F" w:rsidR="00826C6D" w:rsidRDefault="00826C6D" w:rsidP="5CE196A1">
      <w:pPr>
        <w:ind w:left="2880" w:right="237"/>
        <w:rPr>
          <w:b/>
          <w:bCs/>
          <w:color w:val="000000" w:themeColor="text1"/>
          <w:sz w:val="24"/>
          <w:szCs w:val="24"/>
        </w:rPr>
      </w:pPr>
    </w:p>
    <w:p w14:paraId="60740C93" w14:textId="5F1347A8" w:rsidR="00826C6D" w:rsidRDefault="00826C6D" w:rsidP="5CE196A1">
      <w:pPr>
        <w:ind w:left="2880" w:right="237"/>
        <w:rPr>
          <w:b/>
          <w:bCs/>
          <w:color w:val="000000" w:themeColor="text1"/>
          <w:sz w:val="24"/>
          <w:szCs w:val="24"/>
        </w:rPr>
      </w:pPr>
    </w:p>
    <w:p w14:paraId="01B0D339" w14:textId="77A3E75A" w:rsidR="00826C6D" w:rsidRDefault="00826C6D" w:rsidP="5CE196A1">
      <w:pPr>
        <w:ind w:left="2880" w:right="237"/>
        <w:rPr>
          <w:b/>
          <w:bCs/>
          <w:color w:val="000000" w:themeColor="text1"/>
          <w:sz w:val="24"/>
          <w:szCs w:val="24"/>
        </w:rPr>
      </w:pPr>
    </w:p>
    <w:p w14:paraId="65EF69FF" w14:textId="2CC2479C" w:rsidR="00826C6D" w:rsidRDefault="00826C6D" w:rsidP="5CE196A1">
      <w:pPr>
        <w:ind w:left="2880" w:right="237"/>
        <w:rPr>
          <w:b/>
          <w:bCs/>
          <w:color w:val="000000" w:themeColor="text1"/>
          <w:sz w:val="24"/>
          <w:szCs w:val="24"/>
        </w:rPr>
      </w:pPr>
    </w:p>
    <w:p w14:paraId="3441FBB2" w14:textId="6261B534" w:rsidR="00826C6D" w:rsidRDefault="00826C6D" w:rsidP="5CE196A1">
      <w:pPr>
        <w:ind w:left="2880" w:right="237"/>
        <w:rPr>
          <w:b/>
          <w:bCs/>
          <w:color w:val="000000" w:themeColor="text1"/>
          <w:sz w:val="24"/>
          <w:szCs w:val="24"/>
        </w:rPr>
      </w:pPr>
    </w:p>
    <w:p w14:paraId="5971680D" w14:textId="6EB1A498" w:rsidR="00826C6D" w:rsidRDefault="00826C6D" w:rsidP="5CE196A1">
      <w:pPr>
        <w:ind w:left="2880" w:right="237"/>
        <w:rPr>
          <w:b/>
          <w:bCs/>
          <w:color w:val="000000" w:themeColor="text1"/>
          <w:sz w:val="24"/>
          <w:szCs w:val="24"/>
        </w:rPr>
      </w:pPr>
    </w:p>
    <w:p w14:paraId="30044E4F" w14:textId="303D068A" w:rsidR="00826C6D" w:rsidRDefault="00826C6D" w:rsidP="5CE196A1">
      <w:pPr>
        <w:ind w:left="2880" w:right="237"/>
        <w:rPr>
          <w:b/>
          <w:bCs/>
          <w:color w:val="000000" w:themeColor="text1"/>
          <w:sz w:val="24"/>
          <w:szCs w:val="24"/>
        </w:rPr>
      </w:pPr>
    </w:p>
    <w:p w14:paraId="3030ADCE" w14:textId="56889139" w:rsidR="00826C6D" w:rsidRDefault="00826C6D" w:rsidP="5CE196A1">
      <w:pPr>
        <w:ind w:left="2880" w:right="237"/>
        <w:rPr>
          <w:b/>
          <w:bCs/>
          <w:color w:val="000000" w:themeColor="text1"/>
          <w:sz w:val="24"/>
          <w:szCs w:val="24"/>
        </w:rPr>
      </w:pPr>
    </w:p>
    <w:p w14:paraId="50382C4B" w14:textId="16082B5D" w:rsidR="00826C6D" w:rsidRDefault="00826C6D" w:rsidP="5CE196A1">
      <w:pPr>
        <w:ind w:left="2880" w:right="237"/>
        <w:rPr>
          <w:b/>
          <w:bCs/>
          <w:color w:val="000000" w:themeColor="text1"/>
          <w:sz w:val="24"/>
          <w:szCs w:val="24"/>
        </w:rPr>
      </w:pPr>
    </w:p>
    <w:p w14:paraId="52745AC3" w14:textId="54CACBB9" w:rsidR="00826C6D" w:rsidRDefault="00826C6D" w:rsidP="5CE196A1">
      <w:pPr>
        <w:ind w:left="2880" w:right="237"/>
        <w:rPr>
          <w:b/>
          <w:bCs/>
          <w:color w:val="000000" w:themeColor="text1"/>
          <w:sz w:val="24"/>
          <w:szCs w:val="24"/>
        </w:rPr>
      </w:pPr>
    </w:p>
    <w:p w14:paraId="02F64CBB" w14:textId="3DEA5137" w:rsidR="00826C6D" w:rsidRDefault="00826C6D" w:rsidP="5CE196A1">
      <w:pPr>
        <w:ind w:left="2880" w:right="237"/>
        <w:rPr>
          <w:b/>
          <w:bCs/>
          <w:color w:val="000000" w:themeColor="text1"/>
          <w:sz w:val="24"/>
          <w:szCs w:val="24"/>
        </w:rPr>
      </w:pPr>
    </w:p>
    <w:p w14:paraId="613A760F" w14:textId="18ADF587" w:rsidR="00826C6D" w:rsidRDefault="00826C6D" w:rsidP="5CE196A1">
      <w:pPr>
        <w:ind w:left="2880" w:right="237"/>
        <w:rPr>
          <w:b/>
          <w:bCs/>
          <w:color w:val="000000" w:themeColor="text1"/>
          <w:sz w:val="24"/>
          <w:szCs w:val="24"/>
        </w:rPr>
      </w:pPr>
    </w:p>
    <w:p w14:paraId="64B10DF0" w14:textId="77709E7B" w:rsidR="00542127" w:rsidRDefault="00542127" w:rsidP="5CE196A1">
      <w:pPr>
        <w:ind w:left="2880" w:right="237"/>
        <w:rPr>
          <w:b/>
          <w:bCs/>
          <w:color w:val="000000" w:themeColor="text1"/>
          <w:sz w:val="24"/>
          <w:szCs w:val="24"/>
        </w:rPr>
      </w:pPr>
    </w:p>
    <w:p w14:paraId="367CBCE9" w14:textId="6A680398" w:rsidR="00542127" w:rsidRDefault="00542127" w:rsidP="5CE196A1">
      <w:pPr>
        <w:ind w:left="2880" w:right="237"/>
        <w:rPr>
          <w:b/>
          <w:bCs/>
          <w:color w:val="000000" w:themeColor="text1"/>
          <w:sz w:val="24"/>
          <w:szCs w:val="24"/>
        </w:rPr>
      </w:pPr>
    </w:p>
    <w:p w14:paraId="335ECCF7" w14:textId="56E9E50A" w:rsidR="00542127" w:rsidRDefault="00542127" w:rsidP="5CE196A1">
      <w:pPr>
        <w:ind w:left="2880" w:right="237"/>
        <w:rPr>
          <w:b/>
          <w:bCs/>
          <w:color w:val="000000" w:themeColor="text1"/>
          <w:sz w:val="24"/>
          <w:szCs w:val="24"/>
        </w:rPr>
      </w:pPr>
    </w:p>
    <w:p w14:paraId="66048B25" w14:textId="77777777" w:rsidR="00542127" w:rsidRDefault="00542127" w:rsidP="5CE196A1">
      <w:pPr>
        <w:ind w:left="2880" w:right="237"/>
        <w:rPr>
          <w:b/>
          <w:bCs/>
          <w:color w:val="000000" w:themeColor="text1"/>
          <w:sz w:val="24"/>
          <w:szCs w:val="24"/>
        </w:rPr>
      </w:pPr>
    </w:p>
    <w:p w14:paraId="3AC6DB98" w14:textId="77777777" w:rsidR="00826C6D" w:rsidRDefault="00826C6D" w:rsidP="5CE196A1">
      <w:pPr>
        <w:ind w:left="2880" w:right="237"/>
        <w:rPr>
          <w:b/>
          <w:bCs/>
          <w:color w:val="000000" w:themeColor="text1"/>
          <w:sz w:val="24"/>
          <w:szCs w:val="24"/>
        </w:rPr>
      </w:pPr>
    </w:p>
    <w:p w14:paraId="4B576410" w14:textId="77777777" w:rsidR="00C6690D" w:rsidRDefault="00C6690D"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lastRenderedPageBreak/>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0025A984" w14:textId="77777777" w:rsidR="00C6690D" w:rsidRDefault="00C6690D"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74CC18EB" w:rsidR="0FF883D4" w:rsidRPr="00D05123" w:rsidRDefault="5CE196A1" w:rsidP="5CE196A1">
      <w:pPr>
        <w:rPr>
          <w:sz w:val="24"/>
          <w:szCs w:val="24"/>
        </w:rPr>
      </w:pPr>
      <w:r w:rsidRPr="5CE196A1">
        <w:rPr>
          <w:rFonts w:eastAsia="Arial"/>
          <w:b/>
          <w:bCs/>
          <w:color w:val="000000" w:themeColor="text1"/>
          <w:sz w:val="24"/>
          <w:szCs w:val="24"/>
        </w:rPr>
        <w:t xml:space="preserve">Signed: </w:t>
      </w:r>
      <w:r w:rsidR="00D05123" w:rsidRPr="00D05123">
        <w:rPr>
          <w:rFonts w:ascii="Brush Script MT" w:eastAsia="Arial" w:hAnsi="Brush Script MT"/>
          <w:b/>
          <w:bCs/>
          <w:color w:val="000000" w:themeColor="text1"/>
          <w:sz w:val="32"/>
          <w:szCs w:val="32"/>
        </w:rPr>
        <w:t>C.Collier</w:t>
      </w:r>
    </w:p>
    <w:p w14:paraId="563192E7" w14:textId="7A83C86F" w:rsidR="0FF883D4" w:rsidRDefault="5CE196A1" w:rsidP="5CE196A1">
      <w:r w:rsidRPr="5CE196A1">
        <w:rPr>
          <w:rFonts w:eastAsia="Arial"/>
          <w:b/>
          <w:bCs/>
          <w:color w:val="000000" w:themeColor="text1"/>
          <w:sz w:val="24"/>
          <w:szCs w:val="24"/>
        </w:rPr>
        <w:t xml:space="preserve"> </w:t>
      </w:r>
    </w:p>
    <w:p w14:paraId="482B2B3A" w14:textId="2B0EFE86" w:rsidR="0FF883D4" w:rsidRPr="00D05123" w:rsidRDefault="5CE196A1" w:rsidP="00D05123">
      <w:pPr>
        <w:sectPr w:rsidR="0FF883D4" w:rsidRPr="00D05123" w:rsidSect="0022001B">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D05123">
        <w:t xml:space="preserve"> 05/02/2023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3281C785"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37D00418" w14:textId="4239F133" w:rsidR="001227C5" w:rsidRDefault="001227C5" w:rsidP="00EA28F1">
      <w:pPr>
        <w:keepNext/>
        <w:spacing w:before="240" w:after="60"/>
        <w:ind w:right="237"/>
        <w:jc w:val="both"/>
        <w:rPr>
          <w:sz w:val="24"/>
          <w:szCs w:val="24"/>
        </w:rPr>
      </w:pPr>
    </w:p>
    <w:p w14:paraId="647D2A04" w14:textId="77777777" w:rsidR="000D16FE" w:rsidRDefault="000D16FE" w:rsidP="000D16FE">
      <w:pPr>
        <w:overflowPunct/>
        <w:autoSpaceDE/>
        <w:autoSpaceDN/>
        <w:adjustRightInd/>
        <w:textAlignment w:val="auto"/>
        <w:rPr>
          <w:sz w:val="24"/>
          <w:szCs w:val="24"/>
        </w:rPr>
      </w:pPr>
    </w:p>
    <w:p w14:paraId="30C1C062" w14:textId="77777777" w:rsidR="000D16FE" w:rsidRDefault="000D16FE" w:rsidP="000D16FE">
      <w:pPr>
        <w:overflowPunct/>
        <w:autoSpaceDE/>
        <w:autoSpaceDN/>
        <w:adjustRightInd/>
        <w:textAlignment w:val="auto"/>
        <w:rPr>
          <w:sz w:val="24"/>
          <w:szCs w:val="24"/>
        </w:rPr>
      </w:pPr>
    </w:p>
    <w:p w14:paraId="13FE3CC8" w14:textId="77777777" w:rsidR="000D16FE" w:rsidRPr="001227C5" w:rsidRDefault="000D16FE" w:rsidP="001227C5">
      <w:pPr>
        <w:pStyle w:val="ListParagraph"/>
        <w:numPr>
          <w:ilvl w:val="0"/>
          <w:numId w:val="10"/>
        </w:numPr>
        <w:ind w:right="237"/>
        <w:jc w:val="both"/>
        <w:rPr>
          <w:color w:val="000000" w:themeColor="text1"/>
          <w:sz w:val="24"/>
          <w:szCs w:val="24"/>
        </w:rPr>
      </w:pPr>
      <w:r w:rsidRPr="001227C5">
        <w:rPr>
          <w:color w:val="000000" w:themeColor="text1"/>
          <w:sz w:val="24"/>
          <w:szCs w:val="24"/>
        </w:rPr>
        <w:t xml:space="preserve">Accident Repair Finder (n.d) </w:t>
      </w:r>
      <w:r w:rsidRPr="001227C5">
        <w:rPr>
          <w:i/>
          <w:iCs/>
          <w:color w:val="000000" w:themeColor="text1"/>
          <w:sz w:val="24"/>
          <w:szCs w:val="24"/>
        </w:rPr>
        <w:t xml:space="preserve">The Role of the Police at the Scene of a Road Traffic Accident. </w:t>
      </w:r>
      <w:r w:rsidRPr="001227C5">
        <w:rPr>
          <w:color w:val="000000" w:themeColor="text1"/>
          <w:sz w:val="24"/>
          <w:szCs w:val="24"/>
        </w:rPr>
        <w:t xml:space="preserve">Available at: </w:t>
      </w:r>
      <w:hyperlink r:id="rId22" w:history="1">
        <w:r w:rsidRPr="001227C5">
          <w:rPr>
            <w:rStyle w:val="Hyperlink"/>
            <w:color w:val="auto"/>
            <w:sz w:val="24"/>
            <w:szCs w:val="24"/>
            <w:u w:val="none"/>
          </w:rPr>
          <w:t>https://www.accidentrepairfinder.com/role-of-the-police-at-the-accident-scene/</w:t>
        </w:r>
      </w:hyperlink>
      <w:r w:rsidRPr="001227C5">
        <w:rPr>
          <w:color w:val="000000" w:themeColor="text1"/>
          <w:sz w:val="24"/>
          <w:szCs w:val="24"/>
        </w:rPr>
        <w:t>. (Accessed: 19 December 2023)</w:t>
      </w:r>
    </w:p>
    <w:p w14:paraId="1B6E7B95" w14:textId="77777777" w:rsidR="000D16FE" w:rsidRDefault="000D16FE" w:rsidP="001227C5">
      <w:pPr>
        <w:pStyle w:val="ListParagraph"/>
        <w:numPr>
          <w:ilvl w:val="0"/>
          <w:numId w:val="10"/>
        </w:numPr>
        <w:ind w:right="237"/>
        <w:jc w:val="both"/>
        <w:rPr>
          <w:color w:val="000000" w:themeColor="text1"/>
          <w:sz w:val="24"/>
          <w:szCs w:val="24"/>
        </w:rPr>
      </w:pPr>
      <w:r w:rsidRPr="001227C5">
        <w:rPr>
          <w:color w:val="000000" w:themeColor="text1"/>
          <w:sz w:val="24"/>
          <w:szCs w:val="24"/>
        </w:rPr>
        <w:t xml:space="preserve">Bryant, R and Bryant, S (2021) </w:t>
      </w:r>
      <w:r w:rsidRPr="001227C5">
        <w:rPr>
          <w:i/>
          <w:iCs/>
          <w:color w:val="000000" w:themeColor="text1"/>
          <w:sz w:val="24"/>
          <w:szCs w:val="24"/>
        </w:rPr>
        <w:t xml:space="preserve">Blackstone’s Handbook for Policing Students. </w:t>
      </w:r>
      <w:r w:rsidRPr="001227C5">
        <w:rPr>
          <w:color w:val="000000" w:themeColor="text1"/>
          <w:sz w:val="24"/>
          <w:szCs w:val="24"/>
        </w:rPr>
        <w:t>Oxford, University Press.</w:t>
      </w:r>
    </w:p>
    <w:p w14:paraId="7887BC12" w14:textId="77777777" w:rsidR="000D16FE" w:rsidRPr="000D16FE" w:rsidRDefault="000D16FE" w:rsidP="000D16FE">
      <w:pPr>
        <w:pStyle w:val="ListParagraph"/>
        <w:numPr>
          <w:ilvl w:val="0"/>
          <w:numId w:val="10"/>
        </w:numPr>
        <w:overflowPunct/>
        <w:autoSpaceDE/>
        <w:autoSpaceDN/>
        <w:adjustRightInd/>
        <w:textAlignment w:val="auto"/>
        <w:rPr>
          <w:sz w:val="24"/>
          <w:szCs w:val="24"/>
        </w:rPr>
      </w:pPr>
      <w:r w:rsidRPr="000D16FE">
        <w:rPr>
          <w:sz w:val="24"/>
          <w:szCs w:val="24"/>
        </w:rPr>
        <w:t xml:space="preserve">College of Policing (2021a) </w:t>
      </w:r>
      <w:r w:rsidRPr="000D16FE">
        <w:rPr>
          <w:i/>
          <w:iCs/>
          <w:sz w:val="24"/>
          <w:szCs w:val="24"/>
        </w:rPr>
        <w:t xml:space="preserve">Putting Victims at the Heart of Policing. </w:t>
      </w:r>
      <w:r w:rsidRPr="000D16FE">
        <w:rPr>
          <w:sz w:val="24"/>
          <w:szCs w:val="24"/>
        </w:rPr>
        <w:t>Available at: https:www.college.police.uk/article/putting-victims-at-heart-of-policing (Accessed: 13 November 2023)</w:t>
      </w:r>
    </w:p>
    <w:p w14:paraId="0A47008B" w14:textId="77777777" w:rsidR="000D16FE" w:rsidRPr="000D16FE" w:rsidRDefault="000D16FE" w:rsidP="000D16FE">
      <w:pPr>
        <w:pStyle w:val="ListParagraph"/>
        <w:numPr>
          <w:ilvl w:val="0"/>
          <w:numId w:val="10"/>
        </w:numPr>
        <w:ind w:right="237"/>
        <w:rPr>
          <w:color w:val="auto"/>
          <w:sz w:val="24"/>
          <w:szCs w:val="24"/>
        </w:rPr>
      </w:pPr>
      <w:r w:rsidRPr="000D16FE">
        <w:rPr>
          <w:sz w:val="24"/>
          <w:szCs w:val="24"/>
        </w:rPr>
        <w:t>College of Policing (2021b)</w:t>
      </w:r>
      <w:r w:rsidRPr="000D16FE">
        <w:rPr>
          <w:i/>
          <w:iCs/>
          <w:sz w:val="24"/>
          <w:szCs w:val="24"/>
        </w:rPr>
        <w:t xml:space="preserve"> Victims Code for Policing. </w:t>
      </w:r>
      <w:r w:rsidRPr="000D16FE">
        <w:rPr>
          <w:sz w:val="24"/>
          <w:szCs w:val="24"/>
        </w:rPr>
        <w:t xml:space="preserve">Available at: </w:t>
      </w:r>
      <w:hyperlink r:id="rId23" w:history="1">
        <w:r w:rsidRPr="000D16FE">
          <w:rPr>
            <w:rStyle w:val="Hyperlink"/>
            <w:color w:val="auto"/>
            <w:sz w:val="24"/>
            <w:szCs w:val="24"/>
            <w:u w:val="none"/>
          </w:rPr>
          <w:t>https://www.college.police.uk/guidance/victims-code/victims-rights-policing</w:t>
        </w:r>
      </w:hyperlink>
      <w:r w:rsidRPr="000D16FE">
        <w:rPr>
          <w:color w:val="auto"/>
          <w:sz w:val="24"/>
          <w:szCs w:val="24"/>
        </w:rPr>
        <w:t xml:space="preserve"> (Accessed: 13</w:t>
      </w:r>
      <w:r w:rsidRPr="000D16FE">
        <w:rPr>
          <w:color w:val="auto"/>
          <w:sz w:val="24"/>
          <w:szCs w:val="24"/>
          <w:vertAlign w:val="superscript"/>
        </w:rPr>
        <w:t>th</w:t>
      </w:r>
      <w:r w:rsidRPr="000D16FE">
        <w:rPr>
          <w:color w:val="auto"/>
          <w:sz w:val="24"/>
          <w:szCs w:val="24"/>
        </w:rPr>
        <w:t xml:space="preserve"> October 2022)</w:t>
      </w:r>
    </w:p>
    <w:p w14:paraId="60EC8DAA" w14:textId="77777777" w:rsidR="000D16FE" w:rsidRPr="000D16FE" w:rsidRDefault="000D16FE" w:rsidP="000D16FE">
      <w:pPr>
        <w:pStyle w:val="ListParagraph"/>
        <w:numPr>
          <w:ilvl w:val="0"/>
          <w:numId w:val="10"/>
        </w:numPr>
        <w:overflowPunct/>
        <w:autoSpaceDE/>
        <w:autoSpaceDN/>
        <w:adjustRightInd/>
        <w:textAlignment w:val="auto"/>
        <w:rPr>
          <w:sz w:val="24"/>
          <w:szCs w:val="24"/>
        </w:rPr>
      </w:pPr>
      <w:r w:rsidRPr="000D16FE">
        <w:rPr>
          <w:sz w:val="24"/>
          <w:szCs w:val="24"/>
        </w:rPr>
        <w:t xml:space="preserve">GOV (2021) </w:t>
      </w:r>
      <w:r w:rsidRPr="000D16FE">
        <w:rPr>
          <w:i/>
          <w:iCs/>
          <w:sz w:val="24"/>
          <w:szCs w:val="24"/>
        </w:rPr>
        <w:t xml:space="preserve">Hate Crime England and Wales. </w:t>
      </w:r>
      <w:r w:rsidRPr="000D16FE">
        <w:rPr>
          <w:sz w:val="24"/>
          <w:szCs w:val="24"/>
        </w:rPr>
        <w:t xml:space="preserve">Available at: </w:t>
      </w:r>
      <w:hyperlink r:id="rId24" w:history="1">
        <w:r w:rsidRPr="000D16FE">
          <w:rPr>
            <w:rStyle w:val="Hyperlink"/>
            <w:color w:val="auto"/>
            <w:sz w:val="24"/>
            <w:szCs w:val="24"/>
            <w:u w:val="none"/>
          </w:rPr>
          <w:t>https://www.gov.uk/government/statistics/hate-crime-england-and-wales-2021-to-2022/</w:t>
        </w:r>
      </w:hyperlink>
      <w:r w:rsidRPr="000D16FE">
        <w:rPr>
          <w:sz w:val="24"/>
          <w:szCs w:val="24"/>
        </w:rPr>
        <w:t xml:space="preserve"> (Accessed: 20 October 2022).</w:t>
      </w:r>
    </w:p>
    <w:p w14:paraId="6E03A34C" w14:textId="77777777" w:rsidR="000D16FE" w:rsidRPr="000D16FE" w:rsidRDefault="000D16FE" w:rsidP="000D16FE">
      <w:pPr>
        <w:pStyle w:val="ListParagraph"/>
        <w:numPr>
          <w:ilvl w:val="0"/>
          <w:numId w:val="10"/>
        </w:numPr>
        <w:overflowPunct/>
        <w:autoSpaceDE/>
        <w:autoSpaceDN/>
        <w:adjustRightInd/>
        <w:textAlignment w:val="auto"/>
        <w:rPr>
          <w:sz w:val="24"/>
          <w:szCs w:val="24"/>
        </w:rPr>
      </w:pPr>
      <w:r w:rsidRPr="000D16FE">
        <w:rPr>
          <w:sz w:val="24"/>
          <w:szCs w:val="24"/>
        </w:rPr>
        <w:t>NHS (2020) Safeguarding Vulnerable Individuals from Harm. Available at: https://Nursing answers.net/essays/safeguarding-vulnerable-individuals-from-harm-.php (Accessed: 20 October 2022)</w:t>
      </w:r>
    </w:p>
    <w:p w14:paraId="1C9C9412" w14:textId="77777777" w:rsidR="000D16FE" w:rsidRDefault="000D16FE" w:rsidP="001227C5">
      <w:pPr>
        <w:pStyle w:val="ListParagraph"/>
        <w:numPr>
          <w:ilvl w:val="0"/>
          <w:numId w:val="10"/>
        </w:numPr>
        <w:ind w:right="237"/>
        <w:jc w:val="both"/>
        <w:rPr>
          <w:color w:val="000000" w:themeColor="text1"/>
          <w:sz w:val="24"/>
          <w:szCs w:val="24"/>
        </w:rPr>
      </w:pPr>
      <w:r w:rsidRPr="001227C5">
        <w:rPr>
          <w:color w:val="000000" w:themeColor="text1"/>
          <w:sz w:val="24"/>
          <w:szCs w:val="24"/>
        </w:rPr>
        <w:t xml:space="preserve">Road Safety Wales (2022) </w:t>
      </w:r>
      <w:r w:rsidRPr="001227C5">
        <w:rPr>
          <w:i/>
          <w:iCs/>
          <w:color w:val="000000" w:themeColor="text1"/>
          <w:sz w:val="24"/>
          <w:szCs w:val="24"/>
        </w:rPr>
        <w:t xml:space="preserve">Statistics. </w:t>
      </w:r>
      <w:r w:rsidRPr="001227C5">
        <w:rPr>
          <w:color w:val="000000" w:themeColor="text1"/>
          <w:sz w:val="24"/>
          <w:szCs w:val="24"/>
        </w:rPr>
        <w:t>Available at: https://www.roadsafetywales.org.uk/statistics/ . (Accessed: 1 January 2023)</w:t>
      </w:r>
    </w:p>
    <w:p w14:paraId="3DE93AF3" w14:textId="77777777" w:rsidR="000D16FE" w:rsidRPr="001227C5" w:rsidRDefault="000D16FE" w:rsidP="001227C5">
      <w:pPr>
        <w:pStyle w:val="ListParagraph"/>
        <w:numPr>
          <w:ilvl w:val="0"/>
          <w:numId w:val="10"/>
        </w:numPr>
        <w:ind w:right="237"/>
        <w:jc w:val="both"/>
        <w:rPr>
          <w:color w:val="000000" w:themeColor="text1"/>
          <w:sz w:val="24"/>
          <w:szCs w:val="24"/>
        </w:rPr>
      </w:pPr>
      <w:r w:rsidRPr="001227C5">
        <w:rPr>
          <w:color w:val="000000" w:themeColor="text1"/>
          <w:sz w:val="24"/>
          <w:szCs w:val="24"/>
        </w:rPr>
        <w:t xml:space="preserve">South Wales Police (2022) </w:t>
      </w:r>
      <w:r w:rsidRPr="001227C5">
        <w:rPr>
          <w:i/>
          <w:iCs/>
          <w:color w:val="000000" w:themeColor="text1"/>
          <w:sz w:val="24"/>
          <w:szCs w:val="24"/>
        </w:rPr>
        <w:t xml:space="preserve">Road Safety. </w:t>
      </w:r>
      <w:r w:rsidRPr="001227C5">
        <w:rPr>
          <w:color w:val="000000" w:themeColor="text1"/>
          <w:sz w:val="24"/>
          <w:szCs w:val="24"/>
        </w:rPr>
        <w:t xml:space="preserve">Available at: </w:t>
      </w:r>
      <w:hyperlink r:id="rId25" w:history="1">
        <w:r w:rsidRPr="001227C5">
          <w:rPr>
            <w:rStyle w:val="Hyperlink"/>
            <w:color w:val="auto"/>
            <w:sz w:val="24"/>
            <w:szCs w:val="24"/>
            <w:u w:val="none"/>
          </w:rPr>
          <w:t>https://www.sout-wales.police.uk/advice/advice-and-information/rs/road -safety/</w:t>
        </w:r>
      </w:hyperlink>
      <w:r w:rsidRPr="001227C5">
        <w:rPr>
          <w:color w:val="000000" w:themeColor="text1"/>
          <w:sz w:val="24"/>
          <w:szCs w:val="24"/>
        </w:rPr>
        <w:t xml:space="preserve"> (Accessed at: 19 November 2022.</w:t>
      </w:r>
    </w:p>
    <w:p w14:paraId="2D9C653A" w14:textId="77777777" w:rsidR="00146611" w:rsidRDefault="000D16FE" w:rsidP="00146611">
      <w:pPr>
        <w:pStyle w:val="ListParagraph"/>
        <w:numPr>
          <w:ilvl w:val="0"/>
          <w:numId w:val="10"/>
        </w:numPr>
        <w:overflowPunct/>
        <w:autoSpaceDE/>
        <w:autoSpaceDN/>
        <w:adjustRightInd/>
        <w:textAlignment w:val="auto"/>
        <w:rPr>
          <w:sz w:val="24"/>
          <w:szCs w:val="24"/>
        </w:rPr>
      </w:pPr>
      <w:r w:rsidRPr="000D16FE">
        <w:rPr>
          <w:sz w:val="24"/>
          <w:szCs w:val="24"/>
        </w:rPr>
        <w:t xml:space="preserve">South Wales Victim Focus (2022) </w:t>
      </w:r>
      <w:r w:rsidRPr="000D16FE">
        <w:rPr>
          <w:i/>
          <w:iCs/>
          <w:sz w:val="24"/>
          <w:szCs w:val="24"/>
        </w:rPr>
        <w:t xml:space="preserve">South Wales Victim Focus. </w:t>
      </w:r>
      <w:r w:rsidRPr="000D16FE">
        <w:rPr>
          <w:sz w:val="24"/>
          <w:szCs w:val="24"/>
        </w:rPr>
        <w:t xml:space="preserve">Available at: </w:t>
      </w:r>
      <w:hyperlink r:id="rId26" w:history="1">
        <w:r w:rsidRPr="000D16FE">
          <w:rPr>
            <w:rStyle w:val="Hyperlink"/>
            <w:color w:val="auto"/>
            <w:sz w:val="24"/>
            <w:szCs w:val="24"/>
            <w:u w:val="none"/>
          </w:rPr>
          <w:t>https://www.southwalesvictimfocus.or.uk/</w:t>
        </w:r>
      </w:hyperlink>
      <w:r w:rsidRPr="000D16FE">
        <w:rPr>
          <w:color w:val="auto"/>
          <w:sz w:val="24"/>
          <w:szCs w:val="24"/>
        </w:rPr>
        <w:t xml:space="preserve"> (</w:t>
      </w:r>
      <w:r w:rsidRPr="000D16FE">
        <w:rPr>
          <w:sz w:val="24"/>
          <w:szCs w:val="24"/>
        </w:rPr>
        <w:t>Accessed: 20 October 2022)</w:t>
      </w:r>
    </w:p>
    <w:p w14:paraId="0DEAD0FE" w14:textId="6E9A397D" w:rsidR="00146611" w:rsidRPr="00146611" w:rsidRDefault="00146611" w:rsidP="00146611">
      <w:pPr>
        <w:pStyle w:val="ListParagraph"/>
        <w:numPr>
          <w:ilvl w:val="0"/>
          <w:numId w:val="10"/>
        </w:numPr>
        <w:overflowPunct/>
        <w:autoSpaceDE/>
        <w:autoSpaceDN/>
        <w:adjustRightInd/>
        <w:textAlignment w:val="auto"/>
        <w:rPr>
          <w:sz w:val="24"/>
          <w:szCs w:val="24"/>
        </w:rPr>
      </w:pPr>
      <w:r w:rsidRPr="00146611">
        <w:rPr>
          <w:sz w:val="24"/>
          <w:szCs w:val="24"/>
        </w:rPr>
        <w:t xml:space="preserve">Wales Hate Support Centre (n.d) </w:t>
      </w:r>
      <w:r w:rsidRPr="00146611">
        <w:rPr>
          <w:i/>
          <w:iCs/>
          <w:sz w:val="24"/>
          <w:szCs w:val="24"/>
        </w:rPr>
        <w:t xml:space="preserve">Race. </w:t>
      </w:r>
      <w:r w:rsidRPr="00146611">
        <w:rPr>
          <w:sz w:val="24"/>
          <w:szCs w:val="24"/>
        </w:rPr>
        <w:t>Available at: https://www.reportthehate.victimssupport.org.uk/get-support/race/ (Accessed: 1 October 2022)</w:t>
      </w:r>
    </w:p>
    <w:p w14:paraId="67BAE050" w14:textId="320E6BD7" w:rsidR="000D16FE" w:rsidRDefault="00825A9A" w:rsidP="00825A9A">
      <w:pPr>
        <w:pStyle w:val="ListParagraph"/>
        <w:keepNext/>
        <w:numPr>
          <w:ilvl w:val="0"/>
          <w:numId w:val="10"/>
        </w:numPr>
        <w:overflowPunct/>
        <w:autoSpaceDE/>
        <w:autoSpaceDN/>
        <w:adjustRightInd/>
        <w:spacing w:before="240" w:after="60"/>
        <w:ind w:right="237"/>
        <w:jc w:val="both"/>
        <w:textAlignment w:val="auto"/>
      </w:pPr>
      <w:r w:rsidRPr="00825A9A">
        <w:rPr>
          <w:sz w:val="24"/>
          <w:szCs w:val="24"/>
        </w:rPr>
        <w:t xml:space="preserve"> Grant. F (2019) </w:t>
      </w:r>
      <w:r w:rsidRPr="00825A9A">
        <w:rPr>
          <w:i/>
          <w:iCs/>
          <w:sz w:val="24"/>
          <w:szCs w:val="24"/>
        </w:rPr>
        <w:t xml:space="preserve">The Following Changes have been made by Dorset Police since 2015 which address the learning from the DHR/SAR ‘Harry’ Case. </w:t>
      </w:r>
      <w:r w:rsidRPr="00825A9A">
        <w:rPr>
          <w:sz w:val="24"/>
          <w:szCs w:val="24"/>
        </w:rPr>
        <w:t>Available</w:t>
      </w:r>
      <w:r>
        <w:rPr>
          <w:sz w:val="24"/>
          <w:szCs w:val="24"/>
        </w:rPr>
        <w:t xml:space="preserve"> </w:t>
      </w:r>
      <w:r w:rsidRPr="00825A9A">
        <w:rPr>
          <w:sz w:val="24"/>
          <w:szCs w:val="24"/>
        </w:rPr>
        <w:t xml:space="preserve">at: </w:t>
      </w:r>
      <w:r w:rsidRPr="00825A9A">
        <w:rPr>
          <w:color w:val="auto"/>
          <w:sz w:val="24"/>
          <w:szCs w:val="24"/>
        </w:rPr>
        <w:t>appendix_2_-_changes_in_dorset_police_since_completion_of_the_sar_dhr.pdf</w:t>
      </w:r>
      <w:r>
        <w:rPr>
          <w:color w:val="auto"/>
          <w:sz w:val="24"/>
          <w:szCs w:val="24"/>
        </w:rPr>
        <w:t xml:space="preserve"> (Accessed: 13 November 2022)</w:t>
      </w:r>
    </w:p>
    <w:sectPr w:rsidR="000D16FE"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77F8F" w14:textId="77777777" w:rsidR="00CB5CB7" w:rsidRDefault="00CB5CB7">
      <w:r>
        <w:separator/>
      </w:r>
    </w:p>
  </w:endnote>
  <w:endnote w:type="continuationSeparator" w:id="0">
    <w:p w14:paraId="06E60DFC" w14:textId="77777777" w:rsidR="00CB5CB7" w:rsidRDefault="00CB5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1BD3A" w14:textId="77777777" w:rsidR="00C6690D" w:rsidRDefault="00C669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A2B0B" w14:textId="77777777" w:rsidR="00C6690D" w:rsidRDefault="00C66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CBAB1" w14:textId="77777777" w:rsidR="00CB5CB7" w:rsidRDefault="00CB5CB7">
      <w:r>
        <w:separator/>
      </w:r>
    </w:p>
  </w:footnote>
  <w:footnote w:type="continuationSeparator" w:id="0">
    <w:p w14:paraId="1B6803AC" w14:textId="77777777" w:rsidR="00CB5CB7" w:rsidRDefault="00CB5C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CA3EB" w14:textId="77777777" w:rsidR="00C6690D" w:rsidRDefault="00C669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5C0A9" w14:textId="77777777" w:rsidR="00C6690D" w:rsidRDefault="00C669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037C4" w14:textId="77777777" w:rsidR="00C6690D" w:rsidRDefault="00C6690D">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F926CE2"/>
    <w:multiLevelType w:val="hybridMultilevel"/>
    <w:tmpl w:val="65780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111AB4"/>
    <w:multiLevelType w:val="hybridMultilevel"/>
    <w:tmpl w:val="3EA0F0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C53C5F"/>
    <w:multiLevelType w:val="hybridMultilevel"/>
    <w:tmpl w:val="D30AA4A8"/>
    <w:lvl w:ilvl="0" w:tplc="10CA512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4CF194"/>
    <w:multiLevelType w:val="hybridMultilevel"/>
    <w:tmpl w:val="89422F98"/>
    <w:lvl w:ilvl="0" w:tplc="30323A5C">
      <w:start w:val="1"/>
      <w:numFmt w:val="decimal"/>
      <w:lvlText w:val="%1."/>
      <w:lvlJc w:val="left"/>
      <w:pPr>
        <w:ind w:left="720" w:hanging="360"/>
      </w:pPr>
    </w:lvl>
    <w:lvl w:ilvl="1" w:tplc="6C0A2858">
      <w:start w:val="1"/>
      <w:numFmt w:val="decimal"/>
      <w:lvlText w:val="%2."/>
      <w:lvlJc w:val="left"/>
      <w:pPr>
        <w:ind w:left="1440" w:hanging="360"/>
      </w:pPr>
    </w:lvl>
    <w:lvl w:ilvl="2" w:tplc="31666A26">
      <w:start w:val="1"/>
      <w:numFmt w:val="lowerRoman"/>
      <w:lvlText w:val="%3."/>
      <w:lvlJc w:val="right"/>
      <w:pPr>
        <w:ind w:left="2160" w:hanging="180"/>
      </w:pPr>
    </w:lvl>
    <w:lvl w:ilvl="3" w:tplc="B1AA7BA2">
      <w:start w:val="1"/>
      <w:numFmt w:val="decimal"/>
      <w:lvlText w:val="%4."/>
      <w:lvlJc w:val="left"/>
      <w:pPr>
        <w:ind w:left="2880" w:hanging="360"/>
      </w:pPr>
    </w:lvl>
    <w:lvl w:ilvl="4" w:tplc="6E9E1D90">
      <w:start w:val="1"/>
      <w:numFmt w:val="lowerLetter"/>
      <w:lvlText w:val="%5."/>
      <w:lvlJc w:val="left"/>
      <w:pPr>
        <w:ind w:left="3600" w:hanging="360"/>
      </w:pPr>
    </w:lvl>
    <w:lvl w:ilvl="5" w:tplc="69901544">
      <w:start w:val="1"/>
      <w:numFmt w:val="lowerRoman"/>
      <w:lvlText w:val="%6."/>
      <w:lvlJc w:val="right"/>
      <w:pPr>
        <w:ind w:left="4320" w:hanging="180"/>
      </w:pPr>
    </w:lvl>
    <w:lvl w:ilvl="6" w:tplc="29889BB6">
      <w:start w:val="1"/>
      <w:numFmt w:val="decimal"/>
      <w:lvlText w:val="%7."/>
      <w:lvlJc w:val="left"/>
      <w:pPr>
        <w:ind w:left="5040" w:hanging="360"/>
      </w:pPr>
    </w:lvl>
    <w:lvl w:ilvl="7" w:tplc="37B4414A">
      <w:start w:val="1"/>
      <w:numFmt w:val="lowerLetter"/>
      <w:lvlText w:val="%8."/>
      <w:lvlJc w:val="left"/>
      <w:pPr>
        <w:ind w:left="5760" w:hanging="360"/>
      </w:pPr>
    </w:lvl>
    <w:lvl w:ilvl="8" w:tplc="01509A6C">
      <w:start w:val="1"/>
      <w:numFmt w:val="lowerRoman"/>
      <w:lvlText w:val="%9."/>
      <w:lvlJc w:val="right"/>
      <w:pPr>
        <w:ind w:left="6480" w:hanging="180"/>
      </w:pPr>
    </w:lvl>
  </w:abstractNum>
  <w:abstractNum w:abstractNumId="8" w15:restartNumberingAfterBreak="0">
    <w:nsid w:val="79672F84"/>
    <w:multiLevelType w:val="hybridMultilevel"/>
    <w:tmpl w:val="644C3E24"/>
    <w:lvl w:ilvl="0" w:tplc="314C8D3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6367212">
    <w:abstractNumId w:val="7"/>
  </w:num>
  <w:num w:numId="2" w16cid:durableId="674460424">
    <w:abstractNumId w:val="0"/>
    <w:lvlOverride w:ilvl="0">
      <w:lvl w:ilvl="0">
        <w:start w:val="1"/>
        <w:numFmt w:val="bullet"/>
        <w:lvlText w:val=""/>
        <w:lvlJc w:val="left"/>
        <w:pPr>
          <w:ind w:left="720" w:hanging="360"/>
        </w:pPr>
        <w:rPr>
          <w:rFonts w:ascii="Symbol" w:hAnsi="Symbol" w:hint="default"/>
        </w:rPr>
      </w:lvl>
    </w:lvlOverride>
  </w:num>
  <w:num w:numId="3" w16cid:durableId="368917127">
    <w:abstractNumId w:val="2"/>
  </w:num>
  <w:num w:numId="4" w16cid:durableId="1383214085">
    <w:abstractNumId w:val="6"/>
  </w:num>
  <w:num w:numId="5" w16cid:durableId="1019888704">
    <w:abstractNumId w:val="4"/>
  </w:num>
  <w:num w:numId="6" w16cid:durableId="243227953">
    <w:abstractNumId w:val="9"/>
  </w:num>
  <w:num w:numId="7" w16cid:durableId="1579485165">
    <w:abstractNumId w:val="5"/>
  </w:num>
  <w:num w:numId="8" w16cid:durableId="893203206">
    <w:abstractNumId w:val="8"/>
  </w:num>
  <w:num w:numId="9" w16cid:durableId="1587953822">
    <w:abstractNumId w:val="1"/>
  </w:num>
  <w:num w:numId="10" w16cid:durableId="2043631989">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7ED2"/>
    <w:rsid w:val="00020EEC"/>
    <w:rsid w:val="0002305B"/>
    <w:rsid w:val="00024474"/>
    <w:rsid w:val="00025650"/>
    <w:rsid w:val="00025FC2"/>
    <w:rsid w:val="000267E1"/>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3998"/>
    <w:rsid w:val="000C6892"/>
    <w:rsid w:val="000C6FFE"/>
    <w:rsid w:val="000D0BB6"/>
    <w:rsid w:val="000D16FE"/>
    <w:rsid w:val="000D6008"/>
    <w:rsid w:val="000E26B0"/>
    <w:rsid w:val="000F1599"/>
    <w:rsid w:val="000F1769"/>
    <w:rsid w:val="000F6196"/>
    <w:rsid w:val="000F7ECD"/>
    <w:rsid w:val="00102E64"/>
    <w:rsid w:val="0010312C"/>
    <w:rsid w:val="00104D40"/>
    <w:rsid w:val="00106DC7"/>
    <w:rsid w:val="00112391"/>
    <w:rsid w:val="00114F52"/>
    <w:rsid w:val="0012135C"/>
    <w:rsid w:val="0012209F"/>
    <w:rsid w:val="001227C5"/>
    <w:rsid w:val="0012417B"/>
    <w:rsid w:val="00130E83"/>
    <w:rsid w:val="001347F8"/>
    <w:rsid w:val="001365F8"/>
    <w:rsid w:val="00137BB5"/>
    <w:rsid w:val="00137E05"/>
    <w:rsid w:val="001447F6"/>
    <w:rsid w:val="00146611"/>
    <w:rsid w:val="00147DE3"/>
    <w:rsid w:val="00150794"/>
    <w:rsid w:val="00153D24"/>
    <w:rsid w:val="00154FE7"/>
    <w:rsid w:val="001608C4"/>
    <w:rsid w:val="001609F3"/>
    <w:rsid w:val="00171418"/>
    <w:rsid w:val="00190913"/>
    <w:rsid w:val="00191CBA"/>
    <w:rsid w:val="0019317F"/>
    <w:rsid w:val="001961CF"/>
    <w:rsid w:val="001A59BB"/>
    <w:rsid w:val="001A6A51"/>
    <w:rsid w:val="001A79C4"/>
    <w:rsid w:val="001B331A"/>
    <w:rsid w:val="001C0E74"/>
    <w:rsid w:val="001C6CEC"/>
    <w:rsid w:val="001D229F"/>
    <w:rsid w:val="001D6162"/>
    <w:rsid w:val="001D6E94"/>
    <w:rsid w:val="001E6FAD"/>
    <w:rsid w:val="001E7592"/>
    <w:rsid w:val="001F0E95"/>
    <w:rsid w:val="001F3878"/>
    <w:rsid w:val="001F4552"/>
    <w:rsid w:val="002019EB"/>
    <w:rsid w:val="002030F2"/>
    <w:rsid w:val="00205051"/>
    <w:rsid w:val="00211F65"/>
    <w:rsid w:val="00213A97"/>
    <w:rsid w:val="00216453"/>
    <w:rsid w:val="0022001B"/>
    <w:rsid w:val="00220D06"/>
    <w:rsid w:val="002219BA"/>
    <w:rsid w:val="002246A0"/>
    <w:rsid w:val="00224AF9"/>
    <w:rsid w:val="00227A2D"/>
    <w:rsid w:val="00227D39"/>
    <w:rsid w:val="00230439"/>
    <w:rsid w:val="00235176"/>
    <w:rsid w:val="00236061"/>
    <w:rsid w:val="0024100E"/>
    <w:rsid w:val="00241C1B"/>
    <w:rsid w:val="002423B2"/>
    <w:rsid w:val="0024288B"/>
    <w:rsid w:val="002456B6"/>
    <w:rsid w:val="00255D8E"/>
    <w:rsid w:val="002635D2"/>
    <w:rsid w:val="002657E9"/>
    <w:rsid w:val="0026665E"/>
    <w:rsid w:val="00270EEB"/>
    <w:rsid w:val="0027147E"/>
    <w:rsid w:val="00274DE8"/>
    <w:rsid w:val="00274E6C"/>
    <w:rsid w:val="002761F4"/>
    <w:rsid w:val="00276798"/>
    <w:rsid w:val="002775E1"/>
    <w:rsid w:val="00277979"/>
    <w:rsid w:val="00277BF8"/>
    <w:rsid w:val="002808EB"/>
    <w:rsid w:val="0028095D"/>
    <w:rsid w:val="0028492D"/>
    <w:rsid w:val="00291ADD"/>
    <w:rsid w:val="00294868"/>
    <w:rsid w:val="00295CA1"/>
    <w:rsid w:val="002A291A"/>
    <w:rsid w:val="002A5604"/>
    <w:rsid w:val="002B1701"/>
    <w:rsid w:val="002B23C3"/>
    <w:rsid w:val="002B443A"/>
    <w:rsid w:val="002B5B35"/>
    <w:rsid w:val="002C1E93"/>
    <w:rsid w:val="002C256A"/>
    <w:rsid w:val="002C43AC"/>
    <w:rsid w:val="002C496D"/>
    <w:rsid w:val="002C6709"/>
    <w:rsid w:val="002C7327"/>
    <w:rsid w:val="002D05EB"/>
    <w:rsid w:val="002D2F29"/>
    <w:rsid w:val="002D2FD3"/>
    <w:rsid w:val="002E7017"/>
    <w:rsid w:val="002F0480"/>
    <w:rsid w:val="002F4F6E"/>
    <w:rsid w:val="003015C3"/>
    <w:rsid w:val="0030698D"/>
    <w:rsid w:val="0031350A"/>
    <w:rsid w:val="00316815"/>
    <w:rsid w:val="003168CA"/>
    <w:rsid w:val="00321255"/>
    <w:rsid w:val="0032230D"/>
    <w:rsid w:val="00322A0B"/>
    <w:rsid w:val="00332F54"/>
    <w:rsid w:val="00335FC5"/>
    <w:rsid w:val="00337256"/>
    <w:rsid w:val="00340E9A"/>
    <w:rsid w:val="003516C0"/>
    <w:rsid w:val="00352D6D"/>
    <w:rsid w:val="00352E59"/>
    <w:rsid w:val="00354DBE"/>
    <w:rsid w:val="00355210"/>
    <w:rsid w:val="003555D5"/>
    <w:rsid w:val="00365DF9"/>
    <w:rsid w:val="0036668D"/>
    <w:rsid w:val="00367859"/>
    <w:rsid w:val="00371E87"/>
    <w:rsid w:val="00372DB4"/>
    <w:rsid w:val="0037490C"/>
    <w:rsid w:val="00375AF5"/>
    <w:rsid w:val="003761BD"/>
    <w:rsid w:val="003769F6"/>
    <w:rsid w:val="00385414"/>
    <w:rsid w:val="003877E7"/>
    <w:rsid w:val="00390074"/>
    <w:rsid w:val="00392352"/>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D4FB5"/>
    <w:rsid w:val="003E16D7"/>
    <w:rsid w:val="003E197E"/>
    <w:rsid w:val="004046F0"/>
    <w:rsid w:val="0040668F"/>
    <w:rsid w:val="00412677"/>
    <w:rsid w:val="00417925"/>
    <w:rsid w:val="004320EC"/>
    <w:rsid w:val="004348AE"/>
    <w:rsid w:val="00435E9A"/>
    <w:rsid w:val="004376C0"/>
    <w:rsid w:val="004406E4"/>
    <w:rsid w:val="0044115F"/>
    <w:rsid w:val="0044223A"/>
    <w:rsid w:val="00446792"/>
    <w:rsid w:val="00446F80"/>
    <w:rsid w:val="00450C83"/>
    <w:rsid w:val="00451851"/>
    <w:rsid w:val="00453343"/>
    <w:rsid w:val="004608B9"/>
    <w:rsid w:val="00460ADB"/>
    <w:rsid w:val="00465947"/>
    <w:rsid w:val="004672C1"/>
    <w:rsid w:val="00470BB1"/>
    <w:rsid w:val="004718F7"/>
    <w:rsid w:val="00472D7B"/>
    <w:rsid w:val="00473153"/>
    <w:rsid w:val="004743AF"/>
    <w:rsid w:val="00482C17"/>
    <w:rsid w:val="004911B4"/>
    <w:rsid w:val="0049196A"/>
    <w:rsid w:val="004923DA"/>
    <w:rsid w:val="00493434"/>
    <w:rsid w:val="004962F9"/>
    <w:rsid w:val="004968E2"/>
    <w:rsid w:val="004A07F1"/>
    <w:rsid w:val="004A14C4"/>
    <w:rsid w:val="004A2A49"/>
    <w:rsid w:val="004B19EB"/>
    <w:rsid w:val="004B600B"/>
    <w:rsid w:val="004B6822"/>
    <w:rsid w:val="004B69F6"/>
    <w:rsid w:val="004C2D3A"/>
    <w:rsid w:val="004D03C4"/>
    <w:rsid w:val="004D0BF1"/>
    <w:rsid w:val="004D24D2"/>
    <w:rsid w:val="004D35A4"/>
    <w:rsid w:val="004D445F"/>
    <w:rsid w:val="004D4E8A"/>
    <w:rsid w:val="004E087B"/>
    <w:rsid w:val="004E44A4"/>
    <w:rsid w:val="004E7B8B"/>
    <w:rsid w:val="004E7BDD"/>
    <w:rsid w:val="004F1991"/>
    <w:rsid w:val="004F1E21"/>
    <w:rsid w:val="004F331B"/>
    <w:rsid w:val="004F45C1"/>
    <w:rsid w:val="004F68A3"/>
    <w:rsid w:val="004F740D"/>
    <w:rsid w:val="004F7B8F"/>
    <w:rsid w:val="00500748"/>
    <w:rsid w:val="005011D6"/>
    <w:rsid w:val="0050167A"/>
    <w:rsid w:val="005042F1"/>
    <w:rsid w:val="00510D6A"/>
    <w:rsid w:val="00511A50"/>
    <w:rsid w:val="00513C7D"/>
    <w:rsid w:val="005169D1"/>
    <w:rsid w:val="00521123"/>
    <w:rsid w:val="00521221"/>
    <w:rsid w:val="00536FA9"/>
    <w:rsid w:val="005414F4"/>
    <w:rsid w:val="00542127"/>
    <w:rsid w:val="00546187"/>
    <w:rsid w:val="005463F1"/>
    <w:rsid w:val="005525BD"/>
    <w:rsid w:val="005532BF"/>
    <w:rsid w:val="00557D77"/>
    <w:rsid w:val="00562EAA"/>
    <w:rsid w:val="00563B58"/>
    <w:rsid w:val="005640C4"/>
    <w:rsid w:val="00564C53"/>
    <w:rsid w:val="0056684C"/>
    <w:rsid w:val="00574A0C"/>
    <w:rsid w:val="00576E4C"/>
    <w:rsid w:val="0057780F"/>
    <w:rsid w:val="00581E0A"/>
    <w:rsid w:val="00582870"/>
    <w:rsid w:val="00586D89"/>
    <w:rsid w:val="005916B8"/>
    <w:rsid w:val="00593B4D"/>
    <w:rsid w:val="00593D00"/>
    <w:rsid w:val="00594CDA"/>
    <w:rsid w:val="005A1B4C"/>
    <w:rsid w:val="005A1BA3"/>
    <w:rsid w:val="005A545C"/>
    <w:rsid w:val="005C1567"/>
    <w:rsid w:val="005C6CE5"/>
    <w:rsid w:val="005C76DE"/>
    <w:rsid w:val="005D3F07"/>
    <w:rsid w:val="005D583E"/>
    <w:rsid w:val="005E13EA"/>
    <w:rsid w:val="005E53BD"/>
    <w:rsid w:val="005E6017"/>
    <w:rsid w:val="005F65E4"/>
    <w:rsid w:val="00606E27"/>
    <w:rsid w:val="006108C9"/>
    <w:rsid w:val="00615C7E"/>
    <w:rsid w:val="0062158D"/>
    <w:rsid w:val="00622275"/>
    <w:rsid w:val="00630F39"/>
    <w:rsid w:val="006326D1"/>
    <w:rsid w:val="00632E0A"/>
    <w:rsid w:val="00633165"/>
    <w:rsid w:val="00633DB1"/>
    <w:rsid w:val="00636B6C"/>
    <w:rsid w:val="00642308"/>
    <w:rsid w:val="00642570"/>
    <w:rsid w:val="006447DE"/>
    <w:rsid w:val="0065276E"/>
    <w:rsid w:val="00654329"/>
    <w:rsid w:val="00654CEC"/>
    <w:rsid w:val="00655507"/>
    <w:rsid w:val="006600ED"/>
    <w:rsid w:val="006712A7"/>
    <w:rsid w:val="006733CC"/>
    <w:rsid w:val="00674FC2"/>
    <w:rsid w:val="00675153"/>
    <w:rsid w:val="00677E42"/>
    <w:rsid w:val="00682334"/>
    <w:rsid w:val="00684B16"/>
    <w:rsid w:val="00694512"/>
    <w:rsid w:val="00694C00"/>
    <w:rsid w:val="00696F65"/>
    <w:rsid w:val="006A7A6D"/>
    <w:rsid w:val="006B061F"/>
    <w:rsid w:val="006B0BC1"/>
    <w:rsid w:val="006B0C48"/>
    <w:rsid w:val="006B5E67"/>
    <w:rsid w:val="006C2EB5"/>
    <w:rsid w:val="006D03DB"/>
    <w:rsid w:val="006D18A3"/>
    <w:rsid w:val="006D5970"/>
    <w:rsid w:val="006D687F"/>
    <w:rsid w:val="006E481E"/>
    <w:rsid w:val="006E7817"/>
    <w:rsid w:val="006E782C"/>
    <w:rsid w:val="006E795F"/>
    <w:rsid w:val="00700249"/>
    <w:rsid w:val="00703A68"/>
    <w:rsid w:val="0070604C"/>
    <w:rsid w:val="007069CD"/>
    <w:rsid w:val="00707867"/>
    <w:rsid w:val="00710D69"/>
    <w:rsid w:val="007110E6"/>
    <w:rsid w:val="00711A70"/>
    <w:rsid w:val="00712E6F"/>
    <w:rsid w:val="00712E90"/>
    <w:rsid w:val="00713B7E"/>
    <w:rsid w:val="0071499F"/>
    <w:rsid w:val="007203DA"/>
    <w:rsid w:val="007204AE"/>
    <w:rsid w:val="007231F6"/>
    <w:rsid w:val="0072678F"/>
    <w:rsid w:val="00727C4C"/>
    <w:rsid w:val="00734809"/>
    <w:rsid w:val="0073644B"/>
    <w:rsid w:val="007406E1"/>
    <w:rsid w:val="00743E40"/>
    <w:rsid w:val="00751263"/>
    <w:rsid w:val="00756336"/>
    <w:rsid w:val="0075704F"/>
    <w:rsid w:val="00763B2D"/>
    <w:rsid w:val="0076492F"/>
    <w:rsid w:val="00772924"/>
    <w:rsid w:val="007778A2"/>
    <w:rsid w:val="00784EC4"/>
    <w:rsid w:val="007872F2"/>
    <w:rsid w:val="007874BC"/>
    <w:rsid w:val="007908E0"/>
    <w:rsid w:val="00793D87"/>
    <w:rsid w:val="00793EB3"/>
    <w:rsid w:val="00794205"/>
    <w:rsid w:val="00797012"/>
    <w:rsid w:val="007A1F6A"/>
    <w:rsid w:val="007A277D"/>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434A"/>
    <w:rsid w:val="007F3F7E"/>
    <w:rsid w:val="007F5497"/>
    <w:rsid w:val="00813CEC"/>
    <w:rsid w:val="0081534C"/>
    <w:rsid w:val="008171E4"/>
    <w:rsid w:val="008208EA"/>
    <w:rsid w:val="00824E67"/>
    <w:rsid w:val="00825A64"/>
    <w:rsid w:val="00825A9A"/>
    <w:rsid w:val="00826C6D"/>
    <w:rsid w:val="00826F48"/>
    <w:rsid w:val="00827774"/>
    <w:rsid w:val="008308AE"/>
    <w:rsid w:val="0083166E"/>
    <w:rsid w:val="00831DC3"/>
    <w:rsid w:val="008322C7"/>
    <w:rsid w:val="00832F27"/>
    <w:rsid w:val="00834F1D"/>
    <w:rsid w:val="008351D7"/>
    <w:rsid w:val="00836FEC"/>
    <w:rsid w:val="00840E1F"/>
    <w:rsid w:val="00841F9D"/>
    <w:rsid w:val="008420E1"/>
    <w:rsid w:val="00843D58"/>
    <w:rsid w:val="00843EBA"/>
    <w:rsid w:val="00844D98"/>
    <w:rsid w:val="00846D84"/>
    <w:rsid w:val="0085230E"/>
    <w:rsid w:val="0085355E"/>
    <w:rsid w:val="008538FF"/>
    <w:rsid w:val="008550A1"/>
    <w:rsid w:val="00861035"/>
    <w:rsid w:val="00861038"/>
    <w:rsid w:val="00865008"/>
    <w:rsid w:val="00866B50"/>
    <w:rsid w:val="008708F1"/>
    <w:rsid w:val="008762AA"/>
    <w:rsid w:val="00880539"/>
    <w:rsid w:val="008859E8"/>
    <w:rsid w:val="0088737B"/>
    <w:rsid w:val="00891DC3"/>
    <w:rsid w:val="00892716"/>
    <w:rsid w:val="00893067"/>
    <w:rsid w:val="008933DE"/>
    <w:rsid w:val="00895FCE"/>
    <w:rsid w:val="00897F3E"/>
    <w:rsid w:val="008A1BA8"/>
    <w:rsid w:val="008A21B4"/>
    <w:rsid w:val="008A4576"/>
    <w:rsid w:val="008A5B91"/>
    <w:rsid w:val="008B07DE"/>
    <w:rsid w:val="008B28E7"/>
    <w:rsid w:val="008C14C7"/>
    <w:rsid w:val="008C2FFB"/>
    <w:rsid w:val="008C6EEA"/>
    <w:rsid w:val="008D5813"/>
    <w:rsid w:val="008D634E"/>
    <w:rsid w:val="008D778A"/>
    <w:rsid w:val="008F02EC"/>
    <w:rsid w:val="008F22BD"/>
    <w:rsid w:val="009079BD"/>
    <w:rsid w:val="00912BD9"/>
    <w:rsid w:val="00916CFB"/>
    <w:rsid w:val="00920E5B"/>
    <w:rsid w:val="009249F8"/>
    <w:rsid w:val="00926436"/>
    <w:rsid w:val="0093018C"/>
    <w:rsid w:val="00932CCA"/>
    <w:rsid w:val="0094530C"/>
    <w:rsid w:val="009544C0"/>
    <w:rsid w:val="00954FA4"/>
    <w:rsid w:val="00956AE9"/>
    <w:rsid w:val="00964CC6"/>
    <w:rsid w:val="00982487"/>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E4ECB"/>
    <w:rsid w:val="009F0978"/>
    <w:rsid w:val="009F11C1"/>
    <w:rsid w:val="009F3AEC"/>
    <w:rsid w:val="00A00081"/>
    <w:rsid w:val="00A015F7"/>
    <w:rsid w:val="00A10321"/>
    <w:rsid w:val="00A10D56"/>
    <w:rsid w:val="00A12AAE"/>
    <w:rsid w:val="00A143FF"/>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09A"/>
    <w:rsid w:val="00A55A3F"/>
    <w:rsid w:val="00A56BC4"/>
    <w:rsid w:val="00A57426"/>
    <w:rsid w:val="00A652F6"/>
    <w:rsid w:val="00A732EA"/>
    <w:rsid w:val="00A7489E"/>
    <w:rsid w:val="00A8015F"/>
    <w:rsid w:val="00A80BD2"/>
    <w:rsid w:val="00A85039"/>
    <w:rsid w:val="00A851F7"/>
    <w:rsid w:val="00A906AA"/>
    <w:rsid w:val="00A93190"/>
    <w:rsid w:val="00A94C5E"/>
    <w:rsid w:val="00AA2200"/>
    <w:rsid w:val="00AA241A"/>
    <w:rsid w:val="00AA252C"/>
    <w:rsid w:val="00AA43E1"/>
    <w:rsid w:val="00AA666E"/>
    <w:rsid w:val="00AB5518"/>
    <w:rsid w:val="00AB59E5"/>
    <w:rsid w:val="00AC01D4"/>
    <w:rsid w:val="00AC4A04"/>
    <w:rsid w:val="00AC60CF"/>
    <w:rsid w:val="00AD2B5A"/>
    <w:rsid w:val="00AD2E32"/>
    <w:rsid w:val="00AD336F"/>
    <w:rsid w:val="00AD3550"/>
    <w:rsid w:val="00AE1F0D"/>
    <w:rsid w:val="00AE2564"/>
    <w:rsid w:val="00AE301F"/>
    <w:rsid w:val="00AE3302"/>
    <w:rsid w:val="00AE7077"/>
    <w:rsid w:val="00AF61C2"/>
    <w:rsid w:val="00AF6CC6"/>
    <w:rsid w:val="00AF6FCE"/>
    <w:rsid w:val="00B011CD"/>
    <w:rsid w:val="00B0296A"/>
    <w:rsid w:val="00B04E06"/>
    <w:rsid w:val="00B12295"/>
    <w:rsid w:val="00B137BE"/>
    <w:rsid w:val="00B17FA0"/>
    <w:rsid w:val="00B24344"/>
    <w:rsid w:val="00B26769"/>
    <w:rsid w:val="00B31C91"/>
    <w:rsid w:val="00B3694A"/>
    <w:rsid w:val="00B3747F"/>
    <w:rsid w:val="00B4007B"/>
    <w:rsid w:val="00B43194"/>
    <w:rsid w:val="00B47734"/>
    <w:rsid w:val="00B50FBA"/>
    <w:rsid w:val="00B558EB"/>
    <w:rsid w:val="00B577D3"/>
    <w:rsid w:val="00B60466"/>
    <w:rsid w:val="00B6548F"/>
    <w:rsid w:val="00B7502A"/>
    <w:rsid w:val="00B77305"/>
    <w:rsid w:val="00B82CC2"/>
    <w:rsid w:val="00B84A89"/>
    <w:rsid w:val="00B91FF3"/>
    <w:rsid w:val="00B92BEF"/>
    <w:rsid w:val="00B9689A"/>
    <w:rsid w:val="00BA074B"/>
    <w:rsid w:val="00BA1FFA"/>
    <w:rsid w:val="00BA2666"/>
    <w:rsid w:val="00BA7FF1"/>
    <w:rsid w:val="00BB06CB"/>
    <w:rsid w:val="00BB261F"/>
    <w:rsid w:val="00BB2887"/>
    <w:rsid w:val="00BB5EAA"/>
    <w:rsid w:val="00BB5F11"/>
    <w:rsid w:val="00BC0401"/>
    <w:rsid w:val="00BC04FA"/>
    <w:rsid w:val="00BC19DF"/>
    <w:rsid w:val="00BC1C22"/>
    <w:rsid w:val="00BC3D1F"/>
    <w:rsid w:val="00BC460B"/>
    <w:rsid w:val="00BC5725"/>
    <w:rsid w:val="00BD30B1"/>
    <w:rsid w:val="00BE0F7B"/>
    <w:rsid w:val="00BE10C2"/>
    <w:rsid w:val="00C01D14"/>
    <w:rsid w:val="00C025B4"/>
    <w:rsid w:val="00C0275F"/>
    <w:rsid w:val="00C04727"/>
    <w:rsid w:val="00C11F61"/>
    <w:rsid w:val="00C161FD"/>
    <w:rsid w:val="00C23F17"/>
    <w:rsid w:val="00C25C6B"/>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6BA"/>
    <w:rsid w:val="00C55B2F"/>
    <w:rsid w:val="00C613D9"/>
    <w:rsid w:val="00C63D00"/>
    <w:rsid w:val="00C6441B"/>
    <w:rsid w:val="00C6690D"/>
    <w:rsid w:val="00C7108B"/>
    <w:rsid w:val="00C719FE"/>
    <w:rsid w:val="00C8089F"/>
    <w:rsid w:val="00C814FA"/>
    <w:rsid w:val="00C836CC"/>
    <w:rsid w:val="00C87A74"/>
    <w:rsid w:val="00C90A71"/>
    <w:rsid w:val="00C91574"/>
    <w:rsid w:val="00C91BC2"/>
    <w:rsid w:val="00C92C71"/>
    <w:rsid w:val="00C93F8F"/>
    <w:rsid w:val="00C94BF2"/>
    <w:rsid w:val="00CA2745"/>
    <w:rsid w:val="00CA3593"/>
    <w:rsid w:val="00CA7F4F"/>
    <w:rsid w:val="00CB258E"/>
    <w:rsid w:val="00CB3C8F"/>
    <w:rsid w:val="00CB4ACE"/>
    <w:rsid w:val="00CB5CB7"/>
    <w:rsid w:val="00CB75CE"/>
    <w:rsid w:val="00CC02F1"/>
    <w:rsid w:val="00CC11A6"/>
    <w:rsid w:val="00CC135E"/>
    <w:rsid w:val="00CD5D3F"/>
    <w:rsid w:val="00CE510B"/>
    <w:rsid w:val="00CF0CD8"/>
    <w:rsid w:val="00CF1E90"/>
    <w:rsid w:val="00CF2A90"/>
    <w:rsid w:val="00CF2B5F"/>
    <w:rsid w:val="00CF3DB3"/>
    <w:rsid w:val="00CF5533"/>
    <w:rsid w:val="00CF6AAE"/>
    <w:rsid w:val="00D04708"/>
    <w:rsid w:val="00D05123"/>
    <w:rsid w:val="00D052BC"/>
    <w:rsid w:val="00D07026"/>
    <w:rsid w:val="00D07BAB"/>
    <w:rsid w:val="00D11B08"/>
    <w:rsid w:val="00D11C62"/>
    <w:rsid w:val="00D12656"/>
    <w:rsid w:val="00D22C8F"/>
    <w:rsid w:val="00D33491"/>
    <w:rsid w:val="00D44F8E"/>
    <w:rsid w:val="00D44FD0"/>
    <w:rsid w:val="00D50E2E"/>
    <w:rsid w:val="00D5733C"/>
    <w:rsid w:val="00D607EF"/>
    <w:rsid w:val="00D60F88"/>
    <w:rsid w:val="00D61937"/>
    <w:rsid w:val="00D625E7"/>
    <w:rsid w:val="00D646BD"/>
    <w:rsid w:val="00D70239"/>
    <w:rsid w:val="00D71201"/>
    <w:rsid w:val="00D720C7"/>
    <w:rsid w:val="00D77A04"/>
    <w:rsid w:val="00D81D06"/>
    <w:rsid w:val="00D82528"/>
    <w:rsid w:val="00D8652C"/>
    <w:rsid w:val="00D86946"/>
    <w:rsid w:val="00D876E6"/>
    <w:rsid w:val="00D96574"/>
    <w:rsid w:val="00DA1025"/>
    <w:rsid w:val="00DA22EC"/>
    <w:rsid w:val="00DA5860"/>
    <w:rsid w:val="00DB2767"/>
    <w:rsid w:val="00DC4729"/>
    <w:rsid w:val="00DE556F"/>
    <w:rsid w:val="00DF3E38"/>
    <w:rsid w:val="00DF43E0"/>
    <w:rsid w:val="00E03B6D"/>
    <w:rsid w:val="00E0649E"/>
    <w:rsid w:val="00E143C7"/>
    <w:rsid w:val="00E17160"/>
    <w:rsid w:val="00E35BEC"/>
    <w:rsid w:val="00E50821"/>
    <w:rsid w:val="00E50EF8"/>
    <w:rsid w:val="00E51B05"/>
    <w:rsid w:val="00E51F91"/>
    <w:rsid w:val="00E54818"/>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A5EC9"/>
    <w:rsid w:val="00EB2173"/>
    <w:rsid w:val="00EB62E6"/>
    <w:rsid w:val="00EC171B"/>
    <w:rsid w:val="00EC4766"/>
    <w:rsid w:val="00ED1B30"/>
    <w:rsid w:val="00ED250E"/>
    <w:rsid w:val="00ED6535"/>
    <w:rsid w:val="00EE1AC1"/>
    <w:rsid w:val="00EE39D6"/>
    <w:rsid w:val="00EE413C"/>
    <w:rsid w:val="00EE4B52"/>
    <w:rsid w:val="00EE52AD"/>
    <w:rsid w:val="00EE69DD"/>
    <w:rsid w:val="00F01F92"/>
    <w:rsid w:val="00F10A08"/>
    <w:rsid w:val="00F139CF"/>
    <w:rsid w:val="00F17738"/>
    <w:rsid w:val="00F22A98"/>
    <w:rsid w:val="00F22AC5"/>
    <w:rsid w:val="00F254D1"/>
    <w:rsid w:val="00F3131D"/>
    <w:rsid w:val="00F32B82"/>
    <w:rsid w:val="00F36F02"/>
    <w:rsid w:val="00F4043E"/>
    <w:rsid w:val="00F40CB5"/>
    <w:rsid w:val="00F41BBC"/>
    <w:rsid w:val="00F43B9D"/>
    <w:rsid w:val="00F444F0"/>
    <w:rsid w:val="00F50847"/>
    <w:rsid w:val="00F5179F"/>
    <w:rsid w:val="00F53F27"/>
    <w:rsid w:val="00F546D1"/>
    <w:rsid w:val="00F6513F"/>
    <w:rsid w:val="00F66272"/>
    <w:rsid w:val="00F6ACA0"/>
    <w:rsid w:val="00F709C0"/>
    <w:rsid w:val="00F76C52"/>
    <w:rsid w:val="00F85923"/>
    <w:rsid w:val="00F8610A"/>
    <w:rsid w:val="00F927A1"/>
    <w:rsid w:val="00F92E4D"/>
    <w:rsid w:val="00F94392"/>
    <w:rsid w:val="00FA3764"/>
    <w:rsid w:val="00FA56ED"/>
    <w:rsid w:val="00FA6F83"/>
    <w:rsid w:val="00FB37E2"/>
    <w:rsid w:val="00FB3B82"/>
    <w:rsid w:val="00FB5FA6"/>
    <w:rsid w:val="00FC1310"/>
    <w:rsid w:val="00FC1328"/>
    <w:rsid w:val="00FC2FF3"/>
    <w:rsid w:val="00FC3263"/>
    <w:rsid w:val="00FC510F"/>
    <w:rsid w:val="00FC51F9"/>
    <w:rsid w:val="00FC5B40"/>
    <w:rsid w:val="00FC5FF8"/>
    <w:rsid w:val="00FC702B"/>
    <w:rsid w:val="00FD1D2E"/>
    <w:rsid w:val="00FD3D7C"/>
    <w:rsid w:val="00FD4F8F"/>
    <w:rsid w:val="00FD4FF1"/>
    <w:rsid w:val="00FE0C16"/>
    <w:rsid w:val="00FE14AD"/>
    <w:rsid w:val="00FE14B1"/>
    <w:rsid w:val="00FE1F6A"/>
    <w:rsid w:val="00FE7C0F"/>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4F68A3"/>
    <w:rPr>
      <w:color w:val="605E5C"/>
      <w:shd w:val="clear" w:color="auto" w:fill="E1DFDD"/>
    </w:rPr>
  </w:style>
  <w:style w:type="character" w:styleId="FollowedHyperlink">
    <w:name w:val="FollowedHyperlink"/>
    <w:basedOn w:val="DefaultParagraphFont"/>
    <w:uiPriority w:val="99"/>
    <w:semiHidden/>
    <w:unhideWhenUsed/>
    <w:rsid w:val="00EC476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yperlink" Target="https://www.southwalesvictimfocus.or.uk/"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hyperlink" Target="https://www.sout-wales.police.uk/advice/advice-and-information/rs/road%20-safety/"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statistics/hate-crime-england-and-wales-2021-to-2022/" TargetMode="External"/><Relationship Id="rId5" Type="http://schemas.openxmlformats.org/officeDocument/2006/relationships/numbering" Target="numbering.xml"/><Relationship Id="rId15" Type="http://schemas.openxmlformats.org/officeDocument/2006/relationships/hyperlink" Target="https://www.bcpsafeguardingadultsboard.com/uploads/7/4/8/9/74891967/appendix_2_-_changes_in_dorset_police_since_completion_of_the_sar_dhr.pdf" TargetMode="External"/><Relationship Id="rId23" Type="http://schemas.openxmlformats.org/officeDocument/2006/relationships/hyperlink" Target="https://www.college.police.uk/guidance/victims-code/victims-rights-policing"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accidentrepairfinder.com/role-of-the-police-at-the-accident-scen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21</Pages>
  <Words>5885</Words>
  <Characters>31753</Characters>
  <Application>Microsoft Office Word</Application>
  <DocSecurity>0</DocSecurity>
  <Lines>264</Lines>
  <Paragraphs>75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Collier,Chloe swp8015</cp:lastModifiedBy>
  <cp:revision>11</cp:revision>
  <cp:lastPrinted>2014-08-26T08:55:00Z</cp:lastPrinted>
  <dcterms:created xsi:type="dcterms:W3CDTF">2023-02-02T12:06:00Z</dcterms:created>
  <dcterms:modified xsi:type="dcterms:W3CDTF">2023-02-06T18:42:00Z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2022-07-07T14:20:44Z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62c78860-ec02-4874-924f-6107010b9765</vt:lpwstr>
  </property>
  <property fmtid="{D5CDD505-2E9C-101B-9397-08002B2CF9AE}" pid="9" name="MSIP_Label_66cf8fe5-b7b7-4df7-b38d-1c61ac2f6639_ContentBits">
    <vt:lpwstr>0</vt:lpwstr>
  </property>
</Properties>
</file>