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p14:paraId="5E5787A5" wp14:textId="38BE742A">
      <w:r w:rsidR="65C4DF76">
        <w:rPr/>
        <w:t>Task 1</w:t>
      </w:r>
    </w:p>
    <w:p w:rsidR="6377E847" w:rsidP="6377E847" w:rsidRDefault="6377E847" w14:paraId="149F97D1" w14:textId="5138AAD7">
      <w:pPr>
        <w:pStyle w:val="Normal"/>
      </w:pPr>
    </w:p>
    <w:p w:rsidR="687FCA55" w:rsidP="6377E847" w:rsidRDefault="687FCA55" w14:paraId="572DEB02" w14:textId="6C75D7A9">
      <w:pPr>
        <w:pStyle w:val="Normal"/>
      </w:pPr>
      <w:r w:rsidR="687FCA55">
        <w:rPr/>
        <w:t>Hi carl,</w:t>
      </w:r>
    </w:p>
    <w:p w:rsidR="687FCA55" w:rsidP="6377E847" w:rsidRDefault="687FCA55" w14:paraId="54548D14" w14:textId="163D5056">
      <w:pPr>
        <w:pStyle w:val="Normal"/>
      </w:pPr>
      <w:r w:rsidR="687FCA55">
        <w:rPr/>
        <w:t>I have had a look at the email you have posted and here are my thoughts,</w:t>
      </w:r>
    </w:p>
    <w:p w:rsidR="687FCA55" w:rsidP="6377E847" w:rsidRDefault="687FCA55" w14:paraId="33B09854" w14:textId="5F79FBFD">
      <w:pPr>
        <w:pStyle w:val="Normal"/>
      </w:pPr>
      <w:r w:rsidR="687FCA55">
        <w:rPr/>
        <w:t xml:space="preserve">Firstly, it is a great thing that your client is planning on teaching, and this is a wonderful opportunity for them. </w:t>
      </w:r>
      <w:r w:rsidR="384EDA89">
        <w:rPr/>
        <w:t>H</w:t>
      </w:r>
      <w:r w:rsidR="687FCA55">
        <w:rPr/>
        <w:t>owev</w:t>
      </w:r>
      <w:r w:rsidR="384EDA89">
        <w:rPr/>
        <w:t xml:space="preserve">er, </w:t>
      </w:r>
      <w:r w:rsidR="12F6C786">
        <w:rPr/>
        <w:t xml:space="preserve">if they are planning to teach at a local college, </w:t>
      </w:r>
      <w:r w:rsidR="384EDA89">
        <w:rPr/>
        <w:t>it is important that the partnership agreement allows for this to take place. I suggest that you c</w:t>
      </w:r>
      <w:r w:rsidR="033CBA61">
        <w:rPr/>
        <w:t xml:space="preserve">ould add a </w:t>
      </w:r>
      <w:r w:rsidR="72493A1E">
        <w:rPr/>
        <w:t xml:space="preserve">specific </w:t>
      </w:r>
      <w:r w:rsidR="033CBA61">
        <w:rPr/>
        <w:t xml:space="preserve">clause in which allows partners to engage in other </w:t>
      </w:r>
      <w:r w:rsidR="66D800D3">
        <w:rPr/>
        <w:t xml:space="preserve">external </w:t>
      </w:r>
      <w:r w:rsidR="246E79EA">
        <w:rPr/>
        <w:t>professional</w:t>
      </w:r>
      <w:r w:rsidR="033CBA61">
        <w:rPr/>
        <w:t xml:space="preserve"> activities, </w:t>
      </w:r>
      <w:bookmarkStart w:name="_Int_cVgYDAAL" w:id="1389184530"/>
      <w:r w:rsidR="033CBA61">
        <w:rPr/>
        <w:t>as long as</w:t>
      </w:r>
      <w:bookmarkEnd w:id="1389184530"/>
      <w:r w:rsidR="033CBA61">
        <w:rPr/>
        <w:t xml:space="preserve"> they refrain from </w:t>
      </w:r>
      <w:r w:rsidR="41E19F92">
        <w:rPr/>
        <w:t xml:space="preserve">conflicting with the partnerships </w:t>
      </w:r>
      <w:r w:rsidR="24ED6E49">
        <w:rPr/>
        <w:t>interest or</w:t>
      </w:r>
      <w:r w:rsidR="3BFF3B50">
        <w:rPr/>
        <w:t xml:space="preserve"> hinder the partners duties with the partnership.</w:t>
      </w:r>
      <w:r w:rsidR="52CE1D6D">
        <w:rPr/>
        <w:t xml:space="preserve"> This way, your client can continue to teach without worry of </w:t>
      </w:r>
      <w:r w:rsidR="3430BE7A">
        <w:rPr/>
        <w:t>potentially</w:t>
      </w:r>
      <w:r w:rsidR="52CE1D6D">
        <w:rPr/>
        <w:t xml:space="preserve"> breaching the partnership agreement</w:t>
      </w:r>
      <w:r w:rsidR="2A8788EC">
        <w:rPr/>
        <w:t xml:space="preserve"> and this gives them the freedom to teach without violating the agreement.</w:t>
      </w:r>
    </w:p>
    <w:p w:rsidR="3BFF3B50" w:rsidP="6377E847" w:rsidRDefault="3BFF3B50" w14:paraId="3F9AE5EE" w14:textId="3BE1E1C2">
      <w:pPr>
        <w:pStyle w:val="Normal"/>
      </w:pPr>
      <w:r w:rsidR="3BFF3B50">
        <w:rPr/>
        <w:t>Secondly, the profit divide is a crucial part of any partnership agreemen</w:t>
      </w:r>
      <w:r w:rsidR="3F2B69F5">
        <w:rPr/>
        <w:t xml:space="preserve">t. </w:t>
      </w:r>
      <w:r w:rsidR="104091E9">
        <w:rPr/>
        <w:t xml:space="preserve">The profit split agreed at 60/40 should be clearly outlined in schedule 1, so </w:t>
      </w:r>
      <w:r w:rsidR="3CABDF18">
        <w:rPr/>
        <w:t>if</w:t>
      </w:r>
      <w:r w:rsidR="3F2B69F5">
        <w:rPr/>
        <w:t xml:space="preserve"> you have previously agreed on a 60/40 divide, then you should </w:t>
      </w:r>
      <w:bookmarkStart w:name="_Int_RpmWNdFN" w:id="51925919"/>
      <w:r w:rsidR="189B784C">
        <w:rPr/>
        <w:t>definitely</w:t>
      </w:r>
      <w:r w:rsidR="3F2B69F5">
        <w:rPr/>
        <w:t xml:space="preserve"> ensure</w:t>
      </w:r>
      <w:bookmarkEnd w:id="51925919"/>
      <w:r w:rsidR="3F2B69F5">
        <w:rPr/>
        <w:t xml:space="preserve"> that this is reflected</w:t>
      </w:r>
      <w:r w:rsidR="32509A1D">
        <w:rPr/>
        <w:t xml:space="preserve"> in the first schedule.</w:t>
      </w:r>
      <w:r w:rsidR="487EE0B6">
        <w:rPr/>
        <w:t xml:space="preserve"> </w:t>
      </w:r>
      <w:r w:rsidR="086A88AD">
        <w:rPr/>
        <w:t>T</w:t>
      </w:r>
      <w:r w:rsidR="487EE0B6">
        <w:rPr/>
        <w:t>his</w:t>
      </w:r>
      <w:r w:rsidR="32509A1D">
        <w:rPr/>
        <w:t xml:space="preserve"> </w:t>
      </w:r>
      <w:r w:rsidR="086A88AD">
        <w:rPr/>
        <w:t>is a critical aspect of the partnership, and it</w:t>
      </w:r>
      <w:r w:rsidR="32509A1D">
        <w:rPr/>
        <w:t xml:space="preserve"> is always </w:t>
      </w:r>
      <w:r w:rsidR="32509A1D">
        <w:rPr/>
        <w:t>a good idea</w:t>
      </w:r>
      <w:r w:rsidR="32509A1D">
        <w:rPr/>
        <w:t xml:space="preserve"> to double check that all figures have been reflected acc</w:t>
      </w:r>
      <w:r w:rsidR="302C39B2">
        <w:rPr/>
        <w:t xml:space="preserve">urately to </w:t>
      </w:r>
      <w:r w:rsidR="2E37E9B3">
        <w:rPr/>
        <w:t>avoid and prevent</w:t>
      </w:r>
      <w:r w:rsidR="302C39B2">
        <w:rPr/>
        <w:t xml:space="preserve"> any future dispute</w:t>
      </w:r>
      <w:r w:rsidR="5E15E42D">
        <w:rPr/>
        <w:t>s and misunderstandings concerning profit distribution.</w:t>
      </w:r>
    </w:p>
    <w:p w:rsidR="302C39B2" w:rsidP="6377E847" w:rsidRDefault="302C39B2" w14:paraId="4CEF8304" w14:textId="1DCED167">
      <w:pPr>
        <w:pStyle w:val="Normal"/>
      </w:pPr>
      <w:r w:rsidR="302C39B2">
        <w:rPr/>
        <w:t>Thirdly, the expulsion clause. This is also a must have and important part of any</w:t>
      </w:r>
      <w:r w:rsidR="6ED11EE3">
        <w:rPr/>
        <w:t xml:space="preserve"> partnership agreement. This clause </w:t>
      </w:r>
      <w:r w:rsidR="75E946A0">
        <w:rPr/>
        <w:t xml:space="preserve">details and </w:t>
      </w:r>
      <w:r w:rsidR="6ED11EE3">
        <w:rPr/>
        <w:t xml:space="preserve">sets out the circumstances </w:t>
      </w:r>
      <w:r w:rsidR="1CBAC95F">
        <w:rPr/>
        <w:t xml:space="preserve">and outlines the conditions </w:t>
      </w:r>
      <w:r w:rsidR="6ED11EE3">
        <w:rPr/>
        <w:t xml:space="preserve">under which a partner can be </w:t>
      </w:r>
      <w:r w:rsidR="567D38A3">
        <w:rPr/>
        <w:t xml:space="preserve">expelled </w:t>
      </w:r>
      <w:r w:rsidR="6ED11EE3">
        <w:rPr/>
        <w:t xml:space="preserve">from the partnership </w:t>
      </w:r>
      <w:r w:rsidR="548A27E0">
        <w:rPr/>
        <w:t xml:space="preserve">if given reason for their </w:t>
      </w:r>
      <w:r w:rsidR="33DC9A79">
        <w:rPr/>
        <w:t>dismissal</w:t>
      </w:r>
      <w:r w:rsidR="548A27E0">
        <w:rPr/>
        <w:t xml:space="preserve">. This may include </w:t>
      </w:r>
      <w:r w:rsidR="03E4C0E2">
        <w:rPr/>
        <w:t>misconduct, breach of agreement, and even insolvency. This clause is used as a safety net for all partners involved with the agreemen</w:t>
      </w:r>
      <w:r w:rsidR="72817FAA">
        <w:rPr/>
        <w:t>t</w:t>
      </w:r>
      <w:r w:rsidR="2F6A5A69">
        <w:rPr/>
        <w:t xml:space="preserve"> by providing them a clear process for handling such situations without breaching agreement or inflicting conflict.</w:t>
      </w:r>
    </w:p>
    <w:p w:rsidR="72817FAA" w:rsidP="6377E847" w:rsidRDefault="72817FAA" w14:paraId="39591995" w14:textId="46639794">
      <w:pPr>
        <w:pStyle w:val="Normal"/>
      </w:pPr>
      <w:r w:rsidR="72817FAA">
        <w:rPr/>
        <w:t xml:space="preserve">Regarding the </w:t>
      </w:r>
      <w:r w:rsidR="66763880">
        <w:rPr/>
        <w:t xml:space="preserve">issue of </w:t>
      </w:r>
      <w:r w:rsidR="72817FAA">
        <w:rPr/>
        <w:t>premises ownership that you mentioned</w:t>
      </w:r>
      <w:r w:rsidR="4FF32B99">
        <w:rPr/>
        <w:t xml:space="preserve">, this </w:t>
      </w:r>
      <w:r w:rsidR="0EBCCD02">
        <w:rPr/>
        <w:t xml:space="preserve">needs to be clarified as there </w:t>
      </w:r>
      <w:r w:rsidR="72817FAA">
        <w:rPr/>
        <w:t>seems that there may be a slight confusion.</w:t>
      </w:r>
      <w:r w:rsidR="264D8E68">
        <w:rPr/>
        <w:t xml:space="preserve"> It is a significant matter that can affect the </w:t>
      </w:r>
      <w:r w:rsidR="7957065A">
        <w:rPr/>
        <w:t>partnership's</w:t>
      </w:r>
      <w:r w:rsidR="264D8E68">
        <w:rPr/>
        <w:t xml:space="preserve"> </w:t>
      </w:r>
      <w:r w:rsidR="6CDCCEE4">
        <w:rPr/>
        <w:t>operations</w:t>
      </w:r>
      <w:r w:rsidR="264D8E68">
        <w:rPr/>
        <w:t xml:space="preserve"> and </w:t>
      </w:r>
      <w:r w:rsidR="7BCDC60D">
        <w:rPr/>
        <w:t>finances,</w:t>
      </w:r>
      <w:r w:rsidR="7BCDC60D">
        <w:rPr/>
        <w:t xml:space="preserve"> so it is important that this factor is implemented. </w:t>
      </w:r>
      <w:r w:rsidR="72817FAA">
        <w:rPr/>
        <w:t>It is crucial to get this sorted n</w:t>
      </w:r>
      <w:r w:rsidR="24DD6A36">
        <w:rPr/>
        <w:t xml:space="preserve">ow as it can significantly </w:t>
      </w:r>
      <w:r w:rsidR="24DD6A36">
        <w:rPr/>
        <w:t>impact</w:t>
      </w:r>
      <w:r w:rsidR="24DD6A36">
        <w:rPr/>
        <w:t xml:space="preserve"> the partnerships operations and financial agreements. I personally would </w:t>
      </w:r>
      <w:r w:rsidR="16DF6DD9">
        <w:rPr/>
        <w:t>recommend</w:t>
      </w:r>
      <w:r w:rsidR="24DD6A36">
        <w:rPr/>
        <w:t xml:space="preserve"> </w:t>
      </w:r>
      <w:r w:rsidR="378CFB40">
        <w:rPr/>
        <w:t xml:space="preserve">having and one to </w:t>
      </w:r>
      <w:r w:rsidR="7B6F02AD">
        <w:rPr/>
        <w:t>one</w:t>
      </w:r>
      <w:r w:rsidR="3DDE4FCE">
        <w:rPr/>
        <w:t xml:space="preserve">, detailed discussion </w:t>
      </w:r>
      <w:r w:rsidR="7B6F02AD">
        <w:rPr/>
        <w:t xml:space="preserve">with your client to come to an understanding of their perspective </w:t>
      </w:r>
      <w:r w:rsidR="52AB1A22">
        <w:rPr/>
        <w:t xml:space="preserve">and viewpoint </w:t>
      </w:r>
      <w:r w:rsidR="7B6F02AD">
        <w:rPr/>
        <w:t xml:space="preserve">and then you can continue to cross verify with </w:t>
      </w:r>
      <w:r w:rsidR="42D4C200">
        <w:rPr/>
        <w:t>the other party</w:t>
      </w:r>
      <w:r w:rsidR="7AEF088F">
        <w:rPr/>
        <w:t xml:space="preserve"> involved. </w:t>
      </w:r>
    </w:p>
    <w:p w:rsidR="42D4C200" w:rsidP="6377E847" w:rsidRDefault="42D4C200" w14:paraId="437482F5" w14:textId="5BF0B7A7">
      <w:pPr>
        <w:pStyle w:val="Normal"/>
      </w:pPr>
      <w:r w:rsidR="42D4C200">
        <w:rPr/>
        <w:t>Concerning Auntie Pats 60</w:t>
      </w:r>
      <w:r w:rsidRPr="6377E847" w:rsidR="42D4C200">
        <w:rPr>
          <w:vertAlign w:val="superscript"/>
        </w:rPr>
        <w:t>th</w:t>
      </w:r>
      <w:r w:rsidR="42D4C200">
        <w:rPr/>
        <w:t xml:space="preserve"> birthday, </w:t>
      </w:r>
      <w:r w:rsidR="6D151470">
        <w:rPr/>
        <w:t>I'm</w:t>
      </w:r>
      <w:r w:rsidR="42D4C200">
        <w:rPr/>
        <w:t xml:space="preserve"> sure that it will be </w:t>
      </w:r>
      <w:r w:rsidR="1D018A87">
        <w:rPr/>
        <w:t>great,</w:t>
      </w:r>
      <w:r w:rsidR="42D4C200">
        <w:rPr/>
        <w:t xml:space="preserve"> and you will have a blast, while </w:t>
      </w:r>
      <w:r w:rsidR="34D6C5A3">
        <w:rPr/>
        <w:t>i</w:t>
      </w:r>
      <w:r w:rsidR="34D6C5A3">
        <w:rPr/>
        <w:t xml:space="preserve"> am not available to </w:t>
      </w:r>
      <w:r w:rsidR="42D4C200">
        <w:rPr/>
        <w:t>joi</w:t>
      </w:r>
      <w:r w:rsidR="42F7A59A">
        <w:rPr/>
        <w:t>n in person</w:t>
      </w:r>
      <w:r w:rsidR="65A224CD">
        <w:rPr/>
        <w:t xml:space="preserve">, </w:t>
      </w:r>
      <w:r w:rsidR="401E8C63">
        <w:rPr/>
        <w:t>I'd</w:t>
      </w:r>
      <w:r w:rsidR="65A224CD">
        <w:rPr/>
        <w:t xml:space="preserve"> love to hear</w:t>
      </w:r>
    </w:p>
    <w:p w:rsidR="6377E847" w:rsidP="6377E847" w:rsidRDefault="6377E847" w14:paraId="45EE525A" w14:textId="308EF044">
      <w:pPr>
        <w:pStyle w:val="Normal"/>
      </w:pPr>
    </w:p>
    <w:p w:rsidR="6377E847" w:rsidP="6377E847" w:rsidRDefault="6377E847" w14:paraId="16985A3C" w14:textId="5D0F9565">
      <w:pPr>
        <w:pStyle w:val="Normal"/>
      </w:pPr>
    </w:p>
    <w:p w:rsidR="6377E847" w:rsidP="6377E847" w:rsidRDefault="6377E847" w14:paraId="00E5E52D" w14:textId="311A9E9A">
      <w:pPr>
        <w:pStyle w:val="Normal"/>
      </w:pPr>
    </w:p>
    <w:p w:rsidR="6377E847" w:rsidP="6377E847" w:rsidRDefault="6377E847" w14:paraId="12F1784A" w14:textId="431CED21">
      <w:pPr>
        <w:pStyle w:val="Normal"/>
      </w:pPr>
    </w:p>
    <w:p w:rsidR="6377E847" w:rsidP="6377E847" w:rsidRDefault="6377E847" w14:paraId="38C43746" w14:textId="1138225F">
      <w:pPr>
        <w:pStyle w:val="Normal"/>
      </w:pPr>
    </w:p>
    <w:p w:rsidR="6377E847" w:rsidP="6377E847" w:rsidRDefault="6377E847" w14:paraId="4BFB3CCC" w14:textId="3F991D72">
      <w:pPr>
        <w:pStyle w:val="Normal"/>
      </w:pPr>
    </w:p>
    <w:p w:rsidR="6377E847" w:rsidP="6377E847" w:rsidRDefault="6377E847" w14:paraId="353D463F" w14:textId="32426316">
      <w:pPr>
        <w:pStyle w:val="Normal"/>
      </w:pPr>
    </w:p>
    <w:p w:rsidR="6377E847" w:rsidP="6377E847" w:rsidRDefault="6377E847" w14:paraId="783AAC04" w14:textId="52F4FB4C">
      <w:pPr>
        <w:pStyle w:val="Normal"/>
      </w:pPr>
    </w:p>
    <w:p w:rsidR="6377E847" w:rsidP="6377E847" w:rsidRDefault="6377E847" w14:paraId="508E18E6" w14:textId="2AF17B70">
      <w:pPr>
        <w:pStyle w:val="Normal"/>
      </w:pPr>
    </w:p>
    <w:p w:rsidR="491B0E6F" w:rsidP="154E0290" w:rsidRDefault="491B0E6F" w14:paraId="7688BFB3" w14:textId="5BFE0D72">
      <w:pPr>
        <w:pStyle w:val="Normal"/>
      </w:pPr>
      <w:r w:rsidR="491B0E6F">
        <w:rPr/>
        <w:t>Task 3</w:t>
      </w:r>
    </w:p>
    <w:p w:rsidR="478CCF8A" w:rsidP="5D9C5CDD" w:rsidRDefault="478CCF8A" w14:paraId="5FE641C4" w14:textId="455A0465">
      <w:pPr>
        <w:pStyle w:val="Normal"/>
      </w:pPr>
      <w:r w:rsidR="478CCF8A">
        <w:rPr/>
        <w:t xml:space="preserve">To: </w:t>
      </w:r>
      <w:r w:rsidR="478CCF8A">
        <w:rPr/>
        <w:t>Trainee</w:t>
      </w:r>
      <w:r w:rsidR="478CCF8A">
        <w:rPr/>
        <w:t xml:space="preserve"> Solicitor</w:t>
      </w:r>
    </w:p>
    <w:p w:rsidR="478CCF8A" w:rsidP="5D9C5CDD" w:rsidRDefault="478CCF8A" w14:paraId="015EF250" w14:textId="613D29EA">
      <w:pPr>
        <w:pStyle w:val="Normal"/>
      </w:pPr>
      <w:r w:rsidR="478CCF8A">
        <w:rPr/>
        <w:t xml:space="preserve">From: k </w:t>
      </w:r>
      <w:r w:rsidR="478CCF8A">
        <w:rPr/>
        <w:t>Williams</w:t>
      </w:r>
      <w:r w:rsidR="478CCF8A">
        <w:rPr/>
        <w:t xml:space="preserve"> </w:t>
      </w:r>
    </w:p>
    <w:p w:rsidR="478CCF8A" w:rsidP="5D9C5CDD" w:rsidRDefault="478CCF8A" w14:paraId="5F478F65" w14:textId="2F751D20">
      <w:pPr>
        <w:pStyle w:val="Normal"/>
      </w:pPr>
      <w:r w:rsidR="478CCF8A">
        <w:rPr/>
        <w:t xml:space="preserve">Matter: Criminal matter </w:t>
      </w:r>
      <w:r w:rsidR="478CCF8A">
        <w:rPr/>
        <w:t>-  :</w:t>
      </w:r>
      <w:r w:rsidR="478CCF8A">
        <w:rPr/>
        <w:t xml:space="preserve"> Jonathan Willis </w:t>
      </w:r>
    </w:p>
    <w:p w:rsidR="478CCF8A" w:rsidP="5D9C5CDD" w:rsidRDefault="478CCF8A" w14:paraId="25E92FC7" w14:textId="134E14BD">
      <w:pPr>
        <w:pStyle w:val="Normal"/>
      </w:pPr>
      <w:r w:rsidR="478CCF8A">
        <w:rPr/>
        <w:t xml:space="preserve">Date: 15 </w:t>
      </w:r>
      <w:r w:rsidR="478CCF8A">
        <w:rPr/>
        <w:t>December</w:t>
      </w:r>
      <w:r w:rsidR="478CCF8A">
        <w:rPr/>
        <w:t xml:space="preserve"> 2023 </w:t>
      </w:r>
    </w:p>
    <w:p w:rsidR="2ADAFBF7" w:rsidP="6377E847" w:rsidRDefault="2ADAFBF7" w14:paraId="61652409" w14:textId="3E8B9D2C">
      <w:pPr>
        <w:pStyle w:val="Normal"/>
      </w:pPr>
      <w:r w:rsidR="2ADAFBF7">
        <w:rPr/>
        <w:t xml:space="preserve">Dear </w:t>
      </w:r>
      <w:r w:rsidR="0A2D6E90">
        <w:rPr/>
        <w:t>Johnathan</w:t>
      </w:r>
      <w:r w:rsidR="2ADAFBF7">
        <w:rPr/>
        <w:t>,</w:t>
      </w:r>
    </w:p>
    <w:p w:rsidR="6377E847" w:rsidP="6377E847" w:rsidRDefault="6377E847" w14:paraId="19B6FCF3" w14:textId="58323738">
      <w:pPr>
        <w:pStyle w:val="Normal"/>
      </w:pPr>
    </w:p>
    <w:p w:rsidR="1CB1D693" w:rsidP="6377E847" w:rsidRDefault="1CB1D693" w14:paraId="4F5F651F" w14:textId="65D87BBD">
      <w:pPr>
        <w:pStyle w:val="Normal"/>
      </w:pPr>
      <w:r w:rsidR="1CB1D693">
        <w:rPr/>
        <w:t xml:space="preserve">I hope this letter finds you well, </w:t>
      </w:r>
      <w:r w:rsidR="344297F9">
        <w:rPr/>
        <w:t>I</w:t>
      </w:r>
      <w:r w:rsidR="1CB1D693">
        <w:rPr/>
        <w:t xml:space="preserve"> </w:t>
      </w:r>
      <w:r w:rsidR="094A070E">
        <w:rPr/>
        <w:t>understand</w:t>
      </w:r>
      <w:r w:rsidR="1CB1D693">
        <w:rPr/>
        <w:t xml:space="preserve"> your concerns </w:t>
      </w:r>
      <w:r w:rsidR="7C04492B">
        <w:rPr/>
        <w:t xml:space="preserve">and will try to address them to </w:t>
      </w:r>
      <w:r w:rsidR="0D42F0AB">
        <w:rPr/>
        <w:t>the best</w:t>
      </w:r>
      <w:r w:rsidR="7C04492B">
        <w:rPr/>
        <w:t xml:space="preserve"> </w:t>
      </w:r>
      <w:r w:rsidR="55171BE5">
        <w:rPr/>
        <w:t>I</w:t>
      </w:r>
      <w:r w:rsidR="7C04492B">
        <w:rPr/>
        <w:t xml:space="preserve"> can. </w:t>
      </w:r>
    </w:p>
    <w:p w:rsidR="7C04492B" w:rsidP="6377E847" w:rsidRDefault="7C04492B" w14:paraId="3E6D415D" w14:textId="4838161F">
      <w:pPr>
        <w:pStyle w:val="Normal"/>
      </w:pPr>
      <w:r w:rsidR="7C04492B">
        <w:rPr/>
        <w:t xml:space="preserve">In the </w:t>
      </w:r>
      <w:r w:rsidR="7F2153D2">
        <w:rPr/>
        <w:t xml:space="preserve">United Kingdom, a private citizen can indeed conduct an arrest on an individual under certain circumstances. </w:t>
      </w:r>
      <w:r w:rsidR="794E138E">
        <w:rPr/>
        <w:t xml:space="preserve">This is </w:t>
      </w:r>
      <w:r w:rsidR="37F2F8C0">
        <w:rPr/>
        <w:t>referred</w:t>
      </w:r>
      <w:r w:rsidR="794E138E">
        <w:rPr/>
        <w:t xml:space="preserve"> to as a “citizen's arrest” and i</w:t>
      </w:r>
      <w:r w:rsidR="7F2153D2">
        <w:rPr/>
        <w:t>f a private citizen views a situation or indiv</w:t>
      </w:r>
      <w:r w:rsidR="19FBA0F6">
        <w:rPr/>
        <w:t xml:space="preserve">idual that could potentially cause danger on society or inflict pain on another individual then they may choose to conduct a </w:t>
      </w:r>
      <w:r w:rsidR="3E5167EE">
        <w:rPr/>
        <w:t>citizen's</w:t>
      </w:r>
      <w:r w:rsidR="19FBA0F6">
        <w:rPr/>
        <w:t xml:space="preserve"> arrest.</w:t>
      </w:r>
      <w:r w:rsidR="6AFB6D32">
        <w:rPr/>
        <w:t xml:space="preserve"> This type of arrest is </w:t>
      </w:r>
      <w:r w:rsidR="17456B59">
        <w:rPr/>
        <w:t xml:space="preserve">permissible when the individual is in the act of committing an </w:t>
      </w:r>
      <w:r w:rsidR="2ED62CBF">
        <w:rPr/>
        <w:t>indictable offence or if the individual has reasonable ground to believe that an indictable offence has already been committed</w:t>
      </w:r>
      <w:r w:rsidR="148F35BC">
        <w:rPr/>
        <w:t xml:space="preserve">. This type of arrest cannot </w:t>
      </w:r>
      <w:r w:rsidR="0ADFCCC4">
        <w:rPr/>
        <w:t xml:space="preserve">take place if it is </w:t>
      </w:r>
      <w:r w:rsidR="0ADFCCC4">
        <w:rPr/>
        <w:t>practicable</w:t>
      </w:r>
      <w:r w:rsidR="0ADFCCC4">
        <w:rPr/>
        <w:t xml:space="preserve"> for a police officer to make the arrest.</w:t>
      </w:r>
      <w:r w:rsidR="6E753D1A">
        <w:rPr/>
        <w:t xml:space="preserve"> </w:t>
      </w:r>
      <w:r w:rsidR="0ADFCCC4">
        <w:rPr/>
        <w:t xml:space="preserve">A </w:t>
      </w:r>
      <w:r w:rsidR="38ED23EA">
        <w:rPr/>
        <w:t>citizen's</w:t>
      </w:r>
      <w:r w:rsidR="0ADFCCC4">
        <w:rPr/>
        <w:t xml:space="preserve"> arrest is legal in the UK however it is subject to specific conditions. An individual making an ar</w:t>
      </w:r>
      <w:r w:rsidR="32868D86">
        <w:rPr/>
        <w:t>rest must hand the suspected offender over to the authorities as quickly as possible.</w:t>
      </w:r>
      <w:r w:rsidR="7D644CA0">
        <w:rPr/>
        <w:t xml:space="preserve"> In the UK, the law </w:t>
      </w:r>
      <w:r w:rsidR="7D644CA0">
        <w:rPr/>
        <w:t>permits</w:t>
      </w:r>
      <w:r w:rsidR="7D644CA0">
        <w:rPr/>
        <w:t xml:space="preserve"> </w:t>
      </w:r>
      <w:r w:rsidR="6A1E2434">
        <w:rPr/>
        <w:t>citizen's</w:t>
      </w:r>
      <w:r w:rsidR="7D644CA0">
        <w:rPr/>
        <w:t xml:space="preserve"> arrest under section 24A of the Police </w:t>
      </w:r>
      <w:r w:rsidR="56968E8C">
        <w:rPr/>
        <w:t>and</w:t>
      </w:r>
      <w:r w:rsidR="7D644CA0">
        <w:rPr/>
        <w:t xml:space="preserve"> </w:t>
      </w:r>
      <w:r w:rsidR="2969C185">
        <w:rPr/>
        <w:t xml:space="preserve">Criminal Evidence Act 1984. </w:t>
      </w:r>
      <w:r w:rsidR="6FA9BE33">
        <w:rPr/>
        <w:t>However,</w:t>
      </w:r>
      <w:r w:rsidR="2969C185">
        <w:rPr/>
        <w:t xml:space="preserve"> it can </w:t>
      </w:r>
      <w:r w:rsidR="15961826">
        <w:rPr/>
        <w:t>only be</w:t>
      </w:r>
      <w:r w:rsidR="2969C185">
        <w:rPr/>
        <w:t xml:space="preserve"> conducted in certain circumstances </w:t>
      </w:r>
      <w:r w:rsidR="4A9B810E">
        <w:rPr/>
        <w:t xml:space="preserve">like when a serious crime is happening or has just </w:t>
      </w:r>
      <w:r w:rsidR="6179B571">
        <w:rPr/>
        <w:t>occurred</w:t>
      </w:r>
      <w:r w:rsidR="4A9B810E">
        <w:rPr/>
        <w:t xml:space="preserve">. </w:t>
      </w:r>
    </w:p>
    <w:p w:rsidR="5CFCA9BE" w:rsidP="6377E847" w:rsidRDefault="5CFCA9BE" w14:paraId="30860859" w14:textId="4AC71BAA">
      <w:pPr>
        <w:pStyle w:val="Normal"/>
      </w:pPr>
      <w:r w:rsidR="5CFCA9BE">
        <w:rPr/>
        <w:t xml:space="preserve">While citizen's arrest </w:t>
      </w:r>
      <w:bookmarkStart w:name="_Int_XBDIXm5I" w:id="1045772479"/>
      <w:r w:rsidR="5CFCA9BE">
        <w:rPr/>
        <w:t>are</w:t>
      </w:r>
      <w:bookmarkEnd w:id="1045772479"/>
      <w:r w:rsidR="5CFCA9BE">
        <w:rPr/>
        <w:t xml:space="preserve"> legal in the UK and perfectly fine if conducted correctly, </w:t>
      </w:r>
      <w:r w:rsidR="6FAC3AC8">
        <w:rPr/>
        <w:t xml:space="preserve">they are not </w:t>
      </w:r>
      <w:r w:rsidR="6FAC3AC8">
        <w:rPr/>
        <w:t xml:space="preserve">very </w:t>
      </w:r>
      <w:r w:rsidR="31DAEB85">
        <w:rPr/>
        <w:t>common</w:t>
      </w:r>
      <w:r w:rsidR="31DAEB85">
        <w:rPr/>
        <w:t>,</w:t>
      </w:r>
      <w:r w:rsidR="6FAC3AC8">
        <w:rPr/>
        <w:t xml:space="preserve"> and many people face the same confusion as you as it is not something that we all see happen on a regular basis. </w:t>
      </w:r>
      <w:r w:rsidR="1F2B5A7B">
        <w:rPr/>
        <w:t xml:space="preserve">A mass volume of </w:t>
      </w:r>
      <w:r w:rsidR="14B4F40F">
        <w:rPr/>
        <w:t>citizens</w:t>
      </w:r>
      <w:r w:rsidR="1F2B5A7B">
        <w:rPr/>
        <w:t xml:space="preserve"> would refrain </w:t>
      </w:r>
      <w:r w:rsidR="56EFE915">
        <w:rPr/>
        <w:t>f</w:t>
      </w:r>
      <w:r w:rsidR="1F2B5A7B">
        <w:rPr/>
        <w:t xml:space="preserve">rom conducting a </w:t>
      </w:r>
      <w:r w:rsidR="3E74AE85">
        <w:rPr/>
        <w:t>citizen's</w:t>
      </w:r>
      <w:r w:rsidR="1F2B5A7B">
        <w:rPr/>
        <w:t xml:space="preserve"> arrest </w:t>
      </w:r>
      <w:r w:rsidR="01926B89">
        <w:rPr/>
        <w:t>based on</w:t>
      </w:r>
      <w:r w:rsidR="1F2B5A7B">
        <w:rPr/>
        <w:t xml:space="preserve"> fear that the situation may </w:t>
      </w:r>
      <w:r w:rsidR="5DD03FAC">
        <w:rPr/>
        <w:t>escalate,</w:t>
      </w:r>
      <w:r w:rsidR="1F2B5A7B">
        <w:rPr/>
        <w:t xml:space="preserve"> and they are not prepared to put themselves in</w:t>
      </w:r>
      <w:r w:rsidR="1929414B">
        <w:rPr/>
        <w:t xml:space="preserve"> a dangerous situation, other citizens turn a blind eye as they see it as not their job. It is a risky action due to </w:t>
      </w:r>
      <w:r w:rsidR="676304B5">
        <w:rPr/>
        <w:t>potential</w:t>
      </w:r>
      <w:r w:rsidR="1929414B">
        <w:rPr/>
        <w:t xml:space="preserve"> legal i</w:t>
      </w:r>
      <w:r w:rsidR="3D22B245">
        <w:rPr/>
        <w:t xml:space="preserve">mplications if the arrest is </w:t>
      </w:r>
      <w:r w:rsidR="3D22B245">
        <w:rPr/>
        <w:t>deemed</w:t>
      </w:r>
      <w:r w:rsidR="3D22B245">
        <w:rPr/>
        <w:t xml:space="preserve"> unlawful or if the individual being arrested is injured. This means that someone c</w:t>
      </w:r>
      <w:r w:rsidR="7BC79776">
        <w:rPr/>
        <w:t xml:space="preserve">onducting a </w:t>
      </w:r>
      <w:r w:rsidR="78CA5CD9">
        <w:rPr/>
        <w:t>citizen's</w:t>
      </w:r>
      <w:r w:rsidR="7BC79776">
        <w:rPr/>
        <w:t xml:space="preserve"> arrest could face legal sanctions if they do this </w:t>
      </w:r>
      <w:r w:rsidR="57175CC9">
        <w:rPr/>
        <w:t>incorrectly</w:t>
      </w:r>
      <w:r w:rsidR="7BC79776">
        <w:rPr/>
        <w:t xml:space="preserve">. </w:t>
      </w:r>
      <w:r w:rsidR="6180A073">
        <w:rPr/>
        <w:t xml:space="preserve">Therefore, it </w:t>
      </w:r>
      <w:r w:rsidR="6180A073">
        <w:rPr/>
        <w:t>generally advised</w:t>
      </w:r>
      <w:r w:rsidR="6180A073">
        <w:rPr/>
        <w:t xml:space="preserve"> that the police are notified in such situations and to allow them to manage the situation and conduct the arrest unless it</w:t>
      </w:r>
      <w:r w:rsidR="4D1C0DB2">
        <w:rPr/>
        <w:t xml:space="preserve"> is necessary for that individual to intervein</w:t>
      </w:r>
      <w:r w:rsidR="6D2298B9">
        <w:rPr/>
        <w:t xml:space="preserve"> as this action could result in the </w:t>
      </w:r>
      <w:r w:rsidR="59C9B2FD">
        <w:rPr/>
        <w:t>individual</w:t>
      </w:r>
      <w:r w:rsidR="6D2298B9">
        <w:rPr/>
        <w:t xml:space="preserve"> being charged with assault or false </w:t>
      </w:r>
      <w:r w:rsidR="4C750B52">
        <w:rPr/>
        <w:t xml:space="preserve">imprisonment. </w:t>
      </w:r>
    </w:p>
    <w:p w:rsidR="53631C99" w:rsidP="6377E847" w:rsidRDefault="53631C99" w14:paraId="1691E89D" w14:textId="78BF6E9D">
      <w:pPr>
        <w:pStyle w:val="Normal"/>
      </w:pPr>
      <w:r w:rsidR="53631C99">
        <w:rPr/>
        <w:t>If</w:t>
      </w:r>
      <w:r w:rsidR="4C750B52">
        <w:rPr/>
        <w:t xml:space="preserve"> </w:t>
      </w:r>
      <w:r w:rsidR="53631C99">
        <w:rPr/>
        <w:t xml:space="preserve">you </w:t>
      </w:r>
      <w:r w:rsidR="53631C99">
        <w:rPr/>
        <w:t>witness</w:t>
      </w:r>
      <w:r w:rsidR="53631C99">
        <w:rPr/>
        <w:t xml:space="preserve"> a </w:t>
      </w:r>
      <w:r w:rsidR="6EA43EC6">
        <w:rPr/>
        <w:t>crime,</w:t>
      </w:r>
      <w:r w:rsidR="53631C99">
        <w:rPr/>
        <w:t xml:space="preserve"> it is always better to gather as much information as possible and report it to the police</w:t>
      </w:r>
      <w:r w:rsidR="5FD637BA">
        <w:rPr/>
        <w:t xml:space="preserve"> rather than trying to conduct a </w:t>
      </w:r>
      <w:r w:rsidR="64A2F05C">
        <w:rPr/>
        <w:t>citizen's</w:t>
      </w:r>
      <w:r w:rsidR="5FD637BA">
        <w:rPr/>
        <w:t xml:space="preserve"> arrest. This may include details of the suspect</w:t>
      </w:r>
      <w:r w:rsidR="651179BD">
        <w:rPr/>
        <w:t xml:space="preserve">, their actions, their </w:t>
      </w:r>
      <w:r w:rsidR="651179BD">
        <w:rPr/>
        <w:t>location</w:t>
      </w:r>
      <w:r w:rsidR="651179BD">
        <w:rPr/>
        <w:t xml:space="preserve"> and any other relevant information.</w:t>
      </w:r>
    </w:p>
    <w:p w:rsidR="651179BD" w:rsidP="6377E847" w:rsidRDefault="651179BD" w14:paraId="5201DF0F" w14:textId="05BD43B6">
      <w:pPr>
        <w:pStyle w:val="Normal"/>
      </w:pPr>
      <w:r w:rsidR="651179BD">
        <w:rPr/>
        <w:t xml:space="preserve">Remember this is a complex situation, so it is important to </w:t>
      </w:r>
      <w:r w:rsidR="651179BD">
        <w:rPr/>
        <w:t>seek</w:t>
      </w:r>
      <w:r w:rsidR="651179BD">
        <w:rPr/>
        <w:t xml:space="preserve"> legal </w:t>
      </w:r>
      <w:r w:rsidR="066E817D">
        <w:rPr/>
        <w:t>advice</w:t>
      </w:r>
      <w:r w:rsidR="651179BD">
        <w:rPr/>
        <w:t xml:space="preserve">. When conducting a </w:t>
      </w:r>
      <w:r w:rsidR="67A5F810">
        <w:rPr/>
        <w:t>citizen's</w:t>
      </w:r>
      <w:r w:rsidR="651179BD">
        <w:rPr/>
        <w:t xml:space="preserve"> arrest, individuals face a sign</w:t>
      </w:r>
      <w:r w:rsidR="57137D60">
        <w:rPr/>
        <w:t xml:space="preserve">ificant risk of endangering themselves as well as facing the </w:t>
      </w:r>
      <w:r w:rsidR="60A52A15">
        <w:rPr/>
        <w:t>possibility</w:t>
      </w:r>
      <w:r w:rsidR="57137D60">
        <w:rPr/>
        <w:t xml:space="preserve"> of being convicted for this act. Feel free to reach out if have any more questions.</w:t>
      </w:r>
    </w:p>
    <w:p w:rsidR="57137D60" w:rsidP="6377E847" w:rsidRDefault="57137D60" w14:paraId="4CED56D1" w14:textId="23B665A8">
      <w:pPr>
        <w:pStyle w:val="Normal"/>
      </w:pPr>
      <w:r w:rsidR="57137D60">
        <w:rPr/>
        <w:t>Regards,</w:t>
      </w:r>
    </w:p>
    <w:p w:rsidR="57137D60" w:rsidP="6377E847" w:rsidRDefault="57137D60" w14:paraId="379BF3B6" w14:textId="6BF764A6">
      <w:pPr>
        <w:pStyle w:val="Normal"/>
      </w:pPr>
      <w:r w:rsidR="57137D60">
        <w:rPr/>
        <w:t xml:space="preserve">Kelly Williams </w:t>
      </w:r>
    </w:p>
    <w:p w:rsidR="6377E847" w:rsidP="6377E847" w:rsidRDefault="6377E847" w14:paraId="2DEBE665" w14:textId="2FE673A9">
      <w:pPr>
        <w:pStyle w:val="Normal"/>
      </w:pPr>
    </w:p>
    <w:p w:rsidR="6377E847" w:rsidP="6377E847" w:rsidRDefault="6377E847" w14:paraId="507DD974" w14:textId="3F33C18A">
      <w:pPr>
        <w:pStyle w:val="Normal"/>
      </w:pPr>
    </w:p>
    <w:p w:rsidR="6377E847" w:rsidP="6377E847" w:rsidRDefault="6377E847" w14:paraId="7E3EF6B5" w14:textId="5C426C60">
      <w:pPr>
        <w:pStyle w:val="Normal"/>
      </w:pPr>
    </w:p>
    <w:p w:rsidR="6377E847" w:rsidP="6377E847" w:rsidRDefault="6377E847" w14:paraId="35FCBC3E" w14:textId="3B354120">
      <w:pPr>
        <w:pStyle w:val="Normal"/>
      </w:pPr>
    </w:p>
    <w:p w:rsidR="6377E847" w:rsidP="6377E847" w:rsidRDefault="6377E847" w14:paraId="7D2A3D88" w14:textId="47077B63">
      <w:pPr>
        <w:pStyle w:val="Normal"/>
      </w:pPr>
    </w:p>
    <w:p w:rsidR="6377E847" w:rsidP="6377E847" w:rsidRDefault="6377E847" w14:paraId="0F854B07" w14:textId="1027D5B4">
      <w:pPr>
        <w:pStyle w:val="Normal"/>
      </w:pPr>
    </w:p>
    <w:p w:rsidR="6377E847" w:rsidP="6377E847" w:rsidRDefault="6377E847" w14:paraId="30E9E0EC" w14:textId="33A8DBFB">
      <w:pPr>
        <w:pStyle w:val="Normal"/>
      </w:pPr>
      <w:r w:rsidR="780CDEA9">
        <w:rPr/>
        <w:t>Task 2</w:t>
      </w:r>
    </w:p>
    <w:p w:rsidR="6377E847" w:rsidP="6377E847" w:rsidRDefault="6377E847" w14:paraId="5231565F" w14:textId="03111F7B">
      <w:pPr>
        <w:pStyle w:val="Normal"/>
      </w:pPr>
    </w:p>
    <w:p w:rsidR="6377E847" w:rsidP="6377E847" w:rsidRDefault="6377E847" w14:paraId="0F7DF13E" w14:textId="200593A1">
      <w:pPr>
        <w:pStyle w:val="Normal"/>
      </w:pPr>
    </w:p>
    <w:p w:rsidR="6377E847" w:rsidP="6377E847" w:rsidRDefault="6377E847" w14:paraId="3116B61A" w14:textId="360D6104">
      <w:pPr>
        <w:pStyle w:val="Normal"/>
      </w:pPr>
    </w:p>
    <w:p w:rsidR="6377E847" w:rsidP="6377E847" w:rsidRDefault="6377E847" w14:paraId="1D29CCBC" w14:textId="7C08B876">
      <w:pPr>
        <w:pStyle w:val="Normal"/>
      </w:pPr>
      <w:r w:rsidR="6EA13EA0">
        <w:rPr/>
        <w:t xml:space="preserve">KELLY WILLIAMS </w:t>
      </w:r>
    </w:p>
    <w:p w:rsidR="457AF181" w:rsidP="154E0290" w:rsidRDefault="457AF181" w14:paraId="6E5104A3" w14:textId="1A3F95C1">
      <w:pPr>
        <w:pStyle w:val="Normal"/>
      </w:pPr>
      <w:r w:rsidR="457AF181">
        <w:rPr/>
        <w:t>Solicitor</w:t>
      </w:r>
      <w:r w:rsidR="6EA13EA0">
        <w:rPr/>
        <w:t xml:space="preserve"> </w:t>
      </w:r>
    </w:p>
    <w:p w:rsidR="6EA13EA0" w:rsidP="154E0290" w:rsidRDefault="6EA13EA0" w14:paraId="44D6714D" w14:textId="05CA9D3A">
      <w:pPr>
        <w:pStyle w:val="Normal"/>
      </w:pPr>
      <w:r w:rsidR="6EA13EA0">
        <w:rPr/>
        <w:t>Trinity Solicitors</w:t>
      </w:r>
    </w:p>
    <w:p w:rsidR="6EA13EA0" w:rsidP="154E0290" w:rsidRDefault="6EA13EA0" w14:paraId="54A2DF64" w14:textId="126F7D68">
      <w:pPr>
        <w:pStyle w:val="Normal"/>
      </w:pPr>
      <w:r w:rsidR="6EA13EA0">
        <w:rPr/>
        <w:t xml:space="preserve">3 </w:t>
      </w:r>
      <w:r w:rsidR="6EB94E72">
        <w:rPr/>
        <w:t>Lucas</w:t>
      </w:r>
      <w:r w:rsidR="6EA13EA0">
        <w:rPr/>
        <w:t xml:space="preserve"> green</w:t>
      </w:r>
    </w:p>
    <w:p w:rsidR="778A1E71" w:rsidP="154E0290" w:rsidRDefault="778A1E71" w14:paraId="41AD7469" w14:textId="0AD7F4F7">
      <w:pPr>
        <w:pStyle w:val="Normal"/>
      </w:pPr>
      <w:r w:rsidR="778A1E71">
        <w:rPr/>
        <w:t>SOILHULL</w:t>
      </w:r>
    </w:p>
    <w:p w:rsidR="778A1E71" w:rsidP="154E0290" w:rsidRDefault="778A1E71" w14:paraId="6A6B4F37" w14:textId="002B271B">
      <w:pPr>
        <w:pStyle w:val="Normal"/>
      </w:pPr>
      <w:r w:rsidR="778A1E71">
        <w:rPr/>
        <w:t>B90 4fg</w:t>
      </w:r>
    </w:p>
    <w:p w:rsidR="778A1E71" w:rsidP="154E0290" w:rsidRDefault="778A1E71" w14:paraId="755540B8" w14:textId="01EBD20D">
      <w:pPr>
        <w:pStyle w:val="Normal"/>
      </w:pPr>
      <w:r w:rsidR="778A1E71">
        <w:rPr/>
        <w:t>15/12/2023</w:t>
      </w:r>
    </w:p>
    <w:p w:rsidR="154E0290" w:rsidP="154E0290" w:rsidRDefault="154E0290" w14:paraId="5B6A49DA" w14:textId="0B982830">
      <w:pPr>
        <w:pStyle w:val="Normal"/>
      </w:pPr>
    </w:p>
    <w:p w:rsidR="778A1E71" w:rsidP="154E0290" w:rsidRDefault="778A1E71" w14:paraId="74565739" w14:textId="0E0E6966">
      <w:pPr>
        <w:pStyle w:val="Normal"/>
      </w:pPr>
      <w:r w:rsidR="778A1E71">
        <w:rPr/>
        <w:t>Mr Wanye Cross</w:t>
      </w:r>
    </w:p>
    <w:p w:rsidR="778A1E71" w:rsidP="154E0290" w:rsidRDefault="778A1E71" w14:paraId="143470C7" w14:textId="74AD70A3">
      <w:pPr>
        <w:pStyle w:val="Normal"/>
      </w:pPr>
      <w:r w:rsidR="778A1E71">
        <w:rPr/>
        <w:t>Principal's</w:t>
      </w:r>
    </w:p>
    <w:p w:rsidR="778A1E71" w:rsidP="154E0290" w:rsidRDefault="778A1E71" w14:paraId="2A678354" w14:textId="6E1242B9">
      <w:pPr>
        <w:pStyle w:val="Normal"/>
      </w:pPr>
      <w:r w:rsidR="778A1E71">
        <w:rPr/>
        <w:t xml:space="preserve">Trinity Solicitors </w:t>
      </w:r>
    </w:p>
    <w:p w:rsidR="778A1E71" w:rsidP="154E0290" w:rsidRDefault="778A1E71" w14:paraId="47C6CA29" w14:textId="62B907E1">
      <w:pPr>
        <w:pStyle w:val="Normal"/>
      </w:pPr>
      <w:r w:rsidR="778A1E71">
        <w:rPr/>
        <w:t xml:space="preserve">3 </w:t>
      </w:r>
      <w:r w:rsidR="35E938AA">
        <w:rPr/>
        <w:t>Lucas</w:t>
      </w:r>
      <w:r w:rsidR="778A1E71">
        <w:rPr/>
        <w:t xml:space="preserve"> green</w:t>
      </w:r>
    </w:p>
    <w:p w:rsidR="778A1E71" w:rsidP="154E0290" w:rsidRDefault="778A1E71" w14:paraId="4C625C43" w14:textId="3CEE6A59">
      <w:pPr>
        <w:pStyle w:val="Normal"/>
      </w:pPr>
      <w:r w:rsidR="778A1E71">
        <w:rPr/>
        <w:t>B90 4fg</w:t>
      </w:r>
    </w:p>
    <w:p w:rsidR="154E0290" w:rsidP="154E0290" w:rsidRDefault="154E0290" w14:paraId="19C9BF97" w14:textId="0CE69DDB">
      <w:pPr>
        <w:pStyle w:val="Normal"/>
      </w:pPr>
    </w:p>
    <w:p w:rsidR="778A1E71" w:rsidP="154E0290" w:rsidRDefault="778A1E71" w14:paraId="4F4E3E8E" w14:textId="591E3D3A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="778A1E71">
        <w:rPr/>
        <w:t xml:space="preserve">Dear Mr Wanye Cross </w:t>
      </w:r>
    </w:p>
    <w:p w:rsidR="778A1E71" w:rsidP="154E0290" w:rsidRDefault="778A1E71" w14:paraId="1DF0E1FE" w14:textId="0A28D5DF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="778A1E71">
        <w:rPr/>
        <w:t xml:space="preserve">RE: PACE 1984 – points </w:t>
      </w:r>
      <w:r w:rsidR="778A1E71">
        <w:rPr/>
        <w:t>rasied</w:t>
      </w:r>
      <w:r w:rsidR="778A1E71">
        <w:rPr/>
        <w:t xml:space="preserve"> in memo</w:t>
      </w:r>
    </w:p>
    <w:p w:rsidR="778A1E71" w:rsidP="154E0290" w:rsidRDefault="778A1E71" w14:paraId="7F9DDB19" w14:textId="53031F69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="778A1E71">
        <w:rPr/>
        <w:t xml:space="preserve">I hope this letter finds you well. I am writing to </w:t>
      </w:r>
      <w:r w:rsidR="6A6A02AC">
        <w:rPr/>
        <w:t>address</w:t>
      </w:r>
      <w:r w:rsidR="778A1E71">
        <w:rPr/>
        <w:t xml:space="preserve"> </w:t>
      </w:r>
      <w:r w:rsidR="0606B8C5">
        <w:rPr/>
        <w:t>the</w:t>
      </w:r>
      <w:r w:rsidR="778A1E71">
        <w:rPr/>
        <w:t xml:space="preserve"> points raised in the memo </w:t>
      </w:r>
      <w:r w:rsidR="26A17256">
        <w:rPr/>
        <w:t>regarding</w:t>
      </w:r>
      <w:r w:rsidR="778A1E71">
        <w:rPr/>
        <w:t xml:space="preserve"> the police and </w:t>
      </w:r>
      <w:r w:rsidR="0347DE3A">
        <w:rPr/>
        <w:t>Cr</w:t>
      </w:r>
      <w:r w:rsidR="778A1E71">
        <w:rPr/>
        <w:t xml:space="preserve">iminal </w:t>
      </w:r>
      <w:r w:rsidR="6BB71CD3">
        <w:rPr/>
        <w:t>Evidence Act 1984 (pace 1984).</w:t>
      </w:r>
    </w:p>
    <w:p w:rsidR="154E0290" w:rsidP="154E0290" w:rsidRDefault="154E0290" w14:paraId="19822D72" w14:textId="06D4E077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</w:p>
    <w:p w:rsidR="09AE749E" w:rsidP="154E0290" w:rsidRDefault="09AE749E" w14:paraId="6CC16A52" w14:textId="46B1396F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="09AE749E">
        <w:rPr/>
        <w:t xml:space="preserve">After carefully reviewing the law on the points raised, as </w:t>
      </w:r>
      <w:r w:rsidR="09AE749E">
        <w:rPr/>
        <w:t>stated</w:t>
      </w:r>
      <w:r w:rsidR="09AE749E">
        <w:rPr/>
        <w:t xml:space="preserve"> in sections 24A PACE 1984 and 24</w:t>
      </w:r>
      <w:r w:rsidR="667AD81B">
        <w:rPr/>
        <w:t>A (</w:t>
      </w:r>
      <w:r w:rsidR="10150B02">
        <w:rPr/>
        <w:t xml:space="preserve">1) PACE 1984, I would like to provide you with the following analysis </w:t>
      </w:r>
      <w:r w:rsidR="0091A89D">
        <w:rPr/>
        <w:t xml:space="preserve">and </w:t>
      </w:r>
      <w:r w:rsidR="34C7B80D">
        <w:rPr/>
        <w:t>conclusions</w:t>
      </w:r>
      <w:r w:rsidR="0091A89D">
        <w:rPr/>
        <w:t>:</w:t>
      </w:r>
    </w:p>
    <w:p w:rsidR="0091A89D" w:rsidP="154E0290" w:rsidRDefault="0091A89D" w14:paraId="4937BFEE" w14:textId="6AA9562E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59" w:lineRule="auto"/>
        <w:ind w:right="0"/>
        <w:jc w:val="left"/>
        <w:rPr/>
      </w:pPr>
      <w:r w:rsidR="0091A89D">
        <w:rPr/>
        <w:t xml:space="preserve">CILEX Code of conduct: </w:t>
      </w:r>
      <w:r w:rsidR="0091A89D">
        <w:rPr/>
        <w:t>in accordance with</w:t>
      </w:r>
      <w:r w:rsidR="0091A89D">
        <w:rPr/>
        <w:t xml:space="preserve"> the CILEX Code of conduct, it is essential</w:t>
      </w:r>
      <w:r w:rsidR="664AB199">
        <w:rPr/>
        <w:t xml:space="preserve"> that we adhere to the highest standards of professional practice.  The principles outlined in the code </w:t>
      </w:r>
      <w:r w:rsidR="6CB147FD">
        <w:rPr/>
        <w:t>serve as a guide to ensure ethical behaviour and integrity in our work.</w:t>
      </w:r>
    </w:p>
    <w:p w:rsidR="5DAF711E" w:rsidP="154E0290" w:rsidRDefault="5DAF711E" w14:paraId="2FD371A1" w14:textId="4DC864AF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59" w:lineRule="auto"/>
        <w:ind w:right="0"/>
        <w:jc w:val="left"/>
        <w:rPr/>
      </w:pPr>
      <w:r w:rsidR="5DAF711E">
        <w:rPr/>
        <w:t>Principles</w:t>
      </w:r>
      <w:r w:rsidR="6CB147FD">
        <w:rPr/>
        <w:t xml:space="preserve"> of Professional Practice: The principles of professional practice play a crucial role in </w:t>
      </w:r>
      <w:r w:rsidR="3C805831">
        <w:rPr/>
        <w:t>guiding our actions as solicitors. By upholding these prin</w:t>
      </w:r>
      <w:r w:rsidR="2239612E">
        <w:rPr/>
        <w:t xml:space="preserve">ciples, we can </w:t>
      </w:r>
      <w:r w:rsidR="2239612E">
        <w:rPr/>
        <w:t>maintain</w:t>
      </w:r>
      <w:r w:rsidR="2239612E">
        <w:rPr/>
        <w:t xml:space="preserve"> the trust and confidence of our clients and the legal </w:t>
      </w:r>
      <w:r w:rsidR="2C5DDE51">
        <w:rPr/>
        <w:t>profession</w:t>
      </w:r>
      <w:r w:rsidR="2239612E">
        <w:rPr/>
        <w:t>.</w:t>
      </w:r>
    </w:p>
    <w:p w:rsidR="2239612E" w:rsidP="154E0290" w:rsidRDefault="2239612E" w14:paraId="6D7E7189" w14:textId="2BB38101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59" w:lineRule="auto"/>
        <w:ind w:right="0"/>
        <w:jc w:val="left"/>
        <w:rPr/>
      </w:pPr>
      <w:r w:rsidR="2239612E">
        <w:rPr/>
        <w:t xml:space="preserve">SRA Guidelines: The Solicitors Regulation Authority (SRA) guidelines </w:t>
      </w:r>
      <w:r w:rsidR="2239612E">
        <w:rPr/>
        <w:t>pro</w:t>
      </w:r>
      <w:r w:rsidR="7D872551">
        <w:rPr/>
        <w:t>vide</w:t>
      </w:r>
      <w:r w:rsidR="7D872551">
        <w:rPr/>
        <w:t xml:space="preserve"> further guidance on our professional responsibilities and obligations. It is important that we </w:t>
      </w:r>
      <w:r w:rsidR="2BCC2637">
        <w:rPr/>
        <w:t>familiarize ourselves with these guidelines and ensure compliance in all aspects of our work.</w:t>
      </w:r>
    </w:p>
    <w:p w:rsidR="154E0290" w:rsidP="154E0290" w:rsidRDefault="154E0290" w14:paraId="0ED2BB97" w14:textId="19569929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</w:p>
    <w:p w:rsidR="25E9C1F5" w:rsidP="154E0290" w:rsidRDefault="25E9C1F5" w14:paraId="38999351" w14:textId="2FD29030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="25E9C1F5">
        <w:rPr/>
        <w:t xml:space="preserve">In conclusion, it is imperative that we prioritize a </w:t>
      </w:r>
      <w:r w:rsidR="25E9C1F5">
        <w:rPr/>
        <w:t>through</w:t>
      </w:r>
      <w:r w:rsidR="25E9C1F5">
        <w:rPr/>
        <w:t xml:space="preserve"> understanding of the </w:t>
      </w:r>
      <w:r w:rsidR="3D7A835B">
        <w:rPr/>
        <w:t xml:space="preserve">PACE 1984 and its implications in our criminal department.  By doing </w:t>
      </w:r>
      <w:r w:rsidR="3D7A835B">
        <w:rPr/>
        <w:t>so ,</w:t>
      </w:r>
      <w:r w:rsidR="3D7A835B">
        <w:rPr/>
        <w:t xml:space="preserve"> we can effectively navigate </w:t>
      </w:r>
      <w:r w:rsidR="43E119BF">
        <w:rPr/>
        <w:t xml:space="preserve">legal proceedings and </w:t>
      </w:r>
      <w:r w:rsidR="43E119BF">
        <w:rPr/>
        <w:t>provide</w:t>
      </w:r>
      <w:r w:rsidR="43E119BF">
        <w:rPr/>
        <w:t xml:space="preserve"> the best possible rep</w:t>
      </w:r>
      <w:r w:rsidR="2EF14C20">
        <w:rPr/>
        <w:t xml:space="preserve">resentation </w:t>
      </w:r>
      <w:r w:rsidR="43E119BF">
        <w:rPr/>
        <w:t xml:space="preserve"> for our clients.</w:t>
      </w:r>
    </w:p>
    <w:p w:rsidR="43E119BF" w:rsidP="154E0290" w:rsidRDefault="43E119BF" w14:paraId="12311C2C" w14:textId="47EE5D68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="43E119BF">
        <w:rPr/>
        <w:t xml:space="preserve">Thank you for bringing these points to my </w:t>
      </w:r>
      <w:r w:rsidR="3DF68776">
        <w:rPr/>
        <w:t>attention</w:t>
      </w:r>
      <w:r w:rsidR="43E119BF">
        <w:rPr/>
        <w:t xml:space="preserve">, and </w:t>
      </w:r>
      <w:r w:rsidR="43E119BF">
        <w:rPr/>
        <w:t>i</w:t>
      </w:r>
      <w:r w:rsidR="43E119BF">
        <w:rPr/>
        <w:t xml:space="preserve"> assure you that </w:t>
      </w:r>
      <w:r w:rsidR="43E119BF">
        <w:rPr/>
        <w:t>i</w:t>
      </w:r>
      <w:r w:rsidR="43E119BF">
        <w:rPr/>
        <w:t xml:space="preserve"> will continue to study </w:t>
      </w:r>
      <w:r w:rsidR="3AC44DBE">
        <w:rPr/>
        <w:t xml:space="preserve">and apply the relevant provisions of the PACE 1984 in my </w:t>
      </w:r>
      <w:r w:rsidR="464CE501">
        <w:rPr/>
        <w:t>work.</w:t>
      </w:r>
    </w:p>
    <w:p w:rsidR="154E0290" w:rsidP="154E0290" w:rsidRDefault="154E0290" w14:paraId="767C7959" w14:textId="5FA65E7F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</w:p>
    <w:p w:rsidR="3AC44DBE" w:rsidP="154E0290" w:rsidRDefault="3AC44DBE" w14:paraId="3E1E0732" w14:textId="3A6D6A49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="3AC44DBE">
        <w:rPr/>
        <w:t xml:space="preserve">Please do not hesitate to reach out if you </w:t>
      </w:r>
      <w:r w:rsidR="3AC44DBE">
        <w:rPr/>
        <w:t>require</w:t>
      </w:r>
      <w:r w:rsidR="3AC44DBE">
        <w:rPr/>
        <w:t xml:space="preserve"> a</w:t>
      </w:r>
      <w:r w:rsidR="4E73E6D3">
        <w:rPr/>
        <w:t>n</w:t>
      </w:r>
      <w:r w:rsidR="3AC44DBE">
        <w:rPr/>
        <w:t xml:space="preserve">y further clarification or if there are any </w:t>
      </w:r>
      <w:r w:rsidR="3AC44DBE">
        <w:rPr/>
        <w:t>additional</w:t>
      </w:r>
      <w:r w:rsidR="3AC44DBE">
        <w:rPr/>
        <w:t xml:space="preserve"> matters you would like me to </w:t>
      </w:r>
      <w:r w:rsidR="31A781BD">
        <w:rPr/>
        <w:t>address.</w:t>
      </w:r>
    </w:p>
    <w:p w:rsidR="154E0290" w:rsidP="154E0290" w:rsidRDefault="154E0290" w14:paraId="3E2A3C26" w14:textId="55591DEB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</w:p>
    <w:p w:rsidR="31A781BD" w:rsidP="154E0290" w:rsidRDefault="31A781BD" w14:paraId="0B7F893D" w14:textId="384A1389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="31A781BD">
        <w:rPr/>
        <w:t xml:space="preserve">Yours </w:t>
      </w:r>
      <w:r w:rsidR="31A781BD">
        <w:rPr/>
        <w:t>sincerely</w:t>
      </w:r>
      <w:r w:rsidR="31A781BD">
        <w:rPr/>
        <w:t xml:space="preserve"> </w:t>
      </w:r>
    </w:p>
    <w:p w:rsidR="31A781BD" w:rsidP="154E0290" w:rsidRDefault="31A781BD" w14:paraId="720F234C" w14:textId="5C7C0DDF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="31A781BD">
        <w:rPr/>
        <w:t xml:space="preserve">K WILLIAMS </w:t>
      </w:r>
    </w:p>
    <w:p w:rsidR="154E0290" w:rsidP="154E0290" w:rsidRDefault="154E0290" w14:paraId="25BD6390" w14:textId="601159AE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</w:p>
    <w:p w:rsidR="154E0290" w:rsidP="154E0290" w:rsidRDefault="154E0290" w14:paraId="7031A428" w14:textId="13A8A044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</w:p>
    <w:p w:rsidR="154E0290" w:rsidP="154E0290" w:rsidRDefault="154E0290" w14:paraId="41923734" w14:textId="5C441C1A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</w:p>
    <w:p w:rsidR="154E0290" w:rsidP="154E0290" w:rsidRDefault="154E0290" w14:paraId="19D4AD52" w14:textId="4196B79F">
      <w:pPr>
        <w:pStyle w:val="Normal"/>
      </w:pPr>
    </w:p>
    <w:p w:rsidR="154E0290" w:rsidP="154E0290" w:rsidRDefault="154E0290" w14:paraId="659A352A" w14:textId="36A0E61A">
      <w:pPr>
        <w:pStyle w:val="Normal"/>
      </w:pPr>
    </w:p>
    <w:p w:rsidR="154E0290" w:rsidP="154E0290" w:rsidRDefault="154E0290" w14:paraId="6812D12F" w14:textId="60DFD143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XBDIXm5I" int2:invalidationBookmarkName="" int2:hashCode="X55YArurxx+Sdf" int2:id="gqP75Ame">
      <int2:state int2:type="AugLoop_Text_Critique" int2:value="Rejected"/>
    </int2:bookmark>
    <int2:bookmark int2:bookmarkName="_Int_cVgYDAAL" int2:invalidationBookmarkName="" int2:hashCode="aJEbnAIbafiZ8P" int2:id="9F3XbX8l">
      <int2:state int2:type="AugLoop_Text_Critique" int2:value="Rejected"/>
    </int2:bookmark>
    <int2:bookmark int2:bookmarkName="_Int_RpmWNdFN" int2:invalidationBookmarkName="" int2:hashCode="6UW8ubhHaM4ft3" int2:id="UMNb79Ip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134c29b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A96F44C"/>
    <w:rsid w:val="002D210E"/>
    <w:rsid w:val="0047B4C9"/>
    <w:rsid w:val="00646DA3"/>
    <w:rsid w:val="0091A89D"/>
    <w:rsid w:val="01926B89"/>
    <w:rsid w:val="033CBA61"/>
    <w:rsid w:val="0347DE3A"/>
    <w:rsid w:val="039C0E65"/>
    <w:rsid w:val="03E4C0E2"/>
    <w:rsid w:val="0606B8C5"/>
    <w:rsid w:val="066E817D"/>
    <w:rsid w:val="069C6292"/>
    <w:rsid w:val="06D3AF27"/>
    <w:rsid w:val="086A88AD"/>
    <w:rsid w:val="086F7F88"/>
    <w:rsid w:val="094A070E"/>
    <w:rsid w:val="09AE749E"/>
    <w:rsid w:val="0A0B4FE9"/>
    <w:rsid w:val="0A2D6E90"/>
    <w:rsid w:val="0ADFCCC4"/>
    <w:rsid w:val="0AEDD805"/>
    <w:rsid w:val="0C514697"/>
    <w:rsid w:val="0C5603B2"/>
    <w:rsid w:val="0CD734DB"/>
    <w:rsid w:val="0D42F0AB"/>
    <w:rsid w:val="0E08BFED"/>
    <w:rsid w:val="0E289F58"/>
    <w:rsid w:val="0E70054C"/>
    <w:rsid w:val="0EAF61FD"/>
    <w:rsid w:val="0EBCCD02"/>
    <w:rsid w:val="0FA4904E"/>
    <w:rsid w:val="0FC14928"/>
    <w:rsid w:val="10150B02"/>
    <w:rsid w:val="104091E9"/>
    <w:rsid w:val="1065C619"/>
    <w:rsid w:val="11E702BF"/>
    <w:rsid w:val="12F6C786"/>
    <w:rsid w:val="133E88D9"/>
    <w:rsid w:val="1343766F"/>
    <w:rsid w:val="1382D320"/>
    <w:rsid w:val="14780171"/>
    <w:rsid w:val="148CCCC5"/>
    <w:rsid w:val="148F35BC"/>
    <w:rsid w:val="14B4F40F"/>
    <w:rsid w:val="154E0290"/>
    <w:rsid w:val="15961826"/>
    <w:rsid w:val="15B4B762"/>
    <w:rsid w:val="1613D1D2"/>
    <w:rsid w:val="16308AAC"/>
    <w:rsid w:val="16BA73E2"/>
    <w:rsid w:val="16DF6DD9"/>
    <w:rsid w:val="17456B59"/>
    <w:rsid w:val="17C46D87"/>
    <w:rsid w:val="1816E792"/>
    <w:rsid w:val="189B784C"/>
    <w:rsid w:val="1929414B"/>
    <w:rsid w:val="194B7294"/>
    <w:rsid w:val="19FBA0F6"/>
    <w:rsid w:val="1AE742F5"/>
    <w:rsid w:val="1C0AD089"/>
    <w:rsid w:val="1CB1D693"/>
    <w:rsid w:val="1CBAC95F"/>
    <w:rsid w:val="1D018A87"/>
    <w:rsid w:val="1D29B566"/>
    <w:rsid w:val="1E813B80"/>
    <w:rsid w:val="1F2B5A7B"/>
    <w:rsid w:val="1FD76CF2"/>
    <w:rsid w:val="201D0BE1"/>
    <w:rsid w:val="2021F977"/>
    <w:rsid w:val="21568479"/>
    <w:rsid w:val="2234AF8C"/>
    <w:rsid w:val="2239612E"/>
    <w:rsid w:val="230B9D73"/>
    <w:rsid w:val="2354ACA3"/>
    <w:rsid w:val="23FC9669"/>
    <w:rsid w:val="246E79EA"/>
    <w:rsid w:val="248E253B"/>
    <w:rsid w:val="24DD6A36"/>
    <w:rsid w:val="24ED6E49"/>
    <w:rsid w:val="24F07D04"/>
    <w:rsid w:val="256C504E"/>
    <w:rsid w:val="25E9C1F5"/>
    <w:rsid w:val="2629F59C"/>
    <w:rsid w:val="264D8E68"/>
    <w:rsid w:val="26A17256"/>
    <w:rsid w:val="279D9F4C"/>
    <w:rsid w:val="2907A5F2"/>
    <w:rsid w:val="2969C185"/>
    <w:rsid w:val="29C3EE27"/>
    <w:rsid w:val="2A8788EC"/>
    <w:rsid w:val="2AA27564"/>
    <w:rsid w:val="2ADAFBF7"/>
    <w:rsid w:val="2B5FBE88"/>
    <w:rsid w:val="2BCC2637"/>
    <w:rsid w:val="2BE3B349"/>
    <w:rsid w:val="2C3E45C5"/>
    <w:rsid w:val="2C5DDE51"/>
    <w:rsid w:val="2D776233"/>
    <w:rsid w:val="2E37E9B3"/>
    <w:rsid w:val="2E975F4A"/>
    <w:rsid w:val="2ED62CBF"/>
    <w:rsid w:val="2EF14C20"/>
    <w:rsid w:val="2F598B44"/>
    <w:rsid w:val="2F6A5A69"/>
    <w:rsid w:val="2FD0D7E2"/>
    <w:rsid w:val="302C39B2"/>
    <w:rsid w:val="30AB7278"/>
    <w:rsid w:val="3115B7C7"/>
    <w:rsid w:val="31521488"/>
    <w:rsid w:val="316CA843"/>
    <w:rsid w:val="31A781BD"/>
    <w:rsid w:val="31CF000C"/>
    <w:rsid w:val="31D6ED92"/>
    <w:rsid w:val="31DAEB85"/>
    <w:rsid w:val="32509A1D"/>
    <w:rsid w:val="3252F4CD"/>
    <w:rsid w:val="32868D86"/>
    <w:rsid w:val="32B18828"/>
    <w:rsid w:val="336AD06D"/>
    <w:rsid w:val="33DC9A79"/>
    <w:rsid w:val="3430BE7A"/>
    <w:rsid w:val="344297F9"/>
    <w:rsid w:val="344D5889"/>
    <w:rsid w:val="34C7B80D"/>
    <w:rsid w:val="34D6C5A3"/>
    <w:rsid w:val="35E628FA"/>
    <w:rsid w:val="35E938AA"/>
    <w:rsid w:val="36AA5EB5"/>
    <w:rsid w:val="371E4479"/>
    <w:rsid w:val="378CFB40"/>
    <w:rsid w:val="37F2F8C0"/>
    <w:rsid w:val="380E1821"/>
    <w:rsid w:val="384EDA89"/>
    <w:rsid w:val="38A78609"/>
    <w:rsid w:val="38BA14DA"/>
    <w:rsid w:val="38ED23EA"/>
    <w:rsid w:val="3920C9AC"/>
    <w:rsid w:val="39947302"/>
    <w:rsid w:val="3ABC9A0D"/>
    <w:rsid w:val="3AC44DBE"/>
    <w:rsid w:val="3BFF3B50"/>
    <w:rsid w:val="3C805831"/>
    <w:rsid w:val="3CABDF18"/>
    <w:rsid w:val="3D19A039"/>
    <w:rsid w:val="3D22B245"/>
    <w:rsid w:val="3D7A835B"/>
    <w:rsid w:val="3DDE4FCE"/>
    <w:rsid w:val="3DF68776"/>
    <w:rsid w:val="3E5167EE"/>
    <w:rsid w:val="3E74AE85"/>
    <w:rsid w:val="3F29565E"/>
    <w:rsid w:val="3F2B69F5"/>
    <w:rsid w:val="3F2DB367"/>
    <w:rsid w:val="4003B486"/>
    <w:rsid w:val="401E8C63"/>
    <w:rsid w:val="40C983C8"/>
    <w:rsid w:val="4100D15B"/>
    <w:rsid w:val="41E19F92"/>
    <w:rsid w:val="41ED115C"/>
    <w:rsid w:val="421C9E94"/>
    <w:rsid w:val="4260F720"/>
    <w:rsid w:val="4271061D"/>
    <w:rsid w:val="42C7ABF2"/>
    <w:rsid w:val="42D4C200"/>
    <w:rsid w:val="42F7A59A"/>
    <w:rsid w:val="43A24688"/>
    <w:rsid w:val="43E119BF"/>
    <w:rsid w:val="440CD67E"/>
    <w:rsid w:val="44637C53"/>
    <w:rsid w:val="4524B21E"/>
    <w:rsid w:val="457AF181"/>
    <w:rsid w:val="459897E2"/>
    <w:rsid w:val="45A8A6DF"/>
    <w:rsid w:val="464CE501"/>
    <w:rsid w:val="478CCF8A"/>
    <w:rsid w:val="479B1D15"/>
    <w:rsid w:val="47FA2CED"/>
    <w:rsid w:val="487EE0B6"/>
    <w:rsid w:val="48E047A1"/>
    <w:rsid w:val="491B0E6F"/>
    <w:rsid w:val="4936ED76"/>
    <w:rsid w:val="4A9B810E"/>
    <w:rsid w:val="4AF54882"/>
    <w:rsid w:val="4C0C366F"/>
    <w:rsid w:val="4C737BCE"/>
    <w:rsid w:val="4C750B52"/>
    <w:rsid w:val="4D1C0DB2"/>
    <w:rsid w:val="4D2FC403"/>
    <w:rsid w:val="4DA806D0"/>
    <w:rsid w:val="4DC7AFB3"/>
    <w:rsid w:val="4E73E6D3"/>
    <w:rsid w:val="4F3F7A28"/>
    <w:rsid w:val="4FF32B99"/>
    <w:rsid w:val="51BDD2A5"/>
    <w:rsid w:val="52AB1A22"/>
    <w:rsid w:val="52CE1D6D"/>
    <w:rsid w:val="53631C99"/>
    <w:rsid w:val="53AE6F5E"/>
    <w:rsid w:val="5412EB4B"/>
    <w:rsid w:val="5479A01D"/>
    <w:rsid w:val="548A27E0"/>
    <w:rsid w:val="54F57367"/>
    <w:rsid w:val="55171BE5"/>
    <w:rsid w:val="567D38A3"/>
    <w:rsid w:val="56968E8C"/>
    <w:rsid w:val="56EFE915"/>
    <w:rsid w:val="56F00B14"/>
    <w:rsid w:val="56F7F89A"/>
    <w:rsid w:val="57137D60"/>
    <w:rsid w:val="57175CC9"/>
    <w:rsid w:val="574A8C0D"/>
    <w:rsid w:val="582D1429"/>
    <w:rsid w:val="583535A0"/>
    <w:rsid w:val="58EAB977"/>
    <w:rsid w:val="59C8E48A"/>
    <w:rsid w:val="59C9B2FD"/>
    <w:rsid w:val="5B311037"/>
    <w:rsid w:val="5C6C064F"/>
    <w:rsid w:val="5CFCA9BE"/>
    <w:rsid w:val="5D4B11D1"/>
    <w:rsid w:val="5D9C5CDD"/>
    <w:rsid w:val="5DAF711E"/>
    <w:rsid w:val="5DD03FAC"/>
    <w:rsid w:val="5E15E42D"/>
    <w:rsid w:val="5E9C55AD"/>
    <w:rsid w:val="5EE6E232"/>
    <w:rsid w:val="5EFB1CF9"/>
    <w:rsid w:val="5F5A2CD1"/>
    <w:rsid w:val="5FD637BA"/>
    <w:rsid w:val="6038260E"/>
    <w:rsid w:val="60A52A15"/>
    <w:rsid w:val="60F16E53"/>
    <w:rsid w:val="6179B571"/>
    <w:rsid w:val="6180A073"/>
    <w:rsid w:val="62FE3706"/>
    <w:rsid w:val="636FC6D0"/>
    <w:rsid w:val="6377E847"/>
    <w:rsid w:val="63BA5355"/>
    <w:rsid w:val="648FC3E7"/>
    <w:rsid w:val="64A2F05C"/>
    <w:rsid w:val="64A753DD"/>
    <w:rsid w:val="651179BD"/>
    <w:rsid w:val="65724C03"/>
    <w:rsid w:val="65A224CD"/>
    <w:rsid w:val="65B01422"/>
    <w:rsid w:val="65C4DF76"/>
    <w:rsid w:val="664AB199"/>
    <w:rsid w:val="66763880"/>
    <w:rsid w:val="667AD81B"/>
    <w:rsid w:val="66D800D3"/>
    <w:rsid w:val="66F1F417"/>
    <w:rsid w:val="676304B5"/>
    <w:rsid w:val="67A5F810"/>
    <w:rsid w:val="687FCA55"/>
    <w:rsid w:val="688DC478"/>
    <w:rsid w:val="68BDF4BB"/>
    <w:rsid w:val="6963350A"/>
    <w:rsid w:val="69DF0854"/>
    <w:rsid w:val="6A1E2434"/>
    <w:rsid w:val="6A45BD26"/>
    <w:rsid w:val="6A6A02AC"/>
    <w:rsid w:val="6A96F44C"/>
    <w:rsid w:val="6AFB6D32"/>
    <w:rsid w:val="6B7AD8B5"/>
    <w:rsid w:val="6BB71CD3"/>
    <w:rsid w:val="6BC5653A"/>
    <w:rsid w:val="6C04C1EB"/>
    <w:rsid w:val="6C25AF95"/>
    <w:rsid w:val="6CB147FD"/>
    <w:rsid w:val="6CDCCEE4"/>
    <w:rsid w:val="6CF85CA5"/>
    <w:rsid w:val="6D151470"/>
    <w:rsid w:val="6D2298B9"/>
    <w:rsid w:val="6D7D5DE8"/>
    <w:rsid w:val="6E753D1A"/>
    <w:rsid w:val="6E942D06"/>
    <w:rsid w:val="6E95C09D"/>
    <w:rsid w:val="6EA13EA0"/>
    <w:rsid w:val="6EA43EC6"/>
    <w:rsid w:val="6EB27977"/>
    <w:rsid w:val="6EB94E72"/>
    <w:rsid w:val="6ED11EE3"/>
    <w:rsid w:val="6FA9BE33"/>
    <w:rsid w:val="6FAC3AC8"/>
    <w:rsid w:val="72493A1E"/>
    <w:rsid w:val="72817FAA"/>
    <w:rsid w:val="72AFDEE3"/>
    <w:rsid w:val="732B69A1"/>
    <w:rsid w:val="75050221"/>
    <w:rsid w:val="7521BAFB"/>
    <w:rsid w:val="75E946A0"/>
    <w:rsid w:val="7649E206"/>
    <w:rsid w:val="76630A63"/>
    <w:rsid w:val="76BD8B5C"/>
    <w:rsid w:val="777EC127"/>
    <w:rsid w:val="778A1E71"/>
    <w:rsid w:val="780CDEA9"/>
    <w:rsid w:val="78A5F82D"/>
    <w:rsid w:val="78CA5CD9"/>
    <w:rsid w:val="794E138E"/>
    <w:rsid w:val="7957065A"/>
    <w:rsid w:val="798182C8"/>
    <w:rsid w:val="79D87344"/>
    <w:rsid w:val="79F52C1E"/>
    <w:rsid w:val="7A8380A2"/>
    <w:rsid w:val="7AEF088F"/>
    <w:rsid w:val="7B59AFEA"/>
    <w:rsid w:val="7B6F02AD"/>
    <w:rsid w:val="7BC79776"/>
    <w:rsid w:val="7BCDC60D"/>
    <w:rsid w:val="7C04492B"/>
    <w:rsid w:val="7CD24BE7"/>
    <w:rsid w:val="7D644CA0"/>
    <w:rsid w:val="7D872551"/>
    <w:rsid w:val="7F2153D2"/>
    <w:rsid w:val="7FF0C4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96F44C"/>
  <w15:chartTrackingRefBased/>
  <w15:docId w15:val="{1DC041A4-9832-4B31-BCDF-58DCD6B96CC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e8caf28d533b444e" /><Relationship Type="http://schemas.openxmlformats.org/officeDocument/2006/relationships/numbering" Target="/word/numbering.xml" Id="R1ef50f2d96e14e1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Kelly Williams (2238313)</dc:creator>
  <keywords/>
  <dc:description/>
  <lastModifiedBy>Kelly Williams (2238313)</lastModifiedBy>
  <revision>4</revision>
  <dcterms:created xsi:type="dcterms:W3CDTF">2023-12-14T17:16:31.6025440Z</dcterms:created>
  <dcterms:modified xsi:type="dcterms:W3CDTF">2023-12-15T23:32:24.6072190Z</dcterms:modified>
</coreProperties>
</file>