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D29" w:rsidRPr="009157E4" w:rsidRDefault="00BF57E4">
      <w:pPr>
        <w:rPr>
          <w:rFonts w:ascii="Arial" w:hAnsi="Arial" w:cs="Arial"/>
          <w:sz w:val="40"/>
          <w:szCs w:val="40"/>
        </w:rPr>
      </w:pPr>
      <w:r w:rsidRPr="009157E4">
        <w:rPr>
          <w:rFonts w:ascii="Arial" w:hAnsi="Arial" w:cs="Arial"/>
          <w:sz w:val="40"/>
          <w:szCs w:val="40"/>
        </w:rPr>
        <w:t>Tutorial Week 4</w:t>
      </w:r>
    </w:p>
    <w:p w:rsidR="00BF57E4" w:rsidRPr="009157E4" w:rsidRDefault="00BF57E4" w:rsidP="009157E4">
      <w:pPr>
        <w:rPr>
          <w:rFonts w:ascii="Arial" w:hAnsi="Arial" w:cs="Arial"/>
        </w:rPr>
      </w:pPr>
      <w:r w:rsidRPr="009157E4">
        <w:rPr>
          <w:rFonts w:ascii="Arial" w:hAnsi="Arial" w:cs="Arial"/>
        </w:rPr>
        <w:t xml:space="preserve">In groups of </w:t>
      </w:r>
      <w:r w:rsidRPr="009157E4">
        <w:rPr>
          <w:rFonts w:ascii="Arial" w:hAnsi="Arial" w:cs="Arial"/>
          <w:b/>
        </w:rPr>
        <w:t>no more than 4 students</w:t>
      </w:r>
      <w:r w:rsidRPr="009157E4">
        <w:rPr>
          <w:rFonts w:ascii="Arial" w:hAnsi="Arial" w:cs="Arial"/>
        </w:rPr>
        <w:t>, find out about business gift giving culture in one of the areas</w:t>
      </w:r>
      <w:r w:rsidR="00902555">
        <w:rPr>
          <w:rFonts w:ascii="Arial" w:hAnsi="Arial" w:cs="Arial"/>
        </w:rPr>
        <w:t>*</w:t>
      </w:r>
      <w:r w:rsidR="009157E4" w:rsidRPr="009157E4">
        <w:rPr>
          <w:rFonts w:ascii="Arial" w:hAnsi="Arial" w:cs="Arial"/>
        </w:rPr>
        <w:t xml:space="preserve"> listed below.</w:t>
      </w:r>
    </w:p>
    <w:p w:rsidR="009157E4" w:rsidRPr="009157E4" w:rsidRDefault="009157E4" w:rsidP="009157E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Eastern Europe – Poland, the Czech Republic, Slovakia, Hungary, Romania, Bulgaria, Estonia, Latvia, Lithuania, and Russia</w:t>
      </w:r>
    </w:p>
    <w:p w:rsidR="00D156C4" w:rsidRDefault="009157E4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Western Europe (UK, Ireland, France, Belgium, the Netherlands, Luxembourg, Germany, Austria, Switzerland)</w:t>
      </w:r>
      <w:r w:rsidR="00D156C4" w:rsidRPr="00D156C4">
        <w:rPr>
          <w:rFonts w:ascii="Arial" w:hAnsi="Arial" w:cs="Arial"/>
        </w:rPr>
        <w:t xml:space="preserve"> </w:t>
      </w:r>
    </w:p>
    <w:p w:rsidR="00D156C4" w:rsidRDefault="00D156C4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Southern Europe (Spain, Italy, Portugal, Greece)</w:t>
      </w:r>
    </w:p>
    <w:p w:rsidR="00D156C4" w:rsidRPr="009157E4" w:rsidRDefault="00D156C4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Scandinavia (Denmark, Sweden, Norway, Finland)</w:t>
      </w:r>
    </w:p>
    <w:p w:rsidR="00D156C4" w:rsidRDefault="009157E4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 xml:space="preserve">North </w:t>
      </w:r>
      <w:r>
        <w:rPr>
          <w:rFonts w:ascii="Arial" w:hAnsi="Arial" w:cs="Arial"/>
        </w:rPr>
        <w:t>America: United States and C</w:t>
      </w:r>
      <w:r w:rsidRPr="009157E4">
        <w:rPr>
          <w:rFonts w:ascii="Arial" w:hAnsi="Arial" w:cs="Arial"/>
        </w:rPr>
        <w:t>anada</w:t>
      </w:r>
      <w:r w:rsidR="00D156C4" w:rsidRPr="00D156C4">
        <w:rPr>
          <w:rFonts w:ascii="Arial" w:hAnsi="Arial" w:cs="Arial"/>
        </w:rPr>
        <w:t xml:space="preserve"> </w:t>
      </w:r>
    </w:p>
    <w:p w:rsidR="00D156C4" w:rsidRPr="009157E4" w:rsidRDefault="00D156C4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Latin America – Central and South American countries</w:t>
      </w:r>
    </w:p>
    <w:p w:rsidR="009157E4" w:rsidRPr="009157E4" w:rsidRDefault="009157E4" w:rsidP="009157E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Middle East ( Turkey, Cyprus, Syria, Lebanon, Iraq, Iran, Israel, Jordan,</w:t>
      </w:r>
    </w:p>
    <w:p w:rsidR="009157E4" w:rsidRDefault="009157E4" w:rsidP="009157E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Arab countries</w:t>
      </w:r>
    </w:p>
    <w:p w:rsidR="00902555" w:rsidRPr="00902555" w:rsidRDefault="00902555" w:rsidP="009157E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North Africa (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Morocco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 </w:t>
      </w:r>
      <w:proofErr w:type="spellStart"/>
      <w:r w:rsidRPr="00D156C4">
        <w:rPr>
          <w:rFonts w:ascii="Arial" w:hAnsi="Arial" w:cs="Arial"/>
          <w:sz w:val="21"/>
          <w:szCs w:val="21"/>
          <w:shd w:val="clear" w:color="auto" w:fill="FFFFFF"/>
        </w:rPr>
        <w:t>Algeria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Tunisia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hyperlink r:id="rId5" w:tooltip="Libya" w:history="1">
        <w:r>
          <w:rPr>
            <w:rStyle w:val="Hyperlink"/>
            <w:rFonts w:ascii="Arial" w:hAnsi="Arial" w:cs="Arial"/>
            <w:color w:val="0B0080"/>
            <w:sz w:val="21"/>
            <w:szCs w:val="21"/>
            <w:u w:val="none"/>
            <w:shd w:val="clear" w:color="auto" w:fill="FFFFFF"/>
          </w:rPr>
          <w:t>Libya</w:t>
        </w:r>
      </w:hyperlink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and </w:t>
      </w:r>
      <w:hyperlink r:id="rId6" w:tooltip="Egypt" w:history="1">
        <w:r>
          <w:rPr>
            <w:rStyle w:val="Hyperlink"/>
            <w:rFonts w:ascii="Arial" w:hAnsi="Arial" w:cs="Arial"/>
            <w:color w:val="0B0080"/>
            <w:sz w:val="21"/>
            <w:szCs w:val="21"/>
            <w:u w:val="none"/>
            <w:shd w:val="clear" w:color="auto" w:fill="FFFFFF"/>
          </w:rPr>
          <w:t>Egypt</w:t>
        </w:r>
      </w:hyperlink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)</w:t>
      </w:r>
    </w:p>
    <w:p w:rsidR="00D156C4" w:rsidRPr="00D156C4" w:rsidRDefault="00902555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Central Africa (Angola, Burundi, Cameroon, Congo, Chad, Central African Republic)</w:t>
      </w:r>
    </w:p>
    <w:p w:rsidR="009157E4" w:rsidRPr="00D156C4" w:rsidRDefault="00902555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156C4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Southern Africa: 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Botswana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,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Lesotho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,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Malawi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,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Mozambique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,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Namibia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,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South Africa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,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Swaziland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,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Zambia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, and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Zimbabwe</w:t>
      </w:r>
      <w:r w:rsidRPr="00D156C4"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  <w:r w:rsidRPr="00D156C4">
        <w:rPr>
          <w:rFonts w:ascii="Arial" w:hAnsi="Arial" w:cs="Arial"/>
        </w:rPr>
        <w:t xml:space="preserve"> </w:t>
      </w:r>
    </w:p>
    <w:p w:rsidR="009157E4" w:rsidRPr="009157E4" w:rsidRDefault="009157E4" w:rsidP="009157E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Indian Subcontinent (India, Pakistan</w:t>
      </w:r>
      <w:r>
        <w:rPr>
          <w:rFonts w:ascii="Arial" w:hAnsi="Arial" w:cs="Arial"/>
        </w:rPr>
        <w:t>, Bangladesh, Sri L</w:t>
      </w:r>
      <w:r w:rsidRPr="009157E4">
        <w:rPr>
          <w:rFonts w:ascii="Arial" w:hAnsi="Arial" w:cs="Arial"/>
        </w:rPr>
        <w:t>anka)</w:t>
      </w:r>
    </w:p>
    <w:p w:rsidR="009157E4" w:rsidRDefault="009157E4" w:rsidP="009157E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East Asia: China, Mongolia, North Korea, South Korea, Japan and Taiwan.</w:t>
      </w:r>
    </w:p>
    <w:p w:rsidR="00D156C4" w:rsidRPr="00D156C4" w:rsidRDefault="00D156C4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Central Asia: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Kazakhstan</w:t>
      </w:r>
      <w:r>
        <w:t>,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Kyrgyzstan</w:t>
      </w:r>
      <w:r>
        <w:t xml:space="preserve">, 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Tajikistan</w:t>
      </w:r>
      <w:r>
        <w:t xml:space="preserve">, 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Turkmenistan</w:t>
      </w:r>
      <w:r>
        <w:t>,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Uzbekistan</w:t>
      </w:r>
      <w:r>
        <w:t>,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Pr="00D156C4">
        <w:rPr>
          <w:rFonts w:ascii="Arial" w:hAnsi="Arial" w:cs="Arial"/>
          <w:sz w:val="21"/>
          <w:szCs w:val="21"/>
          <w:shd w:val="clear" w:color="auto" w:fill="FFFFFF"/>
        </w:rPr>
        <w:t>Afghanistan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</w:p>
    <w:p w:rsidR="00D156C4" w:rsidRPr="009157E4" w:rsidRDefault="00D156C4" w:rsidP="00D156C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9157E4">
        <w:rPr>
          <w:rFonts w:ascii="Arial" w:hAnsi="Arial" w:cs="Arial"/>
        </w:rPr>
        <w:t>Australia and New Zealand</w:t>
      </w:r>
    </w:p>
    <w:p w:rsidR="00BF57E4" w:rsidRPr="00902555" w:rsidRDefault="00BF57E4" w:rsidP="00902555">
      <w:pPr>
        <w:pStyle w:val="ListParagraph"/>
        <w:rPr>
          <w:rFonts w:ascii="Arial" w:hAnsi="Arial" w:cs="Arial"/>
        </w:rPr>
      </w:pPr>
      <w:bookmarkStart w:id="0" w:name="_GoBack"/>
      <w:bookmarkEnd w:id="0"/>
    </w:p>
    <w:p w:rsidR="00BF57E4" w:rsidRPr="009157E4" w:rsidRDefault="00BF57E4" w:rsidP="009157E4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157E4">
        <w:rPr>
          <w:rFonts w:ascii="Arial" w:hAnsi="Arial" w:cs="Arial"/>
        </w:rPr>
        <w:t xml:space="preserve">Choose </w:t>
      </w:r>
      <w:r w:rsidR="00960D55" w:rsidRPr="009157E4">
        <w:rPr>
          <w:rFonts w:ascii="Arial" w:hAnsi="Arial" w:cs="Arial"/>
        </w:rPr>
        <w:t>one</w:t>
      </w:r>
      <w:r w:rsidR="009157E4">
        <w:rPr>
          <w:rFonts w:ascii="Arial" w:hAnsi="Arial" w:cs="Arial"/>
        </w:rPr>
        <w:t xml:space="preserve"> of the areas listed above</w:t>
      </w:r>
      <w:r w:rsidRPr="009157E4">
        <w:rPr>
          <w:rFonts w:ascii="Arial" w:hAnsi="Arial" w:cs="Arial"/>
        </w:rPr>
        <w:t xml:space="preserve">. </w:t>
      </w:r>
      <w:r w:rsidRPr="009157E4">
        <w:rPr>
          <w:rFonts w:ascii="Arial" w:hAnsi="Arial" w:cs="Arial"/>
          <w:b/>
        </w:rPr>
        <w:t>Th</w:t>
      </w:r>
      <w:r w:rsidR="009157E4" w:rsidRPr="009157E4">
        <w:rPr>
          <w:rFonts w:ascii="Arial" w:hAnsi="Arial" w:cs="Arial"/>
          <w:b/>
        </w:rPr>
        <w:t>is</w:t>
      </w:r>
      <w:r w:rsidRPr="009157E4">
        <w:rPr>
          <w:rFonts w:ascii="Arial" w:hAnsi="Arial" w:cs="Arial"/>
          <w:b/>
        </w:rPr>
        <w:t xml:space="preserve"> should not include your country of origin</w:t>
      </w:r>
      <w:r w:rsidRPr="009157E4">
        <w:rPr>
          <w:rFonts w:ascii="Arial" w:hAnsi="Arial" w:cs="Arial"/>
        </w:rPr>
        <w:t>.</w:t>
      </w:r>
    </w:p>
    <w:p w:rsidR="00BF57E4" w:rsidRPr="009157E4" w:rsidRDefault="00BF57E4" w:rsidP="009157E4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157E4">
        <w:rPr>
          <w:rFonts w:ascii="Arial" w:hAnsi="Arial" w:cs="Arial"/>
        </w:rPr>
        <w:t>Find out as much as you can about gift giving in th</w:t>
      </w:r>
      <w:r w:rsidR="00960D55" w:rsidRPr="009157E4">
        <w:rPr>
          <w:rFonts w:ascii="Arial" w:hAnsi="Arial" w:cs="Arial"/>
        </w:rPr>
        <w:t>is part</w:t>
      </w:r>
      <w:r w:rsidRPr="009157E4">
        <w:rPr>
          <w:rFonts w:ascii="Arial" w:hAnsi="Arial" w:cs="Arial"/>
        </w:rPr>
        <w:t xml:space="preserve"> of the world. </w:t>
      </w:r>
    </w:p>
    <w:p w:rsidR="00BF57E4" w:rsidRPr="009157E4" w:rsidRDefault="00BF57E4" w:rsidP="009157E4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157E4">
        <w:rPr>
          <w:rFonts w:ascii="Arial" w:hAnsi="Arial" w:cs="Arial"/>
        </w:rPr>
        <w:t xml:space="preserve">Are all the countries in </w:t>
      </w:r>
      <w:r w:rsidR="009157E4">
        <w:rPr>
          <w:rFonts w:ascii="Arial" w:hAnsi="Arial" w:cs="Arial"/>
        </w:rPr>
        <w:t>the region chosen</w:t>
      </w:r>
      <w:r w:rsidRPr="009157E4">
        <w:rPr>
          <w:rFonts w:ascii="Arial" w:hAnsi="Arial" w:cs="Arial"/>
        </w:rPr>
        <w:t xml:space="preserve"> the same?</w:t>
      </w:r>
      <w:r w:rsidR="009157E4" w:rsidRPr="009157E4">
        <w:rPr>
          <w:rFonts w:ascii="Arial" w:hAnsi="Arial" w:cs="Arial"/>
        </w:rPr>
        <w:t xml:space="preserve"> If not, what are the differences?</w:t>
      </w:r>
    </w:p>
    <w:p w:rsidR="00BF57E4" w:rsidRPr="009157E4" w:rsidRDefault="00BF57E4" w:rsidP="009157E4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157E4">
        <w:rPr>
          <w:rFonts w:ascii="Arial" w:hAnsi="Arial" w:cs="Arial"/>
        </w:rPr>
        <w:t xml:space="preserve">Compare and contrast the </w:t>
      </w:r>
      <w:r w:rsidR="00960D55" w:rsidRPr="009157E4">
        <w:rPr>
          <w:rFonts w:ascii="Arial" w:hAnsi="Arial" w:cs="Arial"/>
        </w:rPr>
        <w:t>different countries in this region in regards to gift giving.</w:t>
      </w:r>
    </w:p>
    <w:p w:rsidR="00960D55" w:rsidRPr="009157E4" w:rsidRDefault="00960D55" w:rsidP="009157E4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157E4">
        <w:rPr>
          <w:rFonts w:ascii="Arial" w:hAnsi="Arial" w:cs="Arial"/>
        </w:rPr>
        <w:t>Present your results as a ta</w:t>
      </w:r>
      <w:r w:rsidR="009157E4" w:rsidRPr="009157E4">
        <w:rPr>
          <w:rFonts w:ascii="Arial" w:hAnsi="Arial" w:cs="Arial"/>
        </w:rPr>
        <w:t xml:space="preserve">ble with a reference list </w:t>
      </w:r>
      <w:r w:rsidR="009157E4">
        <w:rPr>
          <w:rFonts w:ascii="Arial" w:hAnsi="Arial" w:cs="Arial"/>
        </w:rPr>
        <w:t>– this document will be visible to other students and academic staff.</w:t>
      </w:r>
    </w:p>
    <w:p w:rsidR="009157E4" w:rsidRPr="009157E4" w:rsidRDefault="009157E4" w:rsidP="009157E4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157E4">
        <w:rPr>
          <w:rFonts w:ascii="Arial" w:hAnsi="Arial" w:cs="Arial"/>
        </w:rPr>
        <w:t>Upload onto the Wiki available on Moodle</w:t>
      </w:r>
    </w:p>
    <w:p w:rsidR="009157E4" w:rsidRDefault="009157E4" w:rsidP="009157E4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9157E4">
        <w:rPr>
          <w:rFonts w:ascii="Arial" w:hAnsi="Arial" w:cs="Arial"/>
        </w:rPr>
        <w:t>If you are not able to complete this in the time available, please finish this at home and upload.</w:t>
      </w:r>
    </w:p>
    <w:p w:rsidR="009157E4" w:rsidRPr="009157E4" w:rsidRDefault="009157E4" w:rsidP="009157E4">
      <w:pPr>
        <w:pStyle w:val="ListParagraph"/>
        <w:pBdr>
          <w:bottom w:val="single" w:sz="6" w:space="1" w:color="auto"/>
        </w:pBdr>
        <w:spacing w:line="480" w:lineRule="auto"/>
        <w:rPr>
          <w:rFonts w:ascii="Arial" w:hAnsi="Arial" w:cs="Arial"/>
        </w:rPr>
      </w:pPr>
    </w:p>
    <w:p w:rsidR="00902555" w:rsidRPr="009157E4" w:rsidRDefault="00902555" w:rsidP="009157E4">
      <w:pPr>
        <w:rPr>
          <w:rFonts w:ascii="Arial" w:hAnsi="Arial" w:cs="Arial"/>
        </w:rPr>
      </w:pPr>
      <w:r>
        <w:rPr>
          <w:rFonts w:ascii="Arial" w:hAnsi="Arial" w:cs="Arial"/>
        </w:rPr>
        <w:t>*Not all countries are included</w:t>
      </w:r>
    </w:p>
    <w:p w:rsidR="00AF37C3" w:rsidRPr="009157E4" w:rsidRDefault="00AF37C3">
      <w:pPr>
        <w:rPr>
          <w:rFonts w:ascii="Arial" w:hAnsi="Arial" w:cs="Arial"/>
        </w:rPr>
      </w:pPr>
    </w:p>
    <w:p w:rsidR="00BF57E4" w:rsidRPr="009157E4" w:rsidRDefault="00BF57E4">
      <w:pPr>
        <w:rPr>
          <w:rFonts w:ascii="Arial" w:hAnsi="Arial" w:cs="Arial"/>
        </w:rPr>
      </w:pPr>
    </w:p>
    <w:sectPr w:rsidR="00BF57E4" w:rsidRPr="009157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50D26"/>
    <w:multiLevelType w:val="hybridMultilevel"/>
    <w:tmpl w:val="271A5362"/>
    <w:lvl w:ilvl="0" w:tplc="50EE3B8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E1AE7"/>
    <w:multiLevelType w:val="hybridMultilevel"/>
    <w:tmpl w:val="7DC69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691533"/>
    <w:multiLevelType w:val="hybridMultilevel"/>
    <w:tmpl w:val="12162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766AD4"/>
    <w:multiLevelType w:val="hybridMultilevel"/>
    <w:tmpl w:val="42A63396"/>
    <w:lvl w:ilvl="0" w:tplc="50EE3B8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BB139C"/>
    <w:multiLevelType w:val="multilevel"/>
    <w:tmpl w:val="0158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7E4"/>
    <w:rsid w:val="000152E8"/>
    <w:rsid w:val="0008111B"/>
    <w:rsid w:val="000B01C3"/>
    <w:rsid w:val="000B2B11"/>
    <w:rsid w:val="00133C60"/>
    <w:rsid w:val="001454DE"/>
    <w:rsid w:val="0018167B"/>
    <w:rsid w:val="002109E9"/>
    <w:rsid w:val="0025364C"/>
    <w:rsid w:val="00273A1B"/>
    <w:rsid w:val="002C1FD5"/>
    <w:rsid w:val="002C21BA"/>
    <w:rsid w:val="002C3E46"/>
    <w:rsid w:val="002D3D29"/>
    <w:rsid w:val="002F0552"/>
    <w:rsid w:val="00306104"/>
    <w:rsid w:val="00342CE9"/>
    <w:rsid w:val="00500A51"/>
    <w:rsid w:val="005315C1"/>
    <w:rsid w:val="005A485C"/>
    <w:rsid w:val="00601D77"/>
    <w:rsid w:val="00606836"/>
    <w:rsid w:val="00620D92"/>
    <w:rsid w:val="00625F0E"/>
    <w:rsid w:val="0063506A"/>
    <w:rsid w:val="00650F7A"/>
    <w:rsid w:val="006A1C2A"/>
    <w:rsid w:val="006A3FF6"/>
    <w:rsid w:val="006B17F1"/>
    <w:rsid w:val="006B30DE"/>
    <w:rsid w:val="006C7A90"/>
    <w:rsid w:val="006D6003"/>
    <w:rsid w:val="007078F7"/>
    <w:rsid w:val="007268BB"/>
    <w:rsid w:val="00846B3F"/>
    <w:rsid w:val="00867E38"/>
    <w:rsid w:val="00902555"/>
    <w:rsid w:val="00904B8E"/>
    <w:rsid w:val="009157E4"/>
    <w:rsid w:val="00935E94"/>
    <w:rsid w:val="009439CB"/>
    <w:rsid w:val="0094635C"/>
    <w:rsid w:val="0094668A"/>
    <w:rsid w:val="00960D55"/>
    <w:rsid w:val="009C5B7E"/>
    <w:rsid w:val="009D1638"/>
    <w:rsid w:val="009E0BC1"/>
    <w:rsid w:val="00A05455"/>
    <w:rsid w:val="00A547D9"/>
    <w:rsid w:val="00A77FE6"/>
    <w:rsid w:val="00A97E9C"/>
    <w:rsid w:val="00AE4272"/>
    <w:rsid w:val="00AF37C3"/>
    <w:rsid w:val="00B06C46"/>
    <w:rsid w:val="00BF57E4"/>
    <w:rsid w:val="00C1632D"/>
    <w:rsid w:val="00C874E3"/>
    <w:rsid w:val="00CE1040"/>
    <w:rsid w:val="00D0056A"/>
    <w:rsid w:val="00D156C4"/>
    <w:rsid w:val="00D431B6"/>
    <w:rsid w:val="00D82331"/>
    <w:rsid w:val="00DC6AB6"/>
    <w:rsid w:val="00DD3649"/>
    <w:rsid w:val="00DE75BC"/>
    <w:rsid w:val="00E00266"/>
    <w:rsid w:val="00E71600"/>
    <w:rsid w:val="00E97C3C"/>
    <w:rsid w:val="00EA6C1F"/>
    <w:rsid w:val="00ED069A"/>
    <w:rsid w:val="00EE160D"/>
    <w:rsid w:val="00F02906"/>
    <w:rsid w:val="00F21309"/>
    <w:rsid w:val="00F3784B"/>
    <w:rsid w:val="00F8778C"/>
    <w:rsid w:val="00FC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799817-40CB-4238-B888-617C1A72E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37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157E4"/>
    <w:pPr>
      <w:ind w:left="720"/>
      <w:contextualSpacing/>
    </w:pPr>
  </w:style>
  <w:style w:type="character" w:customStyle="1" w:styleId="flagicon">
    <w:name w:val="flagicon"/>
    <w:basedOn w:val="DefaultParagraphFont"/>
    <w:rsid w:val="00902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9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Egypt" TargetMode="External"/><Relationship Id="rId5" Type="http://schemas.openxmlformats.org/officeDocument/2006/relationships/hyperlink" Target="https://en.wikipedia.org/wiki/Lib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Antje Cockrill</dc:creator>
  <cp:keywords/>
  <dc:description/>
  <cp:lastModifiedBy>Antje Cockrill</cp:lastModifiedBy>
  <cp:revision>2</cp:revision>
  <dcterms:created xsi:type="dcterms:W3CDTF">2017-10-23T08:53:00Z</dcterms:created>
  <dcterms:modified xsi:type="dcterms:W3CDTF">2017-10-23T10:03:00Z</dcterms:modified>
</cp:coreProperties>
</file>