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0FAAC1C" w14:textId="6D6D14B0" w:rsidR="00DB4614" w:rsidRDefault="00C61CFC" w:rsidP="00BE61D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65607">
        <w:rPr>
          <w:rFonts w:ascii="Times New Roman" w:hAnsi="Times New Roman" w:cs="Times New Roman"/>
          <w:sz w:val="24"/>
          <w:szCs w:val="24"/>
        </w:rPr>
        <w:tab/>
      </w:r>
      <w:r w:rsidR="00310CA7">
        <w:rPr>
          <w:rFonts w:ascii="Times New Roman" w:hAnsi="Times New Roman" w:cs="Times New Roman"/>
          <w:sz w:val="24"/>
          <w:szCs w:val="24"/>
        </w:rPr>
        <w:t>Business social responsibility</w:t>
      </w:r>
      <w:r w:rsidR="00624EE0">
        <w:rPr>
          <w:rFonts w:ascii="Times New Roman" w:hAnsi="Times New Roman" w:cs="Times New Roman"/>
          <w:sz w:val="24"/>
          <w:szCs w:val="24"/>
        </w:rPr>
        <w:t xml:space="preserve"> </w:t>
      </w:r>
      <w:r w:rsidR="00BA68E0">
        <w:rPr>
          <w:rFonts w:ascii="Times New Roman" w:hAnsi="Times New Roman" w:cs="Times New Roman"/>
          <w:sz w:val="24"/>
          <w:szCs w:val="24"/>
        </w:rPr>
        <w:t>might</w:t>
      </w:r>
      <w:r w:rsidR="00624EE0">
        <w:rPr>
          <w:rFonts w:ascii="Times New Roman" w:hAnsi="Times New Roman" w:cs="Times New Roman"/>
          <w:sz w:val="24"/>
          <w:szCs w:val="24"/>
        </w:rPr>
        <w:t xml:space="preserve"> be </w:t>
      </w:r>
      <w:r w:rsidR="00BA68E0">
        <w:rPr>
          <w:rFonts w:ascii="Times New Roman" w:hAnsi="Times New Roman" w:cs="Times New Roman"/>
          <w:sz w:val="24"/>
          <w:szCs w:val="24"/>
        </w:rPr>
        <w:t>one</w:t>
      </w:r>
      <w:r w:rsidR="00624EE0">
        <w:rPr>
          <w:rFonts w:ascii="Times New Roman" w:hAnsi="Times New Roman" w:cs="Times New Roman"/>
          <w:sz w:val="24"/>
          <w:szCs w:val="24"/>
        </w:rPr>
        <w:t xml:space="preserve"> key to a sustainable future</w:t>
      </w:r>
      <w:r w:rsidR="00310CA7">
        <w:rPr>
          <w:rFonts w:ascii="Times New Roman" w:hAnsi="Times New Roman" w:cs="Times New Roman"/>
          <w:sz w:val="24"/>
          <w:szCs w:val="24"/>
        </w:rPr>
        <w:t>;</w:t>
      </w:r>
      <w:r w:rsidR="00624EE0">
        <w:rPr>
          <w:rFonts w:ascii="Times New Roman" w:hAnsi="Times New Roman" w:cs="Times New Roman"/>
          <w:sz w:val="24"/>
          <w:szCs w:val="24"/>
        </w:rPr>
        <w:t xml:space="preserve"> but</w:t>
      </w:r>
      <w:r w:rsidR="00310CA7">
        <w:rPr>
          <w:rFonts w:ascii="Times New Roman" w:hAnsi="Times New Roman" w:cs="Times New Roman"/>
          <w:sz w:val="24"/>
          <w:szCs w:val="24"/>
        </w:rPr>
        <w:t xml:space="preserve"> s</w:t>
      </w:r>
      <w:r w:rsidR="00283250" w:rsidRPr="00283250">
        <w:rPr>
          <w:rFonts w:ascii="Times New Roman" w:hAnsi="Times New Roman" w:cs="Times New Roman"/>
          <w:sz w:val="24"/>
          <w:szCs w:val="24"/>
        </w:rPr>
        <w:t>hould such a monumental life altering decision regarding the future of our planet really be left in the hands of multinational organisations</w:t>
      </w:r>
      <w:r w:rsidR="00283250">
        <w:rPr>
          <w:rFonts w:ascii="Times New Roman" w:hAnsi="Times New Roman" w:cs="Times New Roman"/>
          <w:sz w:val="24"/>
          <w:szCs w:val="24"/>
        </w:rPr>
        <w:t>. After all</w:t>
      </w:r>
      <w:r w:rsidR="00E36947">
        <w:rPr>
          <w:rFonts w:ascii="Times New Roman" w:hAnsi="Times New Roman" w:cs="Times New Roman"/>
          <w:sz w:val="24"/>
          <w:szCs w:val="24"/>
        </w:rPr>
        <w:t>,</w:t>
      </w:r>
      <w:r w:rsidR="00283250">
        <w:rPr>
          <w:rFonts w:ascii="Times New Roman" w:hAnsi="Times New Roman" w:cs="Times New Roman"/>
          <w:sz w:val="24"/>
          <w:szCs w:val="24"/>
        </w:rPr>
        <w:t xml:space="preserve"> businesses big or small are only </w:t>
      </w:r>
      <w:r w:rsidR="00E36947">
        <w:rPr>
          <w:rFonts w:ascii="Times New Roman" w:hAnsi="Times New Roman" w:cs="Times New Roman"/>
          <w:sz w:val="24"/>
          <w:szCs w:val="24"/>
        </w:rPr>
        <w:t xml:space="preserve">really </w:t>
      </w:r>
      <w:r w:rsidR="00283250">
        <w:rPr>
          <w:rFonts w:ascii="Times New Roman" w:hAnsi="Times New Roman" w:cs="Times New Roman"/>
          <w:sz w:val="24"/>
          <w:szCs w:val="24"/>
        </w:rPr>
        <w:t>in it for one reason, to make</w:t>
      </w:r>
      <w:r w:rsidR="00582D35">
        <w:rPr>
          <w:rFonts w:ascii="Times New Roman" w:hAnsi="Times New Roman" w:cs="Times New Roman"/>
          <w:sz w:val="24"/>
          <w:szCs w:val="24"/>
        </w:rPr>
        <w:t xml:space="preserve"> a profit. </w:t>
      </w:r>
      <w:r w:rsidR="00624EE0">
        <w:rPr>
          <w:rFonts w:ascii="Times New Roman" w:hAnsi="Times New Roman" w:cs="Times New Roman"/>
          <w:sz w:val="24"/>
          <w:szCs w:val="24"/>
        </w:rPr>
        <w:t>A</w:t>
      </w:r>
      <w:r w:rsidR="00E2228E">
        <w:rPr>
          <w:rFonts w:ascii="Times New Roman" w:hAnsi="Times New Roman" w:cs="Times New Roman"/>
          <w:sz w:val="24"/>
          <w:szCs w:val="24"/>
        </w:rPr>
        <w:t xml:space="preserve"> theory embraced by </w:t>
      </w:r>
      <w:r w:rsidR="00905966">
        <w:rPr>
          <w:rFonts w:ascii="Times New Roman" w:hAnsi="Times New Roman" w:cs="Times New Roman"/>
          <w:sz w:val="24"/>
          <w:szCs w:val="24"/>
        </w:rPr>
        <w:t xml:space="preserve">American Economist </w:t>
      </w:r>
      <w:r w:rsidR="00E2228E">
        <w:rPr>
          <w:rFonts w:ascii="Times New Roman" w:hAnsi="Times New Roman" w:cs="Times New Roman"/>
          <w:sz w:val="24"/>
          <w:szCs w:val="24"/>
        </w:rPr>
        <w:t xml:space="preserve">Milton Friedman back in </w:t>
      </w:r>
      <w:bookmarkStart w:id="0" w:name="_Hlk24966143"/>
      <w:r w:rsidR="00E2228E">
        <w:rPr>
          <w:rFonts w:ascii="Times New Roman" w:hAnsi="Times New Roman" w:cs="Times New Roman"/>
          <w:sz w:val="24"/>
          <w:szCs w:val="24"/>
        </w:rPr>
        <w:t>1962</w:t>
      </w:r>
      <w:r w:rsidR="00CC50DB">
        <w:rPr>
          <w:rFonts w:ascii="Times New Roman" w:hAnsi="Times New Roman" w:cs="Times New Roman"/>
          <w:sz w:val="24"/>
          <w:szCs w:val="24"/>
        </w:rPr>
        <w:t>.</w:t>
      </w:r>
      <w:bookmarkEnd w:id="0"/>
      <w:r w:rsidR="00E2228E">
        <w:rPr>
          <w:rFonts w:ascii="Times New Roman" w:hAnsi="Times New Roman" w:cs="Times New Roman"/>
          <w:sz w:val="24"/>
          <w:szCs w:val="24"/>
        </w:rPr>
        <w:t xml:space="preserve"> </w:t>
      </w:r>
      <w:r w:rsidR="00905966">
        <w:rPr>
          <w:rFonts w:ascii="Times New Roman" w:hAnsi="Times New Roman" w:cs="Times New Roman"/>
          <w:sz w:val="24"/>
          <w:szCs w:val="24"/>
        </w:rPr>
        <w:t xml:space="preserve">Friedman believed that </w:t>
      </w:r>
      <w:r w:rsidR="00633E7D">
        <w:rPr>
          <w:rFonts w:ascii="Times New Roman" w:hAnsi="Times New Roman" w:cs="Times New Roman"/>
          <w:sz w:val="24"/>
          <w:szCs w:val="24"/>
        </w:rPr>
        <w:t>if a</w:t>
      </w:r>
      <w:r w:rsidR="002C54F0">
        <w:rPr>
          <w:rFonts w:ascii="Times New Roman" w:hAnsi="Times New Roman" w:cs="Times New Roman"/>
          <w:sz w:val="24"/>
          <w:szCs w:val="24"/>
        </w:rPr>
        <w:t xml:space="preserve"> business </w:t>
      </w:r>
      <w:r w:rsidR="00315BD6">
        <w:rPr>
          <w:rFonts w:ascii="Times New Roman" w:hAnsi="Times New Roman" w:cs="Times New Roman"/>
          <w:sz w:val="24"/>
          <w:szCs w:val="24"/>
        </w:rPr>
        <w:t>decide</w:t>
      </w:r>
      <w:r w:rsidR="00633E7D">
        <w:rPr>
          <w:rFonts w:ascii="Times New Roman" w:hAnsi="Times New Roman" w:cs="Times New Roman"/>
          <w:sz w:val="24"/>
          <w:szCs w:val="24"/>
        </w:rPr>
        <w:t>s</w:t>
      </w:r>
      <w:r w:rsidR="002C54F0">
        <w:rPr>
          <w:rFonts w:ascii="Times New Roman" w:hAnsi="Times New Roman" w:cs="Times New Roman"/>
          <w:sz w:val="24"/>
          <w:szCs w:val="24"/>
        </w:rPr>
        <w:t xml:space="preserve"> to take part in socially responsible activities it would</w:t>
      </w:r>
      <w:r w:rsidR="00582D35">
        <w:rPr>
          <w:rFonts w:ascii="Times New Roman" w:hAnsi="Times New Roman" w:cs="Times New Roman"/>
          <w:sz w:val="24"/>
          <w:szCs w:val="24"/>
        </w:rPr>
        <w:t xml:space="preserve"> be likely to</w:t>
      </w:r>
      <w:r w:rsidR="002C54F0">
        <w:rPr>
          <w:rFonts w:ascii="Times New Roman" w:hAnsi="Times New Roman" w:cs="Times New Roman"/>
          <w:sz w:val="24"/>
          <w:szCs w:val="24"/>
        </w:rPr>
        <w:t xml:space="preserve"> interfere with its economic choices</w:t>
      </w:r>
      <w:r w:rsidR="00137D7C">
        <w:rPr>
          <w:rFonts w:ascii="Times New Roman" w:hAnsi="Times New Roman" w:cs="Times New Roman"/>
          <w:sz w:val="24"/>
          <w:szCs w:val="24"/>
        </w:rPr>
        <w:t>. I</w:t>
      </w:r>
      <w:r w:rsidR="00582D35">
        <w:rPr>
          <w:rFonts w:ascii="Times New Roman" w:hAnsi="Times New Roman" w:cs="Times New Roman"/>
          <w:sz w:val="24"/>
          <w:szCs w:val="24"/>
        </w:rPr>
        <w:t>n addition,</w:t>
      </w:r>
      <w:r w:rsidR="004D74B7">
        <w:rPr>
          <w:rFonts w:ascii="Times New Roman" w:hAnsi="Times New Roman" w:cs="Times New Roman"/>
          <w:sz w:val="24"/>
          <w:szCs w:val="24"/>
        </w:rPr>
        <w:t xml:space="preserve"> </w:t>
      </w:r>
      <w:r w:rsidR="00315BD6">
        <w:rPr>
          <w:rFonts w:ascii="Times New Roman" w:hAnsi="Times New Roman" w:cs="Times New Roman"/>
          <w:sz w:val="24"/>
          <w:szCs w:val="24"/>
        </w:rPr>
        <w:t>the</w:t>
      </w:r>
      <w:r w:rsidR="002C54F0">
        <w:rPr>
          <w:rFonts w:ascii="Times New Roman" w:hAnsi="Times New Roman" w:cs="Times New Roman"/>
          <w:sz w:val="24"/>
          <w:szCs w:val="24"/>
        </w:rPr>
        <w:t xml:space="preserve"> company shareholders would no longer be able to determine how their money is being spent</w:t>
      </w:r>
      <w:r w:rsidR="00315BD6">
        <w:rPr>
          <w:rFonts w:ascii="Times New Roman" w:hAnsi="Times New Roman" w:cs="Times New Roman"/>
          <w:sz w:val="24"/>
          <w:szCs w:val="24"/>
        </w:rPr>
        <w:t xml:space="preserve"> </w:t>
      </w:r>
      <w:sdt>
        <w:sdtPr>
          <w:rPr>
            <w:rFonts w:ascii="Times New Roman" w:hAnsi="Times New Roman" w:cs="Times New Roman"/>
            <w:sz w:val="24"/>
            <w:szCs w:val="24"/>
          </w:rPr>
          <w:id w:val="-198639822"/>
          <w:citation/>
        </w:sdtPr>
        <w:sdtEndPr/>
        <w:sdtContent>
          <w:r w:rsidR="00315BD6">
            <w:rPr>
              <w:rFonts w:ascii="Times New Roman" w:hAnsi="Times New Roman" w:cs="Times New Roman"/>
              <w:sz w:val="24"/>
              <w:szCs w:val="24"/>
            </w:rPr>
            <w:fldChar w:fldCharType="begin"/>
          </w:r>
          <w:r w:rsidR="00315BD6">
            <w:rPr>
              <w:rFonts w:ascii="Times New Roman" w:hAnsi="Times New Roman" w:cs="Times New Roman"/>
              <w:sz w:val="24"/>
              <w:szCs w:val="24"/>
            </w:rPr>
            <w:instrText xml:space="preserve"> CITATION Dav83 \l 2057 </w:instrText>
          </w:r>
          <w:r w:rsidR="00315BD6">
            <w:rPr>
              <w:rFonts w:ascii="Times New Roman" w:hAnsi="Times New Roman" w:cs="Times New Roman"/>
              <w:sz w:val="24"/>
              <w:szCs w:val="24"/>
            </w:rPr>
            <w:fldChar w:fldCharType="separate"/>
          </w:r>
          <w:r w:rsidR="00315BD6" w:rsidRPr="00315BD6">
            <w:rPr>
              <w:rFonts w:ascii="Times New Roman" w:hAnsi="Times New Roman" w:cs="Times New Roman"/>
              <w:noProof/>
              <w:sz w:val="24"/>
              <w:szCs w:val="24"/>
            </w:rPr>
            <w:t>(Davis, 1983)</w:t>
          </w:r>
          <w:r w:rsidR="00315BD6">
            <w:rPr>
              <w:rFonts w:ascii="Times New Roman" w:hAnsi="Times New Roman" w:cs="Times New Roman"/>
              <w:sz w:val="24"/>
              <w:szCs w:val="24"/>
            </w:rPr>
            <w:fldChar w:fldCharType="end"/>
          </w:r>
        </w:sdtContent>
      </w:sdt>
      <w:r w:rsidR="00E2228E" w:rsidRPr="00E2228E">
        <w:rPr>
          <w:rFonts w:ascii="Times New Roman" w:hAnsi="Times New Roman" w:cs="Times New Roman"/>
          <w:sz w:val="24"/>
          <w:szCs w:val="24"/>
        </w:rPr>
        <w:t>.</w:t>
      </w:r>
      <w:r w:rsidR="00CC50DB">
        <w:rPr>
          <w:rFonts w:ascii="Times New Roman" w:hAnsi="Times New Roman" w:cs="Times New Roman"/>
          <w:sz w:val="24"/>
          <w:szCs w:val="24"/>
        </w:rPr>
        <w:t xml:space="preserve"> This theory has since been widely criticised, as many believe that simply by be</w:t>
      </w:r>
      <w:r w:rsidR="00633E7D">
        <w:rPr>
          <w:rFonts w:ascii="Times New Roman" w:hAnsi="Times New Roman" w:cs="Times New Roman"/>
          <w:sz w:val="24"/>
          <w:szCs w:val="24"/>
        </w:rPr>
        <w:t>coming</w:t>
      </w:r>
      <w:r w:rsidR="00CC50DB">
        <w:rPr>
          <w:rFonts w:ascii="Times New Roman" w:hAnsi="Times New Roman" w:cs="Times New Roman"/>
          <w:sz w:val="24"/>
          <w:szCs w:val="24"/>
        </w:rPr>
        <w:t xml:space="preserve"> socially responsible an organisation will </w:t>
      </w:r>
      <w:r w:rsidR="007D31C3">
        <w:rPr>
          <w:rFonts w:ascii="Times New Roman" w:hAnsi="Times New Roman" w:cs="Times New Roman"/>
          <w:sz w:val="24"/>
          <w:szCs w:val="24"/>
        </w:rPr>
        <w:t>produce</w:t>
      </w:r>
      <w:r w:rsidR="00CC50DB">
        <w:rPr>
          <w:rFonts w:ascii="Times New Roman" w:hAnsi="Times New Roman" w:cs="Times New Roman"/>
          <w:sz w:val="24"/>
          <w:szCs w:val="24"/>
        </w:rPr>
        <w:t xml:space="preserve"> positive financial gains. This essay will look at the business social responsibilities avail</w:t>
      </w:r>
      <w:r w:rsidR="00633E7D">
        <w:rPr>
          <w:rFonts w:ascii="Times New Roman" w:hAnsi="Times New Roman" w:cs="Times New Roman"/>
          <w:sz w:val="24"/>
          <w:szCs w:val="24"/>
        </w:rPr>
        <w:t>able</w:t>
      </w:r>
      <w:r w:rsidR="00CC50DB">
        <w:rPr>
          <w:rFonts w:ascii="Times New Roman" w:hAnsi="Times New Roman" w:cs="Times New Roman"/>
          <w:sz w:val="24"/>
          <w:szCs w:val="24"/>
        </w:rPr>
        <w:t xml:space="preserve"> to companies, the ethical dilemmas attached to these and ask the question should this remain a voluntary system or should a mandatory stance be imposed.</w:t>
      </w:r>
    </w:p>
    <w:p w14:paraId="3BA9835E" w14:textId="107597DC" w:rsidR="00FC718C" w:rsidRDefault="00265607" w:rsidP="00BE61D0">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DB4614">
        <w:rPr>
          <w:rFonts w:ascii="Times New Roman" w:hAnsi="Times New Roman" w:cs="Times New Roman"/>
          <w:sz w:val="24"/>
          <w:szCs w:val="24"/>
        </w:rPr>
        <w:t>In 2005 John Mackey</w:t>
      </w:r>
      <w:r w:rsidR="00DB4614" w:rsidRPr="00DB4614">
        <w:rPr>
          <w:rFonts w:ascii="Times New Roman" w:hAnsi="Times New Roman" w:cs="Times New Roman"/>
          <w:sz w:val="24"/>
          <w:szCs w:val="24"/>
        </w:rPr>
        <w:t xml:space="preserve"> </w:t>
      </w:r>
      <w:r w:rsidR="00DB4614">
        <w:rPr>
          <w:rFonts w:ascii="Times New Roman" w:hAnsi="Times New Roman" w:cs="Times New Roman"/>
          <w:sz w:val="24"/>
          <w:szCs w:val="24"/>
        </w:rPr>
        <w:t xml:space="preserve">indicated that it was the duty of business to create value for all Stakeholders. Of course, investors strive for maximum profit, however, other </w:t>
      </w:r>
      <w:r w:rsidR="00FB3183">
        <w:rPr>
          <w:rFonts w:ascii="Times New Roman" w:hAnsi="Times New Roman" w:cs="Times New Roman"/>
          <w:sz w:val="24"/>
          <w:szCs w:val="24"/>
        </w:rPr>
        <w:t>stakeholder</w:t>
      </w:r>
      <w:r w:rsidR="00DB4614">
        <w:rPr>
          <w:rFonts w:ascii="Times New Roman" w:hAnsi="Times New Roman" w:cs="Times New Roman"/>
          <w:sz w:val="24"/>
          <w:szCs w:val="24"/>
        </w:rPr>
        <w:t xml:space="preserve"> groups would characterize the objective of the organisation in terms of their own wishes and needs. Mackey went on to acknowledge that each of these </w:t>
      </w:r>
      <w:r w:rsidR="00FB3183">
        <w:rPr>
          <w:rFonts w:ascii="Times New Roman" w:hAnsi="Times New Roman" w:cs="Times New Roman"/>
          <w:sz w:val="24"/>
          <w:szCs w:val="24"/>
        </w:rPr>
        <w:t>desires</w:t>
      </w:r>
      <w:r w:rsidR="00D216B8">
        <w:rPr>
          <w:rFonts w:ascii="Times New Roman" w:hAnsi="Times New Roman" w:cs="Times New Roman"/>
          <w:sz w:val="24"/>
          <w:szCs w:val="24"/>
        </w:rPr>
        <w:t xml:space="preserve"> are</w:t>
      </w:r>
      <w:r w:rsidR="00DB4614">
        <w:rPr>
          <w:rFonts w:ascii="Times New Roman" w:hAnsi="Times New Roman" w:cs="Times New Roman"/>
          <w:sz w:val="24"/>
          <w:szCs w:val="24"/>
        </w:rPr>
        <w:t xml:space="preserve"> </w:t>
      </w:r>
      <w:r w:rsidR="00FB3183">
        <w:rPr>
          <w:rFonts w:ascii="Times New Roman" w:hAnsi="Times New Roman" w:cs="Times New Roman"/>
          <w:sz w:val="24"/>
          <w:szCs w:val="24"/>
        </w:rPr>
        <w:t xml:space="preserve">both </w:t>
      </w:r>
      <w:r w:rsidR="00DB4614">
        <w:rPr>
          <w:rFonts w:ascii="Times New Roman" w:hAnsi="Times New Roman" w:cs="Times New Roman"/>
          <w:sz w:val="24"/>
          <w:szCs w:val="24"/>
        </w:rPr>
        <w:t>valid</w:t>
      </w:r>
      <w:r w:rsidR="00F625BE">
        <w:rPr>
          <w:rFonts w:ascii="Times New Roman" w:hAnsi="Times New Roman" w:cs="Times New Roman"/>
          <w:sz w:val="24"/>
          <w:szCs w:val="24"/>
        </w:rPr>
        <w:t xml:space="preserve"> and justifiable. Many believe that when organisations partake in the completion of CSR, </w:t>
      </w:r>
      <w:r w:rsidR="00ED0354">
        <w:rPr>
          <w:rFonts w:ascii="Times New Roman" w:hAnsi="Times New Roman" w:cs="Times New Roman"/>
          <w:sz w:val="24"/>
          <w:szCs w:val="24"/>
        </w:rPr>
        <w:t>double</w:t>
      </w:r>
      <w:r w:rsidR="00F625BE">
        <w:rPr>
          <w:rFonts w:ascii="Times New Roman" w:hAnsi="Times New Roman" w:cs="Times New Roman"/>
          <w:sz w:val="24"/>
          <w:szCs w:val="24"/>
        </w:rPr>
        <w:t xml:space="preserve"> bottom line, et al, it could be deemed that they are complying with Mackey’s statement and placing the needs of all stakeholders as a high priority. In his own organisation Mackey completes CSR reports </w:t>
      </w:r>
      <w:r w:rsidR="006A03B9">
        <w:rPr>
          <w:rFonts w:ascii="Times New Roman" w:hAnsi="Times New Roman" w:cs="Times New Roman"/>
          <w:sz w:val="24"/>
          <w:szCs w:val="24"/>
        </w:rPr>
        <w:t xml:space="preserve">acting as he believes in an open and honest manner for these stake holders. Yet he still believes that “Business Social responsibility should not be coerced” continuing, “it is a voluntary decision that the entrepreneurial leadership of every company must make on its own” </w:t>
      </w:r>
      <w:sdt>
        <w:sdtPr>
          <w:rPr>
            <w:rFonts w:ascii="Times New Roman" w:hAnsi="Times New Roman" w:cs="Times New Roman"/>
            <w:sz w:val="24"/>
            <w:szCs w:val="24"/>
          </w:rPr>
          <w:id w:val="-166706702"/>
          <w:citation/>
        </w:sdtPr>
        <w:sdtEndPr/>
        <w:sdtContent>
          <w:r w:rsidR="00FB3183">
            <w:rPr>
              <w:rFonts w:ascii="Times New Roman" w:hAnsi="Times New Roman" w:cs="Times New Roman"/>
              <w:sz w:val="24"/>
              <w:szCs w:val="24"/>
            </w:rPr>
            <w:fldChar w:fldCharType="begin"/>
          </w:r>
          <w:r w:rsidR="00FB3183">
            <w:rPr>
              <w:rFonts w:ascii="Times New Roman" w:hAnsi="Times New Roman" w:cs="Times New Roman"/>
              <w:sz w:val="24"/>
              <w:szCs w:val="24"/>
            </w:rPr>
            <w:instrText xml:space="preserve"> CITATION Mac05 \l 2057 </w:instrText>
          </w:r>
          <w:r w:rsidR="00FB3183">
            <w:rPr>
              <w:rFonts w:ascii="Times New Roman" w:hAnsi="Times New Roman" w:cs="Times New Roman"/>
              <w:sz w:val="24"/>
              <w:szCs w:val="24"/>
            </w:rPr>
            <w:fldChar w:fldCharType="separate"/>
          </w:r>
          <w:r w:rsidR="00FB3183" w:rsidRPr="00FB3183">
            <w:rPr>
              <w:rFonts w:ascii="Times New Roman" w:hAnsi="Times New Roman" w:cs="Times New Roman"/>
              <w:noProof/>
              <w:sz w:val="24"/>
              <w:szCs w:val="24"/>
            </w:rPr>
            <w:t>(Mackey, 2005)</w:t>
          </w:r>
          <w:r w:rsidR="00FB3183">
            <w:rPr>
              <w:rFonts w:ascii="Times New Roman" w:hAnsi="Times New Roman" w:cs="Times New Roman"/>
              <w:sz w:val="24"/>
              <w:szCs w:val="24"/>
            </w:rPr>
            <w:fldChar w:fldCharType="end"/>
          </w:r>
        </w:sdtContent>
      </w:sdt>
      <w:r w:rsidR="00FB3183">
        <w:rPr>
          <w:rFonts w:ascii="Times New Roman" w:hAnsi="Times New Roman" w:cs="Times New Roman"/>
          <w:sz w:val="24"/>
          <w:szCs w:val="24"/>
        </w:rPr>
        <w:t xml:space="preserve">. </w:t>
      </w:r>
    </w:p>
    <w:p w14:paraId="712174C7" w14:textId="77777777" w:rsidR="00433ACB" w:rsidRDefault="006A03B9" w:rsidP="006A03B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590E38">
        <w:rPr>
          <w:rFonts w:ascii="Times New Roman" w:hAnsi="Times New Roman" w:cs="Times New Roman"/>
          <w:sz w:val="24"/>
          <w:szCs w:val="24"/>
        </w:rPr>
        <w:t>So,</w:t>
      </w:r>
      <w:r w:rsidR="00CC50DB">
        <w:rPr>
          <w:rFonts w:ascii="Times New Roman" w:hAnsi="Times New Roman" w:cs="Times New Roman"/>
          <w:sz w:val="24"/>
          <w:szCs w:val="24"/>
        </w:rPr>
        <w:t xml:space="preserve"> what does it currently mean for an organisation to become socially responsible.</w:t>
      </w:r>
      <w:r w:rsidR="004A205A">
        <w:rPr>
          <w:rFonts w:ascii="Times New Roman" w:hAnsi="Times New Roman" w:cs="Times New Roman"/>
          <w:sz w:val="24"/>
          <w:szCs w:val="24"/>
        </w:rPr>
        <w:t xml:space="preserve"> </w:t>
      </w:r>
      <w:r w:rsidR="00624EE0">
        <w:rPr>
          <w:rFonts w:ascii="Times New Roman" w:hAnsi="Times New Roman" w:cs="Times New Roman"/>
          <w:sz w:val="24"/>
          <w:szCs w:val="24"/>
        </w:rPr>
        <w:t>This process t</w:t>
      </w:r>
      <w:r w:rsidR="00310CA7">
        <w:rPr>
          <w:rFonts w:ascii="Times New Roman" w:hAnsi="Times New Roman" w:cs="Times New Roman"/>
          <w:sz w:val="24"/>
          <w:szCs w:val="24"/>
        </w:rPr>
        <w:t xml:space="preserve">akes on many forms from acknowledgment of our environment and the effects an organisation can have on it and its future, to the ethical decisions they make on a day to day </w:t>
      </w:r>
      <w:r w:rsidR="00310CA7">
        <w:rPr>
          <w:rFonts w:ascii="Times New Roman" w:hAnsi="Times New Roman" w:cs="Times New Roman"/>
          <w:sz w:val="24"/>
          <w:szCs w:val="24"/>
        </w:rPr>
        <w:lastRenderedPageBreak/>
        <w:t>basis. In essence</w:t>
      </w:r>
      <w:r w:rsidR="00624EE0">
        <w:rPr>
          <w:rFonts w:ascii="Times New Roman" w:hAnsi="Times New Roman" w:cs="Times New Roman"/>
          <w:sz w:val="24"/>
          <w:szCs w:val="24"/>
        </w:rPr>
        <w:t xml:space="preserve">, social responsibility </w:t>
      </w:r>
      <w:r w:rsidR="00310CA7">
        <w:rPr>
          <w:rFonts w:ascii="Times New Roman" w:hAnsi="Times New Roman" w:cs="Times New Roman"/>
          <w:sz w:val="24"/>
          <w:szCs w:val="24"/>
        </w:rPr>
        <w:t xml:space="preserve">is the actions </w:t>
      </w:r>
      <w:r w:rsidR="00624EE0">
        <w:rPr>
          <w:rFonts w:ascii="Times New Roman" w:hAnsi="Times New Roman" w:cs="Times New Roman"/>
          <w:sz w:val="24"/>
          <w:szCs w:val="24"/>
        </w:rPr>
        <w:t>undertaken</w:t>
      </w:r>
      <w:r w:rsidR="00310CA7">
        <w:rPr>
          <w:rFonts w:ascii="Times New Roman" w:hAnsi="Times New Roman" w:cs="Times New Roman"/>
          <w:sz w:val="24"/>
          <w:szCs w:val="24"/>
        </w:rPr>
        <w:t xml:space="preserve"> by a business</w:t>
      </w:r>
      <w:r w:rsidR="00624EE0">
        <w:rPr>
          <w:rFonts w:ascii="Times New Roman" w:hAnsi="Times New Roman" w:cs="Times New Roman"/>
          <w:sz w:val="24"/>
          <w:szCs w:val="24"/>
        </w:rPr>
        <w:t xml:space="preserve"> which shows </w:t>
      </w:r>
      <w:r w:rsidR="00310CA7">
        <w:rPr>
          <w:rFonts w:ascii="Times New Roman" w:hAnsi="Times New Roman" w:cs="Times New Roman"/>
          <w:sz w:val="24"/>
          <w:szCs w:val="24"/>
        </w:rPr>
        <w:t>consideration for society while also being accountable for their actions. These can be recorded through a number of processes including</w:t>
      </w:r>
      <w:r w:rsidR="00590E38">
        <w:rPr>
          <w:rFonts w:ascii="Times New Roman" w:hAnsi="Times New Roman" w:cs="Times New Roman"/>
          <w:sz w:val="24"/>
          <w:szCs w:val="24"/>
        </w:rPr>
        <w:t xml:space="preserve"> CSR or Corporate Social</w:t>
      </w:r>
      <w:r w:rsidR="00633E7D">
        <w:rPr>
          <w:rFonts w:ascii="Times New Roman" w:hAnsi="Times New Roman" w:cs="Times New Roman"/>
          <w:sz w:val="24"/>
          <w:szCs w:val="24"/>
        </w:rPr>
        <w:t xml:space="preserve"> R</w:t>
      </w:r>
      <w:r w:rsidR="00590E38">
        <w:rPr>
          <w:rFonts w:ascii="Times New Roman" w:hAnsi="Times New Roman" w:cs="Times New Roman"/>
          <w:sz w:val="24"/>
          <w:szCs w:val="24"/>
        </w:rPr>
        <w:t>esponsibility, corporate citizen ship, social business</w:t>
      </w:r>
      <w:r w:rsidR="00057075">
        <w:rPr>
          <w:rFonts w:ascii="Times New Roman" w:hAnsi="Times New Roman" w:cs="Times New Roman"/>
          <w:sz w:val="24"/>
          <w:szCs w:val="24"/>
        </w:rPr>
        <w:t xml:space="preserve">, </w:t>
      </w:r>
      <w:r w:rsidR="0092311A">
        <w:rPr>
          <w:rFonts w:ascii="Times New Roman" w:hAnsi="Times New Roman" w:cs="Times New Roman"/>
          <w:sz w:val="24"/>
          <w:szCs w:val="24"/>
        </w:rPr>
        <w:t>double</w:t>
      </w:r>
      <w:r w:rsidR="00057075">
        <w:rPr>
          <w:rFonts w:ascii="Times New Roman" w:hAnsi="Times New Roman" w:cs="Times New Roman"/>
          <w:sz w:val="24"/>
          <w:szCs w:val="24"/>
        </w:rPr>
        <w:t xml:space="preserve"> bottom line</w:t>
      </w:r>
      <w:r w:rsidR="00590E38">
        <w:rPr>
          <w:rFonts w:ascii="Times New Roman" w:hAnsi="Times New Roman" w:cs="Times New Roman"/>
          <w:sz w:val="24"/>
          <w:szCs w:val="24"/>
        </w:rPr>
        <w:t xml:space="preserve"> and philanthropy</w:t>
      </w:r>
      <w:bookmarkStart w:id="1" w:name="_Hlk25155136"/>
      <w:r w:rsidR="00624EE0">
        <w:rPr>
          <w:rFonts w:ascii="Times New Roman" w:hAnsi="Times New Roman" w:cs="Times New Roman"/>
          <w:sz w:val="24"/>
          <w:szCs w:val="24"/>
        </w:rPr>
        <w:t>.</w:t>
      </w:r>
      <w:r w:rsidR="00633E7D">
        <w:rPr>
          <w:rFonts w:ascii="Times New Roman" w:hAnsi="Times New Roman" w:cs="Times New Roman"/>
          <w:sz w:val="24"/>
          <w:szCs w:val="24"/>
        </w:rPr>
        <w:t xml:space="preserve"> </w:t>
      </w:r>
    </w:p>
    <w:bookmarkEnd w:id="1"/>
    <w:p w14:paraId="2B89E902" w14:textId="77777777" w:rsidR="00B77D8C" w:rsidRDefault="00433ACB" w:rsidP="00BE61D0">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E5094">
        <w:rPr>
          <w:rFonts w:ascii="Times New Roman" w:hAnsi="Times New Roman" w:cs="Times New Roman"/>
          <w:sz w:val="24"/>
          <w:szCs w:val="24"/>
        </w:rPr>
        <w:t>A</w:t>
      </w:r>
      <w:r w:rsidR="00633E7D">
        <w:rPr>
          <w:rFonts w:ascii="Times New Roman" w:hAnsi="Times New Roman" w:cs="Times New Roman"/>
          <w:sz w:val="24"/>
          <w:szCs w:val="24"/>
        </w:rPr>
        <w:t xml:space="preserve"> self-regulatory practice, CSR</w:t>
      </w:r>
      <w:r w:rsidR="006E5094">
        <w:rPr>
          <w:rFonts w:ascii="Times New Roman" w:hAnsi="Times New Roman" w:cs="Times New Roman"/>
          <w:sz w:val="24"/>
          <w:szCs w:val="24"/>
        </w:rPr>
        <w:t xml:space="preserve"> is</w:t>
      </w:r>
      <w:r w:rsidR="00633E7D">
        <w:rPr>
          <w:rFonts w:ascii="Times New Roman" w:hAnsi="Times New Roman" w:cs="Times New Roman"/>
          <w:sz w:val="24"/>
          <w:szCs w:val="24"/>
        </w:rPr>
        <w:t xml:space="preserve"> </w:t>
      </w:r>
      <w:r w:rsidR="00DB480E">
        <w:rPr>
          <w:rFonts w:ascii="Times New Roman" w:hAnsi="Times New Roman" w:cs="Times New Roman"/>
          <w:sz w:val="24"/>
          <w:szCs w:val="24"/>
        </w:rPr>
        <w:t xml:space="preserve">first mentioned during the </w:t>
      </w:r>
      <w:r w:rsidR="00633E7D" w:rsidRPr="00633E7D">
        <w:rPr>
          <w:rFonts w:ascii="Times New Roman" w:hAnsi="Times New Roman" w:cs="Times New Roman"/>
          <w:sz w:val="24"/>
          <w:szCs w:val="24"/>
        </w:rPr>
        <w:t>1960s</w:t>
      </w:r>
      <w:r w:rsidR="006E5094">
        <w:rPr>
          <w:rFonts w:ascii="Times New Roman" w:hAnsi="Times New Roman" w:cs="Times New Roman"/>
          <w:sz w:val="24"/>
          <w:szCs w:val="24"/>
        </w:rPr>
        <w:t>,</w:t>
      </w:r>
      <w:r w:rsidR="00633E7D" w:rsidRPr="00633E7D">
        <w:rPr>
          <w:rFonts w:ascii="Times New Roman" w:hAnsi="Times New Roman" w:cs="Times New Roman"/>
          <w:sz w:val="24"/>
          <w:szCs w:val="24"/>
        </w:rPr>
        <w:t xml:space="preserve"> </w:t>
      </w:r>
      <w:r w:rsidR="00624EE0">
        <w:rPr>
          <w:rFonts w:ascii="Times New Roman" w:hAnsi="Times New Roman" w:cs="Times New Roman"/>
          <w:sz w:val="24"/>
          <w:szCs w:val="24"/>
        </w:rPr>
        <w:t xml:space="preserve">it </w:t>
      </w:r>
      <w:r w:rsidR="00633E7D" w:rsidRPr="00633E7D">
        <w:rPr>
          <w:rFonts w:ascii="Times New Roman" w:hAnsi="Times New Roman" w:cs="Times New Roman"/>
          <w:sz w:val="24"/>
          <w:szCs w:val="24"/>
        </w:rPr>
        <w:t xml:space="preserve">came at a time when </w:t>
      </w:r>
      <w:r w:rsidR="006937D2">
        <w:rPr>
          <w:rFonts w:ascii="Times New Roman" w:hAnsi="Times New Roman" w:cs="Times New Roman"/>
          <w:sz w:val="24"/>
          <w:szCs w:val="24"/>
        </w:rPr>
        <w:t>the public were becoming more aware of issues effecting society</w:t>
      </w:r>
      <w:r w:rsidR="00457D31">
        <w:rPr>
          <w:rFonts w:ascii="Times New Roman" w:hAnsi="Times New Roman" w:cs="Times New Roman"/>
          <w:sz w:val="24"/>
          <w:szCs w:val="24"/>
        </w:rPr>
        <w:t xml:space="preserve"> such as</w:t>
      </w:r>
      <w:r w:rsidR="006937D2">
        <w:rPr>
          <w:rFonts w:ascii="Times New Roman" w:hAnsi="Times New Roman" w:cs="Times New Roman"/>
          <w:sz w:val="24"/>
          <w:szCs w:val="24"/>
        </w:rPr>
        <w:t xml:space="preserve"> the discrimination of women and product safety</w:t>
      </w:r>
      <w:r w:rsidR="00FB2F1D">
        <w:rPr>
          <w:rFonts w:ascii="Times New Roman" w:hAnsi="Times New Roman" w:cs="Times New Roman"/>
          <w:sz w:val="24"/>
          <w:szCs w:val="24"/>
        </w:rPr>
        <w:t xml:space="preserve">. Furthermore, at this time </w:t>
      </w:r>
      <w:r w:rsidR="006937D2">
        <w:rPr>
          <w:rFonts w:ascii="Times New Roman" w:hAnsi="Times New Roman" w:cs="Times New Roman"/>
          <w:sz w:val="24"/>
          <w:szCs w:val="24"/>
        </w:rPr>
        <w:t xml:space="preserve">a new movement was embracing green issues affecting </w:t>
      </w:r>
      <w:r w:rsidR="00457D31">
        <w:rPr>
          <w:rFonts w:ascii="Times New Roman" w:hAnsi="Times New Roman" w:cs="Times New Roman"/>
          <w:sz w:val="24"/>
          <w:szCs w:val="24"/>
        </w:rPr>
        <w:t>the</w:t>
      </w:r>
      <w:r w:rsidR="006937D2">
        <w:rPr>
          <w:rFonts w:ascii="Times New Roman" w:hAnsi="Times New Roman" w:cs="Times New Roman"/>
          <w:sz w:val="24"/>
          <w:szCs w:val="24"/>
        </w:rPr>
        <w:t xml:space="preserve"> natural environment. </w:t>
      </w:r>
      <w:r w:rsidR="00922740">
        <w:rPr>
          <w:rFonts w:ascii="Times New Roman" w:hAnsi="Times New Roman" w:cs="Times New Roman"/>
          <w:sz w:val="24"/>
          <w:szCs w:val="24"/>
        </w:rPr>
        <w:t>CSR was the form taken by the business community as a reaction to matters presented by a variety of interested parties, instead of something necessitated by external forces.</w:t>
      </w:r>
      <w:r w:rsidR="00E36947">
        <w:rPr>
          <w:rFonts w:ascii="Times New Roman" w:hAnsi="Times New Roman" w:cs="Times New Roman"/>
          <w:sz w:val="24"/>
          <w:szCs w:val="24"/>
        </w:rPr>
        <w:t xml:space="preserve"> </w:t>
      </w:r>
      <w:r w:rsidR="00AE18AE">
        <w:rPr>
          <w:rFonts w:ascii="Times New Roman" w:hAnsi="Times New Roman" w:cs="Times New Roman"/>
          <w:sz w:val="24"/>
          <w:szCs w:val="24"/>
        </w:rPr>
        <w:t xml:space="preserve">In order for the </w:t>
      </w:r>
      <w:r w:rsidR="00E36947">
        <w:rPr>
          <w:rFonts w:ascii="Times New Roman" w:hAnsi="Times New Roman" w:cs="Times New Roman"/>
          <w:sz w:val="24"/>
          <w:szCs w:val="24"/>
        </w:rPr>
        <w:t xml:space="preserve">CSR </w:t>
      </w:r>
      <w:r w:rsidR="00AE18AE">
        <w:rPr>
          <w:rFonts w:ascii="Times New Roman" w:hAnsi="Times New Roman" w:cs="Times New Roman"/>
          <w:sz w:val="24"/>
          <w:szCs w:val="24"/>
        </w:rPr>
        <w:t>strategy to be successful it must become rooted into an organisation</w:t>
      </w:r>
      <w:r w:rsidR="00457D31">
        <w:rPr>
          <w:rFonts w:ascii="Times New Roman" w:hAnsi="Times New Roman" w:cs="Times New Roman"/>
          <w:sz w:val="24"/>
          <w:szCs w:val="24"/>
        </w:rPr>
        <w:t>’</w:t>
      </w:r>
      <w:r w:rsidR="00AE18AE">
        <w:rPr>
          <w:rFonts w:ascii="Times New Roman" w:hAnsi="Times New Roman" w:cs="Times New Roman"/>
          <w:sz w:val="24"/>
          <w:szCs w:val="24"/>
        </w:rPr>
        <w:t>s day to day  activities and act as guidance during the process of deciding the direction the business will take</w:t>
      </w:r>
      <w:sdt>
        <w:sdtPr>
          <w:rPr>
            <w:rFonts w:ascii="Times New Roman" w:hAnsi="Times New Roman" w:cs="Times New Roman"/>
            <w:sz w:val="24"/>
            <w:szCs w:val="24"/>
          </w:rPr>
          <w:id w:val="-517922814"/>
          <w:citation/>
        </w:sdtPr>
        <w:sdtEndPr/>
        <w:sdtContent>
          <w:r w:rsidR="00D84EDF">
            <w:rPr>
              <w:rFonts w:ascii="Times New Roman" w:hAnsi="Times New Roman" w:cs="Times New Roman"/>
              <w:sz w:val="24"/>
              <w:szCs w:val="24"/>
            </w:rPr>
            <w:fldChar w:fldCharType="begin"/>
          </w:r>
          <w:r w:rsidR="00D84EDF">
            <w:rPr>
              <w:rFonts w:ascii="Times New Roman" w:hAnsi="Times New Roman" w:cs="Times New Roman"/>
              <w:sz w:val="24"/>
              <w:szCs w:val="24"/>
            </w:rPr>
            <w:instrText xml:space="preserve"> CITATION Mor17 \l 2057 </w:instrText>
          </w:r>
          <w:r w:rsidR="00D84EDF">
            <w:rPr>
              <w:rFonts w:ascii="Times New Roman" w:hAnsi="Times New Roman" w:cs="Times New Roman"/>
              <w:sz w:val="24"/>
              <w:szCs w:val="24"/>
            </w:rPr>
            <w:fldChar w:fldCharType="separate"/>
          </w:r>
          <w:r w:rsidR="00D84EDF">
            <w:rPr>
              <w:rFonts w:ascii="Times New Roman" w:hAnsi="Times New Roman" w:cs="Times New Roman"/>
              <w:noProof/>
              <w:sz w:val="24"/>
              <w:szCs w:val="24"/>
            </w:rPr>
            <w:t xml:space="preserve"> </w:t>
          </w:r>
          <w:r w:rsidR="00D84EDF" w:rsidRPr="00D84EDF">
            <w:rPr>
              <w:rFonts w:ascii="Times New Roman" w:hAnsi="Times New Roman" w:cs="Times New Roman"/>
              <w:noProof/>
              <w:sz w:val="24"/>
              <w:szCs w:val="24"/>
            </w:rPr>
            <w:t>(Morsing &amp; Moon, 2017)</w:t>
          </w:r>
          <w:r w:rsidR="00D84EDF">
            <w:rPr>
              <w:rFonts w:ascii="Times New Roman" w:hAnsi="Times New Roman" w:cs="Times New Roman"/>
              <w:sz w:val="24"/>
              <w:szCs w:val="24"/>
            </w:rPr>
            <w:fldChar w:fldCharType="end"/>
          </w:r>
        </w:sdtContent>
      </w:sdt>
      <w:r w:rsidR="00AE18AE">
        <w:rPr>
          <w:rFonts w:ascii="Times New Roman" w:hAnsi="Times New Roman" w:cs="Times New Roman"/>
          <w:sz w:val="24"/>
          <w:szCs w:val="24"/>
        </w:rPr>
        <w:t>.</w:t>
      </w:r>
      <w:r w:rsidR="00D84EDF">
        <w:rPr>
          <w:rFonts w:ascii="Times New Roman" w:hAnsi="Times New Roman" w:cs="Times New Roman"/>
          <w:sz w:val="24"/>
          <w:szCs w:val="24"/>
        </w:rPr>
        <w:t xml:space="preserve"> </w:t>
      </w:r>
      <w:r w:rsidR="00AE18AE">
        <w:rPr>
          <w:rFonts w:ascii="Times New Roman" w:hAnsi="Times New Roman" w:cs="Times New Roman"/>
          <w:sz w:val="24"/>
          <w:szCs w:val="24"/>
        </w:rPr>
        <w:t xml:space="preserve"> </w:t>
      </w:r>
      <w:r w:rsidR="000B0C7B">
        <w:rPr>
          <w:rFonts w:ascii="Times New Roman" w:hAnsi="Times New Roman" w:cs="Times New Roman"/>
          <w:sz w:val="24"/>
          <w:szCs w:val="24"/>
        </w:rPr>
        <w:t xml:space="preserve">Our changing society has </w:t>
      </w:r>
      <w:r w:rsidR="00457D31">
        <w:rPr>
          <w:rFonts w:ascii="Times New Roman" w:hAnsi="Times New Roman" w:cs="Times New Roman"/>
          <w:sz w:val="24"/>
          <w:szCs w:val="24"/>
        </w:rPr>
        <w:t>forced</w:t>
      </w:r>
      <w:r w:rsidR="000B0C7B">
        <w:rPr>
          <w:rFonts w:ascii="Times New Roman" w:hAnsi="Times New Roman" w:cs="Times New Roman"/>
          <w:sz w:val="24"/>
          <w:szCs w:val="24"/>
        </w:rPr>
        <w:t xml:space="preserve"> </w:t>
      </w:r>
      <w:r w:rsidR="00D84EDF">
        <w:rPr>
          <w:rFonts w:ascii="Times New Roman" w:hAnsi="Times New Roman" w:cs="Times New Roman"/>
          <w:sz w:val="24"/>
          <w:szCs w:val="24"/>
        </w:rPr>
        <w:t xml:space="preserve">CSR </w:t>
      </w:r>
      <w:r w:rsidR="000B0C7B">
        <w:rPr>
          <w:rFonts w:ascii="Times New Roman" w:hAnsi="Times New Roman" w:cs="Times New Roman"/>
          <w:sz w:val="24"/>
          <w:szCs w:val="24"/>
        </w:rPr>
        <w:t>to</w:t>
      </w:r>
      <w:r w:rsidR="00E36947">
        <w:rPr>
          <w:rFonts w:ascii="Times New Roman" w:hAnsi="Times New Roman" w:cs="Times New Roman"/>
          <w:sz w:val="24"/>
          <w:szCs w:val="24"/>
        </w:rPr>
        <w:t xml:space="preserve"> evolve</w:t>
      </w:r>
      <w:r w:rsidR="000B0C7B">
        <w:rPr>
          <w:rFonts w:ascii="Times New Roman" w:hAnsi="Times New Roman" w:cs="Times New Roman"/>
          <w:sz w:val="24"/>
          <w:szCs w:val="24"/>
        </w:rPr>
        <w:t>, e</w:t>
      </w:r>
      <w:r w:rsidR="00D84EDF">
        <w:rPr>
          <w:rFonts w:ascii="Times New Roman" w:hAnsi="Times New Roman" w:cs="Times New Roman"/>
          <w:sz w:val="24"/>
          <w:szCs w:val="24"/>
        </w:rPr>
        <w:t xml:space="preserve">nvironmental necessities and environmental concerns have served as a mould </w:t>
      </w:r>
      <w:r w:rsidR="000B0C7B">
        <w:rPr>
          <w:rFonts w:ascii="Times New Roman" w:hAnsi="Times New Roman" w:cs="Times New Roman"/>
          <w:sz w:val="24"/>
          <w:szCs w:val="24"/>
        </w:rPr>
        <w:t>encasing</w:t>
      </w:r>
      <w:r w:rsidR="00D84EDF">
        <w:rPr>
          <w:rFonts w:ascii="Times New Roman" w:hAnsi="Times New Roman" w:cs="Times New Roman"/>
          <w:sz w:val="24"/>
          <w:szCs w:val="24"/>
        </w:rPr>
        <w:t xml:space="preserve"> issues such as climate change and human rights</w:t>
      </w:r>
      <w:sdt>
        <w:sdtPr>
          <w:rPr>
            <w:rFonts w:ascii="Times New Roman" w:hAnsi="Times New Roman" w:cs="Times New Roman"/>
            <w:sz w:val="24"/>
            <w:szCs w:val="24"/>
          </w:rPr>
          <w:id w:val="860247896"/>
          <w:citation/>
        </w:sdtPr>
        <w:sdtEndPr/>
        <w:sdtContent>
          <w:r w:rsidR="000B0C7B">
            <w:rPr>
              <w:rFonts w:ascii="Times New Roman" w:hAnsi="Times New Roman" w:cs="Times New Roman"/>
              <w:sz w:val="24"/>
              <w:szCs w:val="24"/>
            </w:rPr>
            <w:fldChar w:fldCharType="begin"/>
          </w:r>
          <w:r w:rsidR="000B0C7B">
            <w:rPr>
              <w:rFonts w:ascii="Times New Roman" w:hAnsi="Times New Roman" w:cs="Times New Roman"/>
              <w:sz w:val="24"/>
              <w:szCs w:val="24"/>
            </w:rPr>
            <w:instrText xml:space="preserve"> CITATION Moo14 \l 2057 </w:instrText>
          </w:r>
          <w:r w:rsidR="000B0C7B">
            <w:rPr>
              <w:rFonts w:ascii="Times New Roman" w:hAnsi="Times New Roman" w:cs="Times New Roman"/>
              <w:sz w:val="24"/>
              <w:szCs w:val="24"/>
            </w:rPr>
            <w:fldChar w:fldCharType="separate"/>
          </w:r>
          <w:r w:rsidR="000B0C7B">
            <w:rPr>
              <w:rFonts w:ascii="Times New Roman" w:hAnsi="Times New Roman" w:cs="Times New Roman"/>
              <w:noProof/>
              <w:sz w:val="24"/>
              <w:szCs w:val="24"/>
            </w:rPr>
            <w:t xml:space="preserve"> </w:t>
          </w:r>
          <w:r w:rsidR="000B0C7B" w:rsidRPr="000B0C7B">
            <w:rPr>
              <w:rFonts w:ascii="Times New Roman" w:hAnsi="Times New Roman" w:cs="Times New Roman"/>
              <w:noProof/>
              <w:sz w:val="24"/>
              <w:szCs w:val="24"/>
            </w:rPr>
            <w:t>(Moon, 2014)</w:t>
          </w:r>
          <w:r w:rsidR="000B0C7B">
            <w:rPr>
              <w:rFonts w:ascii="Times New Roman" w:hAnsi="Times New Roman" w:cs="Times New Roman"/>
              <w:sz w:val="24"/>
              <w:szCs w:val="24"/>
            </w:rPr>
            <w:fldChar w:fldCharType="end"/>
          </w:r>
        </w:sdtContent>
      </w:sdt>
      <w:r w:rsidR="000B0C7B">
        <w:rPr>
          <w:rFonts w:ascii="Times New Roman" w:hAnsi="Times New Roman" w:cs="Times New Roman"/>
          <w:sz w:val="24"/>
          <w:szCs w:val="24"/>
        </w:rPr>
        <w:t xml:space="preserve">. </w:t>
      </w:r>
    </w:p>
    <w:p w14:paraId="002D5F50" w14:textId="7E985645" w:rsidR="000B40AC" w:rsidRPr="006C53CF" w:rsidRDefault="00B77D8C" w:rsidP="000B40AC">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C112A6">
        <w:rPr>
          <w:rFonts w:ascii="Times New Roman" w:hAnsi="Times New Roman" w:cs="Times New Roman"/>
          <w:sz w:val="24"/>
          <w:szCs w:val="24"/>
        </w:rPr>
        <w:t>Doane 2002, believes that Systems like CSR offer organisations the chance to perform on an even playing field</w:t>
      </w:r>
      <w:r w:rsidR="00457D31">
        <w:rPr>
          <w:rFonts w:ascii="Times New Roman" w:hAnsi="Times New Roman" w:cs="Times New Roman"/>
          <w:sz w:val="24"/>
          <w:szCs w:val="24"/>
        </w:rPr>
        <w:t xml:space="preserve"> and</w:t>
      </w:r>
      <w:r w:rsidR="00C112A6">
        <w:rPr>
          <w:rFonts w:ascii="Times New Roman" w:hAnsi="Times New Roman" w:cs="Times New Roman"/>
          <w:sz w:val="24"/>
          <w:szCs w:val="24"/>
        </w:rPr>
        <w:t xml:space="preserve"> lead to simplifying the reporting practice while refining obligations</w:t>
      </w:r>
      <w:sdt>
        <w:sdtPr>
          <w:rPr>
            <w:rFonts w:ascii="Times New Roman" w:hAnsi="Times New Roman" w:cs="Times New Roman"/>
            <w:sz w:val="24"/>
            <w:szCs w:val="24"/>
          </w:rPr>
          <w:id w:val="1797321902"/>
          <w:citation/>
        </w:sdtPr>
        <w:sdtEndPr/>
        <w:sdtContent>
          <w:r w:rsidR="00C112A6">
            <w:rPr>
              <w:rFonts w:ascii="Times New Roman" w:hAnsi="Times New Roman" w:cs="Times New Roman"/>
              <w:sz w:val="24"/>
              <w:szCs w:val="24"/>
            </w:rPr>
            <w:fldChar w:fldCharType="begin"/>
          </w:r>
          <w:r w:rsidR="00C112A6">
            <w:rPr>
              <w:rFonts w:ascii="Times New Roman" w:hAnsi="Times New Roman" w:cs="Times New Roman"/>
              <w:sz w:val="24"/>
              <w:szCs w:val="24"/>
            </w:rPr>
            <w:instrText xml:space="preserve"> CITATION Doa02 \l 2057 </w:instrText>
          </w:r>
          <w:r w:rsidR="00C112A6">
            <w:rPr>
              <w:rFonts w:ascii="Times New Roman" w:hAnsi="Times New Roman" w:cs="Times New Roman"/>
              <w:sz w:val="24"/>
              <w:szCs w:val="24"/>
            </w:rPr>
            <w:fldChar w:fldCharType="separate"/>
          </w:r>
          <w:r w:rsidR="00C112A6">
            <w:rPr>
              <w:rFonts w:ascii="Times New Roman" w:hAnsi="Times New Roman" w:cs="Times New Roman"/>
              <w:noProof/>
              <w:sz w:val="24"/>
              <w:szCs w:val="24"/>
            </w:rPr>
            <w:t xml:space="preserve"> </w:t>
          </w:r>
          <w:r w:rsidR="00C112A6" w:rsidRPr="00C112A6">
            <w:rPr>
              <w:rFonts w:ascii="Times New Roman" w:hAnsi="Times New Roman" w:cs="Times New Roman"/>
              <w:noProof/>
              <w:sz w:val="24"/>
              <w:szCs w:val="24"/>
            </w:rPr>
            <w:t>(Doane, 2002)</w:t>
          </w:r>
          <w:r w:rsidR="00C112A6">
            <w:rPr>
              <w:rFonts w:ascii="Times New Roman" w:hAnsi="Times New Roman" w:cs="Times New Roman"/>
              <w:sz w:val="24"/>
              <w:szCs w:val="24"/>
            </w:rPr>
            <w:fldChar w:fldCharType="end"/>
          </w:r>
        </w:sdtContent>
      </w:sdt>
      <w:r w:rsidR="00C112A6">
        <w:rPr>
          <w:rFonts w:ascii="Times New Roman" w:hAnsi="Times New Roman" w:cs="Times New Roman"/>
          <w:sz w:val="24"/>
          <w:szCs w:val="24"/>
        </w:rPr>
        <w:t xml:space="preserve">. </w:t>
      </w:r>
      <w:r w:rsidR="000C1254">
        <w:rPr>
          <w:rFonts w:ascii="Times New Roman" w:hAnsi="Times New Roman" w:cs="Times New Roman"/>
          <w:sz w:val="24"/>
          <w:szCs w:val="24"/>
        </w:rPr>
        <w:t xml:space="preserve">Criticisms of CSR </w:t>
      </w:r>
      <w:r w:rsidR="004D74B7">
        <w:rPr>
          <w:rFonts w:ascii="Times New Roman" w:hAnsi="Times New Roman" w:cs="Times New Roman"/>
          <w:sz w:val="24"/>
          <w:szCs w:val="24"/>
        </w:rPr>
        <w:t>state</w:t>
      </w:r>
      <w:r w:rsidR="000C1254">
        <w:rPr>
          <w:rFonts w:ascii="Times New Roman" w:hAnsi="Times New Roman" w:cs="Times New Roman"/>
          <w:sz w:val="24"/>
          <w:szCs w:val="24"/>
        </w:rPr>
        <w:t xml:space="preserve"> that an organisation</w:t>
      </w:r>
      <w:r w:rsidR="004D74B7">
        <w:rPr>
          <w:rFonts w:ascii="Times New Roman" w:hAnsi="Times New Roman" w:cs="Times New Roman"/>
          <w:sz w:val="24"/>
          <w:szCs w:val="24"/>
        </w:rPr>
        <w:t xml:space="preserve"> is</w:t>
      </w:r>
      <w:r w:rsidR="000C1254">
        <w:rPr>
          <w:rFonts w:ascii="Times New Roman" w:hAnsi="Times New Roman" w:cs="Times New Roman"/>
          <w:sz w:val="24"/>
          <w:szCs w:val="24"/>
        </w:rPr>
        <w:t xml:space="preserve"> able to establish themselves and </w:t>
      </w:r>
      <w:r w:rsidR="000C1254" w:rsidRPr="003E4E73">
        <w:rPr>
          <w:rFonts w:ascii="Times New Roman" w:hAnsi="Times New Roman" w:cs="Times New Roman"/>
          <w:sz w:val="24"/>
          <w:szCs w:val="24"/>
        </w:rPr>
        <w:t xml:space="preserve">their business practices in a highly favourable </w:t>
      </w:r>
      <w:r w:rsidR="002A0028" w:rsidRPr="003E4E73">
        <w:rPr>
          <w:rFonts w:ascii="Times New Roman" w:hAnsi="Times New Roman" w:cs="Times New Roman"/>
          <w:sz w:val="24"/>
          <w:szCs w:val="24"/>
        </w:rPr>
        <w:t xml:space="preserve">manner just through the publication of </w:t>
      </w:r>
      <w:r w:rsidR="000C1254" w:rsidRPr="003E4E73">
        <w:rPr>
          <w:rFonts w:ascii="Times New Roman" w:hAnsi="Times New Roman" w:cs="Times New Roman"/>
          <w:sz w:val="24"/>
          <w:szCs w:val="24"/>
        </w:rPr>
        <w:t>results</w:t>
      </w:r>
      <w:r w:rsidR="00457D31">
        <w:rPr>
          <w:rFonts w:ascii="Times New Roman" w:hAnsi="Times New Roman" w:cs="Times New Roman"/>
          <w:sz w:val="24"/>
          <w:szCs w:val="24"/>
        </w:rPr>
        <w:t>. Despite</w:t>
      </w:r>
      <w:r w:rsidR="002A0028" w:rsidRPr="003E4E73">
        <w:rPr>
          <w:rFonts w:ascii="Times New Roman" w:hAnsi="Times New Roman" w:cs="Times New Roman"/>
          <w:sz w:val="24"/>
          <w:szCs w:val="24"/>
        </w:rPr>
        <w:t>, having only employed infinitesimal effort when employing CSR associated</w:t>
      </w:r>
      <w:r w:rsidR="000C1254" w:rsidRPr="003E4E73">
        <w:rPr>
          <w:rFonts w:ascii="Times New Roman" w:hAnsi="Times New Roman" w:cs="Times New Roman"/>
          <w:sz w:val="24"/>
          <w:szCs w:val="24"/>
        </w:rPr>
        <w:t xml:space="preserve"> </w:t>
      </w:r>
      <w:r w:rsidR="002A0028" w:rsidRPr="003E4E73">
        <w:rPr>
          <w:rFonts w:ascii="Times New Roman" w:hAnsi="Times New Roman" w:cs="Times New Roman"/>
          <w:sz w:val="24"/>
          <w:szCs w:val="24"/>
        </w:rPr>
        <w:t>actions</w:t>
      </w:r>
      <w:r w:rsidR="000B0C7B" w:rsidRPr="003E4E73">
        <w:rPr>
          <w:rFonts w:ascii="Times New Roman" w:hAnsi="Times New Roman" w:cs="Times New Roman"/>
          <w:sz w:val="24"/>
          <w:szCs w:val="24"/>
        </w:rPr>
        <w:t xml:space="preserve"> </w:t>
      </w:r>
      <w:sdt>
        <w:sdtPr>
          <w:rPr>
            <w:rFonts w:ascii="Times New Roman" w:hAnsi="Times New Roman" w:cs="Times New Roman"/>
            <w:sz w:val="24"/>
            <w:szCs w:val="24"/>
          </w:rPr>
          <w:id w:val="858400577"/>
          <w:citation/>
        </w:sdtPr>
        <w:sdtEndPr/>
        <w:sdtContent>
          <w:r w:rsidR="0002103F" w:rsidRPr="003E4E73">
            <w:rPr>
              <w:rFonts w:ascii="Times New Roman" w:hAnsi="Times New Roman" w:cs="Times New Roman"/>
              <w:sz w:val="24"/>
              <w:szCs w:val="24"/>
            </w:rPr>
            <w:fldChar w:fldCharType="begin"/>
          </w:r>
          <w:r w:rsidR="0002103F" w:rsidRPr="003E4E73">
            <w:rPr>
              <w:rFonts w:ascii="Times New Roman" w:hAnsi="Times New Roman" w:cs="Times New Roman"/>
              <w:sz w:val="24"/>
              <w:szCs w:val="24"/>
            </w:rPr>
            <w:instrText xml:space="preserve"> CITATION Mul10 \l 2057 </w:instrText>
          </w:r>
          <w:r w:rsidR="0002103F" w:rsidRPr="003E4E73">
            <w:rPr>
              <w:rFonts w:ascii="Times New Roman" w:hAnsi="Times New Roman" w:cs="Times New Roman"/>
              <w:sz w:val="24"/>
              <w:szCs w:val="24"/>
            </w:rPr>
            <w:fldChar w:fldCharType="separate"/>
          </w:r>
          <w:r w:rsidR="0002103F" w:rsidRPr="003E4E73">
            <w:rPr>
              <w:rFonts w:ascii="Times New Roman" w:hAnsi="Times New Roman" w:cs="Times New Roman"/>
              <w:noProof/>
              <w:sz w:val="24"/>
              <w:szCs w:val="24"/>
            </w:rPr>
            <w:t>(Mullerat, 2010)</w:t>
          </w:r>
          <w:r w:rsidR="0002103F" w:rsidRPr="003E4E73">
            <w:rPr>
              <w:rFonts w:ascii="Times New Roman" w:hAnsi="Times New Roman" w:cs="Times New Roman"/>
              <w:sz w:val="24"/>
              <w:szCs w:val="24"/>
            </w:rPr>
            <w:fldChar w:fldCharType="end"/>
          </w:r>
        </w:sdtContent>
      </w:sdt>
      <w:r w:rsidR="002A0028" w:rsidRPr="003E4E73">
        <w:rPr>
          <w:rFonts w:ascii="Times New Roman" w:hAnsi="Times New Roman" w:cs="Times New Roman"/>
          <w:sz w:val="24"/>
          <w:szCs w:val="24"/>
        </w:rPr>
        <w:t xml:space="preserve">. </w:t>
      </w:r>
      <w:r w:rsidR="00BB5081" w:rsidRPr="003E4E73">
        <w:rPr>
          <w:rFonts w:ascii="Times New Roman" w:hAnsi="Times New Roman" w:cs="Times New Roman"/>
          <w:sz w:val="24"/>
          <w:szCs w:val="24"/>
        </w:rPr>
        <w:t xml:space="preserve">Johnson et al go as far as to say that CSR is nothing but an efficient means of public relations that is full of hollow assurances </w:t>
      </w:r>
      <w:sdt>
        <w:sdtPr>
          <w:rPr>
            <w:rFonts w:ascii="Times New Roman" w:hAnsi="Times New Roman" w:cs="Times New Roman"/>
            <w:sz w:val="24"/>
            <w:szCs w:val="24"/>
          </w:rPr>
          <w:id w:val="1609389499"/>
          <w:citation/>
        </w:sdtPr>
        <w:sdtEndPr/>
        <w:sdtContent>
          <w:r w:rsidR="00BB5081" w:rsidRPr="001A25A0">
            <w:rPr>
              <w:rFonts w:ascii="Times New Roman" w:hAnsi="Times New Roman" w:cs="Times New Roman"/>
              <w:sz w:val="24"/>
              <w:szCs w:val="24"/>
            </w:rPr>
            <w:fldChar w:fldCharType="begin"/>
          </w:r>
          <w:r w:rsidR="00BB5081" w:rsidRPr="001A25A0">
            <w:rPr>
              <w:rFonts w:ascii="Times New Roman" w:hAnsi="Times New Roman" w:cs="Times New Roman"/>
              <w:sz w:val="24"/>
              <w:szCs w:val="24"/>
            </w:rPr>
            <w:instrText xml:space="preserve"> CITATION Joh08 \l 2057 </w:instrText>
          </w:r>
          <w:r w:rsidR="00BB5081" w:rsidRPr="001A25A0">
            <w:rPr>
              <w:rFonts w:ascii="Times New Roman" w:hAnsi="Times New Roman" w:cs="Times New Roman"/>
              <w:sz w:val="24"/>
              <w:szCs w:val="24"/>
            </w:rPr>
            <w:fldChar w:fldCharType="separate"/>
          </w:r>
          <w:r w:rsidR="00BB5081" w:rsidRPr="001A25A0">
            <w:rPr>
              <w:rFonts w:ascii="Times New Roman" w:hAnsi="Times New Roman" w:cs="Times New Roman"/>
              <w:noProof/>
              <w:sz w:val="24"/>
              <w:szCs w:val="24"/>
            </w:rPr>
            <w:t>(Johnson, Scholes, &amp; Whittington, 2008)</w:t>
          </w:r>
          <w:r w:rsidR="00BB5081" w:rsidRPr="001A25A0">
            <w:rPr>
              <w:rFonts w:ascii="Times New Roman" w:hAnsi="Times New Roman" w:cs="Times New Roman"/>
              <w:sz w:val="24"/>
              <w:szCs w:val="24"/>
            </w:rPr>
            <w:fldChar w:fldCharType="end"/>
          </w:r>
        </w:sdtContent>
      </w:sdt>
      <w:r w:rsidR="00BB5081" w:rsidRPr="003E4E73">
        <w:rPr>
          <w:rFonts w:ascii="Times New Roman" w:hAnsi="Times New Roman" w:cs="Times New Roman"/>
          <w:color w:val="FF0000"/>
          <w:shd w:val="clear" w:color="auto" w:fill="FFFFFF"/>
        </w:rPr>
        <w:t xml:space="preserve">.  </w:t>
      </w:r>
      <w:r w:rsidR="00220C97" w:rsidRPr="006C53CF">
        <w:rPr>
          <w:rFonts w:ascii="Times New Roman" w:hAnsi="Times New Roman" w:cs="Times New Roman"/>
          <w:sz w:val="24"/>
          <w:szCs w:val="24"/>
        </w:rPr>
        <w:t xml:space="preserve">Some countries have taken the initiative to begin to legislate CSR. In </w:t>
      </w:r>
      <w:r w:rsidR="00C61CFC" w:rsidRPr="006C53CF">
        <w:rPr>
          <w:rFonts w:ascii="Times New Roman" w:hAnsi="Times New Roman" w:cs="Times New Roman"/>
          <w:sz w:val="24"/>
          <w:szCs w:val="24"/>
        </w:rPr>
        <w:t xml:space="preserve">2014 </w:t>
      </w:r>
      <w:r w:rsidR="00220C97" w:rsidRPr="006C53CF">
        <w:rPr>
          <w:rFonts w:ascii="Times New Roman" w:hAnsi="Times New Roman" w:cs="Times New Roman"/>
          <w:sz w:val="24"/>
          <w:szCs w:val="24"/>
        </w:rPr>
        <w:t xml:space="preserve">India </w:t>
      </w:r>
      <w:r w:rsidR="00C61CFC" w:rsidRPr="006C53CF">
        <w:rPr>
          <w:rFonts w:ascii="Times New Roman" w:hAnsi="Times New Roman" w:cs="Times New Roman"/>
          <w:sz w:val="24"/>
          <w:szCs w:val="24"/>
        </w:rPr>
        <w:t>commissioned a mandate</w:t>
      </w:r>
      <w:r w:rsidR="00D15448" w:rsidRPr="006C53CF">
        <w:rPr>
          <w:rFonts w:ascii="Times New Roman" w:hAnsi="Times New Roman" w:cs="Times New Roman"/>
          <w:sz w:val="24"/>
          <w:szCs w:val="24"/>
        </w:rPr>
        <w:t xml:space="preserve"> stating </w:t>
      </w:r>
      <w:r w:rsidR="00C61CFC" w:rsidRPr="006C53CF">
        <w:rPr>
          <w:rFonts w:ascii="Times New Roman" w:hAnsi="Times New Roman" w:cs="Times New Roman"/>
          <w:sz w:val="24"/>
          <w:szCs w:val="24"/>
        </w:rPr>
        <w:t xml:space="preserve">that </w:t>
      </w:r>
      <w:r w:rsidR="00D15448" w:rsidRPr="006C53CF">
        <w:rPr>
          <w:rFonts w:ascii="Times New Roman" w:hAnsi="Times New Roman" w:cs="Times New Roman"/>
          <w:sz w:val="24"/>
          <w:szCs w:val="24"/>
        </w:rPr>
        <w:t>org</w:t>
      </w:r>
      <w:r w:rsidR="00220C97" w:rsidRPr="006C53CF">
        <w:rPr>
          <w:rFonts w:ascii="Times New Roman" w:hAnsi="Times New Roman" w:cs="Times New Roman"/>
          <w:sz w:val="24"/>
          <w:szCs w:val="24"/>
          <w:shd w:val="clear" w:color="auto" w:fill="FCFCFC"/>
        </w:rPr>
        <w:t>anisations</w:t>
      </w:r>
      <w:r w:rsidR="00D15448" w:rsidRPr="006C53CF">
        <w:rPr>
          <w:rFonts w:ascii="Times New Roman" w:hAnsi="Times New Roman" w:cs="Times New Roman"/>
          <w:sz w:val="24"/>
          <w:szCs w:val="24"/>
          <w:shd w:val="clear" w:color="auto" w:fill="FCFCFC"/>
        </w:rPr>
        <w:t xml:space="preserve"> would be required to</w:t>
      </w:r>
      <w:r w:rsidR="00220C97" w:rsidRPr="006C53CF">
        <w:rPr>
          <w:rFonts w:ascii="Times New Roman" w:hAnsi="Times New Roman" w:cs="Times New Roman"/>
          <w:sz w:val="24"/>
          <w:szCs w:val="24"/>
          <w:shd w:val="clear" w:color="auto" w:fill="FCFCFC"/>
        </w:rPr>
        <w:t xml:space="preserve"> establish </w:t>
      </w:r>
      <w:r w:rsidR="000B40AC" w:rsidRPr="006C53CF">
        <w:rPr>
          <w:rFonts w:ascii="Times New Roman" w:hAnsi="Times New Roman" w:cs="Times New Roman"/>
          <w:sz w:val="24"/>
          <w:szCs w:val="24"/>
          <w:shd w:val="clear" w:color="auto" w:fill="FCFCFC"/>
        </w:rPr>
        <w:t>a C</w:t>
      </w:r>
      <w:r w:rsidR="00D15448" w:rsidRPr="006C53CF">
        <w:rPr>
          <w:rFonts w:ascii="Times New Roman" w:hAnsi="Times New Roman" w:cs="Times New Roman"/>
          <w:sz w:val="24"/>
          <w:szCs w:val="24"/>
          <w:shd w:val="clear" w:color="auto" w:fill="FCFCFC"/>
        </w:rPr>
        <w:t xml:space="preserve">orporate </w:t>
      </w:r>
      <w:r w:rsidR="00C61CFC" w:rsidRPr="006C53CF">
        <w:rPr>
          <w:rFonts w:ascii="Times New Roman" w:hAnsi="Times New Roman" w:cs="Times New Roman"/>
          <w:sz w:val="24"/>
          <w:szCs w:val="24"/>
          <w:shd w:val="clear" w:color="auto" w:fill="FCFCFC"/>
        </w:rPr>
        <w:t>S</w:t>
      </w:r>
      <w:r w:rsidR="00D15448" w:rsidRPr="006C53CF">
        <w:rPr>
          <w:rFonts w:ascii="Times New Roman" w:hAnsi="Times New Roman" w:cs="Times New Roman"/>
          <w:sz w:val="24"/>
          <w:szCs w:val="24"/>
          <w:shd w:val="clear" w:color="auto" w:fill="FCFCFC"/>
        </w:rPr>
        <w:t xml:space="preserve">ocial </w:t>
      </w:r>
      <w:r w:rsidR="00C61CFC" w:rsidRPr="006C53CF">
        <w:rPr>
          <w:rFonts w:ascii="Times New Roman" w:hAnsi="Times New Roman" w:cs="Times New Roman"/>
          <w:sz w:val="24"/>
          <w:szCs w:val="24"/>
          <w:shd w:val="clear" w:color="auto" w:fill="FCFCFC"/>
        </w:rPr>
        <w:t>R</w:t>
      </w:r>
      <w:r w:rsidR="00D15448" w:rsidRPr="006C53CF">
        <w:rPr>
          <w:rFonts w:ascii="Times New Roman" w:hAnsi="Times New Roman" w:cs="Times New Roman"/>
          <w:sz w:val="24"/>
          <w:szCs w:val="24"/>
          <w:shd w:val="clear" w:color="auto" w:fill="FCFCFC"/>
        </w:rPr>
        <w:t xml:space="preserve">esponsible </w:t>
      </w:r>
      <w:r w:rsidR="000B40AC" w:rsidRPr="006C53CF">
        <w:rPr>
          <w:rFonts w:ascii="Times New Roman" w:hAnsi="Times New Roman" w:cs="Times New Roman"/>
          <w:sz w:val="24"/>
          <w:szCs w:val="24"/>
          <w:shd w:val="clear" w:color="auto" w:fill="FCFCFC"/>
        </w:rPr>
        <w:t xml:space="preserve">committee, </w:t>
      </w:r>
      <w:r w:rsidR="00D15448" w:rsidRPr="006C53CF">
        <w:rPr>
          <w:rFonts w:ascii="Times New Roman" w:hAnsi="Times New Roman" w:cs="Times New Roman"/>
          <w:sz w:val="24"/>
          <w:szCs w:val="24"/>
          <w:shd w:val="clear" w:color="auto" w:fill="FCFCFC"/>
        </w:rPr>
        <w:t>apportion</w:t>
      </w:r>
      <w:r w:rsidR="000B40AC" w:rsidRPr="006C53CF">
        <w:rPr>
          <w:rFonts w:ascii="Times New Roman" w:hAnsi="Times New Roman" w:cs="Times New Roman"/>
          <w:sz w:val="24"/>
          <w:szCs w:val="24"/>
          <w:shd w:val="clear" w:color="auto" w:fill="FCFCFC"/>
        </w:rPr>
        <w:t xml:space="preserve"> 2% of </w:t>
      </w:r>
      <w:r w:rsidR="00D15448" w:rsidRPr="006C53CF">
        <w:rPr>
          <w:rFonts w:ascii="Times New Roman" w:hAnsi="Times New Roman" w:cs="Times New Roman"/>
          <w:sz w:val="24"/>
          <w:szCs w:val="24"/>
          <w:shd w:val="clear" w:color="auto" w:fill="FCFCFC"/>
        </w:rPr>
        <w:t xml:space="preserve">their </w:t>
      </w:r>
      <w:r w:rsidR="000B40AC" w:rsidRPr="006C53CF">
        <w:rPr>
          <w:rFonts w:ascii="Times New Roman" w:hAnsi="Times New Roman" w:cs="Times New Roman"/>
          <w:sz w:val="24"/>
          <w:szCs w:val="24"/>
          <w:shd w:val="clear" w:color="auto" w:fill="FCFCFC"/>
        </w:rPr>
        <w:t xml:space="preserve">net profits to CSR, and </w:t>
      </w:r>
      <w:r w:rsidR="00D15448" w:rsidRPr="006C53CF">
        <w:rPr>
          <w:rFonts w:ascii="Times New Roman" w:hAnsi="Times New Roman" w:cs="Times New Roman"/>
          <w:sz w:val="24"/>
          <w:szCs w:val="24"/>
          <w:shd w:val="clear" w:color="auto" w:fill="FCFCFC"/>
        </w:rPr>
        <w:t xml:space="preserve">that </w:t>
      </w:r>
      <w:r w:rsidR="00D15448" w:rsidRPr="006C53CF">
        <w:rPr>
          <w:rFonts w:ascii="Times New Roman" w:hAnsi="Times New Roman" w:cs="Times New Roman"/>
          <w:sz w:val="24"/>
          <w:szCs w:val="24"/>
          <w:shd w:val="clear" w:color="auto" w:fill="FCFCFC"/>
        </w:rPr>
        <w:lastRenderedPageBreak/>
        <w:t xml:space="preserve">a yearly review be undertaken by the board of directors to certify full compliance. By doing this India’s government are beginning to apportion responsibility on </w:t>
      </w:r>
      <w:r w:rsidR="00C61CFC" w:rsidRPr="006C53CF">
        <w:rPr>
          <w:rFonts w:ascii="Times New Roman" w:hAnsi="Times New Roman" w:cs="Times New Roman"/>
          <w:sz w:val="24"/>
          <w:szCs w:val="24"/>
          <w:shd w:val="clear" w:color="auto" w:fill="FCFCFC"/>
        </w:rPr>
        <w:t xml:space="preserve">to </w:t>
      </w:r>
      <w:r w:rsidR="00D15448" w:rsidRPr="006C53CF">
        <w:rPr>
          <w:rFonts w:ascii="Times New Roman" w:hAnsi="Times New Roman" w:cs="Times New Roman"/>
          <w:sz w:val="24"/>
          <w:szCs w:val="24"/>
          <w:shd w:val="clear" w:color="auto" w:fill="FCFCFC"/>
        </w:rPr>
        <w:t>organisations to become socially aware, but is this enough</w:t>
      </w:r>
      <w:r w:rsidR="00C61CFC" w:rsidRPr="006C53CF">
        <w:rPr>
          <w:rFonts w:ascii="Times New Roman" w:hAnsi="Times New Roman" w:cs="Times New Roman"/>
          <w:sz w:val="24"/>
          <w:szCs w:val="24"/>
          <w:shd w:val="clear" w:color="auto" w:fill="FCFCFC"/>
        </w:rPr>
        <w:t>?</w:t>
      </w:r>
      <w:sdt>
        <w:sdtPr>
          <w:rPr>
            <w:rFonts w:ascii="Times New Roman" w:hAnsi="Times New Roman" w:cs="Times New Roman"/>
            <w:sz w:val="24"/>
            <w:szCs w:val="24"/>
            <w:shd w:val="clear" w:color="auto" w:fill="FCFCFC"/>
          </w:rPr>
          <w:id w:val="556287203"/>
          <w:citation/>
        </w:sdtPr>
        <w:sdtEndPr/>
        <w:sdtContent>
          <w:r w:rsidR="000B40AC" w:rsidRPr="006C53CF">
            <w:rPr>
              <w:rFonts w:ascii="Times New Roman" w:hAnsi="Times New Roman" w:cs="Times New Roman"/>
              <w:sz w:val="24"/>
              <w:szCs w:val="24"/>
              <w:shd w:val="clear" w:color="auto" w:fill="FCFCFC"/>
            </w:rPr>
            <w:fldChar w:fldCharType="begin"/>
          </w:r>
          <w:r w:rsidR="000B40AC" w:rsidRPr="006C53CF">
            <w:rPr>
              <w:rFonts w:ascii="Times New Roman" w:hAnsi="Times New Roman" w:cs="Times New Roman"/>
              <w:sz w:val="24"/>
              <w:szCs w:val="24"/>
              <w:shd w:val="clear" w:color="auto" w:fill="FCFCFC"/>
            </w:rPr>
            <w:instrText xml:space="preserve"> CITATION Chh14 \l 2057 </w:instrText>
          </w:r>
          <w:r w:rsidR="000B40AC" w:rsidRPr="006C53CF">
            <w:rPr>
              <w:rFonts w:ascii="Times New Roman" w:hAnsi="Times New Roman" w:cs="Times New Roman"/>
              <w:sz w:val="24"/>
              <w:szCs w:val="24"/>
              <w:shd w:val="clear" w:color="auto" w:fill="FCFCFC"/>
            </w:rPr>
            <w:fldChar w:fldCharType="separate"/>
          </w:r>
          <w:r w:rsidR="000B40AC" w:rsidRPr="006C53CF">
            <w:rPr>
              <w:rFonts w:ascii="Times New Roman" w:hAnsi="Times New Roman" w:cs="Times New Roman"/>
              <w:noProof/>
              <w:sz w:val="24"/>
              <w:szCs w:val="24"/>
              <w:shd w:val="clear" w:color="auto" w:fill="FCFCFC"/>
            </w:rPr>
            <w:t>(Chhabra, 2014)</w:t>
          </w:r>
          <w:r w:rsidR="000B40AC" w:rsidRPr="006C53CF">
            <w:rPr>
              <w:rFonts w:ascii="Times New Roman" w:hAnsi="Times New Roman" w:cs="Times New Roman"/>
              <w:sz w:val="24"/>
              <w:szCs w:val="24"/>
              <w:shd w:val="clear" w:color="auto" w:fill="FCFCFC"/>
            </w:rPr>
            <w:fldChar w:fldCharType="end"/>
          </w:r>
        </w:sdtContent>
      </w:sdt>
    </w:p>
    <w:p w14:paraId="3A644524" w14:textId="77777777" w:rsidR="003E4E73" w:rsidRPr="003E4E73" w:rsidRDefault="003E4E73" w:rsidP="003E4E73">
      <w:pPr>
        <w:spacing w:line="480" w:lineRule="auto"/>
        <w:jc w:val="both"/>
        <w:rPr>
          <w:rFonts w:ascii="Times New Roman" w:hAnsi="Times New Roman" w:cs="Times New Roman"/>
          <w:sz w:val="24"/>
          <w:szCs w:val="24"/>
        </w:rPr>
      </w:pPr>
      <w:r w:rsidRPr="003E4E73">
        <w:rPr>
          <w:rFonts w:ascii="Times New Roman" w:hAnsi="Times New Roman" w:cs="Times New Roman"/>
          <w:color w:val="FF0000"/>
          <w:shd w:val="clear" w:color="auto" w:fill="FFFFFF"/>
        </w:rPr>
        <w:tab/>
      </w:r>
      <w:r w:rsidRPr="003E4E73">
        <w:rPr>
          <w:rFonts w:ascii="Times New Roman" w:hAnsi="Times New Roman" w:cs="Times New Roman"/>
          <w:shd w:val="clear" w:color="auto" w:fill="FFFFFF"/>
        </w:rPr>
        <w:t xml:space="preserve">Another </w:t>
      </w:r>
      <w:r>
        <w:rPr>
          <w:rFonts w:ascii="Times New Roman" w:hAnsi="Times New Roman" w:cs="Times New Roman"/>
          <w:shd w:val="clear" w:color="auto" w:fill="FFFFFF"/>
        </w:rPr>
        <w:t xml:space="preserve">process available that is </w:t>
      </w:r>
      <w:r w:rsidR="00505CDB">
        <w:rPr>
          <w:rFonts w:ascii="Times New Roman" w:hAnsi="Times New Roman" w:cs="Times New Roman"/>
          <w:shd w:val="clear" w:color="auto" w:fill="FFFFFF"/>
        </w:rPr>
        <w:t>concerned</w:t>
      </w:r>
      <w:r>
        <w:rPr>
          <w:rFonts w:ascii="Times New Roman" w:hAnsi="Times New Roman" w:cs="Times New Roman"/>
          <w:shd w:val="clear" w:color="auto" w:fill="FFFFFF"/>
        </w:rPr>
        <w:t xml:space="preserve"> with the social impact on business. is the double bottom line method</w:t>
      </w:r>
      <w:r w:rsidR="00052D17">
        <w:rPr>
          <w:rFonts w:ascii="Times New Roman" w:hAnsi="Times New Roman" w:cs="Times New Roman"/>
          <w:shd w:val="clear" w:color="auto" w:fill="FFFFFF"/>
        </w:rPr>
        <w:t xml:space="preserve">. </w:t>
      </w:r>
      <w:r w:rsidR="00505CDB">
        <w:rPr>
          <w:rFonts w:ascii="Times New Roman" w:hAnsi="Times New Roman" w:cs="Times New Roman"/>
          <w:shd w:val="clear" w:color="auto" w:fill="FFFFFF"/>
        </w:rPr>
        <w:t xml:space="preserve">This approach takes the basic financial bottom line process that is related with the overall profit and loss an organisation faces and impart </w:t>
      </w:r>
      <w:r w:rsidR="00B75702">
        <w:rPr>
          <w:rFonts w:ascii="Times New Roman" w:hAnsi="Times New Roman" w:cs="Times New Roman"/>
          <w:shd w:val="clear" w:color="auto" w:fill="FFFFFF"/>
        </w:rPr>
        <w:t xml:space="preserve">what </w:t>
      </w:r>
      <w:r w:rsidR="00505CDB">
        <w:rPr>
          <w:rFonts w:ascii="Times New Roman" w:hAnsi="Times New Roman" w:cs="Times New Roman"/>
          <w:shd w:val="clear" w:color="auto" w:fill="FFFFFF"/>
        </w:rPr>
        <w:t xml:space="preserve">degree of positive social impact </w:t>
      </w:r>
      <w:r w:rsidR="00B75702">
        <w:rPr>
          <w:rFonts w:ascii="Times New Roman" w:hAnsi="Times New Roman" w:cs="Times New Roman"/>
          <w:shd w:val="clear" w:color="auto" w:fill="FFFFFF"/>
        </w:rPr>
        <w:t xml:space="preserve">the organisation will </w:t>
      </w:r>
      <w:r w:rsidR="00505CDB">
        <w:rPr>
          <w:rFonts w:ascii="Times New Roman" w:hAnsi="Times New Roman" w:cs="Times New Roman"/>
          <w:shd w:val="clear" w:color="auto" w:fill="FFFFFF"/>
        </w:rPr>
        <w:t>experience.</w:t>
      </w:r>
      <w:r w:rsidR="00B75702">
        <w:rPr>
          <w:rFonts w:ascii="Times New Roman" w:hAnsi="Times New Roman" w:cs="Times New Roman"/>
          <w:shd w:val="clear" w:color="auto" w:fill="FFFFFF"/>
        </w:rPr>
        <w:t xml:space="preserve"> Again, this voluntary process has its critics, stating that at this time an equivalent standard for this social accountancy remains absent. It has been recommended that by</w:t>
      </w:r>
      <w:r w:rsidR="00A875D8">
        <w:rPr>
          <w:rFonts w:ascii="Times New Roman" w:hAnsi="Times New Roman" w:cs="Times New Roman"/>
          <w:shd w:val="clear" w:color="auto" w:fill="FFFFFF"/>
        </w:rPr>
        <w:t xml:space="preserve"> implementing the principle of Social Return on Investment (SROI) organisations can calculate their influence on stakeholders. SROI can also detect methods available to enhance performance and boost investments </w:t>
      </w:r>
      <w:r w:rsidR="00B75702">
        <w:rPr>
          <w:rFonts w:ascii="Times New Roman" w:hAnsi="Times New Roman" w:cs="Times New Roman"/>
          <w:shd w:val="clear" w:color="auto" w:fill="FFFFFF"/>
        </w:rPr>
        <w:t xml:space="preserve"> </w:t>
      </w:r>
      <w:sdt>
        <w:sdtPr>
          <w:rPr>
            <w:rFonts w:ascii="Times New Roman" w:hAnsi="Times New Roman" w:cs="Times New Roman"/>
            <w:shd w:val="clear" w:color="auto" w:fill="FFFFFF"/>
          </w:rPr>
          <w:id w:val="1824237108"/>
          <w:citation/>
        </w:sdtPr>
        <w:sdtEndPr/>
        <w:sdtContent>
          <w:r w:rsidR="00B75702">
            <w:rPr>
              <w:rFonts w:ascii="Times New Roman" w:hAnsi="Times New Roman" w:cs="Times New Roman"/>
              <w:shd w:val="clear" w:color="auto" w:fill="FFFFFF"/>
            </w:rPr>
            <w:fldChar w:fldCharType="begin"/>
          </w:r>
          <w:r w:rsidR="00B75702">
            <w:rPr>
              <w:rFonts w:ascii="Times New Roman" w:hAnsi="Times New Roman" w:cs="Times New Roman"/>
              <w:shd w:val="clear" w:color="auto" w:fill="FFFFFF"/>
            </w:rPr>
            <w:instrText xml:space="preserve"> CITATION Ros04 \l 2057 </w:instrText>
          </w:r>
          <w:r w:rsidR="00B75702">
            <w:rPr>
              <w:rFonts w:ascii="Times New Roman" w:hAnsi="Times New Roman" w:cs="Times New Roman"/>
              <w:shd w:val="clear" w:color="auto" w:fill="FFFFFF"/>
            </w:rPr>
            <w:fldChar w:fldCharType="separate"/>
          </w:r>
          <w:r w:rsidR="00B75702" w:rsidRPr="00B75702">
            <w:rPr>
              <w:rFonts w:ascii="Times New Roman" w:hAnsi="Times New Roman" w:cs="Times New Roman"/>
              <w:noProof/>
              <w:shd w:val="clear" w:color="auto" w:fill="FFFFFF"/>
            </w:rPr>
            <w:t>(Rosenzweig, 2004)</w:t>
          </w:r>
          <w:r w:rsidR="00B75702">
            <w:rPr>
              <w:rFonts w:ascii="Times New Roman" w:hAnsi="Times New Roman" w:cs="Times New Roman"/>
              <w:shd w:val="clear" w:color="auto" w:fill="FFFFFF"/>
            </w:rPr>
            <w:fldChar w:fldCharType="end"/>
          </w:r>
        </w:sdtContent>
      </w:sdt>
      <w:r w:rsidR="00B75702">
        <w:rPr>
          <w:rFonts w:ascii="Times New Roman" w:hAnsi="Times New Roman" w:cs="Times New Roman"/>
          <w:shd w:val="clear" w:color="auto" w:fill="FFFFFF"/>
        </w:rPr>
        <w:t xml:space="preserve">   </w:t>
      </w:r>
      <w:r w:rsidR="00505CDB">
        <w:rPr>
          <w:rFonts w:ascii="Times New Roman" w:hAnsi="Times New Roman" w:cs="Times New Roman"/>
          <w:shd w:val="clear" w:color="auto" w:fill="FFFFFF"/>
        </w:rPr>
        <w:t xml:space="preserve">  </w:t>
      </w:r>
      <w:r w:rsidR="00052D17">
        <w:rPr>
          <w:rFonts w:ascii="Times New Roman" w:hAnsi="Times New Roman" w:cs="Times New Roman"/>
          <w:shd w:val="clear" w:color="auto" w:fill="FFFFFF"/>
        </w:rPr>
        <w:t xml:space="preserve"> </w:t>
      </w:r>
      <w:r>
        <w:rPr>
          <w:rFonts w:ascii="Times New Roman" w:hAnsi="Times New Roman" w:cs="Times New Roman"/>
          <w:shd w:val="clear" w:color="auto" w:fill="FFFFFF"/>
        </w:rPr>
        <w:t xml:space="preserve"> </w:t>
      </w:r>
    </w:p>
    <w:p w14:paraId="33BD4979" w14:textId="77777777" w:rsidR="00E724C8" w:rsidRPr="00E724C8" w:rsidRDefault="003E4E73" w:rsidP="00E724C8">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E724C8" w:rsidRPr="00E724C8">
        <w:rPr>
          <w:rFonts w:ascii="Times New Roman" w:hAnsi="Times New Roman" w:cs="Times New Roman"/>
          <w:sz w:val="24"/>
          <w:szCs w:val="24"/>
        </w:rPr>
        <w:t>The Paris agreement is a</w:t>
      </w:r>
      <w:r w:rsidR="00E724C8">
        <w:rPr>
          <w:rFonts w:ascii="Times New Roman" w:hAnsi="Times New Roman" w:cs="Times New Roman"/>
          <w:sz w:val="24"/>
          <w:szCs w:val="24"/>
        </w:rPr>
        <w:t>n</w:t>
      </w:r>
      <w:r w:rsidR="00E724C8" w:rsidRPr="00E724C8">
        <w:rPr>
          <w:rFonts w:ascii="Times New Roman" w:hAnsi="Times New Roman" w:cs="Times New Roman"/>
          <w:sz w:val="24"/>
          <w:szCs w:val="24"/>
        </w:rPr>
        <w:t xml:space="preserve"> </w:t>
      </w:r>
      <w:r w:rsidR="00E724C8">
        <w:rPr>
          <w:rFonts w:ascii="Times New Roman" w:hAnsi="Times New Roman" w:cs="Times New Roman"/>
          <w:sz w:val="24"/>
          <w:szCs w:val="24"/>
        </w:rPr>
        <w:t xml:space="preserve">example of a global initiative with </w:t>
      </w:r>
      <w:r w:rsidR="007073F8">
        <w:rPr>
          <w:rFonts w:ascii="Times New Roman" w:hAnsi="Times New Roman" w:cs="Times New Roman"/>
          <w:sz w:val="24"/>
          <w:szCs w:val="24"/>
        </w:rPr>
        <w:t xml:space="preserve">the </w:t>
      </w:r>
      <w:r w:rsidR="00E724C8">
        <w:rPr>
          <w:rFonts w:ascii="Times New Roman" w:hAnsi="Times New Roman" w:cs="Times New Roman"/>
          <w:sz w:val="24"/>
          <w:szCs w:val="24"/>
        </w:rPr>
        <w:t>overall aim of reducing climate change.  In 2015 the governments from 195 countries assembled in Paris to discuss the creation of an international agreement directed towards the reduction of greenhouse gas emissions</w:t>
      </w:r>
      <w:r w:rsidR="00523D58">
        <w:rPr>
          <w:rFonts w:ascii="Times New Roman" w:hAnsi="Times New Roman" w:cs="Times New Roman"/>
          <w:sz w:val="24"/>
          <w:szCs w:val="24"/>
        </w:rPr>
        <w:t xml:space="preserve"> </w:t>
      </w:r>
      <w:r w:rsidR="00ED0354">
        <w:rPr>
          <w:rFonts w:ascii="Times New Roman" w:hAnsi="Times New Roman" w:cs="Times New Roman"/>
          <w:sz w:val="24"/>
          <w:szCs w:val="24"/>
        </w:rPr>
        <w:t>with the objective of</w:t>
      </w:r>
      <w:r w:rsidR="00523D58">
        <w:rPr>
          <w:rFonts w:ascii="Times New Roman" w:hAnsi="Times New Roman" w:cs="Times New Roman"/>
          <w:sz w:val="24"/>
          <w:szCs w:val="24"/>
        </w:rPr>
        <w:t xml:space="preserve"> reduc</w:t>
      </w:r>
      <w:r w:rsidR="00ED0354">
        <w:rPr>
          <w:rFonts w:ascii="Times New Roman" w:hAnsi="Times New Roman" w:cs="Times New Roman"/>
          <w:sz w:val="24"/>
          <w:szCs w:val="24"/>
        </w:rPr>
        <w:t>ing the increasing threat of</w:t>
      </w:r>
      <w:r w:rsidR="00523D58">
        <w:rPr>
          <w:rFonts w:ascii="Times New Roman" w:hAnsi="Times New Roman" w:cs="Times New Roman"/>
          <w:sz w:val="24"/>
          <w:szCs w:val="24"/>
        </w:rPr>
        <w:t xml:space="preserve"> climate change</w:t>
      </w:r>
      <w:r w:rsidR="00ED0354">
        <w:rPr>
          <w:rFonts w:ascii="Times New Roman" w:hAnsi="Times New Roman" w:cs="Times New Roman"/>
          <w:sz w:val="24"/>
          <w:szCs w:val="24"/>
        </w:rPr>
        <w:t xml:space="preserve">. This </w:t>
      </w:r>
      <w:r w:rsidR="0092311A">
        <w:rPr>
          <w:rFonts w:ascii="Times New Roman" w:hAnsi="Times New Roman" w:cs="Times New Roman"/>
          <w:sz w:val="24"/>
          <w:szCs w:val="24"/>
        </w:rPr>
        <w:t>ground-breaking</w:t>
      </w:r>
      <w:r w:rsidR="00ED0354">
        <w:rPr>
          <w:rFonts w:ascii="Times New Roman" w:hAnsi="Times New Roman" w:cs="Times New Roman"/>
          <w:sz w:val="24"/>
          <w:szCs w:val="24"/>
        </w:rPr>
        <w:t xml:space="preserve"> policy allows nations to establish their own </w:t>
      </w:r>
      <w:r w:rsidR="0092311A">
        <w:rPr>
          <w:rFonts w:ascii="Times New Roman" w:hAnsi="Times New Roman" w:cs="Times New Roman"/>
          <w:sz w:val="24"/>
          <w:szCs w:val="24"/>
        </w:rPr>
        <w:t>goals</w:t>
      </w:r>
      <w:r w:rsidR="00ED0354">
        <w:rPr>
          <w:rFonts w:ascii="Times New Roman" w:hAnsi="Times New Roman" w:cs="Times New Roman"/>
          <w:sz w:val="24"/>
          <w:szCs w:val="24"/>
        </w:rPr>
        <w:t xml:space="preserve"> for climate change </w:t>
      </w:r>
      <w:r w:rsidR="0092311A">
        <w:rPr>
          <w:rFonts w:ascii="Times New Roman" w:hAnsi="Times New Roman" w:cs="Times New Roman"/>
          <w:sz w:val="24"/>
          <w:szCs w:val="24"/>
        </w:rPr>
        <w:t>alleviation.</w:t>
      </w:r>
      <w:r w:rsidR="0092163F">
        <w:rPr>
          <w:rFonts w:ascii="Times New Roman" w:hAnsi="Times New Roman" w:cs="Times New Roman"/>
          <w:sz w:val="24"/>
          <w:szCs w:val="24"/>
        </w:rPr>
        <w:t xml:space="preserve"> It is hoped that t</w:t>
      </w:r>
      <w:r w:rsidR="0092311A">
        <w:rPr>
          <w:rFonts w:ascii="Times New Roman" w:hAnsi="Times New Roman" w:cs="Times New Roman"/>
          <w:sz w:val="24"/>
          <w:szCs w:val="24"/>
        </w:rPr>
        <w:t xml:space="preserve">hese voluntary promises, that will be evaluated and shared internationally, </w:t>
      </w:r>
      <w:r w:rsidR="0092163F">
        <w:rPr>
          <w:rFonts w:ascii="Times New Roman" w:hAnsi="Times New Roman" w:cs="Times New Roman"/>
          <w:sz w:val="24"/>
          <w:szCs w:val="24"/>
        </w:rPr>
        <w:t>will add pressure on</w:t>
      </w:r>
      <w:r w:rsidR="0092311A">
        <w:rPr>
          <w:rFonts w:ascii="Times New Roman" w:hAnsi="Times New Roman" w:cs="Times New Roman"/>
          <w:sz w:val="24"/>
          <w:szCs w:val="24"/>
        </w:rPr>
        <w:t xml:space="preserve"> </w:t>
      </w:r>
      <w:r w:rsidR="0092163F">
        <w:rPr>
          <w:rFonts w:ascii="Times New Roman" w:hAnsi="Times New Roman" w:cs="Times New Roman"/>
          <w:sz w:val="24"/>
          <w:szCs w:val="24"/>
        </w:rPr>
        <w:t xml:space="preserve">countries to </w:t>
      </w:r>
      <w:r w:rsidR="0092311A">
        <w:rPr>
          <w:rFonts w:ascii="Times New Roman" w:hAnsi="Times New Roman" w:cs="Times New Roman"/>
          <w:sz w:val="24"/>
          <w:szCs w:val="24"/>
        </w:rPr>
        <w:t>initiate</w:t>
      </w:r>
      <w:r w:rsidR="0092163F">
        <w:rPr>
          <w:rFonts w:ascii="Times New Roman" w:hAnsi="Times New Roman" w:cs="Times New Roman"/>
          <w:sz w:val="24"/>
          <w:szCs w:val="24"/>
        </w:rPr>
        <w:t xml:space="preserve"> </w:t>
      </w:r>
      <w:r w:rsidR="0092311A">
        <w:rPr>
          <w:rFonts w:ascii="Times New Roman" w:hAnsi="Times New Roman" w:cs="Times New Roman"/>
          <w:sz w:val="24"/>
          <w:szCs w:val="24"/>
        </w:rPr>
        <w:t>rais</w:t>
      </w:r>
      <w:r w:rsidR="007073F8">
        <w:rPr>
          <w:rFonts w:ascii="Times New Roman" w:hAnsi="Times New Roman" w:cs="Times New Roman"/>
          <w:sz w:val="24"/>
          <w:szCs w:val="24"/>
        </w:rPr>
        <w:t>ing</w:t>
      </w:r>
      <w:r w:rsidR="0092311A">
        <w:rPr>
          <w:rFonts w:ascii="Times New Roman" w:hAnsi="Times New Roman" w:cs="Times New Roman"/>
          <w:sz w:val="24"/>
          <w:szCs w:val="24"/>
        </w:rPr>
        <w:t xml:space="preserve"> </w:t>
      </w:r>
      <w:r w:rsidR="0092163F">
        <w:rPr>
          <w:rFonts w:ascii="Times New Roman" w:hAnsi="Times New Roman" w:cs="Times New Roman"/>
          <w:sz w:val="24"/>
          <w:szCs w:val="24"/>
        </w:rPr>
        <w:t>targets. However, like previous international policies this one is again voluntary and all those in the past have fallen short when it came down to implementation</w:t>
      </w:r>
      <w:sdt>
        <w:sdtPr>
          <w:rPr>
            <w:rFonts w:ascii="Times New Roman" w:hAnsi="Times New Roman" w:cs="Times New Roman"/>
            <w:sz w:val="24"/>
            <w:szCs w:val="24"/>
          </w:rPr>
          <w:id w:val="-1487849615"/>
          <w:citation/>
        </w:sdtPr>
        <w:sdtEndPr/>
        <w:sdtContent>
          <w:r w:rsidR="0092163F">
            <w:rPr>
              <w:rFonts w:ascii="Times New Roman" w:hAnsi="Times New Roman" w:cs="Times New Roman"/>
              <w:sz w:val="24"/>
              <w:szCs w:val="24"/>
            </w:rPr>
            <w:fldChar w:fldCharType="begin"/>
          </w:r>
          <w:r w:rsidR="0092163F">
            <w:rPr>
              <w:rFonts w:ascii="Times New Roman" w:hAnsi="Times New Roman" w:cs="Times New Roman"/>
              <w:sz w:val="24"/>
              <w:szCs w:val="24"/>
            </w:rPr>
            <w:instrText xml:space="preserve"> CITATION Fal16 \l 2057 </w:instrText>
          </w:r>
          <w:r w:rsidR="0092163F">
            <w:rPr>
              <w:rFonts w:ascii="Times New Roman" w:hAnsi="Times New Roman" w:cs="Times New Roman"/>
              <w:sz w:val="24"/>
              <w:szCs w:val="24"/>
            </w:rPr>
            <w:fldChar w:fldCharType="separate"/>
          </w:r>
          <w:r w:rsidR="0092163F">
            <w:rPr>
              <w:rFonts w:ascii="Times New Roman" w:hAnsi="Times New Roman" w:cs="Times New Roman"/>
              <w:noProof/>
              <w:sz w:val="24"/>
              <w:szCs w:val="24"/>
            </w:rPr>
            <w:t xml:space="preserve"> </w:t>
          </w:r>
          <w:r w:rsidR="0092163F" w:rsidRPr="0092163F">
            <w:rPr>
              <w:rFonts w:ascii="Times New Roman" w:hAnsi="Times New Roman" w:cs="Times New Roman"/>
              <w:noProof/>
              <w:sz w:val="24"/>
              <w:szCs w:val="24"/>
            </w:rPr>
            <w:t>(Falkner, 2016)</w:t>
          </w:r>
          <w:r w:rsidR="0092163F">
            <w:rPr>
              <w:rFonts w:ascii="Times New Roman" w:hAnsi="Times New Roman" w:cs="Times New Roman"/>
              <w:sz w:val="24"/>
              <w:szCs w:val="24"/>
            </w:rPr>
            <w:fldChar w:fldCharType="end"/>
          </w:r>
        </w:sdtContent>
      </w:sdt>
      <w:r w:rsidR="0092163F">
        <w:rPr>
          <w:rFonts w:ascii="Times New Roman" w:hAnsi="Times New Roman" w:cs="Times New Roman"/>
          <w:sz w:val="24"/>
          <w:szCs w:val="24"/>
        </w:rPr>
        <w:t>.</w:t>
      </w:r>
      <w:r w:rsidR="00C47BF7">
        <w:rPr>
          <w:rFonts w:ascii="Times New Roman" w:hAnsi="Times New Roman" w:cs="Times New Roman"/>
          <w:sz w:val="24"/>
          <w:szCs w:val="24"/>
        </w:rPr>
        <w:t xml:space="preserve"> In 201</w:t>
      </w:r>
      <w:r w:rsidR="000A1D68">
        <w:rPr>
          <w:rFonts w:ascii="Times New Roman" w:hAnsi="Times New Roman" w:cs="Times New Roman"/>
          <w:sz w:val="24"/>
          <w:szCs w:val="24"/>
        </w:rPr>
        <w:t>7</w:t>
      </w:r>
      <w:r w:rsidR="00C47BF7">
        <w:rPr>
          <w:rFonts w:ascii="Times New Roman" w:hAnsi="Times New Roman" w:cs="Times New Roman"/>
          <w:sz w:val="24"/>
          <w:szCs w:val="24"/>
        </w:rPr>
        <w:t xml:space="preserve"> </w:t>
      </w:r>
      <w:r w:rsidR="000A1D68">
        <w:rPr>
          <w:rFonts w:ascii="Times New Roman" w:hAnsi="Times New Roman" w:cs="Times New Roman"/>
          <w:sz w:val="24"/>
          <w:szCs w:val="24"/>
        </w:rPr>
        <w:t xml:space="preserve">America withdrew from the agreement, </w:t>
      </w:r>
      <w:r w:rsidR="00CA2FD4">
        <w:rPr>
          <w:rFonts w:ascii="Times New Roman" w:hAnsi="Times New Roman" w:cs="Times New Roman"/>
          <w:sz w:val="24"/>
          <w:szCs w:val="24"/>
        </w:rPr>
        <w:t>P</w:t>
      </w:r>
      <w:r w:rsidR="000A1D68">
        <w:rPr>
          <w:rFonts w:ascii="Times New Roman" w:hAnsi="Times New Roman" w:cs="Times New Roman"/>
          <w:sz w:val="24"/>
          <w:szCs w:val="24"/>
        </w:rPr>
        <w:t>resident Donald Trump has powerful connections within his count</w:t>
      </w:r>
      <w:r w:rsidR="00CA2FD4">
        <w:rPr>
          <w:rFonts w:ascii="Times New Roman" w:hAnsi="Times New Roman" w:cs="Times New Roman"/>
          <w:sz w:val="24"/>
          <w:szCs w:val="24"/>
        </w:rPr>
        <w:t xml:space="preserve">ry’s </w:t>
      </w:r>
      <w:r w:rsidR="000A1D68">
        <w:rPr>
          <w:rFonts w:ascii="Times New Roman" w:hAnsi="Times New Roman" w:cs="Times New Roman"/>
          <w:sz w:val="24"/>
          <w:szCs w:val="24"/>
        </w:rPr>
        <w:t>fossil fuel industry and openly refutes climate change and global warming. What long term effect such a move will ultimately have on the agreement is still currently unclear</w:t>
      </w:r>
      <w:sdt>
        <w:sdtPr>
          <w:rPr>
            <w:rFonts w:ascii="Times New Roman" w:hAnsi="Times New Roman" w:cs="Times New Roman"/>
            <w:sz w:val="24"/>
            <w:szCs w:val="24"/>
          </w:rPr>
          <w:id w:val="-590854406"/>
          <w:citation/>
        </w:sdtPr>
        <w:sdtEndPr/>
        <w:sdtContent>
          <w:r w:rsidR="000A1D68">
            <w:rPr>
              <w:rFonts w:ascii="Times New Roman" w:hAnsi="Times New Roman" w:cs="Times New Roman"/>
              <w:sz w:val="24"/>
              <w:szCs w:val="24"/>
            </w:rPr>
            <w:fldChar w:fldCharType="begin"/>
          </w:r>
          <w:r w:rsidR="000A1D68">
            <w:rPr>
              <w:rFonts w:ascii="Times New Roman" w:hAnsi="Times New Roman" w:cs="Times New Roman"/>
              <w:sz w:val="24"/>
              <w:szCs w:val="24"/>
            </w:rPr>
            <w:instrText xml:space="preserve"> CITATION Zha17 \l 2057 </w:instrText>
          </w:r>
          <w:r w:rsidR="000A1D68">
            <w:rPr>
              <w:rFonts w:ascii="Times New Roman" w:hAnsi="Times New Roman" w:cs="Times New Roman"/>
              <w:sz w:val="24"/>
              <w:szCs w:val="24"/>
            </w:rPr>
            <w:fldChar w:fldCharType="separate"/>
          </w:r>
          <w:r w:rsidR="000A1D68">
            <w:rPr>
              <w:rFonts w:ascii="Times New Roman" w:hAnsi="Times New Roman" w:cs="Times New Roman"/>
              <w:noProof/>
              <w:sz w:val="24"/>
              <w:szCs w:val="24"/>
            </w:rPr>
            <w:t xml:space="preserve"> </w:t>
          </w:r>
          <w:r w:rsidR="000A1D68" w:rsidRPr="000A1D68">
            <w:rPr>
              <w:rFonts w:ascii="Times New Roman" w:hAnsi="Times New Roman" w:cs="Times New Roman"/>
              <w:noProof/>
              <w:sz w:val="24"/>
              <w:szCs w:val="24"/>
            </w:rPr>
            <w:t>(Zhang &amp; Wang, 2017)</w:t>
          </w:r>
          <w:r w:rsidR="000A1D68">
            <w:rPr>
              <w:rFonts w:ascii="Times New Roman" w:hAnsi="Times New Roman" w:cs="Times New Roman"/>
              <w:sz w:val="24"/>
              <w:szCs w:val="24"/>
            </w:rPr>
            <w:fldChar w:fldCharType="end"/>
          </w:r>
        </w:sdtContent>
      </w:sdt>
      <w:r w:rsidR="000A1D68">
        <w:rPr>
          <w:rFonts w:ascii="Times New Roman" w:hAnsi="Times New Roman" w:cs="Times New Roman"/>
          <w:sz w:val="24"/>
          <w:szCs w:val="24"/>
        </w:rPr>
        <w:t xml:space="preserve">.   </w:t>
      </w:r>
      <w:r w:rsidR="0092163F">
        <w:rPr>
          <w:rFonts w:ascii="Times New Roman" w:hAnsi="Times New Roman" w:cs="Times New Roman"/>
          <w:sz w:val="24"/>
          <w:szCs w:val="24"/>
        </w:rPr>
        <w:t xml:space="preserve">  </w:t>
      </w:r>
      <w:r w:rsidR="0092311A">
        <w:rPr>
          <w:rFonts w:ascii="Times New Roman" w:hAnsi="Times New Roman" w:cs="Times New Roman"/>
          <w:sz w:val="24"/>
          <w:szCs w:val="24"/>
        </w:rPr>
        <w:t xml:space="preserve">    </w:t>
      </w:r>
      <w:r w:rsidR="00E724C8">
        <w:rPr>
          <w:rFonts w:ascii="Times New Roman" w:hAnsi="Times New Roman" w:cs="Times New Roman"/>
          <w:sz w:val="24"/>
          <w:szCs w:val="24"/>
        </w:rPr>
        <w:t xml:space="preserve">    </w:t>
      </w:r>
    </w:p>
    <w:p w14:paraId="7FB88729" w14:textId="77777777" w:rsidR="00433ACB" w:rsidRDefault="0092163F" w:rsidP="00BE61D0">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BB5081">
        <w:rPr>
          <w:rFonts w:ascii="Times New Roman" w:hAnsi="Times New Roman" w:cs="Times New Roman"/>
          <w:sz w:val="24"/>
          <w:szCs w:val="24"/>
        </w:rPr>
        <w:t>In Wales 20</w:t>
      </w:r>
      <w:r w:rsidR="002D3910">
        <w:rPr>
          <w:rFonts w:ascii="Times New Roman" w:hAnsi="Times New Roman" w:cs="Times New Roman"/>
          <w:sz w:val="24"/>
          <w:szCs w:val="24"/>
        </w:rPr>
        <w:t xml:space="preserve">12 the </w:t>
      </w:r>
      <w:r w:rsidR="00CA2FD4">
        <w:rPr>
          <w:rFonts w:ascii="Times New Roman" w:hAnsi="Times New Roman" w:cs="Times New Roman"/>
          <w:sz w:val="24"/>
          <w:szCs w:val="24"/>
        </w:rPr>
        <w:t>W</w:t>
      </w:r>
      <w:r w:rsidR="002D3910">
        <w:rPr>
          <w:rFonts w:ascii="Times New Roman" w:hAnsi="Times New Roman" w:cs="Times New Roman"/>
          <w:sz w:val="24"/>
          <w:szCs w:val="24"/>
        </w:rPr>
        <w:t xml:space="preserve">elsh </w:t>
      </w:r>
      <w:r w:rsidR="00CA2FD4">
        <w:rPr>
          <w:rFonts w:ascii="Times New Roman" w:hAnsi="Times New Roman" w:cs="Times New Roman"/>
          <w:sz w:val="24"/>
          <w:szCs w:val="24"/>
        </w:rPr>
        <w:t>G</w:t>
      </w:r>
      <w:r w:rsidR="002D3910">
        <w:rPr>
          <w:rFonts w:ascii="Times New Roman" w:hAnsi="Times New Roman" w:cs="Times New Roman"/>
          <w:sz w:val="24"/>
          <w:szCs w:val="24"/>
        </w:rPr>
        <w:t xml:space="preserve">overnment started talks to produce its own set of guidelines of social responsibility for the Welsh people. </w:t>
      </w:r>
      <w:r w:rsidR="006B0D80" w:rsidRPr="006B0D80">
        <w:rPr>
          <w:rFonts w:ascii="Times New Roman" w:hAnsi="Times New Roman" w:cs="Times New Roman"/>
          <w:sz w:val="24"/>
          <w:szCs w:val="24"/>
        </w:rPr>
        <w:t xml:space="preserve">The </w:t>
      </w:r>
      <w:r w:rsidR="006B0D80">
        <w:rPr>
          <w:rFonts w:ascii="Times New Roman" w:hAnsi="Times New Roman" w:cs="Times New Roman"/>
          <w:sz w:val="24"/>
          <w:szCs w:val="24"/>
        </w:rPr>
        <w:t xml:space="preserve">Well-being of </w:t>
      </w:r>
      <w:r w:rsidR="00CA2FD4">
        <w:rPr>
          <w:rFonts w:ascii="Times New Roman" w:hAnsi="Times New Roman" w:cs="Times New Roman"/>
          <w:sz w:val="24"/>
          <w:szCs w:val="24"/>
        </w:rPr>
        <w:t>F</w:t>
      </w:r>
      <w:r w:rsidR="006B0D80">
        <w:rPr>
          <w:rFonts w:ascii="Times New Roman" w:hAnsi="Times New Roman" w:cs="Times New Roman"/>
          <w:sz w:val="24"/>
          <w:szCs w:val="24"/>
        </w:rPr>
        <w:t xml:space="preserve">uture </w:t>
      </w:r>
      <w:r w:rsidR="00CA2FD4">
        <w:rPr>
          <w:rFonts w:ascii="Times New Roman" w:hAnsi="Times New Roman" w:cs="Times New Roman"/>
          <w:sz w:val="24"/>
          <w:szCs w:val="24"/>
        </w:rPr>
        <w:t>G</w:t>
      </w:r>
      <w:r w:rsidR="006B0D80">
        <w:rPr>
          <w:rFonts w:ascii="Times New Roman" w:hAnsi="Times New Roman" w:cs="Times New Roman"/>
          <w:sz w:val="24"/>
          <w:szCs w:val="24"/>
        </w:rPr>
        <w:t xml:space="preserve">enerations </w:t>
      </w:r>
      <w:r w:rsidR="00CA2FD4">
        <w:rPr>
          <w:rFonts w:ascii="Times New Roman" w:hAnsi="Times New Roman" w:cs="Times New Roman"/>
          <w:sz w:val="24"/>
          <w:szCs w:val="24"/>
        </w:rPr>
        <w:t>A</w:t>
      </w:r>
      <w:r w:rsidR="006B0D80">
        <w:rPr>
          <w:rFonts w:ascii="Times New Roman" w:hAnsi="Times New Roman" w:cs="Times New Roman"/>
          <w:sz w:val="24"/>
          <w:szCs w:val="24"/>
        </w:rPr>
        <w:t xml:space="preserve">ct was </w:t>
      </w:r>
      <w:r w:rsidR="002D3910">
        <w:rPr>
          <w:rFonts w:ascii="Times New Roman" w:hAnsi="Times New Roman" w:cs="Times New Roman"/>
          <w:sz w:val="24"/>
          <w:szCs w:val="24"/>
        </w:rPr>
        <w:lastRenderedPageBreak/>
        <w:t xml:space="preserve">finally </w:t>
      </w:r>
      <w:r w:rsidR="006B0D80">
        <w:rPr>
          <w:rFonts w:ascii="Times New Roman" w:hAnsi="Times New Roman" w:cs="Times New Roman"/>
          <w:sz w:val="24"/>
          <w:szCs w:val="24"/>
        </w:rPr>
        <w:t xml:space="preserve">passed in 2015. </w:t>
      </w:r>
      <w:r w:rsidR="00DF5014">
        <w:rPr>
          <w:rFonts w:ascii="Times New Roman" w:hAnsi="Times New Roman" w:cs="Times New Roman"/>
          <w:sz w:val="24"/>
          <w:szCs w:val="24"/>
        </w:rPr>
        <w:t>T</w:t>
      </w:r>
      <w:r w:rsidR="006B0D80">
        <w:rPr>
          <w:rFonts w:ascii="Times New Roman" w:hAnsi="Times New Roman" w:cs="Times New Roman"/>
          <w:sz w:val="24"/>
          <w:szCs w:val="24"/>
        </w:rPr>
        <w:t xml:space="preserve">his framework aims to protect the well-being of the </w:t>
      </w:r>
      <w:r w:rsidR="00CA2FD4">
        <w:rPr>
          <w:rFonts w:ascii="Times New Roman" w:hAnsi="Times New Roman" w:cs="Times New Roman"/>
          <w:sz w:val="24"/>
          <w:szCs w:val="24"/>
        </w:rPr>
        <w:t>W</w:t>
      </w:r>
      <w:r w:rsidR="006B0D80">
        <w:rPr>
          <w:rFonts w:ascii="Times New Roman" w:hAnsi="Times New Roman" w:cs="Times New Roman"/>
          <w:sz w:val="24"/>
          <w:szCs w:val="24"/>
        </w:rPr>
        <w:t>elsh people incorporating factors including</w:t>
      </w:r>
      <w:r w:rsidR="00377849">
        <w:rPr>
          <w:rFonts w:ascii="Times New Roman" w:hAnsi="Times New Roman" w:cs="Times New Roman"/>
          <w:sz w:val="24"/>
          <w:szCs w:val="24"/>
        </w:rPr>
        <w:t xml:space="preserve"> </w:t>
      </w:r>
      <w:r w:rsidR="006B0D80">
        <w:rPr>
          <w:rFonts w:ascii="Times New Roman" w:hAnsi="Times New Roman" w:cs="Times New Roman"/>
          <w:sz w:val="24"/>
          <w:szCs w:val="24"/>
        </w:rPr>
        <w:t xml:space="preserve">the environment, </w:t>
      </w:r>
      <w:r w:rsidR="00377849">
        <w:rPr>
          <w:rFonts w:ascii="Times New Roman" w:hAnsi="Times New Roman" w:cs="Times New Roman"/>
          <w:sz w:val="24"/>
          <w:szCs w:val="24"/>
        </w:rPr>
        <w:t>social and culture. Th</w:t>
      </w:r>
      <w:r w:rsidR="00414BE4">
        <w:rPr>
          <w:rFonts w:ascii="Times New Roman" w:hAnsi="Times New Roman" w:cs="Times New Roman"/>
          <w:sz w:val="24"/>
          <w:szCs w:val="24"/>
        </w:rPr>
        <w:t>e</w:t>
      </w:r>
      <w:r w:rsidR="00377849">
        <w:rPr>
          <w:rFonts w:ascii="Times New Roman" w:hAnsi="Times New Roman" w:cs="Times New Roman"/>
          <w:sz w:val="24"/>
          <w:szCs w:val="24"/>
        </w:rPr>
        <w:t xml:space="preserve"> legislation covers all Public sectors in Wales, however, by 2019 it is still not a </w:t>
      </w:r>
      <w:r w:rsidR="00DF5014">
        <w:rPr>
          <w:rFonts w:ascii="Times New Roman" w:hAnsi="Times New Roman" w:cs="Times New Roman"/>
          <w:sz w:val="24"/>
          <w:szCs w:val="24"/>
        </w:rPr>
        <w:t xml:space="preserve">legal </w:t>
      </w:r>
      <w:r w:rsidR="00377849">
        <w:rPr>
          <w:rFonts w:ascii="Times New Roman" w:hAnsi="Times New Roman" w:cs="Times New Roman"/>
          <w:sz w:val="24"/>
          <w:szCs w:val="24"/>
        </w:rPr>
        <w:t>requir</w:t>
      </w:r>
      <w:r w:rsidR="00377849" w:rsidRPr="00DF5014">
        <w:rPr>
          <w:rFonts w:ascii="Times New Roman" w:hAnsi="Times New Roman" w:cs="Times New Roman"/>
          <w:sz w:val="24"/>
          <w:szCs w:val="24"/>
        </w:rPr>
        <w:t>ement</w:t>
      </w:r>
      <w:r w:rsidR="00DF5014" w:rsidRPr="00DF5014">
        <w:rPr>
          <w:rFonts w:ascii="Times New Roman" w:hAnsi="Times New Roman" w:cs="Times New Roman"/>
          <w:sz w:val="24"/>
          <w:szCs w:val="24"/>
        </w:rPr>
        <w:t xml:space="preserve">, </w:t>
      </w:r>
      <w:r w:rsidR="00057075">
        <w:rPr>
          <w:rFonts w:ascii="Times New Roman" w:hAnsi="Times New Roman" w:cs="Times New Roman"/>
          <w:sz w:val="24"/>
          <w:szCs w:val="24"/>
        </w:rPr>
        <w:t>it only</w:t>
      </w:r>
      <w:r w:rsidR="00414BE4">
        <w:rPr>
          <w:rFonts w:ascii="Times New Roman" w:hAnsi="Times New Roman" w:cs="Times New Roman"/>
          <w:sz w:val="24"/>
          <w:szCs w:val="24"/>
        </w:rPr>
        <w:t xml:space="preserve"> acts </w:t>
      </w:r>
      <w:r w:rsidR="00DF5014" w:rsidRPr="00DF5014">
        <w:rPr>
          <w:rFonts w:ascii="Times New Roman" w:hAnsi="Times New Roman" w:cs="Times New Roman"/>
          <w:sz w:val="24"/>
          <w:szCs w:val="24"/>
        </w:rPr>
        <w:t>a</w:t>
      </w:r>
      <w:r w:rsidR="00057075">
        <w:rPr>
          <w:rFonts w:ascii="Times New Roman" w:hAnsi="Times New Roman" w:cs="Times New Roman"/>
          <w:sz w:val="24"/>
          <w:szCs w:val="24"/>
        </w:rPr>
        <w:t>s a</w:t>
      </w:r>
      <w:r w:rsidR="00DF5014" w:rsidRPr="00DF5014">
        <w:rPr>
          <w:rFonts w:ascii="Times New Roman" w:hAnsi="Times New Roman" w:cs="Times New Roman"/>
          <w:sz w:val="24"/>
          <w:szCs w:val="24"/>
        </w:rPr>
        <w:t xml:space="preserve"> guide to follow or legislation to aspire to</w:t>
      </w:r>
      <w:sdt>
        <w:sdtPr>
          <w:rPr>
            <w:rFonts w:ascii="Times New Roman" w:hAnsi="Times New Roman" w:cs="Times New Roman"/>
            <w:sz w:val="24"/>
            <w:szCs w:val="24"/>
          </w:rPr>
          <w:id w:val="-1316328986"/>
          <w:citation/>
        </w:sdtPr>
        <w:sdtEndPr/>
        <w:sdtContent>
          <w:r w:rsidR="00DD2960" w:rsidRPr="00DF5014">
            <w:rPr>
              <w:rFonts w:ascii="Times New Roman" w:hAnsi="Times New Roman" w:cs="Times New Roman"/>
              <w:sz w:val="24"/>
              <w:szCs w:val="24"/>
            </w:rPr>
            <w:fldChar w:fldCharType="begin"/>
          </w:r>
          <w:r w:rsidR="00DD2960" w:rsidRPr="00DF5014">
            <w:rPr>
              <w:rFonts w:ascii="Times New Roman" w:hAnsi="Times New Roman" w:cs="Times New Roman"/>
              <w:sz w:val="24"/>
              <w:szCs w:val="24"/>
            </w:rPr>
            <w:instrText xml:space="preserve"> CITATION Dav15 \l 2057 </w:instrText>
          </w:r>
          <w:r w:rsidR="00DD2960" w:rsidRPr="00DF5014">
            <w:rPr>
              <w:rFonts w:ascii="Times New Roman" w:hAnsi="Times New Roman" w:cs="Times New Roman"/>
              <w:sz w:val="24"/>
              <w:szCs w:val="24"/>
            </w:rPr>
            <w:fldChar w:fldCharType="separate"/>
          </w:r>
          <w:r w:rsidR="00DD2960" w:rsidRPr="00DF5014">
            <w:rPr>
              <w:rFonts w:ascii="Times New Roman" w:hAnsi="Times New Roman" w:cs="Times New Roman"/>
              <w:noProof/>
              <w:sz w:val="24"/>
              <w:szCs w:val="24"/>
            </w:rPr>
            <w:t xml:space="preserve"> (Davies, 2015)</w:t>
          </w:r>
          <w:r w:rsidR="00DD2960" w:rsidRPr="00DF5014">
            <w:rPr>
              <w:rFonts w:ascii="Times New Roman" w:hAnsi="Times New Roman" w:cs="Times New Roman"/>
              <w:sz w:val="24"/>
              <w:szCs w:val="24"/>
            </w:rPr>
            <w:fldChar w:fldCharType="end"/>
          </w:r>
        </w:sdtContent>
      </w:sdt>
      <w:r w:rsidR="00DF5014">
        <w:rPr>
          <w:rFonts w:ascii="Arial" w:hAnsi="Arial" w:cs="Arial"/>
          <w:sz w:val="24"/>
          <w:szCs w:val="24"/>
        </w:rPr>
        <w:t xml:space="preserve">. </w:t>
      </w:r>
      <w:r w:rsidR="00934B06" w:rsidRPr="002D3910">
        <w:rPr>
          <w:rFonts w:ascii="Times New Roman" w:hAnsi="Times New Roman" w:cs="Times New Roman"/>
          <w:sz w:val="24"/>
          <w:szCs w:val="24"/>
        </w:rPr>
        <w:t>If the</w:t>
      </w:r>
      <w:r w:rsidR="00934B06" w:rsidRPr="00934B06">
        <w:rPr>
          <w:rFonts w:ascii="Times New Roman" w:hAnsi="Times New Roman" w:cs="Times New Roman"/>
          <w:sz w:val="24"/>
          <w:szCs w:val="24"/>
        </w:rPr>
        <w:t xml:space="preserve"> public </w:t>
      </w:r>
      <w:r w:rsidR="00934B06">
        <w:rPr>
          <w:rFonts w:ascii="Times New Roman" w:hAnsi="Times New Roman" w:cs="Times New Roman"/>
          <w:sz w:val="24"/>
          <w:szCs w:val="24"/>
        </w:rPr>
        <w:t xml:space="preserve">sector </w:t>
      </w:r>
      <w:r w:rsidR="002D3910">
        <w:rPr>
          <w:rFonts w:ascii="Times New Roman" w:hAnsi="Times New Roman" w:cs="Times New Roman"/>
          <w:sz w:val="24"/>
          <w:szCs w:val="24"/>
        </w:rPr>
        <w:t>is</w:t>
      </w:r>
      <w:r w:rsidR="00934B06">
        <w:rPr>
          <w:rFonts w:ascii="Times New Roman" w:hAnsi="Times New Roman" w:cs="Times New Roman"/>
          <w:sz w:val="24"/>
          <w:szCs w:val="24"/>
        </w:rPr>
        <w:t xml:space="preserve"> not fully embracing this legislation then </w:t>
      </w:r>
      <w:r w:rsidR="002D3910">
        <w:rPr>
          <w:rFonts w:ascii="Times New Roman" w:hAnsi="Times New Roman" w:cs="Times New Roman"/>
          <w:sz w:val="24"/>
          <w:szCs w:val="24"/>
        </w:rPr>
        <w:t xml:space="preserve">the private sector could interpret this to mean </w:t>
      </w:r>
      <w:r w:rsidR="00414BE4">
        <w:rPr>
          <w:rFonts w:ascii="Times New Roman" w:hAnsi="Times New Roman" w:cs="Times New Roman"/>
          <w:sz w:val="24"/>
          <w:szCs w:val="24"/>
        </w:rPr>
        <w:t>‘</w:t>
      </w:r>
      <w:r w:rsidR="002D3910">
        <w:rPr>
          <w:rFonts w:ascii="Times New Roman" w:hAnsi="Times New Roman" w:cs="Times New Roman"/>
          <w:sz w:val="24"/>
          <w:szCs w:val="24"/>
        </w:rPr>
        <w:t>why should we</w:t>
      </w:r>
      <w:r w:rsidR="00414BE4">
        <w:rPr>
          <w:rFonts w:ascii="Times New Roman" w:hAnsi="Times New Roman" w:cs="Times New Roman"/>
          <w:sz w:val="24"/>
          <w:szCs w:val="24"/>
        </w:rPr>
        <w:t>’</w:t>
      </w:r>
      <w:r w:rsidR="00934B06">
        <w:rPr>
          <w:rFonts w:ascii="Times New Roman" w:hAnsi="Times New Roman" w:cs="Times New Roman"/>
          <w:sz w:val="24"/>
          <w:szCs w:val="24"/>
        </w:rPr>
        <w:t>, it should</w:t>
      </w:r>
      <w:r w:rsidR="00414BE4">
        <w:rPr>
          <w:rFonts w:ascii="Times New Roman" w:hAnsi="Times New Roman" w:cs="Times New Roman"/>
          <w:sz w:val="24"/>
          <w:szCs w:val="24"/>
        </w:rPr>
        <w:t xml:space="preserve"> therefore</w:t>
      </w:r>
      <w:r w:rsidR="00934B06">
        <w:rPr>
          <w:rFonts w:ascii="Times New Roman" w:hAnsi="Times New Roman" w:cs="Times New Roman"/>
          <w:sz w:val="24"/>
          <w:szCs w:val="24"/>
        </w:rPr>
        <w:t xml:space="preserve"> be a lead by example process. </w:t>
      </w:r>
      <w:sdt>
        <w:sdtPr>
          <w:rPr>
            <w:rFonts w:ascii="Times New Roman" w:hAnsi="Times New Roman" w:cs="Times New Roman"/>
            <w:sz w:val="24"/>
            <w:szCs w:val="24"/>
          </w:rPr>
          <w:id w:val="-1066106812"/>
          <w:citation/>
        </w:sdtPr>
        <w:sdtEndPr/>
        <w:sdtContent>
          <w:r w:rsidR="00934B06">
            <w:rPr>
              <w:rFonts w:ascii="Times New Roman" w:hAnsi="Times New Roman" w:cs="Times New Roman"/>
              <w:sz w:val="24"/>
              <w:szCs w:val="24"/>
            </w:rPr>
            <w:fldChar w:fldCharType="begin"/>
          </w:r>
          <w:r w:rsidR="00934B06">
            <w:rPr>
              <w:rFonts w:ascii="Times New Roman" w:hAnsi="Times New Roman" w:cs="Times New Roman"/>
              <w:sz w:val="24"/>
              <w:szCs w:val="24"/>
            </w:rPr>
            <w:instrText xml:space="preserve"> CITATION Cym12 \l 2057 </w:instrText>
          </w:r>
          <w:r w:rsidR="00934B06">
            <w:rPr>
              <w:rFonts w:ascii="Times New Roman" w:hAnsi="Times New Roman" w:cs="Times New Roman"/>
              <w:sz w:val="24"/>
              <w:szCs w:val="24"/>
            </w:rPr>
            <w:fldChar w:fldCharType="separate"/>
          </w:r>
          <w:r w:rsidR="00934B06" w:rsidRPr="00934B06">
            <w:rPr>
              <w:rFonts w:ascii="Times New Roman" w:hAnsi="Times New Roman" w:cs="Times New Roman"/>
              <w:noProof/>
              <w:sz w:val="24"/>
              <w:szCs w:val="24"/>
            </w:rPr>
            <w:t>(Cymru.gov, 2012)</w:t>
          </w:r>
          <w:r w:rsidR="00934B06">
            <w:rPr>
              <w:rFonts w:ascii="Times New Roman" w:hAnsi="Times New Roman" w:cs="Times New Roman"/>
              <w:sz w:val="24"/>
              <w:szCs w:val="24"/>
            </w:rPr>
            <w:fldChar w:fldCharType="end"/>
          </w:r>
        </w:sdtContent>
      </w:sdt>
      <w:r w:rsidR="00934B06">
        <w:rPr>
          <w:rFonts w:ascii="Times New Roman" w:hAnsi="Times New Roman" w:cs="Times New Roman"/>
          <w:sz w:val="24"/>
          <w:szCs w:val="24"/>
        </w:rPr>
        <w:t>.</w:t>
      </w:r>
      <w:r w:rsidR="002D3910">
        <w:rPr>
          <w:rFonts w:ascii="Times New Roman" w:hAnsi="Times New Roman" w:cs="Times New Roman"/>
          <w:sz w:val="24"/>
          <w:szCs w:val="24"/>
        </w:rPr>
        <w:t xml:space="preserve"> </w:t>
      </w:r>
    </w:p>
    <w:p w14:paraId="652638C9" w14:textId="77777777" w:rsidR="00CC50DB" w:rsidRPr="006C53CF" w:rsidRDefault="00C47BF7" w:rsidP="008971D7">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above initiatives are all concerned with social responsibility and </w:t>
      </w:r>
      <w:r w:rsidR="006B5688">
        <w:rPr>
          <w:rFonts w:ascii="Times New Roman" w:hAnsi="Times New Roman" w:cs="Times New Roman"/>
          <w:sz w:val="24"/>
          <w:szCs w:val="24"/>
        </w:rPr>
        <w:t>supporting</w:t>
      </w:r>
      <w:r>
        <w:rPr>
          <w:rFonts w:ascii="Times New Roman" w:hAnsi="Times New Roman" w:cs="Times New Roman"/>
          <w:sz w:val="24"/>
          <w:szCs w:val="24"/>
        </w:rPr>
        <w:t xml:space="preserve"> the environment </w:t>
      </w:r>
      <w:r w:rsidR="00CA2FD4">
        <w:rPr>
          <w:rFonts w:ascii="Times New Roman" w:hAnsi="Times New Roman" w:cs="Times New Roman"/>
          <w:sz w:val="24"/>
          <w:szCs w:val="24"/>
        </w:rPr>
        <w:t>that everyone must</w:t>
      </w:r>
      <w:r>
        <w:rPr>
          <w:rFonts w:ascii="Times New Roman" w:hAnsi="Times New Roman" w:cs="Times New Roman"/>
          <w:sz w:val="24"/>
          <w:szCs w:val="24"/>
        </w:rPr>
        <w:t xml:space="preserve"> live in. From the global Paris </w:t>
      </w:r>
      <w:r w:rsidR="0055235F">
        <w:rPr>
          <w:rFonts w:ascii="Times New Roman" w:hAnsi="Times New Roman" w:cs="Times New Roman"/>
          <w:sz w:val="24"/>
          <w:szCs w:val="24"/>
        </w:rPr>
        <w:t>Ag</w:t>
      </w:r>
      <w:r>
        <w:rPr>
          <w:rFonts w:ascii="Times New Roman" w:hAnsi="Times New Roman" w:cs="Times New Roman"/>
          <w:sz w:val="24"/>
          <w:szCs w:val="24"/>
        </w:rPr>
        <w:t xml:space="preserve">reement to the Welsh </w:t>
      </w:r>
      <w:r w:rsidR="00CA2FD4">
        <w:rPr>
          <w:rFonts w:ascii="Times New Roman" w:hAnsi="Times New Roman" w:cs="Times New Roman"/>
          <w:sz w:val="24"/>
          <w:szCs w:val="24"/>
        </w:rPr>
        <w:t>G</w:t>
      </w:r>
      <w:r>
        <w:rPr>
          <w:rFonts w:ascii="Times New Roman" w:hAnsi="Times New Roman" w:cs="Times New Roman"/>
          <w:sz w:val="24"/>
          <w:szCs w:val="24"/>
        </w:rPr>
        <w:t xml:space="preserve">enerations </w:t>
      </w:r>
      <w:r w:rsidR="00CA2FD4">
        <w:rPr>
          <w:rFonts w:ascii="Times New Roman" w:hAnsi="Times New Roman" w:cs="Times New Roman"/>
          <w:sz w:val="24"/>
          <w:szCs w:val="24"/>
        </w:rPr>
        <w:t>A</w:t>
      </w:r>
      <w:r>
        <w:rPr>
          <w:rFonts w:ascii="Times New Roman" w:hAnsi="Times New Roman" w:cs="Times New Roman"/>
          <w:sz w:val="24"/>
          <w:szCs w:val="24"/>
        </w:rPr>
        <w:t>ct they all  have a common goal</w:t>
      </w:r>
      <w:r w:rsidR="006B5688">
        <w:rPr>
          <w:rFonts w:ascii="Times New Roman" w:hAnsi="Times New Roman" w:cs="Times New Roman"/>
          <w:sz w:val="24"/>
          <w:szCs w:val="24"/>
        </w:rPr>
        <w:t xml:space="preserve">, to </w:t>
      </w:r>
      <w:r>
        <w:rPr>
          <w:rFonts w:ascii="Times New Roman" w:hAnsi="Times New Roman" w:cs="Times New Roman"/>
          <w:sz w:val="24"/>
          <w:szCs w:val="24"/>
        </w:rPr>
        <w:t xml:space="preserve"> encourag</w:t>
      </w:r>
      <w:r w:rsidR="006B5688">
        <w:rPr>
          <w:rFonts w:ascii="Times New Roman" w:hAnsi="Times New Roman" w:cs="Times New Roman"/>
          <w:sz w:val="24"/>
          <w:szCs w:val="24"/>
        </w:rPr>
        <w:t>e</w:t>
      </w:r>
      <w:r>
        <w:rPr>
          <w:rFonts w:ascii="Times New Roman" w:hAnsi="Times New Roman" w:cs="Times New Roman"/>
          <w:sz w:val="24"/>
          <w:szCs w:val="24"/>
        </w:rPr>
        <w:t xml:space="preserve"> organisations to be more aware and take responsibility for their actions. However, these are all voluntary</w:t>
      </w:r>
      <w:r w:rsidR="006B5688">
        <w:rPr>
          <w:rFonts w:ascii="Times New Roman" w:hAnsi="Times New Roman" w:cs="Times New Roman"/>
          <w:sz w:val="24"/>
          <w:szCs w:val="24"/>
        </w:rPr>
        <w:t>, relying on</w:t>
      </w:r>
      <w:r w:rsidR="001A25A0">
        <w:rPr>
          <w:rFonts w:ascii="Times New Roman" w:hAnsi="Times New Roman" w:cs="Times New Roman"/>
          <w:sz w:val="24"/>
          <w:szCs w:val="24"/>
        </w:rPr>
        <w:t xml:space="preserve"> the integrity of the business</w:t>
      </w:r>
      <w:r w:rsidR="006B5688">
        <w:rPr>
          <w:rFonts w:ascii="Times New Roman" w:hAnsi="Times New Roman" w:cs="Times New Roman"/>
          <w:sz w:val="24"/>
          <w:szCs w:val="24"/>
        </w:rPr>
        <w:t xml:space="preserve"> to follow guidelines and recommendations.</w:t>
      </w:r>
      <w:r w:rsidR="008D0AD1">
        <w:rPr>
          <w:rFonts w:ascii="Times New Roman" w:hAnsi="Times New Roman" w:cs="Times New Roman"/>
          <w:sz w:val="24"/>
          <w:szCs w:val="24"/>
        </w:rPr>
        <w:t xml:space="preserve">  </w:t>
      </w:r>
      <w:r w:rsidR="006B5688">
        <w:rPr>
          <w:rFonts w:ascii="Times New Roman" w:hAnsi="Times New Roman" w:cs="Times New Roman"/>
          <w:sz w:val="24"/>
          <w:szCs w:val="24"/>
        </w:rPr>
        <w:t>Most</w:t>
      </w:r>
      <w:r w:rsidR="005A4E65">
        <w:rPr>
          <w:rFonts w:ascii="Times New Roman" w:hAnsi="Times New Roman" w:cs="Times New Roman"/>
          <w:sz w:val="24"/>
          <w:szCs w:val="24"/>
        </w:rPr>
        <w:t xml:space="preserve"> consumers w</w:t>
      </w:r>
      <w:r w:rsidR="006B5688">
        <w:rPr>
          <w:rFonts w:ascii="Times New Roman" w:hAnsi="Times New Roman" w:cs="Times New Roman"/>
          <w:sz w:val="24"/>
          <w:szCs w:val="24"/>
        </w:rPr>
        <w:t>ould</w:t>
      </w:r>
      <w:r w:rsidR="005A4E65">
        <w:rPr>
          <w:rFonts w:ascii="Times New Roman" w:hAnsi="Times New Roman" w:cs="Times New Roman"/>
          <w:sz w:val="24"/>
          <w:szCs w:val="24"/>
        </w:rPr>
        <w:t xml:space="preserve"> believe that the information </w:t>
      </w:r>
      <w:r w:rsidR="006B5688">
        <w:rPr>
          <w:rFonts w:ascii="Times New Roman" w:hAnsi="Times New Roman" w:cs="Times New Roman"/>
          <w:sz w:val="24"/>
          <w:szCs w:val="24"/>
        </w:rPr>
        <w:t xml:space="preserve">that is presented to the public </w:t>
      </w:r>
      <w:r w:rsidR="005A4E65">
        <w:rPr>
          <w:rFonts w:ascii="Times New Roman" w:hAnsi="Times New Roman" w:cs="Times New Roman"/>
          <w:sz w:val="24"/>
          <w:szCs w:val="24"/>
        </w:rPr>
        <w:t>by an organisation</w:t>
      </w:r>
      <w:r w:rsidR="006B5688">
        <w:rPr>
          <w:rFonts w:ascii="Times New Roman" w:hAnsi="Times New Roman" w:cs="Times New Roman"/>
          <w:sz w:val="24"/>
          <w:szCs w:val="24"/>
        </w:rPr>
        <w:t>,</w:t>
      </w:r>
      <w:r w:rsidR="005A4E65">
        <w:rPr>
          <w:rFonts w:ascii="Times New Roman" w:hAnsi="Times New Roman" w:cs="Times New Roman"/>
          <w:sz w:val="24"/>
          <w:szCs w:val="24"/>
        </w:rPr>
        <w:t xml:space="preserve"> th</w:t>
      </w:r>
      <w:r w:rsidR="00414BE4">
        <w:rPr>
          <w:rFonts w:ascii="Times New Roman" w:hAnsi="Times New Roman" w:cs="Times New Roman"/>
          <w:sz w:val="24"/>
          <w:szCs w:val="24"/>
        </w:rPr>
        <w:t>r</w:t>
      </w:r>
      <w:r w:rsidR="005A4E65">
        <w:rPr>
          <w:rFonts w:ascii="Times New Roman" w:hAnsi="Times New Roman" w:cs="Times New Roman"/>
          <w:sz w:val="24"/>
          <w:szCs w:val="24"/>
        </w:rPr>
        <w:t>ough their yearly reports and online presence are factual and accurate. There have however</w:t>
      </w:r>
      <w:r w:rsidR="0055235F">
        <w:rPr>
          <w:rFonts w:ascii="Times New Roman" w:hAnsi="Times New Roman" w:cs="Times New Roman"/>
          <w:sz w:val="24"/>
          <w:szCs w:val="24"/>
        </w:rPr>
        <w:t>,</w:t>
      </w:r>
      <w:r w:rsidR="005A4E65">
        <w:rPr>
          <w:rFonts w:ascii="Times New Roman" w:hAnsi="Times New Roman" w:cs="Times New Roman"/>
          <w:sz w:val="24"/>
          <w:szCs w:val="24"/>
        </w:rPr>
        <w:t xml:space="preserve"> been a number of high-profile news stories over the year</w:t>
      </w:r>
      <w:r w:rsidR="00645DEC">
        <w:rPr>
          <w:rFonts w:ascii="Times New Roman" w:hAnsi="Times New Roman" w:cs="Times New Roman"/>
          <w:sz w:val="24"/>
          <w:szCs w:val="24"/>
        </w:rPr>
        <w:t>s</w:t>
      </w:r>
      <w:r w:rsidR="005A4E65">
        <w:rPr>
          <w:rFonts w:ascii="Times New Roman" w:hAnsi="Times New Roman" w:cs="Times New Roman"/>
          <w:sz w:val="24"/>
          <w:szCs w:val="24"/>
        </w:rPr>
        <w:t xml:space="preserve"> that have highlighted a lack of credibility within these reports.  </w:t>
      </w:r>
      <w:r w:rsidR="00F414BB">
        <w:rPr>
          <w:rFonts w:ascii="Times New Roman" w:hAnsi="Times New Roman" w:cs="Times New Roman"/>
          <w:sz w:val="24"/>
          <w:szCs w:val="24"/>
        </w:rPr>
        <w:t>In 2015 news broke th</w:t>
      </w:r>
      <w:r w:rsidR="0055235F">
        <w:rPr>
          <w:rFonts w:ascii="Times New Roman" w:hAnsi="Times New Roman" w:cs="Times New Roman"/>
          <w:sz w:val="24"/>
          <w:szCs w:val="24"/>
        </w:rPr>
        <w:t>at</w:t>
      </w:r>
      <w:r w:rsidR="00F414BB">
        <w:rPr>
          <w:rFonts w:ascii="Times New Roman" w:hAnsi="Times New Roman" w:cs="Times New Roman"/>
          <w:sz w:val="24"/>
          <w:szCs w:val="24"/>
        </w:rPr>
        <w:t xml:space="preserve"> Volkswagen had been prolific</w:t>
      </w:r>
      <w:r w:rsidR="0055235F">
        <w:rPr>
          <w:rFonts w:ascii="Times New Roman" w:hAnsi="Times New Roman" w:cs="Times New Roman"/>
          <w:sz w:val="24"/>
          <w:szCs w:val="24"/>
        </w:rPr>
        <w:t xml:space="preserve">ally </w:t>
      </w:r>
      <w:r w:rsidR="00F414BB">
        <w:rPr>
          <w:rFonts w:ascii="Times New Roman" w:hAnsi="Times New Roman" w:cs="Times New Roman"/>
          <w:sz w:val="24"/>
          <w:szCs w:val="24"/>
        </w:rPr>
        <w:t xml:space="preserve">falsifying their emissions </w:t>
      </w:r>
      <w:r w:rsidR="00F414BB" w:rsidRPr="006C53CF">
        <w:rPr>
          <w:rFonts w:ascii="Times New Roman" w:hAnsi="Times New Roman" w:cs="Times New Roman"/>
          <w:sz w:val="24"/>
          <w:szCs w:val="24"/>
        </w:rPr>
        <w:t>test result through the use of software in the cars</w:t>
      </w:r>
      <w:r w:rsidR="004771EB" w:rsidRPr="006C53CF">
        <w:rPr>
          <w:rFonts w:ascii="Times New Roman" w:hAnsi="Times New Roman" w:cs="Times New Roman"/>
          <w:sz w:val="24"/>
          <w:szCs w:val="24"/>
        </w:rPr>
        <w:t>. The results</w:t>
      </w:r>
      <w:r w:rsidR="00F414BB" w:rsidRPr="006C53CF">
        <w:rPr>
          <w:rFonts w:ascii="Times New Roman" w:hAnsi="Times New Roman" w:cs="Times New Roman"/>
          <w:sz w:val="24"/>
          <w:szCs w:val="24"/>
        </w:rPr>
        <w:t xml:space="preserve"> </w:t>
      </w:r>
      <w:r w:rsidR="00645DEC" w:rsidRPr="006C53CF">
        <w:rPr>
          <w:rFonts w:ascii="Times New Roman" w:hAnsi="Times New Roman" w:cs="Times New Roman"/>
          <w:sz w:val="24"/>
          <w:szCs w:val="24"/>
        </w:rPr>
        <w:t>of th</w:t>
      </w:r>
      <w:r w:rsidR="004771EB" w:rsidRPr="006C53CF">
        <w:rPr>
          <w:rFonts w:ascii="Times New Roman" w:hAnsi="Times New Roman" w:cs="Times New Roman"/>
          <w:sz w:val="24"/>
          <w:szCs w:val="24"/>
        </w:rPr>
        <w:t xml:space="preserve">e false data led to </w:t>
      </w:r>
      <w:r w:rsidR="00645DEC" w:rsidRPr="006C53CF">
        <w:rPr>
          <w:rFonts w:ascii="Times New Roman" w:hAnsi="Times New Roman" w:cs="Times New Roman"/>
          <w:sz w:val="24"/>
          <w:szCs w:val="24"/>
        </w:rPr>
        <w:t xml:space="preserve"> Volkswagen</w:t>
      </w:r>
      <w:r w:rsidR="004771EB" w:rsidRPr="006C53CF">
        <w:rPr>
          <w:rFonts w:ascii="Times New Roman" w:hAnsi="Times New Roman" w:cs="Times New Roman"/>
          <w:sz w:val="24"/>
          <w:szCs w:val="24"/>
        </w:rPr>
        <w:t xml:space="preserve"> becoming the number one </w:t>
      </w:r>
      <w:r w:rsidR="00F414BB" w:rsidRPr="006C53CF">
        <w:rPr>
          <w:rFonts w:ascii="Times New Roman" w:hAnsi="Times New Roman" w:cs="Times New Roman"/>
          <w:sz w:val="24"/>
          <w:szCs w:val="24"/>
        </w:rPr>
        <w:t xml:space="preserve">car manufacturer in the world. </w:t>
      </w:r>
      <w:r w:rsidR="00D25352" w:rsidRPr="006C53CF">
        <w:rPr>
          <w:rFonts w:ascii="Times New Roman" w:hAnsi="Times New Roman" w:cs="Times New Roman"/>
          <w:sz w:val="24"/>
          <w:szCs w:val="24"/>
        </w:rPr>
        <w:t xml:space="preserve">By discarding particular ethical </w:t>
      </w:r>
      <w:r w:rsidR="00645DEC" w:rsidRPr="006C53CF">
        <w:rPr>
          <w:rFonts w:ascii="Times New Roman" w:hAnsi="Times New Roman" w:cs="Times New Roman"/>
          <w:sz w:val="24"/>
          <w:szCs w:val="24"/>
        </w:rPr>
        <w:t>standards,</w:t>
      </w:r>
      <w:r w:rsidR="00D25352" w:rsidRPr="006C53CF">
        <w:rPr>
          <w:rFonts w:ascii="Times New Roman" w:hAnsi="Times New Roman" w:cs="Times New Roman"/>
          <w:sz w:val="24"/>
          <w:szCs w:val="24"/>
        </w:rPr>
        <w:t xml:space="preserve"> </w:t>
      </w:r>
      <w:r w:rsidR="00645DEC" w:rsidRPr="006C53CF">
        <w:rPr>
          <w:rFonts w:ascii="Times New Roman" w:hAnsi="Times New Roman" w:cs="Times New Roman"/>
          <w:sz w:val="24"/>
          <w:szCs w:val="24"/>
        </w:rPr>
        <w:t>the organisation</w:t>
      </w:r>
      <w:r w:rsidR="00D25352" w:rsidRPr="006C53CF">
        <w:rPr>
          <w:rFonts w:ascii="Times New Roman" w:hAnsi="Times New Roman" w:cs="Times New Roman"/>
          <w:sz w:val="24"/>
          <w:szCs w:val="24"/>
        </w:rPr>
        <w:t xml:space="preserve"> had gained an unwarranted advantage in a volatile market</w:t>
      </w:r>
      <w:sdt>
        <w:sdtPr>
          <w:rPr>
            <w:rFonts w:ascii="Times New Roman" w:hAnsi="Times New Roman" w:cs="Times New Roman"/>
            <w:sz w:val="24"/>
            <w:szCs w:val="24"/>
          </w:rPr>
          <w:id w:val="1495993224"/>
          <w:citation/>
        </w:sdtPr>
        <w:sdtEndPr/>
        <w:sdtContent>
          <w:r w:rsidR="00D25352" w:rsidRPr="006C53CF">
            <w:rPr>
              <w:rFonts w:ascii="Times New Roman" w:hAnsi="Times New Roman" w:cs="Times New Roman"/>
              <w:sz w:val="24"/>
              <w:szCs w:val="24"/>
            </w:rPr>
            <w:fldChar w:fldCharType="begin"/>
          </w:r>
          <w:r w:rsidR="00D25352" w:rsidRPr="006C53CF">
            <w:rPr>
              <w:rFonts w:ascii="Times New Roman" w:hAnsi="Times New Roman" w:cs="Times New Roman"/>
              <w:sz w:val="24"/>
              <w:szCs w:val="24"/>
            </w:rPr>
            <w:instrText xml:space="preserve"> CITATION Dan15 \l 2057 </w:instrText>
          </w:r>
          <w:r w:rsidR="00D25352" w:rsidRPr="006C53CF">
            <w:rPr>
              <w:rFonts w:ascii="Times New Roman" w:hAnsi="Times New Roman" w:cs="Times New Roman"/>
              <w:sz w:val="24"/>
              <w:szCs w:val="24"/>
            </w:rPr>
            <w:fldChar w:fldCharType="separate"/>
          </w:r>
          <w:r w:rsidR="00D25352" w:rsidRPr="006C53CF">
            <w:rPr>
              <w:rFonts w:ascii="Times New Roman" w:hAnsi="Times New Roman" w:cs="Times New Roman"/>
              <w:noProof/>
              <w:sz w:val="24"/>
              <w:szCs w:val="24"/>
            </w:rPr>
            <w:t xml:space="preserve"> (Dans, 2015)</w:t>
          </w:r>
          <w:r w:rsidR="00D25352" w:rsidRPr="006C53CF">
            <w:rPr>
              <w:rFonts w:ascii="Times New Roman" w:hAnsi="Times New Roman" w:cs="Times New Roman"/>
              <w:sz w:val="24"/>
              <w:szCs w:val="24"/>
            </w:rPr>
            <w:fldChar w:fldCharType="end"/>
          </w:r>
        </w:sdtContent>
      </w:sdt>
      <w:r w:rsidR="00D25352" w:rsidRPr="006C53CF">
        <w:rPr>
          <w:rFonts w:ascii="Times New Roman" w:hAnsi="Times New Roman" w:cs="Times New Roman"/>
          <w:sz w:val="24"/>
          <w:szCs w:val="24"/>
        </w:rPr>
        <w:t xml:space="preserve">. </w:t>
      </w:r>
      <w:r w:rsidR="00F414BB" w:rsidRPr="006C53CF">
        <w:rPr>
          <w:rFonts w:ascii="Times New Roman" w:hAnsi="Times New Roman" w:cs="Times New Roman"/>
          <w:sz w:val="24"/>
          <w:szCs w:val="24"/>
        </w:rPr>
        <w:t xml:space="preserve"> </w:t>
      </w:r>
    </w:p>
    <w:p w14:paraId="065D71D5" w14:textId="2CC62164" w:rsidR="00DC0612" w:rsidRDefault="00645DEC" w:rsidP="00DC0612">
      <w:pPr>
        <w:spacing w:line="480" w:lineRule="auto"/>
        <w:jc w:val="both"/>
        <w:rPr>
          <w:rFonts w:ascii="Times New Roman" w:hAnsi="Times New Roman" w:cs="Times New Roman"/>
          <w:color w:val="FF0000"/>
          <w:sz w:val="24"/>
          <w:szCs w:val="24"/>
        </w:rPr>
      </w:pPr>
      <w:r w:rsidRPr="006C53CF">
        <w:rPr>
          <w:rFonts w:ascii="Times New Roman" w:hAnsi="Times New Roman" w:cs="Times New Roman"/>
          <w:sz w:val="24"/>
          <w:szCs w:val="24"/>
        </w:rPr>
        <w:tab/>
      </w:r>
      <w:r w:rsidR="00DC0612" w:rsidRPr="006C53CF">
        <w:rPr>
          <w:rFonts w:ascii="Times New Roman" w:hAnsi="Times New Roman" w:cs="Times New Roman"/>
          <w:sz w:val="24"/>
          <w:szCs w:val="24"/>
        </w:rPr>
        <w:t xml:space="preserve">A major consideration within the formation of Business Social Responsibility are the </w:t>
      </w:r>
      <w:r w:rsidR="008D0AD1" w:rsidRPr="006C53CF">
        <w:rPr>
          <w:rFonts w:ascii="Times New Roman" w:hAnsi="Times New Roman" w:cs="Times New Roman"/>
          <w:sz w:val="24"/>
          <w:szCs w:val="24"/>
        </w:rPr>
        <w:t>Ethic</w:t>
      </w:r>
      <w:r w:rsidR="00DC0612" w:rsidRPr="006C53CF">
        <w:rPr>
          <w:rFonts w:ascii="Times New Roman" w:hAnsi="Times New Roman" w:cs="Times New Roman"/>
          <w:sz w:val="24"/>
          <w:szCs w:val="24"/>
        </w:rPr>
        <w:t>al viewpoint</w:t>
      </w:r>
      <w:r w:rsidR="00130846" w:rsidRPr="006C53CF">
        <w:rPr>
          <w:rFonts w:ascii="Times New Roman" w:hAnsi="Times New Roman" w:cs="Times New Roman"/>
          <w:sz w:val="24"/>
          <w:szCs w:val="24"/>
        </w:rPr>
        <w:t>s</w:t>
      </w:r>
      <w:r w:rsidR="00DC0612" w:rsidRPr="006C53CF">
        <w:rPr>
          <w:rFonts w:ascii="Times New Roman" w:hAnsi="Times New Roman" w:cs="Times New Roman"/>
          <w:sz w:val="24"/>
          <w:szCs w:val="24"/>
        </w:rPr>
        <w:t xml:space="preserve"> </w:t>
      </w:r>
      <w:r w:rsidR="008A1C4E" w:rsidRPr="006C53CF">
        <w:rPr>
          <w:rFonts w:ascii="Times New Roman" w:hAnsi="Times New Roman" w:cs="Times New Roman"/>
          <w:sz w:val="24"/>
          <w:szCs w:val="24"/>
        </w:rPr>
        <w:t>f</w:t>
      </w:r>
      <w:r w:rsidR="00DC0612" w:rsidRPr="006C53CF">
        <w:rPr>
          <w:rFonts w:ascii="Times New Roman" w:hAnsi="Times New Roman" w:cs="Times New Roman"/>
          <w:sz w:val="24"/>
          <w:szCs w:val="24"/>
        </w:rPr>
        <w:t>r</w:t>
      </w:r>
      <w:r w:rsidR="008A1C4E" w:rsidRPr="006C53CF">
        <w:rPr>
          <w:rFonts w:ascii="Times New Roman" w:hAnsi="Times New Roman" w:cs="Times New Roman"/>
          <w:sz w:val="24"/>
          <w:szCs w:val="24"/>
        </w:rPr>
        <w:t>om</w:t>
      </w:r>
      <w:r w:rsidR="00DC0612" w:rsidRPr="006C53CF">
        <w:rPr>
          <w:rFonts w:ascii="Times New Roman" w:hAnsi="Times New Roman" w:cs="Times New Roman"/>
          <w:sz w:val="24"/>
          <w:szCs w:val="24"/>
        </w:rPr>
        <w:t xml:space="preserve"> the organisation. </w:t>
      </w:r>
      <w:r w:rsidR="00756AD1" w:rsidRPr="006C53CF">
        <w:rPr>
          <w:rFonts w:ascii="Times New Roman" w:hAnsi="Times New Roman" w:cs="Times New Roman"/>
          <w:sz w:val="24"/>
          <w:szCs w:val="24"/>
        </w:rPr>
        <w:t>Ethics</w:t>
      </w:r>
      <w:r w:rsidR="004771EB" w:rsidRPr="006C53CF">
        <w:rPr>
          <w:rFonts w:ascii="Times New Roman" w:hAnsi="Times New Roman" w:cs="Times New Roman"/>
          <w:sz w:val="24"/>
          <w:szCs w:val="24"/>
        </w:rPr>
        <w:t xml:space="preserve"> </w:t>
      </w:r>
      <w:r w:rsidR="00DC0612" w:rsidRPr="006C53CF">
        <w:rPr>
          <w:rFonts w:ascii="Times New Roman" w:hAnsi="Times New Roman" w:cs="Times New Roman"/>
          <w:sz w:val="24"/>
          <w:szCs w:val="24"/>
        </w:rPr>
        <w:t xml:space="preserve">play an </w:t>
      </w:r>
      <w:r w:rsidR="00756AD1" w:rsidRPr="006C53CF">
        <w:rPr>
          <w:rFonts w:ascii="Times New Roman" w:hAnsi="Times New Roman" w:cs="Times New Roman"/>
          <w:sz w:val="24"/>
          <w:szCs w:val="24"/>
        </w:rPr>
        <w:t xml:space="preserve">integral </w:t>
      </w:r>
      <w:r w:rsidR="00DC0612" w:rsidRPr="006C53CF">
        <w:rPr>
          <w:rFonts w:ascii="Times New Roman" w:hAnsi="Times New Roman" w:cs="Times New Roman"/>
          <w:sz w:val="24"/>
          <w:szCs w:val="24"/>
        </w:rPr>
        <w:t>role within the functioning</w:t>
      </w:r>
      <w:r w:rsidR="00756AD1" w:rsidRPr="006C53CF">
        <w:rPr>
          <w:rFonts w:ascii="Times New Roman" w:hAnsi="Times New Roman" w:cs="Times New Roman"/>
          <w:sz w:val="24"/>
          <w:szCs w:val="24"/>
        </w:rPr>
        <w:t xml:space="preserve"> of any organisation big or small</w:t>
      </w:r>
      <w:r w:rsidR="006C24AA" w:rsidRPr="006C53CF">
        <w:rPr>
          <w:rFonts w:ascii="Times New Roman" w:hAnsi="Times New Roman" w:cs="Times New Roman"/>
          <w:sz w:val="24"/>
          <w:szCs w:val="24"/>
        </w:rPr>
        <w:t xml:space="preserve">. These </w:t>
      </w:r>
      <w:r w:rsidR="00756AD1" w:rsidRPr="006C53CF">
        <w:rPr>
          <w:rFonts w:ascii="Times New Roman" w:hAnsi="Times New Roman" w:cs="Times New Roman"/>
          <w:sz w:val="24"/>
          <w:szCs w:val="24"/>
        </w:rPr>
        <w:t xml:space="preserve">can be simply defined as the </w:t>
      </w:r>
      <w:r w:rsidR="00BC4344" w:rsidRPr="006C53CF">
        <w:rPr>
          <w:rFonts w:ascii="Times New Roman" w:hAnsi="Times New Roman" w:cs="Times New Roman"/>
          <w:sz w:val="24"/>
          <w:szCs w:val="24"/>
        </w:rPr>
        <w:t xml:space="preserve">actions </w:t>
      </w:r>
      <w:r w:rsidR="00756AD1" w:rsidRPr="006C53CF">
        <w:rPr>
          <w:rFonts w:ascii="Times New Roman" w:hAnsi="Times New Roman" w:cs="Times New Roman"/>
          <w:sz w:val="24"/>
          <w:szCs w:val="24"/>
        </w:rPr>
        <w:t>business users</w:t>
      </w:r>
      <w:r w:rsidR="006C24AA" w:rsidRPr="006C53CF">
        <w:rPr>
          <w:rFonts w:ascii="Times New Roman" w:hAnsi="Times New Roman" w:cs="Times New Roman"/>
          <w:sz w:val="24"/>
          <w:szCs w:val="24"/>
        </w:rPr>
        <w:t>,</w:t>
      </w:r>
      <w:r w:rsidR="00756AD1" w:rsidRPr="006C53CF">
        <w:rPr>
          <w:rFonts w:ascii="Times New Roman" w:hAnsi="Times New Roman" w:cs="Times New Roman"/>
          <w:sz w:val="24"/>
          <w:szCs w:val="24"/>
        </w:rPr>
        <w:t xml:space="preserve"> </w:t>
      </w:r>
      <w:r w:rsidR="00BC4344" w:rsidRPr="006C53CF">
        <w:rPr>
          <w:rFonts w:ascii="Times New Roman" w:hAnsi="Times New Roman" w:cs="Times New Roman"/>
          <w:sz w:val="24"/>
          <w:szCs w:val="24"/>
        </w:rPr>
        <w:t>should and should not undertake with</w:t>
      </w:r>
      <w:r w:rsidR="00756AD1" w:rsidRPr="006C53CF">
        <w:rPr>
          <w:rFonts w:ascii="Times New Roman" w:hAnsi="Times New Roman" w:cs="Times New Roman"/>
          <w:sz w:val="24"/>
          <w:szCs w:val="24"/>
        </w:rPr>
        <w:t xml:space="preserve">in </w:t>
      </w:r>
      <w:r w:rsidR="00BC4344" w:rsidRPr="006C53CF">
        <w:rPr>
          <w:rFonts w:ascii="Times New Roman" w:hAnsi="Times New Roman" w:cs="Times New Roman"/>
          <w:sz w:val="24"/>
          <w:szCs w:val="24"/>
        </w:rPr>
        <w:t xml:space="preserve">the </w:t>
      </w:r>
      <w:r w:rsidR="00756AD1" w:rsidRPr="006C53CF">
        <w:rPr>
          <w:rFonts w:ascii="Times New Roman" w:hAnsi="Times New Roman" w:cs="Times New Roman"/>
          <w:sz w:val="24"/>
          <w:szCs w:val="24"/>
        </w:rPr>
        <w:t>business</w:t>
      </w:r>
      <w:r w:rsidR="00DC0612" w:rsidRPr="006C53CF">
        <w:rPr>
          <w:rFonts w:ascii="Times New Roman" w:hAnsi="Times New Roman" w:cs="Times New Roman"/>
          <w:sz w:val="24"/>
          <w:szCs w:val="24"/>
        </w:rPr>
        <w:t>.</w:t>
      </w:r>
      <w:r w:rsidR="00130846" w:rsidRPr="006C53CF">
        <w:rPr>
          <w:rFonts w:ascii="Times New Roman" w:hAnsi="Times New Roman" w:cs="Times New Roman"/>
          <w:sz w:val="24"/>
          <w:szCs w:val="24"/>
        </w:rPr>
        <w:t xml:space="preserve"> Eger, et al goes on to state that it is in fact the </w:t>
      </w:r>
      <w:r w:rsidR="009E7DC0" w:rsidRPr="006C53CF">
        <w:rPr>
          <w:rFonts w:ascii="Times New Roman" w:hAnsi="Times New Roman" w:cs="Times New Roman"/>
          <w:sz w:val="24"/>
          <w:szCs w:val="24"/>
        </w:rPr>
        <w:t xml:space="preserve">beliefs and experiences individuals </w:t>
      </w:r>
      <w:r w:rsidR="00130846" w:rsidRPr="006C53CF">
        <w:rPr>
          <w:rFonts w:ascii="Times New Roman" w:hAnsi="Times New Roman" w:cs="Times New Roman"/>
          <w:sz w:val="24"/>
          <w:szCs w:val="24"/>
        </w:rPr>
        <w:t xml:space="preserve">within the organisation, </w:t>
      </w:r>
      <w:r w:rsidR="004D6E2D" w:rsidRPr="006C53CF">
        <w:rPr>
          <w:rFonts w:ascii="Times New Roman" w:hAnsi="Times New Roman" w:cs="Times New Roman"/>
          <w:sz w:val="24"/>
          <w:szCs w:val="24"/>
        </w:rPr>
        <w:t>that</w:t>
      </w:r>
      <w:r w:rsidR="00130846" w:rsidRPr="006C53CF">
        <w:rPr>
          <w:rFonts w:ascii="Times New Roman" w:hAnsi="Times New Roman" w:cs="Times New Roman"/>
          <w:sz w:val="24"/>
          <w:szCs w:val="24"/>
        </w:rPr>
        <w:t xml:space="preserve"> </w:t>
      </w:r>
      <w:r w:rsidR="004D6E2D" w:rsidRPr="006C53CF">
        <w:rPr>
          <w:rFonts w:ascii="Times New Roman" w:hAnsi="Times New Roman" w:cs="Times New Roman"/>
          <w:sz w:val="24"/>
          <w:szCs w:val="24"/>
        </w:rPr>
        <w:t>create</w:t>
      </w:r>
      <w:r w:rsidR="00130846" w:rsidRPr="006C53CF">
        <w:rPr>
          <w:rFonts w:ascii="Times New Roman" w:hAnsi="Times New Roman" w:cs="Times New Roman"/>
          <w:sz w:val="24"/>
          <w:szCs w:val="24"/>
        </w:rPr>
        <w:t xml:space="preserve"> a</w:t>
      </w:r>
      <w:r w:rsidR="004D6E2D" w:rsidRPr="006C53CF">
        <w:rPr>
          <w:rFonts w:ascii="Times New Roman" w:hAnsi="Times New Roman" w:cs="Times New Roman"/>
          <w:sz w:val="24"/>
          <w:szCs w:val="24"/>
        </w:rPr>
        <w:t>n ethical</w:t>
      </w:r>
      <w:r w:rsidR="00130846" w:rsidRPr="006C53CF">
        <w:rPr>
          <w:rFonts w:ascii="Times New Roman" w:hAnsi="Times New Roman" w:cs="Times New Roman"/>
          <w:sz w:val="24"/>
          <w:szCs w:val="24"/>
        </w:rPr>
        <w:t xml:space="preserve"> business. </w:t>
      </w:r>
      <w:r w:rsidR="00CE452A" w:rsidRPr="006C53CF">
        <w:rPr>
          <w:rFonts w:ascii="Times New Roman" w:hAnsi="Times New Roman" w:cs="Times New Roman"/>
          <w:sz w:val="24"/>
          <w:szCs w:val="24"/>
        </w:rPr>
        <w:lastRenderedPageBreak/>
        <w:t>They c</w:t>
      </w:r>
      <w:r w:rsidR="009E7DC0" w:rsidRPr="006C53CF">
        <w:rPr>
          <w:rFonts w:ascii="Times New Roman" w:hAnsi="Times New Roman" w:cs="Times New Roman"/>
          <w:sz w:val="24"/>
          <w:szCs w:val="24"/>
        </w:rPr>
        <w:t xml:space="preserve">ontinue that </w:t>
      </w:r>
      <w:r w:rsidR="004D6E2D" w:rsidRPr="006C53CF">
        <w:rPr>
          <w:rFonts w:ascii="Times New Roman" w:hAnsi="Times New Roman" w:cs="Times New Roman"/>
          <w:sz w:val="24"/>
          <w:szCs w:val="24"/>
        </w:rPr>
        <w:t xml:space="preserve">ethics are </w:t>
      </w:r>
      <w:r w:rsidR="009E7DC0" w:rsidRPr="006C53CF">
        <w:rPr>
          <w:rFonts w:ascii="Times New Roman" w:hAnsi="Times New Roman" w:cs="Times New Roman"/>
          <w:sz w:val="24"/>
          <w:szCs w:val="24"/>
        </w:rPr>
        <w:t xml:space="preserve">drawn from </w:t>
      </w:r>
      <w:r w:rsidR="00A75634" w:rsidRPr="006C53CF">
        <w:rPr>
          <w:rFonts w:ascii="Times New Roman" w:hAnsi="Times New Roman" w:cs="Times New Roman"/>
          <w:sz w:val="24"/>
          <w:szCs w:val="24"/>
        </w:rPr>
        <w:t xml:space="preserve">their </w:t>
      </w:r>
      <w:r w:rsidR="00CE452A" w:rsidRPr="006C53CF">
        <w:rPr>
          <w:rFonts w:ascii="Times New Roman" w:hAnsi="Times New Roman" w:cs="Times New Roman"/>
          <w:sz w:val="24"/>
          <w:szCs w:val="24"/>
        </w:rPr>
        <w:t xml:space="preserve">established </w:t>
      </w:r>
      <w:r w:rsidR="009E7DC0" w:rsidRPr="006C53CF">
        <w:rPr>
          <w:rFonts w:ascii="Times New Roman" w:hAnsi="Times New Roman" w:cs="Times New Roman"/>
          <w:sz w:val="24"/>
          <w:szCs w:val="24"/>
        </w:rPr>
        <w:t>personal values and beliefs.</w:t>
      </w:r>
      <w:sdt>
        <w:sdtPr>
          <w:rPr>
            <w:rFonts w:ascii="Times New Roman" w:hAnsi="Times New Roman" w:cs="Times New Roman"/>
            <w:sz w:val="24"/>
            <w:szCs w:val="24"/>
          </w:rPr>
          <w:id w:val="-1230299218"/>
          <w:citation/>
        </w:sdtPr>
        <w:sdtEndPr/>
        <w:sdtContent>
          <w:r w:rsidR="00CE452A" w:rsidRPr="006C53CF">
            <w:rPr>
              <w:rFonts w:ascii="Times New Roman" w:hAnsi="Times New Roman" w:cs="Times New Roman"/>
              <w:sz w:val="24"/>
              <w:szCs w:val="24"/>
            </w:rPr>
            <w:fldChar w:fldCharType="begin"/>
          </w:r>
          <w:r w:rsidR="00CE452A" w:rsidRPr="006C53CF">
            <w:rPr>
              <w:rFonts w:ascii="Times New Roman" w:hAnsi="Times New Roman" w:cs="Times New Roman"/>
              <w:sz w:val="24"/>
              <w:szCs w:val="24"/>
            </w:rPr>
            <w:instrText xml:space="preserve"> CITATION Ege17 \l 2057 </w:instrText>
          </w:r>
          <w:r w:rsidR="00CE452A" w:rsidRPr="006C53CF">
            <w:rPr>
              <w:rFonts w:ascii="Times New Roman" w:hAnsi="Times New Roman" w:cs="Times New Roman"/>
              <w:sz w:val="24"/>
              <w:szCs w:val="24"/>
            </w:rPr>
            <w:fldChar w:fldCharType="separate"/>
          </w:r>
          <w:r w:rsidR="00CE452A" w:rsidRPr="006C53CF">
            <w:rPr>
              <w:rFonts w:ascii="Times New Roman" w:hAnsi="Times New Roman" w:cs="Times New Roman"/>
              <w:noProof/>
              <w:sz w:val="24"/>
              <w:szCs w:val="24"/>
            </w:rPr>
            <w:t xml:space="preserve"> (Eger, Miller, &amp; Scarles, 2017)</w:t>
          </w:r>
          <w:r w:rsidR="00CE452A" w:rsidRPr="006C53CF">
            <w:rPr>
              <w:rFonts w:ascii="Times New Roman" w:hAnsi="Times New Roman" w:cs="Times New Roman"/>
              <w:sz w:val="24"/>
              <w:szCs w:val="24"/>
            </w:rPr>
            <w:fldChar w:fldCharType="end"/>
          </w:r>
        </w:sdtContent>
      </w:sdt>
      <w:r w:rsidR="0048689D" w:rsidRPr="006C53CF">
        <w:rPr>
          <w:rFonts w:ascii="Times New Roman" w:hAnsi="Times New Roman" w:cs="Times New Roman"/>
          <w:sz w:val="24"/>
          <w:szCs w:val="24"/>
        </w:rPr>
        <w:t>.</w:t>
      </w:r>
    </w:p>
    <w:p w14:paraId="62F57580" w14:textId="2AA2C613" w:rsidR="00610A12" w:rsidRDefault="0048689D" w:rsidP="008971D7">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45DEC">
        <w:rPr>
          <w:rFonts w:ascii="Times New Roman" w:hAnsi="Times New Roman" w:cs="Times New Roman"/>
          <w:sz w:val="24"/>
          <w:szCs w:val="24"/>
        </w:rPr>
        <w:t>In 1789 Jeremy Bentham introduced his principles of morals legislation</w:t>
      </w:r>
      <w:r w:rsidR="00414BE4">
        <w:rPr>
          <w:rFonts w:ascii="Times New Roman" w:hAnsi="Times New Roman" w:cs="Times New Roman"/>
          <w:sz w:val="24"/>
          <w:szCs w:val="24"/>
        </w:rPr>
        <w:t>,</w:t>
      </w:r>
      <w:r w:rsidR="00645DEC">
        <w:rPr>
          <w:rFonts w:ascii="Times New Roman" w:hAnsi="Times New Roman" w:cs="Times New Roman"/>
          <w:sz w:val="24"/>
          <w:szCs w:val="24"/>
        </w:rPr>
        <w:t xml:space="preserve"> seen as the founding of utilitarianism</w:t>
      </w:r>
      <w:r w:rsidR="00B35AA8">
        <w:rPr>
          <w:rFonts w:ascii="Times New Roman" w:hAnsi="Times New Roman" w:cs="Times New Roman"/>
          <w:sz w:val="24"/>
          <w:szCs w:val="24"/>
        </w:rPr>
        <w:t xml:space="preserve"> a branch of teleological ethics. </w:t>
      </w:r>
      <w:r w:rsidR="00414BE4">
        <w:rPr>
          <w:rFonts w:ascii="Times New Roman" w:hAnsi="Times New Roman" w:cs="Times New Roman"/>
          <w:sz w:val="24"/>
          <w:szCs w:val="24"/>
        </w:rPr>
        <w:t>Bentham</w:t>
      </w:r>
      <w:r w:rsidR="00B35AA8">
        <w:rPr>
          <w:rFonts w:ascii="Times New Roman" w:hAnsi="Times New Roman" w:cs="Times New Roman"/>
          <w:sz w:val="24"/>
          <w:szCs w:val="24"/>
        </w:rPr>
        <w:t xml:space="preserve"> believed that an  act can be deemed morally correct if the outcome produces the maximum amount of good for the greatest </w:t>
      </w:r>
      <w:r w:rsidR="001254A9">
        <w:rPr>
          <w:rFonts w:ascii="Times New Roman" w:hAnsi="Times New Roman" w:cs="Times New Roman"/>
          <w:sz w:val="24"/>
          <w:szCs w:val="24"/>
        </w:rPr>
        <w:t>quantity</w:t>
      </w:r>
      <w:r w:rsidR="00B35AA8">
        <w:rPr>
          <w:rFonts w:ascii="Times New Roman" w:hAnsi="Times New Roman" w:cs="Times New Roman"/>
          <w:sz w:val="24"/>
          <w:szCs w:val="24"/>
        </w:rPr>
        <w:t xml:space="preserve"> of </w:t>
      </w:r>
      <w:r w:rsidR="001254A9">
        <w:rPr>
          <w:rFonts w:ascii="Times New Roman" w:hAnsi="Times New Roman" w:cs="Times New Roman"/>
          <w:sz w:val="24"/>
          <w:szCs w:val="24"/>
        </w:rPr>
        <w:t>persons</w:t>
      </w:r>
      <w:r w:rsidR="00B35AA8">
        <w:rPr>
          <w:rFonts w:ascii="Times New Roman" w:hAnsi="Times New Roman" w:cs="Times New Roman"/>
          <w:sz w:val="24"/>
          <w:szCs w:val="24"/>
        </w:rPr>
        <w:t xml:space="preserve"> affected by the act</w:t>
      </w:r>
      <w:r w:rsidR="001254A9">
        <w:rPr>
          <w:rFonts w:ascii="Times New Roman" w:hAnsi="Times New Roman" w:cs="Times New Roman"/>
          <w:sz w:val="24"/>
          <w:szCs w:val="24"/>
        </w:rPr>
        <w:t>. This theory believes that an act will be deemed as morally permissible providing it produces as much net happiness as any other available action</w:t>
      </w:r>
      <w:sdt>
        <w:sdtPr>
          <w:rPr>
            <w:rFonts w:ascii="Times New Roman" w:hAnsi="Times New Roman" w:cs="Times New Roman"/>
            <w:sz w:val="24"/>
            <w:szCs w:val="24"/>
          </w:rPr>
          <w:id w:val="-1328203592"/>
          <w:citation/>
        </w:sdtPr>
        <w:sdtEndPr/>
        <w:sdtContent>
          <w:r w:rsidR="001254A9">
            <w:rPr>
              <w:rFonts w:ascii="Times New Roman" w:hAnsi="Times New Roman" w:cs="Times New Roman"/>
              <w:sz w:val="24"/>
              <w:szCs w:val="24"/>
            </w:rPr>
            <w:fldChar w:fldCharType="begin"/>
          </w:r>
          <w:r w:rsidR="001254A9">
            <w:rPr>
              <w:rFonts w:ascii="Times New Roman" w:hAnsi="Times New Roman" w:cs="Times New Roman"/>
              <w:sz w:val="24"/>
              <w:szCs w:val="24"/>
            </w:rPr>
            <w:instrText xml:space="preserve"> CITATION Bur18 \l 2057 </w:instrText>
          </w:r>
          <w:r w:rsidR="001254A9">
            <w:rPr>
              <w:rFonts w:ascii="Times New Roman" w:hAnsi="Times New Roman" w:cs="Times New Roman"/>
              <w:sz w:val="24"/>
              <w:szCs w:val="24"/>
            </w:rPr>
            <w:fldChar w:fldCharType="separate"/>
          </w:r>
          <w:r w:rsidR="001254A9">
            <w:rPr>
              <w:rFonts w:ascii="Times New Roman" w:hAnsi="Times New Roman" w:cs="Times New Roman"/>
              <w:noProof/>
              <w:sz w:val="24"/>
              <w:szCs w:val="24"/>
            </w:rPr>
            <w:t xml:space="preserve"> </w:t>
          </w:r>
          <w:r w:rsidR="001254A9" w:rsidRPr="001254A9">
            <w:rPr>
              <w:rFonts w:ascii="Times New Roman" w:hAnsi="Times New Roman" w:cs="Times New Roman"/>
              <w:noProof/>
              <w:sz w:val="24"/>
              <w:szCs w:val="24"/>
            </w:rPr>
            <w:t>(Burgess &amp; Knox, 2018)</w:t>
          </w:r>
          <w:r w:rsidR="001254A9">
            <w:rPr>
              <w:rFonts w:ascii="Times New Roman" w:hAnsi="Times New Roman" w:cs="Times New Roman"/>
              <w:sz w:val="24"/>
              <w:szCs w:val="24"/>
            </w:rPr>
            <w:fldChar w:fldCharType="end"/>
          </w:r>
        </w:sdtContent>
      </w:sdt>
      <w:r w:rsidR="001254A9">
        <w:rPr>
          <w:rFonts w:ascii="Times New Roman" w:hAnsi="Times New Roman" w:cs="Times New Roman"/>
          <w:sz w:val="24"/>
          <w:szCs w:val="24"/>
        </w:rPr>
        <w:t>.</w:t>
      </w:r>
      <w:r w:rsidR="00EA42D3">
        <w:rPr>
          <w:rFonts w:ascii="Times New Roman" w:hAnsi="Times New Roman" w:cs="Times New Roman"/>
          <w:sz w:val="24"/>
          <w:szCs w:val="24"/>
        </w:rPr>
        <w:t xml:space="preserve"> </w:t>
      </w:r>
      <w:r w:rsidR="00610A12">
        <w:rPr>
          <w:rFonts w:ascii="Times New Roman" w:hAnsi="Times New Roman" w:cs="Times New Roman"/>
          <w:sz w:val="24"/>
          <w:szCs w:val="24"/>
        </w:rPr>
        <w:t xml:space="preserve">Utilitarianism in the business world could be </w:t>
      </w:r>
      <w:r w:rsidR="00645FBB">
        <w:rPr>
          <w:rFonts w:ascii="Times New Roman" w:hAnsi="Times New Roman" w:cs="Times New Roman"/>
          <w:sz w:val="24"/>
          <w:szCs w:val="24"/>
        </w:rPr>
        <w:t>illustrated</w:t>
      </w:r>
      <w:r w:rsidR="00610A12">
        <w:rPr>
          <w:rFonts w:ascii="Times New Roman" w:hAnsi="Times New Roman" w:cs="Times New Roman"/>
          <w:sz w:val="24"/>
          <w:szCs w:val="24"/>
        </w:rPr>
        <w:t xml:space="preserve"> simply through the acts of</w:t>
      </w:r>
      <w:r w:rsidR="00EA42D3">
        <w:rPr>
          <w:rFonts w:ascii="Times New Roman" w:hAnsi="Times New Roman" w:cs="Times New Roman"/>
          <w:sz w:val="24"/>
          <w:szCs w:val="24"/>
        </w:rPr>
        <w:t xml:space="preserve"> </w:t>
      </w:r>
      <w:r w:rsidR="00610A12">
        <w:rPr>
          <w:rFonts w:ascii="Times New Roman" w:hAnsi="Times New Roman" w:cs="Times New Roman"/>
          <w:sz w:val="24"/>
          <w:szCs w:val="24"/>
        </w:rPr>
        <w:t>a pharmaceutical group obtaining approval to sell a new drug. Th</w:t>
      </w:r>
      <w:r w:rsidR="00645FBB">
        <w:rPr>
          <w:rFonts w:ascii="Times New Roman" w:hAnsi="Times New Roman" w:cs="Times New Roman"/>
          <w:sz w:val="24"/>
          <w:szCs w:val="24"/>
        </w:rPr>
        <w:t>e</w:t>
      </w:r>
      <w:r w:rsidR="00610A12">
        <w:rPr>
          <w:rFonts w:ascii="Times New Roman" w:hAnsi="Times New Roman" w:cs="Times New Roman"/>
          <w:sz w:val="24"/>
          <w:szCs w:val="24"/>
        </w:rPr>
        <w:t xml:space="preserve"> new drug does cause a number of minor side effects, however, in the long term it will benefit a greater number of people than </w:t>
      </w:r>
      <w:r w:rsidR="00645FBB">
        <w:rPr>
          <w:rFonts w:ascii="Times New Roman" w:hAnsi="Times New Roman" w:cs="Times New Roman"/>
          <w:sz w:val="24"/>
          <w:szCs w:val="24"/>
        </w:rPr>
        <w:t>those who might be affected by these side effects. The</w:t>
      </w:r>
      <w:r w:rsidR="00610A12">
        <w:rPr>
          <w:rFonts w:ascii="Times New Roman" w:hAnsi="Times New Roman" w:cs="Times New Roman"/>
          <w:sz w:val="24"/>
          <w:szCs w:val="24"/>
        </w:rPr>
        <w:t xml:space="preserve"> ramifications</w:t>
      </w:r>
      <w:r w:rsidR="00645FBB">
        <w:rPr>
          <w:rFonts w:ascii="Times New Roman" w:hAnsi="Times New Roman" w:cs="Times New Roman"/>
          <w:sz w:val="24"/>
          <w:szCs w:val="24"/>
        </w:rPr>
        <w:t xml:space="preserve"> of  this would be that, t</w:t>
      </w:r>
      <w:r w:rsidR="00610A12">
        <w:rPr>
          <w:rFonts w:ascii="Times New Roman" w:hAnsi="Times New Roman" w:cs="Times New Roman"/>
          <w:sz w:val="24"/>
          <w:szCs w:val="24"/>
        </w:rPr>
        <w:t>he end</w:t>
      </w:r>
      <w:r w:rsidR="000973BF">
        <w:rPr>
          <w:rFonts w:ascii="Times New Roman" w:hAnsi="Times New Roman" w:cs="Times New Roman"/>
          <w:sz w:val="24"/>
          <w:szCs w:val="24"/>
        </w:rPr>
        <w:t xml:space="preserve"> result</w:t>
      </w:r>
      <w:r w:rsidR="00645FBB">
        <w:rPr>
          <w:rFonts w:ascii="Times New Roman" w:hAnsi="Times New Roman" w:cs="Times New Roman"/>
          <w:sz w:val="24"/>
          <w:szCs w:val="24"/>
        </w:rPr>
        <w:t>s</w:t>
      </w:r>
      <w:r w:rsidR="000973BF">
        <w:rPr>
          <w:rFonts w:ascii="Times New Roman" w:hAnsi="Times New Roman" w:cs="Times New Roman"/>
          <w:sz w:val="24"/>
          <w:szCs w:val="24"/>
        </w:rPr>
        <w:t xml:space="preserve"> </w:t>
      </w:r>
      <w:r w:rsidR="00645FBB">
        <w:rPr>
          <w:rFonts w:ascii="Times New Roman" w:hAnsi="Times New Roman" w:cs="Times New Roman"/>
          <w:sz w:val="24"/>
          <w:szCs w:val="24"/>
        </w:rPr>
        <w:t xml:space="preserve">would be a </w:t>
      </w:r>
      <w:r w:rsidR="00610A12">
        <w:rPr>
          <w:rFonts w:ascii="Times New Roman" w:hAnsi="Times New Roman" w:cs="Times New Roman"/>
          <w:sz w:val="24"/>
          <w:szCs w:val="24"/>
        </w:rPr>
        <w:t>justifi</w:t>
      </w:r>
      <w:r w:rsidR="000973BF">
        <w:rPr>
          <w:rFonts w:ascii="Times New Roman" w:hAnsi="Times New Roman" w:cs="Times New Roman"/>
          <w:sz w:val="24"/>
          <w:szCs w:val="24"/>
        </w:rPr>
        <w:t>cation</w:t>
      </w:r>
      <w:r w:rsidR="00610A12">
        <w:rPr>
          <w:rFonts w:ascii="Times New Roman" w:hAnsi="Times New Roman" w:cs="Times New Roman"/>
          <w:sz w:val="24"/>
          <w:szCs w:val="24"/>
        </w:rPr>
        <w:t xml:space="preserve"> </w:t>
      </w:r>
      <w:r w:rsidR="000973BF">
        <w:rPr>
          <w:rFonts w:ascii="Times New Roman" w:hAnsi="Times New Roman" w:cs="Times New Roman"/>
          <w:sz w:val="24"/>
          <w:szCs w:val="24"/>
        </w:rPr>
        <w:t>for the action</w:t>
      </w:r>
      <w:r w:rsidR="00610A12">
        <w:rPr>
          <w:rFonts w:ascii="Times New Roman" w:hAnsi="Times New Roman" w:cs="Times New Roman"/>
          <w:sz w:val="24"/>
          <w:szCs w:val="24"/>
        </w:rPr>
        <w:t xml:space="preserve">.    </w:t>
      </w:r>
    </w:p>
    <w:p w14:paraId="7DA9891C" w14:textId="6941CBA6" w:rsidR="000B2121" w:rsidRDefault="00610A12" w:rsidP="008971D7">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F569CC">
        <w:rPr>
          <w:rFonts w:ascii="Times New Roman" w:hAnsi="Times New Roman" w:cs="Times New Roman"/>
          <w:sz w:val="24"/>
          <w:szCs w:val="24"/>
        </w:rPr>
        <w:t>Egoism</w:t>
      </w:r>
      <w:r w:rsidR="00B56492">
        <w:rPr>
          <w:rFonts w:ascii="Times New Roman" w:hAnsi="Times New Roman" w:cs="Times New Roman"/>
          <w:sz w:val="24"/>
          <w:szCs w:val="24"/>
        </w:rPr>
        <w:t>,</w:t>
      </w:r>
      <w:r w:rsidR="00F569CC">
        <w:rPr>
          <w:rFonts w:ascii="Times New Roman" w:hAnsi="Times New Roman" w:cs="Times New Roman"/>
          <w:sz w:val="24"/>
          <w:szCs w:val="24"/>
        </w:rPr>
        <w:t xml:space="preserve"> another teleological position</w:t>
      </w:r>
      <w:r w:rsidR="00B54DC5">
        <w:rPr>
          <w:rFonts w:ascii="Times New Roman" w:hAnsi="Times New Roman" w:cs="Times New Roman"/>
          <w:sz w:val="24"/>
          <w:szCs w:val="24"/>
        </w:rPr>
        <w:t xml:space="preserve"> introduced by Henry Sidgwick in 1874</w:t>
      </w:r>
      <w:r w:rsidR="00B56492">
        <w:rPr>
          <w:rFonts w:ascii="Times New Roman" w:hAnsi="Times New Roman" w:cs="Times New Roman"/>
          <w:sz w:val="24"/>
          <w:szCs w:val="24"/>
        </w:rPr>
        <w:t>,</w:t>
      </w:r>
      <w:r w:rsidR="00F569CC">
        <w:rPr>
          <w:rFonts w:ascii="Times New Roman" w:hAnsi="Times New Roman" w:cs="Times New Roman"/>
          <w:sz w:val="24"/>
          <w:szCs w:val="24"/>
        </w:rPr>
        <w:t xml:space="preserve"> goes on to say that everybody acts in their own self-interest</w:t>
      </w:r>
      <w:r w:rsidR="00414BE4">
        <w:rPr>
          <w:rFonts w:ascii="Times New Roman" w:hAnsi="Times New Roman" w:cs="Times New Roman"/>
          <w:sz w:val="24"/>
          <w:szCs w:val="24"/>
        </w:rPr>
        <w:t>,</w:t>
      </w:r>
      <w:r w:rsidR="00B56492">
        <w:rPr>
          <w:rFonts w:ascii="Times New Roman" w:hAnsi="Times New Roman" w:cs="Times New Roman"/>
          <w:sz w:val="24"/>
          <w:szCs w:val="24"/>
        </w:rPr>
        <w:t xml:space="preserve"> doing only what works best for them</w:t>
      </w:r>
      <w:r w:rsidR="00F569CC">
        <w:rPr>
          <w:rFonts w:ascii="Times New Roman" w:hAnsi="Times New Roman" w:cs="Times New Roman"/>
          <w:sz w:val="24"/>
          <w:szCs w:val="24"/>
        </w:rPr>
        <w:t xml:space="preserve">.  </w:t>
      </w:r>
      <w:r w:rsidR="008B030A" w:rsidRPr="000B2121">
        <w:rPr>
          <w:rFonts w:ascii="Times New Roman" w:hAnsi="Times New Roman" w:cs="Times New Roman"/>
          <w:sz w:val="24"/>
          <w:szCs w:val="24"/>
        </w:rPr>
        <w:t>Egoism</w:t>
      </w:r>
      <w:r w:rsidR="00085538">
        <w:rPr>
          <w:rFonts w:ascii="Times New Roman" w:hAnsi="Times New Roman" w:cs="Times New Roman"/>
          <w:sz w:val="24"/>
          <w:szCs w:val="24"/>
        </w:rPr>
        <w:t xml:space="preserve"> theory</w:t>
      </w:r>
      <w:r w:rsidR="008B030A" w:rsidRPr="000B2121">
        <w:rPr>
          <w:rFonts w:ascii="Times New Roman" w:hAnsi="Times New Roman" w:cs="Times New Roman"/>
          <w:sz w:val="24"/>
          <w:szCs w:val="24"/>
        </w:rPr>
        <w:t xml:space="preserve"> states that a</w:t>
      </w:r>
      <w:r w:rsidR="000B2121" w:rsidRPr="000B2121">
        <w:rPr>
          <w:rFonts w:ascii="Times New Roman" w:hAnsi="Times New Roman" w:cs="Times New Roman"/>
          <w:sz w:val="24"/>
          <w:szCs w:val="24"/>
        </w:rPr>
        <w:t xml:space="preserve"> person or persons </w:t>
      </w:r>
      <w:r w:rsidR="00645FBB">
        <w:rPr>
          <w:rFonts w:ascii="Times New Roman" w:hAnsi="Times New Roman" w:cs="Times New Roman"/>
          <w:sz w:val="24"/>
          <w:szCs w:val="24"/>
        </w:rPr>
        <w:t xml:space="preserve">will behave in an </w:t>
      </w:r>
      <w:r w:rsidR="00B54DC5" w:rsidRPr="000B2121">
        <w:rPr>
          <w:rFonts w:ascii="Times New Roman" w:hAnsi="Times New Roman" w:cs="Times New Roman"/>
          <w:sz w:val="24"/>
          <w:szCs w:val="24"/>
        </w:rPr>
        <w:t>ethical</w:t>
      </w:r>
      <w:r w:rsidR="00645FBB">
        <w:rPr>
          <w:rFonts w:ascii="Times New Roman" w:hAnsi="Times New Roman" w:cs="Times New Roman"/>
          <w:sz w:val="24"/>
          <w:szCs w:val="24"/>
        </w:rPr>
        <w:t xml:space="preserve"> manner provided they can </w:t>
      </w:r>
      <w:r w:rsidR="00085538" w:rsidRPr="000B2121">
        <w:rPr>
          <w:rFonts w:ascii="Times New Roman" w:hAnsi="Times New Roman" w:cs="Times New Roman"/>
          <w:sz w:val="24"/>
          <w:szCs w:val="24"/>
        </w:rPr>
        <w:t>decide</w:t>
      </w:r>
      <w:r w:rsidR="00BD3708" w:rsidRPr="000B2121">
        <w:rPr>
          <w:rFonts w:ascii="Times New Roman" w:hAnsi="Times New Roman" w:cs="Times New Roman"/>
          <w:sz w:val="24"/>
          <w:szCs w:val="24"/>
        </w:rPr>
        <w:t xml:space="preserve"> </w:t>
      </w:r>
      <w:r w:rsidR="008B030A" w:rsidRPr="000B2121">
        <w:rPr>
          <w:rFonts w:ascii="Times New Roman" w:hAnsi="Times New Roman" w:cs="Times New Roman"/>
          <w:sz w:val="24"/>
          <w:szCs w:val="24"/>
        </w:rPr>
        <w:t>unreservedly</w:t>
      </w:r>
      <w:r w:rsidR="000B2121" w:rsidRPr="000B2121">
        <w:rPr>
          <w:rFonts w:ascii="Times New Roman" w:hAnsi="Times New Roman" w:cs="Times New Roman"/>
          <w:sz w:val="24"/>
          <w:szCs w:val="24"/>
        </w:rPr>
        <w:t xml:space="preserve"> that </w:t>
      </w:r>
      <w:r w:rsidR="005A2F02">
        <w:rPr>
          <w:rFonts w:ascii="Times New Roman" w:hAnsi="Times New Roman" w:cs="Times New Roman"/>
          <w:sz w:val="24"/>
          <w:szCs w:val="24"/>
        </w:rPr>
        <w:t xml:space="preserve">an action </w:t>
      </w:r>
      <w:r w:rsidR="000B2121" w:rsidRPr="000B2121">
        <w:rPr>
          <w:rFonts w:ascii="Times New Roman" w:hAnsi="Times New Roman" w:cs="Times New Roman"/>
          <w:sz w:val="24"/>
          <w:szCs w:val="24"/>
        </w:rPr>
        <w:t xml:space="preserve">benefits their short-term </w:t>
      </w:r>
      <w:r w:rsidR="00085538" w:rsidRPr="000B2121">
        <w:rPr>
          <w:rFonts w:ascii="Times New Roman" w:hAnsi="Times New Roman" w:cs="Times New Roman"/>
          <w:sz w:val="24"/>
          <w:szCs w:val="24"/>
        </w:rPr>
        <w:t>wishes</w:t>
      </w:r>
      <w:r w:rsidR="000B2121" w:rsidRPr="000B2121">
        <w:rPr>
          <w:rFonts w:ascii="Times New Roman" w:hAnsi="Times New Roman" w:cs="Times New Roman"/>
          <w:sz w:val="24"/>
          <w:szCs w:val="24"/>
        </w:rPr>
        <w:t xml:space="preserve"> or long-term interests</w:t>
      </w:r>
      <w:r w:rsidR="00085538">
        <w:rPr>
          <w:rFonts w:ascii="Times New Roman" w:hAnsi="Times New Roman" w:cs="Times New Roman"/>
          <w:sz w:val="24"/>
          <w:szCs w:val="24"/>
        </w:rPr>
        <w:t xml:space="preserve">. </w:t>
      </w:r>
      <w:r w:rsidR="005A2F02">
        <w:rPr>
          <w:rFonts w:ascii="Times New Roman" w:hAnsi="Times New Roman" w:cs="Times New Roman"/>
          <w:sz w:val="24"/>
          <w:szCs w:val="24"/>
        </w:rPr>
        <w:t>Machan</w:t>
      </w:r>
      <w:r w:rsidR="00085538">
        <w:rPr>
          <w:rFonts w:ascii="Times New Roman" w:hAnsi="Times New Roman" w:cs="Times New Roman"/>
          <w:sz w:val="24"/>
          <w:szCs w:val="24"/>
        </w:rPr>
        <w:t xml:space="preserve"> </w:t>
      </w:r>
      <w:r w:rsidR="005A2F02">
        <w:rPr>
          <w:rFonts w:ascii="Times New Roman" w:hAnsi="Times New Roman" w:cs="Times New Roman"/>
          <w:sz w:val="24"/>
          <w:szCs w:val="24"/>
        </w:rPr>
        <w:t xml:space="preserve">criticises </w:t>
      </w:r>
      <w:r w:rsidR="00085538">
        <w:rPr>
          <w:rFonts w:ascii="Times New Roman" w:hAnsi="Times New Roman" w:cs="Times New Roman"/>
          <w:sz w:val="24"/>
          <w:szCs w:val="24"/>
        </w:rPr>
        <w:t xml:space="preserve">Egoism </w:t>
      </w:r>
      <w:r w:rsidR="005A2F02">
        <w:rPr>
          <w:rFonts w:ascii="Times New Roman" w:hAnsi="Times New Roman" w:cs="Times New Roman"/>
          <w:sz w:val="24"/>
          <w:szCs w:val="24"/>
        </w:rPr>
        <w:t>stating that it has the</w:t>
      </w:r>
      <w:r w:rsidR="00085538">
        <w:rPr>
          <w:rFonts w:ascii="Times New Roman" w:hAnsi="Times New Roman" w:cs="Times New Roman"/>
          <w:sz w:val="24"/>
          <w:szCs w:val="24"/>
        </w:rPr>
        <w:t xml:space="preserve"> inability to determine the actions</w:t>
      </w:r>
      <w:r w:rsidR="009C0333">
        <w:rPr>
          <w:rFonts w:ascii="Times New Roman" w:hAnsi="Times New Roman" w:cs="Times New Roman"/>
          <w:sz w:val="24"/>
          <w:szCs w:val="24"/>
        </w:rPr>
        <w:t xml:space="preserve"> and </w:t>
      </w:r>
      <w:r w:rsidR="00414BE4">
        <w:rPr>
          <w:rFonts w:ascii="Times New Roman" w:hAnsi="Times New Roman" w:cs="Times New Roman"/>
          <w:sz w:val="24"/>
          <w:szCs w:val="24"/>
        </w:rPr>
        <w:t>reactions</w:t>
      </w:r>
      <w:r w:rsidR="009C0333">
        <w:rPr>
          <w:rFonts w:ascii="Times New Roman" w:hAnsi="Times New Roman" w:cs="Times New Roman"/>
          <w:sz w:val="24"/>
          <w:szCs w:val="24"/>
        </w:rPr>
        <w:t xml:space="preserve"> of others</w:t>
      </w:r>
      <w:sdt>
        <w:sdtPr>
          <w:rPr>
            <w:rFonts w:ascii="Times New Roman" w:hAnsi="Times New Roman" w:cs="Times New Roman"/>
            <w:sz w:val="24"/>
            <w:szCs w:val="24"/>
          </w:rPr>
          <w:id w:val="1297568592"/>
          <w:citation/>
        </w:sdtPr>
        <w:sdtEndPr/>
        <w:sdtContent>
          <w:r w:rsidR="008E26C6">
            <w:rPr>
              <w:rFonts w:ascii="Times New Roman" w:hAnsi="Times New Roman" w:cs="Times New Roman"/>
              <w:sz w:val="24"/>
              <w:szCs w:val="24"/>
            </w:rPr>
            <w:fldChar w:fldCharType="begin"/>
          </w:r>
          <w:r w:rsidR="00236752">
            <w:rPr>
              <w:rFonts w:ascii="Times New Roman" w:hAnsi="Times New Roman" w:cs="Times New Roman"/>
              <w:sz w:val="24"/>
              <w:szCs w:val="24"/>
            </w:rPr>
            <w:instrText xml:space="preserve">CITATION Mac79 \l 2057 </w:instrText>
          </w:r>
          <w:r w:rsidR="008E26C6">
            <w:rPr>
              <w:rFonts w:ascii="Times New Roman" w:hAnsi="Times New Roman" w:cs="Times New Roman"/>
              <w:sz w:val="24"/>
              <w:szCs w:val="24"/>
            </w:rPr>
            <w:fldChar w:fldCharType="separate"/>
          </w:r>
          <w:r w:rsidR="00236752">
            <w:rPr>
              <w:rFonts w:ascii="Times New Roman" w:hAnsi="Times New Roman" w:cs="Times New Roman"/>
              <w:noProof/>
              <w:sz w:val="24"/>
              <w:szCs w:val="24"/>
            </w:rPr>
            <w:t xml:space="preserve"> </w:t>
          </w:r>
          <w:r w:rsidR="00236752" w:rsidRPr="00236752">
            <w:rPr>
              <w:rFonts w:ascii="Times New Roman" w:hAnsi="Times New Roman" w:cs="Times New Roman"/>
              <w:noProof/>
              <w:sz w:val="24"/>
              <w:szCs w:val="24"/>
            </w:rPr>
            <w:t>(Machan, 1979)</w:t>
          </w:r>
          <w:r w:rsidR="008E26C6">
            <w:rPr>
              <w:rFonts w:ascii="Times New Roman" w:hAnsi="Times New Roman" w:cs="Times New Roman"/>
              <w:sz w:val="24"/>
              <w:szCs w:val="24"/>
            </w:rPr>
            <w:fldChar w:fldCharType="end"/>
          </w:r>
        </w:sdtContent>
      </w:sdt>
      <w:r w:rsidR="009C0333">
        <w:rPr>
          <w:rFonts w:ascii="Times New Roman" w:hAnsi="Times New Roman" w:cs="Times New Roman"/>
          <w:sz w:val="24"/>
          <w:szCs w:val="24"/>
        </w:rPr>
        <w:t xml:space="preserve">. </w:t>
      </w:r>
      <w:r w:rsidR="00A3593A">
        <w:rPr>
          <w:rFonts w:ascii="Times New Roman" w:hAnsi="Times New Roman" w:cs="Times New Roman"/>
          <w:sz w:val="24"/>
          <w:szCs w:val="24"/>
        </w:rPr>
        <w:t xml:space="preserve">An individual or organisation would care more about themselves using a </w:t>
      </w:r>
      <w:r w:rsidR="005A2F02">
        <w:rPr>
          <w:rFonts w:ascii="Times New Roman" w:hAnsi="Times New Roman" w:cs="Times New Roman"/>
          <w:sz w:val="24"/>
          <w:szCs w:val="24"/>
        </w:rPr>
        <w:t>‘</w:t>
      </w:r>
      <w:r w:rsidR="00A3593A">
        <w:rPr>
          <w:rFonts w:ascii="Times New Roman" w:hAnsi="Times New Roman" w:cs="Times New Roman"/>
          <w:sz w:val="24"/>
          <w:szCs w:val="24"/>
        </w:rPr>
        <w:t>could not care</w:t>
      </w:r>
      <w:r w:rsidR="00CD2934">
        <w:rPr>
          <w:rFonts w:ascii="Times New Roman" w:hAnsi="Times New Roman" w:cs="Times New Roman"/>
          <w:sz w:val="24"/>
          <w:szCs w:val="24"/>
        </w:rPr>
        <w:t xml:space="preserve"> </w:t>
      </w:r>
      <w:r w:rsidR="00A3593A">
        <w:rPr>
          <w:rFonts w:ascii="Times New Roman" w:hAnsi="Times New Roman" w:cs="Times New Roman"/>
          <w:sz w:val="24"/>
          <w:szCs w:val="24"/>
        </w:rPr>
        <w:t>less mentality</w:t>
      </w:r>
      <w:r w:rsidR="005A2F02">
        <w:rPr>
          <w:rFonts w:ascii="Times New Roman" w:hAnsi="Times New Roman" w:cs="Times New Roman"/>
          <w:sz w:val="24"/>
          <w:szCs w:val="24"/>
        </w:rPr>
        <w:t>’</w:t>
      </w:r>
      <w:r w:rsidR="00A3593A">
        <w:rPr>
          <w:rFonts w:ascii="Times New Roman" w:hAnsi="Times New Roman" w:cs="Times New Roman"/>
          <w:sz w:val="24"/>
          <w:szCs w:val="24"/>
        </w:rPr>
        <w:t xml:space="preserve"> </w:t>
      </w:r>
      <w:sdt>
        <w:sdtPr>
          <w:rPr>
            <w:rFonts w:ascii="Times New Roman" w:hAnsi="Times New Roman" w:cs="Times New Roman"/>
            <w:sz w:val="24"/>
            <w:szCs w:val="24"/>
          </w:rPr>
          <w:id w:val="-322896220"/>
          <w:citation/>
        </w:sdtPr>
        <w:sdtEndPr/>
        <w:sdtContent>
          <w:r w:rsidR="009C0333">
            <w:rPr>
              <w:rFonts w:ascii="Times New Roman" w:hAnsi="Times New Roman" w:cs="Times New Roman"/>
              <w:sz w:val="24"/>
              <w:szCs w:val="24"/>
            </w:rPr>
            <w:fldChar w:fldCharType="begin"/>
          </w:r>
          <w:r w:rsidR="009C0333">
            <w:rPr>
              <w:rFonts w:ascii="Times New Roman" w:hAnsi="Times New Roman" w:cs="Times New Roman"/>
              <w:sz w:val="24"/>
              <w:szCs w:val="24"/>
            </w:rPr>
            <w:instrText xml:space="preserve"> CITATION Bru56 \l 2057 </w:instrText>
          </w:r>
          <w:r w:rsidR="009C0333">
            <w:rPr>
              <w:rFonts w:ascii="Times New Roman" w:hAnsi="Times New Roman" w:cs="Times New Roman"/>
              <w:sz w:val="24"/>
              <w:szCs w:val="24"/>
            </w:rPr>
            <w:fldChar w:fldCharType="separate"/>
          </w:r>
          <w:r w:rsidR="009C0333" w:rsidRPr="009C0333">
            <w:rPr>
              <w:rFonts w:ascii="Times New Roman" w:hAnsi="Times New Roman" w:cs="Times New Roman"/>
              <w:noProof/>
              <w:sz w:val="24"/>
              <w:szCs w:val="24"/>
            </w:rPr>
            <w:t>(Brunton, 1956)</w:t>
          </w:r>
          <w:r w:rsidR="009C0333">
            <w:rPr>
              <w:rFonts w:ascii="Times New Roman" w:hAnsi="Times New Roman" w:cs="Times New Roman"/>
              <w:sz w:val="24"/>
              <w:szCs w:val="24"/>
            </w:rPr>
            <w:fldChar w:fldCharType="end"/>
          </w:r>
        </w:sdtContent>
      </w:sdt>
      <w:r w:rsidR="00A3593A">
        <w:rPr>
          <w:rFonts w:ascii="Times New Roman" w:hAnsi="Times New Roman" w:cs="Times New Roman"/>
          <w:sz w:val="24"/>
          <w:szCs w:val="24"/>
        </w:rPr>
        <w:t>.</w:t>
      </w:r>
      <w:r w:rsidR="00085538">
        <w:rPr>
          <w:rFonts w:ascii="Times New Roman" w:hAnsi="Times New Roman" w:cs="Times New Roman"/>
          <w:sz w:val="24"/>
          <w:szCs w:val="24"/>
        </w:rPr>
        <w:t xml:space="preserve"> </w:t>
      </w:r>
      <w:r w:rsidR="00FE60F7">
        <w:rPr>
          <w:rFonts w:ascii="Times New Roman" w:hAnsi="Times New Roman" w:cs="Times New Roman"/>
          <w:sz w:val="24"/>
          <w:szCs w:val="24"/>
        </w:rPr>
        <w:t>The Egoism</w:t>
      </w:r>
      <w:r w:rsidR="005A2F02">
        <w:rPr>
          <w:rFonts w:ascii="Times New Roman" w:hAnsi="Times New Roman" w:cs="Times New Roman"/>
          <w:sz w:val="24"/>
          <w:szCs w:val="24"/>
        </w:rPr>
        <w:t xml:space="preserve"> theor</w:t>
      </w:r>
      <w:r w:rsidR="00FE60F7">
        <w:rPr>
          <w:rFonts w:ascii="Times New Roman" w:hAnsi="Times New Roman" w:cs="Times New Roman"/>
          <w:sz w:val="24"/>
          <w:szCs w:val="24"/>
        </w:rPr>
        <w:t>y</w:t>
      </w:r>
      <w:r w:rsidR="005A2F02">
        <w:rPr>
          <w:rFonts w:ascii="Times New Roman" w:hAnsi="Times New Roman" w:cs="Times New Roman"/>
          <w:sz w:val="24"/>
          <w:szCs w:val="24"/>
        </w:rPr>
        <w:t xml:space="preserve"> could in essence be linked to the Volkswagen story above. By fixing the e</w:t>
      </w:r>
      <w:r w:rsidR="00FE60F7">
        <w:rPr>
          <w:rFonts w:ascii="Times New Roman" w:hAnsi="Times New Roman" w:cs="Times New Roman"/>
          <w:sz w:val="24"/>
          <w:szCs w:val="24"/>
        </w:rPr>
        <w:t xml:space="preserve">mission figures they achieved an advantage over their competition which for them was a positive outcome, while offering no regard for the consumer. </w:t>
      </w:r>
      <w:r w:rsidR="000B40AC">
        <w:rPr>
          <w:rFonts w:ascii="Times New Roman" w:hAnsi="Times New Roman" w:cs="Times New Roman"/>
          <w:sz w:val="24"/>
          <w:szCs w:val="24"/>
        </w:rPr>
        <w:t xml:space="preserve">Another example is within the business style of Amazon originator and current CEO Jeff Bezos. His business structure is low prices quick delivery to your door. This structure has led to Amazons rapid growth and considerable profits over the past few years. It does not take into any consideration for the health and well-being the staff who work </w:t>
      </w:r>
      <w:r w:rsidR="000B40AC">
        <w:rPr>
          <w:rFonts w:ascii="Times New Roman" w:hAnsi="Times New Roman" w:cs="Times New Roman"/>
          <w:sz w:val="24"/>
          <w:szCs w:val="24"/>
        </w:rPr>
        <w:lastRenderedPageBreak/>
        <w:t xml:space="preserve">within the factories who have an almost impossible job to meet tight deadlines and high picking targets. </w:t>
      </w:r>
    </w:p>
    <w:p w14:paraId="6BFE00AA" w14:textId="493B409D" w:rsidR="00CC159A" w:rsidRPr="000B2121" w:rsidRDefault="00414BE4" w:rsidP="008971D7">
      <w:pPr>
        <w:spacing w:line="480" w:lineRule="auto"/>
        <w:jc w:val="both"/>
        <w:rPr>
          <w:rFonts w:ascii="Arial" w:hAnsi="Arial" w:cs="Arial"/>
          <w:color w:val="FF0000"/>
          <w:sz w:val="24"/>
          <w:szCs w:val="24"/>
        </w:rPr>
      </w:pPr>
      <w:r>
        <w:rPr>
          <w:rFonts w:ascii="Times New Roman" w:hAnsi="Times New Roman" w:cs="Times New Roman"/>
          <w:sz w:val="24"/>
          <w:szCs w:val="24"/>
        </w:rPr>
        <w:tab/>
      </w:r>
      <w:r w:rsidR="00FE60F7">
        <w:rPr>
          <w:rFonts w:ascii="Times New Roman" w:hAnsi="Times New Roman" w:cs="Times New Roman"/>
          <w:sz w:val="24"/>
          <w:szCs w:val="24"/>
        </w:rPr>
        <w:t xml:space="preserve">Deontological </w:t>
      </w:r>
      <w:r w:rsidR="00CC159A">
        <w:rPr>
          <w:rFonts w:ascii="Times New Roman" w:hAnsi="Times New Roman" w:cs="Times New Roman"/>
          <w:sz w:val="24"/>
          <w:szCs w:val="24"/>
        </w:rPr>
        <w:t xml:space="preserve">places </w:t>
      </w:r>
      <w:r w:rsidR="00CD2934">
        <w:rPr>
          <w:rFonts w:ascii="Times New Roman" w:hAnsi="Times New Roman" w:cs="Times New Roman"/>
          <w:sz w:val="24"/>
          <w:szCs w:val="24"/>
        </w:rPr>
        <w:t xml:space="preserve">the </w:t>
      </w:r>
      <w:r w:rsidR="00CC159A">
        <w:rPr>
          <w:rFonts w:ascii="Times New Roman" w:hAnsi="Times New Roman" w:cs="Times New Roman"/>
          <w:sz w:val="24"/>
          <w:szCs w:val="24"/>
        </w:rPr>
        <w:t>emphasis</w:t>
      </w:r>
      <w:r w:rsidR="008F0EC0">
        <w:rPr>
          <w:rFonts w:ascii="Times New Roman" w:hAnsi="Times New Roman" w:cs="Times New Roman"/>
          <w:sz w:val="24"/>
          <w:szCs w:val="24"/>
        </w:rPr>
        <w:t xml:space="preserve"> on moral duty,</w:t>
      </w:r>
      <w:r w:rsidR="00901370">
        <w:rPr>
          <w:rFonts w:ascii="Times New Roman" w:hAnsi="Times New Roman" w:cs="Times New Roman"/>
          <w:sz w:val="24"/>
          <w:szCs w:val="24"/>
        </w:rPr>
        <w:t xml:space="preserve"> </w:t>
      </w:r>
      <w:r>
        <w:rPr>
          <w:rFonts w:ascii="Times New Roman" w:hAnsi="Times New Roman" w:cs="Times New Roman"/>
          <w:sz w:val="24"/>
          <w:szCs w:val="24"/>
        </w:rPr>
        <w:t>Actions should be undertaken while</w:t>
      </w:r>
      <w:r w:rsidR="00901370">
        <w:rPr>
          <w:rFonts w:ascii="Times New Roman" w:hAnsi="Times New Roman" w:cs="Times New Roman"/>
          <w:sz w:val="24"/>
          <w:szCs w:val="24"/>
        </w:rPr>
        <w:t xml:space="preserve"> act</w:t>
      </w:r>
      <w:r>
        <w:rPr>
          <w:rFonts w:ascii="Times New Roman" w:hAnsi="Times New Roman" w:cs="Times New Roman"/>
          <w:sz w:val="24"/>
          <w:szCs w:val="24"/>
        </w:rPr>
        <w:t>ing</w:t>
      </w:r>
      <w:r w:rsidR="00901370">
        <w:rPr>
          <w:rFonts w:ascii="Times New Roman" w:hAnsi="Times New Roman" w:cs="Times New Roman"/>
          <w:sz w:val="24"/>
          <w:szCs w:val="24"/>
        </w:rPr>
        <w:t xml:space="preserve"> in accord with a specific set of rules and principles irrespective of conclusion</w:t>
      </w:r>
      <w:sdt>
        <w:sdtPr>
          <w:rPr>
            <w:rFonts w:ascii="Times New Roman" w:hAnsi="Times New Roman" w:cs="Times New Roman"/>
            <w:sz w:val="24"/>
            <w:szCs w:val="24"/>
          </w:rPr>
          <w:id w:val="303053311"/>
          <w:citation/>
        </w:sdtPr>
        <w:sdtEndPr/>
        <w:sdtContent>
          <w:r w:rsidR="008F0EC0">
            <w:rPr>
              <w:rFonts w:ascii="Times New Roman" w:hAnsi="Times New Roman" w:cs="Times New Roman"/>
              <w:sz w:val="24"/>
              <w:szCs w:val="24"/>
            </w:rPr>
            <w:fldChar w:fldCharType="begin"/>
          </w:r>
          <w:r w:rsidR="008F0EC0">
            <w:rPr>
              <w:rFonts w:ascii="Times New Roman" w:hAnsi="Times New Roman" w:cs="Times New Roman"/>
              <w:sz w:val="24"/>
              <w:szCs w:val="24"/>
            </w:rPr>
            <w:instrText xml:space="preserve"> CITATION Sea15 \l 2057 </w:instrText>
          </w:r>
          <w:r w:rsidR="008F0EC0">
            <w:rPr>
              <w:rFonts w:ascii="Times New Roman" w:hAnsi="Times New Roman" w:cs="Times New Roman"/>
              <w:sz w:val="24"/>
              <w:szCs w:val="24"/>
            </w:rPr>
            <w:fldChar w:fldCharType="separate"/>
          </w:r>
          <w:r w:rsidR="008F0EC0">
            <w:rPr>
              <w:rFonts w:ascii="Times New Roman" w:hAnsi="Times New Roman" w:cs="Times New Roman"/>
              <w:noProof/>
              <w:sz w:val="24"/>
              <w:szCs w:val="24"/>
            </w:rPr>
            <w:t xml:space="preserve"> </w:t>
          </w:r>
          <w:r w:rsidR="008F0EC0" w:rsidRPr="008F0EC0">
            <w:rPr>
              <w:rFonts w:ascii="Times New Roman" w:hAnsi="Times New Roman" w:cs="Times New Roman"/>
              <w:noProof/>
              <w:sz w:val="24"/>
              <w:szCs w:val="24"/>
            </w:rPr>
            <w:t>(Seay, 2015)</w:t>
          </w:r>
          <w:r w:rsidR="008F0EC0">
            <w:rPr>
              <w:rFonts w:ascii="Times New Roman" w:hAnsi="Times New Roman" w:cs="Times New Roman"/>
              <w:sz w:val="24"/>
              <w:szCs w:val="24"/>
            </w:rPr>
            <w:fldChar w:fldCharType="end"/>
          </w:r>
        </w:sdtContent>
      </w:sdt>
      <w:r w:rsidR="008F0EC0">
        <w:rPr>
          <w:rFonts w:ascii="Times New Roman" w:hAnsi="Times New Roman" w:cs="Times New Roman"/>
          <w:sz w:val="24"/>
          <w:szCs w:val="24"/>
        </w:rPr>
        <w:t>. This theory introduced by Immanuel Kant</w:t>
      </w:r>
      <w:r w:rsidR="007D31C3">
        <w:rPr>
          <w:rFonts w:ascii="Times New Roman" w:hAnsi="Times New Roman" w:cs="Times New Roman"/>
          <w:sz w:val="24"/>
          <w:szCs w:val="24"/>
        </w:rPr>
        <w:t>,</w:t>
      </w:r>
      <w:r w:rsidR="00901370" w:rsidRPr="00901370">
        <w:rPr>
          <w:rFonts w:ascii="Times New Roman" w:hAnsi="Times New Roman" w:cs="Times New Roman"/>
          <w:sz w:val="24"/>
          <w:szCs w:val="24"/>
        </w:rPr>
        <w:t xml:space="preserve"> </w:t>
      </w:r>
      <w:r w:rsidR="00901370">
        <w:rPr>
          <w:rFonts w:ascii="Times New Roman" w:hAnsi="Times New Roman" w:cs="Times New Roman"/>
          <w:sz w:val="24"/>
          <w:szCs w:val="24"/>
        </w:rPr>
        <w:t xml:space="preserve">affirmed that genuine moral acts are not based on self-interest but from a </w:t>
      </w:r>
      <w:r w:rsidR="00CD2934">
        <w:rPr>
          <w:rFonts w:ascii="Times New Roman" w:hAnsi="Times New Roman" w:cs="Times New Roman"/>
          <w:sz w:val="24"/>
          <w:szCs w:val="24"/>
        </w:rPr>
        <w:t xml:space="preserve">moral </w:t>
      </w:r>
      <w:r w:rsidR="00901370">
        <w:rPr>
          <w:rFonts w:ascii="Times New Roman" w:hAnsi="Times New Roman" w:cs="Times New Roman"/>
          <w:sz w:val="24"/>
          <w:szCs w:val="24"/>
        </w:rPr>
        <w:t xml:space="preserve">sense of duty. </w:t>
      </w:r>
      <w:r w:rsidR="00DC1339">
        <w:rPr>
          <w:rFonts w:ascii="Times New Roman" w:hAnsi="Times New Roman" w:cs="Times New Roman"/>
          <w:sz w:val="24"/>
          <w:szCs w:val="24"/>
        </w:rPr>
        <w:t>The m</w:t>
      </w:r>
      <w:r w:rsidR="00901370">
        <w:rPr>
          <w:rFonts w:ascii="Times New Roman" w:hAnsi="Times New Roman" w:cs="Times New Roman"/>
          <w:sz w:val="24"/>
          <w:szCs w:val="24"/>
        </w:rPr>
        <w:t xml:space="preserve">axim </w:t>
      </w:r>
      <w:r w:rsidR="00DC1339">
        <w:rPr>
          <w:rFonts w:ascii="Times New Roman" w:hAnsi="Times New Roman" w:cs="Times New Roman"/>
          <w:sz w:val="24"/>
          <w:szCs w:val="24"/>
        </w:rPr>
        <w:t xml:space="preserve">is </w:t>
      </w:r>
      <w:r w:rsidR="00901370">
        <w:rPr>
          <w:rFonts w:ascii="Times New Roman" w:hAnsi="Times New Roman" w:cs="Times New Roman"/>
          <w:sz w:val="24"/>
          <w:szCs w:val="24"/>
        </w:rPr>
        <w:t xml:space="preserve">that the justification for doing the correct thing will be </w:t>
      </w:r>
      <w:r w:rsidR="00DC1339">
        <w:rPr>
          <w:rFonts w:ascii="Times New Roman" w:hAnsi="Times New Roman" w:cs="Times New Roman"/>
          <w:sz w:val="24"/>
          <w:szCs w:val="24"/>
        </w:rPr>
        <w:t>the</w:t>
      </w:r>
      <w:r w:rsidR="00901370">
        <w:rPr>
          <w:rFonts w:ascii="Times New Roman" w:hAnsi="Times New Roman" w:cs="Times New Roman"/>
          <w:sz w:val="24"/>
          <w:szCs w:val="24"/>
        </w:rPr>
        <w:t xml:space="preserve"> regard for the moral itself</w:t>
      </w:r>
      <w:r w:rsidR="00236752">
        <w:rPr>
          <w:rFonts w:ascii="Times New Roman" w:hAnsi="Times New Roman" w:cs="Times New Roman"/>
          <w:sz w:val="24"/>
          <w:szCs w:val="24"/>
        </w:rPr>
        <w:t xml:space="preserve">. </w:t>
      </w:r>
      <w:r w:rsidR="00CC159A">
        <w:rPr>
          <w:rFonts w:ascii="Times New Roman" w:hAnsi="Times New Roman" w:cs="Times New Roman"/>
          <w:sz w:val="24"/>
          <w:szCs w:val="24"/>
        </w:rPr>
        <w:t xml:space="preserve">A criticism of Deontological model is </w:t>
      </w:r>
      <w:r w:rsidR="00236752">
        <w:rPr>
          <w:rFonts w:ascii="Times New Roman" w:hAnsi="Times New Roman" w:cs="Times New Roman"/>
          <w:sz w:val="24"/>
          <w:szCs w:val="24"/>
        </w:rPr>
        <w:t>its inflexibility and emphasis on it being absolute. Moreover, by de-emphasising consequences it ignores a significant element of ethical decision making</w:t>
      </w:r>
      <w:sdt>
        <w:sdtPr>
          <w:rPr>
            <w:rFonts w:ascii="Times New Roman" w:hAnsi="Times New Roman" w:cs="Times New Roman"/>
            <w:sz w:val="24"/>
            <w:szCs w:val="24"/>
          </w:rPr>
          <w:id w:val="806290626"/>
          <w:citation/>
        </w:sdtPr>
        <w:sdtEndPr/>
        <w:sdtContent>
          <w:r w:rsidR="00236752">
            <w:rPr>
              <w:rFonts w:ascii="Times New Roman" w:hAnsi="Times New Roman" w:cs="Times New Roman"/>
              <w:sz w:val="24"/>
              <w:szCs w:val="24"/>
            </w:rPr>
            <w:fldChar w:fldCharType="begin"/>
          </w:r>
          <w:r w:rsidR="00236752">
            <w:rPr>
              <w:rFonts w:ascii="Times New Roman" w:hAnsi="Times New Roman" w:cs="Times New Roman"/>
              <w:sz w:val="24"/>
              <w:szCs w:val="24"/>
            </w:rPr>
            <w:instrText xml:space="preserve"> CITATION Ive15 \l 2057 </w:instrText>
          </w:r>
          <w:r w:rsidR="00236752">
            <w:rPr>
              <w:rFonts w:ascii="Times New Roman" w:hAnsi="Times New Roman" w:cs="Times New Roman"/>
              <w:sz w:val="24"/>
              <w:szCs w:val="24"/>
            </w:rPr>
            <w:fldChar w:fldCharType="separate"/>
          </w:r>
          <w:r w:rsidR="00236752">
            <w:rPr>
              <w:rFonts w:ascii="Times New Roman" w:hAnsi="Times New Roman" w:cs="Times New Roman"/>
              <w:noProof/>
              <w:sz w:val="24"/>
              <w:szCs w:val="24"/>
            </w:rPr>
            <w:t xml:space="preserve"> </w:t>
          </w:r>
          <w:r w:rsidR="00236752" w:rsidRPr="00236752">
            <w:rPr>
              <w:rFonts w:ascii="Times New Roman" w:hAnsi="Times New Roman" w:cs="Times New Roman"/>
              <w:noProof/>
              <w:sz w:val="24"/>
              <w:szCs w:val="24"/>
            </w:rPr>
            <w:t>(Ives &amp; Bekessy, 2015)</w:t>
          </w:r>
          <w:r w:rsidR="00236752">
            <w:rPr>
              <w:rFonts w:ascii="Times New Roman" w:hAnsi="Times New Roman" w:cs="Times New Roman"/>
              <w:sz w:val="24"/>
              <w:szCs w:val="24"/>
            </w:rPr>
            <w:fldChar w:fldCharType="end"/>
          </w:r>
        </w:sdtContent>
      </w:sdt>
      <w:r w:rsidR="00236752">
        <w:rPr>
          <w:rFonts w:ascii="Times New Roman" w:hAnsi="Times New Roman" w:cs="Times New Roman"/>
          <w:sz w:val="24"/>
          <w:szCs w:val="24"/>
        </w:rPr>
        <w:t>. Within the business environment Deon</w:t>
      </w:r>
      <w:r w:rsidR="003971DB">
        <w:rPr>
          <w:rFonts w:ascii="Times New Roman" w:hAnsi="Times New Roman" w:cs="Times New Roman"/>
          <w:sz w:val="24"/>
          <w:szCs w:val="24"/>
        </w:rPr>
        <w:t>tology could be seen through a decision or action made by an employee</w:t>
      </w:r>
      <w:r w:rsidR="00551A28">
        <w:rPr>
          <w:rFonts w:ascii="Times New Roman" w:hAnsi="Times New Roman" w:cs="Times New Roman"/>
          <w:sz w:val="24"/>
          <w:szCs w:val="24"/>
        </w:rPr>
        <w:t>, who</w:t>
      </w:r>
      <w:r w:rsidR="003971DB">
        <w:rPr>
          <w:rFonts w:ascii="Times New Roman" w:hAnsi="Times New Roman" w:cs="Times New Roman"/>
          <w:sz w:val="24"/>
          <w:szCs w:val="24"/>
        </w:rPr>
        <w:t xml:space="preserve"> follow</w:t>
      </w:r>
      <w:r w:rsidR="00551A28">
        <w:rPr>
          <w:rFonts w:ascii="Times New Roman" w:hAnsi="Times New Roman" w:cs="Times New Roman"/>
          <w:sz w:val="24"/>
          <w:szCs w:val="24"/>
        </w:rPr>
        <w:t>s</w:t>
      </w:r>
      <w:r w:rsidR="003971DB">
        <w:rPr>
          <w:rFonts w:ascii="Times New Roman" w:hAnsi="Times New Roman" w:cs="Times New Roman"/>
          <w:sz w:val="24"/>
          <w:szCs w:val="24"/>
        </w:rPr>
        <w:t xml:space="preserve"> company procedures to the line</w:t>
      </w:r>
      <w:r w:rsidR="00551A28">
        <w:rPr>
          <w:rFonts w:ascii="Times New Roman" w:hAnsi="Times New Roman" w:cs="Times New Roman"/>
          <w:sz w:val="24"/>
          <w:szCs w:val="24"/>
        </w:rPr>
        <w:t>,</w:t>
      </w:r>
      <w:r w:rsidR="003971DB">
        <w:rPr>
          <w:rFonts w:ascii="Times New Roman" w:hAnsi="Times New Roman" w:cs="Times New Roman"/>
          <w:sz w:val="24"/>
          <w:szCs w:val="24"/>
        </w:rPr>
        <w:t xml:space="preserve"> or in terms of f</w:t>
      </w:r>
      <w:r w:rsidR="00DC1339">
        <w:rPr>
          <w:rFonts w:ascii="Times New Roman" w:hAnsi="Times New Roman" w:cs="Times New Roman"/>
          <w:sz w:val="24"/>
          <w:szCs w:val="24"/>
        </w:rPr>
        <w:t>ulfilling</w:t>
      </w:r>
      <w:r w:rsidR="003971DB">
        <w:rPr>
          <w:rFonts w:ascii="Times New Roman" w:hAnsi="Times New Roman" w:cs="Times New Roman"/>
          <w:sz w:val="24"/>
          <w:szCs w:val="24"/>
        </w:rPr>
        <w:t xml:space="preserve"> customers’ requests, while disregarding the actual outcome. </w:t>
      </w:r>
    </w:p>
    <w:p w14:paraId="5D0CCA05" w14:textId="6302AEE1" w:rsidR="0048689D" w:rsidRDefault="003971DB" w:rsidP="0048689D">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ab/>
      </w:r>
      <w:r w:rsidR="00186B2E">
        <w:rPr>
          <w:rFonts w:ascii="Times New Roman" w:hAnsi="Times New Roman" w:cs="Times New Roman"/>
          <w:sz w:val="24"/>
          <w:szCs w:val="24"/>
        </w:rPr>
        <w:t>Ethical dilemmas facing business</w:t>
      </w:r>
      <w:r w:rsidR="00551A28">
        <w:rPr>
          <w:rFonts w:ascii="Times New Roman" w:hAnsi="Times New Roman" w:cs="Times New Roman"/>
          <w:sz w:val="24"/>
          <w:szCs w:val="24"/>
        </w:rPr>
        <w:t>es</w:t>
      </w:r>
      <w:r w:rsidR="00186B2E">
        <w:rPr>
          <w:rFonts w:ascii="Times New Roman" w:hAnsi="Times New Roman" w:cs="Times New Roman"/>
          <w:sz w:val="24"/>
          <w:szCs w:val="24"/>
        </w:rPr>
        <w:t xml:space="preserve"> today</w:t>
      </w:r>
      <w:r w:rsidR="003A67F8">
        <w:rPr>
          <w:rFonts w:ascii="Times New Roman" w:hAnsi="Times New Roman" w:cs="Times New Roman"/>
          <w:sz w:val="24"/>
          <w:szCs w:val="24"/>
        </w:rPr>
        <w:t>,</w:t>
      </w:r>
      <w:r w:rsidR="00186B2E">
        <w:rPr>
          <w:rFonts w:ascii="Times New Roman" w:hAnsi="Times New Roman" w:cs="Times New Roman"/>
          <w:sz w:val="24"/>
          <w:szCs w:val="24"/>
        </w:rPr>
        <w:t xml:space="preserve"> vary </w:t>
      </w:r>
      <w:r w:rsidR="00DC1339">
        <w:rPr>
          <w:rFonts w:ascii="Times New Roman" w:hAnsi="Times New Roman" w:cs="Times New Roman"/>
          <w:sz w:val="24"/>
          <w:szCs w:val="24"/>
        </w:rPr>
        <w:t xml:space="preserve">greatly and are </w:t>
      </w:r>
      <w:r w:rsidR="00186B2E">
        <w:rPr>
          <w:rFonts w:ascii="Times New Roman" w:hAnsi="Times New Roman" w:cs="Times New Roman"/>
          <w:sz w:val="24"/>
          <w:szCs w:val="24"/>
        </w:rPr>
        <w:t>dependent on the organisation</w:t>
      </w:r>
      <w:r w:rsidR="00551A28">
        <w:rPr>
          <w:rFonts w:ascii="Times New Roman" w:hAnsi="Times New Roman" w:cs="Times New Roman"/>
          <w:sz w:val="24"/>
          <w:szCs w:val="24"/>
        </w:rPr>
        <w:t>,</w:t>
      </w:r>
      <w:r w:rsidR="00186B2E">
        <w:rPr>
          <w:rFonts w:ascii="Times New Roman" w:hAnsi="Times New Roman" w:cs="Times New Roman"/>
          <w:sz w:val="24"/>
          <w:szCs w:val="24"/>
        </w:rPr>
        <w:t xml:space="preserve"> business or trade</w:t>
      </w:r>
      <w:r w:rsidR="003A67F8">
        <w:rPr>
          <w:rFonts w:ascii="Times New Roman" w:hAnsi="Times New Roman" w:cs="Times New Roman"/>
          <w:sz w:val="24"/>
          <w:szCs w:val="24"/>
        </w:rPr>
        <w:t xml:space="preserve">. They </w:t>
      </w:r>
      <w:r w:rsidR="00186B2E">
        <w:rPr>
          <w:rFonts w:ascii="Times New Roman" w:hAnsi="Times New Roman" w:cs="Times New Roman"/>
          <w:sz w:val="24"/>
          <w:szCs w:val="24"/>
        </w:rPr>
        <w:t xml:space="preserve">may include issues such as Carbon Footprint, Fair-Trade, Energy Consumption and </w:t>
      </w:r>
      <w:r w:rsidR="00551A28">
        <w:rPr>
          <w:rFonts w:ascii="Times New Roman" w:hAnsi="Times New Roman" w:cs="Times New Roman"/>
          <w:sz w:val="24"/>
          <w:szCs w:val="24"/>
        </w:rPr>
        <w:t>Efficiency</w:t>
      </w:r>
      <w:r w:rsidR="00186B2E">
        <w:rPr>
          <w:rFonts w:ascii="Times New Roman" w:hAnsi="Times New Roman" w:cs="Times New Roman"/>
          <w:sz w:val="24"/>
          <w:szCs w:val="24"/>
        </w:rPr>
        <w:t xml:space="preserve"> and Social Responsibility.</w:t>
      </w:r>
      <w:r w:rsidRPr="003971DB">
        <w:rPr>
          <w:rFonts w:ascii="Times New Roman" w:hAnsi="Times New Roman" w:cs="Times New Roman"/>
          <w:sz w:val="24"/>
          <w:szCs w:val="24"/>
        </w:rPr>
        <w:t xml:space="preserve"> </w:t>
      </w:r>
      <w:r w:rsidR="00D8099D">
        <w:rPr>
          <w:rFonts w:ascii="Times New Roman" w:hAnsi="Times New Roman" w:cs="Times New Roman"/>
          <w:sz w:val="24"/>
          <w:szCs w:val="24"/>
        </w:rPr>
        <w:t>These issues are l</w:t>
      </w:r>
      <w:r>
        <w:rPr>
          <w:rFonts w:ascii="Times New Roman" w:hAnsi="Times New Roman" w:cs="Times New Roman"/>
          <w:sz w:val="24"/>
          <w:szCs w:val="24"/>
        </w:rPr>
        <w:t xml:space="preserve">argely covered by CSR, </w:t>
      </w:r>
      <w:r w:rsidR="0092163F">
        <w:rPr>
          <w:rFonts w:ascii="Times New Roman" w:hAnsi="Times New Roman" w:cs="Times New Roman"/>
          <w:sz w:val="24"/>
          <w:szCs w:val="24"/>
        </w:rPr>
        <w:t>double</w:t>
      </w:r>
      <w:r>
        <w:rPr>
          <w:rFonts w:ascii="Times New Roman" w:hAnsi="Times New Roman" w:cs="Times New Roman"/>
          <w:sz w:val="24"/>
          <w:szCs w:val="24"/>
        </w:rPr>
        <w:t xml:space="preserve"> bottom line et al</w:t>
      </w:r>
      <w:r w:rsidR="00D8099D">
        <w:rPr>
          <w:rFonts w:ascii="Times New Roman" w:hAnsi="Times New Roman" w:cs="Times New Roman"/>
          <w:sz w:val="24"/>
          <w:szCs w:val="24"/>
        </w:rPr>
        <w:t>,</w:t>
      </w:r>
      <w:r>
        <w:rPr>
          <w:rFonts w:ascii="Times New Roman" w:hAnsi="Times New Roman" w:cs="Times New Roman"/>
          <w:sz w:val="24"/>
          <w:szCs w:val="24"/>
        </w:rPr>
        <w:t xml:space="preserve"> </w:t>
      </w:r>
      <w:r w:rsidR="00D8099D">
        <w:rPr>
          <w:rFonts w:ascii="Times New Roman" w:hAnsi="Times New Roman" w:cs="Times New Roman"/>
          <w:sz w:val="24"/>
          <w:szCs w:val="24"/>
        </w:rPr>
        <w:t xml:space="preserve">all are voluntary </w:t>
      </w:r>
      <w:r>
        <w:rPr>
          <w:rFonts w:ascii="Times New Roman" w:hAnsi="Times New Roman" w:cs="Times New Roman"/>
          <w:sz w:val="24"/>
          <w:szCs w:val="24"/>
        </w:rPr>
        <w:t>forms of reporting undertaken by organisations</w:t>
      </w:r>
      <w:r w:rsidR="00D8099D">
        <w:rPr>
          <w:rFonts w:ascii="Times New Roman" w:hAnsi="Times New Roman" w:cs="Times New Roman"/>
          <w:sz w:val="24"/>
          <w:szCs w:val="24"/>
        </w:rPr>
        <w:t>, w</w:t>
      </w:r>
      <w:r>
        <w:rPr>
          <w:rFonts w:ascii="Times New Roman" w:hAnsi="Times New Roman" w:cs="Times New Roman"/>
          <w:sz w:val="24"/>
          <w:szCs w:val="24"/>
        </w:rPr>
        <w:t xml:space="preserve">hich </w:t>
      </w:r>
      <w:r w:rsidR="00D8099D">
        <w:rPr>
          <w:rFonts w:ascii="Times New Roman" w:hAnsi="Times New Roman" w:cs="Times New Roman"/>
          <w:sz w:val="24"/>
          <w:szCs w:val="24"/>
        </w:rPr>
        <w:t xml:space="preserve">could </w:t>
      </w:r>
      <w:r>
        <w:rPr>
          <w:rFonts w:ascii="Times New Roman" w:hAnsi="Times New Roman" w:cs="Times New Roman"/>
          <w:sz w:val="24"/>
          <w:szCs w:val="24"/>
        </w:rPr>
        <w:t xml:space="preserve">be subject to </w:t>
      </w:r>
      <w:r w:rsidR="00551A28">
        <w:rPr>
          <w:rFonts w:ascii="Times New Roman" w:hAnsi="Times New Roman" w:cs="Times New Roman"/>
          <w:sz w:val="24"/>
          <w:szCs w:val="24"/>
        </w:rPr>
        <w:t xml:space="preserve">an </w:t>
      </w:r>
      <w:r w:rsidR="00370771">
        <w:rPr>
          <w:rFonts w:ascii="Times New Roman" w:hAnsi="Times New Roman" w:cs="Times New Roman"/>
          <w:sz w:val="24"/>
          <w:szCs w:val="24"/>
        </w:rPr>
        <w:t xml:space="preserve">individual’s </w:t>
      </w:r>
      <w:r w:rsidR="00551A28">
        <w:rPr>
          <w:rFonts w:ascii="Times New Roman" w:hAnsi="Times New Roman" w:cs="Times New Roman"/>
          <w:sz w:val="24"/>
          <w:szCs w:val="24"/>
        </w:rPr>
        <w:t xml:space="preserve">own </w:t>
      </w:r>
      <w:r w:rsidR="00370771">
        <w:rPr>
          <w:rFonts w:ascii="Times New Roman" w:hAnsi="Times New Roman" w:cs="Times New Roman"/>
          <w:sz w:val="24"/>
          <w:szCs w:val="24"/>
        </w:rPr>
        <w:t>subjectivity</w:t>
      </w:r>
      <w:r w:rsidR="00551A28">
        <w:rPr>
          <w:rFonts w:ascii="Times New Roman" w:hAnsi="Times New Roman" w:cs="Times New Roman"/>
          <w:sz w:val="24"/>
          <w:szCs w:val="24"/>
        </w:rPr>
        <w:t xml:space="preserve">. </w:t>
      </w:r>
      <w:r w:rsidR="003A67F8">
        <w:rPr>
          <w:rFonts w:ascii="Times New Roman" w:hAnsi="Times New Roman" w:cs="Times New Roman"/>
          <w:sz w:val="24"/>
          <w:szCs w:val="24"/>
        </w:rPr>
        <w:t>Moreover, t</w:t>
      </w:r>
      <w:r w:rsidR="00551A28">
        <w:rPr>
          <w:rFonts w:ascii="Times New Roman" w:hAnsi="Times New Roman" w:cs="Times New Roman"/>
          <w:sz w:val="24"/>
          <w:szCs w:val="24"/>
        </w:rPr>
        <w:t xml:space="preserve">hese agreements and business models </w:t>
      </w:r>
      <w:r w:rsidR="003A67F8">
        <w:rPr>
          <w:rFonts w:ascii="Times New Roman" w:hAnsi="Times New Roman" w:cs="Times New Roman"/>
          <w:sz w:val="24"/>
          <w:szCs w:val="24"/>
        </w:rPr>
        <w:t xml:space="preserve">are inclined to </w:t>
      </w:r>
      <w:r w:rsidR="00551A28">
        <w:rPr>
          <w:rFonts w:ascii="Times New Roman" w:hAnsi="Times New Roman" w:cs="Times New Roman"/>
          <w:sz w:val="24"/>
          <w:szCs w:val="24"/>
        </w:rPr>
        <w:t>use similar terms within their structure</w:t>
      </w:r>
      <w:r w:rsidR="00B80C13">
        <w:rPr>
          <w:rFonts w:ascii="Times New Roman" w:hAnsi="Times New Roman" w:cs="Times New Roman"/>
          <w:sz w:val="24"/>
          <w:szCs w:val="24"/>
        </w:rPr>
        <w:t xml:space="preserve">, </w:t>
      </w:r>
      <w:r w:rsidR="003A67F8">
        <w:rPr>
          <w:rFonts w:ascii="Times New Roman" w:hAnsi="Times New Roman" w:cs="Times New Roman"/>
          <w:sz w:val="24"/>
          <w:szCs w:val="24"/>
        </w:rPr>
        <w:t>asking organisations</w:t>
      </w:r>
      <w:r w:rsidR="00551A28">
        <w:rPr>
          <w:rFonts w:ascii="Times New Roman" w:hAnsi="Times New Roman" w:cs="Times New Roman"/>
          <w:sz w:val="24"/>
          <w:szCs w:val="24"/>
        </w:rPr>
        <w:t xml:space="preserve"> to</w:t>
      </w:r>
      <w:r w:rsidR="00341B12">
        <w:rPr>
          <w:rFonts w:ascii="Times New Roman" w:hAnsi="Times New Roman" w:cs="Times New Roman"/>
          <w:sz w:val="24"/>
          <w:szCs w:val="24"/>
        </w:rPr>
        <w:t>,</w:t>
      </w:r>
      <w:r w:rsidR="00551A28">
        <w:rPr>
          <w:rFonts w:ascii="Times New Roman" w:hAnsi="Times New Roman" w:cs="Times New Roman"/>
          <w:sz w:val="24"/>
          <w:szCs w:val="24"/>
        </w:rPr>
        <w:t xml:space="preserve"> </w:t>
      </w:r>
      <w:r w:rsidR="00D14556">
        <w:rPr>
          <w:rFonts w:ascii="Times New Roman" w:hAnsi="Times New Roman" w:cs="Times New Roman"/>
          <w:sz w:val="24"/>
          <w:szCs w:val="24"/>
        </w:rPr>
        <w:t>“show</w:t>
      </w:r>
      <w:r w:rsidR="009C7D71">
        <w:rPr>
          <w:rFonts w:ascii="Times New Roman" w:hAnsi="Times New Roman" w:cs="Times New Roman"/>
          <w:sz w:val="24"/>
          <w:szCs w:val="24"/>
        </w:rPr>
        <w:t xml:space="preserve"> regard</w:t>
      </w:r>
      <w:r w:rsidR="00D14556">
        <w:rPr>
          <w:rFonts w:ascii="Times New Roman" w:hAnsi="Times New Roman" w:cs="Times New Roman"/>
          <w:sz w:val="24"/>
          <w:szCs w:val="24"/>
        </w:rPr>
        <w:t>”</w:t>
      </w:r>
      <w:r w:rsidR="00341B12">
        <w:rPr>
          <w:rFonts w:ascii="Times New Roman" w:hAnsi="Times New Roman" w:cs="Times New Roman"/>
          <w:sz w:val="24"/>
          <w:szCs w:val="24"/>
        </w:rPr>
        <w:t xml:space="preserve">. However, </w:t>
      </w:r>
      <w:r w:rsidR="009C7D71">
        <w:rPr>
          <w:rFonts w:ascii="Times New Roman" w:hAnsi="Times New Roman" w:cs="Times New Roman"/>
          <w:sz w:val="24"/>
          <w:szCs w:val="24"/>
        </w:rPr>
        <w:t xml:space="preserve">in a society that </w:t>
      </w:r>
      <w:r w:rsidR="00341B12">
        <w:rPr>
          <w:rFonts w:ascii="Times New Roman" w:hAnsi="Times New Roman" w:cs="Times New Roman"/>
          <w:sz w:val="24"/>
          <w:szCs w:val="24"/>
        </w:rPr>
        <w:t xml:space="preserve">solicits </w:t>
      </w:r>
      <w:r w:rsidR="009C7D71">
        <w:rPr>
          <w:rFonts w:ascii="Times New Roman" w:hAnsi="Times New Roman" w:cs="Times New Roman"/>
          <w:sz w:val="24"/>
          <w:szCs w:val="24"/>
        </w:rPr>
        <w:t>accountability to become a priority</w:t>
      </w:r>
      <w:r w:rsidR="00341B12">
        <w:rPr>
          <w:rFonts w:ascii="Times New Roman" w:hAnsi="Times New Roman" w:cs="Times New Roman"/>
          <w:sz w:val="24"/>
          <w:szCs w:val="24"/>
        </w:rPr>
        <w:t>,</w:t>
      </w:r>
      <w:r w:rsidR="00B80C13">
        <w:rPr>
          <w:rFonts w:ascii="Times New Roman" w:hAnsi="Times New Roman" w:cs="Times New Roman"/>
          <w:sz w:val="24"/>
          <w:szCs w:val="24"/>
        </w:rPr>
        <w:t xml:space="preserve"> should the questions </w:t>
      </w:r>
      <w:r w:rsidR="00341B12">
        <w:rPr>
          <w:rFonts w:ascii="Times New Roman" w:hAnsi="Times New Roman" w:cs="Times New Roman"/>
          <w:sz w:val="24"/>
          <w:szCs w:val="24"/>
        </w:rPr>
        <w:t>shift</w:t>
      </w:r>
      <w:r w:rsidR="00B80C13">
        <w:rPr>
          <w:rFonts w:ascii="Times New Roman" w:hAnsi="Times New Roman" w:cs="Times New Roman"/>
          <w:sz w:val="24"/>
          <w:szCs w:val="24"/>
        </w:rPr>
        <w:t xml:space="preserve"> towards answerability and responsibility in order to become more socially accountable. What would be required to transform these soft laws to an enforceable, auditable, internal polic</w:t>
      </w:r>
      <w:r w:rsidR="00341B12">
        <w:rPr>
          <w:rFonts w:ascii="Times New Roman" w:hAnsi="Times New Roman" w:cs="Times New Roman"/>
          <w:sz w:val="24"/>
          <w:szCs w:val="24"/>
        </w:rPr>
        <w:t>y</w:t>
      </w:r>
      <w:sdt>
        <w:sdtPr>
          <w:rPr>
            <w:rFonts w:ascii="Times New Roman" w:hAnsi="Times New Roman" w:cs="Times New Roman"/>
            <w:sz w:val="24"/>
            <w:szCs w:val="24"/>
          </w:rPr>
          <w:id w:val="-2057769221"/>
          <w:citation/>
        </w:sdtPr>
        <w:sdtEndPr/>
        <w:sdtContent>
          <w:r w:rsidR="009C7D71">
            <w:rPr>
              <w:rFonts w:ascii="Times New Roman" w:hAnsi="Times New Roman" w:cs="Times New Roman"/>
              <w:sz w:val="24"/>
              <w:szCs w:val="24"/>
            </w:rPr>
            <w:fldChar w:fldCharType="begin"/>
          </w:r>
          <w:r w:rsidR="009C7D71">
            <w:rPr>
              <w:rFonts w:ascii="Times New Roman" w:hAnsi="Times New Roman" w:cs="Times New Roman"/>
              <w:sz w:val="24"/>
              <w:szCs w:val="24"/>
            </w:rPr>
            <w:instrText xml:space="preserve"> CITATION Geo19 \l 2057 </w:instrText>
          </w:r>
          <w:r w:rsidR="009C7D71">
            <w:rPr>
              <w:rFonts w:ascii="Times New Roman" w:hAnsi="Times New Roman" w:cs="Times New Roman"/>
              <w:sz w:val="24"/>
              <w:szCs w:val="24"/>
            </w:rPr>
            <w:fldChar w:fldCharType="separate"/>
          </w:r>
          <w:r w:rsidR="009C7D71">
            <w:rPr>
              <w:rFonts w:ascii="Times New Roman" w:hAnsi="Times New Roman" w:cs="Times New Roman"/>
              <w:noProof/>
              <w:sz w:val="24"/>
              <w:szCs w:val="24"/>
            </w:rPr>
            <w:t xml:space="preserve"> </w:t>
          </w:r>
          <w:r w:rsidR="009C7D71" w:rsidRPr="009C7D71">
            <w:rPr>
              <w:rFonts w:ascii="Times New Roman" w:hAnsi="Times New Roman" w:cs="Times New Roman"/>
              <w:noProof/>
              <w:sz w:val="24"/>
              <w:szCs w:val="24"/>
            </w:rPr>
            <w:t>(George, 2019)</w:t>
          </w:r>
          <w:r w:rsidR="009C7D71">
            <w:rPr>
              <w:rFonts w:ascii="Times New Roman" w:hAnsi="Times New Roman" w:cs="Times New Roman"/>
              <w:sz w:val="24"/>
              <w:szCs w:val="24"/>
            </w:rPr>
            <w:fldChar w:fldCharType="end"/>
          </w:r>
        </w:sdtContent>
      </w:sdt>
      <w:r w:rsidR="00B80C13" w:rsidRPr="006C53CF">
        <w:rPr>
          <w:rFonts w:ascii="Times New Roman" w:hAnsi="Times New Roman" w:cs="Times New Roman"/>
          <w:sz w:val="24"/>
          <w:szCs w:val="24"/>
        </w:rPr>
        <w:t>.</w:t>
      </w:r>
      <w:r w:rsidR="009C7D71" w:rsidRPr="006C53CF">
        <w:rPr>
          <w:rFonts w:ascii="Times New Roman" w:hAnsi="Times New Roman" w:cs="Times New Roman"/>
          <w:sz w:val="24"/>
          <w:szCs w:val="24"/>
        </w:rPr>
        <w:t xml:space="preserve"> </w:t>
      </w:r>
      <w:r w:rsidR="0048689D" w:rsidRPr="006C53CF">
        <w:rPr>
          <w:rFonts w:ascii="Times New Roman" w:hAnsi="Times New Roman" w:cs="Times New Roman"/>
          <w:sz w:val="24"/>
          <w:szCs w:val="24"/>
        </w:rPr>
        <w:t>It can also be que</w:t>
      </w:r>
      <w:r w:rsidR="00B02ECA" w:rsidRPr="006C53CF">
        <w:rPr>
          <w:rFonts w:ascii="Times New Roman" w:hAnsi="Times New Roman" w:cs="Times New Roman"/>
          <w:sz w:val="24"/>
          <w:szCs w:val="24"/>
        </w:rPr>
        <w:t>stioned</w:t>
      </w:r>
      <w:r w:rsidR="0048689D" w:rsidRPr="006C53CF">
        <w:rPr>
          <w:rFonts w:ascii="Times New Roman" w:hAnsi="Times New Roman" w:cs="Times New Roman"/>
          <w:sz w:val="24"/>
          <w:szCs w:val="24"/>
        </w:rPr>
        <w:t xml:space="preserve"> whether organisations would fight against a legislation to become an ethical business if it could in essence lead to potential </w:t>
      </w:r>
      <w:r w:rsidR="00B02ECA" w:rsidRPr="006C53CF">
        <w:rPr>
          <w:rFonts w:ascii="Times New Roman" w:hAnsi="Times New Roman" w:cs="Times New Roman"/>
          <w:sz w:val="24"/>
          <w:szCs w:val="24"/>
        </w:rPr>
        <w:t>losses in</w:t>
      </w:r>
      <w:r w:rsidR="0048689D" w:rsidRPr="006C53CF">
        <w:rPr>
          <w:rFonts w:ascii="Times New Roman" w:hAnsi="Times New Roman" w:cs="Times New Roman"/>
          <w:sz w:val="24"/>
          <w:szCs w:val="24"/>
        </w:rPr>
        <w:t xml:space="preserve"> profits, even if only for a short time. </w:t>
      </w:r>
    </w:p>
    <w:p w14:paraId="0A6C5F97" w14:textId="4EAF0013" w:rsidR="003246B0" w:rsidRDefault="003246B0" w:rsidP="008971D7">
      <w:pPr>
        <w:spacing w:line="480" w:lineRule="auto"/>
        <w:jc w:val="both"/>
        <w:rPr>
          <w:rFonts w:ascii="Times New Roman" w:hAnsi="Times New Roman" w:cs="Times New Roman"/>
          <w:sz w:val="24"/>
          <w:szCs w:val="24"/>
        </w:rPr>
      </w:pPr>
    </w:p>
    <w:p w14:paraId="7A9BD1A2" w14:textId="77777777" w:rsidR="008D0AD1" w:rsidRDefault="008D0AD1" w:rsidP="008D0AD1">
      <w:pPr>
        <w:spacing w:line="480" w:lineRule="auto"/>
        <w:jc w:val="both"/>
        <w:rPr>
          <w:rFonts w:ascii="Times New Roman" w:hAnsi="Times New Roman" w:cs="Times New Roman"/>
          <w:sz w:val="24"/>
          <w:szCs w:val="24"/>
        </w:rPr>
      </w:pPr>
      <w:r>
        <w:rPr>
          <w:rFonts w:ascii="Times New Roman" w:hAnsi="Times New Roman" w:cs="Times New Roman"/>
          <w:sz w:val="24"/>
          <w:szCs w:val="24"/>
        </w:rPr>
        <w:tab/>
        <w:t>There is of course another ethical issue to contemplate, the consumer. Consumers have a responsibility to look at what they purchase, what they eat, where they shop as well as where and how they choose to travel. Consumers are responsible for making this impact on the environment. It could be argued that until societ</w:t>
      </w:r>
      <w:r w:rsidR="00CB2DA1">
        <w:rPr>
          <w:rFonts w:ascii="Times New Roman" w:hAnsi="Times New Roman" w:cs="Times New Roman"/>
          <w:sz w:val="24"/>
          <w:szCs w:val="24"/>
        </w:rPr>
        <w:t>ies</w:t>
      </w:r>
      <w:r>
        <w:rPr>
          <w:rFonts w:ascii="Times New Roman" w:hAnsi="Times New Roman" w:cs="Times New Roman"/>
          <w:sz w:val="24"/>
          <w:szCs w:val="24"/>
        </w:rPr>
        <w:t xml:space="preserve"> adjust their behaviours and continue to develop these changes, then businesses</w:t>
      </w:r>
      <w:r w:rsidR="00CB2DA1">
        <w:rPr>
          <w:rFonts w:ascii="Times New Roman" w:hAnsi="Times New Roman" w:cs="Times New Roman"/>
          <w:sz w:val="24"/>
          <w:szCs w:val="24"/>
        </w:rPr>
        <w:t xml:space="preserve"> will </w:t>
      </w:r>
      <w:r>
        <w:rPr>
          <w:rFonts w:ascii="Times New Roman" w:hAnsi="Times New Roman" w:cs="Times New Roman"/>
          <w:sz w:val="24"/>
          <w:szCs w:val="24"/>
        </w:rPr>
        <w:t xml:space="preserve"> have no reason to make changes </w:t>
      </w:r>
      <w:r w:rsidR="00CB2DA1">
        <w:rPr>
          <w:rFonts w:ascii="Times New Roman" w:hAnsi="Times New Roman" w:cs="Times New Roman"/>
          <w:sz w:val="24"/>
          <w:szCs w:val="24"/>
        </w:rPr>
        <w:t>as</w:t>
      </w:r>
      <w:r>
        <w:rPr>
          <w:rFonts w:ascii="Times New Roman" w:hAnsi="Times New Roman" w:cs="Times New Roman"/>
          <w:sz w:val="24"/>
          <w:szCs w:val="24"/>
        </w:rPr>
        <w:t xml:space="preserve"> they are only producing the things</w:t>
      </w:r>
      <w:r w:rsidR="00CB2DA1">
        <w:rPr>
          <w:rFonts w:ascii="Times New Roman" w:hAnsi="Times New Roman" w:cs="Times New Roman"/>
          <w:sz w:val="24"/>
          <w:szCs w:val="24"/>
        </w:rPr>
        <w:t xml:space="preserve"> that society </w:t>
      </w:r>
      <w:r w:rsidR="00DA33B2">
        <w:rPr>
          <w:rFonts w:ascii="Times New Roman" w:hAnsi="Times New Roman" w:cs="Times New Roman"/>
          <w:sz w:val="24"/>
          <w:szCs w:val="24"/>
        </w:rPr>
        <w:t>demands</w:t>
      </w:r>
      <w:r w:rsidR="00CB2DA1">
        <w:rPr>
          <w:rFonts w:ascii="Times New Roman" w:hAnsi="Times New Roman" w:cs="Times New Roman"/>
          <w:sz w:val="24"/>
          <w:szCs w:val="24"/>
        </w:rPr>
        <w:t>.</w:t>
      </w:r>
      <w:r>
        <w:rPr>
          <w:rFonts w:ascii="Times New Roman" w:hAnsi="Times New Roman" w:cs="Times New Roman"/>
          <w:sz w:val="24"/>
          <w:szCs w:val="24"/>
        </w:rPr>
        <w:t xml:space="preserve"> </w:t>
      </w:r>
    </w:p>
    <w:p w14:paraId="46C63361" w14:textId="77777777" w:rsidR="00A81BF1" w:rsidRDefault="008D0AD1" w:rsidP="008971D7">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DA33B2">
        <w:rPr>
          <w:rFonts w:ascii="Times New Roman" w:hAnsi="Times New Roman" w:cs="Times New Roman"/>
          <w:sz w:val="24"/>
          <w:szCs w:val="24"/>
        </w:rPr>
        <w:t xml:space="preserve">The </w:t>
      </w:r>
      <w:r w:rsidR="00F04600">
        <w:rPr>
          <w:rFonts w:ascii="Times New Roman" w:hAnsi="Times New Roman" w:cs="Times New Roman"/>
          <w:sz w:val="24"/>
          <w:szCs w:val="24"/>
        </w:rPr>
        <w:t xml:space="preserve">consumers are looking for answers, we want the truth, but </w:t>
      </w:r>
      <w:r w:rsidR="00341B12">
        <w:rPr>
          <w:rFonts w:ascii="Times New Roman" w:hAnsi="Times New Roman" w:cs="Times New Roman"/>
          <w:sz w:val="24"/>
          <w:szCs w:val="24"/>
        </w:rPr>
        <w:t>many believe</w:t>
      </w:r>
      <w:r w:rsidR="00F04600">
        <w:rPr>
          <w:rFonts w:ascii="Times New Roman" w:hAnsi="Times New Roman" w:cs="Times New Roman"/>
          <w:sz w:val="24"/>
          <w:szCs w:val="24"/>
        </w:rPr>
        <w:t xml:space="preserve"> we</w:t>
      </w:r>
      <w:r w:rsidR="00341B12">
        <w:rPr>
          <w:rFonts w:ascii="Times New Roman" w:hAnsi="Times New Roman" w:cs="Times New Roman"/>
          <w:sz w:val="24"/>
          <w:szCs w:val="24"/>
        </w:rPr>
        <w:t xml:space="preserve"> are only being told</w:t>
      </w:r>
      <w:r w:rsidR="00F04600">
        <w:rPr>
          <w:rFonts w:ascii="Times New Roman" w:hAnsi="Times New Roman" w:cs="Times New Roman"/>
          <w:sz w:val="24"/>
          <w:szCs w:val="24"/>
        </w:rPr>
        <w:t xml:space="preserve"> what </w:t>
      </w:r>
      <w:r w:rsidR="00341B12">
        <w:rPr>
          <w:rFonts w:ascii="Times New Roman" w:hAnsi="Times New Roman" w:cs="Times New Roman"/>
          <w:sz w:val="24"/>
          <w:szCs w:val="24"/>
        </w:rPr>
        <w:t>organisations</w:t>
      </w:r>
      <w:r w:rsidR="00F04600">
        <w:rPr>
          <w:rFonts w:ascii="Times New Roman" w:hAnsi="Times New Roman" w:cs="Times New Roman"/>
          <w:sz w:val="24"/>
          <w:szCs w:val="24"/>
        </w:rPr>
        <w:t xml:space="preserve"> think we want to hear. My personal view on the current situation is that if we are to believe the information we are being fed by organisations</w:t>
      </w:r>
      <w:r w:rsidR="000E7F13">
        <w:rPr>
          <w:rFonts w:ascii="Times New Roman" w:hAnsi="Times New Roman" w:cs="Times New Roman"/>
          <w:sz w:val="24"/>
          <w:szCs w:val="24"/>
        </w:rPr>
        <w:t xml:space="preserve"> th</w:t>
      </w:r>
      <w:r w:rsidR="00341B12">
        <w:rPr>
          <w:rFonts w:ascii="Times New Roman" w:hAnsi="Times New Roman" w:cs="Times New Roman"/>
          <w:sz w:val="24"/>
          <w:szCs w:val="24"/>
        </w:rPr>
        <w:t>r</w:t>
      </w:r>
      <w:r w:rsidR="000E7F13">
        <w:rPr>
          <w:rFonts w:ascii="Times New Roman" w:hAnsi="Times New Roman" w:cs="Times New Roman"/>
          <w:sz w:val="24"/>
          <w:szCs w:val="24"/>
        </w:rPr>
        <w:t>ough CSR for example,</w:t>
      </w:r>
      <w:r w:rsidR="00F04600">
        <w:rPr>
          <w:rFonts w:ascii="Times New Roman" w:hAnsi="Times New Roman" w:cs="Times New Roman"/>
          <w:sz w:val="24"/>
          <w:szCs w:val="24"/>
        </w:rPr>
        <w:t xml:space="preserve"> then, we have nothing to worry about. They are reducing emissions, saving energy</w:t>
      </w:r>
      <w:r w:rsidR="000E7F13">
        <w:rPr>
          <w:rFonts w:ascii="Times New Roman" w:hAnsi="Times New Roman" w:cs="Times New Roman"/>
          <w:sz w:val="24"/>
          <w:szCs w:val="24"/>
        </w:rPr>
        <w:t>,</w:t>
      </w:r>
      <w:r w:rsidR="00F04600">
        <w:rPr>
          <w:rFonts w:ascii="Times New Roman" w:hAnsi="Times New Roman" w:cs="Times New Roman"/>
          <w:sz w:val="24"/>
          <w:szCs w:val="24"/>
        </w:rPr>
        <w:t xml:space="preserve"> cleaning up the way they do business, targets are being achieved ahead of schedule, so </w:t>
      </w:r>
      <w:r w:rsidR="000E7F13">
        <w:rPr>
          <w:rFonts w:ascii="Times New Roman" w:hAnsi="Times New Roman" w:cs="Times New Roman"/>
          <w:sz w:val="24"/>
          <w:szCs w:val="24"/>
        </w:rPr>
        <w:t>globally we should be able to see results within the environment soon. However, dig down deep and find conflicting figures</w:t>
      </w:r>
      <w:r w:rsidR="00A155A3">
        <w:rPr>
          <w:rFonts w:ascii="Times New Roman" w:hAnsi="Times New Roman" w:cs="Times New Roman"/>
          <w:sz w:val="24"/>
          <w:szCs w:val="24"/>
        </w:rPr>
        <w:t xml:space="preserve"> and</w:t>
      </w:r>
      <w:r w:rsidR="000E7F13">
        <w:rPr>
          <w:rFonts w:ascii="Times New Roman" w:hAnsi="Times New Roman" w:cs="Times New Roman"/>
          <w:sz w:val="24"/>
          <w:szCs w:val="24"/>
        </w:rPr>
        <w:t xml:space="preserve"> differing conclusions. </w:t>
      </w:r>
      <w:r w:rsidR="003A67F8">
        <w:rPr>
          <w:rFonts w:ascii="Times New Roman" w:hAnsi="Times New Roman" w:cs="Times New Roman"/>
          <w:sz w:val="24"/>
          <w:szCs w:val="24"/>
        </w:rPr>
        <w:t xml:space="preserve">Is it not then dangerous to simply accept the information we are being given. </w:t>
      </w:r>
    </w:p>
    <w:p w14:paraId="456D1B7D" w14:textId="5BD6DE8E" w:rsidR="00AD2385" w:rsidRDefault="00341B12" w:rsidP="008971D7">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ab/>
      </w:r>
      <w:r w:rsidR="00B2658A" w:rsidRPr="006C53CF">
        <w:rPr>
          <w:rFonts w:ascii="Times New Roman" w:hAnsi="Times New Roman" w:cs="Times New Roman"/>
          <w:sz w:val="24"/>
          <w:szCs w:val="24"/>
        </w:rPr>
        <w:t xml:space="preserve">This essay has </w:t>
      </w:r>
      <w:r w:rsidR="00562A7E" w:rsidRPr="006C53CF">
        <w:rPr>
          <w:rFonts w:ascii="Times New Roman" w:hAnsi="Times New Roman" w:cs="Times New Roman"/>
          <w:sz w:val="24"/>
          <w:szCs w:val="24"/>
        </w:rPr>
        <w:t>explored the various</w:t>
      </w:r>
      <w:r w:rsidR="00A75634" w:rsidRPr="006C53CF">
        <w:rPr>
          <w:rFonts w:ascii="Times New Roman" w:hAnsi="Times New Roman" w:cs="Times New Roman"/>
          <w:sz w:val="24"/>
          <w:szCs w:val="24"/>
        </w:rPr>
        <w:t xml:space="preserve"> </w:t>
      </w:r>
      <w:r w:rsidR="00A75634">
        <w:rPr>
          <w:rFonts w:ascii="Times New Roman" w:hAnsi="Times New Roman" w:cs="Times New Roman"/>
          <w:sz w:val="24"/>
          <w:szCs w:val="24"/>
        </w:rPr>
        <w:t>forms of business social responsibility report</w:t>
      </w:r>
      <w:r w:rsidR="00562A7E">
        <w:rPr>
          <w:rFonts w:ascii="Times New Roman" w:hAnsi="Times New Roman" w:cs="Times New Roman"/>
          <w:sz w:val="24"/>
          <w:szCs w:val="24"/>
        </w:rPr>
        <w:t>ing</w:t>
      </w:r>
      <w:r w:rsidR="00A75634">
        <w:rPr>
          <w:rFonts w:ascii="Times New Roman" w:hAnsi="Times New Roman" w:cs="Times New Roman"/>
          <w:sz w:val="24"/>
          <w:szCs w:val="24"/>
        </w:rPr>
        <w:t xml:space="preserve"> and </w:t>
      </w:r>
      <w:r w:rsidR="003047E1">
        <w:rPr>
          <w:rFonts w:ascii="Times New Roman" w:hAnsi="Times New Roman" w:cs="Times New Roman"/>
          <w:sz w:val="24"/>
          <w:szCs w:val="24"/>
        </w:rPr>
        <w:t>Government initiatives</w:t>
      </w:r>
      <w:r w:rsidR="00A75634">
        <w:rPr>
          <w:rFonts w:ascii="Times New Roman" w:hAnsi="Times New Roman" w:cs="Times New Roman"/>
          <w:sz w:val="24"/>
          <w:szCs w:val="24"/>
        </w:rPr>
        <w:t xml:space="preserve"> </w:t>
      </w:r>
      <w:bookmarkStart w:id="2" w:name="_GoBack"/>
      <w:bookmarkEnd w:id="2"/>
      <w:r w:rsidR="00A75634">
        <w:rPr>
          <w:rFonts w:ascii="Times New Roman" w:hAnsi="Times New Roman" w:cs="Times New Roman"/>
          <w:sz w:val="24"/>
          <w:szCs w:val="24"/>
        </w:rPr>
        <w:t xml:space="preserve">available to organisations while stating that the results they portray can often be linked to their ethical standpoint. </w:t>
      </w:r>
      <w:r w:rsidR="00562A7E">
        <w:rPr>
          <w:rFonts w:ascii="Times New Roman" w:hAnsi="Times New Roman" w:cs="Times New Roman"/>
          <w:sz w:val="24"/>
          <w:szCs w:val="24"/>
        </w:rPr>
        <w:t xml:space="preserve">Furthermore, it demonstrates how easy it is for an unethical business to feed the consumer false evidence with a view to enhancing their brand name as in the case of </w:t>
      </w:r>
      <w:r w:rsidR="00562A7E" w:rsidRPr="006951A1">
        <w:rPr>
          <w:rFonts w:ascii="Times New Roman" w:hAnsi="Times New Roman" w:cs="Times New Roman"/>
          <w:sz w:val="24"/>
          <w:szCs w:val="24"/>
        </w:rPr>
        <w:t xml:space="preserve">Volkswagen. </w:t>
      </w:r>
      <w:r w:rsidR="006E2BBF" w:rsidRPr="006951A1">
        <w:rPr>
          <w:rFonts w:ascii="Times New Roman" w:hAnsi="Times New Roman" w:cs="Times New Roman"/>
          <w:sz w:val="24"/>
          <w:szCs w:val="24"/>
        </w:rPr>
        <w:t>In addition</w:t>
      </w:r>
      <w:r w:rsidR="006951A1" w:rsidRPr="006951A1">
        <w:rPr>
          <w:rFonts w:ascii="Times New Roman" w:hAnsi="Times New Roman" w:cs="Times New Roman"/>
          <w:sz w:val="24"/>
          <w:szCs w:val="24"/>
        </w:rPr>
        <w:t>,</w:t>
      </w:r>
      <w:r w:rsidR="006E2BBF" w:rsidRPr="006951A1">
        <w:rPr>
          <w:rFonts w:ascii="Times New Roman" w:hAnsi="Times New Roman" w:cs="Times New Roman"/>
          <w:sz w:val="24"/>
          <w:szCs w:val="24"/>
        </w:rPr>
        <w:t xml:space="preserve"> </w:t>
      </w:r>
      <w:r w:rsidR="00C942C4" w:rsidRPr="006951A1">
        <w:rPr>
          <w:rFonts w:ascii="Times New Roman" w:hAnsi="Times New Roman" w:cs="Times New Roman"/>
          <w:sz w:val="24"/>
          <w:szCs w:val="24"/>
        </w:rPr>
        <w:t>the essay has identified that</w:t>
      </w:r>
      <w:r w:rsidR="00A75634" w:rsidRPr="006951A1">
        <w:rPr>
          <w:rFonts w:ascii="Times New Roman" w:hAnsi="Times New Roman" w:cs="Times New Roman"/>
          <w:color w:val="FF0000"/>
          <w:sz w:val="24"/>
          <w:szCs w:val="24"/>
        </w:rPr>
        <w:t xml:space="preserve"> </w:t>
      </w:r>
      <w:r w:rsidR="000E7F13" w:rsidRPr="006951A1">
        <w:rPr>
          <w:rFonts w:ascii="Times New Roman" w:hAnsi="Times New Roman" w:cs="Times New Roman"/>
          <w:sz w:val="24"/>
          <w:szCs w:val="24"/>
        </w:rPr>
        <w:t>Business social responsibility is</w:t>
      </w:r>
      <w:r w:rsidR="00B80C13" w:rsidRPr="006951A1">
        <w:rPr>
          <w:rFonts w:ascii="Times New Roman" w:hAnsi="Times New Roman" w:cs="Times New Roman"/>
          <w:sz w:val="24"/>
          <w:szCs w:val="24"/>
        </w:rPr>
        <w:t xml:space="preserve"> a worldwide issue,</w:t>
      </w:r>
      <w:r w:rsidR="000E7F13" w:rsidRPr="006951A1">
        <w:rPr>
          <w:rFonts w:ascii="Times New Roman" w:hAnsi="Times New Roman" w:cs="Times New Roman"/>
          <w:sz w:val="24"/>
          <w:szCs w:val="24"/>
        </w:rPr>
        <w:t xml:space="preserve"> </w:t>
      </w:r>
      <w:r w:rsidR="008A1C4E" w:rsidRPr="006951A1">
        <w:rPr>
          <w:rFonts w:ascii="Times New Roman" w:hAnsi="Times New Roman" w:cs="Times New Roman"/>
          <w:sz w:val="24"/>
          <w:szCs w:val="24"/>
        </w:rPr>
        <w:t xml:space="preserve">which </w:t>
      </w:r>
      <w:r w:rsidR="00A81BF1" w:rsidRPr="006951A1">
        <w:rPr>
          <w:rFonts w:ascii="Times New Roman" w:hAnsi="Times New Roman" w:cs="Times New Roman"/>
          <w:sz w:val="24"/>
          <w:szCs w:val="24"/>
        </w:rPr>
        <w:t>theorists agree must</w:t>
      </w:r>
      <w:r w:rsidR="00A81BF1">
        <w:rPr>
          <w:rFonts w:ascii="Times New Roman" w:hAnsi="Times New Roman" w:cs="Times New Roman"/>
          <w:sz w:val="24"/>
          <w:szCs w:val="24"/>
        </w:rPr>
        <w:t xml:space="preserve"> </w:t>
      </w:r>
      <w:r w:rsidR="000E7F13">
        <w:rPr>
          <w:rFonts w:ascii="Times New Roman" w:hAnsi="Times New Roman" w:cs="Times New Roman"/>
          <w:sz w:val="24"/>
          <w:szCs w:val="24"/>
        </w:rPr>
        <w:t xml:space="preserve">be addressed </w:t>
      </w:r>
      <w:r w:rsidR="00A81BF1">
        <w:rPr>
          <w:rFonts w:ascii="Times New Roman" w:hAnsi="Times New Roman" w:cs="Times New Roman"/>
          <w:sz w:val="24"/>
          <w:szCs w:val="24"/>
        </w:rPr>
        <w:t xml:space="preserve">and changes made, in order for it to make any significant differences. Whether these changes will go as far as enforcing organisation by law remains to be seen. </w:t>
      </w:r>
      <w:r w:rsidR="00923C62">
        <w:rPr>
          <w:rFonts w:ascii="Times New Roman" w:hAnsi="Times New Roman" w:cs="Times New Roman"/>
          <w:sz w:val="24"/>
          <w:szCs w:val="24"/>
        </w:rPr>
        <w:t xml:space="preserve">Some countries are taking the lead in enforcing stronger </w:t>
      </w:r>
      <w:r w:rsidR="00B77D8C">
        <w:rPr>
          <w:rFonts w:ascii="Times New Roman" w:hAnsi="Times New Roman" w:cs="Times New Roman"/>
          <w:sz w:val="24"/>
          <w:szCs w:val="24"/>
        </w:rPr>
        <w:t>implementation</w:t>
      </w:r>
      <w:r w:rsidR="00923C62">
        <w:rPr>
          <w:rFonts w:ascii="Times New Roman" w:hAnsi="Times New Roman" w:cs="Times New Roman"/>
          <w:sz w:val="24"/>
          <w:szCs w:val="24"/>
        </w:rPr>
        <w:t xml:space="preserve">, but </w:t>
      </w:r>
      <w:r w:rsidR="00B80C13">
        <w:rPr>
          <w:rFonts w:ascii="Times New Roman" w:hAnsi="Times New Roman" w:cs="Times New Roman"/>
          <w:sz w:val="24"/>
          <w:szCs w:val="24"/>
        </w:rPr>
        <w:t xml:space="preserve">is it enough </w:t>
      </w:r>
      <w:r w:rsidR="00F04600">
        <w:rPr>
          <w:rFonts w:ascii="Times New Roman" w:hAnsi="Times New Roman" w:cs="Times New Roman"/>
          <w:sz w:val="24"/>
          <w:szCs w:val="24"/>
        </w:rPr>
        <w:t xml:space="preserve">to start enforcing issues one country at a </w:t>
      </w:r>
      <w:r w:rsidR="00F04600">
        <w:rPr>
          <w:rFonts w:ascii="Times New Roman" w:hAnsi="Times New Roman" w:cs="Times New Roman"/>
          <w:sz w:val="24"/>
          <w:szCs w:val="24"/>
        </w:rPr>
        <w:lastRenderedPageBreak/>
        <w:t>time, d</w:t>
      </w:r>
      <w:r w:rsidR="00F04600" w:rsidRPr="006C53CF">
        <w:rPr>
          <w:rFonts w:ascii="Times New Roman" w:hAnsi="Times New Roman" w:cs="Times New Roman"/>
          <w:sz w:val="24"/>
          <w:szCs w:val="24"/>
        </w:rPr>
        <w:t xml:space="preserve">o we really have time for that? </w:t>
      </w:r>
      <w:r w:rsidR="004D6E2D" w:rsidRPr="006C53CF">
        <w:rPr>
          <w:rFonts w:ascii="Times New Roman" w:hAnsi="Times New Roman" w:cs="Times New Roman"/>
          <w:sz w:val="24"/>
          <w:szCs w:val="24"/>
        </w:rPr>
        <w:t>If the United Kingdom implemented a strong sustainable business strategy within its imports and exports dealing</w:t>
      </w:r>
      <w:r w:rsidR="00C942C4" w:rsidRPr="006C53CF">
        <w:rPr>
          <w:rFonts w:ascii="Times New Roman" w:hAnsi="Times New Roman" w:cs="Times New Roman"/>
          <w:sz w:val="24"/>
          <w:szCs w:val="24"/>
        </w:rPr>
        <w:t>;</w:t>
      </w:r>
      <w:r w:rsidR="004D6E2D" w:rsidRPr="006C53CF">
        <w:rPr>
          <w:rFonts w:ascii="Times New Roman" w:hAnsi="Times New Roman" w:cs="Times New Roman"/>
          <w:sz w:val="24"/>
          <w:szCs w:val="24"/>
        </w:rPr>
        <w:t xml:space="preserve"> would these go on to have any global consequence if the countries we are dealing with show only disregard for them.</w:t>
      </w:r>
      <w:r w:rsidR="00645728" w:rsidRPr="006C53CF">
        <w:rPr>
          <w:rFonts w:ascii="Times New Roman" w:hAnsi="Times New Roman" w:cs="Times New Roman"/>
          <w:sz w:val="24"/>
          <w:szCs w:val="24"/>
        </w:rPr>
        <w:t xml:space="preserve"> Considering the number of countries who have not signed up to the Paris agreement, the question we have to ask is how effective</w:t>
      </w:r>
      <w:r w:rsidR="00C942C4" w:rsidRPr="006C53CF">
        <w:rPr>
          <w:rFonts w:ascii="Times New Roman" w:hAnsi="Times New Roman" w:cs="Times New Roman"/>
          <w:sz w:val="24"/>
          <w:szCs w:val="24"/>
        </w:rPr>
        <w:t xml:space="preserve"> can</w:t>
      </w:r>
      <w:r w:rsidR="00645728" w:rsidRPr="006C53CF">
        <w:rPr>
          <w:rFonts w:ascii="Times New Roman" w:hAnsi="Times New Roman" w:cs="Times New Roman"/>
          <w:sz w:val="24"/>
          <w:szCs w:val="24"/>
        </w:rPr>
        <w:t xml:space="preserve"> the Paris agreement be. </w:t>
      </w:r>
      <w:r w:rsidR="004D6E2D" w:rsidRPr="006C53CF">
        <w:rPr>
          <w:rFonts w:ascii="Times New Roman" w:hAnsi="Times New Roman" w:cs="Times New Roman"/>
          <w:sz w:val="24"/>
          <w:szCs w:val="24"/>
        </w:rPr>
        <w:t xml:space="preserve"> </w:t>
      </w:r>
      <w:r w:rsidR="00AD2385" w:rsidRPr="006C53CF">
        <w:rPr>
          <w:rFonts w:ascii="Times New Roman" w:hAnsi="Times New Roman" w:cs="Times New Roman"/>
          <w:sz w:val="24"/>
          <w:szCs w:val="24"/>
        </w:rPr>
        <w:t xml:space="preserve">Could it really be viable to enforce </w:t>
      </w:r>
      <w:r w:rsidR="00645728" w:rsidRPr="006C53CF">
        <w:rPr>
          <w:rFonts w:ascii="Times New Roman" w:hAnsi="Times New Roman" w:cs="Times New Roman"/>
          <w:sz w:val="24"/>
          <w:szCs w:val="24"/>
        </w:rPr>
        <w:t xml:space="preserve">social responsibilities </w:t>
      </w:r>
      <w:r w:rsidR="00AD2385" w:rsidRPr="006C53CF">
        <w:rPr>
          <w:rFonts w:ascii="Times New Roman" w:hAnsi="Times New Roman" w:cs="Times New Roman"/>
          <w:sz w:val="24"/>
          <w:szCs w:val="24"/>
        </w:rPr>
        <w:t>worldwide</w:t>
      </w:r>
      <w:r w:rsidR="00B2658A" w:rsidRPr="006C53CF">
        <w:rPr>
          <w:rFonts w:ascii="Times New Roman" w:hAnsi="Times New Roman" w:cs="Times New Roman"/>
          <w:sz w:val="24"/>
          <w:szCs w:val="24"/>
        </w:rPr>
        <w:t xml:space="preserve"> and what </w:t>
      </w:r>
      <w:r w:rsidR="008A1C4E" w:rsidRPr="006C53CF">
        <w:rPr>
          <w:rFonts w:ascii="Times New Roman" w:hAnsi="Times New Roman" w:cs="Times New Roman"/>
          <w:sz w:val="24"/>
          <w:szCs w:val="24"/>
        </w:rPr>
        <w:t>might the</w:t>
      </w:r>
      <w:r w:rsidR="00B2658A" w:rsidRPr="006C53CF">
        <w:rPr>
          <w:rFonts w:ascii="Times New Roman" w:hAnsi="Times New Roman" w:cs="Times New Roman"/>
          <w:sz w:val="24"/>
          <w:szCs w:val="24"/>
        </w:rPr>
        <w:t xml:space="preserve"> implications </w:t>
      </w:r>
      <w:r w:rsidR="008A1C4E" w:rsidRPr="006C53CF">
        <w:rPr>
          <w:rFonts w:ascii="Times New Roman" w:hAnsi="Times New Roman" w:cs="Times New Roman"/>
          <w:sz w:val="24"/>
          <w:szCs w:val="24"/>
        </w:rPr>
        <w:t xml:space="preserve">be </w:t>
      </w:r>
      <w:r w:rsidR="00B2658A" w:rsidRPr="006C53CF">
        <w:rPr>
          <w:rFonts w:ascii="Times New Roman" w:hAnsi="Times New Roman" w:cs="Times New Roman"/>
          <w:sz w:val="24"/>
          <w:szCs w:val="24"/>
        </w:rPr>
        <w:t xml:space="preserve">should any countries abstain. </w:t>
      </w:r>
      <w:r w:rsidR="00560D68" w:rsidRPr="006C53CF">
        <w:rPr>
          <w:rFonts w:ascii="Times New Roman" w:hAnsi="Times New Roman" w:cs="Times New Roman"/>
          <w:sz w:val="24"/>
          <w:szCs w:val="24"/>
        </w:rPr>
        <w:t xml:space="preserve">At present there </w:t>
      </w:r>
      <w:r w:rsidR="00645728" w:rsidRPr="006C53CF">
        <w:rPr>
          <w:rFonts w:ascii="Times New Roman" w:hAnsi="Times New Roman" w:cs="Times New Roman"/>
          <w:sz w:val="24"/>
          <w:szCs w:val="24"/>
        </w:rPr>
        <w:t>are</w:t>
      </w:r>
      <w:r w:rsidR="00560D68" w:rsidRPr="006C53CF">
        <w:rPr>
          <w:rFonts w:ascii="Times New Roman" w:hAnsi="Times New Roman" w:cs="Times New Roman"/>
          <w:sz w:val="24"/>
          <w:szCs w:val="24"/>
        </w:rPr>
        <w:t xml:space="preserve"> no structure</w:t>
      </w:r>
      <w:r w:rsidR="00645728" w:rsidRPr="006C53CF">
        <w:rPr>
          <w:rFonts w:ascii="Times New Roman" w:hAnsi="Times New Roman" w:cs="Times New Roman"/>
          <w:sz w:val="24"/>
          <w:szCs w:val="24"/>
        </w:rPr>
        <w:t>s</w:t>
      </w:r>
      <w:r w:rsidR="00560D68" w:rsidRPr="006C53CF">
        <w:rPr>
          <w:rFonts w:ascii="Times New Roman" w:hAnsi="Times New Roman" w:cs="Times New Roman"/>
          <w:sz w:val="24"/>
          <w:szCs w:val="24"/>
        </w:rPr>
        <w:t xml:space="preserve"> in place that could implement and </w:t>
      </w:r>
      <w:r w:rsidR="00645728" w:rsidRPr="006C53CF">
        <w:rPr>
          <w:rFonts w:ascii="Times New Roman" w:hAnsi="Times New Roman" w:cs="Times New Roman"/>
          <w:sz w:val="24"/>
          <w:szCs w:val="24"/>
        </w:rPr>
        <w:t>maintain</w:t>
      </w:r>
      <w:r w:rsidR="00560D68" w:rsidRPr="006C53CF">
        <w:rPr>
          <w:rFonts w:ascii="Times New Roman" w:hAnsi="Times New Roman" w:cs="Times New Roman"/>
          <w:sz w:val="24"/>
          <w:szCs w:val="24"/>
        </w:rPr>
        <w:t xml:space="preserve"> this enforced concept. </w:t>
      </w:r>
      <w:r w:rsidR="00AD2385" w:rsidRPr="006C53CF">
        <w:rPr>
          <w:rFonts w:ascii="Times New Roman" w:hAnsi="Times New Roman" w:cs="Times New Roman"/>
          <w:sz w:val="24"/>
          <w:szCs w:val="24"/>
        </w:rPr>
        <w:t xml:space="preserve"> </w:t>
      </w:r>
    </w:p>
    <w:p w14:paraId="77DFC897" w14:textId="77777777" w:rsidR="00066C0C" w:rsidRPr="00186B2E" w:rsidRDefault="00066C0C" w:rsidP="00066C0C">
      <w:pPr>
        <w:ind w:left="720"/>
        <w:rPr>
          <w:rFonts w:ascii="Arial" w:hAnsi="Arial" w:cs="Arial"/>
          <w:color w:val="FF0000"/>
          <w:sz w:val="24"/>
          <w:szCs w:val="24"/>
        </w:rPr>
      </w:pPr>
    </w:p>
    <w:p w14:paraId="5F1F31D4" w14:textId="77777777" w:rsidR="004D5079" w:rsidRDefault="004D5079"/>
    <w:p w14:paraId="4AC77E49" w14:textId="77777777" w:rsidR="004D5079" w:rsidRDefault="004D5079"/>
    <w:p w14:paraId="6244A26A" w14:textId="77777777" w:rsidR="004D5079" w:rsidRDefault="004D5079"/>
    <w:p w14:paraId="7E17ABEC" w14:textId="77777777" w:rsidR="004D5079" w:rsidRDefault="004D5079"/>
    <w:p w14:paraId="6D2B80C1" w14:textId="77777777" w:rsidR="004D5079" w:rsidRDefault="004D5079"/>
    <w:p w14:paraId="38F76E6A" w14:textId="77777777" w:rsidR="004D5079" w:rsidRDefault="004D5079"/>
    <w:sectPr w:rsidR="004D5079" w:rsidSect="00BE61D0">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F738B"/>
    <w:multiLevelType w:val="multilevel"/>
    <w:tmpl w:val="C7F0C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16478E"/>
    <w:multiLevelType w:val="multilevel"/>
    <w:tmpl w:val="AA340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A34160"/>
    <w:multiLevelType w:val="hybridMultilevel"/>
    <w:tmpl w:val="8A4C0A90"/>
    <w:lvl w:ilvl="0" w:tplc="AA368C86">
      <w:start w:val="1"/>
      <w:numFmt w:val="bullet"/>
      <w:lvlText w:val="•"/>
      <w:lvlJc w:val="left"/>
      <w:pPr>
        <w:tabs>
          <w:tab w:val="num" w:pos="720"/>
        </w:tabs>
        <w:ind w:left="720" w:hanging="360"/>
      </w:pPr>
      <w:rPr>
        <w:rFonts w:ascii="Georgia" w:hAnsi="Georgia" w:hint="default"/>
      </w:rPr>
    </w:lvl>
    <w:lvl w:ilvl="1" w:tplc="817AC88A" w:tentative="1">
      <w:start w:val="1"/>
      <w:numFmt w:val="bullet"/>
      <w:lvlText w:val="•"/>
      <w:lvlJc w:val="left"/>
      <w:pPr>
        <w:tabs>
          <w:tab w:val="num" w:pos="1440"/>
        </w:tabs>
        <w:ind w:left="1440" w:hanging="360"/>
      </w:pPr>
      <w:rPr>
        <w:rFonts w:ascii="Georgia" w:hAnsi="Georgia" w:hint="default"/>
      </w:rPr>
    </w:lvl>
    <w:lvl w:ilvl="2" w:tplc="CBCAB3CE" w:tentative="1">
      <w:start w:val="1"/>
      <w:numFmt w:val="bullet"/>
      <w:lvlText w:val="•"/>
      <w:lvlJc w:val="left"/>
      <w:pPr>
        <w:tabs>
          <w:tab w:val="num" w:pos="2160"/>
        </w:tabs>
        <w:ind w:left="2160" w:hanging="360"/>
      </w:pPr>
      <w:rPr>
        <w:rFonts w:ascii="Georgia" w:hAnsi="Georgia" w:hint="default"/>
      </w:rPr>
    </w:lvl>
    <w:lvl w:ilvl="3" w:tplc="883C0130" w:tentative="1">
      <w:start w:val="1"/>
      <w:numFmt w:val="bullet"/>
      <w:lvlText w:val="•"/>
      <w:lvlJc w:val="left"/>
      <w:pPr>
        <w:tabs>
          <w:tab w:val="num" w:pos="2880"/>
        </w:tabs>
        <w:ind w:left="2880" w:hanging="360"/>
      </w:pPr>
      <w:rPr>
        <w:rFonts w:ascii="Georgia" w:hAnsi="Georgia" w:hint="default"/>
      </w:rPr>
    </w:lvl>
    <w:lvl w:ilvl="4" w:tplc="04C430B8" w:tentative="1">
      <w:start w:val="1"/>
      <w:numFmt w:val="bullet"/>
      <w:lvlText w:val="•"/>
      <w:lvlJc w:val="left"/>
      <w:pPr>
        <w:tabs>
          <w:tab w:val="num" w:pos="3600"/>
        </w:tabs>
        <w:ind w:left="3600" w:hanging="360"/>
      </w:pPr>
      <w:rPr>
        <w:rFonts w:ascii="Georgia" w:hAnsi="Georgia" w:hint="default"/>
      </w:rPr>
    </w:lvl>
    <w:lvl w:ilvl="5" w:tplc="5164F2C6" w:tentative="1">
      <w:start w:val="1"/>
      <w:numFmt w:val="bullet"/>
      <w:lvlText w:val="•"/>
      <w:lvlJc w:val="left"/>
      <w:pPr>
        <w:tabs>
          <w:tab w:val="num" w:pos="4320"/>
        </w:tabs>
        <w:ind w:left="4320" w:hanging="360"/>
      </w:pPr>
      <w:rPr>
        <w:rFonts w:ascii="Georgia" w:hAnsi="Georgia" w:hint="default"/>
      </w:rPr>
    </w:lvl>
    <w:lvl w:ilvl="6" w:tplc="1E36663E" w:tentative="1">
      <w:start w:val="1"/>
      <w:numFmt w:val="bullet"/>
      <w:lvlText w:val="•"/>
      <w:lvlJc w:val="left"/>
      <w:pPr>
        <w:tabs>
          <w:tab w:val="num" w:pos="5040"/>
        </w:tabs>
        <w:ind w:left="5040" w:hanging="360"/>
      </w:pPr>
      <w:rPr>
        <w:rFonts w:ascii="Georgia" w:hAnsi="Georgia" w:hint="default"/>
      </w:rPr>
    </w:lvl>
    <w:lvl w:ilvl="7" w:tplc="D52223AC" w:tentative="1">
      <w:start w:val="1"/>
      <w:numFmt w:val="bullet"/>
      <w:lvlText w:val="•"/>
      <w:lvlJc w:val="left"/>
      <w:pPr>
        <w:tabs>
          <w:tab w:val="num" w:pos="5760"/>
        </w:tabs>
        <w:ind w:left="5760" w:hanging="360"/>
      </w:pPr>
      <w:rPr>
        <w:rFonts w:ascii="Georgia" w:hAnsi="Georgia" w:hint="default"/>
      </w:rPr>
    </w:lvl>
    <w:lvl w:ilvl="8" w:tplc="01821DF2" w:tentative="1">
      <w:start w:val="1"/>
      <w:numFmt w:val="bullet"/>
      <w:lvlText w:val="•"/>
      <w:lvlJc w:val="left"/>
      <w:pPr>
        <w:tabs>
          <w:tab w:val="num" w:pos="6480"/>
        </w:tabs>
        <w:ind w:left="6480" w:hanging="360"/>
      </w:pPr>
      <w:rPr>
        <w:rFonts w:ascii="Georgia" w:hAnsi="Georgia" w:hint="default"/>
      </w:rPr>
    </w:lvl>
  </w:abstractNum>
  <w:abstractNum w:abstractNumId="3" w15:restartNumberingAfterBreak="0">
    <w:nsid w:val="52635530"/>
    <w:multiLevelType w:val="multilevel"/>
    <w:tmpl w:val="AD0E8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687E64"/>
    <w:multiLevelType w:val="hybridMultilevel"/>
    <w:tmpl w:val="3FE482B2"/>
    <w:lvl w:ilvl="0" w:tplc="4DE24F4C">
      <w:start w:val="1"/>
      <w:numFmt w:val="bullet"/>
      <w:lvlText w:val="•"/>
      <w:lvlJc w:val="left"/>
      <w:pPr>
        <w:tabs>
          <w:tab w:val="num" w:pos="720"/>
        </w:tabs>
        <w:ind w:left="720" w:hanging="360"/>
      </w:pPr>
      <w:rPr>
        <w:rFonts w:ascii="Georgia" w:hAnsi="Georgia" w:hint="default"/>
      </w:rPr>
    </w:lvl>
    <w:lvl w:ilvl="1" w:tplc="6CD0D4EA" w:tentative="1">
      <w:start w:val="1"/>
      <w:numFmt w:val="bullet"/>
      <w:lvlText w:val="•"/>
      <w:lvlJc w:val="left"/>
      <w:pPr>
        <w:tabs>
          <w:tab w:val="num" w:pos="1440"/>
        </w:tabs>
        <w:ind w:left="1440" w:hanging="360"/>
      </w:pPr>
      <w:rPr>
        <w:rFonts w:ascii="Georgia" w:hAnsi="Georgia" w:hint="default"/>
      </w:rPr>
    </w:lvl>
    <w:lvl w:ilvl="2" w:tplc="C82A7ABC" w:tentative="1">
      <w:start w:val="1"/>
      <w:numFmt w:val="bullet"/>
      <w:lvlText w:val="•"/>
      <w:lvlJc w:val="left"/>
      <w:pPr>
        <w:tabs>
          <w:tab w:val="num" w:pos="2160"/>
        </w:tabs>
        <w:ind w:left="2160" w:hanging="360"/>
      </w:pPr>
      <w:rPr>
        <w:rFonts w:ascii="Georgia" w:hAnsi="Georgia" w:hint="default"/>
      </w:rPr>
    </w:lvl>
    <w:lvl w:ilvl="3" w:tplc="F9747434" w:tentative="1">
      <w:start w:val="1"/>
      <w:numFmt w:val="bullet"/>
      <w:lvlText w:val="•"/>
      <w:lvlJc w:val="left"/>
      <w:pPr>
        <w:tabs>
          <w:tab w:val="num" w:pos="2880"/>
        </w:tabs>
        <w:ind w:left="2880" w:hanging="360"/>
      </w:pPr>
      <w:rPr>
        <w:rFonts w:ascii="Georgia" w:hAnsi="Georgia" w:hint="default"/>
      </w:rPr>
    </w:lvl>
    <w:lvl w:ilvl="4" w:tplc="794E1AAA" w:tentative="1">
      <w:start w:val="1"/>
      <w:numFmt w:val="bullet"/>
      <w:lvlText w:val="•"/>
      <w:lvlJc w:val="left"/>
      <w:pPr>
        <w:tabs>
          <w:tab w:val="num" w:pos="3600"/>
        </w:tabs>
        <w:ind w:left="3600" w:hanging="360"/>
      </w:pPr>
      <w:rPr>
        <w:rFonts w:ascii="Georgia" w:hAnsi="Georgia" w:hint="default"/>
      </w:rPr>
    </w:lvl>
    <w:lvl w:ilvl="5" w:tplc="5B52D8EC" w:tentative="1">
      <w:start w:val="1"/>
      <w:numFmt w:val="bullet"/>
      <w:lvlText w:val="•"/>
      <w:lvlJc w:val="left"/>
      <w:pPr>
        <w:tabs>
          <w:tab w:val="num" w:pos="4320"/>
        </w:tabs>
        <w:ind w:left="4320" w:hanging="360"/>
      </w:pPr>
      <w:rPr>
        <w:rFonts w:ascii="Georgia" w:hAnsi="Georgia" w:hint="default"/>
      </w:rPr>
    </w:lvl>
    <w:lvl w:ilvl="6" w:tplc="7F0C8E22" w:tentative="1">
      <w:start w:val="1"/>
      <w:numFmt w:val="bullet"/>
      <w:lvlText w:val="•"/>
      <w:lvlJc w:val="left"/>
      <w:pPr>
        <w:tabs>
          <w:tab w:val="num" w:pos="5040"/>
        </w:tabs>
        <w:ind w:left="5040" w:hanging="360"/>
      </w:pPr>
      <w:rPr>
        <w:rFonts w:ascii="Georgia" w:hAnsi="Georgia" w:hint="default"/>
      </w:rPr>
    </w:lvl>
    <w:lvl w:ilvl="7" w:tplc="3198F014" w:tentative="1">
      <w:start w:val="1"/>
      <w:numFmt w:val="bullet"/>
      <w:lvlText w:val="•"/>
      <w:lvlJc w:val="left"/>
      <w:pPr>
        <w:tabs>
          <w:tab w:val="num" w:pos="5760"/>
        </w:tabs>
        <w:ind w:left="5760" w:hanging="360"/>
      </w:pPr>
      <w:rPr>
        <w:rFonts w:ascii="Georgia" w:hAnsi="Georgia" w:hint="default"/>
      </w:rPr>
    </w:lvl>
    <w:lvl w:ilvl="8" w:tplc="D194D2C0"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65C1747B"/>
    <w:multiLevelType w:val="multilevel"/>
    <w:tmpl w:val="D32CC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EF56336"/>
    <w:multiLevelType w:val="hybridMultilevel"/>
    <w:tmpl w:val="A41647B4"/>
    <w:lvl w:ilvl="0" w:tplc="4F969D62">
      <w:start w:val="1"/>
      <w:numFmt w:val="bullet"/>
      <w:lvlText w:val="•"/>
      <w:lvlJc w:val="left"/>
      <w:pPr>
        <w:tabs>
          <w:tab w:val="num" w:pos="720"/>
        </w:tabs>
        <w:ind w:left="720" w:hanging="360"/>
      </w:pPr>
      <w:rPr>
        <w:rFonts w:ascii="Georgia" w:hAnsi="Georgia" w:hint="default"/>
      </w:rPr>
    </w:lvl>
    <w:lvl w:ilvl="1" w:tplc="3D182104" w:tentative="1">
      <w:start w:val="1"/>
      <w:numFmt w:val="bullet"/>
      <w:lvlText w:val="•"/>
      <w:lvlJc w:val="left"/>
      <w:pPr>
        <w:tabs>
          <w:tab w:val="num" w:pos="1440"/>
        </w:tabs>
        <w:ind w:left="1440" w:hanging="360"/>
      </w:pPr>
      <w:rPr>
        <w:rFonts w:ascii="Georgia" w:hAnsi="Georgia" w:hint="default"/>
      </w:rPr>
    </w:lvl>
    <w:lvl w:ilvl="2" w:tplc="1D0A5238" w:tentative="1">
      <w:start w:val="1"/>
      <w:numFmt w:val="bullet"/>
      <w:lvlText w:val="•"/>
      <w:lvlJc w:val="left"/>
      <w:pPr>
        <w:tabs>
          <w:tab w:val="num" w:pos="2160"/>
        </w:tabs>
        <w:ind w:left="2160" w:hanging="360"/>
      </w:pPr>
      <w:rPr>
        <w:rFonts w:ascii="Georgia" w:hAnsi="Georgia" w:hint="default"/>
      </w:rPr>
    </w:lvl>
    <w:lvl w:ilvl="3" w:tplc="9BBC06B0" w:tentative="1">
      <w:start w:val="1"/>
      <w:numFmt w:val="bullet"/>
      <w:lvlText w:val="•"/>
      <w:lvlJc w:val="left"/>
      <w:pPr>
        <w:tabs>
          <w:tab w:val="num" w:pos="2880"/>
        </w:tabs>
        <w:ind w:left="2880" w:hanging="360"/>
      </w:pPr>
      <w:rPr>
        <w:rFonts w:ascii="Georgia" w:hAnsi="Georgia" w:hint="default"/>
      </w:rPr>
    </w:lvl>
    <w:lvl w:ilvl="4" w:tplc="DCFEA456" w:tentative="1">
      <w:start w:val="1"/>
      <w:numFmt w:val="bullet"/>
      <w:lvlText w:val="•"/>
      <w:lvlJc w:val="left"/>
      <w:pPr>
        <w:tabs>
          <w:tab w:val="num" w:pos="3600"/>
        </w:tabs>
        <w:ind w:left="3600" w:hanging="360"/>
      </w:pPr>
      <w:rPr>
        <w:rFonts w:ascii="Georgia" w:hAnsi="Georgia" w:hint="default"/>
      </w:rPr>
    </w:lvl>
    <w:lvl w:ilvl="5" w:tplc="1E20297A" w:tentative="1">
      <w:start w:val="1"/>
      <w:numFmt w:val="bullet"/>
      <w:lvlText w:val="•"/>
      <w:lvlJc w:val="left"/>
      <w:pPr>
        <w:tabs>
          <w:tab w:val="num" w:pos="4320"/>
        </w:tabs>
        <w:ind w:left="4320" w:hanging="360"/>
      </w:pPr>
      <w:rPr>
        <w:rFonts w:ascii="Georgia" w:hAnsi="Georgia" w:hint="default"/>
      </w:rPr>
    </w:lvl>
    <w:lvl w:ilvl="6" w:tplc="9676B85A" w:tentative="1">
      <w:start w:val="1"/>
      <w:numFmt w:val="bullet"/>
      <w:lvlText w:val="•"/>
      <w:lvlJc w:val="left"/>
      <w:pPr>
        <w:tabs>
          <w:tab w:val="num" w:pos="5040"/>
        </w:tabs>
        <w:ind w:left="5040" w:hanging="360"/>
      </w:pPr>
      <w:rPr>
        <w:rFonts w:ascii="Georgia" w:hAnsi="Georgia" w:hint="default"/>
      </w:rPr>
    </w:lvl>
    <w:lvl w:ilvl="7" w:tplc="FEFCD6DE" w:tentative="1">
      <w:start w:val="1"/>
      <w:numFmt w:val="bullet"/>
      <w:lvlText w:val="•"/>
      <w:lvlJc w:val="left"/>
      <w:pPr>
        <w:tabs>
          <w:tab w:val="num" w:pos="5760"/>
        </w:tabs>
        <w:ind w:left="5760" w:hanging="360"/>
      </w:pPr>
      <w:rPr>
        <w:rFonts w:ascii="Georgia" w:hAnsi="Georgia" w:hint="default"/>
      </w:rPr>
    </w:lvl>
    <w:lvl w:ilvl="8" w:tplc="BBD45764" w:tentative="1">
      <w:start w:val="1"/>
      <w:numFmt w:val="bullet"/>
      <w:lvlText w:val="•"/>
      <w:lvlJc w:val="left"/>
      <w:pPr>
        <w:tabs>
          <w:tab w:val="num" w:pos="6480"/>
        </w:tabs>
        <w:ind w:left="6480" w:hanging="360"/>
      </w:pPr>
      <w:rPr>
        <w:rFonts w:ascii="Georgia" w:hAnsi="Georgia" w:hint="default"/>
      </w:rPr>
    </w:lvl>
  </w:abstractNum>
  <w:num w:numId="1">
    <w:abstractNumId w:val="1"/>
  </w:num>
  <w:num w:numId="2">
    <w:abstractNumId w:val="2"/>
  </w:num>
  <w:num w:numId="3">
    <w:abstractNumId w:val="6"/>
  </w:num>
  <w:num w:numId="4">
    <w:abstractNumId w:val="0"/>
  </w:num>
  <w:num w:numId="5">
    <w:abstractNumId w:val="4"/>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6CA"/>
    <w:rsid w:val="00000D3F"/>
    <w:rsid w:val="0002103F"/>
    <w:rsid w:val="000346CA"/>
    <w:rsid w:val="00052D17"/>
    <w:rsid w:val="00057075"/>
    <w:rsid w:val="00066C0C"/>
    <w:rsid w:val="00085538"/>
    <w:rsid w:val="000973BF"/>
    <w:rsid w:val="000A1D68"/>
    <w:rsid w:val="000B0C7B"/>
    <w:rsid w:val="000B2121"/>
    <w:rsid w:val="000B40AC"/>
    <w:rsid w:val="000C1254"/>
    <w:rsid w:val="000D009D"/>
    <w:rsid w:val="000E374D"/>
    <w:rsid w:val="000E7F13"/>
    <w:rsid w:val="001254A9"/>
    <w:rsid w:val="00130846"/>
    <w:rsid w:val="00137D7C"/>
    <w:rsid w:val="001509BD"/>
    <w:rsid w:val="00186B2E"/>
    <w:rsid w:val="001958D3"/>
    <w:rsid w:val="001A25A0"/>
    <w:rsid w:val="001D768B"/>
    <w:rsid w:val="00220C97"/>
    <w:rsid w:val="00236752"/>
    <w:rsid w:val="00265607"/>
    <w:rsid w:val="00283250"/>
    <w:rsid w:val="002A0028"/>
    <w:rsid w:val="002A488A"/>
    <w:rsid w:val="002C54F0"/>
    <w:rsid w:val="002D3910"/>
    <w:rsid w:val="002F6AE6"/>
    <w:rsid w:val="003047E1"/>
    <w:rsid w:val="00310CA7"/>
    <w:rsid w:val="00315BD6"/>
    <w:rsid w:val="003246B0"/>
    <w:rsid w:val="00341B12"/>
    <w:rsid w:val="00370771"/>
    <w:rsid w:val="0037675B"/>
    <w:rsid w:val="00377849"/>
    <w:rsid w:val="003971DB"/>
    <w:rsid w:val="003A67F8"/>
    <w:rsid w:val="003E4E73"/>
    <w:rsid w:val="00414BE4"/>
    <w:rsid w:val="00433ACB"/>
    <w:rsid w:val="00457D31"/>
    <w:rsid w:val="00462A80"/>
    <w:rsid w:val="004771EB"/>
    <w:rsid w:val="0048689D"/>
    <w:rsid w:val="004922FC"/>
    <w:rsid w:val="00495CA2"/>
    <w:rsid w:val="004A205A"/>
    <w:rsid w:val="004D5079"/>
    <w:rsid w:val="004D5609"/>
    <w:rsid w:val="004D6E2D"/>
    <w:rsid w:val="004D74B7"/>
    <w:rsid w:val="00505CDB"/>
    <w:rsid w:val="00523D58"/>
    <w:rsid w:val="00524AB4"/>
    <w:rsid w:val="00531E60"/>
    <w:rsid w:val="00544B80"/>
    <w:rsid w:val="00551A28"/>
    <w:rsid w:val="0055235F"/>
    <w:rsid w:val="00560D68"/>
    <w:rsid w:val="00562A7E"/>
    <w:rsid w:val="00582D35"/>
    <w:rsid w:val="00590E38"/>
    <w:rsid w:val="005A2F02"/>
    <w:rsid w:val="005A4E65"/>
    <w:rsid w:val="00610A12"/>
    <w:rsid w:val="00624EE0"/>
    <w:rsid w:val="00633E7D"/>
    <w:rsid w:val="00645728"/>
    <w:rsid w:val="00645DEC"/>
    <w:rsid w:val="00645FBB"/>
    <w:rsid w:val="006662D1"/>
    <w:rsid w:val="006937D2"/>
    <w:rsid w:val="006951A1"/>
    <w:rsid w:val="006A027D"/>
    <w:rsid w:val="006A03B9"/>
    <w:rsid w:val="006B0D80"/>
    <w:rsid w:val="006B5688"/>
    <w:rsid w:val="006C24AA"/>
    <w:rsid w:val="006C53CF"/>
    <w:rsid w:val="006E2BBF"/>
    <w:rsid w:val="006E5094"/>
    <w:rsid w:val="007073F8"/>
    <w:rsid w:val="00756AD1"/>
    <w:rsid w:val="00760047"/>
    <w:rsid w:val="007D31C3"/>
    <w:rsid w:val="007D4C13"/>
    <w:rsid w:val="00880B5F"/>
    <w:rsid w:val="008971D7"/>
    <w:rsid w:val="008A1C4E"/>
    <w:rsid w:val="008B030A"/>
    <w:rsid w:val="008D0AD1"/>
    <w:rsid w:val="008E26C6"/>
    <w:rsid w:val="008F0EC0"/>
    <w:rsid w:val="008F291D"/>
    <w:rsid w:val="00901370"/>
    <w:rsid w:val="00905966"/>
    <w:rsid w:val="0092163F"/>
    <w:rsid w:val="00922740"/>
    <w:rsid w:val="0092311A"/>
    <w:rsid w:val="00923C62"/>
    <w:rsid w:val="00934B06"/>
    <w:rsid w:val="009C0333"/>
    <w:rsid w:val="009C7D71"/>
    <w:rsid w:val="009E7DC0"/>
    <w:rsid w:val="00A155A3"/>
    <w:rsid w:val="00A3593A"/>
    <w:rsid w:val="00A75634"/>
    <w:rsid w:val="00A81BF1"/>
    <w:rsid w:val="00A87464"/>
    <w:rsid w:val="00A875D8"/>
    <w:rsid w:val="00A95E6D"/>
    <w:rsid w:val="00AC3316"/>
    <w:rsid w:val="00AD2385"/>
    <w:rsid w:val="00AE18AE"/>
    <w:rsid w:val="00B02ECA"/>
    <w:rsid w:val="00B06083"/>
    <w:rsid w:val="00B2658A"/>
    <w:rsid w:val="00B35AA8"/>
    <w:rsid w:val="00B54DC5"/>
    <w:rsid w:val="00B56492"/>
    <w:rsid w:val="00B61D5A"/>
    <w:rsid w:val="00B75702"/>
    <w:rsid w:val="00B77D8C"/>
    <w:rsid w:val="00B80C13"/>
    <w:rsid w:val="00BA68E0"/>
    <w:rsid w:val="00BB09DD"/>
    <w:rsid w:val="00BB5081"/>
    <w:rsid w:val="00BC4344"/>
    <w:rsid w:val="00BC48BB"/>
    <w:rsid w:val="00BD3708"/>
    <w:rsid w:val="00BE1EA9"/>
    <w:rsid w:val="00BE61D0"/>
    <w:rsid w:val="00C02602"/>
    <w:rsid w:val="00C112A6"/>
    <w:rsid w:val="00C132BD"/>
    <w:rsid w:val="00C47BF7"/>
    <w:rsid w:val="00C61CFC"/>
    <w:rsid w:val="00C942C4"/>
    <w:rsid w:val="00C978AB"/>
    <w:rsid w:val="00CA2FD4"/>
    <w:rsid w:val="00CB2DA1"/>
    <w:rsid w:val="00CC159A"/>
    <w:rsid w:val="00CC50DB"/>
    <w:rsid w:val="00CD2934"/>
    <w:rsid w:val="00CE452A"/>
    <w:rsid w:val="00D0222B"/>
    <w:rsid w:val="00D14556"/>
    <w:rsid w:val="00D15448"/>
    <w:rsid w:val="00D216B8"/>
    <w:rsid w:val="00D25352"/>
    <w:rsid w:val="00D8099D"/>
    <w:rsid w:val="00D84EDF"/>
    <w:rsid w:val="00DA33B2"/>
    <w:rsid w:val="00DB4614"/>
    <w:rsid w:val="00DB480E"/>
    <w:rsid w:val="00DC0612"/>
    <w:rsid w:val="00DC1339"/>
    <w:rsid w:val="00DD2960"/>
    <w:rsid w:val="00DE66D7"/>
    <w:rsid w:val="00DF5014"/>
    <w:rsid w:val="00E2228E"/>
    <w:rsid w:val="00E24ACC"/>
    <w:rsid w:val="00E36947"/>
    <w:rsid w:val="00E724C8"/>
    <w:rsid w:val="00EA42D3"/>
    <w:rsid w:val="00EA5B09"/>
    <w:rsid w:val="00ED0354"/>
    <w:rsid w:val="00F04600"/>
    <w:rsid w:val="00F414BB"/>
    <w:rsid w:val="00F569CC"/>
    <w:rsid w:val="00F625BE"/>
    <w:rsid w:val="00FB2F1D"/>
    <w:rsid w:val="00FB3183"/>
    <w:rsid w:val="00FC718C"/>
    <w:rsid w:val="00FE6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5DA48"/>
  <w15:docId w15:val="{4E22E409-A80B-4E24-80E2-C96AD7DAA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1D5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E374D"/>
    <w:rPr>
      <w:color w:val="0000FF"/>
      <w:u w:val="single"/>
    </w:rPr>
  </w:style>
  <w:style w:type="paragraph" w:styleId="BalloonText">
    <w:name w:val="Balloon Text"/>
    <w:basedOn w:val="Normal"/>
    <w:link w:val="BalloonTextChar"/>
    <w:uiPriority w:val="99"/>
    <w:semiHidden/>
    <w:unhideWhenUsed/>
    <w:rsid w:val="00531E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1E60"/>
    <w:rPr>
      <w:rFonts w:ascii="Segoe UI" w:hAnsi="Segoe UI" w:cs="Segoe UI"/>
      <w:sz w:val="18"/>
      <w:szCs w:val="18"/>
    </w:rPr>
  </w:style>
  <w:style w:type="character" w:styleId="Emphasis">
    <w:name w:val="Emphasis"/>
    <w:basedOn w:val="DefaultParagraphFont"/>
    <w:uiPriority w:val="20"/>
    <w:qFormat/>
    <w:rsid w:val="00BB5081"/>
    <w:rPr>
      <w:i/>
      <w:iCs/>
    </w:rPr>
  </w:style>
  <w:style w:type="character" w:styleId="Strong">
    <w:name w:val="Strong"/>
    <w:basedOn w:val="DefaultParagraphFont"/>
    <w:uiPriority w:val="22"/>
    <w:qFormat/>
    <w:rsid w:val="00551A28"/>
    <w:rPr>
      <w:b/>
      <w:bCs/>
    </w:rPr>
  </w:style>
  <w:style w:type="character" w:styleId="CommentReference">
    <w:name w:val="annotation reference"/>
    <w:basedOn w:val="DefaultParagraphFont"/>
    <w:uiPriority w:val="99"/>
    <w:semiHidden/>
    <w:unhideWhenUsed/>
    <w:rsid w:val="00582D35"/>
    <w:rPr>
      <w:sz w:val="16"/>
      <w:szCs w:val="16"/>
    </w:rPr>
  </w:style>
  <w:style w:type="paragraph" w:styleId="CommentText">
    <w:name w:val="annotation text"/>
    <w:basedOn w:val="Normal"/>
    <w:link w:val="CommentTextChar"/>
    <w:uiPriority w:val="99"/>
    <w:semiHidden/>
    <w:unhideWhenUsed/>
    <w:rsid w:val="00582D35"/>
    <w:pPr>
      <w:spacing w:line="240" w:lineRule="auto"/>
    </w:pPr>
    <w:rPr>
      <w:sz w:val="20"/>
      <w:szCs w:val="20"/>
    </w:rPr>
  </w:style>
  <w:style w:type="character" w:customStyle="1" w:styleId="CommentTextChar">
    <w:name w:val="Comment Text Char"/>
    <w:basedOn w:val="DefaultParagraphFont"/>
    <w:link w:val="CommentText"/>
    <w:uiPriority w:val="99"/>
    <w:semiHidden/>
    <w:rsid w:val="00582D35"/>
    <w:rPr>
      <w:sz w:val="20"/>
      <w:szCs w:val="20"/>
    </w:rPr>
  </w:style>
  <w:style w:type="paragraph" w:styleId="CommentSubject">
    <w:name w:val="annotation subject"/>
    <w:basedOn w:val="CommentText"/>
    <w:next w:val="CommentText"/>
    <w:link w:val="CommentSubjectChar"/>
    <w:uiPriority w:val="99"/>
    <w:semiHidden/>
    <w:unhideWhenUsed/>
    <w:rsid w:val="00582D35"/>
    <w:rPr>
      <w:b/>
      <w:bCs/>
    </w:rPr>
  </w:style>
  <w:style w:type="character" w:customStyle="1" w:styleId="CommentSubjectChar">
    <w:name w:val="Comment Subject Char"/>
    <w:basedOn w:val="CommentTextChar"/>
    <w:link w:val="CommentSubject"/>
    <w:uiPriority w:val="99"/>
    <w:semiHidden/>
    <w:rsid w:val="00582D3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02296">
      <w:bodyDiv w:val="1"/>
      <w:marLeft w:val="0"/>
      <w:marRight w:val="0"/>
      <w:marTop w:val="0"/>
      <w:marBottom w:val="0"/>
      <w:divBdr>
        <w:top w:val="none" w:sz="0" w:space="0" w:color="auto"/>
        <w:left w:val="none" w:sz="0" w:space="0" w:color="auto"/>
        <w:bottom w:val="none" w:sz="0" w:space="0" w:color="auto"/>
        <w:right w:val="none" w:sz="0" w:space="0" w:color="auto"/>
      </w:divBdr>
    </w:div>
    <w:div w:id="40057734">
      <w:bodyDiv w:val="1"/>
      <w:marLeft w:val="0"/>
      <w:marRight w:val="0"/>
      <w:marTop w:val="0"/>
      <w:marBottom w:val="0"/>
      <w:divBdr>
        <w:top w:val="none" w:sz="0" w:space="0" w:color="auto"/>
        <w:left w:val="none" w:sz="0" w:space="0" w:color="auto"/>
        <w:bottom w:val="none" w:sz="0" w:space="0" w:color="auto"/>
        <w:right w:val="none" w:sz="0" w:space="0" w:color="auto"/>
      </w:divBdr>
    </w:div>
    <w:div w:id="70934305">
      <w:bodyDiv w:val="1"/>
      <w:marLeft w:val="0"/>
      <w:marRight w:val="0"/>
      <w:marTop w:val="0"/>
      <w:marBottom w:val="0"/>
      <w:divBdr>
        <w:top w:val="none" w:sz="0" w:space="0" w:color="auto"/>
        <w:left w:val="none" w:sz="0" w:space="0" w:color="auto"/>
        <w:bottom w:val="none" w:sz="0" w:space="0" w:color="auto"/>
        <w:right w:val="none" w:sz="0" w:space="0" w:color="auto"/>
      </w:divBdr>
    </w:div>
    <w:div w:id="107165723">
      <w:bodyDiv w:val="1"/>
      <w:marLeft w:val="0"/>
      <w:marRight w:val="0"/>
      <w:marTop w:val="0"/>
      <w:marBottom w:val="0"/>
      <w:divBdr>
        <w:top w:val="none" w:sz="0" w:space="0" w:color="auto"/>
        <w:left w:val="none" w:sz="0" w:space="0" w:color="auto"/>
        <w:bottom w:val="none" w:sz="0" w:space="0" w:color="auto"/>
        <w:right w:val="none" w:sz="0" w:space="0" w:color="auto"/>
      </w:divBdr>
    </w:div>
    <w:div w:id="120390538">
      <w:bodyDiv w:val="1"/>
      <w:marLeft w:val="0"/>
      <w:marRight w:val="0"/>
      <w:marTop w:val="0"/>
      <w:marBottom w:val="0"/>
      <w:divBdr>
        <w:top w:val="none" w:sz="0" w:space="0" w:color="auto"/>
        <w:left w:val="none" w:sz="0" w:space="0" w:color="auto"/>
        <w:bottom w:val="none" w:sz="0" w:space="0" w:color="auto"/>
        <w:right w:val="none" w:sz="0" w:space="0" w:color="auto"/>
      </w:divBdr>
    </w:div>
    <w:div w:id="141388767">
      <w:bodyDiv w:val="1"/>
      <w:marLeft w:val="0"/>
      <w:marRight w:val="0"/>
      <w:marTop w:val="0"/>
      <w:marBottom w:val="0"/>
      <w:divBdr>
        <w:top w:val="none" w:sz="0" w:space="0" w:color="auto"/>
        <w:left w:val="none" w:sz="0" w:space="0" w:color="auto"/>
        <w:bottom w:val="none" w:sz="0" w:space="0" w:color="auto"/>
        <w:right w:val="none" w:sz="0" w:space="0" w:color="auto"/>
      </w:divBdr>
    </w:div>
    <w:div w:id="244074933">
      <w:bodyDiv w:val="1"/>
      <w:marLeft w:val="0"/>
      <w:marRight w:val="0"/>
      <w:marTop w:val="0"/>
      <w:marBottom w:val="0"/>
      <w:divBdr>
        <w:top w:val="none" w:sz="0" w:space="0" w:color="auto"/>
        <w:left w:val="none" w:sz="0" w:space="0" w:color="auto"/>
        <w:bottom w:val="none" w:sz="0" w:space="0" w:color="auto"/>
        <w:right w:val="none" w:sz="0" w:space="0" w:color="auto"/>
      </w:divBdr>
    </w:div>
    <w:div w:id="296223759">
      <w:bodyDiv w:val="1"/>
      <w:marLeft w:val="0"/>
      <w:marRight w:val="0"/>
      <w:marTop w:val="0"/>
      <w:marBottom w:val="0"/>
      <w:divBdr>
        <w:top w:val="none" w:sz="0" w:space="0" w:color="auto"/>
        <w:left w:val="none" w:sz="0" w:space="0" w:color="auto"/>
        <w:bottom w:val="none" w:sz="0" w:space="0" w:color="auto"/>
        <w:right w:val="none" w:sz="0" w:space="0" w:color="auto"/>
      </w:divBdr>
    </w:div>
    <w:div w:id="299463879">
      <w:bodyDiv w:val="1"/>
      <w:marLeft w:val="0"/>
      <w:marRight w:val="0"/>
      <w:marTop w:val="0"/>
      <w:marBottom w:val="0"/>
      <w:divBdr>
        <w:top w:val="none" w:sz="0" w:space="0" w:color="auto"/>
        <w:left w:val="none" w:sz="0" w:space="0" w:color="auto"/>
        <w:bottom w:val="none" w:sz="0" w:space="0" w:color="auto"/>
        <w:right w:val="none" w:sz="0" w:space="0" w:color="auto"/>
      </w:divBdr>
    </w:div>
    <w:div w:id="343753217">
      <w:bodyDiv w:val="1"/>
      <w:marLeft w:val="0"/>
      <w:marRight w:val="0"/>
      <w:marTop w:val="0"/>
      <w:marBottom w:val="0"/>
      <w:divBdr>
        <w:top w:val="none" w:sz="0" w:space="0" w:color="auto"/>
        <w:left w:val="none" w:sz="0" w:space="0" w:color="auto"/>
        <w:bottom w:val="none" w:sz="0" w:space="0" w:color="auto"/>
        <w:right w:val="none" w:sz="0" w:space="0" w:color="auto"/>
      </w:divBdr>
    </w:div>
    <w:div w:id="515970070">
      <w:bodyDiv w:val="1"/>
      <w:marLeft w:val="0"/>
      <w:marRight w:val="0"/>
      <w:marTop w:val="0"/>
      <w:marBottom w:val="0"/>
      <w:divBdr>
        <w:top w:val="none" w:sz="0" w:space="0" w:color="auto"/>
        <w:left w:val="none" w:sz="0" w:space="0" w:color="auto"/>
        <w:bottom w:val="none" w:sz="0" w:space="0" w:color="auto"/>
        <w:right w:val="none" w:sz="0" w:space="0" w:color="auto"/>
      </w:divBdr>
      <w:divsChild>
        <w:div w:id="1227186971">
          <w:marLeft w:val="576"/>
          <w:marRight w:val="0"/>
          <w:marTop w:val="60"/>
          <w:marBottom w:val="0"/>
          <w:divBdr>
            <w:top w:val="none" w:sz="0" w:space="0" w:color="auto"/>
            <w:left w:val="none" w:sz="0" w:space="0" w:color="auto"/>
            <w:bottom w:val="none" w:sz="0" w:space="0" w:color="auto"/>
            <w:right w:val="none" w:sz="0" w:space="0" w:color="auto"/>
          </w:divBdr>
        </w:div>
      </w:divsChild>
    </w:div>
    <w:div w:id="527136840">
      <w:bodyDiv w:val="1"/>
      <w:marLeft w:val="0"/>
      <w:marRight w:val="0"/>
      <w:marTop w:val="0"/>
      <w:marBottom w:val="0"/>
      <w:divBdr>
        <w:top w:val="none" w:sz="0" w:space="0" w:color="auto"/>
        <w:left w:val="none" w:sz="0" w:space="0" w:color="auto"/>
        <w:bottom w:val="none" w:sz="0" w:space="0" w:color="auto"/>
        <w:right w:val="none" w:sz="0" w:space="0" w:color="auto"/>
      </w:divBdr>
    </w:div>
    <w:div w:id="586770442">
      <w:bodyDiv w:val="1"/>
      <w:marLeft w:val="0"/>
      <w:marRight w:val="0"/>
      <w:marTop w:val="0"/>
      <w:marBottom w:val="0"/>
      <w:divBdr>
        <w:top w:val="none" w:sz="0" w:space="0" w:color="auto"/>
        <w:left w:val="none" w:sz="0" w:space="0" w:color="auto"/>
        <w:bottom w:val="none" w:sz="0" w:space="0" w:color="auto"/>
        <w:right w:val="none" w:sz="0" w:space="0" w:color="auto"/>
      </w:divBdr>
    </w:div>
    <w:div w:id="610281986">
      <w:bodyDiv w:val="1"/>
      <w:marLeft w:val="0"/>
      <w:marRight w:val="0"/>
      <w:marTop w:val="0"/>
      <w:marBottom w:val="0"/>
      <w:divBdr>
        <w:top w:val="none" w:sz="0" w:space="0" w:color="auto"/>
        <w:left w:val="none" w:sz="0" w:space="0" w:color="auto"/>
        <w:bottom w:val="none" w:sz="0" w:space="0" w:color="auto"/>
        <w:right w:val="none" w:sz="0" w:space="0" w:color="auto"/>
      </w:divBdr>
    </w:div>
    <w:div w:id="634024634">
      <w:bodyDiv w:val="1"/>
      <w:marLeft w:val="0"/>
      <w:marRight w:val="0"/>
      <w:marTop w:val="0"/>
      <w:marBottom w:val="0"/>
      <w:divBdr>
        <w:top w:val="none" w:sz="0" w:space="0" w:color="auto"/>
        <w:left w:val="none" w:sz="0" w:space="0" w:color="auto"/>
        <w:bottom w:val="none" w:sz="0" w:space="0" w:color="auto"/>
        <w:right w:val="none" w:sz="0" w:space="0" w:color="auto"/>
      </w:divBdr>
    </w:div>
    <w:div w:id="643463890">
      <w:bodyDiv w:val="1"/>
      <w:marLeft w:val="0"/>
      <w:marRight w:val="0"/>
      <w:marTop w:val="0"/>
      <w:marBottom w:val="0"/>
      <w:divBdr>
        <w:top w:val="none" w:sz="0" w:space="0" w:color="auto"/>
        <w:left w:val="none" w:sz="0" w:space="0" w:color="auto"/>
        <w:bottom w:val="none" w:sz="0" w:space="0" w:color="auto"/>
        <w:right w:val="none" w:sz="0" w:space="0" w:color="auto"/>
      </w:divBdr>
    </w:div>
    <w:div w:id="678895611">
      <w:bodyDiv w:val="1"/>
      <w:marLeft w:val="0"/>
      <w:marRight w:val="0"/>
      <w:marTop w:val="0"/>
      <w:marBottom w:val="0"/>
      <w:divBdr>
        <w:top w:val="none" w:sz="0" w:space="0" w:color="auto"/>
        <w:left w:val="none" w:sz="0" w:space="0" w:color="auto"/>
        <w:bottom w:val="none" w:sz="0" w:space="0" w:color="auto"/>
        <w:right w:val="none" w:sz="0" w:space="0" w:color="auto"/>
      </w:divBdr>
    </w:div>
    <w:div w:id="683021818">
      <w:bodyDiv w:val="1"/>
      <w:marLeft w:val="0"/>
      <w:marRight w:val="0"/>
      <w:marTop w:val="0"/>
      <w:marBottom w:val="0"/>
      <w:divBdr>
        <w:top w:val="none" w:sz="0" w:space="0" w:color="auto"/>
        <w:left w:val="none" w:sz="0" w:space="0" w:color="auto"/>
        <w:bottom w:val="none" w:sz="0" w:space="0" w:color="auto"/>
        <w:right w:val="none" w:sz="0" w:space="0" w:color="auto"/>
      </w:divBdr>
    </w:div>
    <w:div w:id="740712025">
      <w:bodyDiv w:val="1"/>
      <w:marLeft w:val="0"/>
      <w:marRight w:val="0"/>
      <w:marTop w:val="0"/>
      <w:marBottom w:val="0"/>
      <w:divBdr>
        <w:top w:val="none" w:sz="0" w:space="0" w:color="auto"/>
        <w:left w:val="none" w:sz="0" w:space="0" w:color="auto"/>
        <w:bottom w:val="none" w:sz="0" w:space="0" w:color="auto"/>
        <w:right w:val="none" w:sz="0" w:space="0" w:color="auto"/>
      </w:divBdr>
    </w:div>
    <w:div w:id="804739636">
      <w:bodyDiv w:val="1"/>
      <w:marLeft w:val="0"/>
      <w:marRight w:val="0"/>
      <w:marTop w:val="0"/>
      <w:marBottom w:val="0"/>
      <w:divBdr>
        <w:top w:val="none" w:sz="0" w:space="0" w:color="auto"/>
        <w:left w:val="none" w:sz="0" w:space="0" w:color="auto"/>
        <w:bottom w:val="none" w:sz="0" w:space="0" w:color="auto"/>
        <w:right w:val="none" w:sz="0" w:space="0" w:color="auto"/>
      </w:divBdr>
    </w:div>
    <w:div w:id="829716915">
      <w:bodyDiv w:val="1"/>
      <w:marLeft w:val="0"/>
      <w:marRight w:val="0"/>
      <w:marTop w:val="0"/>
      <w:marBottom w:val="0"/>
      <w:divBdr>
        <w:top w:val="none" w:sz="0" w:space="0" w:color="auto"/>
        <w:left w:val="none" w:sz="0" w:space="0" w:color="auto"/>
        <w:bottom w:val="none" w:sz="0" w:space="0" w:color="auto"/>
        <w:right w:val="none" w:sz="0" w:space="0" w:color="auto"/>
      </w:divBdr>
    </w:div>
    <w:div w:id="851183205">
      <w:bodyDiv w:val="1"/>
      <w:marLeft w:val="0"/>
      <w:marRight w:val="0"/>
      <w:marTop w:val="0"/>
      <w:marBottom w:val="0"/>
      <w:divBdr>
        <w:top w:val="none" w:sz="0" w:space="0" w:color="auto"/>
        <w:left w:val="none" w:sz="0" w:space="0" w:color="auto"/>
        <w:bottom w:val="none" w:sz="0" w:space="0" w:color="auto"/>
        <w:right w:val="none" w:sz="0" w:space="0" w:color="auto"/>
      </w:divBdr>
    </w:div>
    <w:div w:id="903833747">
      <w:bodyDiv w:val="1"/>
      <w:marLeft w:val="0"/>
      <w:marRight w:val="0"/>
      <w:marTop w:val="0"/>
      <w:marBottom w:val="0"/>
      <w:divBdr>
        <w:top w:val="none" w:sz="0" w:space="0" w:color="auto"/>
        <w:left w:val="none" w:sz="0" w:space="0" w:color="auto"/>
        <w:bottom w:val="none" w:sz="0" w:space="0" w:color="auto"/>
        <w:right w:val="none" w:sz="0" w:space="0" w:color="auto"/>
      </w:divBdr>
      <w:divsChild>
        <w:div w:id="584147994">
          <w:marLeft w:val="576"/>
          <w:marRight w:val="0"/>
          <w:marTop w:val="60"/>
          <w:marBottom w:val="0"/>
          <w:divBdr>
            <w:top w:val="none" w:sz="0" w:space="0" w:color="auto"/>
            <w:left w:val="none" w:sz="0" w:space="0" w:color="auto"/>
            <w:bottom w:val="none" w:sz="0" w:space="0" w:color="auto"/>
            <w:right w:val="none" w:sz="0" w:space="0" w:color="auto"/>
          </w:divBdr>
        </w:div>
        <w:div w:id="1468089410">
          <w:marLeft w:val="576"/>
          <w:marRight w:val="0"/>
          <w:marTop w:val="60"/>
          <w:marBottom w:val="0"/>
          <w:divBdr>
            <w:top w:val="none" w:sz="0" w:space="0" w:color="auto"/>
            <w:left w:val="none" w:sz="0" w:space="0" w:color="auto"/>
            <w:bottom w:val="none" w:sz="0" w:space="0" w:color="auto"/>
            <w:right w:val="none" w:sz="0" w:space="0" w:color="auto"/>
          </w:divBdr>
        </w:div>
      </w:divsChild>
    </w:div>
    <w:div w:id="994409957">
      <w:bodyDiv w:val="1"/>
      <w:marLeft w:val="0"/>
      <w:marRight w:val="0"/>
      <w:marTop w:val="0"/>
      <w:marBottom w:val="0"/>
      <w:divBdr>
        <w:top w:val="none" w:sz="0" w:space="0" w:color="auto"/>
        <w:left w:val="none" w:sz="0" w:space="0" w:color="auto"/>
        <w:bottom w:val="none" w:sz="0" w:space="0" w:color="auto"/>
        <w:right w:val="none" w:sz="0" w:space="0" w:color="auto"/>
      </w:divBdr>
    </w:div>
    <w:div w:id="1018122982">
      <w:bodyDiv w:val="1"/>
      <w:marLeft w:val="0"/>
      <w:marRight w:val="0"/>
      <w:marTop w:val="0"/>
      <w:marBottom w:val="0"/>
      <w:divBdr>
        <w:top w:val="none" w:sz="0" w:space="0" w:color="auto"/>
        <w:left w:val="none" w:sz="0" w:space="0" w:color="auto"/>
        <w:bottom w:val="none" w:sz="0" w:space="0" w:color="auto"/>
        <w:right w:val="none" w:sz="0" w:space="0" w:color="auto"/>
      </w:divBdr>
    </w:div>
    <w:div w:id="1022823005">
      <w:bodyDiv w:val="1"/>
      <w:marLeft w:val="0"/>
      <w:marRight w:val="0"/>
      <w:marTop w:val="0"/>
      <w:marBottom w:val="0"/>
      <w:divBdr>
        <w:top w:val="none" w:sz="0" w:space="0" w:color="auto"/>
        <w:left w:val="none" w:sz="0" w:space="0" w:color="auto"/>
        <w:bottom w:val="none" w:sz="0" w:space="0" w:color="auto"/>
        <w:right w:val="none" w:sz="0" w:space="0" w:color="auto"/>
      </w:divBdr>
    </w:div>
    <w:div w:id="1035540154">
      <w:bodyDiv w:val="1"/>
      <w:marLeft w:val="0"/>
      <w:marRight w:val="0"/>
      <w:marTop w:val="0"/>
      <w:marBottom w:val="0"/>
      <w:divBdr>
        <w:top w:val="none" w:sz="0" w:space="0" w:color="auto"/>
        <w:left w:val="none" w:sz="0" w:space="0" w:color="auto"/>
        <w:bottom w:val="none" w:sz="0" w:space="0" w:color="auto"/>
        <w:right w:val="none" w:sz="0" w:space="0" w:color="auto"/>
      </w:divBdr>
    </w:div>
    <w:div w:id="1035886258">
      <w:bodyDiv w:val="1"/>
      <w:marLeft w:val="0"/>
      <w:marRight w:val="0"/>
      <w:marTop w:val="0"/>
      <w:marBottom w:val="0"/>
      <w:divBdr>
        <w:top w:val="none" w:sz="0" w:space="0" w:color="auto"/>
        <w:left w:val="none" w:sz="0" w:space="0" w:color="auto"/>
        <w:bottom w:val="none" w:sz="0" w:space="0" w:color="auto"/>
        <w:right w:val="none" w:sz="0" w:space="0" w:color="auto"/>
      </w:divBdr>
    </w:div>
    <w:div w:id="1049767504">
      <w:bodyDiv w:val="1"/>
      <w:marLeft w:val="0"/>
      <w:marRight w:val="0"/>
      <w:marTop w:val="0"/>
      <w:marBottom w:val="0"/>
      <w:divBdr>
        <w:top w:val="none" w:sz="0" w:space="0" w:color="auto"/>
        <w:left w:val="none" w:sz="0" w:space="0" w:color="auto"/>
        <w:bottom w:val="none" w:sz="0" w:space="0" w:color="auto"/>
        <w:right w:val="none" w:sz="0" w:space="0" w:color="auto"/>
      </w:divBdr>
    </w:div>
    <w:div w:id="1097286336">
      <w:bodyDiv w:val="1"/>
      <w:marLeft w:val="0"/>
      <w:marRight w:val="0"/>
      <w:marTop w:val="0"/>
      <w:marBottom w:val="0"/>
      <w:divBdr>
        <w:top w:val="none" w:sz="0" w:space="0" w:color="auto"/>
        <w:left w:val="none" w:sz="0" w:space="0" w:color="auto"/>
        <w:bottom w:val="none" w:sz="0" w:space="0" w:color="auto"/>
        <w:right w:val="none" w:sz="0" w:space="0" w:color="auto"/>
      </w:divBdr>
    </w:div>
    <w:div w:id="1170752117">
      <w:bodyDiv w:val="1"/>
      <w:marLeft w:val="0"/>
      <w:marRight w:val="0"/>
      <w:marTop w:val="0"/>
      <w:marBottom w:val="0"/>
      <w:divBdr>
        <w:top w:val="none" w:sz="0" w:space="0" w:color="auto"/>
        <w:left w:val="none" w:sz="0" w:space="0" w:color="auto"/>
        <w:bottom w:val="none" w:sz="0" w:space="0" w:color="auto"/>
        <w:right w:val="none" w:sz="0" w:space="0" w:color="auto"/>
      </w:divBdr>
    </w:div>
    <w:div w:id="1178807639">
      <w:bodyDiv w:val="1"/>
      <w:marLeft w:val="0"/>
      <w:marRight w:val="0"/>
      <w:marTop w:val="0"/>
      <w:marBottom w:val="0"/>
      <w:divBdr>
        <w:top w:val="none" w:sz="0" w:space="0" w:color="auto"/>
        <w:left w:val="none" w:sz="0" w:space="0" w:color="auto"/>
        <w:bottom w:val="none" w:sz="0" w:space="0" w:color="auto"/>
        <w:right w:val="none" w:sz="0" w:space="0" w:color="auto"/>
      </w:divBdr>
    </w:div>
    <w:div w:id="1185942782">
      <w:bodyDiv w:val="1"/>
      <w:marLeft w:val="0"/>
      <w:marRight w:val="0"/>
      <w:marTop w:val="0"/>
      <w:marBottom w:val="0"/>
      <w:divBdr>
        <w:top w:val="none" w:sz="0" w:space="0" w:color="auto"/>
        <w:left w:val="none" w:sz="0" w:space="0" w:color="auto"/>
        <w:bottom w:val="none" w:sz="0" w:space="0" w:color="auto"/>
        <w:right w:val="none" w:sz="0" w:space="0" w:color="auto"/>
      </w:divBdr>
    </w:div>
    <w:div w:id="1244030348">
      <w:bodyDiv w:val="1"/>
      <w:marLeft w:val="0"/>
      <w:marRight w:val="0"/>
      <w:marTop w:val="0"/>
      <w:marBottom w:val="0"/>
      <w:divBdr>
        <w:top w:val="none" w:sz="0" w:space="0" w:color="auto"/>
        <w:left w:val="none" w:sz="0" w:space="0" w:color="auto"/>
        <w:bottom w:val="none" w:sz="0" w:space="0" w:color="auto"/>
        <w:right w:val="none" w:sz="0" w:space="0" w:color="auto"/>
      </w:divBdr>
    </w:div>
    <w:div w:id="1250458959">
      <w:bodyDiv w:val="1"/>
      <w:marLeft w:val="0"/>
      <w:marRight w:val="0"/>
      <w:marTop w:val="0"/>
      <w:marBottom w:val="0"/>
      <w:divBdr>
        <w:top w:val="none" w:sz="0" w:space="0" w:color="auto"/>
        <w:left w:val="none" w:sz="0" w:space="0" w:color="auto"/>
        <w:bottom w:val="none" w:sz="0" w:space="0" w:color="auto"/>
        <w:right w:val="none" w:sz="0" w:space="0" w:color="auto"/>
      </w:divBdr>
      <w:divsChild>
        <w:div w:id="1634873508">
          <w:marLeft w:val="576"/>
          <w:marRight w:val="0"/>
          <w:marTop w:val="60"/>
          <w:marBottom w:val="0"/>
          <w:divBdr>
            <w:top w:val="none" w:sz="0" w:space="0" w:color="auto"/>
            <w:left w:val="none" w:sz="0" w:space="0" w:color="auto"/>
            <w:bottom w:val="none" w:sz="0" w:space="0" w:color="auto"/>
            <w:right w:val="none" w:sz="0" w:space="0" w:color="auto"/>
          </w:divBdr>
        </w:div>
        <w:div w:id="1857189104">
          <w:marLeft w:val="576"/>
          <w:marRight w:val="0"/>
          <w:marTop w:val="60"/>
          <w:marBottom w:val="0"/>
          <w:divBdr>
            <w:top w:val="none" w:sz="0" w:space="0" w:color="auto"/>
            <w:left w:val="none" w:sz="0" w:space="0" w:color="auto"/>
            <w:bottom w:val="none" w:sz="0" w:space="0" w:color="auto"/>
            <w:right w:val="none" w:sz="0" w:space="0" w:color="auto"/>
          </w:divBdr>
        </w:div>
      </w:divsChild>
    </w:div>
    <w:div w:id="1339891978">
      <w:bodyDiv w:val="1"/>
      <w:marLeft w:val="0"/>
      <w:marRight w:val="0"/>
      <w:marTop w:val="0"/>
      <w:marBottom w:val="0"/>
      <w:divBdr>
        <w:top w:val="none" w:sz="0" w:space="0" w:color="auto"/>
        <w:left w:val="none" w:sz="0" w:space="0" w:color="auto"/>
        <w:bottom w:val="none" w:sz="0" w:space="0" w:color="auto"/>
        <w:right w:val="none" w:sz="0" w:space="0" w:color="auto"/>
      </w:divBdr>
    </w:div>
    <w:div w:id="1353727121">
      <w:bodyDiv w:val="1"/>
      <w:marLeft w:val="0"/>
      <w:marRight w:val="0"/>
      <w:marTop w:val="0"/>
      <w:marBottom w:val="0"/>
      <w:divBdr>
        <w:top w:val="none" w:sz="0" w:space="0" w:color="auto"/>
        <w:left w:val="none" w:sz="0" w:space="0" w:color="auto"/>
        <w:bottom w:val="none" w:sz="0" w:space="0" w:color="auto"/>
        <w:right w:val="none" w:sz="0" w:space="0" w:color="auto"/>
      </w:divBdr>
    </w:div>
    <w:div w:id="1378120074">
      <w:bodyDiv w:val="1"/>
      <w:marLeft w:val="0"/>
      <w:marRight w:val="0"/>
      <w:marTop w:val="0"/>
      <w:marBottom w:val="0"/>
      <w:divBdr>
        <w:top w:val="none" w:sz="0" w:space="0" w:color="auto"/>
        <w:left w:val="none" w:sz="0" w:space="0" w:color="auto"/>
        <w:bottom w:val="none" w:sz="0" w:space="0" w:color="auto"/>
        <w:right w:val="none" w:sz="0" w:space="0" w:color="auto"/>
      </w:divBdr>
    </w:div>
    <w:div w:id="1432510366">
      <w:bodyDiv w:val="1"/>
      <w:marLeft w:val="0"/>
      <w:marRight w:val="0"/>
      <w:marTop w:val="0"/>
      <w:marBottom w:val="0"/>
      <w:divBdr>
        <w:top w:val="none" w:sz="0" w:space="0" w:color="auto"/>
        <w:left w:val="none" w:sz="0" w:space="0" w:color="auto"/>
        <w:bottom w:val="none" w:sz="0" w:space="0" w:color="auto"/>
        <w:right w:val="none" w:sz="0" w:space="0" w:color="auto"/>
      </w:divBdr>
    </w:div>
    <w:div w:id="1434743053">
      <w:bodyDiv w:val="1"/>
      <w:marLeft w:val="0"/>
      <w:marRight w:val="0"/>
      <w:marTop w:val="0"/>
      <w:marBottom w:val="0"/>
      <w:divBdr>
        <w:top w:val="none" w:sz="0" w:space="0" w:color="auto"/>
        <w:left w:val="none" w:sz="0" w:space="0" w:color="auto"/>
        <w:bottom w:val="none" w:sz="0" w:space="0" w:color="auto"/>
        <w:right w:val="none" w:sz="0" w:space="0" w:color="auto"/>
      </w:divBdr>
      <w:divsChild>
        <w:div w:id="1576672547">
          <w:marLeft w:val="576"/>
          <w:marRight w:val="0"/>
          <w:marTop w:val="60"/>
          <w:marBottom w:val="0"/>
          <w:divBdr>
            <w:top w:val="none" w:sz="0" w:space="0" w:color="auto"/>
            <w:left w:val="none" w:sz="0" w:space="0" w:color="auto"/>
            <w:bottom w:val="none" w:sz="0" w:space="0" w:color="auto"/>
            <w:right w:val="none" w:sz="0" w:space="0" w:color="auto"/>
          </w:divBdr>
        </w:div>
      </w:divsChild>
    </w:div>
    <w:div w:id="1462727702">
      <w:bodyDiv w:val="1"/>
      <w:marLeft w:val="0"/>
      <w:marRight w:val="0"/>
      <w:marTop w:val="0"/>
      <w:marBottom w:val="0"/>
      <w:divBdr>
        <w:top w:val="none" w:sz="0" w:space="0" w:color="auto"/>
        <w:left w:val="none" w:sz="0" w:space="0" w:color="auto"/>
        <w:bottom w:val="none" w:sz="0" w:space="0" w:color="auto"/>
        <w:right w:val="none" w:sz="0" w:space="0" w:color="auto"/>
      </w:divBdr>
    </w:div>
    <w:div w:id="1471434921">
      <w:bodyDiv w:val="1"/>
      <w:marLeft w:val="0"/>
      <w:marRight w:val="0"/>
      <w:marTop w:val="0"/>
      <w:marBottom w:val="0"/>
      <w:divBdr>
        <w:top w:val="none" w:sz="0" w:space="0" w:color="auto"/>
        <w:left w:val="none" w:sz="0" w:space="0" w:color="auto"/>
        <w:bottom w:val="none" w:sz="0" w:space="0" w:color="auto"/>
        <w:right w:val="none" w:sz="0" w:space="0" w:color="auto"/>
      </w:divBdr>
    </w:div>
    <w:div w:id="1477575964">
      <w:bodyDiv w:val="1"/>
      <w:marLeft w:val="0"/>
      <w:marRight w:val="0"/>
      <w:marTop w:val="0"/>
      <w:marBottom w:val="0"/>
      <w:divBdr>
        <w:top w:val="none" w:sz="0" w:space="0" w:color="auto"/>
        <w:left w:val="none" w:sz="0" w:space="0" w:color="auto"/>
        <w:bottom w:val="none" w:sz="0" w:space="0" w:color="auto"/>
        <w:right w:val="none" w:sz="0" w:space="0" w:color="auto"/>
      </w:divBdr>
    </w:div>
    <w:div w:id="1508902339">
      <w:bodyDiv w:val="1"/>
      <w:marLeft w:val="0"/>
      <w:marRight w:val="0"/>
      <w:marTop w:val="0"/>
      <w:marBottom w:val="0"/>
      <w:divBdr>
        <w:top w:val="none" w:sz="0" w:space="0" w:color="auto"/>
        <w:left w:val="none" w:sz="0" w:space="0" w:color="auto"/>
        <w:bottom w:val="none" w:sz="0" w:space="0" w:color="auto"/>
        <w:right w:val="none" w:sz="0" w:space="0" w:color="auto"/>
      </w:divBdr>
    </w:div>
    <w:div w:id="1539971485">
      <w:bodyDiv w:val="1"/>
      <w:marLeft w:val="0"/>
      <w:marRight w:val="0"/>
      <w:marTop w:val="0"/>
      <w:marBottom w:val="0"/>
      <w:divBdr>
        <w:top w:val="none" w:sz="0" w:space="0" w:color="auto"/>
        <w:left w:val="none" w:sz="0" w:space="0" w:color="auto"/>
        <w:bottom w:val="none" w:sz="0" w:space="0" w:color="auto"/>
        <w:right w:val="none" w:sz="0" w:space="0" w:color="auto"/>
      </w:divBdr>
    </w:div>
    <w:div w:id="1565990366">
      <w:bodyDiv w:val="1"/>
      <w:marLeft w:val="0"/>
      <w:marRight w:val="0"/>
      <w:marTop w:val="0"/>
      <w:marBottom w:val="0"/>
      <w:divBdr>
        <w:top w:val="none" w:sz="0" w:space="0" w:color="auto"/>
        <w:left w:val="none" w:sz="0" w:space="0" w:color="auto"/>
        <w:bottom w:val="none" w:sz="0" w:space="0" w:color="auto"/>
        <w:right w:val="none" w:sz="0" w:space="0" w:color="auto"/>
      </w:divBdr>
    </w:div>
    <w:div w:id="1583875565">
      <w:bodyDiv w:val="1"/>
      <w:marLeft w:val="0"/>
      <w:marRight w:val="0"/>
      <w:marTop w:val="0"/>
      <w:marBottom w:val="0"/>
      <w:divBdr>
        <w:top w:val="none" w:sz="0" w:space="0" w:color="auto"/>
        <w:left w:val="none" w:sz="0" w:space="0" w:color="auto"/>
        <w:bottom w:val="none" w:sz="0" w:space="0" w:color="auto"/>
        <w:right w:val="none" w:sz="0" w:space="0" w:color="auto"/>
      </w:divBdr>
    </w:div>
    <w:div w:id="1768965405">
      <w:bodyDiv w:val="1"/>
      <w:marLeft w:val="0"/>
      <w:marRight w:val="0"/>
      <w:marTop w:val="0"/>
      <w:marBottom w:val="0"/>
      <w:divBdr>
        <w:top w:val="none" w:sz="0" w:space="0" w:color="auto"/>
        <w:left w:val="none" w:sz="0" w:space="0" w:color="auto"/>
        <w:bottom w:val="none" w:sz="0" w:space="0" w:color="auto"/>
        <w:right w:val="none" w:sz="0" w:space="0" w:color="auto"/>
      </w:divBdr>
    </w:div>
    <w:div w:id="1806240930">
      <w:bodyDiv w:val="1"/>
      <w:marLeft w:val="0"/>
      <w:marRight w:val="0"/>
      <w:marTop w:val="0"/>
      <w:marBottom w:val="0"/>
      <w:divBdr>
        <w:top w:val="none" w:sz="0" w:space="0" w:color="auto"/>
        <w:left w:val="none" w:sz="0" w:space="0" w:color="auto"/>
        <w:bottom w:val="none" w:sz="0" w:space="0" w:color="auto"/>
        <w:right w:val="none" w:sz="0" w:space="0" w:color="auto"/>
      </w:divBdr>
    </w:div>
    <w:div w:id="1814642192">
      <w:bodyDiv w:val="1"/>
      <w:marLeft w:val="0"/>
      <w:marRight w:val="0"/>
      <w:marTop w:val="0"/>
      <w:marBottom w:val="0"/>
      <w:divBdr>
        <w:top w:val="none" w:sz="0" w:space="0" w:color="auto"/>
        <w:left w:val="none" w:sz="0" w:space="0" w:color="auto"/>
        <w:bottom w:val="none" w:sz="0" w:space="0" w:color="auto"/>
        <w:right w:val="none" w:sz="0" w:space="0" w:color="auto"/>
      </w:divBdr>
    </w:div>
    <w:div w:id="1865551396">
      <w:bodyDiv w:val="1"/>
      <w:marLeft w:val="0"/>
      <w:marRight w:val="0"/>
      <w:marTop w:val="0"/>
      <w:marBottom w:val="0"/>
      <w:divBdr>
        <w:top w:val="none" w:sz="0" w:space="0" w:color="auto"/>
        <w:left w:val="none" w:sz="0" w:space="0" w:color="auto"/>
        <w:bottom w:val="none" w:sz="0" w:space="0" w:color="auto"/>
        <w:right w:val="none" w:sz="0" w:space="0" w:color="auto"/>
      </w:divBdr>
    </w:div>
    <w:div w:id="1878467788">
      <w:bodyDiv w:val="1"/>
      <w:marLeft w:val="0"/>
      <w:marRight w:val="0"/>
      <w:marTop w:val="0"/>
      <w:marBottom w:val="0"/>
      <w:divBdr>
        <w:top w:val="none" w:sz="0" w:space="0" w:color="auto"/>
        <w:left w:val="none" w:sz="0" w:space="0" w:color="auto"/>
        <w:bottom w:val="none" w:sz="0" w:space="0" w:color="auto"/>
        <w:right w:val="none" w:sz="0" w:space="0" w:color="auto"/>
      </w:divBdr>
    </w:div>
    <w:div w:id="1940093862">
      <w:bodyDiv w:val="1"/>
      <w:marLeft w:val="0"/>
      <w:marRight w:val="0"/>
      <w:marTop w:val="0"/>
      <w:marBottom w:val="0"/>
      <w:divBdr>
        <w:top w:val="none" w:sz="0" w:space="0" w:color="auto"/>
        <w:left w:val="none" w:sz="0" w:space="0" w:color="auto"/>
        <w:bottom w:val="none" w:sz="0" w:space="0" w:color="auto"/>
        <w:right w:val="none" w:sz="0" w:space="0" w:color="auto"/>
      </w:divBdr>
    </w:div>
    <w:div w:id="1998457105">
      <w:bodyDiv w:val="1"/>
      <w:marLeft w:val="0"/>
      <w:marRight w:val="0"/>
      <w:marTop w:val="0"/>
      <w:marBottom w:val="0"/>
      <w:divBdr>
        <w:top w:val="none" w:sz="0" w:space="0" w:color="auto"/>
        <w:left w:val="none" w:sz="0" w:space="0" w:color="auto"/>
        <w:bottom w:val="none" w:sz="0" w:space="0" w:color="auto"/>
        <w:right w:val="none" w:sz="0" w:space="0" w:color="auto"/>
      </w:divBdr>
    </w:div>
    <w:div w:id="2015450766">
      <w:bodyDiv w:val="1"/>
      <w:marLeft w:val="0"/>
      <w:marRight w:val="0"/>
      <w:marTop w:val="0"/>
      <w:marBottom w:val="0"/>
      <w:divBdr>
        <w:top w:val="none" w:sz="0" w:space="0" w:color="auto"/>
        <w:left w:val="none" w:sz="0" w:space="0" w:color="auto"/>
        <w:bottom w:val="none" w:sz="0" w:space="0" w:color="auto"/>
        <w:right w:val="none" w:sz="0" w:space="0" w:color="auto"/>
      </w:divBdr>
    </w:div>
    <w:div w:id="2059275014">
      <w:bodyDiv w:val="1"/>
      <w:marLeft w:val="0"/>
      <w:marRight w:val="0"/>
      <w:marTop w:val="0"/>
      <w:marBottom w:val="0"/>
      <w:divBdr>
        <w:top w:val="none" w:sz="0" w:space="0" w:color="auto"/>
        <w:left w:val="none" w:sz="0" w:space="0" w:color="auto"/>
        <w:bottom w:val="none" w:sz="0" w:space="0" w:color="auto"/>
        <w:right w:val="none" w:sz="0" w:space="0" w:color="auto"/>
      </w:divBdr>
    </w:div>
    <w:div w:id="2093622662">
      <w:bodyDiv w:val="1"/>
      <w:marLeft w:val="0"/>
      <w:marRight w:val="0"/>
      <w:marTop w:val="0"/>
      <w:marBottom w:val="0"/>
      <w:divBdr>
        <w:top w:val="none" w:sz="0" w:space="0" w:color="auto"/>
        <w:left w:val="none" w:sz="0" w:space="0" w:color="auto"/>
        <w:bottom w:val="none" w:sz="0" w:space="0" w:color="auto"/>
        <w:right w:val="none" w:sz="0" w:space="0" w:color="auto"/>
      </w:divBdr>
    </w:div>
    <w:div w:id="2110461850">
      <w:bodyDiv w:val="1"/>
      <w:marLeft w:val="0"/>
      <w:marRight w:val="0"/>
      <w:marTop w:val="0"/>
      <w:marBottom w:val="0"/>
      <w:divBdr>
        <w:top w:val="none" w:sz="0" w:space="0" w:color="auto"/>
        <w:left w:val="none" w:sz="0" w:space="0" w:color="auto"/>
        <w:bottom w:val="none" w:sz="0" w:space="0" w:color="auto"/>
        <w:right w:val="none" w:sz="0" w:space="0" w:color="auto"/>
      </w:divBdr>
    </w:div>
    <w:div w:id="2125954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Dav15</b:Tag>
    <b:SourceType>JournalArticle</b:SourceType>
    <b:Guid>{7C3C2392-2D74-4187-886C-F481390A5D08}</b:Guid>
    <b:Title>The Well-being of Future Generations (Wales) Act 2015: Duties or aspirations?</b:Title>
    <b:Year>2015</b:Year>
    <b:URL>https://journals.sagepub.com/doi/10.1177/1461452916631889</b:URL>
    <b:JournalName>Environmental Law Review</b:JournalName>
    <b:Pages>41-56</b:Pages>
    <b:Author>
      <b:Author>
        <b:NameList>
          <b:Person>
            <b:Last>Davies</b:Last>
            <b:First>Haydn</b:First>
          </b:Person>
        </b:NameList>
      </b:Author>
    </b:Author>
    <b:Publisher>Sage Publications</b:Publisher>
    <b:Volume>18</b:Volume>
    <b:Medium>Report</b:Medium>
    <b:RefOrder>11</b:RefOrder>
  </b:Source>
  <b:Source>
    <b:Tag>Cym12</b:Tag>
    <b:SourceType>Report</b:SourceType>
    <b:Guid>{1A4A7CAA-F6A6-409F-8BE9-0F316927BC06}</b:Guid>
    <b:Title>Sustainable Wales Better Choices for a Better Future: Consultation on proposals for a Sustainable Development Bill</b:Title>
    <b:Year>2012</b:Year>
    <b:Pages>1-27</b:Pages>
    <b:Publisher>Welsh Government</b:Publisher>
    <b:City>Cardiff</b:City>
    <b:Author>
      <b:Author>
        <b:Corporate>Cymru.gov</b:Corporate>
      </b:Author>
    </b:Author>
    <b:ThesisType>White Paper</b:ThesisType>
    <b:YearAccessed>2019</b:YearAccessed>
    <b:MonthAccessed>November </b:MonthAccessed>
    <b:DayAccessed>9</b:DayAccessed>
    <b:URL> https://www.hefcw.ac.uk/documents/council_and_committees/council_papers_and_minutes/2013/13%202%20Sustainable%20Development%20Bill%20Annex%20A.pdf</b:URL>
    <b:RefOrder>12</b:RefOrder>
  </b:Source>
  <b:Source>
    <b:Tag>Gri10</b:Tag>
    <b:SourceType>Book</b:SourceType>
    <b:Guid>{B47D12FE-B8B2-4441-B165-6788074F1FD4}</b:Guid>
    <b:Title>Business Ethics and Social Responsibility</b:Title>
    <b:Year>2010</b:Year>
    <b:Publisher>Cengage Learning EMEA</b:Publisher>
    <b:City>Andover</b:City>
    <b:Author>
      <b:Author>
        <b:NameList>
          <b:Person>
            <b:Last>Griseri</b:Last>
            <b:First>Paul</b:First>
          </b:Person>
          <b:Person>
            <b:Last>Seppala</b:Last>
            <b:First>Nina</b:First>
          </b:Person>
        </b:NameList>
      </b:Author>
    </b:Author>
    <b:StateProvince>Hampshire</b:StateProvince>
    <b:Pages>472</b:Pages>
    <b:Edition>1st</b:Edition>
    <b:Medium>Book</b:Medium>
    <b:YearAccessed>2019</b:YearAccessed>
    <b:MonthAccessed>November</b:MonthAccessed>
    <b:DayAccessed>10</b:DayAccessed>
    <b:URL>https://www.amazon.co.uk/dp/1408007436/ref=rdr_ext_tmb</b:URL>
    <b:RefOrder>22</b:RefOrder>
  </b:Source>
  <b:Source>
    <b:Tag>Lei15</b:Tag>
    <b:SourceType>ArticleInAPeriodical</b:SourceType>
    <b:Guid>{3429760F-2BD9-4E21-8DAA-31006B67E4AE}</b:Guid>
    <b:Title>Is corporate sustainability reporting a great waste of time?</b:Title>
    <b:Year>2015</b:Year>
    <b:Publisher>Guardian News and Media Limited</b:Publisher>
    <b:PeriodicalTitle>The Guardian</b:PeriodicalTitle>
    <b:Month>January</b:Month>
    <b:Day>6</b:Day>
    <b:Author>
      <b:Author>
        <b:NameList>
          <b:Person>
            <b:Last>Leinaweaver</b:Last>
            <b:First>Jeff</b:First>
          </b:Person>
        </b:NameList>
      </b:Author>
    </b:Author>
    <b:Medium>Article</b:Medium>
    <b:URL>https://www.theguardian.com/sustainable-business/2015/jan/06/corporate-sustainability-reporting-waste-time</b:URL>
    <b:RefOrder>23</b:RefOrder>
  </b:Source>
  <b:Source>
    <b:Tag>Dav83</b:Tag>
    <b:SourceType>Book</b:SourceType>
    <b:Guid>{6F146124-D42D-4729-98EF-D8DFC1D9921B}</b:Guid>
    <b:Title>An expanded view of the social responsibility of business. Ethical Theory and Business</b:Title>
    <b:Year>1983</b:Year>
    <b:Pages>94-97</b:Pages>
    <b:Author>
      <b:Author>
        <b:NameList>
          <b:Person>
            <b:Last>Davis</b:Last>
            <b:First>K</b:First>
          </b:Person>
        </b:NameList>
      </b:Author>
    </b:Author>
    <b:City>Englewood Cliffs</b:City>
    <b:Publisher>Prentice-Hall, Inc</b:Publisher>
    <b:StateProvince>New Jersey</b:StateProvince>
    <b:Edition>2nd</b:Edition>
    <b:RefOrder>1</b:RefOrder>
  </b:Source>
  <b:Source>
    <b:Tag>IsC</b:Tag>
    <b:SourceType>ArticleInAPeriodical</b:SourceType>
    <b:Guid>{B73FA60B-D589-43F5-8D47-6C03FBD61AC7}</b:Guid>
    <b:Title>Is Corpoate Sustainability reporting a great waste of time?</b:Title>
    <b:PeriodicalTitle>The Guardian</b:PeriodicalTitle>
    <b:RefOrder>24</b:RefOrder>
  </b:Source>
  <b:Source>
    <b:Tag>Sea15</b:Tag>
    <b:SourceType>JournalArticle</b:SourceType>
    <b:Guid>{CBC36876-8E98-4B51-8A49-EEEC418BD2BA}</b:Guid>
    <b:Title>Sustainability is Applied Ethics</b:Title>
    <b:Year>2015</b:Year>
    <b:Pages>63</b:Pages>
    <b:Author>
      <b:Author>
        <b:NameList>
          <b:Person>
            <b:Last>Seay</b:Last>
            <b:Middle>S</b:Middle>
            <b:First>S</b:First>
          </b:Person>
        </b:NameList>
      </b:Author>
    </b:Author>
    <b:Volume>18</b:Volume>
    <b:Issue>2</b:Issue>
    <b:Medium>Report</b:Medium>
    <b:URL>https://www.abacademies.org/articles/jlerivol18no22015.pdf#page=69</b:URL>
    <b:JournalName>Journal of Legal,Ethical and Regulatory Issues</b:JournalName>
    <b:RefOrder>19</b:RefOrder>
  </b:Source>
  <b:Source>
    <b:Tag>Mor17</b:Tag>
    <b:SourceType>Book</b:SourceType>
    <b:Guid>{CD99F9F4-3057-4D78-9703-6F36F4DE83E0}</b:Guid>
    <b:Title>Corporate Social Responsibility </b:Title>
    <b:Year>2017</b:Year>
    <b:Pages>430</b:Pages>
    <b:City>Cambridge</b:City>
    <b:Publisher>Cambridge University Press</b:Publisher>
    <b:Author>
      <b:Author>
        <b:NameList>
          <b:Person>
            <b:Last>Morsing</b:Last>
            <b:First>Mette</b:First>
          </b:Person>
          <b:Person>
            <b:Last>Moon</b:Last>
            <b:First>Jeremy</b:First>
          </b:Person>
        </b:NameList>
      </b:Author>
      <b:Editor>
        <b:NameList>
          <b:Person>
            <b:Last>Rasche</b:Last>
            <b:First>Andreas</b:First>
          </b:Person>
        </b:NameList>
      </b:Editor>
    </b:Author>
    <b:Edition>1st</b:Edition>
    <b:Medium>Paperback</b:Medium>
    <b:URL>https://www.amazon.co.uk/Corporate-Social-Responsibility-Communication-Governance/dp/1107535395/ref=sr_1_1?hvadid=3170828634&amp;hvbmt=be&amp;hvdev=c&amp;hvqmt=e&amp;keywords=social+corporate+responsibility&amp;qid=1574331686&amp;sr=8-1</b:URL>
    <b:RefOrder>3</b:RefOrder>
  </b:Source>
  <b:Source>
    <b:Tag>Moo14</b:Tag>
    <b:SourceType>Book</b:SourceType>
    <b:Guid>{E6C8FF5D-4B0E-477C-9EA6-344CE2C861FF}</b:Guid>
    <b:Title>Corporate Social Responsibility: A very Short Introduction</b:Title>
    <b:Year>2014</b:Year>
    <b:City>Oxford</b:City>
    <b:Publisher>Oxford Press</b:Publisher>
    <b:Author>
      <b:Author>
        <b:NameList>
          <b:Person>
            <b:Last>Moon</b:Last>
            <b:First>Jeremy</b:First>
          </b:Person>
        </b:NameList>
      </b:Author>
    </b:Author>
    <b:Pages>180</b:Pages>
    <b:Edition>1st</b:Edition>
    <b:Medium>Paperback</b:Medium>
    <b:URL>https://www.amazon.co.uk/Corporate-Social-Responsibility-Introduction-Introductions</b:URL>
    <b:RefOrder>4</b:RefOrder>
  </b:Source>
  <b:Source>
    <b:Tag>Mul10</b:Tag>
    <b:SourceType>Book</b:SourceType>
    <b:Guid>{BD8DE025-8EDF-4D0A-BCF1-03D5CFA63F79}</b:Guid>
    <b:Title>International Corporate Social Responsibility</b:Title>
    <b:Year>2010</b:Year>
    <b:City>The Netherlands</b:City>
    <b:Publisher>Kluwer Law International</b:Publisher>
    <b:Author>
      <b:Author>
        <b:NameList>
          <b:Person>
            <b:Last>Mullerat</b:Last>
            <b:First>Ramon</b:First>
          </b:Person>
        </b:NameList>
      </b:Author>
    </b:Author>
    <b:URL>https://books.google.co.uk/books?id=POKTUI3GyZoC&amp;printsec=frontcover&amp;dq=Mullerat,+R.+(2009)+International+Corporate+Social+Responsibility,+Kluwer+Law+International,+Netherlands&amp;hl=en&amp;sa=X&amp;ved=0ahUKEwjcs-q5l_vlAhUWVBUIHcqKDi0Q6AEIMDAB#v=onepage&amp;q=Mullerat%</b:URL>
    <b:RefOrder>6</b:RefOrder>
  </b:Source>
  <b:Source>
    <b:Tag>Joh08</b:Tag>
    <b:SourceType>Book</b:SourceType>
    <b:Guid>{F9853574-D88B-44CD-80B5-5B8189EC477E}</b:Guid>
    <b:Title>Exploring Corporate Strategy</b:Title>
    <b:Year>2008</b:Year>
    <b:Publisher>Pearson Education</b:Publisher>
    <b:Author>
      <b:Author>
        <b:NameList>
          <b:Person>
            <b:Last>Johnson</b:Last>
            <b:First>Gerry</b:First>
          </b:Person>
          <b:Person>
            <b:Last>Scholes</b:Last>
            <b:First>Kevan</b:First>
          </b:Person>
          <b:Person>
            <b:Last>Whittington</b:Last>
            <b:First>Richard</b:First>
          </b:Person>
        </b:NameList>
      </b:Author>
    </b:Author>
    <b:Edition>8th</b:Edition>
    <b:Medium>Book</b:Medium>
    <b:YearAccessed>5</b:YearAccessed>
    <b:MonthAccessed>March</b:MonthAccessed>
    <b:DayAccessed>2019</b:DayAccessed>
    <b:URL>https://books.google.co.uk/books?id=SmjnLQwlSdsC&amp;printsec=frontcover&amp;source=gbs_ge_summary_r&amp;cad=0#v=onepage&amp;q&amp;f=false</b:URL>
    <b:RefOrder>7</b:RefOrder>
  </b:Source>
  <b:Source>
    <b:Tag>Tom13</b:Tag>
    <b:SourceType>JournalArticle</b:SourceType>
    <b:Guid>{CCFE6F24-2BCE-4AF9-AADC-EE4B02625AE3}</b:Guid>
    <b:Title>Ethics in Corpoatge Social Responsibility</b:Title>
    <b:Year>2013</b:Year>
    <b:Publisher>www.iosrjournals.org</b:Publisher>
    <b:JournalName>Journal of Business Management</b:JournalName>
    <b:Pages>16-21</b:Pages>
    <b:Author>
      <b:Author>
        <b:NameList>
          <b:Person>
            <b:Last>Tomba Singh</b:Last>
            <b:First>Kh</b:First>
          </b:Person>
          <b:Person>
            <b:Last>Sanjoy Singh</b:Last>
            <b:First>M</b:First>
          </b:Person>
        </b:NameList>
      </b:Author>
    </b:Author>
    <b:Month>March-April</b:Month>
    <b:Volume>9</b:Volume>
    <b:Issue>2</b:Issue>
    <b:URL>http://www.iosrjournals.org/iosr-jbm/papers/Vol9-issue2/B0921621.pdf</b:URL>
    <b:RefOrder>25</b:RefOrder>
  </b:Source>
  <b:Source>
    <b:Tag>Dan15</b:Tag>
    <b:SourceType>DocumentFromInternetSite</b:SourceType>
    <b:Guid>{A4C98368-087B-4992-9C2E-7CAF9175C614}</b:Guid>
    <b:Title>Volkswagen and the Failure of Corporate Social Responsibility</b:Title>
    <b:Year>2015</b:Year>
    <b:Month>September</b:Month>
    <b:Day>27</b:Day>
    <b:InternetSiteTitle>Forbes</b:InternetSiteTitle>
    <b:URL>https://www.forbes.com/sites/enriquedans/2015/09/27/volkswagen-and-the-failure-of-corporate-social-responsibility/#30eedbf14405</b:URL>
    <b:Author>
      <b:Author>
        <b:NameList>
          <b:Person>
            <b:Last>Dans</b:Last>
            <b:First>Enrique</b:First>
          </b:Person>
        </b:NameList>
      </b:Author>
    </b:Author>
    <b:YearAccessed>2019</b:YearAccessed>
    <b:MonthAccessed>Novemeber</b:MonthAccessed>
    <b:DayAccessed>10</b:DayAccessed>
    <b:Medium>Article</b:Medium>
    <b:RefOrder>13</b:RefOrder>
  </b:Source>
  <b:Source>
    <b:Tag>Bur18</b:Tag>
    <b:SourceType>Book</b:SourceType>
    <b:Guid>{75D3158F-89B6-433B-8592-9DE1B1E955BA}</b:Guid>
    <b:Title>Foundations of information Ethics</b:Title>
    <b:Year>2018</b:Year>
    <b:URL>https://www.amazon.co.uk/Foundations-Information-Ethics-John-Burgess</b:URL>
    <b:City>Chicago</b:City>
    <b:Publisher>American Library Association</b:Publisher>
    <b:Author>
      <b:Author>
        <b:NameList>
          <b:Person>
            <b:Last>Burgess</b:Last>
            <b:Middle>T.F.</b:Middle>
            <b:First>John</b:First>
          </b:Person>
          <b:Person>
            <b:Last>Knox</b:Last>
            <b:Middle>J.M.</b:Middle>
            <b:First>Emily</b:First>
          </b:Person>
        </b:NameList>
      </b:Author>
    </b:Author>
    <b:Pages>176</b:Pages>
    <b:Edition>1st</b:Edition>
    <b:RefOrder>16</b:RefOrder>
  </b:Source>
  <b:Source>
    <b:Tag>Bru56</b:Tag>
    <b:SourceType>JournalArticle</b:SourceType>
    <b:Guid>{CCAE735F-AD63-4873-ABD0-6C1E3D10584F}</b:Guid>
    <b:Title>Egoism and Morality</b:Title>
    <b:Year>1956</b:Year>
    <b:Publisher>Oxford University Press</b:Publisher>
    <b:JournalName>The Philosophical Quarterly</b:JournalName>
    <b:Pages>289-303</b:Pages>
    <b:Author>
      <b:Author>
        <b:NameList>
          <b:Person>
            <b:Last>Brunton</b:Last>
            <b:Middle>A</b:Middle>
            <b:First>J</b:First>
          </b:Person>
        </b:NameList>
      </b:Author>
    </b:Author>
    <b:Month>October</b:Month>
    <b:Volume>6</b:Volume>
    <b:Issue>25</b:Issue>
    <b:YearAccessed>2019</b:YearAccessed>
    <b:MonthAccessed>November</b:MonthAccessed>
    <b:DayAccessed>10</b:DayAccessed>
    <b:URL>https://www.jstor.org/stable/pdf/2216782.pdf?refreqid=excelsior%3Aa828d1982d9f0d266feedd20dac6e93a</b:URL>
    <b:DOI>10.2307/2216782 </b:DOI>
    <b:RefOrder>18</b:RefOrder>
  </b:Source>
  <b:Source>
    <b:Tag>Paq15</b:Tag>
    <b:SourceType>JournalArticle</b:SourceType>
    <b:Guid>{410963E8-2CCC-4E08-A9AF-1B7218CDA6C3}</b:Guid>
    <b:Title>Do the ends justify the means? Dialogue, development communication and deontological ethics</b:Title>
    <b:JournalName>Public Relations Review</b:JournalName>
    <b:Year>2015</b:Year>
    <b:Pages>30-39</b:Pages>
    <b:Author>
      <b:Author>
        <b:NameList>
          <b:Person>
            <b:Last>Paquette</b:Last>
            <b:First>Michael</b:First>
          </b:Person>
          <b:Person>
            <b:Last>Sommerfeldt</b:Last>
            <b:Middle>J</b:Middle>
            <b:First>Erich</b:First>
          </b:Person>
          <b:Person>
            <b:Last>Kent</b:Last>
            <b:Middle>L</b:Middle>
            <b:First>Michael</b:First>
          </b:Person>
        </b:NameList>
      </b:Author>
    </b:Author>
    <b:Publisher>Elsevier</b:Publisher>
    <b:Volume>41</b:Volume>
    <b:Issue>1</b:Issue>
    <b:YearAccessed>2019</b:YearAccessed>
    <b:MonthAccessed>Novemeber</b:MonthAccessed>
    <b:DayAccessed>17</b:DayAccessed>
    <b:URL>https://s3.amazonaws.com/academia.edu.documents/36841733/</b:URL>
    <b:RefOrder>26</b:RefOrder>
  </b:Source>
  <b:Source>
    <b:Tag>Ive15</b:Tag>
    <b:SourceType>JournalArticle</b:SourceType>
    <b:Guid>{03655032-9718-48B2-ADEF-80148A2ECE27}</b:Guid>
    <b:Title>The Ethics of offsetting Nature</b:Title>
    <b:JournalName>Frontiers in Ecology and the Environment</b:JournalName>
    <b:Year>2015</b:Year>
    <b:Pages>568-573</b:Pages>
    <b:Author>
      <b:Author>
        <b:NameList>
          <b:Person>
            <b:Last>Ives</b:Last>
            <b:Middle>D</b:Middle>
            <b:First>C</b:First>
          </b:Person>
          <b:Person>
            <b:Last>Bekessy</b:Last>
            <b:Middle>A</b:Middle>
            <b:First>S</b:First>
          </b:Person>
        </b:NameList>
      </b:Author>
    </b:Author>
    <b:Publisher>Research Repository </b:Publisher>
    <b:Volume>13</b:Volume>
    <b:Issue>10</b:Issue>
    <b:URL>https://researchbank.rmit.edu.au/view/rmit:35521/n2006059173.pdf</b:URL>
    <b:RefOrder>20</b:RefOrder>
  </b:Source>
  <b:Source>
    <b:Tag>Mac79</b:Tag>
    <b:SourceType>JournalArticle</b:SourceType>
    <b:Guid>{CD9211A4-625B-4BD3-BBC7-78D8677ECC56}</b:Guid>
    <b:Title>Recent work in ethical Egoism</b:Title>
    <b:JournalName>American Philosophical Quarterly</b:JournalName>
    <b:Year>1979</b:Year>
    <b:Author>
      <b:Author>
        <b:NameList>
          <b:Person>
            <b:Last>Machan</b:Last>
            <b:Middle>R</b:Middle>
            <b:First>T</b:First>
          </b:Person>
        </b:NameList>
      </b:Author>
    </b:Author>
    <b:Volume>16</b:Volume>
    <b:Issue>1</b:Issue>
    <b:Pages>1-15</b:Pages>
    <b:Month>January </b:Month>
    <b:YearAccessed>2019</b:YearAccessed>
    <b:MonthAccessed>November</b:MonthAccessed>
    <b:DayAccessed>16</b:DayAccessed>
    <b:URL>https://www.jstor.org/stable/pdf/20009734.pdf?refreqid=excelsior%3Abfc9e0c8b091f2f20cf190f65f4e705e</b:URL>
    <b:RefOrder>17</b:RefOrder>
  </b:Source>
  <b:Source>
    <b:Tag>Goo06</b:Tag>
    <b:SourceType>JournalArticle</b:SourceType>
    <b:Guid>{1A404906-4D77-440B-8960-4369C4259931}</b:Guid>
    <b:Title>Good Practices in the National Sustainable Development Strategies of OECD Countries</b:Title>
    <b:JournalName>Organisation for Economic Cooperation and Development</b:JournalName>
    <b:Year>2006</b:Year>
    <b:Pages>11-13</b:Pages>
    <b:Medium>Report</b:Medium>
    <b:YearAccessed>2019</b:YearAccessed>
    <b:MonthAccessed>November</b:MonthAccessed>
    <b:DayAccessed>16</b:DayAccessed>
    <b:URL>www.oecd.org/greengrowth/36655769.pdf</b:URL>
    <b:Author>
      <b:Author>
        <b:Corporate>OECD</b:Corporate>
      </b:Author>
    </b:Author>
    <b:RefOrder>27</b:RefOrder>
  </b:Source>
  <b:Source>
    <b:Tag>Geo19</b:Tag>
    <b:SourceType>DocumentFromInternetSite</b:SourceType>
    <b:Guid>{B70E565A-B523-451D-BCE5-15A8E582CA00}</b:Guid>
    <b:Title>Can Corporate Social Responsibility Be Legally Enforced?</b:Title>
    <b:Year>2019</b:Year>
    <b:Month>October</b:Month>
    <b:Day>11</b:Day>
    <b:InternetSiteTitle>Forbes</b:InternetSiteTitle>
    <b:URL>https://www.forbes.com/sites/uhenergy/2019/10/11/can-corporate-social-responsibility-be-legally-enforced/#619877ad3d44</b:URL>
    <b:Author>
      <b:Author>
        <b:NameList>
          <b:Person>
            <b:Last>George</b:Last>
            <b:First>Elizabeth </b:First>
          </b:Person>
        </b:NameList>
      </b:Author>
    </b:Author>
    <b:YearAccessed>2019</b:YearAccessed>
    <b:MonthAccessed>November</b:MonthAccessed>
    <b:DayAccessed>20</b:DayAccessed>
    <b:RefOrder>21</b:RefOrder>
  </b:Source>
  <b:Source>
    <b:Tag>Mac05</b:Tag>
    <b:SourceType>JournalArticle</b:SourceType>
    <b:Guid>{45CF1317-A2C6-47C2-A172-51D5266E571B}</b:Guid>
    <b:Title>Putting Customers Ahead of Investors - John Mackey</b:Title>
    <b:InternetSiteTitle>Wholefoods Market</b:InternetSiteTitle>
    <b:Year>2005</b:Year>
    <b:URL>https://www.wholefoodsmarket.com/blog/john-mackeys-blog/rethinking-social-responsibility-of%C2%A0business</b:URL>
    <b:Author>
      <b:Author>
        <b:NameList>
          <b:Person>
            <b:Last>Mackey</b:Last>
            <b:First>John</b:First>
          </b:Person>
        </b:NameList>
      </b:Author>
    </b:Author>
    <b:Pages>29.32</b:Pages>
    <b:Volume>37</b:Volume>
    <b:Issue>5</b:Issue>
    <b:JournalName>Reason</b:JournalName>
    <b:RefOrder>2</b:RefOrder>
  </b:Source>
  <b:Source>
    <b:Tag>Doa02</b:Tag>
    <b:SourceType>Report</b:SourceType>
    <b:Guid>{4243EA5C-0211-4120-887E-234EE9880636}</b:Guid>
    <b:Title>Market Failure: the case for mandatory social and environmental reporting</b:Title>
    <b:Year>2002</b:Year>
    <b:Publisher>New Economics Foundation</b:Publisher>
    <b:City>London</b:City>
    <b:Author>
      <b:Author>
        <b:NameList>
          <b:Person>
            <b:Last>Doane</b:Last>
            <b:First>Deborah</b:First>
          </b:Person>
        </b:NameList>
      </b:Author>
    </b:Author>
    <b:YearAccessed>2019</b:YearAccessed>
    <b:MonthAccessed>November</b:MonthAccessed>
    <b:DayAccessed>20</b:DayAccessed>
    <b:URL>thomas.reverdy.free.fr/Envt%20Reporting.pdf</b:URL>
    <b:RefOrder>5</b:RefOrder>
  </b:Source>
  <b:Source>
    <b:Tag>Fal16</b:Tag>
    <b:SourceType>JournalArticle</b:SourceType>
    <b:Guid>{D0A1ACEE-A25A-4A35-8F6D-AE7D23C08F1F}</b:Guid>
    <b:Title>The Paris Agreement and the new logic of international climate politics</b:Title>
    <b:Year>2016</b:Year>
    <b:Publisher>Oxford Academic </b:Publisher>
    <b:JournalName>International Affairs</b:JournalName>
    <b:Pages>1107-1125</b:Pages>
    <b:Author>
      <b:Author>
        <b:NameList>
          <b:Person>
            <b:Last>Falkner</b:Last>
            <b:First>Robert</b:First>
          </b:Person>
        </b:NameList>
      </b:Author>
    </b:Author>
    <b:Volume>92</b:Volume>
    <b:Issue>5</b:Issue>
    <b:URL>https://academic.oup.com/ia/article-abstract/92/5/1107/2688148?redirectedFrom=PDF</b:URL>
    <b:RefOrder>9</b:RefOrder>
  </b:Source>
  <b:Source>
    <b:Tag>Ros04</b:Tag>
    <b:SourceType>Report</b:SourceType>
    <b:Guid>{27D55D92-97CA-47D7-A21B-25A70381073F}</b:Guid>
    <b:Title>Double Bottom Line Project Report: Assessing Social Impact In Double Bottom Line Ventures</b:Title>
    <b:Year>2004</b:Year>
    <b:Author>
      <b:Author>
        <b:NameList>
          <b:Person>
            <b:Last>Rosenzweig</b:Last>
            <b:First>William</b:First>
          </b:Person>
        </b:NameList>
      </b:Author>
    </b:Author>
    <b:Publisher>UC Berkeley</b:Publisher>
    <b:Department>Working Paper Series</b:Department>
    <b:YearAccessed>2019</b:YearAccessed>
    <b:MonthAccessed>November</b:MonthAccessed>
    <b:DayAccessed>22</b:DayAccessed>
    <b:URL>https://escholarship.org/uc/item/80n4f1mf </b:URL>
    <b:RefOrder>8</b:RefOrder>
  </b:Source>
  <b:Source>
    <b:Tag>Zha17</b:Tag>
    <b:SourceType>JournalArticle</b:SourceType>
    <b:Guid>{181D27FD-732D-4149-944F-34A3EE4E495C}</b:Guid>
    <b:Title>U.S. withdrawal from the Paris Agreement: Reasons, impacts, and China's response</b:Title>
    <b:Year>2017</b:Year>
    <b:Publisher>Science Direct</b:Publisher>
    <b:JournalName>Advances in Climate Change</b:JournalName>
    <b:Pages>220-225</b:Pages>
    <b:Month>December</b:Month>
    <b:Volume>8</b:Volume>
    <b:Issue>4</b:Issue>
    <b:YearAccessed>2019</b:YearAccessed>
    <b:MonthAccessed>November</b:MonthAccessed>
    <b:DayAccessed>22</b:DayAccessed>
    <b:URL>https://www.sciencedirect.com/science/article/pii/S1674927817301028</b:URL>
    <b:DOI>10.1016/j.accre.2017.09.002</b:DOI>
    <b:Author>
      <b:Author>
        <b:NameList>
          <b:Person>
            <b:Last>Zhang</b:Last>
            <b:First>Hai-Bin</b:First>
          </b:Person>
          <b:Person>
            <b:Last>Wang</b:Last>
            <b:First>Wen-Tao</b:First>
          </b:Person>
        </b:NameList>
      </b:Author>
    </b:Author>
    <b:RefOrder>10</b:RefOrder>
  </b:Source>
  <b:Source>
    <b:Tag>Ege17</b:Tag>
    <b:SourceType>JournalArticle</b:SourceType>
    <b:Guid>{CE2A76B5-95C1-45C3-811D-232BAFDACE59}</b:Guid>
    <b:Title>Corporate Philanthropy Through the Lens of Ethical Subjectivity</b:Title>
    <b:JournalName>Journal of Business Ethics</b:JournalName>
    <b:Year>2017</b:Year>
    <b:Pages>141-153</b:Pages>
    <b:Author>
      <b:Author>
        <b:NameList>
          <b:Person>
            <b:Last>Eger</b:Last>
            <b:First>Claudia</b:First>
          </b:Person>
          <b:Person>
            <b:Last>Miller</b:Last>
            <b:First>Graham</b:First>
          </b:Person>
          <b:Person>
            <b:Last>Scarles</b:Last>
            <b:First>Caroline</b:First>
          </b:Person>
        </b:NameList>
      </b:Author>
    </b:Author>
    <b:Publisher>Cross Mark</b:Publisher>
    <b:YearAccessed>2019</b:YearAccessed>
    <b:MonthAccessed>November</b:MonthAccessed>
    <b:DayAccessed>26</b:DayAccessed>
    <b:URL>https://moodle.uwtsd.ac.uk/pluginfile.php/317798/mod_page/content/1/Eger%2C%20C.%2C%20Miller%2C%20G.%2C%20%20Scarles%2C%20C.%20%282019%29.%20Corporate%20Philanthropy%20Through%20the%20Lens%20of%20Ethical%20Subjectivity.pdf</b:URL>
    <b:DOI>10.1007/s10551-017-3551-1</b:DOI>
    <b:RefOrder>14</b:RefOrder>
  </b:Source>
  <b:Source>
    <b:Tag>Chh14</b:Tag>
    <b:SourceType>DocumentFromInternetSite</b:SourceType>
    <b:Guid>{0F876DF7-F2FA-4205-A5FE-9DF5CC9FA7E7}</b:Guid>
    <b:Title>Corporate Social Responsibility: Should it be Law</b:Title>
    <b:Year>2014</b:Year>
    <b:InternetSiteTitle>Forbes</b:InternetSiteTitle>
    <b:Month>April</b:Month>
    <b:Day>18</b:Day>
    <b:URL>https://www.forbes.com/sites/eshachhabra/2014/04/18/corporate-social-responsibility-should-it-be-a-law/#58e9e31f3736</b:URL>
    <b:Author>
      <b:Author>
        <b:NameList>
          <b:Person>
            <b:Last>Chhabra</b:Last>
            <b:First>Esha</b:First>
          </b:Person>
        </b:NameList>
      </b:Author>
    </b:Author>
    <b:YearAccessed>2019</b:YearAccessed>
    <b:MonthAccessed>November</b:MonthAccessed>
    <b:DayAccessed>27</b:DayAccessed>
    <b:RefOrder>15</b:RefOrder>
  </b:Source>
</b:Sources>
</file>

<file path=customXml/itemProps1.xml><?xml version="1.0" encoding="utf-8"?>
<ds:datastoreItem xmlns:ds="http://schemas.openxmlformats.org/officeDocument/2006/customXml" ds:itemID="{AD4119C7-BF4B-49F0-BDCA-366959BA8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Pages>
  <Words>2452</Words>
  <Characters>13978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7</cp:revision>
  <cp:lastPrinted>2019-11-17T10:05:00Z</cp:lastPrinted>
  <dcterms:created xsi:type="dcterms:W3CDTF">2019-11-28T08:53:00Z</dcterms:created>
  <dcterms:modified xsi:type="dcterms:W3CDTF">2019-11-28T09:26:00Z</dcterms:modified>
</cp:coreProperties>
</file>