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144E4" w14:textId="77777777" w:rsidR="00BA3CF5" w:rsidRDefault="00BA3CF5" w:rsidP="00BA3CF5">
      <w:pPr>
        <w:jc w:val="both"/>
        <w:rPr>
          <w:sz w:val="24"/>
          <w:szCs w:val="24"/>
        </w:rPr>
      </w:pPr>
    </w:p>
    <w:p w14:paraId="3073A312" w14:textId="77777777" w:rsidR="00BA3CF5" w:rsidRDefault="00BA3CF5" w:rsidP="00BA3CF5">
      <w:pPr>
        <w:jc w:val="both"/>
        <w:rPr>
          <w:sz w:val="24"/>
          <w:szCs w:val="24"/>
        </w:rPr>
      </w:pPr>
    </w:p>
    <w:p w14:paraId="2758C68D" w14:textId="77777777" w:rsidR="00BA3CF5" w:rsidRDefault="00BA3CF5" w:rsidP="00BA3CF5">
      <w:pPr>
        <w:jc w:val="both"/>
        <w:rPr>
          <w:sz w:val="24"/>
          <w:szCs w:val="24"/>
        </w:rPr>
      </w:pPr>
    </w:p>
    <w:p w14:paraId="25215AD2" w14:textId="77777777" w:rsidR="00BA3CF5" w:rsidRDefault="00BA3CF5" w:rsidP="00BA3CF5">
      <w:pPr>
        <w:jc w:val="both"/>
        <w:rPr>
          <w:sz w:val="24"/>
          <w:szCs w:val="24"/>
        </w:rPr>
      </w:pPr>
    </w:p>
    <w:p w14:paraId="79A0472D" w14:textId="77777777" w:rsidR="00BA3CF5" w:rsidRDefault="00BA3CF5" w:rsidP="00BA3CF5">
      <w:pPr>
        <w:jc w:val="both"/>
        <w:rPr>
          <w:sz w:val="24"/>
          <w:szCs w:val="24"/>
        </w:rPr>
      </w:pPr>
    </w:p>
    <w:p w14:paraId="2B127FFD" w14:textId="77777777" w:rsidR="00BA3CF5" w:rsidRDefault="00BA3CF5" w:rsidP="00BA3CF5">
      <w:pPr>
        <w:jc w:val="both"/>
        <w:rPr>
          <w:sz w:val="24"/>
          <w:szCs w:val="24"/>
        </w:rPr>
      </w:pPr>
    </w:p>
    <w:p w14:paraId="4557D5A9" w14:textId="590F8308" w:rsidR="00BA3CF5" w:rsidRPr="00BA3CF5" w:rsidRDefault="00BA3CF5" w:rsidP="00BA3CF5">
      <w:pPr>
        <w:jc w:val="center"/>
        <w:rPr>
          <w:b/>
          <w:bCs/>
          <w:sz w:val="48"/>
          <w:szCs w:val="48"/>
        </w:rPr>
      </w:pPr>
      <w:r w:rsidRPr="00BA3CF5">
        <w:rPr>
          <w:b/>
          <w:bCs/>
          <w:sz w:val="48"/>
          <w:szCs w:val="48"/>
        </w:rPr>
        <w:t>RESTAURANT CONCEPT AND MENU</w:t>
      </w:r>
    </w:p>
    <w:p w14:paraId="5871BE9D" w14:textId="77777777" w:rsidR="00BA3CF5" w:rsidRDefault="00BA3CF5" w:rsidP="00BA3CF5">
      <w:pPr>
        <w:jc w:val="both"/>
        <w:rPr>
          <w:sz w:val="24"/>
          <w:szCs w:val="24"/>
        </w:rPr>
      </w:pPr>
    </w:p>
    <w:p w14:paraId="0BEB7D86" w14:textId="77777777" w:rsidR="00BA3CF5" w:rsidRDefault="00BA3CF5" w:rsidP="00BA3CF5">
      <w:pPr>
        <w:jc w:val="both"/>
        <w:rPr>
          <w:sz w:val="24"/>
          <w:szCs w:val="24"/>
        </w:rPr>
      </w:pPr>
    </w:p>
    <w:p w14:paraId="4C838C98" w14:textId="77777777" w:rsidR="00BA3CF5" w:rsidRDefault="00BA3CF5" w:rsidP="00BA3CF5">
      <w:pPr>
        <w:jc w:val="both"/>
        <w:rPr>
          <w:sz w:val="24"/>
          <w:szCs w:val="24"/>
        </w:rPr>
      </w:pPr>
    </w:p>
    <w:p w14:paraId="653B2940" w14:textId="77777777" w:rsidR="00BA3CF5" w:rsidRDefault="00BA3CF5" w:rsidP="00BA3CF5">
      <w:pPr>
        <w:jc w:val="both"/>
        <w:rPr>
          <w:sz w:val="24"/>
          <w:szCs w:val="24"/>
        </w:rPr>
      </w:pPr>
    </w:p>
    <w:p w14:paraId="09EB9D0B" w14:textId="77777777" w:rsidR="00BA3CF5" w:rsidRDefault="00BA3CF5" w:rsidP="00BA3CF5">
      <w:pPr>
        <w:jc w:val="both"/>
        <w:rPr>
          <w:sz w:val="24"/>
          <w:szCs w:val="24"/>
        </w:rPr>
      </w:pPr>
    </w:p>
    <w:p w14:paraId="71F97C0A" w14:textId="77777777" w:rsidR="00BA3CF5" w:rsidRDefault="00BA3CF5" w:rsidP="00BA3CF5">
      <w:pPr>
        <w:jc w:val="both"/>
        <w:rPr>
          <w:sz w:val="24"/>
          <w:szCs w:val="24"/>
        </w:rPr>
      </w:pPr>
    </w:p>
    <w:p w14:paraId="44274B9D" w14:textId="77777777" w:rsidR="00BA3CF5" w:rsidRDefault="00BA3CF5" w:rsidP="00BA3CF5">
      <w:pPr>
        <w:jc w:val="both"/>
        <w:rPr>
          <w:sz w:val="24"/>
          <w:szCs w:val="24"/>
        </w:rPr>
      </w:pPr>
    </w:p>
    <w:p w14:paraId="59C3F031" w14:textId="77777777" w:rsidR="00BA3CF5" w:rsidRDefault="00BA3CF5" w:rsidP="00BA3CF5">
      <w:pPr>
        <w:jc w:val="both"/>
        <w:rPr>
          <w:sz w:val="24"/>
          <w:szCs w:val="24"/>
        </w:rPr>
      </w:pPr>
    </w:p>
    <w:p w14:paraId="22D44D3F" w14:textId="77777777" w:rsidR="00BA3CF5" w:rsidRDefault="00BA3CF5" w:rsidP="00BA3CF5">
      <w:pPr>
        <w:jc w:val="both"/>
        <w:rPr>
          <w:sz w:val="24"/>
          <w:szCs w:val="24"/>
        </w:rPr>
      </w:pPr>
    </w:p>
    <w:p w14:paraId="44B6A291" w14:textId="77777777" w:rsidR="00BA3CF5" w:rsidRDefault="00BA3CF5" w:rsidP="00BA3CF5">
      <w:pPr>
        <w:jc w:val="both"/>
        <w:rPr>
          <w:sz w:val="24"/>
          <w:szCs w:val="24"/>
        </w:rPr>
      </w:pPr>
    </w:p>
    <w:p w14:paraId="422892C9" w14:textId="77777777" w:rsidR="00BA3CF5" w:rsidRDefault="00BA3CF5" w:rsidP="00BA3CF5">
      <w:pPr>
        <w:jc w:val="both"/>
        <w:rPr>
          <w:sz w:val="24"/>
          <w:szCs w:val="24"/>
        </w:rPr>
      </w:pPr>
    </w:p>
    <w:p w14:paraId="2E6F6166" w14:textId="77777777" w:rsidR="00BA3CF5" w:rsidRDefault="00BA3CF5" w:rsidP="00BA3CF5">
      <w:pPr>
        <w:jc w:val="both"/>
        <w:rPr>
          <w:sz w:val="24"/>
          <w:szCs w:val="24"/>
        </w:rPr>
      </w:pPr>
    </w:p>
    <w:p w14:paraId="2BB27D58" w14:textId="77777777" w:rsidR="00BA3CF5" w:rsidRDefault="00BA3CF5" w:rsidP="00BA3CF5">
      <w:pPr>
        <w:jc w:val="both"/>
        <w:rPr>
          <w:sz w:val="24"/>
          <w:szCs w:val="24"/>
        </w:rPr>
      </w:pPr>
    </w:p>
    <w:p w14:paraId="29CEB317" w14:textId="77777777" w:rsidR="00BA3CF5" w:rsidRDefault="00BA3CF5" w:rsidP="00BA3CF5">
      <w:pPr>
        <w:jc w:val="both"/>
        <w:rPr>
          <w:sz w:val="24"/>
          <w:szCs w:val="24"/>
        </w:rPr>
      </w:pPr>
    </w:p>
    <w:p w14:paraId="54778552" w14:textId="77777777" w:rsidR="00BA3CF5" w:rsidRDefault="00BA3CF5" w:rsidP="00BA3CF5">
      <w:pPr>
        <w:jc w:val="both"/>
        <w:rPr>
          <w:sz w:val="24"/>
          <w:szCs w:val="24"/>
        </w:rPr>
      </w:pPr>
    </w:p>
    <w:p w14:paraId="78A3949B" w14:textId="77777777" w:rsidR="00BA3CF5" w:rsidRDefault="00BA3CF5" w:rsidP="00BA3CF5">
      <w:pPr>
        <w:jc w:val="both"/>
        <w:rPr>
          <w:sz w:val="24"/>
          <w:szCs w:val="24"/>
        </w:rPr>
      </w:pPr>
    </w:p>
    <w:p w14:paraId="3EDE0D41" w14:textId="77777777" w:rsidR="00BA3CF5" w:rsidRDefault="00BA3CF5" w:rsidP="00BA3CF5">
      <w:pPr>
        <w:jc w:val="both"/>
        <w:rPr>
          <w:sz w:val="24"/>
          <w:szCs w:val="24"/>
        </w:rPr>
      </w:pPr>
    </w:p>
    <w:p w14:paraId="4A07B6D3" w14:textId="22C8970C" w:rsidR="00BA3CF5" w:rsidRPr="00BA3CF5" w:rsidRDefault="00BA3CF5" w:rsidP="00BA3CF5">
      <w:pPr>
        <w:rPr>
          <w:b/>
          <w:bCs/>
          <w:sz w:val="24"/>
          <w:szCs w:val="24"/>
        </w:rPr>
      </w:pPr>
      <w:r w:rsidRPr="00BA3CF5">
        <w:rPr>
          <w:b/>
          <w:bCs/>
          <w:sz w:val="24"/>
          <w:szCs w:val="24"/>
        </w:rPr>
        <w:t>NAME: KALLE DITOU</w:t>
      </w:r>
    </w:p>
    <w:p w14:paraId="5DB2D3C4" w14:textId="1ADAF58C" w:rsidR="00BA3CF5" w:rsidRPr="00BA3CF5" w:rsidRDefault="00BA3CF5" w:rsidP="00BA3CF5">
      <w:pPr>
        <w:rPr>
          <w:b/>
          <w:bCs/>
          <w:sz w:val="24"/>
          <w:szCs w:val="24"/>
        </w:rPr>
      </w:pPr>
      <w:r w:rsidRPr="00BA3CF5">
        <w:rPr>
          <w:b/>
          <w:bCs/>
          <w:sz w:val="24"/>
          <w:szCs w:val="24"/>
        </w:rPr>
        <w:t>STUDENT ID: 2029083</w:t>
      </w:r>
    </w:p>
    <w:p w14:paraId="029B5261" w14:textId="1F2B4EDD" w:rsidR="00BA3CF5" w:rsidRPr="00BA3CF5" w:rsidRDefault="00BA3CF5" w:rsidP="00BA3CF5">
      <w:pPr>
        <w:rPr>
          <w:b/>
          <w:bCs/>
          <w:sz w:val="24"/>
          <w:szCs w:val="24"/>
        </w:rPr>
      </w:pPr>
      <w:r w:rsidRPr="00BA3CF5">
        <w:rPr>
          <w:b/>
          <w:bCs/>
          <w:sz w:val="24"/>
          <w:szCs w:val="24"/>
        </w:rPr>
        <w:t>MODULE TITLE: FOOD AND BEVERAGE BMIH4002</w:t>
      </w:r>
    </w:p>
    <w:p w14:paraId="4A3F1200" w14:textId="77777777" w:rsidR="00BA3CF5" w:rsidRDefault="00BA3CF5" w:rsidP="00BA3CF5">
      <w:pPr>
        <w:rPr>
          <w:b/>
          <w:bCs/>
          <w:sz w:val="24"/>
          <w:szCs w:val="24"/>
        </w:rPr>
      </w:pPr>
      <w:r w:rsidRPr="00BA3CF5">
        <w:rPr>
          <w:b/>
          <w:bCs/>
          <w:sz w:val="24"/>
          <w:szCs w:val="24"/>
        </w:rPr>
        <w:t>LECTURER: FFION CUMBERPATCH</w:t>
      </w:r>
    </w:p>
    <w:p w14:paraId="640A82DF" w14:textId="6EBFAC3A" w:rsidR="00BA3CF5" w:rsidRPr="00BA3CF5" w:rsidRDefault="00BA3CF5" w:rsidP="00BA3CF5">
      <w:pPr>
        <w:rPr>
          <w:b/>
          <w:bCs/>
          <w:sz w:val="24"/>
          <w:szCs w:val="24"/>
        </w:rPr>
      </w:pPr>
      <w:proofErr w:type="spellStart"/>
      <w:r w:rsidRPr="009B56E1">
        <w:rPr>
          <w:sz w:val="24"/>
          <w:szCs w:val="24"/>
        </w:rPr>
        <w:lastRenderedPageBreak/>
        <w:t>Bambou</w:t>
      </w:r>
      <w:proofErr w:type="spellEnd"/>
      <w:r w:rsidRPr="009B56E1">
        <w:rPr>
          <w:sz w:val="24"/>
          <w:szCs w:val="24"/>
        </w:rPr>
        <w:t xml:space="preserve"> restaurant is an exotic cuisine originating from the heart of African, the Democratic Republic of Congo, which has a diverse dining experience. Different dishes taken from the many tribes and their signature dishes </w:t>
      </w:r>
      <w:hyperlink r:id="rId6" w:history="1">
        <w:r w:rsidRPr="009B56E1">
          <w:rPr>
            <w:rStyle w:val="Hyperlink"/>
            <w:sz w:val="24"/>
            <w:szCs w:val="24"/>
          </w:rPr>
          <w:t>www.bbc.com</w:t>
        </w:r>
      </w:hyperlink>
      <w:r w:rsidRPr="009B56E1">
        <w:rPr>
          <w:sz w:val="24"/>
          <w:szCs w:val="24"/>
        </w:rPr>
        <w:t xml:space="preserve"> . The idea behind </w:t>
      </w:r>
      <w:proofErr w:type="spellStart"/>
      <w:r w:rsidRPr="009B56E1">
        <w:rPr>
          <w:sz w:val="24"/>
          <w:szCs w:val="24"/>
        </w:rPr>
        <w:t>Bambou</w:t>
      </w:r>
      <w:proofErr w:type="spellEnd"/>
      <w:r w:rsidRPr="009B56E1">
        <w:rPr>
          <w:sz w:val="24"/>
          <w:szCs w:val="24"/>
        </w:rPr>
        <w:t xml:space="preserve"> restaurant stands on its unique flavours and spices, all ingredients brought from the DR Congo offering seasonable, and sustainable menus bursting with flavour and inspired by local cultural traditions. Each food has a story and is an invitation to sampling delicious experiences</w:t>
      </w:r>
      <w:r>
        <w:rPr>
          <w:sz w:val="24"/>
          <w:szCs w:val="24"/>
        </w:rPr>
        <w:t xml:space="preserve"> </w:t>
      </w:r>
      <w:hyperlink r:id="rId7" w:history="1">
        <w:r w:rsidRPr="002C328A">
          <w:rPr>
            <w:rStyle w:val="Hyperlink"/>
            <w:sz w:val="24"/>
            <w:szCs w:val="24"/>
          </w:rPr>
          <w:t>www.freelymagazine.com</w:t>
        </w:r>
      </w:hyperlink>
      <w:r>
        <w:rPr>
          <w:sz w:val="24"/>
          <w:szCs w:val="24"/>
        </w:rPr>
        <w:t xml:space="preserve"> </w:t>
      </w:r>
      <w:r w:rsidRPr="009B56E1">
        <w:rPr>
          <w:sz w:val="24"/>
          <w:szCs w:val="24"/>
        </w:rPr>
        <w:t xml:space="preserve">. </w:t>
      </w:r>
      <w:proofErr w:type="spellStart"/>
      <w:r w:rsidRPr="009B56E1">
        <w:rPr>
          <w:sz w:val="24"/>
          <w:szCs w:val="24"/>
        </w:rPr>
        <w:t>Bambou</w:t>
      </w:r>
      <w:proofErr w:type="spellEnd"/>
      <w:r w:rsidRPr="009B56E1">
        <w:rPr>
          <w:sz w:val="24"/>
          <w:szCs w:val="24"/>
        </w:rPr>
        <w:t xml:space="preserve"> aims to bring sustainability in suburban area and put a smile in people’s faces with its well-seasoned food (</w:t>
      </w:r>
      <w:proofErr w:type="spellStart"/>
      <w:r w:rsidRPr="009B56E1">
        <w:rPr>
          <w:sz w:val="24"/>
          <w:szCs w:val="24"/>
        </w:rPr>
        <w:t>Paskinks</w:t>
      </w:r>
      <w:proofErr w:type="spellEnd"/>
      <w:r w:rsidRPr="009B56E1">
        <w:rPr>
          <w:sz w:val="24"/>
          <w:szCs w:val="24"/>
        </w:rPr>
        <w:t xml:space="preserve">, Pennington, and </w:t>
      </w:r>
      <w:proofErr w:type="spellStart"/>
      <w:r w:rsidRPr="009B56E1">
        <w:rPr>
          <w:sz w:val="24"/>
          <w:szCs w:val="24"/>
        </w:rPr>
        <w:t>Macaninch</w:t>
      </w:r>
      <w:proofErr w:type="spellEnd"/>
      <w:r w:rsidRPr="009B56E1">
        <w:rPr>
          <w:sz w:val="24"/>
          <w:szCs w:val="24"/>
        </w:rPr>
        <w:t>, 2021, p.135). Offering a unique cuisine and provide customers the only experience of different culture within their doorstep (</w:t>
      </w:r>
      <w:proofErr w:type="spellStart"/>
      <w:r w:rsidRPr="009B56E1">
        <w:rPr>
          <w:sz w:val="24"/>
          <w:szCs w:val="24"/>
        </w:rPr>
        <w:t>Paskinks</w:t>
      </w:r>
      <w:proofErr w:type="spellEnd"/>
      <w:r w:rsidRPr="009B56E1">
        <w:rPr>
          <w:sz w:val="24"/>
          <w:szCs w:val="24"/>
        </w:rPr>
        <w:t xml:space="preserve">, Pennington, and </w:t>
      </w:r>
      <w:proofErr w:type="spellStart"/>
      <w:r w:rsidRPr="009B56E1">
        <w:rPr>
          <w:sz w:val="24"/>
          <w:szCs w:val="24"/>
        </w:rPr>
        <w:t>Macaninch</w:t>
      </w:r>
      <w:proofErr w:type="spellEnd"/>
      <w:r w:rsidRPr="009B56E1">
        <w:rPr>
          <w:sz w:val="24"/>
          <w:szCs w:val="24"/>
        </w:rPr>
        <w:t xml:space="preserve">, 2021, p.221). The concept is perfect for tourists looking to sample exotic cuisine, families, and younger adventurous demographic, as well as the natives missing their traditional cooking. According to Cousins and Weekes (2020, p.8) Excellent service designed to meet the needs of customers at the time than type of customers they are. </w:t>
      </w:r>
      <w:proofErr w:type="spellStart"/>
      <w:r w:rsidRPr="009B56E1">
        <w:rPr>
          <w:sz w:val="24"/>
          <w:szCs w:val="24"/>
        </w:rPr>
        <w:t>Bambou</w:t>
      </w:r>
      <w:proofErr w:type="spellEnd"/>
      <w:r w:rsidRPr="009B56E1">
        <w:rPr>
          <w:sz w:val="24"/>
          <w:szCs w:val="24"/>
        </w:rPr>
        <w:t xml:space="preserve"> offers a unique and memorable experience to customers including the full-service model with seating and dedicated servers. </w:t>
      </w:r>
    </w:p>
    <w:p w14:paraId="024B8347" w14:textId="77777777" w:rsidR="00BA3CF5" w:rsidRPr="009B56E1" w:rsidRDefault="00BA3CF5" w:rsidP="00BA3CF5">
      <w:pPr>
        <w:jc w:val="both"/>
        <w:rPr>
          <w:sz w:val="24"/>
          <w:szCs w:val="24"/>
        </w:rPr>
      </w:pPr>
      <w:r w:rsidRPr="009B56E1">
        <w:rPr>
          <w:sz w:val="24"/>
          <w:szCs w:val="24"/>
        </w:rPr>
        <w:t xml:space="preserve">Menus are extensive, with a wide variety of traditional Congolese dishes. Offering starters, main and desert, and includes gluten free dishes. The logo showcases of a green environment in peaceful suburb place where families, friends can come together to share in the exotic flavours and experience the taste of what Africa has to offer with traditional music bringing the full experience. The menu that fit the ambiance and dishes prices are suited to the targeted clientele. </w:t>
      </w:r>
      <w:proofErr w:type="spellStart"/>
      <w:r w:rsidRPr="009B56E1">
        <w:rPr>
          <w:sz w:val="24"/>
          <w:szCs w:val="24"/>
        </w:rPr>
        <w:t>Bambou</w:t>
      </w:r>
      <w:proofErr w:type="spellEnd"/>
      <w:r w:rsidRPr="009B56E1">
        <w:rPr>
          <w:sz w:val="24"/>
          <w:szCs w:val="24"/>
        </w:rPr>
        <w:t xml:space="preserve"> offers a casual, friendly, and relaxed environment. Labour costs are higher because of the full-service model and food costs are higher as food portions are bigger. According to Wood (2013, p.13) Successful restaurant requires employees who are skilled in the products they are selling. Staffs are well trained and provide adequate service standards and offers customer satisfaction (Slack and Brandon-Jones, 2019, p.9). The restaurant provides all information regarding food calories to customers for their wellbeing and health. The key element in the relationship between health and eating is having a healthy diet (Cousins and Weekes, 2020, p.93) (Hall and Brown, 2006, p.3).  However, to enhance the service quality </w:t>
      </w:r>
      <w:proofErr w:type="spellStart"/>
      <w:r w:rsidRPr="009B56E1">
        <w:rPr>
          <w:sz w:val="24"/>
          <w:szCs w:val="24"/>
        </w:rPr>
        <w:t>Bambou</w:t>
      </w:r>
      <w:proofErr w:type="spellEnd"/>
      <w:r w:rsidRPr="009B56E1">
        <w:rPr>
          <w:sz w:val="24"/>
          <w:szCs w:val="24"/>
        </w:rPr>
        <w:t xml:space="preserve"> implement customer reviews for loyal and newest customers (Hwang, Wang, and </w:t>
      </w:r>
      <w:proofErr w:type="spellStart"/>
      <w:r w:rsidRPr="009B56E1">
        <w:rPr>
          <w:sz w:val="24"/>
          <w:szCs w:val="24"/>
        </w:rPr>
        <w:t>Pasamehmetoglu</w:t>
      </w:r>
      <w:proofErr w:type="spellEnd"/>
      <w:r w:rsidRPr="009B56E1">
        <w:rPr>
          <w:sz w:val="24"/>
          <w:szCs w:val="24"/>
        </w:rPr>
        <w:t>, 2021).</w:t>
      </w:r>
    </w:p>
    <w:p w14:paraId="25F7DB3D" w14:textId="77777777" w:rsidR="00BA3CF5" w:rsidRPr="009B56E1" w:rsidRDefault="00BA3CF5" w:rsidP="00BA3CF5">
      <w:pPr>
        <w:jc w:val="both"/>
        <w:rPr>
          <w:sz w:val="24"/>
          <w:szCs w:val="24"/>
        </w:rPr>
      </w:pPr>
    </w:p>
    <w:p w14:paraId="30A27F97" w14:textId="77777777" w:rsidR="00BA3CF5" w:rsidRDefault="00BA3CF5" w:rsidP="00BA3CF5"/>
    <w:p w14:paraId="650598D2" w14:textId="77777777" w:rsidR="00BA3CF5" w:rsidRDefault="00BA3CF5" w:rsidP="00BA3CF5">
      <w:pPr>
        <w:rPr>
          <w:sz w:val="28"/>
          <w:szCs w:val="28"/>
          <w:u w:val="single"/>
        </w:rPr>
      </w:pPr>
    </w:p>
    <w:p w14:paraId="22C4AFBF" w14:textId="77777777" w:rsidR="00BA3CF5" w:rsidRDefault="00BA3CF5" w:rsidP="00BA3CF5">
      <w:pPr>
        <w:rPr>
          <w:sz w:val="28"/>
          <w:szCs w:val="28"/>
          <w:u w:val="single"/>
        </w:rPr>
      </w:pPr>
    </w:p>
    <w:p w14:paraId="6E96E4BC" w14:textId="77777777" w:rsidR="00BA3CF5" w:rsidRDefault="00BA3CF5" w:rsidP="00BA3CF5">
      <w:pPr>
        <w:rPr>
          <w:sz w:val="28"/>
          <w:szCs w:val="28"/>
          <w:u w:val="single"/>
        </w:rPr>
      </w:pPr>
    </w:p>
    <w:p w14:paraId="2DD202E6" w14:textId="77777777" w:rsidR="00BA3CF5" w:rsidRDefault="00BA3CF5" w:rsidP="00BA3CF5">
      <w:pPr>
        <w:rPr>
          <w:sz w:val="28"/>
          <w:szCs w:val="28"/>
          <w:u w:val="single"/>
        </w:rPr>
      </w:pPr>
    </w:p>
    <w:p w14:paraId="6CC5FC1B" w14:textId="77777777" w:rsidR="00BA3CF5" w:rsidRDefault="00BA3CF5" w:rsidP="00BA3CF5">
      <w:pPr>
        <w:rPr>
          <w:sz w:val="28"/>
          <w:szCs w:val="28"/>
          <w:u w:val="single"/>
        </w:rPr>
      </w:pPr>
    </w:p>
    <w:p w14:paraId="02658DC0" w14:textId="77777777" w:rsidR="00BA3CF5" w:rsidRDefault="00BA3CF5" w:rsidP="00BA3CF5">
      <w:pPr>
        <w:rPr>
          <w:sz w:val="28"/>
          <w:szCs w:val="28"/>
          <w:u w:val="single"/>
        </w:rPr>
      </w:pPr>
    </w:p>
    <w:p w14:paraId="0CFBAEA2" w14:textId="77777777" w:rsidR="00BA3CF5" w:rsidRDefault="00BA3CF5" w:rsidP="00BA3CF5">
      <w:pPr>
        <w:rPr>
          <w:sz w:val="24"/>
          <w:szCs w:val="24"/>
        </w:rPr>
      </w:pPr>
    </w:p>
    <w:p w14:paraId="2E6732F4" w14:textId="77777777" w:rsidR="00BA3CF5" w:rsidRDefault="00BA3CF5" w:rsidP="00BA3CF5">
      <w:pPr>
        <w:rPr>
          <w:noProof/>
        </w:rPr>
      </w:pPr>
      <w:r>
        <w:rPr>
          <w:noProof/>
        </w:rPr>
        <mc:AlternateContent>
          <mc:Choice Requires="wps">
            <w:drawing>
              <wp:anchor distT="0" distB="0" distL="114300" distR="114300" simplePos="0" relativeHeight="251659264" behindDoc="0" locked="0" layoutInCell="1" allowOverlap="1" wp14:anchorId="31133457" wp14:editId="48CBB65C">
                <wp:simplePos x="0" y="0"/>
                <wp:positionH relativeFrom="column">
                  <wp:posOffset>790575</wp:posOffset>
                </wp:positionH>
                <wp:positionV relativeFrom="paragraph">
                  <wp:posOffset>0</wp:posOffset>
                </wp:positionV>
                <wp:extent cx="3657600" cy="1033272"/>
                <wp:effectExtent l="0" t="0" r="19050" b="14605"/>
                <wp:wrapNone/>
                <wp:docPr id="96287202" name="Scroll: Horizontal 2"/>
                <wp:cNvGraphicFramePr/>
                <a:graphic xmlns:a="http://schemas.openxmlformats.org/drawingml/2006/main">
                  <a:graphicData uri="http://schemas.microsoft.com/office/word/2010/wordprocessingShape">
                    <wps:wsp>
                      <wps:cNvSpPr/>
                      <wps:spPr>
                        <a:xfrm>
                          <a:off x="0" y="0"/>
                          <a:ext cx="3657600" cy="1033272"/>
                        </a:xfrm>
                        <a:prstGeom prst="horizontalScroll">
                          <a:avLst/>
                        </a:prstGeom>
                      </wps:spPr>
                      <wps:style>
                        <a:lnRef idx="1">
                          <a:schemeClr val="accent6"/>
                        </a:lnRef>
                        <a:fillRef idx="2">
                          <a:schemeClr val="accent6"/>
                        </a:fillRef>
                        <a:effectRef idx="1">
                          <a:schemeClr val="accent6"/>
                        </a:effectRef>
                        <a:fontRef idx="minor">
                          <a:schemeClr val="dk1"/>
                        </a:fontRef>
                      </wps:style>
                      <wps:txbx>
                        <w:txbxContent>
                          <w:p w14:paraId="5B3A576D" w14:textId="77777777" w:rsidR="00BA3CF5" w:rsidRPr="000F0B4E" w:rsidRDefault="00BA3CF5" w:rsidP="00BA3CF5">
                            <w:pPr>
                              <w:jc w:val="center"/>
                              <w:rPr>
                                <w:rFonts w:ascii="Baguet Script" w:hAnsi="Baguet Script" w:cs="Aparajita"/>
                                <w:b/>
                                <w:bCs/>
                                <w:sz w:val="72"/>
                                <w:szCs w:val="72"/>
                              </w:rPr>
                            </w:pPr>
                            <w:r w:rsidRPr="000F0B4E">
                              <w:rPr>
                                <w:rFonts w:ascii="Baguet Script" w:hAnsi="Baguet Script" w:cs="Aparajita"/>
                                <w:b/>
                                <w:bCs/>
                                <w:sz w:val="72"/>
                                <w:szCs w:val="72"/>
                              </w:rPr>
                              <w:t>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113345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 o:spid="_x0000_s1026" type="#_x0000_t98" style="position:absolute;margin-left:62.25pt;margin-top:0;width:4in;height:81.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" fillcolor="#9ecb81 [2169]" strokecolor="#70ad47 [3209]" strokeweight=".5pt">
                <v:fill color2="#8ac066 [2617]" rotate="t" colors="0 #b5d5a7;.5 #aace99;1 #9cca86" focus="100%" type="gradient">
                  <o:fill v:ext="view" type="gradientUnscaled"/>
                </v:fill>
                <v:stroke joinstyle="miter"/>
                <v:textbox>
                  <w:txbxContent>
                    <w:p w14:paraId="5B3A576D" w14:textId="77777777" w:rsidR="00BA3CF5" w:rsidRPr="000F0B4E" w:rsidRDefault="00BA3CF5" w:rsidP="00BA3CF5">
                      <w:pPr>
                        <w:jc w:val="center"/>
                        <w:rPr>
                          <w:rFonts w:ascii="Baguet Script" w:hAnsi="Baguet Script" w:cs="Aparajita"/>
                          <w:b/>
                          <w:bCs/>
                          <w:sz w:val="72"/>
                          <w:szCs w:val="72"/>
                        </w:rPr>
                      </w:pPr>
                      <w:r w:rsidRPr="000F0B4E">
                        <w:rPr>
                          <w:rFonts w:ascii="Baguet Script" w:hAnsi="Baguet Script" w:cs="Aparajita"/>
                          <w:b/>
                          <w:bCs/>
                          <w:sz w:val="72"/>
                          <w:szCs w:val="72"/>
                        </w:rPr>
                        <w:t>MENU</w:t>
                      </w:r>
                    </w:p>
                  </w:txbxContent>
                </v:textbox>
              </v:shape>
            </w:pict>
          </mc:Fallback>
        </mc:AlternateContent>
      </w:r>
    </w:p>
    <w:p w14:paraId="481A8AA8" w14:textId="77777777" w:rsidR="00BA3CF5" w:rsidRDefault="00BA3CF5" w:rsidP="00BA3CF5">
      <w:pPr>
        <w:rPr>
          <w:noProof/>
        </w:rPr>
      </w:pPr>
    </w:p>
    <w:p w14:paraId="3D461953" w14:textId="77777777" w:rsidR="00BA3CF5" w:rsidRDefault="00BA3CF5" w:rsidP="00BA3CF5">
      <w:pPr>
        <w:rPr>
          <w:noProof/>
        </w:rPr>
      </w:pPr>
    </w:p>
    <w:p w14:paraId="45464F7B" w14:textId="77777777" w:rsidR="00BA3CF5" w:rsidRDefault="00BA3CF5" w:rsidP="00BA3CF5">
      <w:pPr>
        <w:rPr>
          <w:noProof/>
        </w:rPr>
      </w:pPr>
    </w:p>
    <w:p w14:paraId="356402B7" w14:textId="77777777" w:rsidR="00BA3CF5" w:rsidRDefault="00BA3CF5" w:rsidP="00BA3CF5"/>
    <w:p w14:paraId="58C908EF" w14:textId="77777777" w:rsidR="00BA3CF5" w:rsidRDefault="00BA3CF5" w:rsidP="00BA3CF5"/>
    <w:p w14:paraId="3368AC97" w14:textId="77777777" w:rsidR="00BA3CF5" w:rsidRDefault="00BA3CF5" w:rsidP="00BA3CF5">
      <w:pPr>
        <w:sectPr w:rsidR="00BA3CF5" w:rsidSect="00756E15">
          <w:pgSz w:w="11906" w:h="16838"/>
          <w:pgMar w:top="1440" w:right="1440" w:bottom="1440" w:left="1440" w:header="708" w:footer="708" w:gutter="0"/>
          <w:cols w:space="708"/>
          <w:docGrid w:linePitch="360"/>
        </w:sectPr>
      </w:pPr>
      <w:r>
        <w:rPr>
          <w:noProof/>
        </w:rPr>
        <w:drawing>
          <wp:inline distT="0" distB="0" distL="0" distR="0" wp14:anchorId="4A1FCF92" wp14:editId="416B0050">
            <wp:extent cx="5731125" cy="4772025"/>
            <wp:effectExtent l="0" t="0" r="3175" b="0"/>
            <wp:docPr id="1379257637" name="Picture 1" descr="A close-up of a bamboo pl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257637" name="Picture 1" descr="A close-up of a bamboo plant&#10;&#10;Description automatically generated with medium confidence"/>
                    <pic:cNvPicPr/>
                  </pic:nvPicPr>
                  <pic:blipFill>
                    <a:blip r:embed="rId8"/>
                    <a:stretch>
                      <a:fillRect/>
                    </a:stretch>
                  </pic:blipFill>
                  <pic:spPr>
                    <a:xfrm>
                      <a:off x="0" y="0"/>
                      <a:ext cx="5735260" cy="4775468"/>
                    </a:xfrm>
                    <a:prstGeom prst="rect">
                      <a:avLst/>
                    </a:prstGeom>
                  </pic:spPr>
                </pic:pic>
              </a:graphicData>
            </a:graphic>
          </wp:inline>
        </w:drawing>
      </w:r>
    </w:p>
    <w:p w14:paraId="51B1E8AF" w14:textId="77777777" w:rsidR="00BA3CF5" w:rsidRDefault="00BA3CF5" w:rsidP="00BA3CF5">
      <w:r>
        <w:rPr>
          <w:noProof/>
        </w:rPr>
        <mc:AlternateContent>
          <mc:Choice Requires="wps">
            <w:drawing>
              <wp:anchor distT="0" distB="0" distL="114300" distR="114300" simplePos="0" relativeHeight="251660288" behindDoc="0" locked="0" layoutInCell="1" allowOverlap="1" wp14:anchorId="40F7C299" wp14:editId="7BF130A2">
                <wp:simplePos x="0" y="0"/>
                <wp:positionH relativeFrom="column">
                  <wp:posOffset>903977</wp:posOffset>
                </wp:positionH>
                <wp:positionV relativeFrom="paragraph">
                  <wp:posOffset>10783</wp:posOffset>
                </wp:positionV>
                <wp:extent cx="3676650" cy="1033272"/>
                <wp:effectExtent l="0" t="0" r="19050" b="14605"/>
                <wp:wrapNone/>
                <wp:docPr id="586639553" name="Scroll: Horizontal 3"/>
                <wp:cNvGraphicFramePr/>
                <a:graphic xmlns:a="http://schemas.openxmlformats.org/drawingml/2006/main">
                  <a:graphicData uri="http://schemas.microsoft.com/office/word/2010/wordprocessingShape">
                    <wps:wsp>
                      <wps:cNvSpPr/>
                      <wps:spPr>
                        <a:xfrm>
                          <a:off x="0" y="0"/>
                          <a:ext cx="3676650" cy="1033272"/>
                        </a:xfrm>
                        <a:prstGeom prst="horizontalScroll">
                          <a:avLst/>
                        </a:prstGeom>
                      </wps:spPr>
                      <wps:style>
                        <a:lnRef idx="2">
                          <a:schemeClr val="accent6"/>
                        </a:lnRef>
                        <a:fillRef idx="1">
                          <a:schemeClr val="lt1"/>
                        </a:fillRef>
                        <a:effectRef idx="0">
                          <a:schemeClr val="accent6"/>
                        </a:effectRef>
                        <a:fontRef idx="minor">
                          <a:schemeClr val="dk1"/>
                        </a:fontRef>
                      </wps:style>
                      <wps:txbx>
                        <w:txbxContent>
                          <w:p w14:paraId="67E5C366" w14:textId="77777777" w:rsidR="00BA3CF5" w:rsidRPr="008404A7" w:rsidRDefault="00BA3CF5" w:rsidP="00BA3CF5">
                            <w:pPr>
                              <w:jc w:val="center"/>
                              <w:rPr>
                                <w:rFonts w:ascii="Baguet Script" w:hAnsi="Baguet Script"/>
                                <w:sz w:val="72"/>
                                <w:szCs w:val="72"/>
                              </w:rPr>
                            </w:pPr>
                            <w:r w:rsidRPr="008404A7">
                              <w:rPr>
                                <w:rFonts w:ascii="Baguet Script" w:hAnsi="Baguet Script"/>
                                <w:sz w:val="72"/>
                                <w:szCs w:val="72"/>
                              </w:rPr>
                              <w:t>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0F7C299" id="Scroll: Horizontal 3" o:spid="_x0000_s1027" type="#_x0000_t98" style="position:absolute;margin-left:71.2pt;margin-top:.85pt;width:289.5pt;height:81.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" fillcolor="white [3201]" strokecolor="#70ad47 [3209]" strokeweight="1pt">
                <v:stroke joinstyle="miter"/>
                <v:textbox>
                  <w:txbxContent>
                    <w:p w14:paraId="67E5C366" w14:textId="77777777" w:rsidR="00BA3CF5" w:rsidRPr="008404A7" w:rsidRDefault="00BA3CF5" w:rsidP="00BA3CF5">
                      <w:pPr>
                        <w:jc w:val="center"/>
                        <w:rPr>
                          <w:rFonts w:ascii="Baguet Script" w:hAnsi="Baguet Script"/>
                          <w:sz w:val="72"/>
                          <w:szCs w:val="72"/>
                        </w:rPr>
                      </w:pPr>
                      <w:r w:rsidRPr="008404A7">
                        <w:rPr>
                          <w:rFonts w:ascii="Baguet Script" w:hAnsi="Baguet Script"/>
                          <w:sz w:val="72"/>
                          <w:szCs w:val="72"/>
                        </w:rPr>
                        <w:t>MENU</w:t>
                      </w:r>
                    </w:p>
                  </w:txbxContent>
                </v:textbox>
              </v:shape>
            </w:pict>
          </mc:Fallback>
        </mc:AlternateContent>
      </w:r>
    </w:p>
    <w:p w14:paraId="31385485" w14:textId="77777777" w:rsidR="00BA3CF5" w:rsidRPr="008404A7" w:rsidRDefault="00BA3CF5" w:rsidP="00BA3CF5"/>
    <w:p w14:paraId="590F4F14" w14:textId="77777777" w:rsidR="00BA3CF5" w:rsidRPr="008404A7" w:rsidRDefault="00BA3CF5" w:rsidP="00BA3CF5"/>
    <w:p w14:paraId="3B598729" w14:textId="77777777" w:rsidR="00BA3CF5" w:rsidRPr="008404A7" w:rsidRDefault="00BA3CF5" w:rsidP="00BA3CF5">
      <w:r>
        <w:rPr>
          <w:noProof/>
        </w:rPr>
        <mc:AlternateContent>
          <mc:Choice Requires="wps">
            <w:drawing>
              <wp:anchor distT="0" distB="0" distL="114300" distR="114300" simplePos="0" relativeHeight="251661312" behindDoc="0" locked="0" layoutInCell="1" allowOverlap="1" wp14:anchorId="6EE3BADF" wp14:editId="3184FF50">
                <wp:simplePos x="0" y="0"/>
                <wp:positionH relativeFrom="column">
                  <wp:posOffset>2000250</wp:posOffset>
                </wp:positionH>
                <wp:positionV relativeFrom="paragraph">
                  <wp:posOffset>229235</wp:posOffset>
                </wp:positionV>
                <wp:extent cx="1619250" cy="514350"/>
                <wp:effectExtent l="0" t="0" r="19050" b="19050"/>
                <wp:wrapNone/>
                <wp:docPr id="1297288611" name="Rectangle: Rounded Corners 4"/>
                <wp:cNvGraphicFramePr/>
                <a:graphic xmlns:a="http://schemas.openxmlformats.org/drawingml/2006/main">
                  <a:graphicData uri="http://schemas.microsoft.com/office/word/2010/wordprocessingShape">
                    <wps:wsp>
                      <wps:cNvSpPr/>
                      <wps:spPr>
                        <a:xfrm>
                          <a:off x="0" y="0"/>
                          <a:ext cx="1619250" cy="514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44926EC" w14:textId="77777777" w:rsidR="00BA3CF5" w:rsidRPr="00B66B7D" w:rsidRDefault="00BA3CF5" w:rsidP="00BA3CF5">
                            <w:pPr>
                              <w:jc w:val="center"/>
                              <w:rPr>
                                <w:rFonts w:ascii="Baguet Script" w:hAnsi="Baguet Script"/>
                                <w:b/>
                                <w:bCs/>
                                <w:sz w:val="36"/>
                                <w:szCs w:val="36"/>
                              </w:rPr>
                            </w:pPr>
                            <w:r w:rsidRPr="00B66B7D">
                              <w:rPr>
                                <w:rFonts w:ascii="Baguet Script" w:hAnsi="Baguet Script"/>
                                <w:b/>
                                <w:bCs/>
                                <w:sz w:val="36"/>
                                <w:szCs w:val="36"/>
                              </w:rPr>
                              <w:t>STARTER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E3BADF" id="Rectangle: Rounded Corners 4" o:spid="_x0000_s1028" style="position:absolute;margin-left:157.5pt;margin-top:18.05pt;width:127.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" fillcolor="white [3201]" strokecolor="#70ad47 [3209]" strokeweight="1pt">
                <v:stroke joinstyle="miter"/>
                <v:textbox>
                  <w:txbxContent>
                    <w:p w14:paraId="544926EC" w14:textId="77777777" w:rsidR="00BA3CF5" w:rsidRPr="00B66B7D" w:rsidRDefault="00BA3CF5" w:rsidP="00BA3CF5">
                      <w:pPr>
                        <w:jc w:val="center"/>
                        <w:rPr>
                          <w:rFonts w:ascii="Baguet Script" w:hAnsi="Baguet Script"/>
                          <w:b/>
                          <w:bCs/>
                          <w:sz w:val="36"/>
                          <w:szCs w:val="36"/>
                        </w:rPr>
                      </w:pPr>
                      <w:r w:rsidRPr="00B66B7D">
                        <w:rPr>
                          <w:rFonts w:ascii="Baguet Script" w:hAnsi="Baguet Script"/>
                          <w:b/>
                          <w:bCs/>
                          <w:sz w:val="36"/>
                          <w:szCs w:val="36"/>
                        </w:rPr>
                        <w:t>STARTER</w:t>
                      </w:r>
                    </w:p>
                  </w:txbxContent>
                </v:textbox>
              </v:roundrect>
            </w:pict>
          </mc:Fallback>
        </mc:AlternateContent>
      </w:r>
    </w:p>
    <w:tbl>
      <w:tblPr>
        <w:tblpPr w:leftFromText="180" w:rightFromText="180" w:vertAnchor="text" w:tblpX="-479" w:tblpY="1201"/>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20"/>
        <w:gridCol w:w="4980"/>
      </w:tblGrid>
      <w:tr w:rsidR="00BA3CF5" w14:paraId="38B1F76B" w14:textId="77777777" w:rsidTr="00065E4E">
        <w:trPr>
          <w:trHeight w:val="2410"/>
        </w:trPr>
        <w:tc>
          <w:tcPr>
            <w:tcW w:w="4620" w:type="dxa"/>
            <w:tcBorders>
              <w:top w:val="nil"/>
            </w:tcBorders>
          </w:tcPr>
          <w:p w14:paraId="74A30203" w14:textId="77777777" w:rsidR="00BA3CF5" w:rsidRPr="00FA71C7" w:rsidRDefault="00BA3CF5" w:rsidP="00065E4E">
            <w:pPr>
              <w:tabs>
                <w:tab w:val="left" w:pos="3270"/>
              </w:tabs>
              <w:rPr>
                <w:rFonts w:ascii="Baguet Script" w:hAnsi="Baguet Script"/>
                <w:sz w:val="32"/>
                <w:szCs w:val="32"/>
              </w:rPr>
            </w:pPr>
          </w:p>
          <w:p w14:paraId="2C91304A" w14:textId="77777777" w:rsidR="00BA3CF5" w:rsidRDefault="00BA3CF5" w:rsidP="00065E4E">
            <w:pPr>
              <w:tabs>
                <w:tab w:val="left" w:pos="3270"/>
              </w:tabs>
              <w:rPr>
                <w:rFonts w:ascii="Baguet Script" w:hAnsi="Baguet Script"/>
                <w:sz w:val="32"/>
                <w:szCs w:val="32"/>
              </w:rPr>
            </w:pPr>
            <w:proofErr w:type="spellStart"/>
            <w:r>
              <w:rPr>
                <w:rFonts w:ascii="Baguet Script" w:hAnsi="Baguet Script"/>
                <w:sz w:val="32"/>
                <w:szCs w:val="32"/>
              </w:rPr>
              <w:t>Bambou</w:t>
            </w:r>
            <w:proofErr w:type="spellEnd"/>
            <w:r>
              <w:rPr>
                <w:rFonts w:ascii="Baguet Script" w:hAnsi="Baguet Script"/>
                <w:sz w:val="32"/>
                <w:szCs w:val="32"/>
              </w:rPr>
              <w:t xml:space="preserve"> plater</w:t>
            </w:r>
            <w:r w:rsidRPr="00FA71C7">
              <w:rPr>
                <w:rFonts w:ascii="Baguet Script" w:hAnsi="Baguet Script"/>
                <w:sz w:val="32"/>
                <w:szCs w:val="32"/>
              </w:rPr>
              <w:t xml:space="preserve">                              £10</w:t>
            </w:r>
          </w:p>
          <w:p w14:paraId="58F662D2" w14:textId="77777777" w:rsidR="00BA3CF5" w:rsidRPr="00C65EE3" w:rsidRDefault="00BA3CF5" w:rsidP="00065E4E">
            <w:pPr>
              <w:tabs>
                <w:tab w:val="left" w:pos="3270"/>
              </w:tabs>
              <w:rPr>
                <w:rFonts w:ascii="Baguet Script" w:hAnsi="Baguet Script"/>
                <w:sz w:val="24"/>
                <w:szCs w:val="24"/>
              </w:rPr>
            </w:pPr>
            <w:proofErr w:type="spellStart"/>
            <w:r>
              <w:rPr>
                <w:rFonts w:ascii="Baguet Script" w:hAnsi="Baguet Script"/>
                <w:sz w:val="24"/>
                <w:szCs w:val="24"/>
              </w:rPr>
              <w:t>Mixter</w:t>
            </w:r>
            <w:proofErr w:type="spellEnd"/>
            <w:r>
              <w:rPr>
                <w:rFonts w:ascii="Baguet Script" w:hAnsi="Baguet Script"/>
                <w:sz w:val="24"/>
                <w:szCs w:val="24"/>
              </w:rPr>
              <w:t xml:space="preserve"> of shrimps and prawns served with </w:t>
            </w:r>
            <w:proofErr w:type="spellStart"/>
            <w:r>
              <w:rPr>
                <w:rFonts w:ascii="Baguet Script" w:hAnsi="Baguet Script"/>
                <w:sz w:val="24"/>
                <w:szCs w:val="24"/>
              </w:rPr>
              <w:t>begnier</w:t>
            </w:r>
            <w:proofErr w:type="spellEnd"/>
            <w:r>
              <w:rPr>
                <w:rFonts w:ascii="Baguet Script" w:hAnsi="Baguet Script"/>
                <w:sz w:val="24"/>
                <w:szCs w:val="24"/>
              </w:rPr>
              <w:t xml:space="preserve"> (African doughnut)</w:t>
            </w:r>
          </w:p>
          <w:p w14:paraId="7F39E741" w14:textId="77777777" w:rsidR="00BA3CF5" w:rsidRPr="00FA71C7" w:rsidRDefault="00BA3CF5" w:rsidP="00065E4E">
            <w:pPr>
              <w:tabs>
                <w:tab w:val="left" w:pos="3270"/>
              </w:tabs>
              <w:rPr>
                <w:rFonts w:ascii="Baguet Script" w:hAnsi="Baguet Script"/>
                <w:sz w:val="32"/>
                <w:szCs w:val="32"/>
              </w:rPr>
            </w:pPr>
            <w:r w:rsidRPr="00FA71C7">
              <w:rPr>
                <w:rFonts w:ascii="Baguet Script" w:hAnsi="Baguet Script"/>
                <w:sz w:val="32"/>
                <w:szCs w:val="32"/>
              </w:rPr>
              <w:t xml:space="preserve">                            </w:t>
            </w:r>
          </w:p>
        </w:tc>
        <w:tc>
          <w:tcPr>
            <w:tcW w:w="4980" w:type="dxa"/>
            <w:tcBorders>
              <w:top w:val="nil"/>
            </w:tcBorders>
            <w:shd w:val="clear" w:color="auto" w:fill="auto"/>
          </w:tcPr>
          <w:p w14:paraId="6B69A810" w14:textId="77777777" w:rsidR="00BA3CF5" w:rsidRDefault="00BA3CF5" w:rsidP="00065E4E">
            <w:pPr>
              <w:rPr>
                <w:rFonts w:ascii="Baguet Script" w:hAnsi="Baguet Script"/>
                <w:sz w:val="32"/>
                <w:szCs w:val="32"/>
              </w:rPr>
            </w:pPr>
          </w:p>
          <w:p w14:paraId="4F616CF7" w14:textId="77777777" w:rsidR="00BA3CF5" w:rsidRDefault="00BA3CF5" w:rsidP="00065E4E">
            <w:pPr>
              <w:rPr>
                <w:rFonts w:ascii="Baguet Script" w:hAnsi="Baguet Script"/>
                <w:sz w:val="32"/>
                <w:szCs w:val="32"/>
              </w:rPr>
            </w:pPr>
            <w:r>
              <w:rPr>
                <w:rFonts w:ascii="Baguet Script" w:hAnsi="Baguet Script"/>
                <w:sz w:val="32"/>
                <w:szCs w:val="32"/>
              </w:rPr>
              <w:t>Homemade chicken liver pate   £8.95</w:t>
            </w:r>
          </w:p>
          <w:p w14:paraId="679E2302" w14:textId="77777777" w:rsidR="00BA3CF5" w:rsidRPr="005A0879" w:rsidRDefault="00BA3CF5" w:rsidP="00065E4E">
            <w:pPr>
              <w:rPr>
                <w:rFonts w:ascii="Baguet Script" w:hAnsi="Baguet Script"/>
                <w:sz w:val="24"/>
                <w:szCs w:val="24"/>
              </w:rPr>
            </w:pPr>
            <w:r>
              <w:rPr>
                <w:rFonts w:ascii="Baguet Script" w:hAnsi="Baguet Script"/>
                <w:sz w:val="24"/>
                <w:szCs w:val="24"/>
              </w:rPr>
              <w:t xml:space="preserve">Dressed mixed salad, cranberry </w:t>
            </w:r>
            <w:proofErr w:type="gramStart"/>
            <w:r>
              <w:rPr>
                <w:rFonts w:ascii="Baguet Script" w:hAnsi="Baguet Script"/>
                <w:sz w:val="24"/>
                <w:szCs w:val="24"/>
              </w:rPr>
              <w:t>sauce</w:t>
            </w:r>
            <w:proofErr w:type="gramEnd"/>
            <w:r>
              <w:rPr>
                <w:rFonts w:ascii="Baguet Script" w:hAnsi="Baguet Script"/>
                <w:sz w:val="24"/>
                <w:szCs w:val="24"/>
              </w:rPr>
              <w:t xml:space="preserve"> and warm toast.</w:t>
            </w:r>
          </w:p>
        </w:tc>
      </w:tr>
    </w:tbl>
    <w:p w14:paraId="1E6D88BC" w14:textId="77777777" w:rsidR="00BA3CF5" w:rsidRPr="00580424" w:rsidRDefault="00BA3CF5" w:rsidP="00BA3CF5"/>
    <w:p w14:paraId="6B2344FF" w14:textId="77777777" w:rsidR="00BA3CF5" w:rsidRPr="00580424" w:rsidRDefault="00BA3CF5" w:rsidP="00BA3CF5"/>
    <w:p w14:paraId="431AED63" w14:textId="77777777" w:rsidR="00BA3CF5" w:rsidRDefault="00BA3CF5" w:rsidP="00BA3CF5">
      <w:r>
        <w:rPr>
          <w:noProof/>
        </w:rPr>
        <mc:AlternateContent>
          <mc:Choice Requires="wps">
            <w:drawing>
              <wp:anchor distT="0" distB="0" distL="114300" distR="114300" simplePos="0" relativeHeight="251663360" behindDoc="0" locked="0" layoutInCell="1" allowOverlap="1" wp14:anchorId="5643751B" wp14:editId="74F06CDD">
                <wp:simplePos x="0" y="0"/>
                <wp:positionH relativeFrom="margin">
                  <wp:posOffset>3871356</wp:posOffset>
                </wp:positionH>
                <wp:positionV relativeFrom="paragraph">
                  <wp:posOffset>1455362</wp:posOffset>
                </wp:positionV>
                <wp:extent cx="1581150" cy="439387"/>
                <wp:effectExtent l="0" t="0" r="19050" b="18415"/>
                <wp:wrapNone/>
                <wp:docPr id="21661948" name="Rectangle: Rounded Corners 5"/>
                <wp:cNvGraphicFramePr/>
                <a:graphic xmlns:a="http://schemas.openxmlformats.org/drawingml/2006/main">
                  <a:graphicData uri="http://schemas.microsoft.com/office/word/2010/wordprocessingShape">
                    <wps:wsp>
                      <wps:cNvSpPr/>
                      <wps:spPr>
                        <a:xfrm>
                          <a:off x="0" y="0"/>
                          <a:ext cx="1581150" cy="439387"/>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D4EF82" w14:textId="77777777" w:rsidR="00BA3CF5" w:rsidRPr="00703A0C" w:rsidRDefault="00BA3CF5" w:rsidP="00BA3CF5">
                            <w:pPr>
                              <w:jc w:val="center"/>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3A0C">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DESERT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43751B" id="Rectangle: Rounded Corners 5" o:spid="_x0000_s1029" style="position:absolute;margin-left:304.85pt;margin-top:114.6pt;width:124.5pt;height:34.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" fillcolor="white [3212]" strokecolor="#1f3763 [1604]" strokeweight="1pt">
                <v:stroke joinstyle="miter"/>
                <v:textbox>
                  <w:txbxContent>
                    <w:p w14:paraId="2BD4EF82" w14:textId="77777777" w:rsidR="00BA3CF5" w:rsidRPr="00703A0C" w:rsidRDefault="00BA3CF5" w:rsidP="00BA3CF5">
                      <w:pPr>
                        <w:jc w:val="center"/>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3A0C">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DESERT</w:t>
                      </w:r>
                    </w:p>
                  </w:txbxContent>
                </v:textbox>
                <w10:wrap anchorx="margin"/>
              </v:roundrect>
            </w:pict>
          </mc:Fallback>
        </mc:AlternateContent>
      </w:r>
      <w:r>
        <w:rPr>
          <w:noProof/>
        </w:rPr>
        <mc:AlternateContent>
          <mc:Choice Requires="wps">
            <w:drawing>
              <wp:anchor distT="0" distB="0" distL="114300" distR="114300" simplePos="0" relativeHeight="251662336" behindDoc="0" locked="0" layoutInCell="1" allowOverlap="1" wp14:anchorId="468D553E" wp14:editId="370C0836">
                <wp:simplePos x="0" y="0"/>
                <wp:positionH relativeFrom="margin">
                  <wp:align>left</wp:align>
                </wp:positionH>
                <wp:positionV relativeFrom="paragraph">
                  <wp:posOffset>1456846</wp:posOffset>
                </wp:positionV>
                <wp:extent cx="1581150" cy="403761"/>
                <wp:effectExtent l="0" t="0" r="19050" b="15875"/>
                <wp:wrapNone/>
                <wp:docPr id="139009284" name="Rectangle: Rounded Corners 5"/>
                <wp:cNvGraphicFramePr/>
                <a:graphic xmlns:a="http://schemas.openxmlformats.org/drawingml/2006/main">
                  <a:graphicData uri="http://schemas.microsoft.com/office/word/2010/wordprocessingShape">
                    <wps:wsp>
                      <wps:cNvSpPr/>
                      <wps:spPr>
                        <a:xfrm>
                          <a:off x="0" y="0"/>
                          <a:ext cx="1581150" cy="403761"/>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2F06F5" w14:textId="77777777" w:rsidR="00BA3CF5" w:rsidRPr="00703A0C" w:rsidRDefault="00BA3CF5" w:rsidP="00BA3CF5">
                            <w:pPr>
                              <w:jc w:val="center"/>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3A0C">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8D553E" id="_x0000_s1030" style="position:absolute;margin-left:0;margin-top:114.7pt;width:124.5pt;height:31.8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" fillcolor="white [3212]" strokecolor="#1f3763 [1604]" strokeweight="1pt">
                <v:stroke joinstyle="miter"/>
                <v:textbox>
                  <w:txbxContent>
                    <w:p w14:paraId="2F2F06F5" w14:textId="77777777" w:rsidR="00BA3CF5" w:rsidRPr="00703A0C" w:rsidRDefault="00BA3CF5" w:rsidP="00BA3CF5">
                      <w:pPr>
                        <w:jc w:val="center"/>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3A0C">
                        <w:rPr>
                          <w:rFonts w:ascii="Baguet Script" w:hAnsi="Baguet Script"/>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w:t>
                      </w:r>
                    </w:p>
                  </w:txbxContent>
                </v:textbox>
                <w10:wrap anchorx="margin"/>
              </v:roundrect>
            </w:pict>
          </mc:Fallback>
        </mc:AlternateContent>
      </w:r>
    </w:p>
    <w:p w14:paraId="7B11C774" w14:textId="77777777" w:rsidR="00BA3CF5" w:rsidRPr="00580424" w:rsidRDefault="00BA3CF5" w:rsidP="00BA3CF5"/>
    <w:tbl>
      <w:tblPr>
        <w:tblW w:w="9479" w:type="dxa"/>
        <w:tblInd w:w="-3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91"/>
        <w:gridCol w:w="4888"/>
      </w:tblGrid>
      <w:tr w:rsidR="00BA3CF5" w14:paraId="45B8416A" w14:textId="77777777" w:rsidTr="00065E4E">
        <w:trPr>
          <w:trHeight w:val="1895"/>
        </w:trPr>
        <w:tc>
          <w:tcPr>
            <w:tcW w:w="4591" w:type="dxa"/>
            <w:tcBorders>
              <w:top w:val="nil"/>
            </w:tcBorders>
          </w:tcPr>
          <w:p w14:paraId="741D9AD5" w14:textId="77777777" w:rsidR="00BA3CF5" w:rsidRDefault="00BA3CF5" w:rsidP="00065E4E">
            <w:pPr>
              <w:rPr>
                <w:rFonts w:ascii="Baguet Script" w:hAnsi="Baguet Script"/>
                <w:sz w:val="32"/>
                <w:szCs w:val="32"/>
              </w:rPr>
            </w:pPr>
            <w:r>
              <w:rPr>
                <w:rFonts w:ascii="Baguet Script" w:hAnsi="Baguet Script"/>
                <w:sz w:val="32"/>
                <w:szCs w:val="32"/>
              </w:rPr>
              <w:t xml:space="preserve">Catfish </w:t>
            </w:r>
            <w:proofErr w:type="spellStart"/>
            <w:r>
              <w:rPr>
                <w:rFonts w:ascii="Baguet Script" w:hAnsi="Baguet Script"/>
                <w:sz w:val="32"/>
                <w:szCs w:val="32"/>
              </w:rPr>
              <w:t>liboke</w:t>
            </w:r>
            <w:proofErr w:type="spellEnd"/>
            <w:r>
              <w:rPr>
                <w:rFonts w:ascii="Baguet Script" w:hAnsi="Baguet Script"/>
                <w:sz w:val="32"/>
                <w:szCs w:val="32"/>
              </w:rPr>
              <w:t xml:space="preserve">      </w:t>
            </w:r>
            <w:r w:rsidRPr="0074447B">
              <w:rPr>
                <w:rFonts w:ascii="Baguet Script" w:hAnsi="Baguet Script"/>
                <w:sz w:val="32"/>
                <w:szCs w:val="32"/>
              </w:rPr>
              <w:t xml:space="preserve">                   £</w:t>
            </w:r>
            <w:r>
              <w:rPr>
                <w:rFonts w:ascii="Baguet Script" w:hAnsi="Baguet Script"/>
                <w:sz w:val="32"/>
                <w:szCs w:val="32"/>
              </w:rPr>
              <w:t>48.65</w:t>
            </w:r>
          </w:p>
          <w:p w14:paraId="2EC9DA96" w14:textId="77777777" w:rsidR="00BA3CF5" w:rsidRPr="00C43ECB" w:rsidRDefault="00BA3CF5" w:rsidP="00065E4E">
            <w:pPr>
              <w:rPr>
                <w:rFonts w:ascii="Baguet Script" w:hAnsi="Baguet Script"/>
                <w:sz w:val="24"/>
                <w:szCs w:val="24"/>
              </w:rPr>
            </w:pPr>
            <w:r>
              <w:rPr>
                <w:rFonts w:ascii="Baguet Script" w:hAnsi="Baguet Script"/>
                <w:sz w:val="24"/>
                <w:szCs w:val="24"/>
              </w:rPr>
              <w:t>Catfish cooked African style cooked in banana leaves served with plantain.</w:t>
            </w:r>
          </w:p>
          <w:p w14:paraId="10D3740D" w14:textId="77777777" w:rsidR="00BA3CF5" w:rsidRDefault="00BA3CF5" w:rsidP="00065E4E">
            <w:pPr>
              <w:rPr>
                <w:rFonts w:ascii="Baguet Script" w:hAnsi="Baguet Script"/>
                <w:sz w:val="32"/>
                <w:szCs w:val="32"/>
              </w:rPr>
            </w:pPr>
            <w:r>
              <w:rPr>
                <w:rFonts w:ascii="Baguet Script" w:hAnsi="Baguet Script"/>
                <w:sz w:val="32"/>
                <w:szCs w:val="32"/>
              </w:rPr>
              <w:t>Grilled fish</w:t>
            </w:r>
            <w:r w:rsidRPr="0074447B">
              <w:rPr>
                <w:rFonts w:ascii="Baguet Script" w:hAnsi="Baguet Script"/>
                <w:sz w:val="32"/>
                <w:szCs w:val="32"/>
              </w:rPr>
              <w:t xml:space="preserve">                              £</w:t>
            </w:r>
            <w:r>
              <w:rPr>
                <w:rFonts w:ascii="Baguet Script" w:hAnsi="Baguet Script"/>
                <w:sz w:val="32"/>
                <w:szCs w:val="32"/>
              </w:rPr>
              <w:t>35.50</w:t>
            </w:r>
          </w:p>
          <w:p w14:paraId="1B17DC1C" w14:textId="77777777" w:rsidR="00BA3CF5" w:rsidRPr="0067321C" w:rsidRDefault="00BA3CF5" w:rsidP="00065E4E">
            <w:pPr>
              <w:rPr>
                <w:rFonts w:ascii="Baguet Script" w:hAnsi="Baguet Script"/>
                <w:sz w:val="24"/>
                <w:szCs w:val="24"/>
              </w:rPr>
            </w:pPr>
            <w:r w:rsidRPr="0067321C">
              <w:rPr>
                <w:rFonts w:ascii="Baguet Script" w:hAnsi="Baguet Script"/>
                <w:sz w:val="24"/>
                <w:szCs w:val="24"/>
              </w:rPr>
              <w:t>Tilapia grilled on a barbecue served with plantain.</w:t>
            </w:r>
          </w:p>
          <w:p w14:paraId="7D63D949" w14:textId="77777777" w:rsidR="00BA3CF5" w:rsidRDefault="00BA3CF5" w:rsidP="00065E4E">
            <w:pPr>
              <w:rPr>
                <w:rFonts w:ascii="Baguet Script" w:hAnsi="Baguet Script"/>
                <w:sz w:val="32"/>
                <w:szCs w:val="32"/>
              </w:rPr>
            </w:pPr>
            <w:r>
              <w:rPr>
                <w:rFonts w:ascii="Baguet Script" w:hAnsi="Baguet Script"/>
                <w:sz w:val="32"/>
                <w:szCs w:val="32"/>
              </w:rPr>
              <w:t xml:space="preserve">Poulet a la </w:t>
            </w:r>
            <w:proofErr w:type="spellStart"/>
            <w:r>
              <w:rPr>
                <w:rFonts w:ascii="Baguet Script" w:hAnsi="Baguet Script"/>
                <w:sz w:val="32"/>
                <w:szCs w:val="32"/>
              </w:rPr>
              <w:t>mwambe</w:t>
            </w:r>
            <w:proofErr w:type="spellEnd"/>
            <w:r>
              <w:rPr>
                <w:rFonts w:ascii="Baguet Script" w:hAnsi="Baguet Script"/>
                <w:sz w:val="32"/>
                <w:szCs w:val="32"/>
              </w:rPr>
              <w:t xml:space="preserve">             £39.99         </w:t>
            </w:r>
          </w:p>
          <w:p w14:paraId="7A93D1C8" w14:textId="77777777" w:rsidR="00BA3CF5" w:rsidRPr="00946B8C" w:rsidRDefault="00BA3CF5" w:rsidP="00065E4E">
            <w:pPr>
              <w:rPr>
                <w:rFonts w:ascii="Baguet Script" w:hAnsi="Baguet Script"/>
                <w:sz w:val="24"/>
                <w:szCs w:val="24"/>
              </w:rPr>
            </w:pPr>
            <w:r>
              <w:rPr>
                <w:rFonts w:ascii="Baguet Script" w:hAnsi="Baguet Script"/>
                <w:sz w:val="24"/>
                <w:szCs w:val="24"/>
              </w:rPr>
              <w:t xml:space="preserve">Chicken cooked as a stew with peanut </w:t>
            </w:r>
            <w:proofErr w:type="spellStart"/>
            <w:r>
              <w:rPr>
                <w:rFonts w:ascii="Baguet Script" w:hAnsi="Baguet Script"/>
                <w:sz w:val="24"/>
                <w:szCs w:val="24"/>
              </w:rPr>
              <w:t>buter</w:t>
            </w:r>
            <w:proofErr w:type="spellEnd"/>
            <w:r>
              <w:rPr>
                <w:rFonts w:ascii="Baguet Script" w:hAnsi="Baguet Script"/>
                <w:sz w:val="24"/>
                <w:szCs w:val="24"/>
              </w:rPr>
              <w:t xml:space="preserve"> served with rice (gluten free)</w:t>
            </w:r>
          </w:p>
        </w:tc>
        <w:tc>
          <w:tcPr>
            <w:tcW w:w="4888" w:type="dxa"/>
            <w:tcBorders>
              <w:top w:val="nil"/>
            </w:tcBorders>
            <w:shd w:val="clear" w:color="auto" w:fill="auto"/>
          </w:tcPr>
          <w:p w14:paraId="13E3E70F" w14:textId="77777777" w:rsidR="00BA3CF5" w:rsidRDefault="00BA3CF5" w:rsidP="00065E4E">
            <w:pPr>
              <w:rPr>
                <w:rFonts w:ascii="Baguet Script" w:hAnsi="Baguet Script"/>
                <w:sz w:val="32"/>
                <w:szCs w:val="32"/>
              </w:rPr>
            </w:pPr>
            <w:r>
              <w:rPr>
                <w:rFonts w:ascii="Baguet Script" w:hAnsi="Baguet Script"/>
                <w:sz w:val="32"/>
                <w:szCs w:val="32"/>
              </w:rPr>
              <w:t>African Malva pudding £7.50</w:t>
            </w:r>
          </w:p>
          <w:p w14:paraId="2923F89A" w14:textId="77777777" w:rsidR="00BA3CF5" w:rsidRPr="00CB54B4" w:rsidRDefault="00BA3CF5" w:rsidP="00065E4E">
            <w:pPr>
              <w:rPr>
                <w:rFonts w:ascii="Baguet Script" w:hAnsi="Baguet Script"/>
                <w:sz w:val="24"/>
                <w:szCs w:val="24"/>
              </w:rPr>
            </w:pPr>
            <w:r w:rsidRPr="00CB54B4">
              <w:rPr>
                <w:rFonts w:ascii="Baguet Script" w:hAnsi="Baguet Script"/>
                <w:sz w:val="24"/>
                <w:szCs w:val="24"/>
              </w:rPr>
              <w:t xml:space="preserve">Lovely sweet </w:t>
            </w:r>
            <w:proofErr w:type="spellStart"/>
            <w:r w:rsidRPr="00CB54B4">
              <w:rPr>
                <w:rFonts w:ascii="Baguet Script" w:hAnsi="Baguet Script"/>
                <w:sz w:val="24"/>
                <w:szCs w:val="24"/>
              </w:rPr>
              <w:t>puddig</w:t>
            </w:r>
            <w:proofErr w:type="spellEnd"/>
            <w:r w:rsidRPr="00CB54B4">
              <w:rPr>
                <w:rFonts w:ascii="Baguet Script" w:hAnsi="Baguet Script"/>
                <w:sz w:val="24"/>
                <w:szCs w:val="24"/>
              </w:rPr>
              <w:t xml:space="preserve"> with </w:t>
            </w:r>
            <w:proofErr w:type="spellStart"/>
            <w:r w:rsidRPr="00CB54B4">
              <w:rPr>
                <w:rFonts w:ascii="Baguet Script" w:hAnsi="Baguet Script"/>
                <w:sz w:val="24"/>
                <w:szCs w:val="24"/>
              </w:rPr>
              <w:t>nive</w:t>
            </w:r>
            <w:proofErr w:type="spellEnd"/>
            <w:r w:rsidRPr="00CB54B4">
              <w:rPr>
                <w:rFonts w:ascii="Baguet Script" w:hAnsi="Baguet Script"/>
                <w:sz w:val="24"/>
                <w:szCs w:val="24"/>
              </w:rPr>
              <w:t xml:space="preserve"> mixture of apricot </w:t>
            </w:r>
            <w:proofErr w:type="spellStart"/>
            <w:proofErr w:type="gramStart"/>
            <w:r w:rsidRPr="00CB54B4">
              <w:rPr>
                <w:rFonts w:ascii="Baguet Script" w:hAnsi="Baguet Script"/>
                <w:sz w:val="24"/>
                <w:szCs w:val="24"/>
              </w:rPr>
              <w:t>jam,sweet</w:t>
            </w:r>
            <w:proofErr w:type="spellEnd"/>
            <w:proofErr w:type="gramEnd"/>
            <w:r w:rsidRPr="00CB54B4">
              <w:rPr>
                <w:rFonts w:ascii="Baguet Script" w:hAnsi="Baguet Script"/>
                <w:sz w:val="24"/>
                <w:szCs w:val="24"/>
              </w:rPr>
              <w:t xml:space="preserve"> syrup, brown sugar and apple cider </w:t>
            </w:r>
            <w:proofErr w:type="spellStart"/>
            <w:r w:rsidRPr="00CB54B4">
              <w:rPr>
                <w:rFonts w:ascii="Baguet Script" w:hAnsi="Baguet Script"/>
                <w:sz w:val="24"/>
                <w:szCs w:val="24"/>
              </w:rPr>
              <w:t>vinigar</w:t>
            </w:r>
            <w:proofErr w:type="spellEnd"/>
          </w:p>
          <w:p w14:paraId="6404F0BA" w14:textId="77777777" w:rsidR="00BA3CF5" w:rsidRDefault="00BA3CF5" w:rsidP="00065E4E">
            <w:pPr>
              <w:rPr>
                <w:rFonts w:ascii="Baguet Script" w:hAnsi="Baguet Script"/>
                <w:sz w:val="32"/>
                <w:szCs w:val="32"/>
              </w:rPr>
            </w:pPr>
            <w:proofErr w:type="spellStart"/>
            <w:r>
              <w:rPr>
                <w:rFonts w:ascii="Baguet Script" w:hAnsi="Baguet Script"/>
                <w:sz w:val="32"/>
                <w:szCs w:val="32"/>
              </w:rPr>
              <w:t>Mikate</w:t>
            </w:r>
            <w:proofErr w:type="spellEnd"/>
            <w:r>
              <w:rPr>
                <w:rFonts w:ascii="Baguet Script" w:hAnsi="Baguet Script"/>
                <w:sz w:val="32"/>
                <w:szCs w:val="32"/>
              </w:rPr>
              <w:t xml:space="preserve"> </w:t>
            </w:r>
            <w:r w:rsidRPr="0074447B">
              <w:rPr>
                <w:rFonts w:ascii="Baguet Script" w:hAnsi="Baguet Script"/>
                <w:sz w:val="32"/>
                <w:szCs w:val="32"/>
              </w:rPr>
              <w:t xml:space="preserve">   </w:t>
            </w:r>
            <w:r>
              <w:rPr>
                <w:rFonts w:ascii="Baguet Script" w:hAnsi="Baguet Script"/>
                <w:sz w:val="32"/>
                <w:szCs w:val="32"/>
              </w:rPr>
              <w:t xml:space="preserve"> </w:t>
            </w:r>
            <w:r w:rsidRPr="0074447B">
              <w:rPr>
                <w:rFonts w:ascii="Baguet Script" w:hAnsi="Baguet Script"/>
                <w:sz w:val="32"/>
                <w:szCs w:val="32"/>
              </w:rPr>
              <w:t xml:space="preserve">                                </w:t>
            </w:r>
            <w:r>
              <w:rPr>
                <w:rFonts w:ascii="Baguet Script" w:hAnsi="Baguet Script"/>
                <w:sz w:val="32"/>
                <w:szCs w:val="32"/>
              </w:rPr>
              <w:t xml:space="preserve">      </w:t>
            </w:r>
            <w:r w:rsidRPr="0074447B">
              <w:rPr>
                <w:rFonts w:ascii="Baguet Script" w:hAnsi="Baguet Script"/>
                <w:sz w:val="32"/>
                <w:szCs w:val="32"/>
              </w:rPr>
              <w:t xml:space="preserve">  £</w:t>
            </w:r>
            <w:r>
              <w:rPr>
                <w:rFonts w:ascii="Baguet Script" w:hAnsi="Baguet Script"/>
                <w:sz w:val="32"/>
                <w:szCs w:val="32"/>
              </w:rPr>
              <w:t>6</w:t>
            </w:r>
          </w:p>
          <w:p w14:paraId="2C940609" w14:textId="77777777" w:rsidR="00BA3CF5" w:rsidRPr="00E65C1E" w:rsidRDefault="00BA3CF5" w:rsidP="00065E4E">
            <w:pPr>
              <w:rPr>
                <w:rFonts w:ascii="Baguet Script" w:hAnsi="Baguet Script"/>
                <w:sz w:val="24"/>
                <w:szCs w:val="24"/>
              </w:rPr>
            </w:pPr>
            <w:r>
              <w:rPr>
                <w:rFonts w:ascii="Baguet Script" w:hAnsi="Baguet Script"/>
                <w:sz w:val="24"/>
                <w:szCs w:val="24"/>
              </w:rPr>
              <w:t xml:space="preserve">Congolese red bean pancake served with ice cream </w:t>
            </w:r>
          </w:p>
        </w:tc>
      </w:tr>
    </w:tbl>
    <w:p w14:paraId="48B2578C" w14:textId="77777777" w:rsidR="00BA3CF5" w:rsidRDefault="00BA3CF5" w:rsidP="00BA3CF5">
      <w:r>
        <w:rPr>
          <w:noProof/>
        </w:rPr>
        <mc:AlternateContent>
          <mc:Choice Requires="wps">
            <w:drawing>
              <wp:anchor distT="0" distB="0" distL="114300" distR="114300" simplePos="0" relativeHeight="251664384" behindDoc="0" locked="0" layoutInCell="1" allowOverlap="1" wp14:anchorId="63A3CD8A" wp14:editId="1E1123BE">
                <wp:simplePos x="0" y="0"/>
                <wp:positionH relativeFrom="column">
                  <wp:posOffset>1911927</wp:posOffset>
                </wp:positionH>
                <wp:positionV relativeFrom="paragraph">
                  <wp:posOffset>5550</wp:posOffset>
                </wp:positionV>
                <wp:extent cx="1504950" cy="380010"/>
                <wp:effectExtent l="0" t="0" r="19050" b="20320"/>
                <wp:wrapNone/>
                <wp:docPr id="2074359980" name="Rectangle: Rounded Corners 6"/>
                <wp:cNvGraphicFramePr/>
                <a:graphic xmlns:a="http://schemas.openxmlformats.org/drawingml/2006/main">
                  <a:graphicData uri="http://schemas.microsoft.com/office/word/2010/wordprocessingShape">
                    <wps:wsp>
                      <wps:cNvSpPr/>
                      <wps:spPr>
                        <a:xfrm>
                          <a:off x="0" y="0"/>
                          <a:ext cx="1504950" cy="3800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1F71807" w14:textId="77777777" w:rsidR="00BA3CF5" w:rsidRPr="004F4791" w:rsidRDefault="00BA3CF5" w:rsidP="00BA3CF5">
                            <w:pPr>
                              <w:jc w:val="center"/>
                              <w:rPr>
                                <w:rFonts w:ascii="Baguet Script" w:hAnsi="Baguet Script"/>
                                <w:b/>
                                <w:bCs/>
                                <w:sz w:val="32"/>
                                <w:szCs w:val="32"/>
                              </w:rPr>
                            </w:pPr>
                            <w:r w:rsidRPr="004F4791">
                              <w:rPr>
                                <w:rFonts w:ascii="Baguet Script" w:hAnsi="Baguet Script"/>
                                <w:b/>
                                <w:bCs/>
                                <w:sz w:val="32"/>
                                <w:szCs w:val="32"/>
                              </w:rPr>
                              <w:t>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A3CD8A" id="Rectangle: Rounded Corners 6" o:spid="_x0000_s1031" style="position:absolute;margin-left:150.55pt;margin-top:.45pt;width:118.5pt;height:2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" fillcolor="white [3201]" strokecolor="#70ad47 [3209]" strokeweight="1pt">
                <v:stroke joinstyle="miter"/>
                <v:textbox>
                  <w:txbxContent>
                    <w:p w14:paraId="11F71807" w14:textId="77777777" w:rsidR="00BA3CF5" w:rsidRPr="004F4791" w:rsidRDefault="00BA3CF5" w:rsidP="00BA3CF5">
                      <w:pPr>
                        <w:jc w:val="center"/>
                        <w:rPr>
                          <w:rFonts w:ascii="Baguet Script" w:hAnsi="Baguet Script"/>
                          <w:b/>
                          <w:bCs/>
                          <w:sz w:val="32"/>
                          <w:szCs w:val="32"/>
                        </w:rPr>
                      </w:pPr>
                      <w:r w:rsidRPr="004F4791">
                        <w:rPr>
                          <w:rFonts w:ascii="Baguet Script" w:hAnsi="Baguet Script"/>
                          <w:b/>
                          <w:bCs/>
                          <w:sz w:val="32"/>
                          <w:szCs w:val="32"/>
                        </w:rPr>
                        <w:t>DRINKS</w:t>
                      </w:r>
                    </w:p>
                  </w:txbxContent>
                </v:textbox>
              </v:roundrect>
            </w:pict>
          </mc:Fallback>
        </mc:AlternateContent>
      </w:r>
    </w:p>
    <w:p w14:paraId="7CD5801B" w14:textId="77777777" w:rsidR="00BA3CF5" w:rsidRDefault="00BA3CF5" w:rsidP="00BA3CF5"/>
    <w:tbl>
      <w:tblPr>
        <w:tblW w:w="9420"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20"/>
        <w:gridCol w:w="4800"/>
      </w:tblGrid>
      <w:tr w:rsidR="00BA3CF5" w14:paraId="2321058D" w14:textId="77777777" w:rsidTr="00065E4E">
        <w:trPr>
          <w:trHeight w:val="1920"/>
        </w:trPr>
        <w:tc>
          <w:tcPr>
            <w:tcW w:w="4620" w:type="dxa"/>
            <w:tcBorders>
              <w:top w:val="nil"/>
            </w:tcBorders>
          </w:tcPr>
          <w:p w14:paraId="25A07B61" w14:textId="77777777" w:rsidR="00BA3CF5" w:rsidRPr="000B0A10" w:rsidRDefault="00BA3CF5" w:rsidP="00065E4E">
            <w:pPr>
              <w:ind w:left="180"/>
              <w:rPr>
                <w:rFonts w:ascii="Baguet Script" w:hAnsi="Baguet Script"/>
                <w:sz w:val="28"/>
                <w:szCs w:val="28"/>
              </w:rPr>
            </w:pPr>
            <w:r w:rsidRPr="000B0A10">
              <w:rPr>
                <w:rFonts w:ascii="Baguet Script" w:hAnsi="Baguet Script"/>
                <w:sz w:val="28"/>
                <w:szCs w:val="28"/>
              </w:rPr>
              <w:t xml:space="preserve">Non alcoholic </w:t>
            </w:r>
          </w:p>
          <w:p w14:paraId="18A9FD8D" w14:textId="77777777" w:rsidR="00BA3CF5" w:rsidRPr="000B0A10" w:rsidRDefault="00BA3CF5" w:rsidP="00065E4E">
            <w:pPr>
              <w:ind w:left="180"/>
              <w:rPr>
                <w:rFonts w:ascii="Baguet Script" w:hAnsi="Baguet Script"/>
                <w:sz w:val="20"/>
                <w:szCs w:val="20"/>
              </w:rPr>
            </w:pPr>
            <w:r w:rsidRPr="000B0A10">
              <w:rPr>
                <w:rFonts w:ascii="Baguet Script" w:hAnsi="Baguet Script"/>
                <w:sz w:val="20"/>
                <w:szCs w:val="20"/>
              </w:rPr>
              <w:t xml:space="preserve">Sparkling water </w:t>
            </w:r>
            <w:r>
              <w:rPr>
                <w:rFonts w:ascii="Baguet Script" w:hAnsi="Baguet Script"/>
                <w:sz w:val="20"/>
                <w:szCs w:val="20"/>
              </w:rPr>
              <w:t xml:space="preserve">                                                      £5</w:t>
            </w:r>
          </w:p>
          <w:p w14:paraId="4C70BE5F" w14:textId="77777777" w:rsidR="00BA3CF5" w:rsidRPr="000B0A10" w:rsidRDefault="00BA3CF5" w:rsidP="00065E4E">
            <w:pPr>
              <w:ind w:left="180"/>
              <w:rPr>
                <w:rFonts w:ascii="Baguet Script" w:hAnsi="Baguet Script"/>
                <w:sz w:val="20"/>
                <w:szCs w:val="20"/>
              </w:rPr>
            </w:pPr>
            <w:r w:rsidRPr="000B0A10">
              <w:rPr>
                <w:rFonts w:ascii="Baguet Script" w:hAnsi="Baguet Script"/>
                <w:sz w:val="20"/>
                <w:szCs w:val="20"/>
              </w:rPr>
              <w:t xml:space="preserve">Coke </w:t>
            </w:r>
            <w:r>
              <w:rPr>
                <w:rFonts w:ascii="Baguet Script" w:hAnsi="Baguet Script"/>
                <w:sz w:val="20"/>
                <w:szCs w:val="20"/>
              </w:rPr>
              <w:t xml:space="preserve">                                                                             £4</w:t>
            </w:r>
          </w:p>
          <w:p w14:paraId="1C442C8A" w14:textId="77777777" w:rsidR="00BA3CF5" w:rsidRPr="000B0A10" w:rsidRDefault="00BA3CF5" w:rsidP="00065E4E">
            <w:pPr>
              <w:ind w:left="180"/>
              <w:rPr>
                <w:rFonts w:ascii="Baguet Script" w:hAnsi="Baguet Script"/>
                <w:sz w:val="20"/>
                <w:szCs w:val="20"/>
              </w:rPr>
            </w:pPr>
            <w:r w:rsidRPr="000B0A10">
              <w:rPr>
                <w:rFonts w:ascii="Baguet Script" w:hAnsi="Baguet Script"/>
                <w:sz w:val="20"/>
                <w:szCs w:val="20"/>
              </w:rPr>
              <w:t>Vi</w:t>
            </w:r>
            <w:r>
              <w:rPr>
                <w:rFonts w:ascii="Baguet Script" w:hAnsi="Baguet Script"/>
                <w:sz w:val="20"/>
                <w:szCs w:val="20"/>
              </w:rPr>
              <w:t>rgin</w:t>
            </w:r>
            <w:r w:rsidRPr="000B0A10">
              <w:rPr>
                <w:rFonts w:ascii="Baguet Script" w:hAnsi="Baguet Script"/>
                <w:sz w:val="20"/>
                <w:szCs w:val="20"/>
              </w:rPr>
              <w:t xml:space="preserve"> mojito</w:t>
            </w:r>
            <w:r>
              <w:rPr>
                <w:rFonts w:ascii="Baguet Script" w:hAnsi="Baguet Script"/>
                <w:sz w:val="20"/>
                <w:szCs w:val="20"/>
              </w:rPr>
              <w:t xml:space="preserve">                                                             £6                                                       </w:t>
            </w:r>
          </w:p>
          <w:p w14:paraId="7E6D5E6E" w14:textId="77777777" w:rsidR="00BA3CF5" w:rsidRPr="000B0A10" w:rsidRDefault="00BA3CF5" w:rsidP="00065E4E">
            <w:pPr>
              <w:ind w:left="180"/>
              <w:rPr>
                <w:rFonts w:ascii="Baguet Script" w:hAnsi="Baguet Script"/>
                <w:sz w:val="20"/>
                <w:szCs w:val="20"/>
              </w:rPr>
            </w:pPr>
            <w:r w:rsidRPr="000B0A10">
              <w:rPr>
                <w:rFonts w:ascii="Baguet Script" w:hAnsi="Baguet Script"/>
                <w:sz w:val="20"/>
                <w:szCs w:val="20"/>
              </w:rPr>
              <w:t>Bie</w:t>
            </w:r>
            <w:r>
              <w:rPr>
                <w:rFonts w:ascii="Baguet Script" w:hAnsi="Baguet Script"/>
                <w:sz w:val="20"/>
                <w:szCs w:val="20"/>
              </w:rPr>
              <w:t>r</w:t>
            </w:r>
            <w:r w:rsidRPr="000B0A10">
              <w:rPr>
                <w:rFonts w:ascii="Baguet Script" w:hAnsi="Baguet Script"/>
                <w:sz w:val="20"/>
                <w:szCs w:val="20"/>
              </w:rPr>
              <w:t xml:space="preserve"> </w:t>
            </w:r>
            <w:r>
              <w:rPr>
                <w:rFonts w:ascii="Baguet Script" w:hAnsi="Baguet Script"/>
                <w:sz w:val="20"/>
                <w:szCs w:val="20"/>
              </w:rPr>
              <w:t xml:space="preserve">                                                                              £6</w:t>
            </w:r>
          </w:p>
        </w:tc>
        <w:tc>
          <w:tcPr>
            <w:tcW w:w="4800" w:type="dxa"/>
            <w:tcBorders>
              <w:top w:val="nil"/>
            </w:tcBorders>
            <w:shd w:val="clear" w:color="auto" w:fill="auto"/>
          </w:tcPr>
          <w:p w14:paraId="44CC99EC" w14:textId="77777777" w:rsidR="00BA3CF5" w:rsidRPr="000B0A10" w:rsidRDefault="00BA3CF5" w:rsidP="00065E4E">
            <w:pPr>
              <w:rPr>
                <w:rFonts w:ascii="Baguet Script" w:hAnsi="Baguet Script"/>
                <w:sz w:val="28"/>
                <w:szCs w:val="28"/>
              </w:rPr>
            </w:pPr>
            <w:r w:rsidRPr="000B0A10">
              <w:rPr>
                <w:rFonts w:ascii="Baguet Script" w:hAnsi="Baguet Script"/>
                <w:sz w:val="28"/>
                <w:szCs w:val="28"/>
              </w:rPr>
              <w:t xml:space="preserve">Alcohol </w:t>
            </w:r>
          </w:p>
          <w:p w14:paraId="7839C53A" w14:textId="77777777" w:rsidR="00BA3CF5" w:rsidRPr="000B0A10" w:rsidRDefault="00BA3CF5" w:rsidP="00065E4E">
            <w:pPr>
              <w:rPr>
                <w:rFonts w:ascii="Baguet Script" w:hAnsi="Baguet Script"/>
                <w:sz w:val="20"/>
                <w:szCs w:val="20"/>
              </w:rPr>
            </w:pPr>
            <w:r w:rsidRPr="000B0A10">
              <w:rPr>
                <w:rFonts w:ascii="Baguet Script" w:hAnsi="Baguet Script"/>
                <w:sz w:val="20"/>
                <w:szCs w:val="20"/>
              </w:rPr>
              <w:t xml:space="preserve">Bier       </w:t>
            </w:r>
            <w:r>
              <w:rPr>
                <w:rFonts w:ascii="Baguet Script" w:hAnsi="Baguet Script"/>
                <w:sz w:val="20"/>
                <w:szCs w:val="20"/>
              </w:rPr>
              <w:t xml:space="preserve">                                                                              £6</w:t>
            </w:r>
            <w:r w:rsidRPr="000B0A10">
              <w:rPr>
                <w:rFonts w:ascii="Baguet Script" w:hAnsi="Baguet Script"/>
                <w:sz w:val="20"/>
                <w:szCs w:val="20"/>
              </w:rPr>
              <w:t xml:space="preserve">         </w:t>
            </w:r>
          </w:p>
          <w:p w14:paraId="5B5041BF" w14:textId="77777777" w:rsidR="00BA3CF5" w:rsidRPr="000B0A10" w:rsidRDefault="00BA3CF5" w:rsidP="00065E4E">
            <w:pPr>
              <w:rPr>
                <w:rFonts w:ascii="Baguet Script" w:hAnsi="Baguet Script"/>
                <w:sz w:val="20"/>
                <w:szCs w:val="20"/>
              </w:rPr>
            </w:pPr>
            <w:r w:rsidRPr="000B0A10">
              <w:rPr>
                <w:rFonts w:ascii="Baguet Script" w:hAnsi="Baguet Script"/>
                <w:sz w:val="20"/>
                <w:szCs w:val="20"/>
              </w:rPr>
              <w:t xml:space="preserve">White wine     </w:t>
            </w:r>
            <w:r>
              <w:rPr>
                <w:rFonts w:ascii="Baguet Script" w:hAnsi="Baguet Script"/>
                <w:sz w:val="20"/>
                <w:szCs w:val="20"/>
              </w:rPr>
              <w:t xml:space="preserve">                                                                   £18</w:t>
            </w:r>
            <w:r w:rsidRPr="000B0A10">
              <w:rPr>
                <w:rFonts w:ascii="Baguet Script" w:hAnsi="Baguet Script"/>
                <w:sz w:val="20"/>
                <w:szCs w:val="20"/>
              </w:rPr>
              <w:t xml:space="preserve">              </w:t>
            </w:r>
          </w:p>
          <w:p w14:paraId="30F72A02" w14:textId="77777777" w:rsidR="00BA3CF5" w:rsidRDefault="00BA3CF5" w:rsidP="00065E4E">
            <w:pPr>
              <w:rPr>
                <w:rFonts w:ascii="Baguet Script" w:hAnsi="Baguet Script"/>
                <w:sz w:val="20"/>
                <w:szCs w:val="20"/>
              </w:rPr>
            </w:pPr>
            <w:r>
              <w:rPr>
                <w:rFonts w:ascii="Baguet Script" w:hAnsi="Baguet Script"/>
                <w:sz w:val="24"/>
                <w:szCs w:val="24"/>
              </w:rPr>
              <w:t xml:space="preserve"> </w:t>
            </w:r>
            <w:r w:rsidRPr="00E4425C">
              <w:rPr>
                <w:rFonts w:ascii="Baguet Script" w:hAnsi="Baguet Script"/>
                <w:sz w:val="20"/>
                <w:szCs w:val="20"/>
              </w:rPr>
              <w:t>Red win</w:t>
            </w:r>
            <w:r>
              <w:rPr>
                <w:rFonts w:ascii="Baguet Script" w:hAnsi="Baguet Script"/>
                <w:sz w:val="20"/>
                <w:szCs w:val="20"/>
              </w:rPr>
              <w:t xml:space="preserve">                                                                             £20</w:t>
            </w:r>
          </w:p>
          <w:p w14:paraId="15135E9A" w14:textId="77777777" w:rsidR="00BA3CF5" w:rsidRPr="00E4425C" w:rsidRDefault="00BA3CF5" w:rsidP="00065E4E">
            <w:pPr>
              <w:rPr>
                <w:rFonts w:ascii="Baguet Script" w:hAnsi="Baguet Script"/>
                <w:sz w:val="20"/>
                <w:szCs w:val="20"/>
              </w:rPr>
            </w:pPr>
            <w:proofErr w:type="spellStart"/>
            <w:r>
              <w:rPr>
                <w:rFonts w:ascii="Baguet Script" w:hAnsi="Baguet Script"/>
                <w:sz w:val="20"/>
                <w:szCs w:val="20"/>
              </w:rPr>
              <w:t>Posseco</w:t>
            </w:r>
            <w:proofErr w:type="spellEnd"/>
            <w:r>
              <w:rPr>
                <w:rFonts w:ascii="Baguet Script" w:hAnsi="Baguet Script"/>
                <w:sz w:val="20"/>
                <w:szCs w:val="20"/>
              </w:rPr>
              <w:t xml:space="preserve">                                                                                £22</w:t>
            </w:r>
          </w:p>
        </w:tc>
      </w:tr>
    </w:tbl>
    <w:p w14:paraId="44DEB043" w14:textId="77777777" w:rsidR="00BA3CF5" w:rsidRPr="00A25393" w:rsidRDefault="00BA3CF5" w:rsidP="00BA3CF5">
      <w:r>
        <w:rPr>
          <w:noProof/>
        </w:rPr>
        <mc:AlternateContent>
          <mc:Choice Requires="wps">
            <w:drawing>
              <wp:anchor distT="0" distB="0" distL="114300" distR="114300" simplePos="0" relativeHeight="251665408" behindDoc="0" locked="0" layoutInCell="1" allowOverlap="1" wp14:anchorId="1294E620" wp14:editId="754D12A4">
                <wp:simplePos x="0" y="0"/>
                <wp:positionH relativeFrom="margin">
                  <wp:align>center</wp:align>
                </wp:positionH>
                <wp:positionV relativeFrom="paragraph">
                  <wp:posOffset>46685</wp:posOffset>
                </wp:positionV>
                <wp:extent cx="2514600" cy="676893"/>
                <wp:effectExtent l="0" t="0" r="19050" b="28575"/>
                <wp:wrapNone/>
                <wp:docPr id="90135155" name="Rectangle: Rounded Corners 7"/>
                <wp:cNvGraphicFramePr/>
                <a:graphic xmlns:a="http://schemas.openxmlformats.org/drawingml/2006/main">
                  <a:graphicData uri="http://schemas.microsoft.com/office/word/2010/wordprocessingShape">
                    <wps:wsp>
                      <wps:cNvSpPr/>
                      <wps:spPr>
                        <a:xfrm>
                          <a:off x="0" y="0"/>
                          <a:ext cx="2514600" cy="676893"/>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09A0B1" w14:textId="77777777" w:rsidR="00BA3CF5" w:rsidRPr="00432E68" w:rsidRDefault="00BA3CF5" w:rsidP="00BA3CF5">
                            <w:pPr>
                              <w:jc w:val="cente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E68">
                              <w:rPr>
                                <w:rFonts w:ascii="Baguet Script" w:hAnsi="Baguet Script"/>
                                <w:b/>
                                <w:bCs/>
                                <w:sz w:val="24"/>
                                <w:szCs w:val="24"/>
                              </w:rPr>
                              <w:t>B</w:t>
                            </w:r>
                            <w:r w:rsidRPr="00432E68">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BAMBO</w:t>
                            </w:r>
                            <w: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p>
                          <w:p w14:paraId="0E669A5E" w14:textId="77777777" w:rsidR="00BA3CF5" w:rsidRPr="00432E68" w:rsidRDefault="00BA3CF5" w:rsidP="00BA3CF5">
                            <w:pPr>
                              <w:jc w:val="cente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E68">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94E620" id="Rectangle: Rounded Corners 7" o:spid="_x0000_s1032" style="position:absolute;margin-left:0;margin-top:3.7pt;width:198pt;height:53.3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" fillcolor="white [3212]" strokecolor="#1f3763 [1604]" strokeweight="1pt">
                <v:stroke joinstyle="miter"/>
                <v:textbox>
                  <w:txbxContent>
                    <w:p w14:paraId="6A09A0B1" w14:textId="77777777" w:rsidR="00BA3CF5" w:rsidRPr="00432E68" w:rsidRDefault="00BA3CF5" w:rsidP="00BA3CF5">
                      <w:pPr>
                        <w:jc w:val="cente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E68">
                        <w:rPr>
                          <w:rFonts w:ascii="Baguet Script" w:hAnsi="Baguet Script"/>
                          <w:b/>
                          <w:bCs/>
                          <w:sz w:val="24"/>
                          <w:szCs w:val="24"/>
                        </w:rPr>
                        <w:t>B</w:t>
                      </w:r>
                      <w:r w:rsidRPr="00432E68">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BAMBO</w:t>
                      </w:r>
                      <w: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p>
                    <w:p w14:paraId="0E669A5E" w14:textId="77777777" w:rsidR="00BA3CF5" w:rsidRPr="00432E68" w:rsidRDefault="00BA3CF5" w:rsidP="00BA3CF5">
                      <w:pPr>
                        <w:jc w:val="center"/>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E68">
                        <w:rPr>
                          <w:rFonts w:ascii="Baguet Script" w:hAnsi="Baguet Script"/>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w:t>
                      </w:r>
                    </w:p>
                  </w:txbxContent>
                </v:textbox>
                <w10:wrap anchorx="margin"/>
              </v:roundrect>
            </w:pict>
          </mc:Fallback>
        </mc:AlternateContent>
      </w:r>
    </w:p>
    <w:p w14:paraId="2E1CE377" w14:textId="77777777" w:rsidR="00BA3CF5" w:rsidRDefault="00BA3CF5" w:rsidP="00BA3CF5">
      <w:pPr>
        <w:rPr>
          <w:sz w:val="24"/>
          <w:szCs w:val="24"/>
        </w:rPr>
      </w:pPr>
    </w:p>
    <w:p w14:paraId="254F2001" w14:textId="77777777" w:rsidR="00BA3CF5" w:rsidRDefault="00BA3CF5" w:rsidP="00BA3CF5">
      <w:pPr>
        <w:rPr>
          <w:sz w:val="28"/>
          <w:szCs w:val="28"/>
          <w:u w:val="single"/>
        </w:rPr>
      </w:pPr>
      <w:r w:rsidRPr="002D46A7">
        <w:rPr>
          <w:sz w:val="28"/>
          <w:szCs w:val="28"/>
          <w:u w:val="single"/>
        </w:rPr>
        <w:t>REFERENCES</w:t>
      </w:r>
    </w:p>
    <w:p w14:paraId="678B7CAF" w14:textId="77777777" w:rsidR="00BA3CF5" w:rsidRPr="002D46A7" w:rsidRDefault="00BA3CF5" w:rsidP="00BA3CF5">
      <w:pPr>
        <w:rPr>
          <w:sz w:val="28"/>
          <w:szCs w:val="28"/>
          <w:u w:val="single"/>
        </w:rPr>
      </w:pPr>
    </w:p>
    <w:p w14:paraId="6D3B39DC" w14:textId="77777777" w:rsidR="00BA3CF5" w:rsidRDefault="00BA3CF5" w:rsidP="00BA3CF5">
      <w:pPr>
        <w:rPr>
          <w:sz w:val="24"/>
          <w:szCs w:val="24"/>
        </w:rPr>
      </w:pPr>
    </w:p>
    <w:p w14:paraId="1427A988" w14:textId="77777777" w:rsidR="00BA3CF5" w:rsidRPr="00534647" w:rsidRDefault="00BA3CF5" w:rsidP="00BA3CF5">
      <w:pPr>
        <w:rPr>
          <w:sz w:val="24"/>
          <w:szCs w:val="24"/>
        </w:rPr>
      </w:pPr>
    </w:p>
    <w:p w14:paraId="509F7C94" w14:textId="77777777" w:rsidR="00BA3CF5" w:rsidRDefault="00BA3CF5" w:rsidP="00BA3CF5">
      <w:pPr>
        <w:jc w:val="both"/>
        <w:rPr>
          <w:sz w:val="24"/>
          <w:szCs w:val="24"/>
        </w:rPr>
      </w:pPr>
      <w:r w:rsidRPr="00534647">
        <w:rPr>
          <w:sz w:val="24"/>
          <w:szCs w:val="24"/>
        </w:rPr>
        <w:t xml:space="preserve">  Cousins, &amp; Weekes, S. (2020). </w:t>
      </w:r>
      <w:r w:rsidRPr="00534647">
        <w:rPr>
          <w:i/>
          <w:iCs/>
          <w:sz w:val="24"/>
          <w:szCs w:val="24"/>
        </w:rPr>
        <w:t>Food and beverage service</w:t>
      </w:r>
      <w:r w:rsidRPr="00534647">
        <w:rPr>
          <w:sz w:val="24"/>
          <w:szCs w:val="24"/>
        </w:rPr>
        <w:t xml:space="preserve"> (10th edition). Hodder Education Group.</w:t>
      </w:r>
    </w:p>
    <w:p w14:paraId="117B201F" w14:textId="77777777" w:rsidR="00BA3CF5" w:rsidRPr="00011BE3" w:rsidRDefault="00BA3CF5" w:rsidP="00BA3CF5">
      <w:pPr>
        <w:rPr>
          <w:sz w:val="24"/>
          <w:szCs w:val="24"/>
        </w:rPr>
      </w:pPr>
    </w:p>
    <w:p w14:paraId="3B8BFD62" w14:textId="77777777" w:rsidR="00BA3CF5" w:rsidRDefault="00BA3CF5" w:rsidP="00BA3CF5">
      <w:pPr>
        <w:rPr>
          <w:sz w:val="24"/>
          <w:szCs w:val="24"/>
        </w:rPr>
      </w:pPr>
      <w:r w:rsidRPr="00011BE3">
        <w:rPr>
          <w:sz w:val="24"/>
          <w:szCs w:val="24"/>
        </w:rPr>
        <w:t xml:space="preserve"> </w:t>
      </w:r>
      <w:r>
        <w:rPr>
          <w:sz w:val="24"/>
          <w:szCs w:val="24"/>
        </w:rPr>
        <w:t>Roy C.</w:t>
      </w:r>
      <w:r w:rsidRPr="00011BE3">
        <w:rPr>
          <w:sz w:val="24"/>
          <w:szCs w:val="24"/>
        </w:rPr>
        <w:t xml:space="preserve"> Wood. (2013). </w:t>
      </w:r>
      <w:r w:rsidRPr="0039612D">
        <w:rPr>
          <w:i/>
          <w:iCs/>
          <w:sz w:val="24"/>
          <w:szCs w:val="24"/>
        </w:rPr>
        <w:t>Key concepts in hospitality management</w:t>
      </w:r>
      <w:r w:rsidRPr="00011BE3">
        <w:rPr>
          <w:sz w:val="24"/>
          <w:szCs w:val="24"/>
        </w:rPr>
        <w:t xml:space="preserve"> (Wood, Ed.). SAGE Publications Ltd.</w:t>
      </w:r>
    </w:p>
    <w:p w14:paraId="04847451" w14:textId="77777777" w:rsidR="00BA3CF5" w:rsidRPr="00371AAC" w:rsidRDefault="00BA3CF5" w:rsidP="00BA3CF5">
      <w:pPr>
        <w:rPr>
          <w:sz w:val="24"/>
          <w:szCs w:val="24"/>
        </w:rPr>
      </w:pPr>
    </w:p>
    <w:p w14:paraId="686F077D" w14:textId="77777777" w:rsidR="00BA3CF5" w:rsidRDefault="00BA3CF5" w:rsidP="00BA3CF5">
      <w:pPr>
        <w:rPr>
          <w:sz w:val="24"/>
          <w:szCs w:val="24"/>
        </w:rPr>
      </w:pPr>
      <w:r w:rsidRPr="00371AAC">
        <w:rPr>
          <w:sz w:val="24"/>
          <w:szCs w:val="24"/>
        </w:rPr>
        <w:t xml:space="preserve">  Hwang, Wang, X., &amp; </w:t>
      </w:r>
      <w:proofErr w:type="spellStart"/>
      <w:r w:rsidRPr="00371AAC">
        <w:rPr>
          <w:sz w:val="24"/>
          <w:szCs w:val="24"/>
        </w:rPr>
        <w:t>Pașamehmetoġlu</w:t>
      </w:r>
      <w:proofErr w:type="spellEnd"/>
      <w:r w:rsidRPr="00371AAC">
        <w:rPr>
          <w:sz w:val="24"/>
          <w:szCs w:val="24"/>
        </w:rPr>
        <w:t xml:space="preserve">, A. (2021). Customer online reviews and hospitality employees’ helping </w:t>
      </w:r>
      <w:proofErr w:type="spellStart"/>
      <w:r w:rsidRPr="00371AAC">
        <w:rPr>
          <w:sz w:val="24"/>
          <w:szCs w:val="24"/>
        </w:rPr>
        <w:t>behavior</w:t>
      </w:r>
      <w:proofErr w:type="spellEnd"/>
      <w:r w:rsidRPr="00371AAC">
        <w:rPr>
          <w:sz w:val="24"/>
          <w:szCs w:val="24"/>
        </w:rPr>
        <w:t xml:space="preserve">: moderating roles of self-efficacy and moral identity. </w:t>
      </w:r>
      <w:r w:rsidRPr="00C530DF">
        <w:rPr>
          <w:i/>
          <w:iCs/>
          <w:sz w:val="24"/>
          <w:szCs w:val="24"/>
        </w:rPr>
        <w:t>International Journal of Contemporary Hospitality Management</w:t>
      </w:r>
      <w:r w:rsidRPr="00371AAC">
        <w:rPr>
          <w:sz w:val="24"/>
          <w:szCs w:val="24"/>
        </w:rPr>
        <w:t xml:space="preserve">, 33(5), 1461–1481. </w:t>
      </w:r>
      <w:hyperlink r:id="rId9" w:history="1">
        <w:r w:rsidRPr="002C328A">
          <w:rPr>
            <w:rStyle w:val="Hyperlink"/>
            <w:sz w:val="24"/>
            <w:szCs w:val="24"/>
          </w:rPr>
          <w:t>https://doi.org/10.1108/IJCHM-01-2021-0056</w:t>
        </w:r>
      </w:hyperlink>
    </w:p>
    <w:p w14:paraId="067F2BDE" w14:textId="77777777" w:rsidR="00BA3CF5" w:rsidRDefault="00BA3CF5" w:rsidP="00BA3CF5">
      <w:pPr>
        <w:rPr>
          <w:sz w:val="24"/>
          <w:szCs w:val="24"/>
        </w:rPr>
      </w:pPr>
    </w:p>
    <w:p w14:paraId="57C294E0" w14:textId="77777777" w:rsidR="00BA3CF5" w:rsidRDefault="00BA3CF5" w:rsidP="00BA3CF5">
      <w:pPr>
        <w:rPr>
          <w:sz w:val="24"/>
          <w:szCs w:val="24"/>
        </w:rPr>
      </w:pPr>
      <w:r w:rsidRPr="00F21E4A">
        <w:rPr>
          <w:sz w:val="24"/>
          <w:szCs w:val="24"/>
        </w:rPr>
        <w:t xml:space="preserve"> Slack,</w:t>
      </w:r>
      <w:r>
        <w:rPr>
          <w:sz w:val="24"/>
          <w:szCs w:val="24"/>
        </w:rPr>
        <w:t xml:space="preserve"> N,</w:t>
      </w:r>
      <w:r w:rsidRPr="00F21E4A">
        <w:rPr>
          <w:sz w:val="24"/>
          <w:szCs w:val="24"/>
        </w:rPr>
        <w:t xml:space="preserve"> &amp; Brandon-Jones, A. (2019). </w:t>
      </w:r>
      <w:r w:rsidRPr="00E86199">
        <w:rPr>
          <w:i/>
          <w:iCs/>
          <w:sz w:val="24"/>
          <w:szCs w:val="24"/>
        </w:rPr>
        <w:t>Operations management</w:t>
      </w:r>
      <w:r w:rsidRPr="00F21E4A">
        <w:rPr>
          <w:sz w:val="24"/>
          <w:szCs w:val="24"/>
        </w:rPr>
        <w:t xml:space="preserve"> (9th ed.). Pearson.</w:t>
      </w:r>
    </w:p>
    <w:p w14:paraId="5ED63C2D" w14:textId="77777777" w:rsidR="00BA3CF5" w:rsidRDefault="00BA3CF5" w:rsidP="00BA3CF5">
      <w:pPr>
        <w:rPr>
          <w:sz w:val="24"/>
          <w:szCs w:val="24"/>
        </w:rPr>
      </w:pPr>
    </w:p>
    <w:p w14:paraId="5BCF6C47" w14:textId="77777777" w:rsidR="00BA3CF5" w:rsidRPr="00D42F2B" w:rsidRDefault="00BA3CF5" w:rsidP="00BA3CF5">
      <w:pPr>
        <w:rPr>
          <w:sz w:val="24"/>
          <w:szCs w:val="24"/>
        </w:rPr>
      </w:pPr>
      <w:r w:rsidRPr="00B8389C">
        <w:rPr>
          <w:sz w:val="24"/>
          <w:szCs w:val="24"/>
        </w:rPr>
        <w:t xml:space="preserve">  Hall, </w:t>
      </w:r>
      <w:r>
        <w:rPr>
          <w:sz w:val="24"/>
          <w:szCs w:val="24"/>
        </w:rPr>
        <w:t xml:space="preserve">D, </w:t>
      </w:r>
      <w:r w:rsidRPr="00B8389C">
        <w:rPr>
          <w:sz w:val="24"/>
          <w:szCs w:val="24"/>
        </w:rPr>
        <w:t xml:space="preserve">&amp; Brown, F. (2006). </w:t>
      </w:r>
      <w:r w:rsidRPr="002D6242">
        <w:rPr>
          <w:i/>
          <w:iCs/>
          <w:sz w:val="24"/>
          <w:szCs w:val="24"/>
        </w:rPr>
        <w:t>Tourism and welfare ethics, responsibility</w:t>
      </w:r>
      <w:r>
        <w:rPr>
          <w:i/>
          <w:iCs/>
          <w:sz w:val="24"/>
          <w:szCs w:val="24"/>
        </w:rPr>
        <w:t>,</w:t>
      </w:r>
      <w:r w:rsidRPr="002D6242">
        <w:rPr>
          <w:i/>
          <w:iCs/>
          <w:sz w:val="24"/>
          <w:szCs w:val="24"/>
        </w:rPr>
        <w:t xml:space="preserve"> and sustained well-being</w:t>
      </w:r>
      <w:r w:rsidRPr="00B8389C">
        <w:rPr>
          <w:sz w:val="24"/>
          <w:szCs w:val="24"/>
        </w:rPr>
        <w:t>. CABI.</w:t>
      </w:r>
    </w:p>
    <w:p w14:paraId="3F79C924" w14:textId="77777777" w:rsidR="00BA3CF5" w:rsidRDefault="00BA3CF5" w:rsidP="00BA3CF5">
      <w:pPr>
        <w:rPr>
          <w:sz w:val="24"/>
          <w:szCs w:val="24"/>
        </w:rPr>
      </w:pPr>
      <w:r w:rsidRPr="00D42F2B">
        <w:rPr>
          <w:sz w:val="24"/>
          <w:szCs w:val="24"/>
        </w:rPr>
        <w:t xml:space="preserve">  Paskins, Pennington, A., &amp; </w:t>
      </w:r>
      <w:proofErr w:type="spellStart"/>
      <w:r w:rsidRPr="00D42F2B">
        <w:rPr>
          <w:sz w:val="24"/>
          <w:szCs w:val="24"/>
        </w:rPr>
        <w:t>Macaninch</w:t>
      </w:r>
      <w:proofErr w:type="spellEnd"/>
      <w:r w:rsidRPr="00D42F2B">
        <w:rPr>
          <w:sz w:val="24"/>
          <w:szCs w:val="24"/>
        </w:rPr>
        <w:t xml:space="preserve">, D. F. (2021). </w:t>
      </w:r>
      <w:r w:rsidRPr="00151E34">
        <w:rPr>
          <w:i/>
          <w:iCs/>
          <w:sz w:val="24"/>
          <w:szCs w:val="24"/>
        </w:rPr>
        <w:t>The Theory of Hospitality and Catering</w:t>
      </w:r>
      <w:r w:rsidRPr="00D42F2B">
        <w:rPr>
          <w:sz w:val="24"/>
          <w:szCs w:val="24"/>
        </w:rPr>
        <w:t>, 14th Edition. Hodder Education Group.</w:t>
      </w:r>
    </w:p>
    <w:p w14:paraId="3E2652C1" w14:textId="77777777" w:rsidR="00BA3CF5" w:rsidRDefault="00BA3CF5" w:rsidP="00BA3CF5">
      <w:pPr>
        <w:rPr>
          <w:sz w:val="24"/>
          <w:szCs w:val="24"/>
        </w:rPr>
      </w:pPr>
    </w:p>
    <w:p w14:paraId="5F41866F" w14:textId="77777777" w:rsidR="00BA3CF5" w:rsidRDefault="00BA3CF5" w:rsidP="00BA3CF5">
      <w:pPr>
        <w:rPr>
          <w:sz w:val="24"/>
          <w:szCs w:val="24"/>
        </w:rPr>
      </w:pPr>
      <w:hyperlink r:id="rId10" w:history="1">
        <w:r w:rsidRPr="002C328A">
          <w:rPr>
            <w:rStyle w:val="Hyperlink"/>
            <w:sz w:val="24"/>
            <w:szCs w:val="24"/>
          </w:rPr>
          <w:t>https://www.bbc.com/future/article/20190222-the-hidden-significance-of-what-we-eat</w:t>
        </w:r>
      </w:hyperlink>
      <w:r>
        <w:rPr>
          <w:sz w:val="24"/>
          <w:szCs w:val="24"/>
        </w:rPr>
        <w:t xml:space="preserve"> </w:t>
      </w:r>
    </w:p>
    <w:p w14:paraId="6FCF45BC" w14:textId="77777777" w:rsidR="00BA3CF5" w:rsidRDefault="00BA3CF5" w:rsidP="00BA3CF5">
      <w:pPr>
        <w:rPr>
          <w:sz w:val="24"/>
          <w:szCs w:val="24"/>
        </w:rPr>
      </w:pPr>
    </w:p>
    <w:p w14:paraId="7DB32F56" w14:textId="77777777" w:rsidR="00BA3CF5" w:rsidRDefault="00BA3CF5" w:rsidP="00BA3CF5">
      <w:pPr>
        <w:rPr>
          <w:sz w:val="24"/>
          <w:szCs w:val="24"/>
        </w:rPr>
      </w:pPr>
      <w:hyperlink r:id="rId11" w:history="1">
        <w:r w:rsidRPr="002C328A">
          <w:rPr>
            <w:rStyle w:val="Hyperlink"/>
            <w:sz w:val="24"/>
            <w:szCs w:val="24"/>
          </w:rPr>
          <w:t>https://freelimagazine.com/2017/01/07/what-food-tells-us-about-culture/</w:t>
        </w:r>
      </w:hyperlink>
      <w:r>
        <w:rPr>
          <w:sz w:val="24"/>
          <w:szCs w:val="24"/>
        </w:rPr>
        <w:t xml:space="preserve"> </w:t>
      </w:r>
    </w:p>
    <w:p w14:paraId="5E2BE1C3" w14:textId="77777777" w:rsidR="00BA3CF5" w:rsidRDefault="00BA3CF5" w:rsidP="00BA3CF5">
      <w:pPr>
        <w:rPr>
          <w:sz w:val="24"/>
          <w:szCs w:val="24"/>
        </w:rPr>
      </w:pPr>
    </w:p>
    <w:p w14:paraId="5480E8DB" w14:textId="77777777" w:rsidR="00BA3CF5" w:rsidRDefault="00BA3CF5" w:rsidP="00BA3CF5">
      <w:pPr>
        <w:rPr>
          <w:sz w:val="24"/>
          <w:szCs w:val="24"/>
        </w:rPr>
      </w:pPr>
    </w:p>
    <w:p w14:paraId="7071EC6D" w14:textId="77777777" w:rsidR="00BA3CF5" w:rsidRDefault="00BA3CF5" w:rsidP="00BA3CF5">
      <w:pPr>
        <w:rPr>
          <w:sz w:val="24"/>
          <w:szCs w:val="24"/>
        </w:rPr>
      </w:pPr>
    </w:p>
    <w:p w14:paraId="5D880DC1" w14:textId="77777777" w:rsidR="00BA3CF5" w:rsidRDefault="00BA3CF5" w:rsidP="00BA3CF5">
      <w:pPr>
        <w:rPr>
          <w:sz w:val="24"/>
          <w:szCs w:val="24"/>
        </w:rPr>
      </w:pPr>
    </w:p>
    <w:p w14:paraId="47847E34" w14:textId="77777777" w:rsidR="00BA3CF5" w:rsidRDefault="00BA3CF5" w:rsidP="00BA3CF5">
      <w:pPr>
        <w:rPr>
          <w:sz w:val="24"/>
          <w:szCs w:val="24"/>
        </w:rPr>
      </w:pPr>
    </w:p>
    <w:p w14:paraId="72D6BDB3" w14:textId="77777777" w:rsidR="004D3642" w:rsidRDefault="004D3642"/>
    <w:sectPr w:rsidR="004D3642" w:rsidSect="00756E15">
      <w:pgSz w:w="11906" w:h="16838"/>
      <w:pgMar w:top="1440" w:right="1440" w:bottom="1440" w:left="1440" w:header="708" w:footer="708" w:gutter="0"/>
      <w:pgBorders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CF5"/>
    <w:rsid w:val="004D3642"/>
    <w:rsid w:val="00BA3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7F88C"/>
  <w15:chartTrackingRefBased/>
  <w15:docId w15:val="{46AC5A83-86FE-4B05-B0AD-DBB785D3B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C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CF5"/>
    <w:rPr>
      <w:color w:val="0563C1" w:themeColor="hyperlink"/>
      <w:u w:val="single"/>
    </w:rPr>
  </w:style>
  <w:style w:type="paragraph" w:styleId="NoSpacing">
    <w:name w:val="No Spacing"/>
    <w:link w:val="NoSpacingChar"/>
    <w:uiPriority w:val="1"/>
    <w:qFormat/>
    <w:rsid w:val="00BA3C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3CF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freelymagazine.com"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www.bbc.com" TargetMode="External"/><Relationship Id="rId11" Type="http://schemas.openxmlformats.org/officeDocument/2006/relationships/hyperlink" Target="https://freelimagazine.com/2017/01/07/what-food-tells-us-about-culture/" TargetMode="External"/><Relationship Id="rId5" Type="http://schemas.openxmlformats.org/officeDocument/2006/relationships/webSettings" Target="webSettings.xml"/><Relationship Id="rId10" Type="http://schemas.openxmlformats.org/officeDocument/2006/relationships/hyperlink" Target="https://www.bbc.com/future/article/20190222-the-hidden-significance-of-what-we-eat" TargetMode="External"/><Relationship Id="rId4" Type="http://schemas.openxmlformats.org/officeDocument/2006/relationships/settings" Target="settings.xml"/><Relationship Id="rId9" Type="http://schemas.openxmlformats.org/officeDocument/2006/relationships/hyperlink" Target="https://doi.org/10.1108/IJCHM-01-2021-0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57892E-20BA-422C-82E7-D07B4E022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859</Words>
  <Characters>4902</Characters>
  <Application>Microsoft Office Word</Application>
  <DocSecurity>0</DocSecurity>
  <Lines>40</Lines>
  <Paragraphs>11</Paragraphs>
  <ScaleCrop>false</ScaleCrop>
  <Company/>
  <LinksUpToDate>false</LinksUpToDate>
  <CharactersWithSpaces>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cp:revision>
  <dcterms:created xsi:type="dcterms:W3CDTF">2023-06-09T20:35:00Z</dcterms:created>
  <dcterms:modified xsi:type="dcterms:W3CDTF">2023-06-09T20:46:00Z</dcterms:modified>
</cp:coreProperties>
</file>