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41EB1" w:rsidRDefault="00841EB1" w:rsidP="00861F7A">
      <w:pPr>
        <w:spacing w:line="360" w:lineRule="auto"/>
        <w:rPr>
          <w:rFonts w:ascii="Times New Roman" w:hAnsi="Times New Roman" w:cs="Times New Roman"/>
          <w:b/>
          <w:sz w:val="36"/>
          <w:szCs w:val="24"/>
        </w:rPr>
      </w:pPr>
      <w:r w:rsidRPr="00841EB1">
        <w:rPr>
          <w:rFonts w:ascii="Times New Roman" w:hAnsi="Times New Roman" w:cs="Times New Roman"/>
          <w:b/>
          <w:sz w:val="36"/>
          <w:szCs w:val="24"/>
        </w:rPr>
        <w:t>Managing enterprise in the 21</w:t>
      </w:r>
      <w:r w:rsidRPr="00841EB1">
        <w:rPr>
          <w:rFonts w:ascii="Times New Roman" w:hAnsi="Times New Roman" w:cs="Times New Roman"/>
          <w:b/>
          <w:sz w:val="36"/>
          <w:szCs w:val="24"/>
          <w:vertAlign w:val="superscript"/>
        </w:rPr>
        <w:t>st</w:t>
      </w:r>
      <w:r w:rsidRPr="00841EB1">
        <w:rPr>
          <w:rFonts w:ascii="Times New Roman" w:hAnsi="Times New Roman" w:cs="Times New Roman"/>
          <w:b/>
          <w:sz w:val="36"/>
          <w:szCs w:val="24"/>
        </w:rPr>
        <w:t xml:space="preserve"> century</w:t>
      </w:r>
    </w:p>
    <w:p w:rsidR="00861F7A" w:rsidRDefault="00861F7A" w:rsidP="00861F7A">
      <w:pPr>
        <w:pStyle w:val="NoSpacing"/>
        <w:rPr>
          <w:color w:val="000000" w:themeColor="text1"/>
          <w:sz w:val="40"/>
          <w:szCs w:val="40"/>
        </w:rPr>
      </w:pPr>
      <w:r w:rsidRPr="005C0742">
        <w:rPr>
          <w:color w:val="000000" w:themeColor="text1"/>
          <w:sz w:val="40"/>
          <w:szCs w:val="40"/>
        </w:rPr>
        <w:t>Name: Bilal Aftab</w:t>
      </w:r>
    </w:p>
    <w:p w:rsidR="00861F7A" w:rsidRPr="005C0742" w:rsidRDefault="00861F7A" w:rsidP="00861F7A">
      <w:pPr>
        <w:pStyle w:val="NoSpacing"/>
        <w:rPr>
          <w:color w:val="000000" w:themeColor="text1"/>
          <w:sz w:val="40"/>
          <w:szCs w:val="40"/>
        </w:rPr>
      </w:pPr>
      <w:r w:rsidRPr="005C0742">
        <w:rPr>
          <w:color w:val="000000" w:themeColor="text1"/>
          <w:sz w:val="40"/>
          <w:szCs w:val="40"/>
        </w:rPr>
        <w:t>Student number: 1712477</w:t>
      </w:r>
    </w:p>
    <w:p w:rsidR="00861F7A" w:rsidRPr="005C0742" w:rsidRDefault="00861F7A" w:rsidP="00861F7A">
      <w:pPr>
        <w:pStyle w:val="NoSpacing"/>
        <w:rPr>
          <w:color w:val="000000" w:themeColor="text1"/>
          <w:sz w:val="40"/>
          <w:szCs w:val="40"/>
        </w:rPr>
      </w:pPr>
      <w:r w:rsidRPr="005C0742">
        <w:rPr>
          <w:color w:val="000000" w:themeColor="text1"/>
          <w:sz w:val="40"/>
          <w:szCs w:val="40"/>
        </w:rPr>
        <w:t>Module title:</w:t>
      </w:r>
      <w:r>
        <w:rPr>
          <w:color w:val="000000" w:themeColor="text1"/>
          <w:sz w:val="40"/>
          <w:szCs w:val="40"/>
        </w:rPr>
        <w:t xml:space="preserve">  </w:t>
      </w:r>
      <w:r>
        <w:rPr>
          <w:color w:val="000000" w:themeColor="text1"/>
          <w:sz w:val="40"/>
          <w:szCs w:val="40"/>
        </w:rPr>
        <w:t>Managing Enterprise in the 21</w:t>
      </w:r>
      <w:r w:rsidRPr="00861F7A">
        <w:rPr>
          <w:color w:val="000000" w:themeColor="text1"/>
          <w:sz w:val="40"/>
          <w:szCs w:val="40"/>
          <w:vertAlign w:val="superscript"/>
        </w:rPr>
        <w:t>st</w:t>
      </w:r>
      <w:r>
        <w:rPr>
          <w:color w:val="000000" w:themeColor="text1"/>
          <w:sz w:val="40"/>
          <w:szCs w:val="40"/>
        </w:rPr>
        <w:t xml:space="preserve"> century</w:t>
      </w:r>
    </w:p>
    <w:p w:rsidR="00861F7A" w:rsidRPr="005C0742" w:rsidRDefault="00861F7A" w:rsidP="00861F7A">
      <w:pPr>
        <w:pStyle w:val="NoSpacing"/>
        <w:rPr>
          <w:color w:val="000000" w:themeColor="text1"/>
          <w:sz w:val="40"/>
          <w:szCs w:val="40"/>
        </w:rPr>
      </w:pPr>
      <w:r w:rsidRPr="005C0742">
        <w:rPr>
          <w:color w:val="000000" w:themeColor="text1"/>
          <w:sz w:val="40"/>
          <w:szCs w:val="40"/>
        </w:rPr>
        <w:t>Module code:</w:t>
      </w:r>
      <w:r>
        <w:rPr>
          <w:color w:val="000000" w:themeColor="text1"/>
          <w:sz w:val="40"/>
          <w:szCs w:val="40"/>
        </w:rPr>
        <w:t xml:space="preserve"> BMSK400</w:t>
      </w:r>
      <w:r>
        <w:rPr>
          <w:color w:val="000000" w:themeColor="text1"/>
          <w:sz w:val="40"/>
          <w:szCs w:val="40"/>
        </w:rPr>
        <w:t>6</w:t>
      </w:r>
    </w:p>
    <w:p w:rsidR="00861F7A" w:rsidRPr="005C0742" w:rsidRDefault="00861F7A" w:rsidP="00861F7A">
      <w:pPr>
        <w:pStyle w:val="NoSpacing"/>
        <w:rPr>
          <w:color w:val="000000" w:themeColor="text1"/>
          <w:sz w:val="40"/>
          <w:szCs w:val="40"/>
        </w:rPr>
      </w:pPr>
      <w:r w:rsidRPr="005C0742">
        <w:rPr>
          <w:color w:val="000000" w:themeColor="text1"/>
          <w:sz w:val="40"/>
          <w:szCs w:val="40"/>
        </w:rPr>
        <w:t>Module lecturer’s name:</w:t>
      </w:r>
      <w:sdt>
        <w:sdtPr>
          <w:rPr>
            <w:color w:val="000000" w:themeColor="text1"/>
            <w:sz w:val="40"/>
            <w:szCs w:val="40"/>
          </w:rPr>
          <w:alias w:val="Abstract"/>
          <w:tag w:val=""/>
          <w:id w:val="-1843080887"/>
          <w:dataBinding w:prefixMappings="xmlns:ns0='http://schemas.microsoft.com/office/2006/coverPageProps' " w:xpath="/ns0:CoverPageProperties[1]/ns0:Abstract[1]" w:storeItemID="{55AF091B-3C7A-41E3-B477-F2FDAA23CFDA}"/>
          <w:text w:multiLine="1"/>
        </w:sdtPr>
        <w:sdtContent>
          <w:r>
            <w:rPr>
              <w:color w:val="000000" w:themeColor="text1"/>
              <w:sz w:val="40"/>
              <w:szCs w:val="40"/>
            </w:rPr>
            <w:t xml:space="preserve"> Richard Small</w:t>
          </w:r>
        </w:sdtContent>
      </w:sdt>
    </w:p>
    <w:p w:rsidR="00861F7A" w:rsidRDefault="00861F7A" w:rsidP="00841EB1">
      <w:pPr>
        <w:spacing w:line="360" w:lineRule="auto"/>
        <w:jc w:val="center"/>
        <w:rPr>
          <w:rFonts w:ascii="Times New Roman" w:hAnsi="Times New Roman" w:cs="Times New Roman"/>
          <w:b/>
          <w:sz w:val="36"/>
          <w:szCs w:val="24"/>
        </w:rPr>
      </w:pPr>
    </w:p>
    <w:p w:rsidR="00861F7A" w:rsidRPr="00841EB1" w:rsidRDefault="00861F7A" w:rsidP="00841EB1">
      <w:pPr>
        <w:spacing w:line="360" w:lineRule="auto"/>
        <w:jc w:val="center"/>
        <w:rPr>
          <w:rFonts w:ascii="Times New Roman" w:hAnsi="Times New Roman" w:cs="Times New Roman"/>
          <w:b/>
          <w:sz w:val="36"/>
          <w:szCs w:val="24"/>
        </w:rPr>
      </w:pPr>
      <w:r>
        <w:rPr>
          <w:rFonts w:ascii="Times New Roman" w:hAnsi="Times New Roman" w:cs="Times New Roman"/>
          <w:b/>
          <w:sz w:val="36"/>
          <w:szCs w:val="24"/>
        </w:rPr>
        <w:t xml:space="preserve"> </w:t>
      </w:r>
      <w:bookmarkStart w:id="0" w:name="_GoBack"/>
      <w:bookmarkEnd w:id="0"/>
    </w:p>
    <w:p w:rsidR="00841EB1" w:rsidRPr="00841EB1" w:rsidRDefault="00841EB1" w:rsidP="00841EB1">
      <w:pPr>
        <w:spacing w:line="360" w:lineRule="auto"/>
        <w:jc w:val="both"/>
        <w:rPr>
          <w:rFonts w:ascii="Times New Roman" w:hAnsi="Times New Roman" w:cs="Times New Roman"/>
          <w:sz w:val="24"/>
          <w:szCs w:val="24"/>
        </w:rPr>
      </w:pPr>
    </w:p>
    <w:p w:rsidR="00841EB1" w:rsidRPr="00841EB1" w:rsidRDefault="00841EB1" w:rsidP="00841EB1">
      <w:pPr>
        <w:spacing w:line="360" w:lineRule="auto"/>
        <w:jc w:val="both"/>
        <w:rPr>
          <w:rFonts w:ascii="Times New Roman" w:hAnsi="Times New Roman" w:cs="Times New Roman"/>
          <w:sz w:val="24"/>
          <w:szCs w:val="24"/>
        </w:rPr>
      </w:pPr>
      <w:r w:rsidRPr="00841EB1">
        <w:rPr>
          <w:rFonts w:ascii="Times New Roman" w:hAnsi="Times New Roman" w:cs="Times New Roman"/>
          <w:sz w:val="24"/>
          <w:szCs w:val="24"/>
        </w:rPr>
        <w:br w:type="page"/>
      </w:r>
    </w:p>
    <w:p w:rsidR="00841EB1" w:rsidRPr="00841EB1" w:rsidRDefault="00841EB1" w:rsidP="00841EB1">
      <w:pPr>
        <w:spacing w:line="360" w:lineRule="auto"/>
        <w:jc w:val="both"/>
        <w:rPr>
          <w:rFonts w:ascii="Times New Roman" w:hAnsi="Times New Roman" w:cs="Times New Roman"/>
          <w:sz w:val="24"/>
          <w:szCs w:val="24"/>
        </w:rPr>
      </w:pPr>
    </w:p>
    <w:sdt>
      <w:sdtPr>
        <w:rPr>
          <w:rFonts w:ascii="Times New Roman" w:eastAsiaTheme="minorHAnsi" w:hAnsi="Times New Roman" w:cs="Times New Roman"/>
          <w:color w:val="auto"/>
          <w:sz w:val="24"/>
          <w:szCs w:val="24"/>
        </w:rPr>
        <w:id w:val="-1264070199"/>
        <w:docPartObj>
          <w:docPartGallery w:val="Table of Contents"/>
          <w:docPartUnique/>
        </w:docPartObj>
      </w:sdtPr>
      <w:sdtEndPr>
        <w:rPr>
          <w:b/>
          <w:bCs/>
          <w:noProof/>
        </w:rPr>
      </w:sdtEndPr>
      <w:sdtContent>
        <w:p w:rsidR="00841EB1" w:rsidRPr="00841EB1" w:rsidRDefault="00841EB1" w:rsidP="00841EB1">
          <w:pPr>
            <w:pStyle w:val="TOCHeading"/>
            <w:spacing w:line="360" w:lineRule="auto"/>
            <w:jc w:val="both"/>
            <w:rPr>
              <w:rFonts w:ascii="Times New Roman" w:hAnsi="Times New Roman" w:cs="Times New Roman"/>
              <w:sz w:val="24"/>
              <w:szCs w:val="24"/>
            </w:rPr>
          </w:pPr>
          <w:r w:rsidRPr="00841EB1">
            <w:rPr>
              <w:rFonts w:ascii="Times New Roman" w:hAnsi="Times New Roman" w:cs="Times New Roman"/>
              <w:sz w:val="24"/>
              <w:szCs w:val="24"/>
            </w:rPr>
            <w:t>Contents</w:t>
          </w:r>
        </w:p>
        <w:p w:rsidR="00841EB1" w:rsidRDefault="00841EB1">
          <w:pPr>
            <w:pStyle w:val="TOC1"/>
            <w:tabs>
              <w:tab w:val="right" w:leader="dot" w:pos="9350"/>
            </w:tabs>
            <w:rPr>
              <w:rFonts w:eastAsiaTheme="minorEastAsia"/>
              <w:noProof/>
            </w:rPr>
          </w:pPr>
          <w:r w:rsidRPr="00841EB1">
            <w:rPr>
              <w:rFonts w:ascii="Times New Roman" w:hAnsi="Times New Roman" w:cs="Times New Roman"/>
              <w:sz w:val="24"/>
              <w:szCs w:val="24"/>
            </w:rPr>
            <w:fldChar w:fldCharType="begin"/>
          </w:r>
          <w:r w:rsidRPr="00841EB1">
            <w:rPr>
              <w:rFonts w:ascii="Times New Roman" w:hAnsi="Times New Roman" w:cs="Times New Roman"/>
              <w:sz w:val="24"/>
              <w:szCs w:val="24"/>
            </w:rPr>
            <w:instrText xml:space="preserve"> TOC \o "1-3" \h \z \u </w:instrText>
          </w:r>
          <w:r w:rsidRPr="00841EB1">
            <w:rPr>
              <w:rFonts w:ascii="Times New Roman" w:hAnsi="Times New Roman" w:cs="Times New Roman"/>
              <w:sz w:val="24"/>
              <w:szCs w:val="24"/>
            </w:rPr>
            <w:fldChar w:fldCharType="separate"/>
          </w:r>
          <w:hyperlink w:anchor="_Toc535012782" w:history="1">
            <w:r w:rsidRPr="00946A6D">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_Toc535012782 \h </w:instrText>
            </w:r>
            <w:r>
              <w:rPr>
                <w:noProof/>
                <w:webHidden/>
              </w:rPr>
            </w:r>
            <w:r>
              <w:rPr>
                <w:noProof/>
                <w:webHidden/>
              </w:rPr>
              <w:fldChar w:fldCharType="separate"/>
            </w:r>
            <w:r>
              <w:rPr>
                <w:noProof/>
                <w:webHidden/>
              </w:rPr>
              <w:t>1</w:t>
            </w:r>
            <w:r>
              <w:rPr>
                <w:noProof/>
                <w:webHidden/>
              </w:rPr>
              <w:fldChar w:fldCharType="end"/>
            </w:r>
          </w:hyperlink>
        </w:p>
        <w:p w:rsidR="00841EB1" w:rsidRDefault="0003586F">
          <w:pPr>
            <w:pStyle w:val="TOC1"/>
            <w:tabs>
              <w:tab w:val="right" w:leader="dot" w:pos="9350"/>
            </w:tabs>
            <w:rPr>
              <w:rFonts w:eastAsiaTheme="minorEastAsia"/>
              <w:noProof/>
            </w:rPr>
          </w:pPr>
          <w:hyperlink w:anchor="_Toc535012783" w:history="1">
            <w:r w:rsidR="00841EB1" w:rsidRPr="00946A6D">
              <w:rPr>
                <w:rStyle w:val="Hyperlink"/>
                <w:rFonts w:ascii="Times New Roman" w:hAnsi="Times New Roman" w:cs="Times New Roman"/>
                <w:noProof/>
              </w:rPr>
              <w:t>Reflective report:</w:t>
            </w:r>
            <w:r w:rsidR="00841EB1">
              <w:rPr>
                <w:noProof/>
                <w:webHidden/>
              </w:rPr>
              <w:tab/>
            </w:r>
            <w:r w:rsidR="00841EB1">
              <w:rPr>
                <w:noProof/>
                <w:webHidden/>
              </w:rPr>
              <w:fldChar w:fldCharType="begin"/>
            </w:r>
            <w:r w:rsidR="00841EB1">
              <w:rPr>
                <w:noProof/>
                <w:webHidden/>
              </w:rPr>
              <w:instrText xml:space="preserve"> PAGEREF _Toc535012783 \h </w:instrText>
            </w:r>
            <w:r w:rsidR="00841EB1">
              <w:rPr>
                <w:noProof/>
                <w:webHidden/>
              </w:rPr>
            </w:r>
            <w:r w:rsidR="00841EB1">
              <w:rPr>
                <w:noProof/>
                <w:webHidden/>
              </w:rPr>
              <w:fldChar w:fldCharType="separate"/>
            </w:r>
            <w:r w:rsidR="00841EB1">
              <w:rPr>
                <w:noProof/>
                <w:webHidden/>
              </w:rPr>
              <w:t>1</w:t>
            </w:r>
            <w:r w:rsidR="00841EB1">
              <w:rPr>
                <w:noProof/>
                <w:webHidden/>
              </w:rPr>
              <w:fldChar w:fldCharType="end"/>
            </w:r>
          </w:hyperlink>
        </w:p>
        <w:p w:rsidR="00841EB1" w:rsidRDefault="0003586F">
          <w:pPr>
            <w:pStyle w:val="TOC1"/>
            <w:tabs>
              <w:tab w:val="right" w:leader="dot" w:pos="9350"/>
            </w:tabs>
            <w:rPr>
              <w:rFonts w:eastAsiaTheme="minorEastAsia"/>
              <w:noProof/>
            </w:rPr>
          </w:pPr>
          <w:hyperlink w:anchor="_Toc535012784" w:history="1">
            <w:r w:rsidR="00841EB1" w:rsidRPr="00946A6D">
              <w:rPr>
                <w:rStyle w:val="Hyperlink"/>
                <w:rFonts w:ascii="Times New Roman" w:hAnsi="Times New Roman" w:cs="Times New Roman"/>
                <w:noProof/>
              </w:rPr>
              <w:t>Business plan:</w:t>
            </w:r>
            <w:r w:rsidR="00841EB1">
              <w:rPr>
                <w:noProof/>
                <w:webHidden/>
              </w:rPr>
              <w:tab/>
            </w:r>
            <w:r w:rsidR="00841EB1">
              <w:rPr>
                <w:noProof/>
                <w:webHidden/>
              </w:rPr>
              <w:fldChar w:fldCharType="begin"/>
            </w:r>
            <w:r w:rsidR="00841EB1">
              <w:rPr>
                <w:noProof/>
                <w:webHidden/>
              </w:rPr>
              <w:instrText xml:space="preserve"> PAGEREF _Toc535012784 \h </w:instrText>
            </w:r>
            <w:r w:rsidR="00841EB1">
              <w:rPr>
                <w:noProof/>
                <w:webHidden/>
              </w:rPr>
            </w:r>
            <w:r w:rsidR="00841EB1">
              <w:rPr>
                <w:noProof/>
                <w:webHidden/>
              </w:rPr>
              <w:fldChar w:fldCharType="separate"/>
            </w:r>
            <w:r w:rsidR="00841EB1">
              <w:rPr>
                <w:noProof/>
                <w:webHidden/>
              </w:rPr>
              <w:t>1</w:t>
            </w:r>
            <w:r w:rsidR="00841EB1">
              <w:rPr>
                <w:noProof/>
                <w:webHidden/>
              </w:rPr>
              <w:fldChar w:fldCharType="end"/>
            </w:r>
          </w:hyperlink>
        </w:p>
        <w:p w:rsidR="00841EB1" w:rsidRDefault="0003586F">
          <w:pPr>
            <w:pStyle w:val="TOC1"/>
            <w:tabs>
              <w:tab w:val="right" w:leader="dot" w:pos="9350"/>
            </w:tabs>
            <w:rPr>
              <w:rFonts w:eastAsiaTheme="minorEastAsia"/>
              <w:noProof/>
            </w:rPr>
          </w:pPr>
          <w:hyperlink w:anchor="_Toc535012785" w:history="1">
            <w:r w:rsidR="00841EB1" w:rsidRPr="00946A6D">
              <w:rPr>
                <w:rStyle w:val="Hyperlink"/>
                <w:rFonts w:ascii="Times New Roman" w:hAnsi="Times New Roman" w:cs="Times New Roman"/>
                <w:noProof/>
              </w:rPr>
              <w:t>Experiences gathered during the formulation of the business plan:</w:t>
            </w:r>
            <w:r w:rsidR="00841EB1">
              <w:rPr>
                <w:noProof/>
                <w:webHidden/>
              </w:rPr>
              <w:tab/>
            </w:r>
            <w:r w:rsidR="00841EB1">
              <w:rPr>
                <w:noProof/>
                <w:webHidden/>
              </w:rPr>
              <w:fldChar w:fldCharType="begin"/>
            </w:r>
            <w:r w:rsidR="00841EB1">
              <w:rPr>
                <w:noProof/>
                <w:webHidden/>
              </w:rPr>
              <w:instrText xml:space="preserve"> PAGEREF _Toc535012785 \h </w:instrText>
            </w:r>
            <w:r w:rsidR="00841EB1">
              <w:rPr>
                <w:noProof/>
                <w:webHidden/>
              </w:rPr>
            </w:r>
            <w:r w:rsidR="00841EB1">
              <w:rPr>
                <w:noProof/>
                <w:webHidden/>
              </w:rPr>
              <w:fldChar w:fldCharType="separate"/>
            </w:r>
            <w:r w:rsidR="00841EB1">
              <w:rPr>
                <w:noProof/>
                <w:webHidden/>
              </w:rPr>
              <w:t>4</w:t>
            </w:r>
            <w:r w:rsidR="00841EB1">
              <w:rPr>
                <w:noProof/>
                <w:webHidden/>
              </w:rPr>
              <w:fldChar w:fldCharType="end"/>
            </w:r>
          </w:hyperlink>
        </w:p>
        <w:p w:rsidR="00841EB1" w:rsidRDefault="0003586F">
          <w:pPr>
            <w:pStyle w:val="TOC1"/>
            <w:tabs>
              <w:tab w:val="right" w:leader="dot" w:pos="9350"/>
            </w:tabs>
            <w:rPr>
              <w:rFonts w:eastAsiaTheme="minorEastAsia"/>
              <w:noProof/>
            </w:rPr>
          </w:pPr>
          <w:hyperlink w:anchor="_Toc535012786" w:history="1">
            <w:r w:rsidR="00841EB1" w:rsidRPr="00946A6D">
              <w:rPr>
                <w:rStyle w:val="Hyperlink"/>
                <w:rFonts w:ascii="Times New Roman" w:hAnsi="Times New Roman" w:cs="Times New Roman"/>
                <w:noProof/>
              </w:rPr>
              <w:t>Conclusion:</w:t>
            </w:r>
            <w:r w:rsidR="00841EB1">
              <w:rPr>
                <w:noProof/>
                <w:webHidden/>
              </w:rPr>
              <w:tab/>
            </w:r>
            <w:r w:rsidR="00841EB1">
              <w:rPr>
                <w:noProof/>
                <w:webHidden/>
              </w:rPr>
              <w:fldChar w:fldCharType="begin"/>
            </w:r>
            <w:r w:rsidR="00841EB1">
              <w:rPr>
                <w:noProof/>
                <w:webHidden/>
              </w:rPr>
              <w:instrText xml:space="preserve"> PAGEREF _Toc535012786 \h </w:instrText>
            </w:r>
            <w:r w:rsidR="00841EB1">
              <w:rPr>
                <w:noProof/>
                <w:webHidden/>
              </w:rPr>
            </w:r>
            <w:r w:rsidR="00841EB1">
              <w:rPr>
                <w:noProof/>
                <w:webHidden/>
              </w:rPr>
              <w:fldChar w:fldCharType="separate"/>
            </w:r>
            <w:r w:rsidR="00841EB1">
              <w:rPr>
                <w:noProof/>
                <w:webHidden/>
              </w:rPr>
              <w:t>6</w:t>
            </w:r>
            <w:r w:rsidR="00841EB1">
              <w:rPr>
                <w:noProof/>
                <w:webHidden/>
              </w:rPr>
              <w:fldChar w:fldCharType="end"/>
            </w:r>
          </w:hyperlink>
        </w:p>
        <w:p w:rsidR="00841EB1" w:rsidRDefault="0003586F">
          <w:pPr>
            <w:pStyle w:val="TOC1"/>
            <w:tabs>
              <w:tab w:val="right" w:leader="dot" w:pos="9350"/>
            </w:tabs>
            <w:rPr>
              <w:rFonts w:eastAsiaTheme="minorEastAsia"/>
              <w:noProof/>
            </w:rPr>
          </w:pPr>
          <w:hyperlink w:anchor="_Toc535012787" w:history="1">
            <w:r w:rsidR="00841EB1" w:rsidRPr="00946A6D">
              <w:rPr>
                <w:rStyle w:val="Hyperlink"/>
                <w:rFonts w:ascii="Times New Roman" w:hAnsi="Times New Roman" w:cs="Times New Roman"/>
                <w:noProof/>
              </w:rPr>
              <w:t>References</w:t>
            </w:r>
            <w:r w:rsidR="00841EB1">
              <w:rPr>
                <w:noProof/>
                <w:webHidden/>
              </w:rPr>
              <w:tab/>
            </w:r>
            <w:r w:rsidR="00841EB1">
              <w:rPr>
                <w:noProof/>
                <w:webHidden/>
              </w:rPr>
              <w:fldChar w:fldCharType="begin"/>
            </w:r>
            <w:r w:rsidR="00841EB1">
              <w:rPr>
                <w:noProof/>
                <w:webHidden/>
              </w:rPr>
              <w:instrText xml:space="preserve"> PAGEREF _Toc535012787 \h </w:instrText>
            </w:r>
            <w:r w:rsidR="00841EB1">
              <w:rPr>
                <w:noProof/>
                <w:webHidden/>
              </w:rPr>
            </w:r>
            <w:r w:rsidR="00841EB1">
              <w:rPr>
                <w:noProof/>
                <w:webHidden/>
              </w:rPr>
              <w:fldChar w:fldCharType="separate"/>
            </w:r>
            <w:r w:rsidR="00841EB1">
              <w:rPr>
                <w:noProof/>
                <w:webHidden/>
              </w:rPr>
              <w:t>7</w:t>
            </w:r>
            <w:r w:rsidR="00841EB1">
              <w:rPr>
                <w:noProof/>
                <w:webHidden/>
              </w:rPr>
              <w:fldChar w:fldCharType="end"/>
            </w:r>
          </w:hyperlink>
        </w:p>
        <w:p w:rsidR="00841EB1" w:rsidRPr="00841EB1" w:rsidRDefault="00841EB1" w:rsidP="00841EB1">
          <w:pPr>
            <w:spacing w:line="360" w:lineRule="auto"/>
            <w:jc w:val="both"/>
            <w:rPr>
              <w:rFonts w:ascii="Times New Roman" w:hAnsi="Times New Roman" w:cs="Times New Roman"/>
              <w:sz w:val="24"/>
              <w:szCs w:val="24"/>
            </w:rPr>
          </w:pPr>
          <w:r w:rsidRPr="00841EB1">
            <w:rPr>
              <w:rFonts w:ascii="Times New Roman" w:hAnsi="Times New Roman" w:cs="Times New Roman"/>
              <w:b/>
              <w:bCs/>
              <w:noProof/>
              <w:sz w:val="24"/>
              <w:szCs w:val="24"/>
            </w:rPr>
            <w:fldChar w:fldCharType="end"/>
          </w:r>
        </w:p>
      </w:sdtContent>
    </w:sdt>
    <w:p w:rsidR="00841EB1" w:rsidRPr="00841EB1" w:rsidRDefault="00841EB1" w:rsidP="00841EB1">
      <w:pPr>
        <w:spacing w:line="360" w:lineRule="auto"/>
        <w:jc w:val="both"/>
        <w:rPr>
          <w:rFonts w:ascii="Times New Roman" w:hAnsi="Times New Roman" w:cs="Times New Roman"/>
          <w:sz w:val="24"/>
          <w:szCs w:val="24"/>
        </w:rPr>
      </w:pPr>
    </w:p>
    <w:p w:rsidR="00841EB1" w:rsidRPr="00841EB1" w:rsidRDefault="00841EB1" w:rsidP="00841EB1">
      <w:pPr>
        <w:pStyle w:val="Heading1"/>
        <w:spacing w:line="360" w:lineRule="auto"/>
        <w:jc w:val="both"/>
        <w:rPr>
          <w:rFonts w:ascii="Times New Roman" w:hAnsi="Times New Roman" w:cs="Times New Roman"/>
          <w:sz w:val="24"/>
          <w:szCs w:val="24"/>
        </w:rPr>
        <w:sectPr w:rsidR="00841EB1" w:rsidRPr="00841EB1">
          <w:pgSz w:w="12240" w:h="15840"/>
          <w:pgMar w:top="1440" w:right="1440" w:bottom="1440" w:left="1440" w:header="720" w:footer="720" w:gutter="0"/>
          <w:cols w:space="720"/>
          <w:docGrid w:linePitch="360"/>
        </w:sectPr>
      </w:pPr>
    </w:p>
    <w:p w:rsidR="005D4950" w:rsidRPr="00841EB1" w:rsidRDefault="00113B06" w:rsidP="00841EB1">
      <w:pPr>
        <w:pStyle w:val="Heading1"/>
        <w:spacing w:line="360" w:lineRule="auto"/>
        <w:jc w:val="both"/>
        <w:rPr>
          <w:rFonts w:ascii="Times New Roman" w:hAnsi="Times New Roman" w:cs="Times New Roman"/>
          <w:sz w:val="24"/>
          <w:szCs w:val="24"/>
        </w:rPr>
      </w:pPr>
      <w:bookmarkStart w:id="1" w:name="_Toc535012782"/>
      <w:r w:rsidRPr="00841EB1">
        <w:rPr>
          <w:rFonts w:ascii="Times New Roman" w:hAnsi="Times New Roman" w:cs="Times New Roman"/>
          <w:sz w:val="24"/>
          <w:szCs w:val="24"/>
        </w:rPr>
        <w:lastRenderedPageBreak/>
        <w:t>Introduction:</w:t>
      </w:r>
      <w:bookmarkEnd w:id="1"/>
    </w:p>
    <w:p w:rsidR="00113B06" w:rsidRPr="00841EB1" w:rsidRDefault="00113B06" w:rsidP="00841EB1">
      <w:pPr>
        <w:spacing w:line="360" w:lineRule="auto"/>
        <w:jc w:val="both"/>
        <w:rPr>
          <w:rFonts w:ascii="Times New Roman" w:hAnsi="Times New Roman" w:cs="Times New Roman"/>
          <w:sz w:val="24"/>
          <w:szCs w:val="24"/>
        </w:rPr>
      </w:pPr>
      <w:r w:rsidRPr="00841EB1">
        <w:rPr>
          <w:rFonts w:ascii="Times New Roman" w:hAnsi="Times New Roman" w:cs="Times New Roman"/>
          <w:sz w:val="24"/>
          <w:szCs w:val="24"/>
        </w:rPr>
        <w:t>An enterprise is a business or a company which aggregates different resources in order to fulfill a goal. One of the main resources is human resource. The success and failure of an enterprise mostly depends on the effectiveness of the workforce. As a result they are required to be managed closely</w:t>
      </w:r>
      <w:r w:rsidR="000C7C89" w:rsidRPr="00841EB1">
        <w:rPr>
          <w:rFonts w:ascii="Times New Roman" w:hAnsi="Times New Roman" w:cs="Times New Roman"/>
          <w:sz w:val="24"/>
          <w:szCs w:val="24"/>
        </w:rPr>
        <w:t xml:space="preserve"> (Bryson, 2018)</w:t>
      </w:r>
      <w:r w:rsidRPr="00841EB1">
        <w:rPr>
          <w:rFonts w:ascii="Times New Roman" w:hAnsi="Times New Roman" w:cs="Times New Roman"/>
          <w:sz w:val="24"/>
          <w:szCs w:val="24"/>
        </w:rPr>
        <w:t xml:space="preserve">. Management requires to apply appropriate strategies to cope to the dynamic environment and overcome the contemporary challenges faced in the globalized world. This report is aimed at heightening the awareness of enterprises. In this pursuit the report will explore the necessary skills and strategies of self-employment necessary to run an enterprise successfully. It will also examine and evaluate a business idea and will formulate an appropriate business plan for its execution. Finally the report will apply different professional and personal skills in completion of a team project. </w:t>
      </w:r>
      <w:r w:rsidR="00162BAD" w:rsidRPr="00841EB1">
        <w:rPr>
          <w:rFonts w:ascii="Times New Roman" w:hAnsi="Times New Roman" w:cs="Times New Roman"/>
          <w:sz w:val="24"/>
          <w:szCs w:val="24"/>
        </w:rPr>
        <w:t xml:space="preserve">The business plan will be focused to establish a commercial entity in the </w:t>
      </w:r>
      <w:r w:rsidR="00CC40FE" w:rsidRPr="00841EB1">
        <w:rPr>
          <w:rFonts w:ascii="Times New Roman" w:hAnsi="Times New Roman" w:cs="Times New Roman"/>
          <w:sz w:val="24"/>
          <w:szCs w:val="24"/>
        </w:rPr>
        <w:t xml:space="preserve">apparel industry. Particularly, the products will be of denim, mainly focusing on sustainable trousers and pants. </w:t>
      </w:r>
    </w:p>
    <w:p w:rsidR="00CC40FE" w:rsidRPr="00841EB1" w:rsidRDefault="00CC40FE" w:rsidP="00841EB1">
      <w:pPr>
        <w:pStyle w:val="Heading1"/>
        <w:spacing w:line="360" w:lineRule="auto"/>
        <w:jc w:val="both"/>
        <w:rPr>
          <w:rFonts w:ascii="Times New Roman" w:hAnsi="Times New Roman" w:cs="Times New Roman"/>
          <w:sz w:val="24"/>
          <w:szCs w:val="24"/>
        </w:rPr>
      </w:pPr>
      <w:bookmarkStart w:id="2" w:name="_Toc535012783"/>
      <w:r w:rsidRPr="00841EB1">
        <w:rPr>
          <w:rFonts w:ascii="Times New Roman" w:hAnsi="Times New Roman" w:cs="Times New Roman"/>
          <w:sz w:val="24"/>
          <w:szCs w:val="24"/>
        </w:rPr>
        <w:t>Reflective report:</w:t>
      </w:r>
      <w:bookmarkEnd w:id="2"/>
    </w:p>
    <w:p w:rsidR="00CC40FE" w:rsidRPr="00841EB1" w:rsidRDefault="00CC40FE" w:rsidP="00841EB1">
      <w:pPr>
        <w:spacing w:line="360" w:lineRule="auto"/>
        <w:jc w:val="both"/>
        <w:rPr>
          <w:rFonts w:ascii="Times New Roman" w:hAnsi="Times New Roman" w:cs="Times New Roman"/>
          <w:sz w:val="24"/>
          <w:szCs w:val="24"/>
        </w:rPr>
      </w:pPr>
      <w:r w:rsidRPr="00841EB1">
        <w:rPr>
          <w:rFonts w:ascii="Times New Roman" w:hAnsi="Times New Roman" w:cs="Times New Roman"/>
          <w:sz w:val="24"/>
          <w:szCs w:val="24"/>
        </w:rPr>
        <w:t xml:space="preserve">Reflective report includes elements of an experience which are derived by thinking the actions and consequences deeply and carefully. The information provided in a reflective report is usually beyond normal description, rather it is the manifestation of the experience itself so that it could transfer the knowledge in an effective manner. This reflective report will be based on the experiences gathered by the learner while producing a business plan. The report will </w:t>
      </w:r>
      <w:r w:rsidR="0010611F" w:rsidRPr="00841EB1">
        <w:rPr>
          <w:rFonts w:ascii="Times New Roman" w:hAnsi="Times New Roman" w:cs="Times New Roman"/>
          <w:sz w:val="24"/>
          <w:szCs w:val="24"/>
        </w:rPr>
        <w:t xml:space="preserve">include different strategies, challenges, encounters and significant interactions with other environmental forces. </w:t>
      </w:r>
    </w:p>
    <w:p w:rsidR="0010611F" w:rsidRPr="00841EB1" w:rsidRDefault="0010611F" w:rsidP="00841EB1">
      <w:pPr>
        <w:spacing w:line="360" w:lineRule="auto"/>
        <w:jc w:val="both"/>
        <w:rPr>
          <w:rFonts w:ascii="Times New Roman" w:hAnsi="Times New Roman" w:cs="Times New Roman"/>
          <w:sz w:val="24"/>
          <w:szCs w:val="24"/>
        </w:rPr>
      </w:pPr>
      <w:r w:rsidRPr="00841EB1">
        <w:rPr>
          <w:rFonts w:ascii="Times New Roman" w:hAnsi="Times New Roman" w:cs="Times New Roman"/>
          <w:sz w:val="24"/>
          <w:szCs w:val="24"/>
        </w:rPr>
        <w:t>The reflective report will help the learner to analyze the scenarios and decisions to find flaws and determine alternatives that could have brought about more effectiveness and efficiency. As a result the plan will be more refined and more efficiency can be expected when the plan is realized. The report will also help to establish a premise based on which expert opinions can be gathered to find its strengths and weaknesses</w:t>
      </w:r>
      <w:r w:rsidR="000C7C89" w:rsidRPr="00841EB1">
        <w:rPr>
          <w:rFonts w:ascii="Times New Roman" w:hAnsi="Times New Roman" w:cs="Times New Roman"/>
          <w:sz w:val="24"/>
          <w:szCs w:val="24"/>
        </w:rPr>
        <w:t xml:space="preserve"> (Emerald Group Publishing., 2005)</w:t>
      </w:r>
      <w:r w:rsidRPr="00841EB1">
        <w:rPr>
          <w:rFonts w:ascii="Times New Roman" w:hAnsi="Times New Roman" w:cs="Times New Roman"/>
          <w:sz w:val="24"/>
          <w:szCs w:val="24"/>
        </w:rPr>
        <w:t>.</w:t>
      </w:r>
    </w:p>
    <w:p w:rsidR="0010611F" w:rsidRPr="00841EB1" w:rsidRDefault="00062579" w:rsidP="00841EB1">
      <w:pPr>
        <w:pStyle w:val="Heading1"/>
        <w:spacing w:line="360" w:lineRule="auto"/>
        <w:jc w:val="both"/>
        <w:rPr>
          <w:rFonts w:ascii="Times New Roman" w:hAnsi="Times New Roman" w:cs="Times New Roman"/>
          <w:sz w:val="24"/>
          <w:szCs w:val="24"/>
        </w:rPr>
      </w:pPr>
      <w:bookmarkStart w:id="3" w:name="_Toc535012784"/>
      <w:r w:rsidRPr="00841EB1">
        <w:rPr>
          <w:rFonts w:ascii="Times New Roman" w:hAnsi="Times New Roman" w:cs="Times New Roman"/>
          <w:sz w:val="24"/>
          <w:szCs w:val="24"/>
        </w:rPr>
        <w:t>Business plan:</w:t>
      </w:r>
      <w:bookmarkEnd w:id="3"/>
    </w:p>
    <w:p w:rsidR="00062579" w:rsidRPr="00841EB1" w:rsidRDefault="00062579" w:rsidP="00841EB1">
      <w:pPr>
        <w:spacing w:line="360" w:lineRule="auto"/>
        <w:jc w:val="both"/>
        <w:rPr>
          <w:rFonts w:ascii="Times New Roman" w:hAnsi="Times New Roman" w:cs="Times New Roman"/>
          <w:sz w:val="24"/>
          <w:szCs w:val="24"/>
        </w:rPr>
      </w:pPr>
      <w:r w:rsidRPr="00841EB1">
        <w:rPr>
          <w:rFonts w:ascii="Times New Roman" w:hAnsi="Times New Roman" w:cs="Times New Roman"/>
          <w:sz w:val="24"/>
          <w:szCs w:val="24"/>
        </w:rPr>
        <w:t xml:space="preserve">A business plan is document that includes the goals and objectives of a business based on its vision and mission objectives, strategies to achieve those objectives, task structures, organizational </w:t>
      </w:r>
      <w:r w:rsidRPr="00841EB1">
        <w:rPr>
          <w:rFonts w:ascii="Times New Roman" w:hAnsi="Times New Roman" w:cs="Times New Roman"/>
          <w:sz w:val="24"/>
          <w:szCs w:val="24"/>
        </w:rPr>
        <w:lastRenderedPageBreak/>
        <w:t xml:space="preserve">structure and resource requirements. A business plans helps to formulate a foresight for a particular business. It helps to aggregate relevant resources ahead of time and execute functions within the intended time frame. It also helps as a benchmark based on which the performance of different actions are assessed. </w:t>
      </w:r>
      <w:r w:rsidR="00424CD5" w:rsidRPr="00841EB1">
        <w:rPr>
          <w:rFonts w:ascii="Times New Roman" w:hAnsi="Times New Roman" w:cs="Times New Roman"/>
          <w:sz w:val="24"/>
          <w:szCs w:val="24"/>
        </w:rPr>
        <w:t xml:space="preserve">By glancing at a business plan, shortcomings can be identified against speculated outcomes which consequently help in averting crisis before it takes severe form. </w:t>
      </w:r>
    </w:p>
    <w:p w:rsidR="00263EC3" w:rsidRPr="00841EB1" w:rsidRDefault="00263EC3" w:rsidP="00841EB1">
      <w:pPr>
        <w:spacing w:line="360" w:lineRule="auto"/>
        <w:jc w:val="both"/>
        <w:rPr>
          <w:rFonts w:ascii="Times New Roman" w:hAnsi="Times New Roman" w:cs="Times New Roman"/>
          <w:b/>
          <w:sz w:val="24"/>
          <w:szCs w:val="24"/>
        </w:rPr>
      </w:pPr>
      <w:r w:rsidRPr="00841EB1">
        <w:rPr>
          <w:rFonts w:ascii="Times New Roman" w:hAnsi="Times New Roman" w:cs="Times New Roman"/>
          <w:b/>
          <w:sz w:val="24"/>
          <w:szCs w:val="24"/>
        </w:rPr>
        <w:t>Business description:</w:t>
      </w:r>
    </w:p>
    <w:p w:rsidR="00263EC3" w:rsidRPr="00841EB1" w:rsidRDefault="00424CD5" w:rsidP="00841EB1">
      <w:pPr>
        <w:spacing w:line="360" w:lineRule="auto"/>
        <w:jc w:val="both"/>
        <w:rPr>
          <w:rFonts w:ascii="Times New Roman" w:hAnsi="Times New Roman" w:cs="Times New Roman"/>
          <w:sz w:val="24"/>
          <w:szCs w:val="24"/>
        </w:rPr>
      </w:pPr>
      <w:r w:rsidRPr="00841EB1">
        <w:rPr>
          <w:rFonts w:ascii="Times New Roman" w:hAnsi="Times New Roman" w:cs="Times New Roman"/>
          <w:sz w:val="24"/>
          <w:szCs w:val="24"/>
        </w:rPr>
        <w:t xml:space="preserve">The chosen business is of Jeans apparel specially focusing on trousers and pants. The purpose of this business is to produce high quality jeans in cheap prices and appeal to the general mass. The business will involve businesses in outlets as well as online platforms to reach a richer base of customers. </w:t>
      </w:r>
    </w:p>
    <w:p w:rsidR="00263EC3" w:rsidRPr="00841EB1" w:rsidRDefault="00263EC3" w:rsidP="00841EB1">
      <w:pPr>
        <w:spacing w:line="360" w:lineRule="auto"/>
        <w:jc w:val="both"/>
        <w:rPr>
          <w:rFonts w:ascii="Times New Roman" w:hAnsi="Times New Roman" w:cs="Times New Roman"/>
          <w:sz w:val="24"/>
          <w:szCs w:val="24"/>
        </w:rPr>
      </w:pPr>
      <w:r w:rsidRPr="00841EB1">
        <w:rPr>
          <w:rFonts w:ascii="Times New Roman" w:hAnsi="Times New Roman" w:cs="Times New Roman"/>
          <w:sz w:val="24"/>
          <w:szCs w:val="24"/>
        </w:rPr>
        <w:t>The mission of this business is to provide customers with maximum modification options that could reflect their own style. The vision is to be a leading entity in the industry. Outlets will be established in every major city of UK. The expansion process will be integrated after the business reaches a particular revenue ceiling</w:t>
      </w:r>
      <w:r w:rsidR="000C7C89" w:rsidRPr="00841EB1">
        <w:rPr>
          <w:rFonts w:ascii="Times New Roman" w:hAnsi="Times New Roman" w:cs="Times New Roman"/>
          <w:sz w:val="24"/>
          <w:szCs w:val="24"/>
        </w:rPr>
        <w:t xml:space="preserve"> (Ford et al., 2010)</w:t>
      </w:r>
      <w:r w:rsidRPr="00841EB1">
        <w:rPr>
          <w:rFonts w:ascii="Times New Roman" w:hAnsi="Times New Roman" w:cs="Times New Roman"/>
          <w:sz w:val="24"/>
          <w:szCs w:val="24"/>
        </w:rPr>
        <w:t>.</w:t>
      </w:r>
    </w:p>
    <w:p w:rsidR="00263EC3" w:rsidRPr="00841EB1" w:rsidRDefault="00263EC3" w:rsidP="00841EB1">
      <w:pPr>
        <w:spacing w:line="360" w:lineRule="auto"/>
        <w:jc w:val="both"/>
        <w:rPr>
          <w:rFonts w:ascii="Times New Roman" w:hAnsi="Times New Roman" w:cs="Times New Roman"/>
          <w:b/>
          <w:sz w:val="24"/>
          <w:szCs w:val="24"/>
        </w:rPr>
      </w:pPr>
      <w:r w:rsidRPr="00841EB1">
        <w:rPr>
          <w:rFonts w:ascii="Times New Roman" w:hAnsi="Times New Roman" w:cs="Times New Roman"/>
          <w:b/>
          <w:sz w:val="24"/>
          <w:szCs w:val="24"/>
        </w:rPr>
        <w:t>Market analysis:</w:t>
      </w:r>
    </w:p>
    <w:p w:rsidR="009A12DC" w:rsidRPr="00841EB1" w:rsidRDefault="009A12DC" w:rsidP="00841EB1">
      <w:pPr>
        <w:spacing w:line="360" w:lineRule="auto"/>
        <w:jc w:val="both"/>
        <w:rPr>
          <w:rFonts w:ascii="Times New Roman" w:hAnsi="Times New Roman" w:cs="Times New Roman"/>
          <w:sz w:val="24"/>
          <w:szCs w:val="24"/>
        </w:rPr>
      </w:pPr>
      <w:r w:rsidRPr="00841EB1">
        <w:rPr>
          <w:rFonts w:ascii="Times New Roman" w:hAnsi="Times New Roman" w:cs="Times New Roman"/>
          <w:sz w:val="24"/>
          <w:szCs w:val="24"/>
        </w:rPr>
        <w:t xml:space="preserve">The UK fashion industry is worth 32 billion pounds. The space is occupied by big names like Burberry, Alexander McQueen, </w:t>
      </w:r>
      <w:proofErr w:type="spellStart"/>
      <w:r w:rsidRPr="00841EB1">
        <w:rPr>
          <w:rFonts w:ascii="Times New Roman" w:hAnsi="Times New Roman" w:cs="Times New Roman"/>
          <w:sz w:val="24"/>
          <w:szCs w:val="24"/>
        </w:rPr>
        <w:t>Temperley</w:t>
      </w:r>
      <w:proofErr w:type="spellEnd"/>
      <w:r w:rsidRPr="00841EB1">
        <w:rPr>
          <w:rFonts w:ascii="Times New Roman" w:hAnsi="Times New Roman" w:cs="Times New Roman"/>
          <w:sz w:val="24"/>
          <w:szCs w:val="24"/>
        </w:rPr>
        <w:t xml:space="preserve"> London etc. these brands have already captured a significant market. But on the other hand, apparels have grown beyond mere necessity. It has taken the purpose of defining status for many and a form of expression for others. So it is seen that both challenges and opportunities are present in the industry. </w:t>
      </w:r>
    </w:p>
    <w:p w:rsidR="00ED3ECE" w:rsidRPr="00841EB1" w:rsidRDefault="00ED3ECE" w:rsidP="00841EB1">
      <w:pPr>
        <w:spacing w:line="360" w:lineRule="auto"/>
        <w:jc w:val="both"/>
        <w:rPr>
          <w:rFonts w:ascii="Times New Roman" w:hAnsi="Times New Roman" w:cs="Times New Roman"/>
          <w:sz w:val="24"/>
          <w:szCs w:val="24"/>
        </w:rPr>
      </w:pPr>
      <w:r w:rsidRPr="00841EB1">
        <w:rPr>
          <w:rFonts w:ascii="Times New Roman" w:hAnsi="Times New Roman" w:cs="Times New Roman"/>
          <w:sz w:val="24"/>
          <w:szCs w:val="24"/>
        </w:rPr>
        <w:t xml:space="preserve">Moreover, the market is kind to those who provide the most resonant products and customer services. The lack of social capital has increased the need of flawless customer service for a brand to flourish. </w:t>
      </w:r>
    </w:p>
    <w:p w:rsidR="00263EC3" w:rsidRPr="00841EB1" w:rsidRDefault="00263EC3" w:rsidP="00841EB1">
      <w:pPr>
        <w:spacing w:line="360" w:lineRule="auto"/>
        <w:jc w:val="both"/>
        <w:rPr>
          <w:rFonts w:ascii="Times New Roman" w:hAnsi="Times New Roman" w:cs="Times New Roman"/>
          <w:b/>
          <w:sz w:val="24"/>
          <w:szCs w:val="24"/>
        </w:rPr>
      </w:pPr>
      <w:r w:rsidRPr="00841EB1">
        <w:rPr>
          <w:rFonts w:ascii="Times New Roman" w:hAnsi="Times New Roman" w:cs="Times New Roman"/>
          <w:b/>
          <w:sz w:val="24"/>
          <w:szCs w:val="24"/>
        </w:rPr>
        <w:t>Organization management:</w:t>
      </w:r>
    </w:p>
    <w:p w:rsidR="009A12DC" w:rsidRPr="00841EB1" w:rsidRDefault="00263EC3" w:rsidP="00841EB1">
      <w:pPr>
        <w:spacing w:line="360" w:lineRule="auto"/>
        <w:jc w:val="both"/>
        <w:rPr>
          <w:rFonts w:ascii="Times New Roman" w:hAnsi="Times New Roman" w:cs="Times New Roman"/>
          <w:sz w:val="24"/>
          <w:szCs w:val="24"/>
        </w:rPr>
      </w:pPr>
      <w:r w:rsidRPr="00841EB1">
        <w:rPr>
          <w:rFonts w:ascii="Times New Roman" w:hAnsi="Times New Roman" w:cs="Times New Roman"/>
          <w:sz w:val="24"/>
          <w:szCs w:val="24"/>
        </w:rPr>
        <w:t xml:space="preserve">Local workforces will be recruited as the production staff. Professionals with adequate experience will be appointed as managers to ensure executive leadership in the operations. The organization will be quite flat with minimal levels of hierarchy. This would make the process much less </w:t>
      </w:r>
      <w:r w:rsidRPr="00841EB1">
        <w:rPr>
          <w:rFonts w:ascii="Times New Roman" w:hAnsi="Times New Roman" w:cs="Times New Roman"/>
          <w:sz w:val="24"/>
          <w:szCs w:val="24"/>
        </w:rPr>
        <w:lastRenderedPageBreak/>
        <w:t xml:space="preserve">complicated. </w:t>
      </w:r>
      <w:r w:rsidR="009A12DC" w:rsidRPr="00841EB1">
        <w:rPr>
          <w:rFonts w:ascii="Times New Roman" w:hAnsi="Times New Roman" w:cs="Times New Roman"/>
          <w:sz w:val="24"/>
          <w:szCs w:val="24"/>
        </w:rPr>
        <w:t>Total quality management will be applied in the organization to oversee and maintain quality. The flat structure will make the process much more efficient</w:t>
      </w:r>
      <w:r w:rsidR="000C7C89" w:rsidRPr="00841EB1">
        <w:rPr>
          <w:rFonts w:ascii="Times New Roman" w:hAnsi="Times New Roman" w:cs="Times New Roman"/>
          <w:sz w:val="24"/>
          <w:szCs w:val="24"/>
        </w:rPr>
        <w:t xml:space="preserve"> (Jain et al., 2011)</w:t>
      </w:r>
      <w:r w:rsidR="009A12DC" w:rsidRPr="00841EB1">
        <w:rPr>
          <w:rFonts w:ascii="Times New Roman" w:hAnsi="Times New Roman" w:cs="Times New Roman"/>
          <w:sz w:val="24"/>
          <w:szCs w:val="24"/>
        </w:rPr>
        <w:t xml:space="preserve">. </w:t>
      </w:r>
    </w:p>
    <w:p w:rsidR="009A12DC" w:rsidRPr="00841EB1" w:rsidRDefault="009A12DC" w:rsidP="00841EB1">
      <w:pPr>
        <w:spacing w:line="360" w:lineRule="auto"/>
        <w:jc w:val="both"/>
        <w:rPr>
          <w:rFonts w:ascii="Times New Roman" w:hAnsi="Times New Roman" w:cs="Times New Roman"/>
          <w:b/>
          <w:sz w:val="24"/>
          <w:szCs w:val="24"/>
        </w:rPr>
      </w:pPr>
      <w:r w:rsidRPr="00841EB1">
        <w:rPr>
          <w:rFonts w:ascii="Times New Roman" w:hAnsi="Times New Roman" w:cs="Times New Roman"/>
          <w:b/>
          <w:sz w:val="24"/>
          <w:szCs w:val="24"/>
        </w:rPr>
        <w:t>Sales strategies:</w:t>
      </w:r>
    </w:p>
    <w:p w:rsidR="009A12DC" w:rsidRPr="00841EB1" w:rsidRDefault="009A12DC" w:rsidP="00841EB1">
      <w:pPr>
        <w:spacing w:line="360" w:lineRule="auto"/>
        <w:jc w:val="both"/>
        <w:rPr>
          <w:rFonts w:ascii="Times New Roman" w:hAnsi="Times New Roman" w:cs="Times New Roman"/>
          <w:sz w:val="24"/>
          <w:szCs w:val="24"/>
        </w:rPr>
      </w:pPr>
      <w:r w:rsidRPr="00841EB1">
        <w:rPr>
          <w:rFonts w:ascii="Times New Roman" w:hAnsi="Times New Roman" w:cs="Times New Roman"/>
          <w:sz w:val="24"/>
          <w:szCs w:val="24"/>
        </w:rPr>
        <w:t>Considering the existing completion in the industry, it has been speculated that the new entity might find it very difficult to acquire customers if they don’t offer something that others don’t. The unique selling proposition for this business will be in its customizability. The users will be able to make custom modifications to base models and get them at retail prices. This would appeal to a large customer base as it would be able to address a diverse range of tastes</w:t>
      </w:r>
      <w:r w:rsidR="000C7C89" w:rsidRPr="00841EB1">
        <w:rPr>
          <w:rFonts w:ascii="Times New Roman" w:hAnsi="Times New Roman" w:cs="Times New Roman"/>
          <w:sz w:val="24"/>
          <w:szCs w:val="24"/>
        </w:rPr>
        <w:t xml:space="preserve"> </w:t>
      </w:r>
      <w:r w:rsidR="000C7C89" w:rsidRPr="00841EB1">
        <w:rPr>
          <w:rFonts w:ascii="Times New Roman" w:hAnsi="Times New Roman" w:cs="Times New Roman"/>
          <w:color w:val="000000"/>
          <w:sz w:val="24"/>
          <w:szCs w:val="24"/>
          <w:shd w:val="clear" w:color="auto" w:fill="FFFFFF"/>
        </w:rPr>
        <w:t>(</w:t>
      </w:r>
      <w:proofErr w:type="spellStart"/>
      <w:r w:rsidR="000C7C89" w:rsidRPr="00841EB1">
        <w:rPr>
          <w:rFonts w:ascii="Times New Roman" w:hAnsi="Times New Roman" w:cs="Times New Roman"/>
          <w:color w:val="000000"/>
          <w:sz w:val="24"/>
          <w:szCs w:val="24"/>
          <w:shd w:val="clear" w:color="auto" w:fill="FFFFFF"/>
        </w:rPr>
        <w:t>Shenkar</w:t>
      </w:r>
      <w:proofErr w:type="spellEnd"/>
      <w:r w:rsidR="000C7C89" w:rsidRPr="00841EB1">
        <w:rPr>
          <w:rFonts w:ascii="Times New Roman" w:hAnsi="Times New Roman" w:cs="Times New Roman"/>
          <w:color w:val="000000"/>
          <w:sz w:val="24"/>
          <w:szCs w:val="24"/>
          <w:shd w:val="clear" w:color="auto" w:fill="FFFFFF"/>
        </w:rPr>
        <w:t xml:space="preserve"> et al., 2015)</w:t>
      </w:r>
      <w:r w:rsidRPr="00841EB1">
        <w:rPr>
          <w:rFonts w:ascii="Times New Roman" w:hAnsi="Times New Roman" w:cs="Times New Roman"/>
          <w:sz w:val="24"/>
          <w:szCs w:val="24"/>
        </w:rPr>
        <w:t xml:space="preserve">. </w:t>
      </w:r>
    </w:p>
    <w:p w:rsidR="009A12DC" w:rsidRPr="00841EB1" w:rsidRDefault="009A12DC" w:rsidP="00841EB1">
      <w:pPr>
        <w:spacing w:line="360" w:lineRule="auto"/>
        <w:jc w:val="both"/>
        <w:rPr>
          <w:rFonts w:ascii="Times New Roman" w:hAnsi="Times New Roman" w:cs="Times New Roman"/>
          <w:sz w:val="24"/>
          <w:szCs w:val="24"/>
        </w:rPr>
      </w:pPr>
      <w:r w:rsidRPr="00841EB1">
        <w:rPr>
          <w:rFonts w:ascii="Times New Roman" w:hAnsi="Times New Roman" w:cs="Times New Roman"/>
          <w:sz w:val="24"/>
          <w:szCs w:val="24"/>
        </w:rPr>
        <w:t>The customizability option will be marketed to the customers through physical campaigns and online platforms. The pants will come equipped with modular components that will hold together pockets, loops, rivets etc. Online interactive platforms will also be used by customers to visualize their rendered iteration of the products. They will also be provided with the option of pre-ordering and the service of cash upon delivery. The online platform will also have open floor for different suggestions and complaints</w:t>
      </w:r>
      <w:r w:rsidR="000C7C89" w:rsidRPr="00841EB1">
        <w:rPr>
          <w:rFonts w:ascii="Times New Roman" w:hAnsi="Times New Roman" w:cs="Times New Roman"/>
          <w:sz w:val="24"/>
          <w:szCs w:val="24"/>
        </w:rPr>
        <w:t xml:space="preserve"> (Johnson, 2014)</w:t>
      </w:r>
      <w:r w:rsidRPr="00841EB1">
        <w:rPr>
          <w:rFonts w:ascii="Times New Roman" w:hAnsi="Times New Roman" w:cs="Times New Roman"/>
          <w:sz w:val="24"/>
          <w:szCs w:val="24"/>
        </w:rPr>
        <w:t xml:space="preserve">. </w:t>
      </w:r>
    </w:p>
    <w:p w:rsidR="00ED3ECE" w:rsidRPr="00841EB1" w:rsidRDefault="00ED3ECE" w:rsidP="00841EB1">
      <w:pPr>
        <w:spacing w:line="360" w:lineRule="auto"/>
        <w:jc w:val="both"/>
        <w:rPr>
          <w:rFonts w:ascii="Times New Roman" w:hAnsi="Times New Roman" w:cs="Times New Roman"/>
          <w:b/>
          <w:sz w:val="24"/>
          <w:szCs w:val="24"/>
        </w:rPr>
      </w:pPr>
      <w:r w:rsidRPr="00841EB1">
        <w:rPr>
          <w:rFonts w:ascii="Times New Roman" w:hAnsi="Times New Roman" w:cs="Times New Roman"/>
          <w:b/>
          <w:sz w:val="24"/>
          <w:szCs w:val="24"/>
        </w:rPr>
        <w:t>Funding requirements:</w:t>
      </w:r>
    </w:p>
    <w:p w:rsidR="00ED3ECE" w:rsidRPr="00841EB1" w:rsidRDefault="00ED3ECE" w:rsidP="00841EB1">
      <w:pPr>
        <w:spacing w:line="360" w:lineRule="auto"/>
        <w:jc w:val="both"/>
        <w:rPr>
          <w:rFonts w:ascii="Times New Roman" w:hAnsi="Times New Roman" w:cs="Times New Roman"/>
          <w:sz w:val="24"/>
          <w:szCs w:val="24"/>
        </w:rPr>
      </w:pPr>
      <w:r w:rsidRPr="00841EB1">
        <w:rPr>
          <w:rFonts w:ascii="Times New Roman" w:hAnsi="Times New Roman" w:cs="Times New Roman"/>
          <w:sz w:val="24"/>
          <w:szCs w:val="24"/>
        </w:rPr>
        <w:t xml:space="preserve">It is speculated that, for the launch of three outlets in London, sourcing raw materials, establishing online platform, advertising and paying of operational expenses for the first year ( as the business is speculated to be cash flow positive after the first year) 900 thousand pounds will be required. The operational expenses include recruitment of staff, salaries, utility bills of the outlets etc. </w:t>
      </w:r>
    </w:p>
    <w:p w:rsidR="00ED3ECE" w:rsidRPr="00841EB1" w:rsidRDefault="00ED3ECE" w:rsidP="00841EB1">
      <w:pPr>
        <w:spacing w:line="360" w:lineRule="auto"/>
        <w:jc w:val="both"/>
        <w:rPr>
          <w:rFonts w:ascii="Times New Roman" w:hAnsi="Times New Roman" w:cs="Times New Roman"/>
          <w:b/>
          <w:sz w:val="24"/>
          <w:szCs w:val="24"/>
        </w:rPr>
      </w:pPr>
      <w:r w:rsidRPr="00841EB1">
        <w:rPr>
          <w:rFonts w:ascii="Times New Roman" w:hAnsi="Times New Roman" w:cs="Times New Roman"/>
          <w:b/>
          <w:sz w:val="24"/>
          <w:szCs w:val="24"/>
        </w:rPr>
        <w:t>Financial projections:</w:t>
      </w:r>
    </w:p>
    <w:p w:rsidR="00ED3ECE" w:rsidRPr="00841EB1" w:rsidRDefault="00ED3ECE" w:rsidP="00841EB1">
      <w:pPr>
        <w:spacing w:line="360" w:lineRule="auto"/>
        <w:jc w:val="both"/>
        <w:rPr>
          <w:rFonts w:ascii="Times New Roman" w:hAnsi="Times New Roman" w:cs="Times New Roman"/>
          <w:sz w:val="24"/>
          <w:szCs w:val="24"/>
        </w:rPr>
      </w:pPr>
      <w:r w:rsidRPr="00841EB1">
        <w:rPr>
          <w:rFonts w:ascii="Times New Roman" w:hAnsi="Times New Roman" w:cs="Times New Roman"/>
          <w:sz w:val="24"/>
          <w:szCs w:val="24"/>
        </w:rPr>
        <w:t>The company will be able to pay off the invested cost with in first 8 months of the launch. Another four months will be required to accumulate funding for establishing three more outlets. From this point the company will be cash flow positive. The net worth of the company in two years’ time is speculated to be around 5 million pounds which is a significant markup from the initial investment</w:t>
      </w:r>
      <w:r w:rsidR="000C7C89" w:rsidRPr="00841EB1">
        <w:rPr>
          <w:rFonts w:ascii="Times New Roman" w:hAnsi="Times New Roman" w:cs="Times New Roman"/>
          <w:sz w:val="24"/>
          <w:szCs w:val="24"/>
        </w:rPr>
        <w:t xml:space="preserve"> (Krug, 2009)</w:t>
      </w:r>
      <w:r w:rsidRPr="00841EB1">
        <w:rPr>
          <w:rFonts w:ascii="Times New Roman" w:hAnsi="Times New Roman" w:cs="Times New Roman"/>
          <w:sz w:val="24"/>
          <w:szCs w:val="24"/>
        </w:rPr>
        <w:t xml:space="preserve">. </w:t>
      </w:r>
    </w:p>
    <w:p w:rsidR="00F4413A" w:rsidRPr="00841EB1" w:rsidRDefault="00F4413A" w:rsidP="00841EB1">
      <w:pPr>
        <w:pStyle w:val="Heading1"/>
        <w:spacing w:line="360" w:lineRule="auto"/>
        <w:jc w:val="both"/>
        <w:rPr>
          <w:rFonts w:ascii="Times New Roman" w:hAnsi="Times New Roman" w:cs="Times New Roman"/>
          <w:sz w:val="24"/>
          <w:szCs w:val="24"/>
        </w:rPr>
      </w:pPr>
      <w:bookmarkStart w:id="4" w:name="_Toc535012785"/>
      <w:r w:rsidRPr="00841EB1">
        <w:rPr>
          <w:rFonts w:ascii="Times New Roman" w:hAnsi="Times New Roman" w:cs="Times New Roman"/>
          <w:sz w:val="24"/>
          <w:szCs w:val="24"/>
        </w:rPr>
        <w:lastRenderedPageBreak/>
        <w:t>Experiences gathered during the formulation of the business plan:</w:t>
      </w:r>
      <w:bookmarkEnd w:id="4"/>
    </w:p>
    <w:p w:rsidR="00F4413A" w:rsidRPr="00841EB1" w:rsidRDefault="00F4413A" w:rsidP="00841EB1">
      <w:pPr>
        <w:spacing w:line="360" w:lineRule="auto"/>
        <w:jc w:val="both"/>
        <w:rPr>
          <w:rFonts w:ascii="Times New Roman" w:hAnsi="Times New Roman" w:cs="Times New Roman"/>
          <w:sz w:val="24"/>
          <w:szCs w:val="24"/>
        </w:rPr>
      </w:pPr>
      <w:r w:rsidRPr="00841EB1">
        <w:rPr>
          <w:rFonts w:ascii="Times New Roman" w:hAnsi="Times New Roman" w:cs="Times New Roman"/>
          <w:sz w:val="24"/>
          <w:szCs w:val="24"/>
        </w:rPr>
        <w:t>The planning committee or team who are responsible for formulating the business plan consists of 10 members belonging to different ethnicities and age groups. They all have common experience of working in the apparel industry with a combined experience of 50 years. This experience has helped them to gather technical expertise and knowledge at different degrees. The newer individuals mostly helped in providing information about ongoing trends and formulating strategies that could effectively address these dynamics</w:t>
      </w:r>
      <w:r w:rsidR="000C7C89" w:rsidRPr="00841EB1">
        <w:rPr>
          <w:rFonts w:ascii="Times New Roman" w:hAnsi="Times New Roman" w:cs="Times New Roman"/>
          <w:sz w:val="24"/>
          <w:szCs w:val="24"/>
        </w:rPr>
        <w:t xml:space="preserve"> (</w:t>
      </w:r>
      <w:proofErr w:type="spellStart"/>
      <w:r w:rsidR="000C7C89" w:rsidRPr="00841EB1">
        <w:rPr>
          <w:rFonts w:ascii="Times New Roman" w:hAnsi="Times New Roman" w:cs="Times New Roman"/>
          <w:sz w:val="24"/>
          <w:szCs w:val="24"/>
        </w:rPr>
        <w:t>Kuada</w:t>
      </w:r>
      <w:proofErr w:type="spellEnd"/>
      <w:r w:rsidR="000C7C89" w:rsidRPr="00841EB1">
        <w:rPr>
          <w:rFonts w:ascii="Times New Roman" w:hAnsi="Times New Roman" w:cs="Times New Roman"/>
          <w:sz w:val="24"/>
          <w:szCs w:val="24"/>
        </w:rPr>
        <w:t>, 2008)</w:t>
      </w:r>
      <w:r w:rsidRPr="00841EB1">
        <w:rPr>
          <w:rFonts w:ascii="Times New Roman" w:hAnsi="Times New Roman" w:cs="Times New Roman"/>
          <w:sz w:val="24"/>
          <w:szCs w:val="24"/>
        </w:rPr>
        <w:t xml:space="preserve">. The experience gather from the process is discussed in the following segment. </w:t>
      </w:r>
    </w:p>
    <w:p w:rsidR="00F4413A" w:rsidRPr="00841EB1" w:rsidRDefault="00F4413A" w:rsidP="00841EB1">
      <w:pPr>
        <w:spacing w:line="360" w:lineRule="auto"/>
        <w:jc w:val="both"/>
        <w:rPr>
          <w:rFonts w:ascii="Times New Roman" w:hAnsi="Times New Roman" w:cs="Times New Roman"/>
          <w:b/>
          <w:sz w:val="24"/>
          <w:szCs w:val="24"/>
        </w:rPr>
      </w:pPr>
      <w:r w:rsidRPr="00841EB1">
        <w:rPr>
          <w:rFonts w:ascii="Times New Roman" w:hAnsi="Times New Roman" w:cs="Times New Roman"/>
          <w:b/>
          <w:sz w:val="24"/>
          <w:szCs w:val="24"/>
        </w:rPr>
        <w:t>The learner’s contribution:</w:t>
      </w:r>
    </w:p>
    <w:p w:rsidR="00F4413A" w:rsidRPr="00841EB1" w:rsidRDefault="00F4413A" w:rsidP="00841EB1">
      <w:pPr>
        <w:spacing w:line="360" w:lineRule="auto"/>
        <w:jc w:val="both"/>
        <w:rPr>
          <w:rFonts w:ascii="Times New Roman" w:hAnsi="Times New Roman" w:cs="Times New Roman"/>
          <w:sz w:val="24"/>
          <w:szCs w:val="24"/>
        </w:rPr>
      </w:pPr>
      <w:r w:rsidRPr="00841EB1">
        <w:rPr>
          <w:rFonts w:ascii="Times New Roman" w:hAnsi="Times New Roman" w:cs="Times New Roman"/>
          <w:sz w:val="24"/>
          <w:szCs w:val="24"/>
        </w:rPr>
        <w:t xml:space="preserve">The learner was bestowed with the responsibility of coordinating among different individuals so that the information collected and strategies formulated are compatible with each other. The learner played a supervisory role which ensured effective formulation of a business plan within the time constraints. </w:t>
      </w:r>
      <w:r w:rsidR="00DC798B" w:rsidRPr="00841EB1">
        <w:rPr>
          <w:rFonts w:ascii="Times New Roman" w:hAnsi="Times New Roman" w:cs="Times New Roman"/>
          <w:sz w:val="24"/>
          <w:szCs w:val="24"/>
        </w:rPr>
        <w:t>The process worked as a learning experience where the learner was able to understand the gaps in his leadership and management skills. The learner then took appropriate trainings and attended different seminars to bridge these gaps. The learner also had to be on a pursuit of knowledge constantly in order to validate and justify the strategies in the contemporary environmental context. The learner academic skills such as research and analysis, critical thinking, note taking etc. were utilized in this pursuit</w:t>
      </w:r>
      <w:r w:rsidR="000C7C89" w:rsidRPr="00841EB1">
        <w:rPr>
          <w:rFonts w:ascii="Times New Roman" w:hAnsi="Times New Roman" w:cs="Times New Roman"/>
          <w:sz w:val="24"/>
          <w:szCs w:val="24"/>
        </w:rPr>
        <w:t xml:space="preserve"> (</w:t>
      </w:r>
      <w:proofErr w:type="spellStart"/>
      <w:r w:rsidR="000C7C89" w:rsidRPr="00841EB1">
        <w:rPr>
          <w:rFonts w:ascii="Times New Roman" w:hAnsi="Times New Roman" w:cs="Times New Roman"/>
          <w:sz w:val="24"/>
          <w:szCs w:val="24"/>
        </w:rPr>
        <w:t>Czinkota</w:t>
      </w:r>
      <w:proofErr w:type="spellEnd"/>
      <w:r w:rsidR="000C7C89" w:rsidRPr="00841EB1">
        <w:rPr>
          <w:rFonts w:ascii="Times New Roman" w:hAnsi="Times New Roman" w:cs="Times New Roman"/>
          <w:sz w:val="24"/>
          <w:szCs w:val="24"/>
        </w:rPr>
        <w:t xml:space="preserve"> et al., 2011)</w:t>
      </w:r>
      <w:r w:rsidR="00DC798B" w:rsidRPr="00841EB1">
        <w:rPr>
          <w:rFonts w:ascii="Times New Roman" w:hAnsi="Times New Roman" w:cs="Times New Roman"/>
          <w:sz w:val="24"/>
          <w:szCs w:val="24"/>
        </w:rPr>
        <w:t xml:space="preserve">. </w:t>
      </w:r>
    </w:p>
    <w:p w:rsidR="00DC798B" w:rsidRPr="00841EB1" w:rsidRDefault="00DC798B" w:rsidP="00841EB1">
      <w:pPr>
        <w:spacing w:line="360" w:lineRule="auto"/>
        <w:jc w:val="both"/>
        <w:rPr>
          <w:rFonts w:ascii="Times New Roman" w:hAnsi="Times New Roman" w:cs="Times New Roman"/>
          <w:b/>
          <w:sz w:val="24"/>
          <w:szCs w:val="24"/>
        </w:rPr>
      </w:pPr>
      <w:r w:rsidRPr="00841EB1">
        <w:rPr>
          <w:rFonts w:ascii="Times New Roman" w:hAnsi="Times New Roman" w:cs="Times New Roman"/>
          <w:b/>
          <w:sz w:val="24"/>
          <w:szCs w:val="24"/>
        </w:rPr>
        <w:t>The learner’s feelings:</w:t>
      </w:r>
    </w:p>
    <w:p w:rsidR="00DC798B" w:rsidRPr="00841EB1" w:rsidRDefault="00DC798B" w:rsidP="00841EB1">
      <w:pPr>
        <w:spacing w:line="360" w:lineRule="auto"/>
        <w:jc w:val="both"/>
        <w:rPr>
          <w:rFonts w:ascii="Times New Roman" w:hAnsi="Times New Roman" w:cs="Times New Roman"/>
          <w:sz w:val="24"/>
          <w:szCs w:val="24"/>
        </w:rPr>
      </w:pPr>
      <w:r w:rsidRPr="00841EB1">
        <w:rPr>
          <w:rFonts w:ascii="Times New Roman" w:hAnsi="Times New Roman" w:cs="Times New Roman"/>
          <w:sz w:val="24"/>
          <w:szCs w:val="24"/>
        </w:rPr>
        <w:t>The learner had to work under heavy workload while formulating this business plan. At times, it was difficult for him to manage time efficiently. Moreover, in instances where the learner was multitasking, significant amount of physical strain was experienced. The learner had difficulties in maintain focus and remaining motivated. But through all odds, he overcame his frustrations and performed accordingly. This was possible by internalizing the sense of achievement that was acquired through overcoming each of the challenges that the project threw at him</w:t>
      </w:r>
      <w:r w:rsidR="000C7C89" w:rsidRPr="00841EB1">
        <w:rPr>
          <w:rFonts w:ascii="Times New Roman" w:hAnsi="Times New Roman" w:cs="Times New Roman"/>
          <w:sz w:val="24"/>
          <w:szCs w:val="24"/>
        </w:rPr>
        <w:t xml:space="preserve"> (</w:t>
      </w:r>
      <w:proofErr w:type="spellStart"/>
      <w:r w:rsidR="000C7C89" w:rsidRPr="00841EB1">
        <w:rPr>
          <w:rFonts w:ascii="Times New Roman" w:hAnsi="Times New Roman" w:cs="Times New Roman"/>
          <w:sz w:val="24"/>
          <w:szCs w:val="24"/>
        </w:rPr>
        <w:t>Mitręga</w:t>
      </w:r>
      <w:proofErr w:type="spellEnd"/>
      <w:r w:rsidR="000C7C89" w:rsidRPr="00841EB1">
        <w:rPr>
          <w:rFonts w:ascii="Times New Roman" w:hAnsi="Times New Roman" w:cs="Times New Roman"/>
          <w:sz w:val="24"/>
          <w:szCs w:val="24"/>
        </w:rPr>
        <w:t>, 2006)</w:t>
      </w:r>
      <w:r w:rsidRPr="00841EB1">
        <w:rPr>
          <w:rFonts w:ascii="Times New Roman" w:hAnsi="Times New Roman" w:cs="Times New Roman"/>
          <w:sz w:val="24"/>
          <w:szCs w:val="24"/>
        </w:rPr>
        <w:t xml:space="preserve">. </w:t>
      </w:r>
    </w:p>
    <w:p w:rsidR="00DC798B" w:rsidRPr="00841EB1" w:rsidRDefault="00DC798B" w:rsidP="00841EB1">
      <w:pPr>
        <w:spacing w:line="360" w:lineRule="auto"/>
        <w:jc w:val="both"/>
        <w:rPr>
          <w:rFonts w:ascii="Times New Roman" w:hAnsi="Times New Roman" w:cs="Times New Roman"/>
          <w:b/>
          <w:sz w:val="24"/>
          <w:szCs w:val="24"/>
        </w:rPr>
      </w:pPr>
      <w:r w:rsidRPr="00841EB1">
        <w:rPr>
          <w:rFonts w:ascii="Times New Roman" w:hAnsi="Times New Roman" w:cs="Times New Roman"/>
          <w:b/>
          <w:sz w:val="24"/>
          <w:szCs w:val="24"/>
        </w:rPr>
        <w:t>The contribution of other team members:</w:t>
      </w:r>
    </w:p>
    <w:p w:rsidR="00C830FA" w:rsidRPr="00841EB1" w:rsidRDefault="00DC798B" w:rsidP="00841EB1">
      <w:pPr>
        <w:spacing w:line="360" w:lineRule="auto"/>
        <w:jc w:val="both"/>
        <w:rPr>
          <w:rFonts w:ascii="Times New Roman" w:hAnsi="Times New Roman" w:cs="Times New Roman"/>
          <w:sz w:val="24"/>
          <w:szCs w:val="24"/>
        </w:rPr>
      </w:pPr>
      <w:r w:rsidRPr="00841EB1">
        <w:rPr>
          <w:rFonts w:ascii="Times New Roman" w:hAnsi="Times New Roman" w:cs="Times New Roman"/>
          <w:sz w:val="24"/>
          <w:szCs w:val="24"/>
        </w:rPr>
        <w:t xml:space="preserve">The individuals included in the team had different tasks assigned to them. Some of the, were tasked to acquire information about the industry, analyze the products of the local competition, perform </w:t>
      </w:r>
      <w:r w:rsidRPr="00841EB1">
        <w:rPr>
          <w:rFonts w:ascii="Times New Roman" w:hAnsi="Times New Roman" w:cs="Times New Roman"/>
          <w:sz w:val="24"/>
          <w:szCs w:val="24"/>
        </w:rPr>
        <w:lastRenderedPageBreak/>
        <w:t xml:space="preserve">market research and understand customer preferences etc. Others were tasked </w:t>
      </w:r>
      <w:r w:rsidR="00C830FA" w:rsidRPr="00841EB1">
        <w:rPr>
          <w:rFonts w:ascii="Times New Roman" w:hAnsi="Times New Roman" w:cs="Times New Roman"/>
          <w:sz w:val="24"/>
          <w:szCs w:val="24"/>
        </w:rPr>
        <w:t xml:space="preserve">to provide logistic support, conduct surveys on cost of capital goods, assess potential worker capabilities, developing sustainable organizational structure etc. All of the members played supplementary roles to each other and helped to minimize the shortcomings of individuals by working as one single unit. There were many flaws which could be observed when the members performed individually but the flaws were minimized when they worked resonantly as a team. </w:t>
      </w:r>
    </w:p>
    <w:p w:rsidR="00C830FA" w:rsidRPr="00841EB1" w:rsidRDefault="00C830FA" w:rsidP="00841EB1">
      <w:pPr>
        <w:spacing w:line="360" w:lineRule="auto"/>
        <w:jc w:val="both"/>
        <w:rPr>
          <w:rFonts w:ascii="Times New Roman" w:hAnsi="Times New Roman" w:cs="Times New Roman"/>
          <w:sz w:val="24"/>
          <w:szCs w:val="24"/>
        </w:rPr>
      </w:pPr>
      <w:r w:rsidRPr="00841EB1">
        <w:rPr>
          <w:rFonts w:ascii="Times New Roman" w:hAnsi="Times New Roman" w:cs="Times New Roman"/>
          <w:sz w:val="24"/>
          <w:szCs w:val="24"/>
        </w:rPr>
        <w:t xml:space="preserve">The members also went through active learning and trainings so that they could contribute to the business plan. The trainings were mainly on research and analysis. </w:t>
      </w:r>
    </w:p>
    <w:p w:rsidR="00C830FA" w:rsidRPr="00841EB1" w:rsidRDefault="00C830FA" w:rsidP="00841EB1">
      <w:pPr>
        <w:spacing w:line="360" w:lineRule="auto"/>
        <w:jc w:val="both"/>
        <w:rPr>
          <w:rFonts w:ascii="Times New Roman" w:hAnsi="Times New Roman" w:cs="Times New Roman"/>
          <w:b/>
          <w:sz w:val="24"/>
          <w:szCs w:val="24"/>
        </w:rPr>
      </w:pPr>
      <w:r w:rsidRPr="00841EB1">
        <w:rPr>
          <w:rFonts w:ascii="Times New Roman" w:hAnsi="Times New Roman" w:cs="Times New Roman"/>
          <w:b/>
          <w:sz w:val="24"/>
          <w:szCs w:val="24"/>
        </w:rPr>
        <w:t>The changes that the learner went through:</w:t>
      </w:r>
    </w:p>
    <w:p w:rsidR="00C830FA" w:rsidRPr="00841EB1" w:rsidRDefault="00810467" w:rsidP="00841EB1">
      <w:pPr>
        <w:spacing w:line="360" w:lineRule="auto"/>
        <w:jc w:val="both"/>
        <w:rPr>
          <w:rFonts w:ascii="Times New Roman" w:hAnsi="Times New Roman" w:cs="Times New Roman"/>
          <w:sz w:val="24"/>
          <w:szCs w:val="24"/>
        </w:rPr>
      </w:pPr>
      <w:r w:rsidRPr="00841EB1">
        <w:rPr>
          <w:rFonts w:ascii="Times New Roman" w:hAnsi="Times New Roman" w:cs="Times New Roman"/>
          <w:sz w:val="24"/>
          <w:szCs w:val="24"/>
        </w:rPr>
        <w:t>By the end of the business plan, the learner had developed his time management and multitasking skills significantly. He also had increased understanding of market dynamics, business matrices and different models of organization. Most importantly, the learner had experienced significant development in his leadership and management skills. The communication skills had also developed and more knowledge was acquired on professional communication techniques</w:t>
      </w:r>
      <w:r w:rsidR="000C7C89" w:rsidRPr="00841EB1">
        <w:rPr>
          <w:rFonts w:ascii="Times New Roman" w:hAnsi="Times New Roman" w:cs="Times New Roman"/>
          <w:sz w:val="24"/>
          <w:szCs w:val="24"/>
        </w:rPr>
        <w:t xml:space="preserve"> (Steiner, 2014)</w:t>
      </w:r>
      <w:r w:rsidRPr="00841EB1">
        <w:rPr>
          <w:rFonts w:ascii="Times New Roman" w:hAnsi="Times New Roman" w:cs="Times New Roman"/>
          <w:sz w:val="24"/>
          <w:szCs w:val="24"/>
        </w:rPr>
        <w:t xml:space="preserve">. </w:t>
      </w:r>
    </w:p>
    <w:p w:rsidR="00810467" w:rsidRPr="00841EB1" w:rsidRDefault="00810467" w:rsidP="00841EB1">
      <w:pPr>
        <w:spacing w:line="360" w:lineRule="auto"/>
        <w:jc w:val="both"/>
        <w:rPr>
          <w:rFonts w:ascii="Times New Roman" w:hAnsi="Times New Roman" w:cs="Times New Roman"/>
          <w:b/>
          <w:sz w:val="24"/>
          <w:szCs w:val="24"/>
        </w:rPr>
      </w:pPr>
      <w:r w:rsidRPr="00841EB1">
        <w:rPr>
          <w:rFonts w:ascii="Times New Roman" w:hAnsi="Times New Roman" w:cs="Times New Roman"/>
          <w:b/>
          <w:sz w:val="24"/>
          <w:szCs w:val="24"/>
        </w:rPr>
        <w:t>Challenges in management:</w:t>
      </w:r>
    </w:p>
    <w:p w:rsidR="00810467" w:rsidRPr="00841EB1" w:rsidRDefault="00810467" w:rsidP="00841EB1">
      <w:pPr>
        <w:spacing w:line="360" w:lineRule="auto"/>
        <w:jc w:val="both"/>
        <w:rPr>
          <w:rFonts w:ascii="Times New Roman" w:hAnsi="Times New Roman" w:cs="Times New Roman"/>
          <w:sz w:val="24"/>
          <w:szCs w:val="24"/>
        </w:rPr>
      </w:pPr>
      <w:r w:rsidRPr="00841EB1">
        <w:rPr>
          <w:rFonts w:ascii="Times New Roman" w:hAnsi="Times New Roman" w:cs="Times New Roman"/>
          <w:sz w:val="24"/>
          <w:szCs w:val="24"/>
        </w:rPr>
        <w:t>Some challenges were faced in managing the team members and the aggregated information. First of all, the difference in age lead to generation of differences in opinions. This led to conflict in many cases. Conflict resolution was also a challenge as common ground was difficult to reach. Secondly, some activities were overlapped due to lack of communication. Proper channels had to be defined and the power distance had to be minimized. Lastly, the data management was ineffective at first as there were no proven data management models integrated in the process</w:t>
      </w:r>
      <w:r w:rsidR="000C7C89" w:rsidRPr="00841EB1">
        <w:rPr>
          <w:rFonts w:ascii="Times New Roman" w:hAnsi="Times New Roman" w:cs="Times New Roman"/>
          <w:sz w:val="24"/>
          <w:szCs w:val="24"/>
        </w:rPr>
        <w:t xml:space="preserve"> (Steiner, 2012)</w:t>
      </w:r>
      <w:r w:rsidRPr="00841EB1">
        <w:rPr>
          <w:rFonts w:ascii="Times New Roman" w:hAnsi="Times New Roman" w:cs="Times New Roman"/>
          <w:sz w:val="24"/>
          <w:szCs w:val="24"/>
        </w:rPr>
        <w:t xml:space="preserve">. A significant portion of the time was invested in formulating the data management system. </w:t>
      </w:r>
    </w:p>
    <w:p w:rsidR="00810467" w:rsidRPr="00841EB1" w:rsidRDefault="00810467" w:rsidP="00841EB1">
      <w:pPr>
        <w:spacing w:line="360" w:lineRule="auto"/>
        <w:jc w:val="both"/>
        <w:rPr>
          <w:rFonts w:ascii="Times New Roman" w:hAnsi="Times New Roman" w:cs="Times New Roman"/>
          <w:b/>
          <w:sz w:val="24"/>
          <w:szCs w:val="24"/>
        </w:rPr>
      </w:pPr>
      <w:r w:rsidRPr="00841EB1">
        <w:rPr>
          <w:rFonts w:ascii="Times New Roman" w:hAnsi="Times New Roman" w:cs="Times New Roman"/>
          <w:b/>
          <w:sz w:val="24"/>
          <w:szCs w:val="24"/>
        </w:rPr>
        <w:t>Result and achievement:</w:t>
      </w:r>
    </w:p>
    <w:p w:rsidR="00810467" w:rsidRPr="00841EB1" w:rsidRDefault="00810467" w:rsidP="00841EB1">
      <w:pPr>
        <w:spacing w:line="360" w:lineRule="auto"/>
        <w:jc w:val="both"/>
        <w:rPr>
          <w:rFonts w:ascii="Times New Roman" w:hAnsi="Times New Roman" w:cs="Times New Roman"/>
          <w:sz w:val="24"/>
          <w:szCs w:val="24"/>
        </w:rPr>
      </w:pPr>
      <w:r w:rsidRPr="00841EB1">
        <w:rPr>
          <w:rFonts w:ascii="Times New Roman" w:hAnsi="Times New Roman" w:cs="Times New Roman"/>
          <w:sz w:val="24"/>
          <w:szCs w:val="24"/>
        </w:rPr>
        <w:t xml:space="preserve">The process was able to identify the relevant elements of the business plan and each member was able to add significant value from their own positions. </w:t>
      </w:r>
      <w:r w:rsidR="005F2D7F" w:rsidRPr="00841EB1">
        <w:rPr>
          <w:rFonts w:ascii="Times New Roman" w:hAnsi="Times New Roman" w:cs="Times New Roman"/>
          <w:sz w:val="24"/>
          <w:szCs w:val="24"/>
        </w:rPr>
        <w:t xml:space="preserve">In the process, all the associated members were able to identify their weaknesses in regards to team working, decision making, </w:t>
      </w:r>
      <w:r w:rsidR="005F2D7F" w:rsidRPr="00841EB1">
        <w:rPr>
          <w:rFonts w:ascii="Times New Roman" w:hAnsi="Times New Roman" w:cs="Times New Roman"/>
          <w:sz w:val="24"/>
          <w:szCs w:val="24"/>
        </w:rPr>
        <w:lastRenderedPageBreak/>
        <w:t>communication etc. A professional network has also been created with entities in the business which could provide logistical support in the growth stages of the business. A significant knowledge was also acquired in the field of business planning and the dynamics that dictate the apparel industry</w:t>
      </w:r>
      <w:r w:rsidR="000C7C89" w:rsidRPr="00841EB1">
        <w:rPr>
          <w:rFonts w:ascii="Times New Roman" w:hAnsi="Times New Roman" w:cs="Times New Roman"/>
          <w:sz w:val="24"/>
          <w:szCs w:val="24"/>
        </w:rPr>
        <w:t xml:space="preserve"> (</w:t>
      </w:r>
      <w:proofErr w:type="spellStart"/>
      <w:r w:rsidR="000C7C89" w:rsidRPr="00841EB1">
        <w:rPr>
          <w:rFonts w:ascii="Times New Roman" w:hAnsi="Times New Roman" w:cs="Times New Roman"/>
          <w:sz w:val="24"/>
          <w:szCs w:val="24"/>
        </w:rPr>
        <w:t>Stutely</w:t>
      </w:r>
      <w:proofErr w:type="spellEnd"/>
      <w:r w:rsidR="000C7C89" w:rsidRPr="00841EB1">
        <w:rPr>
          <w:rFonts w:ascii="Times New Roman" w:hAnsi="Times New Roman" w:cs="Times New Roman"/>
          <w:sz w:val="24"/>
          <w:szCs w:val="24"/>
        </w:rPr>
        <w:t>, 2012)</w:t>
      </w:r>
      <w:r w:rsidR="005F2D7F" w:rsidRPr="00841EB1">
        <w:rPr>
          <w:rFonts w:ascii="Times New Roman" w:hAnsi="Times New Roman" w:cs="Times New Roman"/>
          <w:sz w:val="24"/>
          <w:szCs w:val="24"/>
        </w:rPr>
        <w:t xml:space="preserve">. </w:t>
      </w:r>
    </w:p>
    <w:p w:rsidR="005F2D7F" w:rsidRPr="00841EB1" w:rsidRDefault="005F2D7F" w:rsidP="00841EB1">
      <w:pPr>
        <w:spacing w:line="360" w:lineRule="auto"/>
        <w:jc w:val="both"/>
        <w:rPr>
          <w:rFonts w:ascii="Times New Roman" w:hAnsi="Times New Roman" w:cs="Times New Roman"/>
          <w:sz w:val="24"/>
          <w:szCs w:val="24"/>
        </w:rPr>
      </w:pPr>
      <w:r w:rsidRPr="00841EB1">
        <w:rPr>
          <w:rFonts w:ascii="Times New Roman" w:hAnsi="Times New Roman" w:cs="Times New Roman"/>
          <w:sz w:val="24"/>
          <w:szCs w:val="24"/>
        </w:rPr>
        <w:t xml:space="preserve">Finally, a business plan was achieved which was formulated by taking into account different elements of the environment. Each strategy was formulated by going through a range of alternatives. The best options were derived through constant debating and rationalizing. Ultimately an effective business plan was structured which could potentially bring about significant value in the execution phase of the business. Success criteria were also developed in the plan that could help the business to be efficient and effective by appraising the progress against these indicators. </w:t>
      </w:r>
    </w:p>
    <w:p w:rsidR="005F2D7F" w:rsidRPr="00841EB1" w:rsidRDefault="005F2D7F" w:rsidP="00841EB1">
      <w:pPr>
        <w:pStyle w:val="Heading1"/>
        <w:spacing w:line="360" w:lineRule="auto"/>
        <w:jc w:val="both"/>
        <w:rPr>
          <w:rFonts w:ascii="Times New Roman" w:hAnsi="Times New Roman" w:cs="Times New Roman"/>
          <w:sz w:val="24"/>
          <w:szCs w:val="24"/>
        </w:rPr>
      </w:pPr>
      <w:bookmarkStart w:id="5" w:name="_Toc535012786"/>
      <w:r w:rsidRPr="00841EB1">
        <w:rPr>
          <w:rFonts w:ascii="Times New Roman" w:hAnsi="Times New Roman" w:cs="Times New Roman"/>
          <w:sz w:val="24"/>
          <w:szCs w:val="24"/>
        </w:rPr>
        <w:t>Conclusion:</w:t>
      </w:r>
      <w:bookmarkEnd w:id="5"/>
    </w:p>
    <w:p w:rsidR="005F2D7F" w:rsidRPr="00841EB1" w:rsidRDefault="005F2D7F" w:rsidP="00841EB1">
      <w:pPr>
        <w:spacing w:line="360" w:lineRule="auto"/>
        <w:jc w:val="both"/>
        <w:rPr>
          <w:rFonts w:ascii="Times New Roman" w:hAnsi="Times New Roman" w:cs="Times New Roman"/>
          <w:sz w:val="24"/>
          <w:szCs w:val="24"/>
        </w:rPr>
      </w:pPr>
      <w:r w:rsidRPr="00841EB1">
        <w:rPr>
          <w:rFonts w:ascii="Times New Roman" w:hAnsi="Times New Roman" w:cs="Times New Roman"/>
          <w:sz w:val="24"/>
          <w:szCs w:val="24"/>
        </w:rPr>
        <w:t>From the reflective account, it can be understood that, in the 21</w:t>
      </w:r>
      <w:r w:rsidRPr="00841EB1">
        <w:rPr>
          <w:rFonts w:ascii="Times New Roman" w:hAnsi="Times New Roman" w:cs="Times New Roman"/>
          <w:sz w:val="24"/>
          <w:szCs w:val="24"/>
          <w:vertAlign w:val="superscript"/>
        </w:rPr>
        <w:t>st</w:t>
      </w:r>
      <w:r w:rsidRPr="00841EB1">
        <w:rPr>
          <w:rFonts w:ascii="Times New Roman" w:hAnsi="Times New Roman" w:cs="Times New Roman"/>
          <w:sz w:val="24"/>
          <w:szCs w:val="24"/>
        </w:rPr>
        <w:t xml:space="preserve"> century, managing enterprises are not linear, rather they involve a web of activities. They are interdependent and the final success depends on the effective execution of all. It can also be understood that, enterprises are not made only by hard work and perseverance, but also smart decision making on every step of the way. A business plan helps to outline the areas that require technical knowledge and expertise</w:t>
      </w:r>
      <w:r w:rsidR="000C7C89" w:rsidRPr="00841EB1">
        <w:rPr>
          <w:rFonts w:ascii="Times New Roman" w:hAnsi="Times New Roman" w:cs="Times New Roman"/>
          <w:sz w:val="24"/>
          <w:szCs w:val="24"/>
        </w:rPr>
        <w:t xml:space="preserve"> (Ball, 2013)</w:t>
      </w:r>
      <w:r w:rsidRPr="00841EB1">
        <w:rPr>
          <w:rFonts w:ascii="Times New Roman" w:hAnsi="Times New Roman" w:cs="Times New Roman"/>
          <w:sz w:val="24"/>
          <w:szCs w:val="24"/>
        </w:rPr>
        <w:t xml:space="preserve">. </w:t>
      </w:r>
      <w:r w:rsidR="0083124B" w:rsidRPr="00841EB1">
        <w:rPr>
          <w:rFonts w:ascii="Times New Roman" w:hAnsi="Times New Roman" w:cs="Times New Roman"/>
          <w:sz w:val="24"/>
          <w:szCs w:val="24"/>
        </w:rPr>
        <w:t>It also helps to speculate where a business can be in a certain amount of time if the resources are effectively utilized. On other important aspect of the reflective report is the fact that all associated individuals have gone through significant changes both in terms of skills and understanding of different complexities</w:t>
      </w:r>
      <w:r w:rsidR="000C7C89" w:rsidRPr="00841EB1">
        <w:rPr>
          <w:rFonts w:ascii="Times New Roman" w:hAnsi="Times New Roman" w:cs="Times New Roman"/>
          <w:sz w:val="24"/>
          <w:szCs w:val="24"/>
        </w:rPr>
        <w:t xml:space="preserve"> (Young, 2007)</w:t>
      </w:r>
      <w:r w:rsidR="0083124B" w:rsidRPr="00841EB1">
        <w:rPr>
          <w:rFonts w:ascii="Times New Roman" w:hAnsi="Times New Roman" w:cs="Times New Roman"/>
          <w:sz w:val="24"/>
          <w:szCs w:val="24"/>
        </w:rPr>
        <w:t xml:space="preserve">. They have also developed spiritually by interacting with different types of people and different contexts. The report was able to present a business plan and the skills required to formulate the plan. Moreover, the report included all the positive changes that individuals went through. </w:t>
      </w:r>
    </w:p>
    <w:p w:rsidR="00841EB1" w:rsidRPr="00841EB1" w:rsidRDefault="00841EB1" w:rsidP="00841EB1">
      <w:pPr>
        <w:spacing w:line="360" w:lineRule="auto"/>
        <w:jc w:val="both"/>
        <w:rPr>
          <w:rFonts w:ascii="Times New Roman" w:hAnsi="Times New Roman" w:cs="Times New Roman"/>
          <w:sz w:val="24"/>
          <w:szCs w:val="24"/>
        </w:rPr>
      </w:pPr>
      <w:r w:rsidRPr="00841EB1">
        <w:rPr>
          <w:rFonts w:ascii="Times New Roman" w:hAnsi="Times New Roman" w:cs="Times New Roman"/>
          <w:sz w:val="24"/>
          <w:szCs w:val="24"/>
        </w:rPr>
        <w:br w:type="page"/>
      </w:r>
    </w:p>
    <w:p w:rsidR="00841EB1" w:rsidRPr="00841EB1" w:rsidRDefault="00841EB1" w:rsidP="00841EB1">
      <w:pPr>
        <w:pStyle w:val="Heading1"/>
        <w:spacing w:line="360" w:lineRule="auto"/>
        <w:jc w:val="both"/>
        <w:rPr>
          <w:rFonts w:ascii="Times New Roman" w:hAnsi="Times New Roman" w:cs="Times New Roman"/>
          <w:sz w:val="24"/>
          <w:szCs w:val="24"/>
        </w:rPr>
      </w:pPr>
      <w:bookmarkStart w:id="6" w:name="_Toc535012787"/>
      <w:r w:rsidRPr="00841EB1">
        <w:rPr>
          <w:rFonts w:ascii="Times New Roman" w:hAnsi="Times New Roman" w:cs="Times New Roman"/>
          <w:sz w:val="24"/>
          <w:szCs w:val="24"/>
        </w:rPr>
        <w:lastRenderedPageBreak/>
        <w:t>References</w:t>
      </w:r>
      <w:bookmarkEnd w:id="6"/>
    </w:p>
    <w:p w:rsidR="00841EB1" w:rsidRPr="00841EB1" w:rsidRDefault="00841EB1" w:rsidP="00841EB1">
      <w:pPr>
        <w:spacing w:line="360" w:lineRule="auto"/>
        <w:jc w:val="both"/>
        <w:rPr>
          <w:rFonts w:ascii="Times New Roman" w:hAnsi="Times New Roman" w:cs="Times New Roman"/>
          <w:sz w:val="24"/>
          <w:szCs w:val="24"/>
        </w:rPr>
      </w:pPr>
      <w:r w:rsidRPr="00841EB1">
        <w:rPr>
          <w:rFonts w:ascii="Times New Roman" w:hAnsi="Times New Roman" w:cs="Times New Roman"/>
          <w:sz w:val="24"/>
          <w:szCs w:val="24"/>
        </w:rPr>
        <w:t>Ball, D. (2013). </w:t>
      </w:r>
      <w:r w:rsidRPr="00841EB1">
        <w:rPr>
          <w:rFonts w:ascii="Times New Roman" w:hAnsi="Times New Roman" w:cs="Times New Roman"/>
          <w:i/>
          <w:iCs/>
          <w:sz w:val="24"/>
          <w:szCs w:val="24"/>
        </w:rPr>
        <w:t>International business</w:t>
      </w:r>
      <w:r w:rsidRPr="00841EB1">
        <w:rPr>
          <w:rFonts w:ascii="Times New Roman" w:hAnsi="Times New Roman" w:cs="Times New Roman"/>
          <w:sz w:val="24"/>
          <w:szCs w:val="24"/>
        </w:rPr>
        <w:t>. New York: McGraw-Hill/Irwin.</w:t>
      </w:r>
    </w:p>
    <w:p w:rsidR="00841EB1" w:rsidRPr="00841EB1" w:rsidRDefault="00841EB1" w:rsidP="00841EB1">
      <w:pPr>
        <w:spacing w:line="360" w:lineRule="auto"/>
        <w:jc w:val="both"/>
        <w:rPr>
          <w:rFonts w:ascii="Times New Roman" w:hAnsi="Times New Roman" w:cs="Times New Roman"/>
          <w:sz w:val="24"/>
          <w:szCs w:val="24"/>
        </w:rPr>
      </w:pPr>
      <w:r w:rsidRPr="00841EB1">
        <w:rPr>
          <w:rFonts w:ascii="Times New Roman" w:hAnsi="Times New Roman" w:cs="Times New Roman"/>
          <w:sz w:val="24"/>
          <w:szCs w:val="24"/>
        </w:rPr>
        <w:t>Bryson, J. (2018). </w:t>
      </w:r>
      <w:r w:rsidRPr="00841EB1">
        <w:rPr>
          <w:rFonts w:ascii="Times New Roman" w:hAnsi="Times New Roman" w:cs="Times New Roman"/>
          <w:i/>
          <w:iCs/>
          <w:sz w:val="24"/>
          <w:szCs w:val="24"/>
        </w:rPr>
        <w:t>Strategic planning for public and nonprofit organizations</w:t>
      </w:r>
      <w:r w:rsidRPr="00841EB1">
        <w:rPr>
          <w:rFonts w:ascii="Times New Roman" w:hAnsi="Times New Roman" w:cs="Times New Roman"/>
          <w:sz w:val="24"/>
          <w:szCs w:val="24"/>
        </w:rPr>
        <w:t>. Hoboken, NJ: Wiley.</w:t>
      </w:r>
    </w:p>
    <w:p w:rsidR="00841EB1" w:rsidRPr="00841EB1" w:rsidRDefault="00841EB1" w:rsidP="00841EB1">
      <w:pPr>
        <w:spacing w:line="360" w:lineRule="auto"/>
        <w:jc w:val="both"/>
        <w:rPr>
          <w:rFonts w:ascii="Times New Roman" w:hAnsi="Times New Roman" w:cs="Times New Roman"/>
          <w:sz w:val="24"/>
          <w:szCs w:val="24"/>
        </w:rPr>
      </w:pPr>
      <w:proofErr w:type="spellStart"/>
      <w:r w:rsidRPr="00841EB1">
        <w:rPr>
          <w:rFonts w:ascii="Times New Roman" w:hAnsi="Times New Roman" w:cs="Times New Roman"/>
          <w:sz w:val="24"/>
          <w:szCs w:val="24"/>
        </w:rPr>
        <w:t>Czinkota</w:t>
      </w:r>
      <w:proofErr w:type="spellEnd"/>
      <w:r w:rsidRPr="00841EB1">
        <w:rPr>
          <w:rFonts w:ascii="Times New Roman" w:hAnsi="Times New Roman" w:cs="Times New Roman"/>
          <w:sz w:val="24"/>
          <w:szCs w:val="24"/>
        </w:rPr>
        <w:t xml:space="preserve">, M., </w:t>
      </w:r>
      <w:proofErr w:type="spellStart"/>
      <w:r w:rsidRPr="00841EB1">
        <w:rPr>
          <w:rFonts w:ascii="Times New Roman" w:hAnsi="Times New Roman" w:cs="Times New Roman"/>
          <w:sz w:val="24"/>
          <w:szCs w:val="24"/>
        </w:rPr>
        <w:t>Ronkainen</w:t>
      </w:r>
      <w:proofErr w:type="spellEnd"/>
      <w:r w:rsidRPr="00841EB1">
        <w:rPr>
          <w:rFonts w:ascii="Times New Roman" w:hAnsi="Times New Roman" w:cs="Times New Roman"/>
          <w:sz w:val="24"/>
          <w:szCs w:val="24"/>
        </w:rPr>
        <w:t>, I. and Moffett, M. (2011). </w:t>
      </w:r>
      <w:r w:rsidRPr="00841EB1">
        <w:rPr>
          <w:rFonts w:ascii="Times New Roman" w:hAnsi="Times New Roman" w:cs="Times New Roman"/>
          <w:i/>
          <w:iCs/>
          <w:sz w:val="24"/>
          <w:szCs w:val="24"/>
        </w:rPr>
        <w:t>International business</w:t>
      </w:r>
      <w:r w:rsidRPr="00841EB1">
        <w:rPr>
          <w:rFonts w:ascii="Times New Roman" w:hAnsi="Times New Roman" w:cs="Times New Roman"/>
          <w:sz w:val="24"/>
          <w:szCs w:val="24"/>
        </w:rPr>
        <w:t>. Hoboken (N.J.): Wiley.</w:t>
      </w:r>
    </w:p>
    <w:p w:rsidR="00841EB1" w:rsidRPr="00841EB1" w:rsidRDefault="00841EB1" w:rsidP="00841EB1">
      <w:pPr>
        <w:spacing w:line="360" w:lineRule="auto"/>
        <w:jc w:val="both"/>
        <w:rPr>
          <w:rFonts w:ascii="Times New Roman" w:hAnsi="Times New Roman" w:cs="Times New Roman"/>
          <w:sz w:val="24"/>
          <w:szCs w:val="24"/>
        </w:rPr>
      </w:pPr>
      <w:r w:rsidRPr="00841EB1">
        <w:rPr>
          <w:rFonts w:ascii="Times New Roman" w:hAnsi="Times New Roman" w:cs="Times New Roman"/>
          <w:sz w:val="24"/>
          <w:szCs w:val="24"/>
        </w:rPr>
        <w:t>Emerald Group Publishing. (2005). </w:t>
      </w:r>
      <w:r w:rsidRPr="00841EB1">
        <w:rPr>
          <w:rFonts w:ascii="Times New Roman" w:hAnsi="Times New Roman" w:cs="Times New Roman"/>
          <w:i/>
          <w:iCs/>
          <w:sz w:val="24"/>
          <w:szCs w:val="24"/>
        </w:rPr>
        <w:t>Strategic Planning</w:t>
      </w:r>
      <w:r w:rsidRPr="00841EB1">
        <w:rPr>
          <w:rFonts w:ascii="Times New Roman" w:hAnsi="Times New Roman" w:cs="Times New Roman"/>
          <w:sz w:val="24"/>
          <w:szCs w:val="24"/>
        </w:rPr>
        <w:t>. Emerald Group Publishing.</w:t>
      </w:r>
    </w:p>
    <w:p w:rsidR="00841EB1" w:rsidRPr="00841EB1" w:rsidRDefault="00841EB1" w:rsidP="00841EB1">
      <w:pPr>
        <w:spacing w:line="360" w:lineRule="auto"/>
        <w:jc w:val="both"/>
        <w:rPr>
          <w:rFonts w:ascii="Times New Roman" w:hAnsi="Times New Roman" w:cs="Times New Roman"/>
          <w:sz w:val="24"/>
          <w:szCs w:val="24"/>
        </w:rPr>
      </w:pPr>
      <w:r w:rsidRPr="00841EB1">
        <w:rPr>
          <w:rFonts w:ascii="Times New Roman" w:hAnsi="Times New Roman" w:cs="Times New Roman"/>
          <w:sz w:val="24"/>
          <w:szCs w:val="24"/>
        </w:rPr>
        <w:t>Ford, B., Bornstein, J., Pruitt, P. and Young, E. (2010). </w:t>
      </w:r>
      <w:r w:rsidRPr="00841EB1">
        <w:rPr>
          <w:rFonts w:ascii="Times New Roman" w:hAnsi="Times New Roman" w:cs="Times New Roman"/>
          <w:i/>
          <w:iCs/>
          <w:sz w:val="24"/>
          <w:szCs w:val="24"/>
        </w:rPr>
        <w:t>The Ernst &amp; Young Business Plan Guide</w:t>
      </w:r>
      <w:r w:rsidRPr="00841EB1">
        <w:rPr>
          <w:rFonts w:ascii="Times New Roman" w:hAnsi="Times New Roman" w:cs="Times New Roman"/>
          <w:sz w:val="24"/>
          <w:szCs w:val="24"/>
        </w:rPr>
        <w:t>. Chichester: John Wiley &amp; Sons.</w:t>
      </w:r>
    </w:p>
    <w:p w:rsidR="00841EB1" w:rsidRPr="00841EB1" w:rsidRDefault="00841EB1" w:rsidP="00841EB1">
      <w:pPr>
        <w:spacing w:line="360" w:lineRule="auto"/>
        <w:jc w:val="both"/>
        <w:rPr>
          <w:rFonts w:ascii="Times New Roman" w:hAnsi="Times New Roman" w:cs="Times New Roman"/>
          <w:sz w:val="24"/>
          <w:szCs w:val="24"/>
        </w:rPr>
      </w:pPr>
      <w:r w:rsidRPr="00841EB1">
        <w:rPr>
          <w:rFonts w:ascii="Times New Roman" w:hAnsi="Times New Roman" w:cs="Times New Roman"/>
          <w:sz w:val="24"/>
          <w:szCs w:val="24"/>
        </w:rPr>
        <w:t xml:space="preserve">Jain, S., Haley, G., </w:t>
      </w:r>
      <w:proofErr w:type="spellStart"/>
      <w:r w:rsidRPr="00841EB1">
        <w:rPr>
          <w:rFonts w:ascii="Times New Roman" w:hAnsi="Times New Roman" w:cs="Times New Roman"/>
          <w:sz w:val="24"/>
          <w:szCs w:val="24"/>
        </w:rPr>
        <w:t>Voola</w:t>
      </w:r>
      <w:proofErr w:type="spellEnd"/>
      <w:r w:rsidRPr="00841EB1">
        <w:rPr>
          <w:rFonts w:ascii="Times New Roman" w:hAnsi="Times New Roman" w:cs="Times New Roman"/>
          <w:sz w:val="24"/>
          <w:szCs w:val="24"/>
        </w:rPr>
        <w:t>, R. and Wickham, M. (2011). </w:t>
      </w:r>
      <w:r w:rsidRPr="00841EB1">
        <w:rPr>
          <w:rFonts w:ascii="Times New Roman" w:hAnsi="Times New Roman" w:cs="Times New Roman"/>
          <w:i/>
          <w:iCs/>
          <w:sz w:val="24"/>
          <w:szCs w:val="24"/>
        </w:rPr>
        <w:t>Marketing</w:t>
      </w:r>
      <w:r w:rsidRPr="00841EB1">
        <w:rPr>
          <w:rFonts w:ascii="Times New Roman" w:hAnsi="Times New Roman" w:cs="Times New Roman"/>
          <w:sz w:val="24"/>
          <w:szCs w:val="24"/>
        </w:rPr>
        <w:t>. South Melbourne, Vic.: Cengage Learning Australia.</w:t>
      </w:r>
    </w:p>
    <w:p w:rsidR="00841EB1" w:rsidRPr="00841EB1" w:rsidRDefault="00841EB1" w:rsidP="00841EB1">
      <w:pPr>
        <w:spacing w:line="360" w:lineRule="auto"/>
        <w:jc w:val="both"/>
        <w:rPr>
          <w:rFonts w:ascii="Times New Roman" w:hAnsi="Times New Roman" w:cs="Times New Roman"/>
          <w:sz w:val="24"/>
          <w:szCs w:val="24"/>
        </w:rPr>
      </w:pPr>
      <w:r w:rsidRPr="00841EB1">
        <w:rPr>
          <w:rFonts w:ascii="Times New Roman" w:hAnsi="Times New Roman" w:cs="Times New Roman"/>
          <w:sz w:val="24"/>
          <w:szCs w:val="24"/>
        </w:rPr>
        <w:t>Johnson, G. (2014). </w:t>
      </w:r>
      <w:r w:rsidRPr="00841EB1">
        <w:rPr>
          <w:rFonts w:ascii="Times New Roman" w:hAnsi="Times New Roman" w:cs="Times New Roman"/>
          <w:i/>
          <w:iCs/>
          <w:sz w:val="24"/>
          <w:szCs w:val="24"/>
        </w:rPr>
        <w:t>Exploring strategy</w:t>
      </w:r>
      <w:r w:rsidRPr="00841EB1">
        <w:rPr>
          <w:rFonts w:ascii="Times New Roman" w:hAnsi="Times New Roman" w:cs="Times New Roman"/>
          <w:sz w:val="24"/>
          <w:szCs w:val="24"/>
        </w:rPr>
        <w:t>. Harlow: Pearson.</w:t>
      </w:r>
    </w:p>
    <w:p w:rsidR="00841EB1" w:rsidRPr="00841EB1" w:rsidRDefault="00841EB1" w:rsidP="00841EB1">
      <w:pPr>
        <w:spacing w:line="360" w:lineRule="auto"/>
        <w:jc w:val="both"/>
        <w:rPr>
          <w:rFonts w:ascii="Times New Roman" w:hAnsi="Times New Roman" w:cs="Times New Roman"/>
          <w:sz w:val="24"/>
          <w:szCs w:val="24"/>
        </w:rPr>
      </w:pPr>
      <w:r w:rsidRPr="00841EB1">
        <w:rPr>
          <w:rFonts w:ascii="Times New Roman" w:hAnsi="Times New Roman" w:cs="Times New Roman"/>
          <w:sz w:val="24"/>
          <w:szCs w:val="24"/>
        </w:rPr>
        <w:t>Krug, J. (2009). </w:t>
      </w:r>
      <w:r w:rsidRPr="00841EB1">
        <w:rPr>
          <w:rFonts w:ascii="Times New Roman" w:hAnsi="Times New Roman" w:cs="Times New Roman"/>
          <w:i/>
          <w:iCs/>
          <w:sz w:val="24"/>
          <w:szCs w:val="24"/>
        </w:rPr>
        <w:t>Corporate strategy</w:t>
      </w:r>
      <w:r w:rsidRPr="00841EB1">
        <w:rPr>
          <w:rFonts w:ascii="Times New Roman" w:hAnsi="Times New Roman" w:cs="Times New Roman"/>
          <w:sz w:val="24"/>
          <w:szCs w:val="24"/>
        </w:rPr>
        <w:t>. London: SAGE.</w:t>
      </w:r>
    </w:p>
    <w:p w:rsidR="00841EB1" w:rsidRPr="00841EB1" w:rsidRDefault="00841EB1" w:rsidP="00841EB1">
      <w:pPr>
        <w:spacing w:line="360" w:lineRule="auto"/>
        <w:jc w:val="both"/>
        <w:rPr>
          <w:rFonts w:ascii="Times New Roman" w:hAnsi="Times New Roman" w:cs="Times New Roman"/>
          <w:sz w:val="24"/>
          <w:szCs w:val="24"/>
        </w:rPr>
      </w:pPr>
      <w:proofErr w:type="spellStart"/>
      <w:r w:rsidRPr="00841EB1">
        <w:rPr>
          <w:rFonts w:ascii="Times New Roman" w:hAnsi="Times New Roman" w:cs="Times New Roman"/>
          <w:sz w:val="24"/>
          <w:szCs w:val="24"/>
        </w:rPr>
        <w:t>Kuada</w:t>
      </w:r>
      <w:proofErr w:type="spellEnd"/>
      <w:r w:rsidRPr="00841EB1">
        <w:rPr>
          <w:rFonts w:ascii="Times New Roman" w:hAnsi="Times New Roman" w:cs="Times New Roman"/>
          <w:sz w:val="24"/>
          <w:szCs w:val="24"/>
        </w:rPr>
        <w:t>, J. (2008). </w:t>
      </w:r>
      <w:r w:rsidRPr="00841EB1">
        <w:rPr>
          <w:rFonts w:ascii="Times New Roman" w:hAnsi="Times New Roman" w:cs="Times New Roman"/>
          <w:i/>
          <w:iCs/>
          <w:sz w:val="24"/>
          <w:szCs w:val="24"/>
        </w:rPr>
        <w:t>International market analysis</w:t>
      </w:r>
      <w:r w:rsidRPr="00841EB1">
        <w:rPr>
          <w:rFonts w:ascii="Times New Roman" w:hAnsi="Times New Roman" w:cs="Times New Roman"/>
          <w:sz w:val="24"/>
          <w:szCs w:val="24"/>
        </w:rPr>
        <w:t>. Adonis and Abbey.</w:t>
      </w:r>
    </w:p>
    <w:p w:rsidR="00841EB1" w:rsidRPr="00841EB1" w:rsidRDefault="00841EB1" w:rsidP="00841EB1">
      <w:pPr>
        <w:spacing w:line="360" w:lineRule="auto"/>
        <w:jc w:val="both"/>
        <w:rPr>
          <w:rFonts w:ascii="Times New Roman" w:hAnsi="Times New Roman" w:cs="Times New Roman"/>
          <w:sz w:val="24"/>
          <w:szCs w:val="24"/>
        </w:rPr>
      </w:pPr>
      <w:proofErr w:type="spellStart"/>
      <w:r w:rsidRPr="00841EB1">
        <w:rPr>
          <w:rFonts w:ascii="Times New Roman" w:hAnsi="Times New Roman" w:cs="Times New Roman"/>
          <w:sz w:val="24"/>
          <w:szCs w:val="24"/>
        </w:rPr>
        <w:t>Mitręga</w:t>
      </w:r>
      <w:proofErr w:type="spellEnd"/>
      <w:r w:rsidRPr="00841EB1">
        <w:rPr>
          <w:rFonts w:ascii="Times New Roman" w:hAnsi="Times New Roman" w:cs="Times New Roman"/>
          <w:sz w:val="24"/>
          <w:szCs w:val="24"/>
        </w:rPr>
        <w:t>, M. (2006). </w:t>
      </w:r>
      <w:r w:rsidRPr="00841EB1">
        <w:rPr>
          <w:rFonts w:ascii="Times New Roman" w:hAnsi="Times New Roman" w:cs="Times New Roman"/>
          <w:i/>
          <w:iCs/>
          <w:sz w:val="24"/>
          <w:szCs w:val="24"/>
        </w:rPr>
        <w:t>Market analysis</w:t>
      </w:r>
      <w:r w:rsidRPr="00841EB1">
        <w:rPr>
          <w:rFonts w:ascii="Times New Roman" w:hAnsi="Times New Roman" w:cs="Times New Roman"/>
          <w:sz w:val="24"/>
          <w:szCs w:val="24"/>
        </w:rPr>
        <w:t xml:space="preserve">. Katowice: Publisher of the Karol </w:t>
      </w:r>
      <w:proofErr w:type="spellStart"/>
      <w:r w:rsidRPr="00841EB1">
        <w:rPr>
          <w:rFonts w:ascii="Times New Roman" w:hAnsi="Times New Roman" w:cs="Times New Roman"/>
          <w:sz w:val="24"/>
          <w:szCs w:val="24"/>
        </w:rPr>
        <w:t>Adamiecki</w:t>
      </w:r>
      <w:proofErr w:type="spellEnd"/>
      <w:r w:rsidRPr="00841EB1">
        <w:rPr>
          <w:rFonts w:ascii="Times New Roman" w:hAnsi="Times New Roman" w:cs="Times New Roman"/>
          <w:sz w:val="24"/>
          <w:szCs w:val="24"/>
        </w:rPr>
        <w:t xml:space="preserve"> University of Economics.</w:t>
      </w:r>
    </w:p>
    <w:p w:rsidR="00841EB1" w:rsidRPr="00841EB1" w:rsidRDefault="00841EB1" w:rsidP="00841EB1">
      <w:pPr>
        <w:spacing w:line="360" w:lineRule="auto"/>
        <w:jc w:val="both"/>
        <w:rPr>
          <w:rFonts w:ascii="Times New Roman" w:hAnsi="Times New Roman" w:cs="Times New Roman"/>
          <w:sz w:val="24"/>
          <w:szCs w:val="24"/>
        </w:rPr>
      </w:pPr>
      <w:proofErr w:type="spellStart"/>
      <w:r w:rsidRPr="00841EB1">
        <w:rPr>
          <w:rFonts w:ascii="Times New Roman" w:hAnsi="Times New Roman" w:cs="Times New Roman"/>
          <w:sz w:val="24"/>
          <w:szCs w:val="24"/>
        </w:rPr>
        <w:t>Shenkar</w:t>
      </w:r>
      <w:proofErr w:type="spellEnd"/>
      <w:r w:rsidRPr="00841EB1">
        <w:rPr>
          <w:rFonts w:ascii="Times New Roman" w:hAnsi="Times New Roman" w:cs="Times New Roman"/>
          <w:sz w:val="24"/>
          <w:szCs w:val="24"/>
        </w:rPr>
        <w:t>, O., Luo, Y. and Chi, T. (2015). </w:t>
      </w:r>
      <w:r w:rsidRPr="00841EB1">
        <w:rPr>
          <w:rFonts w:ascii="Times New Roman" w:hAnsi="Times New Roman" w:cs="Times New Roman"/>
          <w:i/>
          <w:iCs/>
          <w:sz w:val="24"/>
          <w:szCs w:val="24"/>
        </w:rPr>
        <w:t>International Business</w:t>
      </w:r>
      <w:r w:rsidRPr="00841EB1">
        <w:rPr>
          <w:rFonts w:ascii="Times New Roman" w:hAnsi="Times New Roman" w:cs="Times New Roman"/>
          <w:sz w:val="24"/>
          <w:szCs w:val="24"/>
        </w:rPr>
        <w:t>. New York: Routledge.</w:t>
      </w:r>
    </w:p>
    <w:p w:rsidR="00841EB1" w:rsidRPr="00841EB1" w:rsidRDefault="00841EB1" w:rsidP="00841EB1">
      <w:pPr>
        <w:spacing w:line="360" w:lineRule="auto"/>
        <w:jc w:val="both"/>
        <w:rPr>
          <w:rFonts w:ascii="Times New Roman" w:hAnsi="Times New Roman" w:cs="Times New Roman"/>
          <w:sz w:val="24"/>
          <w:szCs w:val="24"/>
        </w:rPr>
      </w:pPr>
      <w:r w:rsidRPr="00841EB1">
        <w:rPr>
          <w:rFonts w:ascii="Times New Roman" w:hAnsi="Times New Roman" w:cs="Times New Roman"/>
          <w:sz w:val="24"/>
          <w:szCs w:val="24"/>
        </w:rPr>
        <w:t>Steiner, G. (2014). </w:t>
      </w:r>
      <w:r w:rsidRPr="00841EB1">
        <w:rPr>
          <w:rFonts w:ascii="Times New Roman" w:hAnsi="Times New Roman" w:cs="Times New Roman"/>
          <w:i/>
          <w:iCs/>
          <w:sz w:val="24"/>
          <w:szCs w:val="24"/>
        </w:rPr>
        <w:t>Strategic planning</w:t>
      </w:r>
      <w:r w:rsidRPr="00841EB1">
        <w:rPr>
          <w:rFonts w:ascii="Times New Roman" w:hAnsi="Times New Roman" w:cs="Times New Roman"/>
          <w:sz w:val="24"/>
          <w:szCs w:val="24"/>
        </w:rPr>
        <w:t>. [Place of publication not identified]: Free Press.</w:t>
      </w:r>
    </w:p>
    <w:p w:rsidR="00841EB1" w:rsidRPr="00841EB1" w:rsidRDefault="00841EB1" w:rsidP="00841EB1">
      <w:pPr>
        <w:spacing w:line="360" w:lineRule="auto"/>
        <w:jc w:val="both"/>
        <w:rPr>
          <w:rFonts w:ascii="Times New Roman" w:hAnsi="Times New Roman" w:cs="Times New Roman"/>
          <w:sz w:val="24"/>
          <w:szCs w:val="24"/>
        </w:rPr>
      </w:pPr>
      <w:r w:rsidRPr="00841EB1">
        <w:rPr>
          <w:rFonts w:ascii="Times New Roman" w:hAnsi="Times New Roman" w:cs="Times New Roman"/>
          <w:sz w:val="24"/>
          <w:szCs w:val="24"/>
        </w:rPr>
        <w:t>Steiner, S. (2012). </w:t>
      </w:r>
      <w:r w:rsidRPr="00841EB1">
        <w:rPr>
          <w:rFonts w:ascii="Times New Roman" w:hAnsi="Times New Roman" w:cs="Times New Roman"/>
          <w:i/>
          <w:iCs/>
          <w:sz w:val="24"/>
          <w:szCs w:val="24"/>
        </w:rPr>
        <w:t>Strategic planning for social media in libraries</w:t>
      </w:r>
      <w:r w:rsidRPr="00841EB1">
        <w:rPr>
          <w:rFonts w:ascii="Times New Roman" w:hAnsi="Times New Roman" w:cs="Times New Roman"/>
          <w:sz w:val="24"/>
          <w:szCs w:val="24"/>
        </w:rPr>
        <w:t xml:space="preserve">. Chicago: ALA </w:t>
      </w:r>
      <w:proofErr w:type="spellStart"/>
      <w:r w:rsidRPr="00841EB1">
        <w:rPr>
          <w:rFonts w:ascii="Times New Roman" w:hAnsi="Times New Roman" w:cs="Times New Roman"/>
          <w:sz w:val="24"/>
          <w:szCs w:val="24"/>
        </w:rPr>
        <w:t>TechSource</w:t>
      </w:r>
      <w:proofErr w:type="spellEnd"/>
      <w:r w:rsidRPr="00841EB1">
        <w:rPr>
          <w:rFonts w:ascii="Times New Roman" w:hAnsi="Times New Roman" w:cs="Times New Roman"/>
          <w:sz w:val="24"/>
          <w:szCs w:val="24"/>
        </w:rPr>
        <w:t>, an imprint of the American Library Association.</w:t>
      </w:r>
    </w:p>
    <w:p w:rsidR="00841EB1" w:rsidRPr="00841EB1" w:rsidRDefault="00841EB1" w:rsidP="00841EB1">
      <w:pPr>
        <w:spacing w:line="360" w:lineRule="auto"/>
        <w:jc w:val="both"/>
        <w:rPr>
          <w:rFonts w:ascii="Times New Roman" w:hAnsi="Times New Roman" w:cs="Times New Roman"/>
          <w:sz w:val="24"/>
          <w:szCs w:val="24"/>
        </w:rPr>
      </w:pPr>
      <w:proofErr w:type="spellStart"/>
      <w:r w:rsidRPr="00841EB1">
        <w:rPr>
          <w:rFonts w:ascii="Times New Roman" w:hAnsi="Times New Roman" w:cs="Times New Roman"/>
          <w:sz w:val="24"/>
          <w:szCs w:val="24"/>
        </w:rPr>
        <w:t>Stutely</w:t>
      </w:r>
      <w:proofErr w:type="spellEnd"/>
      <w:r w:rsidRPr="00841EB1">
        <w:rPr>
          <w:rFonts w:ascii="Times New Roman" w:hAnsi="Times New Roman" w:cs="Times New Roman"/>
          <w:sz w:val="24"/>
          <w:szCs w:val="24"/>
        </w:rPr>
        <w:t>, R. (2012). </w:t>
      </w:r>
      <w:r w:rsidRPr="00841EB1">
        <w:rPr>
          <w:rFonts w:ascii="Times New Roman" w:hAnsi="Times New Roman" w:cs="Times New Roman"/>
          <w:i/>
          <w:iCs/>
          <w:sz w:val="24"/>
          <w:szCs w:val="24"/>
        </w:rPr>
        <w:t>The definitive business plan</w:t>
      </w:r>
      <w:r w:rsidRPr="00841EB1">
        <w:rPr>
          <w:rFonts w:ascii="Times New Roman" w:hAnsi="Times New Roman" w:cs="Times New Roman"/>
          <w:sz w:val="24"/>
          <w:szCs w:val="24"/>
        </w:rPr>
        <w:t>. Harlow, England: Pearson.</w:t>
      </w:r>
    </w:p>
    <w:p w:rsidR="00841EB1" w:rsidRPr="00841EB1" w:rsidRDefault="00841EB1" w:rsidP="00841EB1">
      <w:pPr>
        <w:spacing w:line="360" w:lineRule="auto"/>
        <w:jc w:val="both"/>
        <w:rPr>
          <w:rFonts w:ascii="Times New Roman" w:hAnsi="Times New Roman" w:cs="Times New Roman"/>
          <w:sz w:val="24"/>
          <w:szCs w:val="24"/>
        </w:rPr>
      </w:pPr>
      <w:r w:rsidRPr="00841EB1">
        <w:rPr>
          <w:rFonts w:ascii="Times New Roman" w:hAnsi="Times New Roman" w:cs="Times New Roman"/>
          <w:sz w:val="24"/>
          <w:szCs w:val="24"/>
        </w:rPr>
        <w:t>Young, P. (2007). </w:t>
      </w:r>
      <w:r w:rsidRPr="00841EB1">
        <w:rPr>
          <w:rFonts w:ascii="Times New Roman" w:hAnsi="Times New Roman" w:cs="Times New Roman"/>
          <w:i/>
          <w:iCs/>
          <w:sz w:val="24"/>
          <w:szCs w:val="24"/>
        </w:rPr>
        <w:t>Business plan</w:t>
      </w:r>
      <w:r w:rsidRPr="00841EB1">
        <w:rPr>
          <w:rFonts w:ascii="Times New Roman" w:hAnsi="Times New Roman" w:cs="Times New Roman"/>
          <w:sz w:val="24"/>
          <w:szCs w:val="24"/>
        </w:rPr>
        <w:t>. Chandni Chowk, Delhi: Global Media.</w:t>
      </w:r>
    </w:p>
    <w:p w:rsidR="00841EB1" w:rsidRPr="00841EB1" w:rsidRDefault="00841EB1" w:rsidP="00841EB1">
      <w:pPr>
        <w:spacing w:line="360" w:lineRule="auto"/>
        <w:jc w:val="both"/>
        <w:rPr>
          <w:rFonts w:ascii="Times New Roman" w:hAnsi="Times New Roman" w:cs="Times New Roman"/>
          <w:sz w:val="24"/>
          <w:szCs w:val="24"/>
        </w:rPr>
      </w:pPr>
    </w:p>
    <w:p w:rsidR="0083124B" w:rsidRPr="00841EB1" w:rsidRDefault="0083124B" w:rsidP="00841EB1">
      <w:pPr>
        <w:spacing w:line="360" w:lineRule="auto"/>
        <w:jc w:val="both"/>
        <w:rPr>
          <w:rFonts w:ascii="Times New Roman" w:hAnsi="Times New Roman" w:cs="Times New Roman"/>
          <w:sz w:val="24"/>
          <w:szCs w:val="24"/>
        </w:rPr>
      </w:pPr>
    </w:p>
    <w:p w:rsidR="00C830FA" w:rsidRPr="00841EB1" w:rsidRDefault="00C830FA" w:rsidP="00841EB1">
      <w:pPr>
        <w:spacing w:line="360" w:lineRule="auto"/>
        <w:jc w:val="both"/>
        <w:rPr>
          <w:rFonts w:ascii="Times New Roman" w:hAnsi="Times New Roman" w:cs="Times New Roman"/>
          <w:sz w:val="24"/>
          <w:szCs w:val="24"/>
        </w:rPr>
      </w:pPr>
    </w:p>
    <w:p w:rsidR="009A12DC" w:rsidRPr="00841EB1" w:rsidRDefault="009A12DC" w:rsidP="00841EB1">
      <w:pPr>
        <w:spacing w:line="360" w:lineRule="auto"/>
        <w:jc w:val="both"/>
        <w:rPr>
          <w:rFonts w:ascii="Times New Roman" w:hAnsi="Times New Roman" w:cs="Times New Roman"/>
          <w:sz w:val="24"/>
          <w:szCs w:val="24"/>
        </w:rPr>
      </w:pPr>
    </w:p>
    <w:sectPr w:rsidR="009A12DC" w:rsidRPr="00841EB1" w:rsidSect="00841EB1">
      <w:head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3586F" w:rsidRDefault="0003586F" w:rsidP="00841EB1">
      <w:pPr>
        <w:spacing w:after="0" w:line="240" w:lineRule="auto"/>
      </w:pPr>
      <w:r>
        <w:separator/>
      </w:r>
    </w:p>
  </w:endnote>
  <w:endnote w:type="continuationSeparator" w:id="0">
    <w:p w:rsidR="0003586F" w:rsidRDefault="0003586F" w:rsidP="00841E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3586F" w:rsidRDefault="0003586F" w:rsidP="00841EB1">
      <w:pPr>
        <w:spacing w:after="0" w:line="240" w:lineRule="auto"/>
      </w:pPr>
      <w:r>
        <w:separator/>
      </w:r>
    </w:p>
  </w:footnote>
  <w:footnote w:type="continuationSeparator" w:id="0">
    <w:p w:rsidR="0003586F" w:rsidRDefault="0003586F" w:rsidP="00841E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52021626"/>
      <w:docPartObj>
        <w:docPartGallery w:val="Page Numbers (Top of Page)"/>
        <w:docPartUnique/>
      </w:docPartObj>
    </w:sdtPr>
    <w:sdtEndPr>
      <w:rPr>
        <w:noProof/>
      </w:rPr>
    </w:sdtEndPr>
    <w:sdtContent>
      <w:p w:rsidR="00841EB1" w:rsidRDefault="00841EB1">
        <w:pPr>
          <w:pStyle w:val="Header"/>
          <w:jc w:val="right"/>
        </w:pPr>
        <w:r>
          <w:fldChar w:fldCharType="begin"/>
        </w:r>
        <w:r>
          <w:instrText xml:space="preserve"> PAGE   \* MERGEFORMAT </w:instrText>
        </w:r>
        <w:r>
          <w:fldChar w:fldCharType="separate"/>
        </w:r>
        <w:r>
          <w:rPr>
            <w:noProof/>
          </w:rPr>
          <w:t>8</w:t>
        </w:r>
        <w:r>
          <w:rPr>
            <w:noProof/>
          </w:rPr>
          <w:fldChar w:fldCharType="end"/>
        </w:r>
      </w:p>
    </w:sdtContent>
  </w:sdt>
  <w:p w:rsidR="00841EB1" w:rsidRDefault="00841E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AF7C95"/>
    <w:multiLevelType w:val="hybridMultilevel"/>
    <w:tmpl w:val="AE0EFD0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3B06"/>
    <w:rsid w:val="0003586F"/>
    <w:rsid w:val="00062579"/>
    <w:rsid w:val="000C7C89"/>
    <w:rsid w:val="0010611F"/>
    <w:rsid w:val="00113B06"/>
    <w:rsid w:val="00162BAD"/>
    <w:rsid w:val="00263EC3"/>
    <w:rsid w:val="003B6E95"/>
    <w:rsid w:val="00424CD5"/>
    <w:rsid w:val="005D4950"/>
    <w:rsid w:val="005F2D7F"/>
    <w:rsid w:val="00810467"/>
    <w:rsid w:val="0083124B"/>
    <w:rsid w:val="00841EB1"/>
    <w:rsid w:val="00861F7A"/>
    <w:rsid w:val="009A12DC"/>
    <w:rsid w:val="00C830FA"/>
    <w:rsid w:val="00CC40FE"/>
    <w:rsid w:val="00DC798B"/>
    <w:rsid w:val="00ED3ECE"/>
    <w:rsid w:val="00F441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B29674"/>
  <w15:chartTrackingRefBased/>
  <w15:docId w15:val="{1841DA43-77D2-4CF6-A303-D2DD7DB87C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1EB1"/>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413A"/>
    <w:pPr>
      <w:ind w:left="720"/>
      <w:contextualSpacing/>
    </w:pPr>
  </w:style>
  <w:style w:type="character" w:customStyle="1" w:styleId="Heading1Char">
    <w:name w:val="Heading 1 Char"/>
    <w:basedOn w:val="DefaultParagraphFont"/>
    <w:link w:val="Heading1"/>
    <w:uiPriority w:val="9"/>
    <w:rsid w:val="00841EB1"/>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841EB1"/>
    <w:pPr>
      <w:spacing w:line="259" w:lineRule="auto"/>
      <w:outlineLvl w:val="9"/>
    </w:pPr>
  </w:style>
  <w:style w:type="paragraph" w:styleId="TOC1">
    <w:name w:val="toc 1"/>
    <w:basedOn w:val="Normal"/>
    <w:next w:val="Normal"/>
    <w:autoRedefine/>
    <w:uiPriority w:val="39"/>
    <w:unhideWhenUsed/>
    <w:rsid w:val="00841EB1"/>
    <w:pPr>
      <w:spacing w:after="100"/>
    </w:pPr>
  </w:style>
  <w:style w:type="character" w:styleId="Hyperlink">
    <w:name w:val="Hyperlink"/>
    <w:basedOn w:val="DefaultParagraphFont"/>
    <w:uiPriority w:val="99"/>
    <w:unhideWhenUsed/>
    <w:rsid w:val="00841EB1"/>
    <w:rPr>
      <w:color w:val="0000FF" w:themeColor="hyperlink"/>
      <w:u w:val="single"/>
    </w:rPr>
  </w:style>
  <w:style w:type="paragraph" w:styleId="Header">
    <w:name w:val="header"/>
    <w:basedOn w:val="Normal"/>
    <w:link w:val="HeaderChar"/>
    <w:uiPriority w:val="99"/>
    <w:unhideWhenUsed/>
    <w:rsid w:val="00841EB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41EB1"/>
  </w:style>
  <w:style w:type="paragraph" w:styleId="Footer">
    <w:name w:val="footer"/>
    <w:basedOn w:val="Normal"/>
    <w:link w:val="FooterChar"/>
    <w:uiPriority w:val="99"/>
    <w:unhideWhenUsed/>
    <w:rsid w:val="00841EB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41EB1"/>
  </w:style>
  <w:style w:type="paragraph" w:styleId="NoSpacing">
    <w:name w:val="No Spacing"/>
    <w:link w:val="NoSpacingChar"/>
    <w:uiPriority w:val="1"/>
    <w:qFormat/>
    <w:rsid w:val="00861F7A"/>
    <w:pPr>
      <w:spacing w:after="0" w:line="240" w:lineRule="auto"/>
    </w:pPr>
    <w:rPr>
      <w:rFonts w:eastAsiaTheme="minorEastAsia"/>
    </w:rPr>
  </w:style>
  <w:style w:type="character" w:customStyle="1" w:styleId="NoSpacingChar">
    <w:name w:val="No Spacing Char"/>
    <w:basedOn w:val="DefaultParagraphFont"/>
    <w:link w:val="NoSpacing"/>
    <w:uiPriority w:val="1"/>
    <w:rsid w:val="00861F7A"/>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6526283">
      <w:bodyDiv w:val="1"/>
      <w:marLeft w:val="0"/>
      <w:marRight w:val="0"/>
      <w:marTop w:val="0"/>
      <w:marBottom w:val="0"/>
      <w:divBdr>
        <w:top w:val="none" w:sz="0" w:space="0" w:color="auto"/>
        <w:left w:val="none" w:sz="0" w:space="0" w:color="auto"/>
        <w:bottom w:val="none" w:sz="0" w:space="0" w:color="auto"/>
        <w:right w:val="none" w:sz="0" w:space="0" w:color="auto"/>
      </w:divBdr>
    </w:div>
    <w:div w:id="1918246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Richard Small</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EFC8F26-A77F-4A96-93F8-34F92DF1D6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2296</Words>
  <Characters>13090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muntasirshammo@gmail.com</dc:creator>
  <cp:keywords/>
  <dc:description/>
  <cp:lastModifiedBy>Bilal Aftab</cp:lastModifiedBy>
  <cp:revision>2</cp:revision>
  <dcterms:created xsi:type="dcterms:W3CDTF">2019-01-12T20:42:00Z</dcterms:created>
  <dcterms:modified xsi:type="dcterms:W3CDTF">2019-01-12T20:42:00Z</dcterms:modified>
</cp:coreProperties>
</file>