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50A8D">
        <w:t>Sean Davies</w:t>
      </w:r>
    </w:p>
    <w:p w:rsidR="007E4409" w:rsidRDefault="00650A8D">
      <w:r>
        <w:t>PC 6858</w:t>
      </w:r>
      <w:r w:rsidR="00E41B08">
        <w:t xml:space="preserve"> - </w:t>
      </w:r>
      <w:r w:rsidR="007E4409">
        <w:t>South Wales Police</w:t>
      </w:r>
    </w:p>
    <w:p w:rsidR="00516612" w:rsidRDefault="007E4409">
      <w:r>
        <w:t xml:space="preserve">Student Number: </w:t>
      </w:r>
      <w:r w:rsidR="00650A8D">
        <w:t>2023948</w:t>
      </w:r>
    </w:p>
    <w:p w:rsidR="007E4409" w:rsidRDefault="00F643BE">
      <w:r>
        <w:t>Exam 1</w:t>
      </w:r>
      <w:r w:rsidR="00544969">
        <w:t xml:space="preserve"> – </w:t>
      </w:r>
      <w:r w:rsidR="00650A8D">
        <w:t>12/03</w:t>
      </w:r>
      <w:r w:rsidR="00771E8D">
        <w:t>/2021</w:t>
      </w:r>
    </w:p>
    <w:p w:rsidR="00682F3B" w:rsidRDefault="00682F3B"/>
    <w:p w:rsidR="00682F3B" w:rsidRDefault="00682F3B">
      <w:r>
        <w:t>Question 1</w:t>
      </w:r>
    </w:p>
    <w:p w:rsidR="00682F3B" w:rsidRDefault="00516612">
      <w:r>
        <w:t>When a person enters a building or part of a building as a trespasser intending to steal anything there in, cause GBH to anyone there in or commits criminal damage shall be guilty of an offence</w:t>
      </w:r>
      <w:r w:rsidR="009E7521">
        <w:t>.</w:t>
      </w:r>
    </w:p>
    <w:p w:rsidR="00682F3B" w:rsidRDefault="00682F3B"/>
    <w:p w:rsidR="00682F3B" w:rsidRDefault="00682F3B">
      <w:r>
        <w:t>Question 2</w:t>
      </w:r>
    </w:p>
    <w:p w:rsidR="00682F3B" w:rsidRDefault="00AE0665">
      <w:r>
        <w:t>When arriving at a scene officers should assess the situation to find out exactly what has gone on. Officers should consider the ABC approach, A being assume nothing B- belive nothing C- challenge everything. Its important for officers to identify victims, witnesses and suspects and relaying it back to the control room or more units arriving at the scene.</w:t>
      </w:r>
    </w:p>
    <w:p w:rsidR="00AE0665" w:rsidRDefault="00AE0665">
      <w:r>
        <w:t xml:space="preserve">To Protect would mean to protect any evidence at the scene as during the first hour known as the golden hour evidence is in ubundance. This would mean using common approach paths to and from the scene and stopping any potential witnesses or victims from cleaning up any potential evidence. </w:t>
      </w:r>
    </w:p>
    <w:p w:rsidR="00682F3B" w:rsidRDefault="00AE0665">
      <w:r>
        <w:t>Communication is key to letting any incomi</w:t>
      </w:r>
      <w:r w:rsidR="009E7521">
        <w:t>ng units know what is going on. Letting them know of any potential dangers they may face while arriveing due to an armed suspect being in the are or letting them know who a potential suspect is. When using the radio your chat should be Accurate, brief and clear.</w:t>
      </w:r>
    </w:p>
    <w:p w:rsidR="00682F3B" w:rsidRDefault="00682F3B" w:rsidP="00682F3B">
      <w:r>
        <w:t>Question 3</w:t>
      </w:r>
    </w:p>
    <w:p w:rsidR="00682F3B" w:rsidRDefault="009E7521">
      <w:r>
        <w:t>The golden hour is when evidence is in ubundance. Witnesses accounts are at their freshest and potential suspects may still be near the scene.gathering of evidence is key to a prompt and affective investigation, all witness statements should be taken as soon as possible and any cctv footage should be taken as this is the best evidence that can be used to detect what took place. Recording of any evidence should be accurate and relevant to the case. Retention of evidence is imperitive to closing any case and should be handled with great care to prevent any cross contamination. Cross contamination could make any evidence admisable in court.</w:t>
      </w:r>
    </w:p>
    <w:p w:rsidR="00682F3B" w:rsidRDefault="00682F3B"/>
    <w:p w:rsidR="00682F3B" w:rsidRDefault="00682F3B" w:rsidP="00682F3B">
      <w:r>
        <w:t>Question 4</w:t>
      </w:r>
    </w:p>
    <w:p w:rsidR="00682F3B" w:rsidRDefault="00516612">
      <w:r>
        <w:t>A person is guilty of robbery if at the time of the offence he uses force, threatens to use force or puts a person in fear of being then and there subject</w:t>
      </w:r>
      <w:r w:rsidR="000B4F13">
        <w:t>ed</w:t>
      </w:r>
      <w:r>
        <w:t xml:space="preserve"> to force</w:t>
      </w:r>
    </w:p>
    <w:p w:rsidR="00682F3B" w:rsidRDefault="00682F3B"/>
    <w:p w:rsidR="009E7521" w:rsidRDefault="009E7521" w:rsidP="00682F3B"/>
    <w:p w:rsidR="009E7521" w:rsidRDefault="009E7521" w:rsidP="00682F3B"/>
    <w:p w:rsidR="009E7521" w:rsidRDefault="009E7521" w:rsidP="00682F3B"/>
    <w:p w:rsidR="00682F3B" w:rsidRDefault="00682F3B" w:rsidP="00682F3B">
      <w:r>
        <w:lastRenderedPageBreak/>
        <w:t>Question 5</w:t>
      </w:r>
    </w:p>
    <w:p w:rsidR="00682F3B" w:rsidRDefault="00516612">
      <w:r>
        <w:t>When a person without lawful excuse destroys or damages any property belonging to another, intending to destroy or damage any such property or is reckless as to whether any such property is destroyed or damaged is guilty of an offence</w:t>
      </w:r>
    </w:p>
    <w:p w:rsidR="00682F3B" w:rsidRDefault="00682F3B"/>
    <w:p w:rsidR="00682F3B" w:rsidRDefault="00682F3B" w:rsidP="00682F3B">
      <w:r>
        <w:t>Question 6</w:t>
      </w:r>
    </w:p>
    <w:p w:rsidR="00682F3B" w:rsidRDefault="00516612">
      <w:r>
        <w:t>Section 24 (1) of Police and criminal evidence act 1984</w:t>
      </w:r>
    </w:p>
    <w:p w:rsidR="00682F3B" w:rsidRDefault="00516612">
      <w:r>
        <w:t>A constable may arrest without warrant anyone who:</w:t>
      </w:r>
    </w:p>
    <w:p w:rsidR="00516612" w:rsidRDefault="00516612" w:rsidP="00516612">
      <w:pPr>
        <w:pStyle w:val="ListParagraph"/>
        <w:numPr>
          <w:ilvl w:val="0"/>
          <w:numId w:val="1"/>
        </w:numPr>
      </w:pPr>
      <w:r>
        <w:t>Has committed an offence under criminal law</w:t>
      </w:r>
    </w:p>
    <w:p w:rsidR="00516612" w:rsidRDefault="00516612" w:rsidP="00516612">
      <w:pPr>
        <w:pStyle w:val="ListParagraph"/>
        <w:numPr>
          <w:ilvl w:val="0"/>
          <w:numId w:val="1"/>
        </w:numPr>
      </w:pPr>
      <w:r>
        <w:t>Who he has reasonable grounds for suspecting has committed an offence</w:t>
      </w:r>
    </w:p>
    <w:p w:rsidR="005D1ED8" w:rsidRDefault="005D1ED8" w:rsidP="00682F3B"/>
    <w:p w:rsidR="005D1ED8" w:rsidRDefault="005D1ED8" w:rsidP="00682F3B"/>
    <w:p w:rsidR="005D1ED8" w:rsidRDefault="005D1ED8" w:rsidP="00682F3B"/>
    <w:p w:rsidR="005D1ED8" w:rsidRDefault="005D1ED8" w:rsidP="00682F3B"/>
    <w:p w:rsidR="00682F3B" w:rsidRDefault="00682F3B" w:rsidP="00682F3B">
      <w:r>
        <w:t>Question 7</w:t>
      </w:r>
    </w:p>
    <w:p w:rsidR="00682F3B" w:rsidRDefault="005D1ED8">
      <w:r>
        <w:t>Statutory powers of arrest are covered under code G of the police and criminal evidence act 1984</w:t>
      </w:r>
    </w:p>
    <w:p w:rsidR="005D1ED8" w:rsidRDefault="005D1ED8">
      <w:r>
        <w:t>The necessities for the arrest are remembered by using the mnemonic IDCOPPLAN:-</w:t>
      </w:r>
    </w:p>
    <w:p w:rsidR="005D1ED8" w:rsidRDefault="005D1ED8">
      <w:r>
        <w:t>To allow a prompt and affective Investigation</w:t>
      </w:r>
    </w:p>
    <w:p w:rsidR="005D1ED8" w:rsidRDefault="005D1ED8">
      <w:r>
        <w:t>To prevent a person from Disappearing</w:t>
      </w:r>
    </w:p>
    <w:p w:rsidR="005D1ED8" w:rsidRDefault="005D1ED8">
      <w:r>
        <w:t>To protect a Child from harm</w:t>
      </w:r>
    </w:p>
    <w:p w:rsidR="005D1ED8" w:rsidRDefault="005D1ED8">
      <w:r>
        <w:t>To prevent Obstruction to a public highway</w:t>
      </w:r>
    </w:p>
    <w:p w:rsidR="005D1ED8" w:rsidRDefault="005D1ED8">
      <w:r>
        <w:t>To protect Public decency</w:t>
      </w:r>
    </w:p>
    <w:p w:rsidR="005D1ED8" w:rsidRDefault="005D1ED8">
      <w:r>
        <w:t>To Prevent harm or injury to themselves or any other</w:t>
      </w:r>
    </w:p>
    <w:p w:rsidR="005D1ED8" w:rsidRDefault="005D1ED8">
      <w:r>
        <w:t>To Prevent loss or damage to property</w:t>
      </w:r>
    </w:p>
    <w:p w:rsidR="005D1ED8" w:rsidRDefault="005D1ED8">
      <w:r>
        <w:t>To acertain their Address</w:t>
      </w:r>
    </w:p>
    <w:p w:rsidR="005D1ED8" w:rsidRDefault="005D1ED8">
      <w:r>
        <w:t>To acertain their Name</w:t>
      </w:r>
    </w:p>
    <w:p w:rsidR="005D1ED8" w:rsidRDefault="005D1ED8"/>
    <w:p w:rsidR="005D1ED8" w:rsidRDefault="005D1ED8"/>
    <w:p w:rsidR="00682F3B" w:rsidRDefault="00682F3B"/>
    <w:p w:rsidR="009E7521" w:rsidRDefault="009E7521" w:rsidP="00682F3B"/>
    <w:p w:rsidR="009E7521" w:rsidRDefault="009E7521" w:rsidP="00682F3B"/>
    <w:p w:rsidR="009E7521" w:rsidRDefault="009E7521" w:rsidP="00682F3B"/>
    <w:p w:rsidR="00682F3B" w:rsidRDefault="00682F3B" w:rsidP="00682F3B">
      <w:r>
        <w:lastRenderedPageBreak/>
        <w:t>Question 8</w:t>
      </w:r>
    </w:p>
    <w:p w:rsidR="00682F3B" w:rsidRDefault="00D96F96">
      <w:r>
        <w:t>Section 117 of PACE 1984 use of force</w:t>
      </w:r>
    </w:p>
    <w:p w:rsidR="00D96F96" w:rsidRDefault="00D96F96">
      <w:r>
        <w:t>Human rights act 1998</w:t>
      </w:r>
    </w:p>
    <w:p w:rsidR="00D96F96" w:rsidRDefault="00D96F96">
      <w:r>
        <w:t>Common law – self defence</w:t>
      </w:r>
    </w:p>
    <w:p w:rsidR="00682F3B" w:rsidRDefault="00682F3B"/>
    <w:p w:rsidR="00682F3B" w:rsidRDefault="00682F3B" w:rsidP="00682F3B">
      <w:r>
        <w:t>Question 9</w:t>
      </w:r>
    </w:p>
    <w:p w:rsidR="00682F3B" w:rsidRDefault="00DB77BE">
      <w:r>
        <w:t>Once a person has been arrested you must provide them with a receipt of arrest outlining the date and time of arrest, the necessity of the arrest and the arresting officer name and force number and station which the offender went too.</w:t>
      </w:r>
    </w:p>
    <w:p w:rsidR="00682F3B" w:rsidRDefault="00682F3B"/>
    <w:p w:rsidR="00682F3B" w:rsidRDefault="00682F3B" w:rsidP="00682F3B">
      <w:r>
        <w:t>Question 10</w:t>
      </w:r>
    </w:p>
    <w:p w:rsidR="00682F3B" w:rsidRDefault="00DB77BE">
      <w:r>
        <w:t>The national decision model is made up of six element with the police code of ethics at the centre. The first part of the (NDM) is information and intelligence, this could be where officers arriving at a scene gather what has happened, are the suspects still at the scene are there weapons involved, how many people are involved and if suspects are known to the police. Once officers have gathered this information they will then move into the second phase which is assessment of threat and risk and develop working stratagies. Using an example of officers arriving at the scene of a person being attacked with a weapon they could develop a strategy too combat a person wielding a weapon, this could be calling armed response units to aid. While developing stratagies officers would take into consideration the third phase of the (NDM) which is utalising police powers</w:t>
      </w:r>
      <w:r w:rsidR="000D0172">
        <w:t>. T</w:t>
      </w:r>
      <w:r w:rsidR="00BC0ED8">
        <w:t xml:space="preserve">his could mean your faced with a person inside a house is the victim of a serious assault and under section 17 of PACE you would have a power of entry to save life and limb. The fourth phase of the (NDM) is options and contingencies. This is where we would wheigh up our options of bringing the incident to an end as safely and as promptly as possible and making sure we have other alternative plans should the first plan not work. The last phase of the (NDM) is action and review. This is where we use the plan we have formulated from looking at all other phases and put it into action. Once we have acted on our plan it then time to review what has happened and ask yourself, has the what you were faced with subsided and did it work as a result of your plan, and what could we have done differently. </w:t>
      </w:r>
      <w:r w:rsidR="000D0172">
        <w:t xml:space="preserve"> </w:t>
      </w:r>
    </w:p>
    <w:p w:rsidR="00682F3B" w:rsidRDefault="00682F3B"/>
    <w:p w:rsidR="00682F3B" w:rsidRDefault="00682F3B" w:rsidP="00682F3B">
      <w:r>
        <w:t>Question 11</w:t>
      </w:r>
    </w:p>
    <w:p w:rsidR="00682F3B" w:rsidRDefault="00BC0ED8">
      <w:r>
        <w:t>A constable has a power of entry under section 17 of pace to carry out a warrant, to arrest anyone who has committed a statutory offence to prevent escape or to save life and limb</w:t>
      </w:r>
    </w:p>
    <w:p w:rsidR="00682F3B" w:rsidRDefault="00682F3B"/>
    <w:p w:rsidR="00682F3B" w:rsidRDefault="00682F3B" w:rsidP="00682F3B">
      <w:r>
        <w:t>Question 12</w:t>
      </w:r>
    </w:p>
    <w:p w:rsidR="00682F3B" w:rsidRDefault="00CB581D">
      <w:r>
        <w:t>A constable has a power of entry and search if they arrest a person and believe any evidence could be destroyed or tampered with or have on them any instrument which could aid in their escape</w:t>
      </w:r>
    </w:p>
    <w:p w:rsidR="00682F3B" w:rsidRDefault="00682F3B"/>
    <w:p w:rsidR="00CB581D" w:rsidRDefault="00CB581D" w:rsidP="00682F3B"/>
    <w:p w:rsidR="00CB581D" w:rsidRDefault="00CB581D" w:rsidP="00682F3B"/>
    <w:p w:rsidR="00CB581D" w:rsidRDefault="00CB581D" w:rsidP="00682F3B"/>
    <w:p w:rsidR="00682F3B" w:rsidRDefault="00682F3B" w:rsidP="00682F3B">
      <w:r>
        <w:t>Question 13</w:t>
      </w:r>
    </w:p>
    <w:p w:rsidR="00682F3B" w:rsidRDefault="00682F3B"/>
    <w:p w:rsidR="00682F3B" w:rsidRDefault="00CB581D">
      <w:r>
        <w:t>The model is used to grade calls based on the threat to human life. A G1 response would mean an immediate threat to life resulting in a 15 mintue response. A G2 would have a respose time of 1 hour this could be where a person has been attacked and the suspect has fled the scene. A G3 is a response time of 3 hours. This is where there is no threat to anyone. A G4 is a 24 hour response time and a G5 is where no officers will be deployed and the incident will be resolved over the phone</w:t>
      </w:r>
    </w:p>
    <w:p w:rsidR="00682F3B" w:rsidRDefault="00682F3B" w:rsidP="00682F3B">
      <w:r>
        <w:t>Question 14</w:t>
      </w:r>
    </w:p>
    <w:p w:rsidR="00682F3B" w:rsidRDefault="005D1ED8">
      <w:r>
        <w:t xml:space="preserve">Vulnerable is defined as any person who as a result of their circumstances </w:t>
      </w:r>
      <w:r w:rsidR="00AE0665">
        <w:t>can be manipulated or taken advantage of.</w:t>
      </w:r>
    </w:p>
    <w:p w:rsidR="00682F3B" w:rsidRDefault="00682F3B"/>
    <w:p w:rsidR="00682F3B" w:rsidRDefault="00682F3B" w:rsidP="00682F3B">
      <w:r>
        <w:t>Question 15</w:t>
      </w:r>
    </w:p>
    <w:p w:rsidR="00682F3B" w:rsidRDefault="006A0086">
      <w:r>
        <w:t xml:space="preserve">Any behaviour which is </w:t>
      </w:r>
      <w:r w:rsidR="00983207">
        <w:t>anti social or causes alarm or distress to any individual.</w:t>
      </w:r>
    </w:p>
    <w:p w:rsidR="00682F3B" w:rsidRDefault="00682F3B"/>
    <w:p w:rsidR="00682F3B" w:rsidRDefault="00682F3B" w:rsidP="00682F3B">
      <w:r>
        <w:t>Question 16</w:t>
      </w:r>
    </w:p>
    <w:p w:rsidR="00682F3B" w:rsidRDefault="006A0086">
      <w:r>
        <w:t>A dispersal power authorises a ban to a person of up to 48 hours from a particular place where they have been committing anti social behaviour</w:t>
      </w:r>
      <w:r w:rsidR="00983207">
        <w:t>.</w:t>
      </w:r>
    </w:p>
    <w:p w:rsidR="00682F3B" w:rsidRDefault="00682F3B"/>
    <w:p w:rsidR="00682F3B" w:rsidRDefault="00682F3B" w:rsidP="00682F3B">
      <w:r>
        <w:t>Question 17</w:t>
      </w:r>
    </w:p>
    <w:p w:rsidR="00682F3B" w:rsidRDefault="006A0086">
      <w:r>
        <w:t>ASB could result is loss or damage to property, financial loss, fear of going to certain areas, possible suicide in serious cases, loss of trust in local authorities,</w:t>
      </w:r>
      <w:r w:rsidR="00C66E26">
        <w:t xml:space="preserve"> it could result in a person seriously injuring the person committing the ASB, it could lead to other more serious offences.</w:t>
      </w:r>
    </w:p>
    <w:p w:rsidR="00682F3B" w:rsidRDefault="00682F3B"/>
    <w:p w:rsidR="00682F3B" w:rsidRDefault="00682F3B" w:rsidP="00682F3B">
      <w:r>
        <w:t>Question 18</w:t>
      </w:r>
    </w:p>
    <w:p w:rsidR="00682F3B" w:rsidRDefault="00C66E26">
      <w:r>
        <w:t>Evidence based policing is where we have a problem and look at similar problems</w:t>
      </w:r>
      <w:r w:rsidR="001E009C">
        <w:t xml:space="preserve"> to the one we have and find out what worked to fix it. the EBP problem solving approach is known by the mnemonic ATLAS, ASK- ask questions to determine what the problem is and find out what elements there are to it, for example a group of youths sitting on a bench outside a shop because the bench is under a heater. The shop owner would want the youths to move as its bad for business you could look at moving the bench or potentially moving the heater. TEST- this would be moving either the bench or heater and seeing if it has made a difference. Learn is learning the outcome of what you have put in place. ASSESS- assessing what we have done and then finaly SHARING- sharing our outcome to help any other people with any similar problems.</w:t>
      </w:r>
      <w:r>
        <w:t xml:space="preserve"> </w:t>
      </w:r>
    </w:p>
    <w:p w:rsidR="00682F3B" w:rsidRDefault="00682F3B"/>
    <w:p w:rsidR="001E009C" w:rsidRDefault="001E009C" w:rsidP="00682F3B"/>
    <w:p w:rsidR="001E009C" w:rsidRDefault="001E009C" w:rsidP="00682F3B"/>
    <w:p w:rsidR="001E009C" w:rsidRDefault="001E009C" w:rsidP="00682F3B">
      <w:bookmarkStart w:id="0" w:name="_GoBack"/>
      <w:bookmarkEnd w:id="0"/>
    </w:p>
    <w:p w:rsidR="00682F3B" w:rsidRDefault="00682F3B" w:rsidP="00682F3B">
      <w:r>
        <w:t>Question 19</w:t>
      </w:r>
    </w:p>
    <w:p w:rsidR="00682F3B" w:rsidRDefault="001E009C">
      <w:r>
        <w:t>PAT or problem ananlysis triangle this is where three elements need to be at the same place at the same time for an offence to occur Location, Offender, Victim</w:t>
      </w:r>
    </w:p>
    <w:p w:rsidR="000B4F13" w:rsidRDefault="001E009C">
      <w:r>
        <w:t>RAT routine activity theory- this is where three elements would need to be at the same place at the same time, A likely offender, A suitable target, absence of a capable guardian</w:t>
      </w:r>
    </w:p>
    <w:p w:rsidR="001E009C" w:rsidRDefault="001E009C">
      <w:r>
        <w:t>OS</w:t>
      </w:r>
      <w:r w:rsidR="00B24DA8">
        <w:t xml:space="preserve">ARA- Objective, Scanning, Assessment, Response Analyse </w:t>
      </w:r>
    </w:p>
    <w:p w:rsidR="00B24DA8" w:rsidRDefault="00B24DA8">
      <w:r>
        <w:t>Objectives should be SMART specific, measurable, attainable, relevant and timely</w:t>
      </w:r>
    </w:p>
    <w:p w:rsidR="00B24DA8" w:rsidRDefault="00B24DA8">
      <w:r>
        <w:t>Scanning is where we identify possible ways to combat the problem</w:t>
      </w:r>
    </w:p>
    <w:p w:rsidR="00B24DA8" w:rsidRDefault="00B24DA8">
      <w:r>
        <w:t>Assessment is where assess the best way to fight the problem</w:t>
      </w:r>
    </w:p>
    <w:p w:rsidR="00B24DA8" w:rsidRDefault="00B24DA8">
      <w:r>
        <w:t>Response is where we respond to our problem after finding the best way</w:t>
      </w:r>
    </w:p>
    <w:p w:rsidR="00B24DA8" w:rsidRDefault="00B24DA8">
      <w:r>
        <w:t>Analise is where we analise our response to the problem and see if it has worked.</w:t>
      </w:r>
    </w:p>
    <w:p w:rsidR="00983207" w:rsidRDefault="00983207"/>
    <w:p w:rsidR="00983207" w:rsidRDefault="00983207">
      <w:r>
        <w:t>Rational choice theory – Attempting to change the offenders perception on offending</w:t>
      </w:r>
      <w:r w:rsidR="00412065">
        <w:t>, this could be using the restorative justice approach.</w:t>
      </w:r>
    </w:p>
    <w:p w:rsidR="001E009C" w:rsidRDefault="001E009C"/>
    <w:p w:rsidR="00682F3B" w:rsidRDefault="00682F3B"/>
    <w:p w:rsidR="00682F3B" w:rsidRDefault="00682F3B" w:rsidP="00682F3B">
      <w:r>
        <w:t>Question 20</w:t>
      </w:r>
    </w:p>
    <w:p w:rsidR="00682F3B" w:rsidRDefault="00B24DA8">
      <w:r>
        <w:t>A critical incident is any incident where the polices response is put under preassure due too excessive numbers and the publics trust in the response is questioned.</w:t>
      </w:r>
    </w:p>
    <w:p w:rsidR="00B24DA8" w:rsidRDefault="00B24DA8">
      <w:r>
        <w:t>A critical incident can only be declared by an officer of inspector rank or above</w:t>
      </w:r>
    </w:p>
    <w:p w:rsidR="00682F3B" w:rsidRDefault="00682F3B"/>
    <w:p w:rsidR="00682F3B" w:rsidRDefault="00682F3B" w:rsidP="00682F3B">
      <w:r>
        <w:t>Question 21</w:t>
      </w:r>
    </w:p>
    <w:p w:rsidR="00682F3B" w:rsidRDefault="00B24DA8">
      <w:r>
        <w:t>A contable may search any person they have reasonable grounds for suspecting the</w:t>
      </w:r>
      <w:r w:rsidR="00D96F96">
        <w:t>y</w:t>
      </w:r>
      <w:r>
        <w:t xml:space="preserve"> have any,</w:t>
      </w:r>
      <w:r w:rsidR="00D96F96">
        <w:t xml:space="preserve"> any article on them athat can be used to harm others, any stolen items in relation to and offence</w:t>
      </w:r>
    </w:p>
    <w:p w:rsidR="00B24DA8" w:rsidRDefault="00B24DA8"/>
    <w:p w:rsidR="00682F3B" w:rsidRDefault="00682F3B"/>
    <w:p w:rsidR="001E28BD" w:rsidRDefault="001E28BD" w:rsidP="00682F3B"/>
    <w:p w:rsidR="001E28BD" w:rsidRDefault="001E28BD" w:rsidP="00682F3B"/>
    <w:p w:rsidR="001E28BD" w:rsidRDefault="001E28BD" w:rsidP="00682F3B"/>
    <w:p w:rsidR="001E28BD" w:rsidRDefault="001E28BD" w:rsidP="00682F3B"/>
    <w:p w:rsidR="001E28BD" w:rsidRDefault="001E28BD" w:rsidP="00682F3B"/>
    <w:p w:rsidR="00682F3B" w:rsidRDefault="00682F3B" w:rsidP="00682F3B">
      <w:r>
        <w:lastRenderedPageBreak/>
        <w:t>Question 22</w:t>
      </w:r>
    </w:p>
    <w:p w:rsidR="00682F3B" w:rsidRDefault="00B24DA8">
      <w:r>
        <w:t>Information given to a person before a search is know by the mnemonic GO WISELY</w:t>
      </w:r>
    </w:p>
    <w:p w:rsidR="00B24DA8" w:rsidRDefault="00B24DA8">
      <w:r>
        <w:t>You have to give the grounds or the search, the object that you are searching for, you have to show your warrant card if necessary, you need to identify yourself and what station you are from, let them know they are entitled to a copy of the stop search receipt, give the legal power you are using to search them and tell they they are being detained for the purpose of the search and that they are not under arrest.</w:t>
      </w:r>
    </w:p>
    <w:p w:rsidR="00682F3B" w:rsidRDefault="00682F3B"/>
    <w:p w:rsidR="00D96F96" w:rsidRDefault="00D96F96" w:rsidP="00682F3B"/>
    <w:p w:rsidR="00682F3B" w:rsidRDefault="00682F3B" w:rsidP="00682F3B">
      <w:r>
        <w:t>Question 23</w:t>
      </w:r>
    </w:p>
    <w:p w:rsidR="00682F3B" w:rsidRDefault="00D96F96">
      <w:r>
        <w:t>It is an offence for any person to have on their person or be in control of any controlled or banned substance under this act</w:t>
      </w:r>
    </w:p>
    <w:p w:rsidR="00682F3B" w:rsidRDefault="00682F3B"/>
    <w:p w:rsidR="00682F3B" w:rsidRDefault="00682F3B" w:rsidP="00682F3B">
      <w:r>
        <w:t>Question 24</w:t>
      </w:r>
    </w:p>
    <w:p w:rsidR="00682F3B" w:rsidRDefault="00CB581D">
      <w:r>
        <w:t>The national intelligence model puts intelligence at the forefront in reducing crime and disorder it provides strategic and tactical decision making</w:t>
      </w:r>
      <w:r w:rsidR="006A0086">
        <w:t>. it is mad up of three levels, Level 1 being neighbourhood and BCU headed by local intelligence officers. Level two it regional and neighbouring forces which is headed by the force intelligence burea level 3 is national and international headed by the national crime agency.</w:t>
      </w:r>
      <w:r w:rsidR="00D96F96">
        <w:t xml:space="preserve"> </w:t>
      </w:r>
    </w:p>
    <w:p w:rsidR="00682F3B" w:rsidRDefault="00682F3B"/>
    <w:p w:rsidR="00682F3B" w:rsidRDefault="00682F3B" w:rsidP="00682F3B">
      <w:r>
        <w:t>Question 25</w:t>
      </w:r>
    </w:p>
    <w:p w:rsidR="00682F3B" w:rsidRDefault="00D96F96" w:rsidP="00682F3B">
      <w:r>
        <w:t>Data protection act 2008</w:t>
      </w:r>
    </w:p>
    <w:p w:rsidR="00D96F96" w:rsidRDefault="00D96F96" w:rsidP="00682F3B">
      <w:r>
        <w:t>Freedom of information act 2008</w:t>
      </w:r>
    </w:p>
    <w:p w:rsidR="00D96F96" w:rsidRDefault="00D96F96" w:rsidP="00682F3B">
      <w:r>
        <w:t>Regulatory investigatory powers act 2000</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DA8" w:rsidRDefault="00B24DA8" w:rsidP="009B6853">
      <w:pPr>
        <w:spacing w:after="0" w:line="240" w:lineRule="auto"/>
      </w:pPr>
      <w:r>
        <w:separator/>
      </w:r>
    </w:p>
  </w:endnote>
  <w:endnote w:type="continuationSeparator" w:id="0">
    <w:p w:rsidR="00B24DA8" w:rsidRDefault="00B24DA8"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Footer"/>
      <w:rPr>
        <w:color w:val="000000"/>
        <w:sz w:val="17"/>
      </w:rPr>
    </w:pPr>
    <w:bookmarkStart w:id="3" w:name="TITUS1FooterEvenPages"/>
    <w:r>
      <w:rPr>
        <w:color w:val="000000"/>
        <w:sz w:val="17"/>
      </w:rPr>
      <w:t> </w:t>
    </w:r>
  </w:p>
  <w:bookmarkEnd w:id="3"/>
  <w:p w:rsidR="00B24DA8" w:rsidRDefault="00B24DA8" w:rsidP="008F258C">
    <w:pPr>
      <w:pStyle w:val="Footer"/>
    </w:pPr>
  </w:p>
  <w:p w:rsidR="00B24DA8" w:rsidRDefault="00B24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Footer"/>
      <w:rPr>
        <w:color w:val="000000"/>
        <w:sz w:val="17"/>
      </w:rPr>
    </w:pPr>
    <w:bookmarkStart w:id="4" w:name="TITUS1FooterPrimary"/>
    <w:r>
      <w:rPr>
        <w:color w:val="000000"/>
        <w:sz w:val="17"/>
      </w:rPr>
      <w:t> </w:t>
    </w:r>
  </w:p>
  <w:bookmarkEnd w:id="4"/>
  <w:p w:rsidR="00B24DA8" w:rsidRDefault="00B24D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Footer"/>
      <w:rPr>
        <w:color w:val="000000"/>
        <w:sz w:val="17"/>
      </w:rPr>
    </w:pPr>
    <w:bookmarkStart w:id="6" w:name="TITUS1FooterFirstPage"/>
    <w:r>
      <w:rPr>
        <w:color w:val="000000"/>
        <w:sz w:val="17"/>
      </w:rPr>
      <w:t> </w:t>
    </w:r>
  </w:p>
  <w:bookmarkEnd w:id="6"/>
  <w:p w:rsidR="00B24DA8" w:rsidRDefault="00B2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DA8" w:rsidRDefault="00B24DA8" w:rsidP="009B6853">
      <w:pPr>
        <w:spacing w:after="0" w:line="240" w:lineRule="auto"/>
      </w:pPr>
      <w:r>
        <w:separator/>
      </w:r>
    </w:p>
  </w:footnote>
  <w:footnote w:type="continuationSeparator" w:id="0">
    <w:p w:rsidR="00B24DA8" w:rsidRDefault="00B24DA8"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Header"/>
      <w:rPr>
        <w:color w:val="000000"/>
        <w:sz w:val="17"/>
      </w:rPr>
    </w:pPr>
    <w:bookmarkStart w:id="1" w:name="TITUS1HeaderEvenPages"/>
    <w:r>
      <w:rPr>
        <w:color w:val="000000"/>
        <w:sz w:val="17"/>
      </w:rPr>
      <w:t> </w:t>
    </w:r>
  </w:p>
  <w:bookmarkEnd w:id="1"/>
  <w:p w:rsidR="00B24DA8" w:rsidRDefault="00B24DA8" w:rsidP="008F258C">
    <w:pPr>
      <w:pStyle w:val="Header"/>
    </w:pPr>
  </w:p>
  <w:p w:rsidR="00B24DA8" w:rsidRDefault="00B24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Header"/>
      <w:rPr>
        <w:color w:val="000000"/>
        <w:sz w:val="17"/>
      </w:rPr>
    </w:pPr>
    <w:bookmarkStart w:id="2" w:name="TITUS1HeaderPrimary"/>
    <w:r>
      <w:rPr>
        <w:color w:val="000000"/>
        <w:sz w:val="17"/>
      </w:rPr>
      <w:t> </w:t>
    </w:r>
  </w:p>
  <w:bookmarkEnd w:id="2"/>
  <w:p w:rsidR="00B24DA8" w:rsidRDefault="00B24D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DA8" w:rsidRDefault="00276996" w:rsidP="00276996">
    <w:pPr>
      <w:pStyle w:val="Header"/>
      <w:rPr>
        <w:color w:val="000000"/>
        <w:sz w:val="17"/>
      </w:rPr>
    </w:pPr>
    <w:bookmarkStart w:id="5" w:name="TITUS1HeaderFirstPage"/>
    <w:r>
      <w:rPr>
        <w:color w:val="000000"/>
        <w:sz w:val="17"/>
      </w:rPr>
      <w:t> </w:t>
    </w:r>
  </w:p>
  <w:bookmarkEnd w:id="5"/>
  <w:p w:rsidR="00B24DA8" w:rsidRDefault="00B24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23093"/>
    <w:multiLevelType w:val="hybridMultilevel"/>
    <w:tmpl w:val="1568B890"/>
    <w:lvl w:ilvl="0" w:tplc="1E366C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6B56"/>
    <w:rsid w:val="00073C8F"/>
    <w:rsid w:val="000B4F13"/>
    <w:rsid w:val="000D0172"/>
    <w:rsid w:val="000F3600"/>
    <w:rsid w:val="00121DF7"/>
    <w:rsid w:val="001E009C"/>
    <w:rsid w:val="001E28BD"/>
    <w:rsid w:val="00276996"/>
    <w:rsid w:val="00412065"/>
    <w:rsid w:val="00516612"/>
    <w:rsid w:val="00544969"/>
    <w:rsid w:val="005D1ED8"/>
    <w:rsid w:val="00650A8D"/>
    <w:rsid w:val="00682F3B"/>
    <w:rsid w:val="006A0086"/>
    <w:rsid w:val="00771E8D"/>
    <w:rsid w:val="007E4409"/>
    <w:rsid w:val="00877432"/>
    <w:rsid w:val="008C3EB8"/>
    <w:rsid w:val="008F258C"/>
    <w:rsid w:val="00983207"/>
    <w:rsid w:val="009B6853"/>
    <w:rsid w:val="009E7521"/>
    <w:rsid w:val="00AE0665"/>
    <w:rsid w:val="00B24DA8"/>
    <w:rsid w:val="00BC0ED8"/>
    <w:rsid w:val="00C66E26"/>
    <w:rsid w:val="00CB581D"/>
    <w:rsid w:val="00D96F96"/>
    <w:rsid w:val="00DB77BE"/>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A256D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166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6</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Davies,Sean swp6858</cp:lastModifiedBy>
  <cp:revision>13</cp:revision>
  <dcterms:created xsi:type="dcterms:W3CDTF">2021-03-11T09:21:00Z</dcterms:created>
  <dcterms:modified xsi:type="dcterms:W3CDTF">2021-03-12T15:08:00Z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