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FC84BA" w14:textId="77777777" w:rsidR="00D076ED" w:rsidRPr="00270E75" w:rsidRDefault="00D076ED" w:rsidP="00270E75">
      <w:pPr>
        <w:spacing w:after="0"/>
        <w:jc w:val="center"/>
        <w:rPr>
          <w:rFonts w:cs="Arial"/>
          <w:b/>
          <w:bCs/>
          <w:szCs w:val="24"/>
        </w:rPr>
      </w:pPr>
    </w:p>
    <w:p w14:paraId="1C7CABEA" w14:textId="77777777" w:rsidR="00D076ED" w:rsidRPr="00270E75" w:rsidRDefault="00D076ED" w:rsidP="00270E75">
      <w:pPr>
        <w:spacing w:after="0"/>
        <w:jc w:val="center"/>
        <w:rPr>
          <w:rFonts w:cs="Arial"/>
          <w:b/>
          <w:bCs/>
          <w:szCs w:val="24"/>
        </w:rPr>
      </w:pPr>
    </w:p>
    <w:p w14:paraId="75DBE966" w14:textId="77777777" w:rsidR="00D076ED" w:rsidRPr="00270E75" w:rsidRDefault="00D076ED" w:rsidP="00270E75">
      <w:pPr>
        <w:spacing w:after="0"/>
        <w:jc w:val="center"/>
        <w:rPr>
          <w:rFonts w:cs="Arial"/>
          <w:b/>
          <w:bCs/>
          <w:szCs w:val="24"/>
        </w:rPr>
      </w:pPr>
    </w:p>
    <w:p w14:paraId="1095F381" w14:textId="77777777" w:rsidR="00D076ED" w:rsidRPr="00270E75" w:rsidRDefault="00D076ED" w:rsidP="00270E75">
      <w:pPr>
        <w:spacing w:after="0"/>
        <w:jc w:val="center"/>
        <w:rPr>
          <w:rFonts w:cs="Arial"/>
          <w:b/>
          <w:bCs/>
          <w:szCs w:val="24"/>
        </w:rPr>
      </w:pPr>
    </w:p>
    <w:p w14:paraId="63AB62AB" w14:textId="77777777" w:rsidR="00D076ED" w:rsidRPr="00270E75" w:rsidRDefault="00D076ED" w:rsidP="00270E75">
      <w:pPr>
        <w:spacing w:after="0"/>
        <w:jc w:val="center"/>
        <w:rPr>
          <w:rFonts w:cs="Arial"/>
          <w:b/>
          <w:bCs/>
          <w:szCs w:val="24"/>
        </w:rPr>
      </w:pPr>
    </w:p>
    <w:p w14:paraId="40F52CE9" w14:textId="77777777" w:rsidR="00D076ED" w:rsidRPr="00270E75" w:rsidRDefault="00D076ED" w:rsidP="00270E75">
      <w:pPr>
        <w:spacing w:after="0"/>
        <w:jc w:val="center"/>
        <w:rPr>
          <w:rFonts w:cs="Arial"/>
          <w:b/>
          <w:bCs/>
          <w:szCs w:val="24"/>
        </w:rPr>
      </w:pPr>
    </w:p>
    <w:p w14:paraId="18C8CAFA" w14:textId="77777777" w:rsidR="00D076ED" w:rsidRPr="00270E75" w:rsidRDefault="00D076ED" w:rsidP="00270E75">
      <w:pPr>
        <w:spacing w:after="0"/>
        <w:jc w:val="center"/>
        <w:rPr>
          <w:rFonts w:cs="Arial"/>
          <w:b/>
          <w:bCs/>
          <w:szCs w:val="24"/>
        </w:rPr>
      </w:pPr>
    </w:p>
    <w:p w14:paraId="6A1F949C" w14:textId="77777777" w:rsidR="00D076ED" w:rsidRPr="00270E75" w:rsidRDefault="00D076ED" w:rsidP="00270E75">
      <w:pPr>
        <w:spacing w:after="0"/>
        <w:jc w:val="center"/>
        <w:rPr>
          <w:rFonts w:cs="Arial"/>
          <w:b/>
          <w:bCs/>
          <w:szCs w:val="24"/>
        </w:rPr>
      </w:pPr>
    </w:p>
    <w:p w14:paraId="589522ED" w14:textId="77777777" w:rsidR="00D076ED" w:rsidRPr="00270E75" w:rsidRDefault="00D076ED" w:rsidP="00270E75">
      <w:pPr>
        <w:spacing w:after="0"/>
        <w:jc w:val="center"/>
        <w:rPr>
          <w:rFonts w:cs="Arial"/>
          <w:szCs w:val="24"/>
        </w:rPr>
      </w:pPr>
      <w:r w:rsidRPr="00270E75">
        <w:rPr>
          <w:rFonts w:cs="Arial"/>
          <w:szCs w:val="24"/>
        </w:rPr>
        <w:t>BMIH5006 Sustainable Hospitality &amp; Tourism Management</w:t>
      </w:r>
    </w:p>
    <w:p w14:paraId="39E111A3" w14:textId="77777777" w:rsidR="00BF783E" w:rsidRPr="00270E75" w:rsidRDefault="00BF783E" w:rsidP="00270E75">
      <w:pPr>
        <w:spacing w:after="0"/>
        <w:jc w:val="center"/>
        <w:rPr>
          <w:rFonts w:cs="Arial"/>
          <w:szCs w:val="24"/>
        </w:rPr>
      </w:pPr>
    </w:p>
    <w:p w14:paraId="6C69BA68" w14:textId="67D03729" w:rsidR="00D076ED" w:rsidRPr="00270E75" w:rsidRDefault="00D076ED" w:rsidP="00270E75">
      <w:pPr>
        <w:spacing w:after="0"/>
        <w:jc w:val="center"/>
        <w:rPr>
          <w:rFonts w:cs="Arial"/>
          <w:szCs w:val="24"/>
        </w:rPr>
      </w:pPr>
      <w:r w:rsidRPr="00270E75">
        <w:rPr>
          <w:rFonts w:cs="Arial"/>
          <w:szCs w:val="24"/>
        </w:rPr>
        <w:t>Essay</w:t>
      </w:r>
    </w:p>
    <w:p w14:paraId="2F211F98" w14:textId="77777777" w:rsidR="00D076ED" w:rsidRPr="00270E75" w:rsidRDefault="00D076ED" w:rsidP="00270E75">
      <w:pPr>
        <w:spacing w:after="0"/>
        <w:jc w:val="center"/>
        <w:rPr>
          <w:rFonts w:cs="Arial"/>
          <w:b/>
          <w:bCs/>
          <w:szCs w:val="24"/>
        </w:rPr>
      </w:pPr>
    </w:p>
    <w:p w14:paraId="41BD512C" w14:textId="77777777" w:rsidR="00120066" w:rsidRPr="00270E75" w:rsidRDefault="00120066" w:rsidP="00270E75">
      <w:pPr>
        <w:spacing w:after="0"/>
        <w:jc w:val="left"/>
        <w:rPr>
          <w:rFonts w:cs="Arial"/>
          <w:szCs w:val="24"/>
        </w:rPr>
      </w:pPr>
    </w:p>
    <w:p w14:paraId="25741653" w14:textId="77777777" w:rsidR="00120066" w:rsidRPr="00270E75" w:rsidRDefault="00120066" w:rsidP="00270E75">
      <w:pPr>
        <w:spacing w:after="0"/>
        <w:jc w:val="left"/>
        <w:rPr>
          <w:rFonts w:cs="Arial"/>
          <w:szCs w:val="24"/>
        </w:rPr>
      </w:pPr>
    </w:p>
    <w:p w14:paraId="3A8A6DB9" w14:textId="77777777" w:rsidR="00120066" w:rsidRPr="00270E75" w:rsidRDefault="00120066" w:rsidP="00270E75">
      <w:pPr>
        <w:spacing w:after="0"/>
        <w:jc w:val="left"/>
        <w:rPr>
          <w:rFonts w:cs="Arial"/>
          <w:szCs w:val="24"/>
        </w:rPr>
      </w:pPr>
    </w:p>
    <w:p w14:paraId="78AA3257" w14:textId="77777777" w:rsidR="00120066" w:rsidRPr="00270E75" w:rsidRDefault="00120066" w:rsidP="00270E75">
      <w:pPr>
        <w:spacing w:after="0"/>
        <w:jc w:val="left"/>
        <w:rPr>
          <w:rFonts w:cs="Arial"/>
          <w:szCs w:val="24"/>
        </w:rPr>
      </w:pPr>
    </w:p>
    <w:p w14:paraId="04965189" w14:textId="77777777" w:rsidR="00120066" w:rsidRPr="00270E75" w:rsidRDefault="00120066" w:rsidP="00270E75">
      <w:pPr>
        <w:spacing w:after="0"/>
        <w:jc w:val="left"/>
        <w:rPr>
          <w:rFonts w:cs="Arial"/>
          <w:szCs w:val="24"/>
        </w:rPr>
      </w:pPr>
    </w:p>
    <w:p w14:paraId="66EB73FF" w14:textId="77777777" w:rsidR="00120066" w:rsidRPr="00270E75" w:rsidRDefault="00120066" w:rsidP="00270E75">
      <w:pPr>
        <w:spacing w:after="0"/>
        <w:jc w:val="left"/>
        <w:rPr>
          <w:rFonts w:cs="Arial"/>
          <w:szCs w:val="24"/>
        </w:rPr>
      </w:pPr>
    </w:p>
    <w:p w14:paraId="0595DE08" w14:textId="77777777" w:rsidR="00120066" w:rsidRPr="00270E75" w:rsidRDefault="00120066" w:rsidP="00270E75">
      <w:pPr>
        <w:spacing w:after="0"/>
        <w:jc w:val="left"/>
        <w:rPr>
          <w:rFonts w:cs="Arial"/>
          <w:szCs w:val="24"/>
        </w:rPr>
      </w:pPr>
    </w:p>
    <w:p w14:paraId="24C5CEC8" w14:textId="71CDF751" w:rsidR="00D076ED" w:rsidRPr="00270E75" w:rsidRDefault="00D076ED" w:rsidP="00270E75">
      <w:pPr>
        <w:spacing w:after="0"/>
        <w:jc w:val="left"/>
        <w:rPr>
          <w:rFonts w:cs="Arial"/>
          <w:szCs w:val="24"/>
        </w:rPr>
      </w:pPr>
      <w:r w:rsidRPr="00270E75">
        <w:rPr>
          <w:rFonts w:cs="Arial"/>
          <w:szCs w:val="24"/>
        </w:rPr>
        <w:t>Student Name:</w:t>
      </w:r>
      <w:r w:rsidR="00120066" w:rsidRPr="00270E75">
        <w:rPr>
          <w:rFonts w:cs="Arial"/>
          <w:szCs w:val="24"/>
        </w:rPr>
        <w:t xml:space="preserve"> </w:t>
      </w:r>
      <w:r w:rsidR="00BF783E" w:rsidRPr="00270E75">
        <w:rPr>
          <w:rFonts w:cs="Arial"/>
          <w:szCs w:val="24"/>
        </w:rPr>
        <w:t xml:space="preserve">Alina </w:t>
      </w:r>
      <w:r w:rsidR="00120066" w:rsidRPr="00270E75">
        <w:rPr>
          <w:rFonts w:cs="Arial"/>
          <w:szCs w:val="24"/>
        </w:rPr>
        <w:t>-Maria Cimpian</w:t>
      </w:r>
    </w:p>
    <w:p w14:paraId="539A89D9" w14:textId="74B18C59" w:rsidR="00D076ED" w:rsidRPr="00270E75" w:rsidRDefault="00D076ED" w:rsidP="00270E75">
      <w:pPr>
        <w:spacing w:after="0"/>
        <w:jc w:val="left"/>
        <w:rPr>
          <w:rFonts w:cs="Arial"/>
          <w:szCs w:val="24"/>
        </w:rPr>
      </w:pPr>
      <w:r w:rsidRPr="00270E75">
        <w:rPr>
          <w:rFonts w:cs="Arial"/>
          <w:szCs w:val="24"/>
        </w:rPr>
        <w:t>Student ID:</w:t>
      </w:r>
      <w:r w:rsidR="00120066" w:rsidRPr="00270E75">
        <w:rPr>
          <w:rFonts w:cs="Arial"/>
          <w:szCs w:val="24"/>
        </w:rPr>
        <w:t>2207461</w:t>
      </w:r>
    </w:p>
    <w:p w14:paraId="6AA736B3" w14:textId="77777777" w:rsidR="00D076ED" w:rsidRPr="00270E75" w:rsidRDefault="00D076ED" w:rsidP="00270E75">
      <w:pPr>
        <w:spacing w:after="0"/>
        <w:jc w:val="left"/>
        <w:rPr>
          <w:rFonts w:cs="Arial"/>
          <w:szCs w:val="24"/>
        </w:rPr>
      </w:pPr>
    </w:p>
    <w:p w14:paraId="2BEA6E4F" w14:textId="4984EC9A" w:rsidR="00D076ED" w:rsidRPr="00270E75" w:rsidRDefault="00D076ED" w:rsidP="00270E75">
      <w:pPr>
        <w:spacing w:after="0"/>
        <w:jc w:val="left"/>
        <w:rPr>
          <w:rFonts w:cs="Arial"/>
          <w:szCs w:val="24"/>
        </w:rPr>
      </w:pPr>
      <w:r w:rsidRPr="00270E75">
        <w:rPr>
          <w:rFonts w:cs="Arial"/>
          <w:szCs w:val="24"/>
        </w:rPr>
        <w:t xml:space="preserve">Module </w:t>
      </w:r>
      <w:proofErr w:type="spellStart"/>
      <w:proofErr w:type="gramStart"/>
      <w:r w:rsidRPr="00270E75">
        <w:rPr>
          <w:rFonts w:cs="Arial"/>
          <w:szCs w:val="24"/>
        </w:rPr>
        <w:t>Leader:</w:t>
      </w:r>
      <w:r w:rsidR="00120066" w:rsidRPr="00270E75">
        <w:rPr>
          <w:rFonts w:cs="Arial"/>
          <w:szCs w:val="24"/>
        </w:rPr>
        <w:t>Julia</w:t>
      </w:r>
      <w:proofErr w:type="spellEnd"/>
      <w:proofErr w:type="gramEnd"/>
      <w:r w:rsidR="00120066" w:rsidRPr="00270E75">
        <w:rPr>
          <w:rFonts w:cs="Arial"/>
          <w:szCs w:val="24"/>
        </w:rPr>
        <w:t xml:space="preserve"> Ault </w:t>
      </w:r>
    </w:p>
    <w:p w14:paraId="5B969B26" w14:textId="77777777" w:rsidR="00D076ED" w:rsidRPr="00270E75" w:rsidRDefault="00D076ED" w:rsidP="00270E75">
      <w:pPr>
        <w:spacing w:after="0"/>
        <w:jc w:val="left"/>
        <w:rPr>
          <w:rFonts w:eastAsiaTheme="majorEastAsia" w:cs="Arial"/>
          <w:b/>
          <w:szCs w:val="24"/>
          <w:lang w:eastAsia="zh-CN"/>
        </w:rPr>
      </w:pPr>
      <w:r w:rsidRPr="00270E75">
        <w:rPr>
          <w:rFonts w:cs="Arial"/>
          <w:szCs w:val="24"/>
        </w:rPr>
        <w:t>Word Count: 2178</w:t>
      </w:r>
      <w:r w:rsidRPr="00270E75">
        <w:rPr>
          <w:rFonts w:cs="Arial"/>
          <w:szCs w:val="24"/>
        </w:rPr>
        <w:br w:type="page"/>
      </w:r>
    </w:p>
    <w:p w14:paraId="713851D8" w14:textId="77777777" w:rsidR="00D076ED" w:rsidRPr="00270E75" w:rsidRDefault="00D076ED" w:rsidP="00270E75">
      <w:pPr>
        <w:spacing w:after="0"/>
        <w:rPr>
          <w:rFonts w:cs="Arial"/>
          <w:szCs w:val="24"/>
          <w:lang w:eastAsia="zh-CN"/>
        </w:rPr>
      </w:pPr>
      <w:r w:rsidRPr="00270E75">
        <w:rPr>
          <w:rFonts w:cs="Arial"/>
          <w:szCs w:val="24"/>
          <w:lang w:eastAsia="zh-CN"/>
        </w:rPr>
        <w:lastRenderedPageBreak/>
        <w:t>Today's fast-paced business world has seen corporate social responsibility (CSR) mushrooming, and the hotel industry is keeping pace. The sector uses many resources and has a significant impact on the environment. This can be achieved through programs that promote sustainability, increase profitability, and enhance reputation in the hotel industry (</w:t>
      </w:r>
      <w:proofErr w:type="spellStart"/>
      <w:r w:rsidRPr="00270E75">
        <w:rPr>
          <w:rFonts w:cs="Arial"/>
          <w:szCs w:val="24"/>
          <w:lang w:eastAsia="zh-CN"/>
        </w:rPr>
        <w:t>Inkson</w:t>
      </w:r>
      <w:proofErr w:type="spellEnd"/>
      <w:r w:rsidRPr="00270E75">
        <w:rPr>
          <w:rFonts w:cs="Arial"/>
          <w:szCs w:val="24"/>
          <w:lang w:eastAsia="zh-CN"/>
        </w:rPr>
        <w:t xml:space="preserve"> and Minnaert, 2012).</w:t>
      </w:r>
    </w:p>
    <w:p w14:paraId="18A8AD7A" w14:textId="3E1FD7D4" w:rsidR="00D076ED" w:rsidRPr="00270E75" w:rsidRDefault="00D076ED" w:rsidP="00270E75">
      <w:pPr>
        <w:spacing w:after="0"/>
        <w:rPr>
          <w:rFonts w:cs="Arial"/>
          <w:szCs w:val="24"/>
          <w:lang w:eastAsia="zh-CN"/>
        </w:rPr>
      </w:pPr>
      <w:r w:rsidRPr="00270E75">
        <w:rPr>
          <w:rFonts w:cs="Arial"/>
          <w:szCs w:val="24"/>
          <w:lang w:eastAsia="zh-CN"/>
        </w:rPr>
        <w:t xml:space="preserve">The hotel industry's corporate social responsibility (CSR) comprises business ethics, social welfare, and environmental conservation. Given this sector's high levels of resource consumption and waste generation, appropriate CSR policies should be designed to support sustainable development initiatives (Kaur et al., 2022). Good </w:t>
      </w:r>
      <w:r w:rsidR="009D4BDA" w:rsidRPr="00270E75">
        <w:rPr>
          <w:rFonts w:cs="Arial"/>
          <w:szCs w:val="24"/>
          <w:lang w:eastAsia="zh-CN"/>
        </w:rPr>
        <w:t>CSR</w:t>
      </w:r>
      <w:r w:rsidRPr="00270E75">
        <w:rPr>
          <w:rFonts w:cs="Arial"/>
          <w:szCs w:val="24"/>
          <w:lang w:eastAsia="zh-CN"/>
        </w:rPr>
        <w:t xml:space="preserve"> programs involve water and energy efficiency, waste reduction, ethical sourcing, community development, and employee well-being.</w:t>
      </w:r>
    </w:p>
    <w:p w14:paraId="1A13EB47" w14:textId="77777777" w:rsidR="00D076ED" w:rsidRPr="00270E75" w:rsidRDefault="00D076ED" w:rsidP="00270E75">
      <w:pPr>
        <w:spacing w:after="0"/>
        <w:rPr>
          <w:rFonts w:cs="Arial"/>
          <w:szCs w:val="24"/>
          <w:lang w:eastAsia="zh-CN"/>
        </w:rPr>
      </w:pPr>
      <w:r w:rsidRPr="00270E75">
        <w:rPr>
          <w:rFonts w:cs="Arial"/>
          <w:szCs w:val="24"/>
          <w:lang w:eastAsia="zh-CN"/>
        </w:rPr>
        <w:t>With increased public awareness about social and ecological issues, tourists seek "green" holiday destinations while choosing companies that share their values (Legrand et al., 2021). Successful hospitality organisations have realised that corporate social responsibility (CSR) could be a game changer for them in adopting sustainable practices. They should, therefore, use these principles since they can help them attract eco-conscious travellers and meet the needs of socially responsible investors.</w:t>
      </w:r>
    </w:p>
    <w:p w14:paraId="0935C0FD" w14:textId="77777777" w:rsidR="00D076ED" w:rsidRPr="00270E75" w:rsidRDefault="00D076ED" w:rsidP="00270E75">
      <w:pPr>
        <w:spacing w:after="0"/>
        <w:rPr>
          <w:rFonts w:cs="Arial"/>
          <w:szCs w:val="24"/>
          <w:lang w:eastAsia="zh-CN"/>
        </w:rPr>
      </w:pPr>
      <w:r w:rsidRPr="00270E75">
        <w:rPr>
          <w:rFonts w:cs="Arial"/>
          <w:szCs w:val="24"/>
          <w:lang w:eastAsia="zh-CN"/>
        </w:rPr>
        <w:t>There are many benefits associated with having a CSR policy despite challenges like upfront costs or maintaining consistency across different properties. (</w:t>
      </w:r>
      <w:proofErr w:type="spellStart"/>
      <w:r w:rsidRPr="00270E75">
        <w:rPr>
          <w:rFonts w:cs="Arial"/>
          <w:szCs w:val="24"/>
          <w:lang w:eastAsia="zh-CN"/>
        </w:rPr>
        <w:t>Dapi</w:t>
      </w:r>
      <w:proofErr w:type="spellEnd"/>
      <w:r w:rsidRPr="00270E75">
        <w:rPr>
          <w:rFonts w:cs="Arial"/>
          <w:szCs w:val="24"/>
          <w:lang w:eastAsia="zh-CN"/>
        </w:rPr>
        <w:t xml:space="preserve"> and </w:t>
      </w:r>
      <w:proofErr w:type="spellStart"/>
      <w:r w:rsidRPr="00270E75">
        <w:rPr>
          <w:rFonts w:cs="Arial"/>
          <w:szCs w:val="24"/>
          <w:lang w:eastAsia="zh-CN"/>
        </w:rPr>
        <w:t>Agabu</w:t>
      </w:r>
      <w:proofErr w:type="spellEnd"/>
      <w:r w:rsidRPr="00270E75">
        <w:rPr>
          <w:rFonts w:cs="Arial"/>
          <w:szCs w:val="24"/>
          <w:lang w:eastAsia="zh-CN"/>
        </w:rPr>
        <w:t xml:space="preserve"> Phiri ,2015). Some of these advantages include saving money through efficient resource utilisation, enhancing company image, leading to loyal clientele bases, creating a happier workforce, thus reducing staff turnover rates, and improving the surrounding environment as well as society at large (Miguel Angel </w:t>
      </w:r>
      <w:proofErr w:type="spellStart"/>
      <w:r w:rsidRPr="00270E75">
        <w:rPr>
          <w:rFonts w:cs="Arial"/>
          <w:szCs w:val="24"/>
          <w:lang w:eastAsia="zh-CN"/>
        </w:rPr>
        <w:t>Gardetti</w:t>
      </w:r>
      <w:proofErr w:type="spellEnd"/>
      <w:r w:rsidRPr="00270E75">
        <w:rPr>
          <w:rFonts w:cs="Arial"/>
          <w:szCs w:val="24"/>
          <w:lang w:eastAsia="zh-CN"/>
        </w:rPr>
        <w:t xml:space="preserve"> and Ana Laura Torres,2017).</w:t>
      </w:r>
    </w:p>
    <w:p w14:paraId="6E39543E" w14:textId="77777777" w:rsidR="00D076ED" w:rsidRPr="00270E75" w:rsidRDefault="00D076ED" w:rsidP="00270E75">
      <w:pPr>
        <w:spacing w:after="0"/>
        <w:rPr>
          <w:rFonts w:cs="Arial"/>
          <w:szCs w:val="24"/>
          <w:lang w:eastAsia="zh-CN"/>
        </w:rPr>
      </w:pPr>
      <w:r w:rsidRPr="00270E75">
        <w:rPr>
          <w:rFonts w:cs="Arial"/>
          <w:szCs w:val="24"/>
          <w:lang w:eastAsia="zh-CN"/>
        </w:rPr>
        <w:t>This essay will highlight key areas where corporate social responsibility (CSR) is critical in fostering sustainability within the hotel industry</w:t>
      </w:r>
      <w:r w:rsidRPr="008166EB">
        <w:rPr>
          <w:rFonts w:cs="Arial"/>
          <w:szCs w:val="24"/>
          <w:lang w:eastAsia="zh-CN"/>
        </w:rPr>
        <w:t xml:space="preserve">. </w:t>
      </w:r>
      <w:r w:rsidRPr="008166EB">
        <w:rPr>
          <w:rFonts w:cs="Arial"/>
          <w:szCs w:val="24"/>
        </w:rPr>
        <w:t>Using Marriott Hotels</w:t>
      </w:r>
      <w:r w:rsidRPr="00270E75">
        <w:rPr>
          <w:rFonts w:cs="Arial"/>
          <w:szCs w:val="24"/>
        </w:rPr>
        <w:t xml:space="preserve"> as an example, it will also look at the pros and cons of establishing CSR policies, shedding light on best practices and practical implementations.</w:t>
      </w:r>
    </w:p>
    <w:p w14:paraId="21A1C644" w14:textId="77777777" w:rsidR="00270E75" w:rsidRDefault="00270E75" w:rsidP="00270E75">
      <w:pPr>
        <w:spacing w:after="0"/>
        <w:rPr>
          <w:rFonts w:cs="Arial"/>
          <w:szCs w:val="24"/>
        </w:rPr>
      </w:pPr>
    </w:p>
    <w:p w14:paraId="491F7FF1" w14:textId="367AD748" w:rsidR="00D076ED" w:rsidRPr="00270E75" w:rsidRDefault="00D076ED" w:rsidP="00270E75">
      <w:pPr>
        <w:spacing w:after="0"/>
        <w:rPr>
          <w:rFonts w:cs="Arial"/>
          <w:szCs w:val="24"/>
        </w:rPr>
      </w:pPr>
      <w:r w:rsidRPr="00270E75">
        <w:rPr>
          <w:rFonts w:cs="Arial"/>
          <w:szCs w:val="24"/>
        </w:rPr>
        <w:t>Among the most prominent hotel companies in the world, Marriott International has been a trailblazer in the hospitality industry's adoption of CSR and sustainable practices (</w:t>
      </w:r>
      <w:proofErr w:type="spellStart"/>
      <w:r w:rsidRPr="00270E75">
        <w:rPr>
          <w:rFonts w:cs="Arial"/>
          <w:szCs w:val="24"/>
        </w:rPr>
        <w:t>Kucukusta</w:t>
      </w:r>
      <w:proofErr w:type="spellEnd"/>
      <w:r w:rsidRPr="00270E75">
        <w:rPr>
          <w:rFonts w:cs="Arial"/>
          <w:szCs w:val="24"/>
        </w:rPr>
        <w:t>, Mak and Chan, 2013). The company's corporate social responsibility strategy, "Serve 360: Doing Good in Every Direction," is an all-</w:t>
      </w:r>
      <w:r w:rsidRPr="00270E75">
        <w:rPr>
          <w:rFonts w:cs="Arial"/>
          <w:szCs w:val="24"/>
        </w:rPr>
        <w:lastRenderedPageBreak/>
        <w:t>encompassing framework that includes four main points: caring for the environment, maintaining ethical business practices, providing opportunities for empowerment, and respecting human rights and diversity on a global scale (McKee, 2023).</w:t>
      </w:r>
    </w:p>
    <w:p w14:paraId="587C2DCC" w14:textId="77777777" w:rsidR="00D076ED" w:rsidRPr="00270E75" w:rsidRDefault="00D076ED" w:rsidP="00270E75">
      <w:pPr>
        <w:spacing w:after="0"/>
        <w:rPr>
          <w:rFonts w:cs="Arial"/>
          <w:szCs w:val="24"/>
        </w:rPr>
      </w:pPr>
      <w:r w:rsidRPr="00270E75">
        <w:rPr>
          <w:rFonts w:cs="Arial"/>
          <w:szCs w:val="24"/>
        </w:rPr>
        <w:t xml:space="preserve">Sustainable development is a key component of Marriott's corporate social responsibility initiatives, which align with the mission to care for the planet (Marriott, 2019). Through various initiatives, the firm has worked to lessen its environmental impact and advance sustainable practices at its more than 8,000 properties in 139 nations and territories (Prakash et al., 2022). </w:t>
      </w:r>
    </w:p>
    <w:p w14:paraId="2EF5BE82" w14:textId="77777777" w:rsidR="00D076ED" w:rsidRPr="00270E75" w:rsidRDefault="00D076ED" w:rsidP="00270E75">
      <w:pPr>
        <w:spacing w:after="0"/>
        <w:rPr>
          <w:rFonts w:cs="Arial"/>
          <w:szCs w:val="24"/>
        </w:rPr>
      </w:pPr>
      <w:r w:rsidRPr="00270E75">
        <w:rPr>
          <w:rFonts w:cs="Arial"/>
          <w:szCs w:val="24"/>
        </w:rPr>
        <w:t>Marriott has set lofty goals concerning energy conservation, including a 30% drop in energy use from 2007 levels by 2025 (</w:t>
      </w:r>
      <w:proofErr w:type="spellStart"/>
      <w:r w:rsidRPr="00270E75">
        <w:rPr>
          <w:rFonts w:cs="Arial"/>
          <w:szCs w:val="24"/>
        </w:rPr>
        <w:t>HOTELSMag</w:t>
      </w:r>
      <w:proofErr w:type="spellEnd"/>
      <w:r w:rsidRPr="00270E75">
        <w:rPr>
          <w:rFonts w:cs="Arial"/>
          <w:szCs w:val="24"/>
        </w:rPr>
        <w:t>, 2023). By 2021, the business had cut its energy consumption intensity by 26.3%, translating to yearly savings of more than 1.65 billion kilowatt-hours of power—more than enough to provide over 150,000 houses with electricity for a year. Solar and geothermal power, among other renewable energy sources, have been integrated into certain properties, and energy-efficient HVAC systems, lighting, and comprehensive energy management systems have all contributed to this remarkable advancement (Wickham, French and Wong, 2020). One of the biggest solar arrays in the Texas hospitality sector, measuring 4.3 MW, is erected at the Marriott Marquis Houston (marriott.com, 2023). This array may provide as much as 25% of the hotel's energy demands.</w:t>
      </w:r>
    </w:p>
    <w:p w14:paraId="249A3B13" w14:textId="77777777" w:rsidR="00D076ED" w:rsidRPr="00270E75" w:rsidRDefault="00D076ED" w:rsidP="00270E75">
      <w:pPr>
        <w:spacing w:after="0"/>
        <w:rPr>
          <w:rFonts w:cs="Arial"/>
          <w:szCs w:val="24"/>
        </w:rPr>
      </w:pPr>
      <w:r w:rsidRPr="00270E75">
        <w:rPr>
          <w:rFonts w:cs="Arial"/>
          <w:szCs w:val="24"/>
        </w:rPr>
        <w:t xml:space="preserve">Water Conservation: Marriott has also committed to a 30% reduction in water use from 2007 levels by 2025, acknowledging the significance of water conservation (Marriott International </w:t>
      </w:r>
      <w:proofErr w:type="spellStart"/>
      <w:r w:rsidRPr="00270E75">
        <w:rPr>
          <w:rFonts w:cs="Arial"/>
          <w:szCs w:val="24"/>
        </w:rPr>
        <w:t>Newscenter</w:t>
      </w:r>
      <w:proofErr w:type="spellEnd"/>
      <w:r w:rsidRPr="00270E75">
        <w:rPr>
          <w:rFonts w:cs="Arial"/>
          <w:szCs w:val="24"/>
        </w:rPr>
        <w:t xml:space="preserve"> (US), 2015). The corporation has reduced the intensity of its water usage by 22.8% as of 2021, saving more than 4.6 billion gallons of water per year—more than enough to fill almost 7,000 Olympic-sized pools (Silverstein, 2022). These cost reductions have been made possible by installing smart irrigation systems for landscaping, recycling, reusing water, low-flow fixtures, and efficient laundry systems (Cooper, 2020). One example is the cutting-edge water recycling system at the Marriott Marquis San Diego Marina (PRNewswire, 2016). It reuses more than 1 million gallons of water annually for landscaping and cooling tower needs.</w:t>
      </w:r>
    </w:p>
    <w:p w14:paraId="4BD90412" w14:textId="77777777" w:rsidR="00D076ED" w:rsidRPr="00270E75" w:rsidRDefault="00D076ED" w:rsidP="00270E75">
      <w:pPr>
        <w:spacing w:after="0"/>
        <w:rPr>
          <w:rFonts w:cs="Arial"/>
          <w:szCs w:val="24"/>
        </w:rPr>
      </w:pPr>
      <w:r w:rsidRPr="00270E75">
        <w:rPr>
          <w:rFonts w:cs="Arial"/>
          <w:szCs w:val="24"/>
        </w:rPr>
        <w:t xml:space="preserve">Waste Management: Marriott is just as dedicated to sustainability when managing garbage. Over the last eleven years, the corporation has saved more than 1.1 million tonnes of trash from landfills because of its extensive recycling and waste reduction programs. With a diversion rate of 34.7% in 2021, Marriott's hotels recycled or repurposed more than 200,000 tonnes of garbage (Marriott, 2019). These remarkable </w:t>
      </w:r>
      <w:r w:rsidRPr="00270E75">
        <w:rPr>
          <w:rFonts w:cs="Arial"/>
          <w:szCs w:val="24"/>
        </w:rPr>
        <w:lastRenderedPageBreak/>
        <w:t>outcomes result from efforts like composting food scraps, collaborating with recycling centres and giving extra food to community groups. An excellent example of a hotel with an extensive recycling programme is the Marriott Marquis Washington, DC. This establishment uses recycled biodiesel fuel and keeps more than 60% of its trash out of landfills (</w:t>
      </w:r>
      <w:proofErr w:type="spellStart"/>
      <w:r w:rsidRPr="00270E75">
        <w:rPr>
          <w:rFonts w:cs="Arial"/>
          <w:szCs w:val="24"/>
        </w:rPr>
        <w:t>sfenvironment</w:t>
      </w:r>
      <w:proofErr w:type="spellEnd"/>
      <w:r w:rsidRPr="00270E75">
        <w:rPr>
          <w:rFonts w:cs="Arial"/>
          <w:szCs w:val="24"/>
        </w:rPr>
        <w:t>, 2017).</w:t>
      </w:r>
    </w:p>
    <w:p w14:paraId="5F7DFAE8" w14:textId="77777777" w:rsidR="00D076ED" w:rsidRPr="00270E75" w:rsidRDefault="00D076ED" w:rsidP="00270E75">
      <w:pPr>
        <w:spacing w:after="0"/>
        <w:rPr>
          <w:rFonts w:cs="Arial"/>
          <w:szCs w:val="24"/>
        </w:rPr>
      </w:pPr>
      <w:r w:rsidRPr="00270E75">
        <w:rPr>
          <w:rFonts w:cs="Arial"/>
          <w:szCs w:val="24"/>
        </w:rPr>
        <w:t>Ethical Food Purchasing and Environmentally Friendly Methods: Responsible sourcing and environmentally friendly eating practices are additional causes that Marriott has worked to advance. To promote sustainable agriculture and ethical seafood procurement, the corporation has teamed up with groups like the Rainforest Alliance and the Sustainable Seafood Alliance (Samuel Eric Kamgang et al., 2023). More than 75% of Marriott's coffee is sourced responsibly as of 2021, and the company has pledged to get all its coffee from certified sustainable sources by 2025 (Ruiz Molina et al., 2021). Menu planning, quantity management, and the donation of excess food to local food banks and shelters are some of the company's efforts to decrease food waste. Marriott alone gave over 1.5 million pounds of excess food to local communities in 2021 via agreements with organisations like Feeding America.</w:t>
      </w:r>
    </w:p>
    <w:p w14:paraId="7F0F8459" w14:textId="77777777" w:rsidR="00D076ED" w:rsidRPr="00270E75" w:rsidRDefault="00D076ED" w:rsidP="00270E75">
      <w:pPr>
        <w:spacing w:after="0"/>
        <w:rPr>
          <w:rFonts w:cs="Arial"/>
          <w:szCs w:val="24"/>
        </w:rPr>
      </w:pPr>
      <w:r w:rsidRPr="00270E75">
        <w:rPr>
          <w:rFonts w:cs="Arial"/>
          <w:szCs w:val="24"/>
        </w:rPr>
        <w:t>Ethical business practices and supply chain management are at the heart of Marriott's CSR strategy, which extends beyond environmental activities to support responsible operations.</w:t>
      </w:r>
    </w:p>
    <w:p w14:paraId="11554405" w14:textId="77777777" w:rsidR="00D076ED" w:rsidRPr="00270E75" w:rsidRDefault="00D076ED" w:rsidP="00270E75">
      <w:pPr>
        <w:spacing w:after="0"/>
        <w:rPr>
          <w:rFonts w:cs="Arial"/>
          <w:szCs w:val="24"/>
        </w:rPr>
      </w:pPr>
      <w:r w:rsidRPr="00270E75">
        <w:rPr>
          <w:rFonts w:cs="Arial"/>
          <w:szCs w:val="24"/>
        </w:rPr>
        <w:t xml:space="preserve">Marriott has established a thorough Human Rights Policy and Supplier Conduct Principles to guarantee ethical sourcing and adherence to human rights at all stages of its supply chain. Human rights breaches, including discrimination, forced labour and child labour, are </w:t>
      </w:r>
      <w:proofErr w:type="gramStart"/>
      <w:r w:rsidRPr="00270E75">
        <w:rPr>
          <w:rFonts w:cs="Arial"/>
          <w:szCs w:val="24"/>
        </w:rPr>
        <w:t>monitored</w:t>
      </w:r>
      <w:proofErr w:type="gramEnd"/>
      <w:r w:rsidRPr="00270E75">
        <w:rPr>
          <w:rFonts w:cs="Arial"/>
          <w:szCs w:val="24"/>
        </w:rPr>
        <w:t xml:space="preserve"> and addressed by the corporation via frequent audits and risk assessments (</w:t>
      </w:r>
      <w:proofErr w:type="spellStart"/>
      <w:r w:rsidRPr="00270E75">
        <w:rPr>
          <w:rFonts w:cs="Arial"/>
          <w:szCs w:val="24"/>
        </w:rPr>
        <w:t>Haski</w:t>
      </w:r>
      <w:proofErr w:type="spellEnd"/>
      <w:r w:rsidRPr="00270E75">
        <w:rPr>
          <w:rFonts w:cs="Arial"/>
          <w:szCs w:val="24"/>
        </w:rPr>
        <w:t xml:space="preserve">-Leventhal, 2018). In 2021, Marriott checked that its suppliers followed its ethical guidelines by auditing more than seven </w:t>
      </w:r>
      <w:proofErr w:type="spellStart"/>
      <w:r w:rsidRPr="00270E75">
        <w:rPr>
          <w:rFonts w:cs="Arial"/>
          <w:szCs w:val="24"/>
        </w:rPr>
        <w:t>thousand</w:t>
      </w:r>
      <w:proofErr w:type="spellEnd"/>
      <w:r w:rsidRPr="00270E75">
        <w:rPr>
          <w:rFonts w:cs="Arial"/>
          <w:szCs w:val="24"/>
        </w:rPr>
        <w:t xml:space="preserve"> of them. In addition, the business has worked with trade associations and nonprofits to investigate and resolve concerns about forced labour in the seafood and cotton supply chains and other possible human rights hazards in its supply chain.</w:t>
      </w:r>
    </w:p>
    <w:p w14:paraId="0F1F26B2" w14:textId="77777777" w:rsidR="00D076ED" w:rsidRPr="00270E75" w:rsidRDefault="00D076ED" w:rsidP="00270E75">
      <w:pPr>
        <w:spacing w:after="0"/>
        <w:rPr>
          <w:rFonts w:cs="Arial"/>
          <w:szCs w:val="24"/>
        </w:rPr>
      </w:pPr>
      <w:r w:rsidRPr="00270E75">
        <w:rPr>
          <w:rFonts w:cs="Arial"/>
          <w:szCs w:val="24"/>
        </w:rPr>
        <w:t xml:space="preserve">Community Development and Philanthropic Efforts: Through its dedication to corporate social responsibility, Marriott has launched several programmes to improve local communities and support charitable causes. One example is the Marriott Foundation for People with Disabilities, which has helped more than 20,000 people with disabilities find jobs and get training since 1989 (Marriott International </w:t>
      </w:r>
      <w:proofErr w:type="spellStart"/>
      <w:r w:rsidRPr="00270E75">
        <w:rPr>
          <w:rFonts w:cs="Arial"/>
          <w:szCs w:val="24"/>
        </w:rPr>
        <w:t>Newscenter</w:t>
      </w:r>
      <w:proofErr w:type="spellEnd"/>
      <w:r w:rsidRPr="00270E75">
        <w:rPr>
          <w:rFonts w:cs="Arial"/>
          <w:szCs w:val="24"/>
        </w:rPr>
        <w:t xml:space="preserve">, 2015). More than five million dollars have been distributed from the </w:t>
      </w:r>
      <w:r w:rsidRPr="00270E75">
        <w:rPr>
          <w:rFonts w:cs="Arial"/>
          <w:szCs w:val="24"/>
        </w:rPr>
        <w:lastRenderedPageBreak/>
        <w:t>"Marriott Disaster Relief Fund" to assist employees and communities hit by various natural catastrophes throughout the globe since 2017(</w:t>
      </w:r>
      <w:proofErr w:type="spellStart"/>
      <w:r w:rsidRPr="00270E75">
        <w:rPr>
          <w:rFonts w:cs="Arial"/>
          <w:szCs w:val="24"/>
        </w:rPr>
        <w:t>csr-marriott</w:t>
      </w:r>
      <w:proofErr w:type="spellEnd"/>
      <w:r w:rsidRPr="00270E75">
        <w:rPr>
          <w:rFonts w:cs="Arial"/>
          <w:szCs w:val="24"/>
        </w:rPr>
        <w:t>, 2016). This includes aiding in the aftermath of storms, wildfires, and the COVID-19 epidemic.</w:t>
      </w:r>
    </w:p>
    <w:p w14:paraId="391C3AF4" w14:textId="77777777" w:rsidR="00D076ED" w:rsidRPr="00270E75" w:rsidRDefault="00D076ED" w:rsidP="00270E75">
      <w:pPr>
        <w:spacing w:after="0"/>
        <w:rPr>
          <w:rFonts w:cs="Arial"/>
          <w:szCs w:val="24"/>
        </w:rPr>
      </w:pPr>
      <w:r w:rsidRPr="00270E75">
        <w:rPr>
          <w:rFonts w:cs="Arial"/>
          <w:szCs w:val="24"/>
        </w:rPr>
        <w:t>In addition to supporting diversity, inclusivity, and professional development for its colleagues, Marriott's CSR strategy highlights empowering via opportunity.</w:t>
      </w:r>
    </w:p>
    <w:p w14:paraId="0B0E76A4" w14:textId="77777777" w:rsidR="00D076ED" w:rsidRPr="00270E75" w:rsidRDefault="00D076ED" w:rsidP="00270E75">
      <w:pPr>
        <w:spacing w:after="0"/>
        <w:rPr>
          <w:rFonts w:cs="Arial"/>
          <w:szCs w:val="24"/>
        </w:rPr>
      </w:pPr>
      <w:r w:rsidRPr="00270E75">
        <w:rPr>
          <w:rFonts w:cs="Arial"/>
          <w:szCs w:val="24"/>
        </w:rPr>
        <w:t xml:space="preserve">Regarding diversity and inclusiveness, Marriott is at the forefront of the hospitality industry's efforts to promote these values. Several programmes have been put in place by the organisation to promote diversity and inclusion in the workplace (Marriott International, 2019). These include employee resource groups, training on unconscious bias, and measures to recruit and develop members of underrepresented groups. This has led to Marriott receiving a slew of awards, such as Forbes' "Best Companies for Diversity" designation and DiversityInc's "Top 50 Companies for Diversity" list (Marriott International </w:t>
      </w:r>
      <w:proofErr w:type="spellStart"/>
      <w:r w:rsidRPr="00270E75">
        <w:rPr>
          <w:rFonts w:cs="Arial"/>
          <w:szCs w:val="24"/>
        </w:rPr>
        <w:t>Newscenter</w:t>
      </w:r>
      <w:proofErr w:type="spellEnd"/>
      <w:r w:rsidRPr="00270E75">
        <w:rPr>
          <w:rFonts w:cs="Arial"/>
          <w:szCs w:val="24"/>
        </w:rPr>
        <w:t xml:space="preserve">, 2020). </w:t>
      </w:r>
    </w:p>
    <w:p w14:paraId="44EA1671" w14:textId="77777777" w:rsidR="00D076ED" w:rsidRPr="00270E75" w:rsidRDefault="00D076ED" w:rsidP="00270E75">
      <w:pPr>
        <w:spacing w:after="0"/>
        <w:rPr>
          <w:rFonts w:cs="Arial"/>
          <w:szCs w:val="24"/>
        </w:rPr>
      </w:pPr>
      <w:r w:rsidRPr="00270E75">
        <w:rPr>
          <w:rFonts w:cs="Arial"/>
          <w:szCs w:val="24"/>
        </w:rPr>
        <w:t>Professional Growth and Health of Employees: Marriott has invested much money into programs that help employees grow professionally and care for their health because it knows its associates are the key to its success. Programs such as the Marriott Business Council and the Global Opportunities for Leadership Development (GOLD) provide employees extensive training and possibilities to grow in their careers (Kanner, 2023). The Marriott Take Care programme is only one example of the company's efforts to promote financial literacy, physical and mental health, and work-life balance among its associates. Marriott also provided tools and support services to assist colleagues in dealing with the COVID-19 epidemic.</w:t>
      </w:r>
    </w:p>
    <w:p w14:paraId="636BD4F9" w14:textId="77777777" w:rsidR="00D076ED" w:rsidRPr="00270E75" w:rsidRDefault="00D076ED" w:rsidP="00270E75">
      <w:pPr>
        <w:spacing w:after="0"/>
        <w:rPr>
          <w:rFonts w:cs="Arial"/>
          <w:szCs w:val="24"/>
        </w:rPr>
      </w:pPr>
      <w:r w:rsidRPr="00270E75">
        <w:rPr>
          <w:rFonts w:cs="Arial"/>
          <w:szCs w:val="24"/>
        </w:rPr>
        <w:t xml:space="preserve">Sustainability and corporate social responsibility (CSR) activities are becoming more important in the hotel sector. This is driven by a desire to be competitive in the long run and a sense of corporate responsibility. </w:t>
      </w:r>
      <w:r w:rsidRPr="00270E75">
        <w:rPr>
          <w:rFonts w:cs="Arial"/>
          <w:szCs w:val="24"/>
          <w:lang w:val="en-US"/>
        </w:rPr>
        <w:t>Marriott has a plethora of benefits because of its dedication to sustainability and strong CSR programs:</w:t>
      </w:r>
    </w:p>
    <w:p w14:paraId="3AD65230" w14:textId="77777777" w:rsidR="00D076ED" w:rsidRPr="00270E75" w:rsidRDefault="00D076ED" w:rsidP="00270E75">
      <w:pPr>
        <w:spacing w:after="0"/>
        <w:rPr>
          <w:rFonts w:cs="Arial"/>
          <w:szCs w:val="24"/>
          <w:lang w:val="en-US"/>
        </w:rPr>
      </w:pPr>
      <w:r w:rsidRPr="00270E75">
        <w:rPr>
          <w:rFonts w:cs="Arial"/>
          <w:szCs w:val="24"/>
          <w:lang w:val="en-US"/>
        </w:rPr>
        <w:t>Efficiency and Profitability</w:t>
      </w:r>
      <w:r w:rsidRPr="00270E75">
        <w:rPr>
          <w:rFonts w:cs="Arial"/>
          <w:b/>
          <w:bCs/>
          <w:szCs w:val="24"/>
          <w:lang w:val="en-US"/>
        </w:rPr>
        <w:t>:</w:t>
      </w:r>
      <w:r w:rsidRPr="00270E75">
        <w:rPr>
          <w:rFonts w:cs="Arial"/>
          <w:szCs w:val="24"/>
          <w:lang w:val="en-US"/>
        </w:rPr>
        <w:t xml:space="preserve"> Marriott has achieved significant cost savings via its efforts to reduce water and energy use, </w:t>
      </w:r>
      <w:proofErr w:type="spellStart"/>
      <w:r w:rsidRPr="00270E75">
        <w:rPr>
          <w:rFonts w:cs="Arial"/>
          <w:szCs w:val="24"/>
          <w:lang w:val="en-US"/>
        </w:rPr>
        <w:t>minimise</w:t>
      </w:r>
      <w:proofErr w:type="spellEnd"/>
      <w:r w:rsidRPr="00270E75">
        <w:rPr>
          <w:rFonts w:cs="Arial"/>
          <w:szCs w:val="24"/>
          <w:lang w:val="en-US"/>
        </w:rPr>
        <w:t xml:space="preserve"> waste, and promote sustainable sourcing. One example is the almost $650 million utility savings Marriott has achieved since 2007 because of its energy conservation efforts. The diversion of garbage and the income obtained from recycling has resulted in over $100 million in savings, thanks to waste reduction and recycling programs (</w:t>
      </w:r>
      <w:proofErr w:type="spellStart"/>
      <w:r w:rsidRPr="00270E75">
        <w:rPr>
          <w:rFonts w:cs="Arial"/>
          <w:szCs w:val="24"/>
          <w:lang w:val="en-US"/>
        </w:rPr>
        <w:t>HOTELSMag</w:t>
      </w:r>
      <w:proofErr w:type="spellEnd"/>
      <w:r w:rsidRPr="00270E75">
        <w:rPr>
          <w:rFonts w:cs="Arial"/>
          <w:szCs w:val="24"/>
          <w:lang w:val="en-US"/>
        </w:rPr>
        <w:t>, 2023).</w:t>
      </w:r>
    </w:p>
    <w:p w14:paraId="4B1BCD55" w14:textId="77777777" w:rsidR="00D076ED" w:rsidRPr="00270E75" w:rsidRDefault="00D076ED" w:rsidP="00270E75">
      <w:pPr>
        <w:spacing w:after="0"/>
        <w:rPr>
          <w:rFonts w:cs="Arial"/>
          <w:szCs w:val="24"/>
          <w:lang w:val="en-US"/>
        </w:rPr>
      </w:pPr>
      <w:r w:rsidRPr="00270E75">
        <w:rPr>
          <w:rFonts w:cs="Arial"/>
          <w:szCs w:val="24"/>
          <w:lang w:val="en-US"/>
        </w:rPr>
        <w:t>Customer Loyalty and Enhancement of Brand Reputation</w:t>
      </w:r>
      <w:r w:rsidRPr="00270E75">
        <w:rPr>
          <w:rFonts w:cs="Arial"/>
          <w:b/>
          <w:bCs/>
          <w:szCs w:val="24"/>
          <w:lang w:val="en-US"/>
        </w:rPr>
        <w:t>:</w:t>
      </w:r>
      <w:r w:rsidRPr="00270E75">
        <w:rPr>
          <w:rFonts w:cs="Arial"/>
          <w:szCs w:val="24"/>
          <w:lang w:val="en-US"/>
        </w:rPr>
        <w:t xml:space="preserve"> At a time when customers place a premium on sustainability, Marriott's commitment to corporate social </w:t>
      </w:r>
      <w:r w:rsidRPr="00270E75">
        <w:rPr>
          <w:rFonts w:cs="Arial"/>
          <w:szCs w:val="24"/>
          <w:lang w:val="en-US"/>
        </w:rPr>
        <w:lastRenderedPageBreak/>
        <w:t>responsibility and environmentally friendly activities strengthens its brand image. Guests who are concerned about the environment would appreciate this, and it will increase customer loyalty and retention.</w:t>
      </w:r>
    </w:p>
    <w:p w14:paraId="04A1242D" w14:textId="77777777" w:rsidR="00D076ED" w:rsidRPr="00270E75" w:rsidRDefault="00D076ED" w:rsidP="00270E75">
      <w:pPr>
        <w:spacing w:after="0"/>
        <w:rPr>
          <w:rFonts w:cs="Arial"/>
          <w:szCs w:val="24"/>
          <w:lang w:val="en-US"/>
        </w:rPr>
      </w:pPr>
      <w:r w:rsidRPr="00270E75">
        <w:rPr>
          <w:rFonts w:cs="Arial"/>
          <w:szCs w:val="24"/>
          <w:lang w:val="en-US"/>
        </w:rPr>
        <w:t>The advantage over Competitors</w:t>
      </w:r>
      <w:r w:rsidRPr="00270E75">
        <w:rPr>
          <w:rFonts w:cs="Arial"/>
          <w:b/>
          <w:bCs/>
          <w:szCs w:val="24"/>
          <w:lang w:val="en-US"/>
        </w:rPr>
        <w:t>:</w:t>
      </w:r>
      <w:r w:rsidRPr="00270E75">
        <w:rPr>
          <w:rFonts w:cs="Arial"/>
          <w:szCs w:val="24"/>
          <w:lang w:val="en-US"/>
        </w:rPr>
        <w:t xml:space="preserve"> Marriott distinguishes itself from its rivals by establishing itself as an innovator in environmentally responsible hospitality. This advantage results from increased market share, higher hotel rates, and long-term financial success (Legrand, </w:t>
      </w:r>
      <w:proofErr w:type="gramStart"/>
      <w:r w:rsidRPr="00270E75">
        <w:rPr>
          <w:rFonts w:cs="Arial"/>
          <w:szCs w:val="24"/>
          <w:lang w:val="en-US"/>
        </w:rPr>
        <w:t>Sloan</w:t>
      </w:r>
      <w:proofErr w:type="gramEnd"/>
      <w:r w:rsidRPr="00270E75">
        <w:rPr>
          <w:rFonts w:cs="Arial"/>
          <w:szCs w:val="24"/>
          <w:lang w:val="en-US"/>
        </w:rPr>
        <w:t xml:space="preserve"> and Chen, 2021).</w:t>
      </w:r>
    </w:p>
    <w:p w14:paraId="34F59436" w14:textId="77777777" w:rsidR="00D076ED" w:rsidRPr="00270E75" w:rsidRDefault="00D076ED" w:rsidP="00270E75">
      <w:pPr>
        <w:spacing w:after="0"/>
        <w:rPr>
          <w:rFonts w:cs="Arial"/>
          <w:szCs w:val="24"/>
          <w:lang w:val="en-US"/>
        </w:rPr>
      </w:pPr>
      <w:r w:rsidRPr="00270E75">
        <w:rPr>
          <w:rFonts w:cs="Arial"/>
          <w:szCs w:val="24"/>
          <w:lang w:val="en-US"/>
        </w:rPr>
        <w:t xml:space="preserve">The efforts made by Marriott to reduce waste, increase efficiency, and promote ethical sourcing have improved operational efficiency and risk management at all its hotels. In addition, corporate social responsibility (CSR) programs that proactively address social and environmental risks reduce the likelihood of problems, including regulatory noncompliance, supply chain interruptions, and damage to the company's brand (Miguel Angel </w:t>
      </w:r>
      <w:proofErr w:type="spellStart"/>
      <w:r w:rsidRPr="00270E75">
        <w:rPr>
          <w:rFonts w:cs="Arial"/>
          <w:szCs w:val="24"/>
          <w:lang w:val="en-US"/>
        </w:rPr>
        <w:t>Gardetti</w:t>
      </w:r>
      <w:proofErr w:type="spellEnd"/>
      <w:r w:rsidRPr="00270E75">
        <w:rPr>
          <w:rFonts w:cs="Arial"/>
          <w:szCs w:val="24"/>
          <w:lang w:val="en-US"/>
        </w:rPr>
        <w:t xml:space="preserve"> and Ana Laura Torres, 2017).</w:t>
      </w:r>
    </w:p>
    <w:p w14:paraId="4C43A87E" w14:textId="77777777" w:rsidR="00D076ED" w:rsidRPr="00270E75" w:rsidRDefault="00D076ED" w:rsidP="00270E75">
      <w:pPr>
        <w:spacing w:after="0"/>
        <w:rPr>
          <w:rFonts w:cs="Arial"/>
          <w:szCs w:val="24"/>
          <w:lang w:val="en-US"/>
        </w:rPr>
      </w:pPr>
      <w:r w:rsidRPr="00270E75">
        <w:rPr>
          <w:rFonts w:cs="Arial"/>
          <w:szCs w:val="24"/>
          <w:lang w:val="en-US"/>
        </w:rPr>
        <w:t xml:space="preserve">Attracting and Retaining Top Talent: Marriott is a great workplace because of its dedication to sustainability and social responsibility. This is particularly true among younger generations, who </w:t>
      </w:r>
      <w:proofErr w:type="spellStart"/>
      <w:r w:rsidRPr="00270E75">
        <w:rPr>
          <w:rFonts w:cs="Arial"/>
          <w:szCs w:val="24"/>
          <w:lang w:val="en-US"/>
        </w:rPr>
        <w:t>prioritise</w:t>
      </w:r>
      <w:proofErr w:type="spellEnd"/>
      <w:r w:rsidRPr="00270E75">
        <w:rPr>
          <w:rFonts w:cs="Arial"/>
          <w:szCs w:val="24"/>
          <w:lang w:val="en-US"/>
        </w:rPr>
        <w:t xml:space="preserve"> ethical and environmentally concerned businesses. To reduce turnover costs and cultivate a competent and engaged workforce, Marriott successfully recruits and retains talented individuals by creating a healthy work environment focused on professional growth and employee welfare (</w:t>
      </w:r>
      <w:proofErr w:type="spellStart"/>
      <w:r w:rsidRPr="00270E75">
        <w:rPr>
          <w:rFonts w:cs="Arial"/>
          <w:szCs w:val="24"/>
          <w:lang w:val="en-US"/>
        </w:rPr>
        <w:t>Jauhari</w:t>
      </w:r>
      <w:proofErr w:type="spellEnd"/>
      <w:r w:rsidRPr="00270E75">
        <w:rPr>
          <w:rFonts w:cs="Arial"/>
          <w:szCs w:val="24"/>
          <w:lang w:val="en-US"/>
        </w:rPr>
        <w:t>, 2014).</w:t>
      </w:r>
    </w:p>
    <w:p w14:paraId="5AA3D18C" w14:textId="45F28AC2" w:rsidR="00D076ED" w:rsidRPr="00270E75" w:rsidRDefault="00D076ED" w:rsidP="00270E75">
      <w:pPr>
        <w:spacing w:after="0"/>
        <w:rPr>
          <w:rFonts w:cs="Arial"/>
          <w:szCs w:val="24"/>
          <w:lang w:val="en-US"/>
        </w:rPr>
      </w:pPr>
      <w:r w:rsidRPr="00270E75">
        <w:rPr>
          <w:rFonts w:cs="Arial"/>
          <w:szCs w:val="24"/>
          <w:lang w:val="en-US"/>
        </w:rPr>
        <w:t>Marriott benefits people's lives and the world through charitable and community development initiatives. By supporting local economies, job creation, and disaster relief initiatives, Marriott strengthens its connections with stakeholders and establishes itself as a socially conscious business (Kanner, 2023).</w:t>
      </w:r>
    </w:p>
    <w:p w14:paraId="59AAD7A7" w14:textId="77777777" w:rsidR="00D076ED" w:rsidRPr="00270E75" w:rsidRDefault="00D076ED" w:rsidP="00270E75">
      <w:pPr>
        <w:spacing w:after="0"/>
        <w:rPr>
          <w:rFonts w:cs="Arial"/>
          <w:szCs w:val="24"/>
          <w:lang w:val="en-US"/>
        </w:rPr>
      </w:pPr>
      <w:r w:rsidRPr="00270E75">
        <w:rPr>
          <w:rFonts w:cs="Arial"/>
          <w:bCs/>
          <w:szCs w:val="24"/>
          <w:lang w:val="en-US"/>
        </w:rPr>
        <w:t>Making a Difference in the World</w:t>
      </w:r>
      <w:r w:rsidRPr="00270E75">
        <w:rPr>
          <w:rFonts w:cs="Arial"/>
          <w:b/>
          <w:szCs w:val="24"/>
          <w:lang w:val="en-US"/>
        </w:rPr>
        <w:t>:</w:t>
      </w:r>
      <w:r w:rsidRPr="00270E75">
        <w:rPr>
          <w:rFonts w:cs="Arial"/>
          <w:szCs w:val="24"/>
          <w:lang w:val="en-US"/>
        </w:rPr>
        <w:t xml:space="preserve"> The UN Sustainable Development Goals (SDGs) and other global sustainability efforts align with Marriott's CSR programs and sustainable practices. To establish itself as an ethical and progressive </w:t>
      </w:r>
      <w:proofErr w:type="spellStart"/>
      <w:r w:rsidRPr="00270E75">
        <w:rPr>
          <w:rFonts w:cs="Arial"/>
          <w:szCs w:val="24"/>
          <w:lang w:val="en-US"/>
        </w:rPr>
        <w:t>organisation</w:t>
      </w:r>
      <w:proofErr w:type="spellEnd"/>
      <w:r w:rsidRPr="00270E75">
        <w:rPr>
          <w:rFonts w:cs="Arial"/>
          <w:szCs w:val="24"/>
          <w:lang w:val="en-US"/>
        </w:rPr>
        <w:t>, Marriott is working to reduce its impact on the environment, promote ethical business practices, and finance social progress.</w:t>
      </w:r>
    </w:p>
    <w:p w14:paraId="0A1FFBCF" w14:textId="77777777" w:rsidR="00D076ED" w:rsidRPr="00270E75" w:rsidRDefault="00D076ED" w:rsidP="00270E75">
      <w:pPr>
        <w:spacing w:after="0"/>
        <w:rPr>
          <w:rFonts w:cs="Arial"/>
          <w:szCs w:val="24"/>
          <w:lang w:val="en-US"/>
        </w:rPr>
      </w:pPr>
      <w:r w:rsidRPr="00270E75">
        <w:rPr>
          <w:rFonts w:cs="Arial"/>
          <w:szCs w:val="24"/>
          <w:lang w:val="en-US"/>
        </w:rPr>
        <w:t xml:space="preserve">Marriott must overcome the challenges of consistently implementing CSR worldwide, balancing stakeholder interests, quantifying impact, managing supply chains, allocating resources, engaging employees, and adapting to local settings. Additional concerns include ensuring that vendors uphold CSR guidelines and improving </w:t>
      </w:r>
      <w:proofErr w:type="spellStart"/>
      <w:r w:rsidRPr="00270E75">
        <w:rPr>
          <w:rFonts w:cs="Arial"/>
          <w:szCs w:val="24"/>
          <w:lang w:val="en-US"/>
        </w:rPr>
        <w:t>programmes</w:t>
      </w:r>
      <w:proofErr w:type="spellEnd"/>
      <w:r w:rsidRPr="00270E75">
        <w:rPr>
          <w:rFonts w:cs="Arial"/>
          <w:szCs w:val="24"/>
          <w:lang w:val="en-US"/>
        </w:rPr>
        <w:t xml:space="preserve">. Even with this, Marriott has shown great progress in community </w:t>
      </w:r>
      <w:r w:rsidRPr="00270E75">
        <w:rPr>
          <w:rFonts w:cs="Arial"/>
          <w:szCs w:val="24"/>
          <w:lang w:val="en-US"/>
        </w:rPr>
        <w:lastRenderedPageBreak/>
        <w:t>involvement, human rights, and sustainability. Strong leadership, involvement of stakeholders, thorough monitoring, and an improvement culture are necessary to overcome them (</w:t>
      </w:r>
      <w:proofErr w:type="spellStart"/>
      <w:r w:rsidRPr="00270E75">
        <w:rPr>
          <w:rFonts w:cs="Arial"/>
          <w:szCs w:val="24"/>
          <w:lang w:val="en-US"/>
        </w:rPr>
        <w:t>Inkson</w:t>
      </w:r>
      <w:proofErr w:type="spellEnd"/>
      <w:r w:rsidRPr="00270E75">
        <w:rPr>
          <w:rFonts w:cs="Arial"/>
          <w:szCs w:val="24"/>
          <w:lang w:val="en-US"/>
        </w:rPr>
        <w:t xml:space="preserve"> and Minnaert, 2012).</w:t>
      </w:r>
    </w:p>
    <w:p w14:paraId="738B70BF" w14:textId="77777777" w:rsidR="00270E75" w:rsidRDefault="00270E75" w:rsidP="00270E75">
      <w:pPr>
        <w:spacing w:after="0"/>
        <w:rPr>
          <w:rFonts w:cs="Arial"/>
          <w:szCs w:val="24"/>
          <w:lang w:val="en-US"/>
        </w:rPr>
      </w:pPr>
    </w:p>
    <w:p w14:paraId="4EB7A782" w14:textId="7BA4923F" w:rsidR="00D076ED" w:rsidRPr="00270E75" w:rsidRDefault="00D076ED" w:rsidP="00270E75">
      <w:pPr>
        <w:spacing w:after="0"/>
        <w:rPr>
          <w:rFonts w:cs="Arial"/>
          <w:szCs w:val="24"/>
          <w:lang w:val="en-US"/>
        </w:rPr>
      </w:pPr>
      <w:r w:rsidRPr="00270E75">
        <w:rPr>
          <w:rFonts w:cs="Arial"/>
          <w:szCs w:val="24"/>
          <w:lang w:val="en-US"/>
        </w:rPr>
        <w:t>Corporate Social Responsibility (CSR) and sustainability initiatives like Marriott International highlight the hospitality industry's capacity to make a difference in this age of increased environmental and social concerns. Reducing its environmental effects, encouraging ethical corporate activity, and boosting local communities are all part of Marriott's extensive "Serve 360" strategy, demonstrating a proactive approach to handling important sustainability concerns.</w:t>
      </w:r>
    </w:p>
    <w:p w14:paraId="76A1F5F2" w14:textId="77777777" w:rsidR="00D076ED" w:rsidRPr="00270E75" w:rsidRDefault="00D076ED" w:rsidP="00270E75">
      <w:pPr>
        <w:spacing w:after="0"/>
        <w:rPr>
          <w:rFonts w:cs="Arial"/>
          <w:szCs w:val="24"/>
          <w:lang w:val="en-US"/>
        </w:rPr>
      </w:pPr>
      <w:r w:rsidRPr="00270E75">
        <w:rPr>
          <w:rFonts w:cs="Arial"/>
          <w:szCs w:val="24"/>
          <w:lang w:val="en-US"/>
        </w:rPr>
        <w:t xml:space="preserve">Marriott's multi-pronged approach to incorporating sustainability into its operations includes </w:t>
      </w:r>
      <w:proofErr w:type="spellStart"/>
      <w:r w:rsidRPr="00270E75">
        <w:rPr>
          <w:rFonts w:cs="Arial"/>
          <w:szCs w:val="24"/>
          <w:lang w:val="en-US"/>
        </w:rPr>
        <w:t>programmes</w:t>
      </w:r>
      <w:proofErr w:type="spellEnd"/>
      <w:r w:rsidRPr="00270E75">
        <w:rPr>
          <w:rFonts w:cs="Arial"/>
          <w:szCs w:val="24"/>
          <w:lang w:val="en-US"/>
        </w:rPr>
        <w:t xml:space="preserve"> that deal with water and energy conservation, waste management, responsible sourcing, human rights, and community development, among other areas (</w:t>
      </w:r>
      <w:proofErr w:type="spellStart"/>
      <w:r w:rsidRPr="00270E75">
        <w:rPr>
          <w:rFonts w:cs="Arial"/>
          <w:szCs w:val="24"/>
          <w:lang w:val="en-US"/>
        </w:rPr>
        <w:t>Kucukusta</w:t>
      </w:r>
      <w:proofErr w:type="spellEnd"/>
      <w:r w:rsidRPr="00270E75">
        <w:rPr>
          <w:rFonts w:cs="Arial"/>
          <w:szCs w:val="24"/>
          <w:lang w:val="en-US"/>
        </w:rPr>
        <w:t xml:space="preserve">, Mak and Chan, 2013). The </w:t>
      </w:r>
      <w:proofErr w:type="spellStart"/>
      <w:r w:rsidRPr="00270E75">
        <w:rPr>
          <w:rFonts w:cs="Arial"/>
          <w:szCs w:val="24"/>
          <w:lang w:val="en-US"/>
        </w:rPr>
        <w:t>organisation</w:t>
      </w:r>
      <w:proofErr w:type="spellEnd"/>
      <w:r w:rsidRPr="00270E75">
        <w:rPr>
          <w:rFonts w:cs="Arial"/>
          <w:szCs w:val="24"/>
          <w:lang w:val="en-US"/>
        </w:rPr>
        <w:t xml:space="preserve"> has accomplished remarkable feats since 2007 by establishing lofty objectives and executing creative solutions; for example, it has reduced its water use by 22% and its energy consumption by 26%.</w:t>
      </w:r>
    </w:p>
    <w:p w14:paraId="3E654F4F" w14:textId="77777777" w:rsidR="00D076ED" w:rsidRPr="00270E75" w:rsidRDefault="00D076ED" w:rsidP="00270E75">
      <w:pPr>
        <w:spacing w:after="0"/>
        <w:rPr>
          <w:rFonts w:cs="Arial"/>
          <w:szCs w:val="24"/>
          <w:lang w:val="en-US"/>
        </w:rPr>
      </w:pPr>
      <w:r w:rsidRPr="00270E75">
        <w:rPr>
          <w:rFonts w:cs="Arial"/>
          <w:szCs w:val="24"/>
          <w:lang w:val="en-US"/>
        </w:rPr>
        <w:t>Marriott's quest for sustainability, however, has its challenges. Stakeholder interest alignment, complex supply chain management, and scaling CSR initiatives over a global network need constant adaptation and diligence. The company's continued success in the face of these obstacles further establishes it as a pioneer in the sustainable hospitality sector.</w:t>
      </w:r>
    </w:p>
    <w:p w14:paraId="4FA0500E" w14:textId="77777777" w:rsidR="00D076ED" w:rsidRPr="00270E75" w:rsidRDefault="00D076ED" w:rsidP="00270E75">
      <w:pPr>
        <w:spacing w:after="0"/>
        <w:rPr>
          <w:rFonts w:cs="Arial"/>
          <w:szCs w:val="24"/>
          <w:lang w:val="en-US"/>
        </w:rPr>
      </w:pPr>
      <w:r w:rsidRPr="00270E75">
        <w:rPr>
          <w:rFonts w:cs="Arial"/>
          <w:szCs w:val="24"/>
          <w:lang w:val="en-US"/>
        </w:rPr>
        <w:t xml:space="preserve">In addition to cutting costs and improving operating efficiency, Marriott's sustainability efforts have boosted its image, given it a competitive advantage, and helped it recruit top personnel. Additionally, Marriott has established itself as a responsible business by joining other </w:t>
      </w:r>
      <w:proofErr w:type="spellStart"/>
      <w:r w:rsidRPr="00270E75">
        <w:rPr>
          <w:rFonts w:cs="Arial"/>
          <w:szCs w:val="24"/>
          <w:lang w:val="en-US"/>
        </w:rPr>
        <w:t>organisations</w:t>
      </w:r>
      <w:proofErr w:type="spellEnd"/>
      <w:r w:rsidRPr="00270E75">
        <w:rPr>
          <w:rFonts w:cs="Arial"/>
          <w:szCs w:val="24"/>
          <w:lang w:val="en-US"/>
        </w:rPr>
        <w:t xml:space="preserve"> to address pressing social and environmental problems and adhere to global sustainability goals (Miguel Angel </w:t>
      </w:r>
      <w:proofErr w:type="spellStart"/>
      <w:r w:rsidRPr="00270E75">
        <w:rPr>
          <w:rFonts w:cs="Arial"/>
          <w:szCs w:val="24"/>
          <w:lang w:val="en-US"/>
        </w:rPr>
        <w:t>Gardetti</w:t>
      </w:r>
      <w:proofErr w:type="spellEnd"/>
      <w:r w:rsidRPr="00270E75">
        <w:rPr>
          <w:rFonts w:cs="Arial"/>
          <w:szCs w:val="24"/>
          <w:lang w:val="en-US"/>
        </w:rPr>
        <w:t xml:space="preserve"> and Ana Laura Torres, 2017).</w:t>
      </w:r>
    </w:p>
    <w:p w14:paraId="542C186E" w14:textId="77777777" w:rsidR="00D076ED" w:rsidRPr="00270E75" w:rsidRDefault="00D076ED" w:rsidP="00270E75">
      <w:pPr>
        <w:spacing w:after="0"/>
        <w:rPr>
          <w:rFonts w:cs="Arial"/>
          <w:szCs w:val="24"/>
          <w:lang w:val="en-US"/>
        </w:rPr>
      </w:pPr>
      <w:r w:rsidRPr="00270E75">
        <w:rPr>
          <w:rFonts w:cs="Arial"/>
          <w:szCs w:val="24"/>
          <w:lang w:val="en-US"/>
        </w:rPr>
        <w:t>Embracing CSR and sustainability, Marriott leads the way in the hotel business, facing a more difficult environment. Aside from demonstrating its dedication to social and environmental responsibility, Marriott is setting itself up for sustainable growth and success in the face of a dynamic and unpredictable global economy by making sustainability a key business strategy.</w:t>
      </w:r>
    </w:p>
    <w:p w14:paraId="3AB20AA7" w14:textId="77777777" w:rsidR="00D076ED" w:rsidRPr="00270E75" w:rsidRDefault="00D076ED" w:rsidP="00270E75">
      <w:pPr>
        <w:jc w:val="left"/>
        <w:rPr>
          <w:rFonts w:cs="Arial"/>
          <w:szCs w:val="24"/>
        </w:rPr>
      </w:pPr>
      <w:r w:rsidRPr="00270E75">
        <w:rPr>
          <w:rFonts w:cs="Arial"/>
          <w:kern w:val="0"/>
          <w:szCs w:val="24"/>
          <w14:ligatures w14:val="none"/>
        </w:rPr>
        <w:br w:type="page"/>
      </w:r>
    </w:p>
    <w:p w14:paraId="5B4F8893" w14:textId="77777777" w:rsidR="00D076ED" w:rsidRPr="00270E75" w:rsidRDefault="00D076ED" w:rsidP="00270E75">
      <w:pPr>
        <w:pStyle w:val="Heading1"/>
        <w:spacing w:line="360" w:lineRule="auto"/>
        <w:rPr>
          <w:rFonts w:ascii="Arial" w:hAnsi="Arial" w:cs="Arial"/>
          <w:color w:val="auto"/>
          <w:sz w:val="24"/>
          <w:szCs w:val="24"/>
        </w:rPr>
      </w:pPr>
      <w:r w:rsidRPr="00270E75">
        <w:rPr>
          <w:rFonts w:ascii="Arial" w:hAnsi="Arial" w:cs="Arial"/>
          <w:color w:val="auto"/>
          <w:sz w:val="24"/>
          <w:szCs w:val="24"/>
        </w:rPr>
        <w:lastRenderedPageBreak/>
        <w:t>References:</w:t>
      </w:r>
    </w:p>
    <w:p w14:paraId="15375C6D" w14:textId="007BD44A"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Cooper, </w:t>
      </w:r>
      <w:proofErr w:type="gramStart"/>
      <w:r w:rsidRPr="00270E75">
        <w:rPr>
          <w:rFonts w:cs="Arial"/>
          <w:kern w:val="0"/>
          <w:szCs w:val="24"/>
        </w:rPr>
        <w:t>C.</w:t>
      </w:r>
      <w:r w:rsidR="006201A6">
        <w:rPr>
          <w:rFonts w:cs="Arial"/>
          <w:kern w:val="0"/>
          <w:szCs w:val="24"/>
        </w:rPr>
        <w:t>(</w:t>
      </w:r>
      <w:proofErr w:type="gramEnd"/>
      <w:r w:rsidRPr="00270E75">
        <w:rPr>
          <w:rFonts w:cs="Arial"/>
          <w:kern w:val="0"/>
          <w:szCs w:val="24"/>
        </w:rPr>
        <w:t>2020</w:t>
      </w:r>
      <w:r w:rsidR="006201A6">
        <w:rPr>
          <w:rFonts w:cs="Arial"/>
          <w:kern w:val="0"/>
          <w:szCs w:val="24"/>
        </w:rPr>
        <w:t>)</w:t>
      </w:r>
      <w:r w:rsidRPr="00270E75">
        <w:rPr>
          <w:rFonts w:cs="Arial"/>
          <w:kern w:val="0"/>
          <w:szCs w:val="24"/>
        </w:rPr>
        <w:t xml:space="preserve">. </w:t>
      </w:r>
      <w:r w:rsidRPr="00270E75">
        <w:rPr>
          <w:rFonts w:cs="Arial"/>
          <w:i/>
          <w:iCs/>
          <w:kern w:val="0"/>
          <w:szCs w:val="24"/>
        </w:rPr>
        <w:t>Essentials of Tourism</w:t>
      </w:r>
      <w:r w:rsidRPr="00270E75">
        <w:rPr>
          <w:rFonts w:cs="Arial"/>
          <w:kern w:val="0"/>
          <w:szCs w:val="24"/>
        </w:rPr>
        <w:t>. SAGE.</w:t>
      </w:r>
    </w:p>
    <w:p w14:paraId="07E18017" w14:textId="136E5794" w:rsidR="00D076ED" w:rsidRPr="00270E75" w:rsidRDefault="00D076ED" w:rsidP="00270E75">
      <w:pPr>
        <w:widowControl w:val="0"/>
        <w:autoSpaceDE w:val="0"/>
        <w:autoSpaceDN w:val="0"/>
        <w:adjustRightInd w:val="0"/>
        <w:spacing w:after="0"/>
        <w:rPr>
          <w:rFonts w:cs="Arial"/>
          <w:kern w:val="0"/>
          <w:szCs w:val="24"/>
        </w:rPr>
      </w:pPr>
      <w:proofErr w:type="spellStart"/>
      <w:r w:rsidRPr="00270E75">
        <w:rPr>
          <w:rFonts w:cs="Arial"/>
          <w:kern w:val="0"/>
          <w:szCs w:val="24"/>
        </w:rPr>
        <w:t>csr-marriott</w:t>
      </w:r>
      <w:proofErr w:type="spellEnd"/>
      <w:r w:rsidRPr="00270E75">
        <w:rPr>
          <w:rFonts w:cs="Arial"/>
          <w:kern w:val="0"/>
          <w:szCs w:val="24"/>
        </w:rPr>
        <w:t xml:space="preserve">, 2016. </w:t>
      </w:r>
      <w:r w:rsidRPr="00270E75">
        <w:rPr>
          <w:rFonts w:cs="Arial"/>
          <w:i/>
          <w:iCs/>
          <w:kern w:val="0"/>
          <w:szCs w:val="24"/>
        </w:rPr>
        <w:t xml:space="preserve">Nurture - </w:t>
      </w:r>
      <w:proofErr w:type="spellStart"/>
      <w:r w:rsidRPr="00270E75">
        <w:rPr>
          <w:rFonts w:cs="Arial"/>
          <w:i/>
          <w:iCs/>
          <w:kern w:val="0"/>
          <w:szCs w:val="24"/>
        </w:rPr>
        <w:t>csr-marriott</w:t>
      </w:r>
      <w:proofErr w:type="spellEnd"/>
      <w:r w:rsidRPr="00270E75">
        <w:rPr>
          <w:rFonts w:cs="Arial"/>
          <w:kern w:val="0"/>
          <w:szCs w:val="24"/>
        </w:rPr>
        <w:t xml:space="preserve"> [Online]. </w:t>
      </w:r>
      <w:proofErr w:type="spellStart"/>
      <w:r w:rsidRPr="00270E75">
        <w:rPr>
          <w:rFonts w:cs="Arial"/>
          <w:i/>
          <w:iCs/>
          <w:kern w:val="0"/>
          <w:szCs w:val="24"/>
        </w:rPr>
        <w:t>csr-marriott</w:t>
      </w:r>
      <w:proofErr w:type="spellEnd"/>
      <w:r w:rsidRPr="00270E75">
        <w:rPr>
          <w:rFonts w:cs="Arial"/>
          <w:kern w:val="0"/>
          <w:szCs w:val="24"/>
        </w:rPr>
        <w:t xml:space="preserve">. Available from: </w:t>
      </w:r>
      <w:hyperlink r:id="rId4" w:history="1">
        <w:r w:rsidRPr="00270E75">
          <w:rPr>
            <w:rStyle w:val="Hyperlink"/>
            <w:rFonts w:cs="Arial"/>
            <w:color w:val="auto"/>
            <w:kern w:val="0"/>
            <w:szCs w:val="24"/>
          </w:rPr>
          <w:t>https://serve360.marriott.com/nurture/</w:t>
        </w:r>
      </w:hyperlink>
      <w:r w:rsidRPr="00270E75">
        <w:rPr>
          <w:rFonts w:cs="Arial"/>
          <w:kern w:val="0"/>
          <w:szCs w:val="24"/>
        </w:rPr>
        <w:t xml:space="preserve"> </w:t>
      </w:r>
      <w:r w:rsidR="0097072A">
        <w:rPr>
          <w:rFonts w:cs="Arial"/>
          <w:kern w:val="0"/>
          <w:szCs w:val="24"/>
        </w:rPr>
        <w:t>(</w:t>
      </w:r>
      <w:r w:rsidRPr="00270E75">
        <w:rPr>
          <w:rFonts w:cs="Arial"/>
          <w:kern w:val="0"/>
          <w:szCs w:val="24"/>
        </w:rPr>
        <w:t xml:space="preserve">Accessed </w:t>
      </w:r>
      <w:r w:rsidR="00FA5FAD">
        <w:rPr>
          <w:rFonts w:cs="Arial"/>
          <w:kern w:val="0"/>
          <w:szCs w:val="24"/>
        </w:rPr>
        <w:t>28</w:t>
      </w:r>
      <w:r w:rsidRPr="00270E75">
        <w:rPr>
          <w:rFonts w:cs="Arial"/>
          <w:kern w:val="0"/>
          <w:szCs w:val="24"/>
        </w:rPr>
        <w:t xml:space="preserve"> April 2024</w:t>
      </w:r>
      <w:r w:rsidR="0097072A">
        <w:rPr>
          <w:rFonts w:cs="Arial"/>
          <w:kern w:val="0"/>
          <w:szCs w:val="24"/>
        </w:rPr>
        <w:t>)</w:t>
      </w:r>
      <w:r w:rsidRPr="00270E75">
        <w:rPr>
          <w:rFonts w:cs="Arial"/>
          <w:kern w:val="0"/>
          <w:szCs w:val="24"/>
        </w:rPr>
        <w:t>.</w:t>
      </w:r>
    </w:p>
    <w:p w14:paraId="6F64483C" w14:textId="383A9B50" w:rsidR="005979E8" w:rsidRPr="005979E8" w:rsidRDefault="002471AF" w:rsidP="00270E75">
      <w:pPr>
        <w:widowControl w:val="0"/>
        <w:autoSpaceDE w:val="0"/>
        <w:autoSpaceDN w:val="0"/>
        <w:adjustRightInd w:val="0"/>
        <w:spacing w:after="0"/>
        <w:rPr>
          <w:rFonts w:cs="Arial"/>
          <w:color w:val="0D0D0D"/>
          <w:shd w:val="clear" w:color="auto" w:fill="FFFFFF"/>
        </w:rPr>
      </w:pPr>
      <w:proofErr w:type="spellStart"/>
      <w:r w:rsidRPr="005979E8">
        <w:rPr>
          <w:rFonts w:cs="Arial"/>
          <w:color w:val="0D0D0D"/>
          <w:shd w:val="clear" w:color="auto" w:fill="FFFFFF"/>
        </w:rPr>
        <w:t>Dapi</w:t>
      </w:r>
      <w:proofErr w:type="spellEnd"/>
      <w:r w:rsidRPr="005979E8">
        <w:rPr>
          <w:rFonts w:cs="Arial"/>
          <w:color w:val="0D0D0D"/>
          <w:shd w:val="clear" w:color="auto" w:fill="FFFFFF"/>
        </w:rPr>
        <w:t xml:space="preserve">, L., &amp; </w:t>
      </w:r>
      <w:proofErr w:type="spellStart"/>
      <w:r w:rsidRPr="005979E8">
        <w:rPr>
          <w:rFonts w:cs="Arial"/>
          <w:color w:val="0D0D0D"/>
          <w:shd w:val="clear" w:color="auto" w:fill="FFFFFF"/>
        </w:rPr>
        <w:t>Agabu</w:t>
      </w:r>
      <w:proofErr w:type="spellEnd"/>
      <w:r w:rsidRPr="005979E8">
        <w:rPr>
          <w:rFonts w:cs="Arial"/>
          <w:color w:val="0D0D0D"/>
          <w:shd w:val="clear" w:color="auto" w:fill="FFFFFF"/>
        </w:rPr>
        <w:t xml:space="preserve"> Phiri, C. (2015). Challenges of corporate social responsibility (CSR) and environmental sustainability in a developing economy context: the case of the mining industry in the Democratic Republic of Congo (DRC). </w:t>
      </w:r>
      <w:proofErr w:type="spellStart"/>
      <w:r w:rsidRPr="006201A6">
        <w:rPr>
          <w:rFonts w:cs="Arial"/>
          <w:i/>
          <w:iCs/>
          <w:color w:val="0D0D0D"/>
          <w:shd w:val="clear" w:color="auto" w:fill="FFFFFF"/>
        </w:rPr>
        <w:t>Jurnal</w:t>
      </w:r>
      <w:proofErr w:type="spellEnd"/>
      <w:r w:rsidRPr="006201A6">
        <w:rPr>
          <w:rFonts w:cs="Arial"/>
          <w:i/>
          <w:iCs/>
          <w:color w:val="0D0D0D"/>
          <w:shd w:val="clear" w:color="auto" w:fill="FFFFFF"/>
        </w:rPr>
        <w:t xml:space="preserve"> of </w:t>
      </w:r>
      <w:r w:rsidR="005979E8" w:rsidRPr="006201A6">
        <w:rPr>
          <w:rFonts w:cs="Arial"/>
          <w:i/>
          <w:iCs/>
          <w:color w:val="0D0D0D"/>
          <w:shd w:val="clear" w:color="auto" w:fill="FFFFFF"/>
        </w:rPr>
        <w:t>Economic and Management studies</w:t>
      </w:r>
      <w:r w:rsidR="005979E8" w:rsidRPr="005979E8">
        <w:rPr>
          <w:rFonts w:cs="Arial"/>
          <w:color w:val="0D0D0D"/>
          <w:shd w:val="clear" w:color="auto" w:fill="FFFFFF"/>
        </w:rPr>
        <w:t xml:space="preserve"> 6</w:t>
      </w:r>
      <w:r w:rsidRPr="005979E8">
        <w:rPr>
          <w:rFonts w:cs="Arial"/>
          <w:color w:val="0D0D0D"/>
          <w:shd w:val="clear" w:color="auto" w:fill="FFFFFF"/>
        </w:rPr>
        <w:t xml:space="preserve">(2), </w:t>
      </w:r>
      <w:r w:rsidR="005979E8" w:rsidRPr="005979E8">
        <w:rPr>
          <w:rFonts w:cs="Arial"/>
          <w:color w:val="0D0D0D"/>
          <w:shd w:val="clear" w:color="auto" w:fill="FFFFFF"/>
        </w:rPr>
        <w:t>pp.</w:t>
      </w:r>
      <w:r w:rsidRPr="005979E8">
        <w:rPr>
          <w:rFonts w:cs="Arial"/>
          <w:color w:val="0D0D0D"/>
          <w:shd w:val="clear" w:color="auto" w:fill="FFFFFF"/>
        </w:rPr>
        <w:t>171-188.</w:t>
      </w:r>
    </w:p>
    <w:p w14:paraId="03E44DB9" w14:textId="3306DA89" w:rsidR="00D076ED" w:rsidRPr="00270E75" w:rsidRDefault="00D076ED" w:rsidP="00270E75">
      <w:pPr>
        <w:widowControl w:val="0"/>
        <w:autoSpaceDE w:val="0"/>
        <w:autoSpaceDN w:val="0"/>
        <w:adjustRightInd w:val="0"/>
        <w:spacing w:after="0"/>
        <w:rPr>
          <w:rFonts w:cs="Arial"/>
          <w:kern w:val="0"/>
          <w:szCs w:val="24"/>
        </w:rPr>
      </w:pPr>
      <w:proofErr w:type="spellStart"/>
      <w:r w:rsidRPr="00270E75">
        <w:rPr>
          <w:rFonts w:cs="Arial"/>
          <w:kern w:val="0"/>
          <w:szCs w:val="24"/>
        </w:rPr>
        <w:t>Haski</w:t>
      </w:r>
      <w:proofErr w:type="spellEnd"/>
      <w:r w:rsidRPr="00270E75">
        <w:rPr>
          <w:rFonts w:cs="Arial"/>
          <w:kern w:val="0"/>
          <w:szCs w:val="24"/>
        </w:rPr>
        <w:t xml:space="preserve">-Leventhal, </w:t>
      </w:r>
      <w:proofErr w:type="gramStart"/>
      <w:r w:rsidRPr="00270E75">
        <w:rPr>
          <w:rFonts w:cs="Arial"/>
          <w:kern w:val="0"/>
          <w:szCs w:val="24"/>
        </w:rPr>
        <w:t>D.</w:t>
      </w:r>
      <w:r w:rsidR="006B1701">
        <w:rPr>
          <w:rFonts w:cs="Arial"/>
          <w:kern w:val="0"/>
          <w:szCs w:val="24"/>
        </w:rPr>
        <w:t>(</w:t>
      </w:r>
      <w:r w:rsidRPr="00270E75">
        <w:rPr>
          <w:rFonts w:cs="Arial"/>
          <w:kern w:val="0"/>
          <w:szCs w:val="24"/>
        </w:rPr>
        <w:t xml:space="preserve"> 2018</w:t>
      </w:r>
      <w:proofErr w:type="gramEnd"/>
      <w:r w:rsidR="006B1701">
        <w:rPr>
          <w:rFonts w:cs="Arial"/>
          <w:kern w:val="0"/>
          <w:szCs w:val="24"/>
        </w:rPr>
        <w:t>)</w:t>
      </w:r>
      <w:r w:rsidRPr="00270E75">
        <w:rPr>
          <w:rFonts w:cs="Arial"/>
          <w:kern w:val="0"/>
          <w:szCs w:val="24"/>
        </w:rPr>
        <w:t xml:space="preserve">. </w:t>
      </w:r>
      <w:r w:rsidRPr="00270E75">
        <w:rPr>
          <w:rFonts w:cs="Arial"/>
          <w:i/>
          <w:iCs/>
          <w:kern w:val="0"/>
          <w:szCs w:val="24"/>
        </w:rPr>
        <w:t>Strategic Corporate Social Responsibility</w:t>
      </w:r>
      <w:r w:rsidRPr="00270E75">
        <w:rPr>
          <w:rFonts w:cs="Arial"/>
          <w:kern w:val="0"/>
          <w:szCs w:val="24"/>
        </w:rPr>
        <w:t>. SAGE.</w:t>
      </w:r>
    </w:p>
    <w:p w14:paraId="68866AC7" w14:textId="07188A91" w:rsidR="00D076ED" w:rsidRDefault="00D076ED" w:rsidP="00270E75">
      <w:pPr>
        <w:widowControl w:val="0"/>
        <w:autoSpaceDE w:val="0"/>
        <w:autoSpaceDN w:val="0"/>
        <w:adjustRightInd w:val="0"/>
        <w:spacing w:after="0"/>
        <w:rPr>
          <w:rFonts w:cs="Arial"/>
          <w:kern w:val="0"/>
          <w:szCs w:val="24"/>
        </w:rPr>
      </w:pPr>
      <w:proofErr w:type="spellStart"/>
      <w:r w:rsidRPr="00270E75">
        <w:rPr>
          <w:rFonts w:cs="Arial"/>
          <w:kern w:val="0"/>
          <w:szCs w:val="24"/>
        </w:rPr>
        <w:t>HOTELSMag</w:t>
      </w:r>
      <w:proofErr w:type="spellEnd"/>
      <w:r w:rsidRPr="00270E75">
        <w:rPr>
          <w:rFonts w:cs="Arial"/>
          <w:kern w:val="0"/>
          <w:szCs w:val="24"/>
        </w:rPr>
        <w:t xml:space="preserve">, 2023. </w:t>
      </w:r>
      <w:r w:rsidRPr="00270E75">
        <w:rPr>
          <w:rFonts w:cs="Arial"/>
          <w:i/>
          <w:iCs/>
          <w:kern w:val="0"/>
          <w:szCs w:val="24"/>
        </w:rPr>
        <w:t>Marriott will source 30% of electricity from renewable sources by 2025</w:t>
      </w:r>
      <w:r w:rsidR="00175A2C">
        <w:rPr>
          <w:rFonts w:cs="Arial"/>
          <w:i/>
          <w:iCs/>
          <w:kern w:val="0"/>
          <w:szCs w:val="24"/>
        </w:rPr>
        <w:t xml:space="preserve"> </w:t>
      </w:r>
      <w:r w:rsidR="00175A2C">
        <w:rPr>
          <w:rFonts w:cs="Arial"/>
          <w:kern w:val="0"/>
          <w:szCs w:val="24"/>
        </w:rPr>
        <w:t>(</w:t>
      </w:r>
      <w:r w:rsidRPr="00270E75">
        <w:rPr>
          <w:rFonts w:cs="Arial"/>
          <w:kern w:val="0"/>
          <w:szCs w:val="24"/>
        </w:rPr>
        <w:t>Online</w:t>
      </w:r>
      <w:r w:rsidR="00175A2C">
        <w:rPr>
          <w:rFonts w:cs="Arial"/>
          <w:kern w:val="0"/>
          <w:szCs w:val="24"/>
        </w:rPr>
        <w:t>)</w:t>
      </w:r>
      <w:r w:rsidRPr="00270E75">
        <w:rPr>
          <w:rFonts w:cs="Arial"/>
          <w:kern w:val="0"/>
          <w:szCs w:val="24"/>
        </w:rPr>
        <w:t>.</w:t>
      </w:r>
      <w:r w:rsidR="00175A2C">
        <w:rPr>
          <w:rFonts w:cs="Arial"/>
          <w:kern w:val="0"/>
          <w:szCs w:val="24"/>
        </w:rPr>
        <w:t xml:space="preserve"> </w:t>
      </w:r>
      <w:r w:rsidRPr="00270E75">
        <w:rPr>
          <w:rFonts w:cs="Arial"/>
          <w:i/>
          <w:iCs/>
          <w:kern w:val="0"/>
          <w:szCs w:val="24"/>
        </w:rPr>
        <w:t>HOTELSMag.com</w:t>
      </w:r>
      <w:r w:rsidRPr="00270E75">
        <w:rPr>
          <w:rFonts w:cs="Arial"/>
          <w:kern w:val="0"/>
          <w:szCs w:val="24"/>
        </w:rPr>
        <w:t xml:space="preserve">. Available from: </w:t>
      </w:r>
      <w:hyperlink r:id="rId5" w:history="1">
        <w:r w:rsidRPr="00270E75">
          <w:rPr>
            <w:rStyle w:val="Hyperlink"/>
            <w:rFonts w:cs="Arial"/>
            <w:color w:val="auto"/>
            <w:kern w:val="0"/>
            <w:szCs w:val="24"/>
          </w:rPr>
          <w:t>https://hotelsmag.com/news/marriott-to-source-30-of-electricity-from-renewable-sources-by-2025/</w:t>
        </w:r>
      </w:hyperlink>
      <w:r w:rsidRPr="00270E75">
        <w:rPr>
          <w:rFonts w:cs="Arial"/>
          <w:kern w:val="0"/>
          <w:szCs w:val="24"/>
        </w:rPr>
        <w:t xml:space="preserve"> </w:t>
      </w:r>
      <w:r w:rsidR="006B1701">
        <w:rPr>
          <w:rFonts w:cs="Arial"/>
          <w:kern w:val="0"/>
          <w:szCs w:val="24"/>
        </w:rPr>
        <w:t>(</w:t>
      </w:r>
      <w:r w:rsidRPr="00270E75">
        <w:rPr>
          <w:rFonts w:cs="Arial"/>
          <w:kern w:val="0"/>
          <w:szCs w:val="24"/>
        </w:rPr>
        <w:t xml:space="preserve">Accessed </w:t>
      </w:r>
      <w:r w:rsidR="00943411">
        <w:rPr>
          <w:rFonts w:cs="Arial"/>
          <w:kern w:val="0"/>
          <w:szCs w:val="24"/>
        </w:rPr>
        <w:t xml:space="preserve">28 </w:t>
      </w:r>
      <w:r w:rsidRPr="00270E75">
        <w:rPr>
          <w:rFonts w:cs="Arial"/>
          <w:kern w:val="0"/>
          <w:szCs w:val="24"/>
        </w:rPr>
        <w:t>April 2024</w:t>
      </w:r>
      <w:r w:rsidR="006B1701">
        <w:rPr>
          <w:rFonts w:cs="Arial"/>
          <w:kern w:val="0"/>
          <w:szCs w:val="24"/>
        </w:rPr>
        <w:t>).</w:t>
      </w:r>
    </w:p>
    <w:p w14:paraId="2FC9DBAC" w14:textId="5770DA15" w:rsidR="006B1701" w:rsidRDefault="006B1701" w:rsidP="00270E75">
      <w:pPr>
        <w:widowControl w:val="0"/>
        <w:autoSpaceDE w:val="0"/>
        <w:autoSpaceDN w:val="0"/>
        <w:adjustRightInd w:val="0"/>
        <w:spacing w:after="0"/>
        <w:rPr>
          <w:rFonts w:cs="Arial"/>
          <w:color w:val="0D0D0D"/>
          <w:shd w:val="clear" w:color="auto" w:fill="FFFFFF"/>
        </w:rPr>
      </w:pPr>
      <w:proofErr w:type="spellStart"/>
      <w:r w:rsidRPr="00FF0973">
        <w:rPr>
          <w:rFonts w:cs="Arial"/>
          <w:color w:val="0D0D0D"/>
          <w:shd w:val="clear" w:color="auto" w:fill="FFFFFF"/>
        </w:rPr>
        <w:t>Haski</w:t>
      </w:r>
      <w:proofErr w:type="spellEnd"/>
      <w:r w:rsidRPr="00FF0973">
        <w:rPr>
          <w:rFonts w:cs="Arial"/>
          <w:color w:val="0D0D0D"/>
          <w:shd w:val="clear" w:color="auto" w:fill="FFFFFF"/>
        </w:rPr>
        <w:t xml:space="preserve">-Leventhal, D. (2018). Developing a supply chain human rights risk management system: lessons from the ICT industry. </w:t>
      </w:r>
      <w:r w:rsidR="00B16E6C" w:rsidRPr="00FF0973">
        <w:rPr>
          <w:rFonts w:cs="Arial"/>
          <w:i/>
          <w:iCs/>
          <w:color w:val="0D0D0D"/>
          <w:shd w:val="clear" w:color="auto" w:fill="FFFFFF"/>
        </w:rPr>
        <w:t xml:space="preserve">Supply chain </w:t>
      </w:r>
      <w:r w:rsidR="00CB319F" w:rsidRPr="00FF0973">
        <w:rPr>
          <w:rFonts w:cs="Arial"/>
          <w:i/>
          <w:iCs/>
          <w:color w:val="0D0D0D"/>
          <w:shd w:val="clear" w:color="auto" w:fill="FFFFFF"/>
        </w:rPr>
        <w:t>management: an international Journal</w:t>
      </w:r>
      <w:r w:rsidR="00FF0973" w:rsidRPr="00FF0973">
        <w:rPr>
          <w:rFonts w:cs="Arial"/>
          <w:i/>
          <w:iCs/>
          <w:color w:val="0D0D0D"/>
          <w:shd w:val="clear" w:color="auto" w:fill="FFFFFF"/>
        </w:rPr>
        <w:t xml:space="preserve"> 23</w:t>
      </w:r>
      <w:r w:rsidRPr="00FF0973">
        <w:rPr>
          <w:rFonts w:cs="Arial"/>
          <w:color w:val="0D0D0D"/>
          <w:shd w:val="clear" w:color="auto" w:fill="FFFFFF"/>
        </w:rPr>
        <w:t>(3), 249-264.</w:t>
      </w:r>
    </w:p>
    <w:p w14:paraId="7C9D9E05" w14:textId="0723F7A5" w:rsidR="00147C09" w:rsidRPr="00FF0973" w:rsidRDefault="00147C09" w:rsidP="00270E75">
      <w:pPr>
        <w:widowControl w:val="0"/>
        <w:autoSpaceDE w:val="0"/>
        <w:autoSpaceDN w:val="0"/>
        <w:adjustRightInd w:val="0"/>
        <w:spacing w:after="0"/>
        <w:rPr>
          <w:rFonts w:cs="Arial"/>
          <w:kern w:val="0"/>
          <w:szCs w:val="24"/>
        </w:rPr>
      </w:pPr>
      <w:r>
        <w:t xml:space="preserve">Harappa (2023) Disadvantages of Social Responsibility. Available at: Disadvantages </w:t>
      </w:r>
      <w:proofErr w:type="gramStart"/>
      <w:r>
        <w:t>Of</w:t>
      </w:r>
      <w:proofErr w:type="gramEnd"/>
      <w:r>
        <w:t xml:space="preserve"> Corporate Social Responsibility - Harappa (Accessed: 30 April 2024).</w:t>
      </w:r>
    </w:p>
    <w:p w14:paraId="54833945" w14:textId="4863B1FF" w:rsidR="00175A2C" w:rsidRPr="00175A2C" w:rsidRDefault="0080707B" w:rsidP="00270E75">
      <w:pPr>
        <w:widowControl w:val="0"/>
        <w:autoSpaceDE w:val="0"/>
        <w:autoSpaceDN w:val="0"/>
        <w:adjustRightInd w:val="0"/>
        <w:spacing w:after="0"/>
        <w:rPr>
          <w:rFonts w:cs="Arial"/>
          <w:kern w:val="0"/>
          <w:szCs w:val="24"/>
        </w:rPr>
      </w:pPr>
      <w:proofErr w:type="spellStart"/>
      <w:r w:rsidRPr="00175A2C">
        <w:rPr>
          <w:rFonts w:cs="Arial"/>
          <w:color w:val="0D0D0D"/>
          <w:shd w:val="clear" w:color="auto" w:fill="FFFFFF"/>
        </w:rPr>
        <w:t>Inkson</w:t>
      </w:r>
      <w:proofErr w:type="spellEnd"/>
      <w:r w:rsidRPr="00175A2C">
        <w:rPr>
          <w:rFonts w:cs="Arial"/>
          <w:color w:val="0D0D0D"/>
          <w:shd w:val="clear" w:color="auto" w:fill="FFFFFF"/>
        </w:rPr>
        <w:t xml:space="preserve">, C., &amp; Minnaert, L. (2012). The case for critical realism in the study of corporate social responsibility. Journal of </w:t>
      </w:r>
      <w:r w:rsidR="00175A2C" w:rsidRPr="00175A2C">
        <w:rPr>
          <w:rFonts w:cs="Arial"/>
          <w:color w:val="0D0D0D"/>
          <w:shd w:val="clear" w:color="auto" w:fill="FFFFFF"/>
        </w:rPr>
        <w:t>Business Ethics 111</w:t>
      </w:r>
      <w:r w:rsidRPr="00175A2C">
        <w:rPr>
          <w:rFonts w:cs="Arial"/>
          <w:color w:val="0D0D0D"/>
          <w:shd w:val="clear" w:color="auto" w:fill="FFFFFF"/>
        </w:rPr>
        <w:t xml:space="preserve">(4), </w:t>
      </w:r>
      <w:r w:rsidR="00175A2C" w:rsidRPr="00175A2C">
        <w:rPr>
          <w:rFonts w:cs="Arial"/>
          <w:color w:val="0D0D0D"/>
          <w:shd w:val="clear" w:color="auto" w:fill="FFFFFF"/>
        </w:rPr>
        <w:t>pp.</w:t>
      </w:r>
      <w:r w:rsidRPr="00175A2C">
        <w:rPr>
          <w:rFonts w:cs="Arial"/>
          <w:color w:val="0D0D0D"/>
          <w:shd w:val="clear" w:color="auto" w:fill="FFFFFF"/>
        </w:rPr>
        <w:t>51-63.</w:t>
      </w:r>
    </w:p>
    <w:p w14:paraId="33B1B6D8" w14:textId="76E17E5B" w:rsidR="00D076ED" w:rsidRPr="00270E75" w:rsidRDefault="00175A2C" w:rsidP="00270E75">
      <w:pPr>
        <w:widowControl w:val="0"/>
        <w:autoSpaceDE w:val="0"/>
        <w:autoSpaceDN w:val="0"/>
        <w:adjustRightInd w:val="0"/>
        <w:spacing w:after="0"/>
        <w:rPr>
          <w:rFonts w:cs="Arial"/>
          <w:kern w:val="0"/>
          <w:szCs w:val="24"/>
        </w:rPr>
      </w:pPr>
      <w:proofErr w:type="spellStart"/>
      <w:r>
        <w:rPr>
          <w:rFonts w:cs="Arial"/>
          <w:kern w:val="0"/>
          <w:szCs w:val="24"/>
        </w:rPr>
        <w:t>J</w:t>
      </w:r>
      <w:r w:rsidR="00D076ED" w:rsidRPr="00270E75">
        <w:rPr>
          <w:rFonts w:cs="Arial"/>
          <w:kern w:val="0"/>
          <w:szCs w:val="24"/>
        </w:rPr>
        <w:t>auhari</w:t>
      </w:r>
      <w:proofErr w:type="spellEnd"/>
      <w:r w:rsidR="00D076ED" w:rsidRPr="00270E75">
        <w:rPr>
          <w:rFonts w:cs="Arial"/>
          <w:kern w:val="0"/>
          <w:szCs w:val="24"/>
        </w:rPr>
        <w:t xml:space="preserve">, V. </w:t>
      </w:r>
      <w:r>
        <w:rPr>
          <w:rFonts w:cs="Arial"/>
          <w:kern w:val="0"/>
          <w:szCs w:val="24"/>
        </w:rPr>
        <w:t>(</w:t>
      </w:r>
      <w:r w:rsidR="00D076ED" w:rsidRPr="00270E75">
        <w:rPr>
          <w:rFonts w:cs="Arial"/>
          <w:kern w:val="0"/>
          <w:szCs w:val="24"/>
        </w:rPr>
        <w:t>2014</w:t>
      </w:r>
      <w:r>
        <w:rPr>
          <w:rFonts w:cs="Arial"/>
          <w:kern w:val="0"/>
          <w:szCs w:val="24"/>
        </w:rPr>
        <w:t>)</w:t>
      </w:r>
      <w:r w:rsidR="00D076ED" w:rsidRPr="00270E75">
        <w:rPr>
          <w:rFonts w:cs="Arial"/>
          <w:kern w:val="0"/>
          <w:szCs w:val="24"/>
        </w:rPr>
        <w:t xml:space="preserve">. </w:t>
      </w:r>
      <w:r w:rsidR="00D076ED" w:rsidRPr="00270E75">
        <w:rPr>
          <w:rFonts w:cs="Arial"/>
          <w:i/>
          <w:iCs/>
          <w:kern w:val="0"/>
          <w:szCs w:val="24"/>
        </w:rPr>
        <w:t>Managing Sustainability in the Hospitality and Tourism Industry: Paradigms and Directions for the Future</w:t>
      </w:r>
      <w:r w:rsidR="00D076ED" w:rsidRPr="00270E75">
        <w:rPr>
          <w:rFonts w:cs="Arial"/>
          <w:kern w:val="0"/>
          <w:szCs w:val="24"/>
        </w:rPr>
        <w:t>. Oakville, Ontario: Apple Academic Press.</w:t>
      </w:r>
    </w:p>
    <w:p w14:paraId="43C03DCE" w14:textId="3854ACC9"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Kanner, M.G., 2023. </w:t>
      </w:r>
      <w:r w:rsidRPr="00270E75">
        <w:rPr>
          <w:rFonts w:cs="Arial"/>
          <w:i/>
          <w:iCs/>
          <w:kern w:val="0"/>
          <w:szCs w:val="24"/>
        </w:rPr>
        <w:t>The Marriott Voyage Program Overview: Salary, Details &amp; More</w:t>
      </w:r>
      <w:r w:rsidRPr="00270E75">
        <w:rPr>
          <w:rFonts w:cs="Arial"/>
          <w:kern w:val="0"/>
          <w:szCs w:val="24"/>
        </w:rPr>
        <w:t xml:space="preserve"> </w:t>
      </w:r>
      <w:r w:rsidR="00175A2C">
        <w:rPr>
          <w:rFonts w:cs="Arial"/>
          <w:kern w:val="0"/>
          <w:szCs w:val="24"/>
        </w:rPr>
        <w:t>(</w:t>
      </w:r>
      <w:r w:rsidRPr="00270E75">
        <w:rPr>
          <w:rFonts w:cs="Arial"/>
          <w:kern w:val="0"/>
          <w:szCs w:val="24"/>
        </w:rPr>
        <w:t>Online</w:t>
      </w:r>
      <w:r w:rsidR="00175A2C">
        <w:rPr>
          <w:rFonts w:cs="Arial"/>
          <w:kern w:val="0"/>
          <w:szCs w:val="24"/>
        </w:rPr>
        <w:t>)</w:t>
      </w:r>
      <w:r w:rsidRPr="00270E75">
        <w:rPr>
          <w:rFonts w:cs="Arial"/>
          <w:kern w:val="0"/>
          <w:szCs w:val="24"/>
        </w:rPr>
        <w:t xml:space="preserve">. </w:t>
      </w:r>
      <w:r w:rsidRPr="00270E75">
        <w:rPr>
          <w:rFonts w:cs="Arial"/>
          <w:i/>
          <w:iCs/>
          <w:kern w:val="0"/>
          <w:szCs w:val="24"/>
        </w:rPr>
        <w:t>Marriott Careers</w:t>
      </w:r>
      <w:r w:rsidRPr="00270E75">
        <w:rPr>
          <w:rFonts w:cs="Arial"/>
          <w:kern w:val="0"/>
          <w:szCs w:val="24"/>
        </w:rPr>
        <w:t xml:space="preserve">. Available from: </w:t>
      </w:r>
      <w:hyperlink r:id="rId6" w:history="1">
        <w:r w:rsidRPr="00270E75">
          <w:rPr>
            <w:rStyle w:val="Hyperlink"/>
            <w:rFonts w:cs="Arial"/>
            <w:color w:val="auto"/>
            <w:kern w:val="0"/>
            <w:szCs w:val="24"/>
          </w:rPr>
          <w:t>https://careers.marriott.com/blog/voyage/</w:t>
        </w:r>
      </w:hyperlink>
      <w:r w:rsidRPr="00270E75">
        <w:rPr>
          <w:rFonts w:cs="Arial"/>
          <w:kern w:val="0"/>
          <w:szCs w:val="24"/>
        </w:rPr>
        <w:t xml:space="preserve"> </w:t>
      </w:r>
      <w:r w:rsidR="00175A2C">
        <w:rPr>
          <w:rFonts w:cs="Arial"/>
          <w:kern w:val="0"/>
          <w:szCs w:val="24"/>
        </w:rPr>
        <w:t>(</w:t>
      </w:r>
      <w:r w:rsidRPr="00270E75">
        <w:rPr>
          <w:rFonts w:cs="Arial"/>
          <w:kern w:val="0"/>
          <w:szCs w:val="24"/>
        </w:rPr>
        <w:t xml:space="preserve">Accessed </w:t>
      </w:r>
      <w:r w:rsidR="00175A2C">
        <w:rPr>
          <w:rFonts w:cs="Arial"/>
          <w:kern w:val="0"/>
          <w:szCs w:val="24"/>
        </w:rPr>
        <w:t>29</w:t>
      </w:r>
      <w:r w:rsidRPr="00270E75">
        <w:rPr>
          <w:rFonts w:cs="Arial"/>
          <w:kern w:val="0"/>
          <w:szCs w:val="24"/>
        </w:rPr>
        <w:t xml:space="preserve"> April 2024</w:t>
      </w:r>
      <w:r w:rsidR="00175A2C">
        <w:rPr>
          <w:rFonts w:cs="Arial"/>
          <w:kern w:val="0"/>
          <w:szCs w:val="24"/>
        </w:rPr>
        <w:t>)</w:t>
      </w:r>
      <w:r w:rsidRPr="00270E75">
        <w:rPr>
          <w:rFonts w:cs="Arial"/>
          <w:kern w:val="0"/>
          <w:szCs w:val="24"/>
        </w:rPr>
        <w:t>.</w:t>
      </w:r>
    </w:p>
    <w:p w14:paraId="66535D17" w14:textId="0920C45A" w:rsidR="00837C43" w:rsidRPr="00B7122D" w:rsidRDefault="00837C43" w:rsidP="00270E75">
      <w:pPr>
        <w:widowControl w:val="0"/>
        <w:autoSpaceDE w:val="0"/>
        <w:autoSpaceDN w:val="0"/>
        <w:adjustRightInd w:val="0"/>
        <w:spacing w:after="0"/>
        <w:rPr>
          <w:rFonts w:cs="Arial"/>
          <w:color w:val="0D0D0D"/>
          <w:shd w:val="clear" w:color="auto" w:fill="FFFFFF"/>
        </w:rPr>
      </w:pPr>
      <w:r w:rsidRPr="00B7122D">
        <w:rPr>
          <w:rFonts w:cs="Arial"/>
          <w:color w:val="0D0D0D"/>
          <w:shd w:val="clear" w:color="auto" w:fill="FFFFFF"/>
        </w:rPr>
        <w:t xml:space="preserve">Kaur, M., Singh, R., &amp; Dhir, A. (2022). Corporate social responsibility: a critical review. </w:t>
      </w:r>
      <w:r w:rsidRPr="00B7122D">
        <w:rPr>
          <w:rFonts w:cs="Arial"/>
          <w:i/>
          <w:iCs/>
          <w:color w:val="0D0D0D"/>
          <w:shd w:val="clear" w:color="auto" w:fill="FFFFFF"/>
        </w:rPr>
        <w:t xml:space="preserve">Management decision </w:t>
      </w:r>
      <w:r w:rsidR="00B7122D" w:rsidRPr="00B7122D">
        <w:rPr>
          <w:rFonts w:cs="Arial"/>
          <w:i/>
          <w:iCs/>
          <w:color w:val="0D0D0D"/>
          <w:shd w:val="clear" w:color="auto" w:fill="FFFFFF"/>
        </w:rPr>
        <w:t>60</w:t>
      </w:r>
      <w:r w:rsidRPr="00B7122D">
        <w:rPr>
          <w:rFonts w:cs="Arial"/>
          <w:color w:val="0D0D0D"/>
          <w:shd w:val="clear" w:color="auto" w:fill="FFFFFF"/>
        </w:rPr>
        <w:t xml:space="preserve">(1), </w:t>
      </w:r>
      <w:r w:rsidRPr="00B7122D">
        <w:rPr>
          <w:rFonts w:cs="Arial"/>
          <w:color w:val="0D0D0D"/>
          <w:shd w:val="clear" w:color="auto" w:fill="FFFFFF"/>
        </w:rPr>
        <w:t>pp.</w:t>
      </w:r>
      <w:r w:rsidRPr="00B7122D">
        <w:rPr>
          <w:rFonts w:cs="Arial"/>
          <w:color w:val="0D0D0D"/>
          <w:shd w:val="clear" w:color="auto" w:fill="FFFFFF"/>
        </w:rPr>
        <w:t>9-25.</w:t>
      </w:r>
    </w:p>
    <w:p w14:paraId="1B9061A8" w14:textId="65D98F17" w:rsidR="00D076ED" w:rsidRPr="00270E75" w:rsidRDefault="00D076ED" w:rsidP="00270E75">
      <w:pPr>
        <w:widowControl w:val="0"/>
        <w:autoSpaceDE w:val="0"/>
        <w:autoSpaceDN w:val="0"/>
        <w:adjustRightInd w:val="0"/>
        <w:spacing w:after="0"/>
        <w:rPr>
          <w:rFonts w:cs="Arial"/>
          <w:kern w:val="0"/>
          <w:szCs w:val="24"/>
        </w:rPr>
      </w:pPr>
      <w:proofErr w:type="spellStart"/>
      <w:r w:rsidRPr="00270E75">
        <w:rPr>
          <w:rFonts w:cs="Arial"/>
          <w:kern w:val="0"/>
          <w:szCs w:val="24"/>
        </w:rPr>
        <w:t>Kucukusta</w:t>
      </w:r>
      <w:proofErr w:type="spellEnd"/>
      <w:r w:rsidRPr="00270E75">
        <w:rPr>
          <w:rFonts w:cs="Arial"/>
          <w:kern w:val="0"/>
          <w:szCs w:val="24"/>
        </w:rPr>
        <w:t xml:space="preserve">, D., Mak, A. and Chan, </w:t>
      </w:r>
      <w:proofErr w:type="gramStart"/>
      <w:r w:rsidRPr="00270E75">
        <w:rPr>
          <w:rFonts w:cs="Arial"/>
          <w:kern w:val="0"/>
          <w:szCs w:val="24"/>
        </w:rPr>
        <w:t>X.</w:t>
      </w:r>
      <w:r w:rsidR="00873E04">
        <w:rPr>
          <w:rFonts w:cs="Arial"/>
          <w:kern w:val="0"/>
          <w:szCs w:val="24"/>
        </w:rPr>
        <w:t>(</w:t>
      </w:r>
      <w:proofErr w:type="gramEnd"/>
      <w:r w:rsidRPr="00270E75">
        <w:rPr>
          <w:rFonts w:cs="Arial"/>
          <w:kern w:val="0"/>
          <w:szCs w:val="24"/>
        </w:rPr>
        <w:t>2013</w:t>
      </w:r>
      <w:r w:rsidR="00873E04">
        <w:rPr>
          <w:rFonts w:cs="Arial"/>
          <w:kern w:val="0"/>
          <w:szCs w:val="24"/>
        </w:rPr>
        <w:t>)</w:t>
      </w:r>
      <w:r w:rsidRPr="00270E75">
        <w:rPr>
          <w:rFonts w:cs="Arial"/>
          <w:kern w:val="0"/>
          <w:szCs w:val="24"/>
        </w:rPr>
        <w:t xml:space="preserve">. Corporate social responsibility practices in four and five-star hotels: Perspectives from Hong Kong visitors [Online]. </w:t>
      </w:r>
      <w:r w:rsidRPr="00270E75">
        <w:rPr>
          <w:rFonts w:cs="Arial"/>
          <w:i/>
          <w:iCs/>
          <w:kern w:val="0"/>
          <w:szCs w:val="24"/>
        </w:rPr>
        <w:t>International Journal of Hospitality Management</w:t>
      </w:r>
      <w:r w:rsidRPr="00270E75">
        <w:rPr>
          <w:rFonts w:cs="Arial"/>
          <w:kern w:val="0"/>
          <w:szCs w:val="24"/>
        </w:rPr>
        <w:t xml:space="preserve">, 34(1), pp.19–30. Available from: </w:t>
      </w:r>
      <w:hyperlink r:id="rId7" w:history="1">
        <w:r w:rsidRPr="00270E75">
          <w:rPr>
            <w:rStyle w:val="Hyperlink"/>
            <w:rFonts w:cs="Arial"/>
            <w:color w:val="auto"/>
            <w:kern w:val="0"/>
            <w:szCs w:val="24"/>
          </w:rPr>
          <w:t>https://doi.org/10.1016/j.ijhm.2013.01.010</w:t>
        </w:r>
      </w:hyperlink>
      <w:r w:rsidRPr="00270E75">
        <w:rPr>
          <w:rFonts w:cs="Arial"/>
          <w:kern w:val="0"/>
          <w:szCs w:val="24"/>
        </w:rPr>
        <w:t>.</w:t>
      </w:r>
    </w:p>
    <w:p w14:paraId="0CFF30D8" w14:textId="7A3D49E9"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Legrand, W., Sloan, P. and Chen, </w:t>
      </w:r>
      <w:proofErr w:type="gramStart"/>
      <w:r w:rsidRPr="00270E75">
        <w:rPr>
          <w:rFonts w:cs="Arial"/>
          <w:kern w:val="0"/>
          <w:szCs w:val="24"/>
        </w:rPr>
        <w:t>J.S.</w:t>
      </w:r>
      <w:r w:rsidR="00873E04">
        <w:rPr>
          <w:rFonts w:cs="Arial"/>
          <w:kern w:val="0"/>
          <w:szCs w:val="24"/>
        </w:rPr>
        <w:t>(</w:t>
      </w:r>
      <w:r w:rsidRPr="00270E75">
        <w:rPr>
          <w:rFonts w:cs="Arial"/>
          <w:kern w:val="0"/>
          <w:szCs w:val="24"/>
        </w:rPr>
        <w:t xml:space="preserve"> 2021</w:t>
      </w:r>
      <w:proofErr w:type="gramEnd"/>
      <w:r w:rsidR="00873E04">
        <w:rPr>
          <w:rFonts w:cs="Arial"/>
          <w:kern w:val="0"/>
          <w:szCs w:val="24"/>
        </w:rPr>
        <w:t>)</w:t>
      </w:r>
      <w:r w:rsidRPr="00270E75">
        <w:rPr>
          <w:rFonts w:cs="Arial"/>
          <w:kern w:val="0"/>
          <w:szCs w:val="24"/>
        </w:rPr>
        <w:t xml:space="preserve">. </w:t>
      </w:r>
      <w:r w:rsidRPr="00270E75">
        <w:rPr>
          <w:rFonts w:cs="Arial"/>
          <w:i/>
          <w:iCs/>
          <w:kern w:val="0"/>
          <w:szCs w:val="24"/>
        </w:rPr>
        <w:t>Sustainability in the hospitality industry: principles of sustainable operations</w:t>
      </w:r>
      <w:r w:rsidRPr="00270E75">
        <w:rPr>
          <w:rFonts w:cs="Arial"/>
          <w:kern w:val="0"/>
          <w:szCs w:val="24"/>
        </w:rPr>
        <w:t>. Abingdon, Oxon; New York, NY: Routledge.</w:t>
      </w:r>
    </w:p>
    <w:p w14:paraId="35017489" w14:textId="5A9B7109"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lastRenderedPageBreak/>
        <w:t xml:space="preserve">Marriott, 2019. </w:t>
      </w:r>
      <w:proofErr w:type="spellStart"/>
      <w:r w:rsidRPr="00270E75">
        <w:rPr>
          <w:rFonts w:cs="Arial"/>
          <w:i/>
          <w:iCs/>
          <w:kern w:val="0"/>
          <w:szCs w:val="24"/>
        </w:rPr>
        <w:t>csr-marriott</w:t>
      </w:r>
      <w:proofErr w:type="spellEnd"/>
      <w:r w:rsidRPr="00270E75">
        <w:rPr>
          <w:rFonts w:cs="Arial"/>
          <w:kern w:val="0"/>
          <w:szCs w:val="24"/>
        </w:rPr>
        <w:t xml:space="preserve"> </w:t>
      </w:r>
      <w:r w:rsidR="000E2122">
        <w:rPr>
          <w:rFonts w:cs="Arial"/>
          <w:kern w:val="0"/>
          <w:szCs w:val="24"/>
        </w:rPr>
        <w:t>(</w:t>
      </w:r>
      <w:r w:rsidRPr="00270E75">
        <w:rPr>
          <w:rFonts w:cs="Arial"/>
          <w:kern w:val="0"/>
          <w:szCs w:val="24"/>
        </w:rPr>
        <w:t>Online</w:t>
      </w:r>
      <w:r w:rsidR="000E2122">
        <w:rPr>
          <w:rFonts w:cs="Arial"/>
          <w:kern w:val="0"/>
          <w:szCs w:val="24"/>
        </w:rPr>
        <w:t>)</w:t>
      </w:r>
      <w:r w:rsidRPr="00270E75">
        <w:rPr>
          <w:rFonts w:cs="Arial"/>
          <w:kern w:val="0"/>
          <w:szCs w:val="24"/>
        </w:rPr>
        <w:t xml:space="preserve">. </w:t>
      </w:r>
      <w:proofErr w:type="spellStart"/>
      <w:r w:rsidRPr="00270E75">
        <w:rPr>
          <w:rFonts w:cs="Arial"/>
          <w:i/>
          <w:iCs/>
          <w:kern w:val="0"/>
          <w:szCs w:val="24"/>
        </w:rPr>
        <w:t>csr-marriott</w:t>
      </w:r>
      <w:proofErr w:type="spellEnd"/>
      <w:r w:rsidRPr="00270E75">
        <w:rPr>
          <w:rFonts w:cs="Arial"/>
          <w:kern w:val="0"/>
          <w:szCs w:val="24"/>
        </w:rPr>
        <w:t xml:space="preserve">. Available from: </w:t>
      </w:r>
      <w:hyperlink r:id="rId8" w:history="1">
        <w:r w:rsidRPr="00270E75">
          <w:rPr>
            <w:rStyle w:val="Hyperlink"/>
            <w:rFonts w:cs="Arial"/>
            <w:color w:val="auto"/>
            <w:kern w:val="0"/>
            <w:szCs w:val="24"/>
          </w:rPr>
          <w:t>https://serve360.marriott.com/</w:t>
        </w:r>
      </w:hyperlink>
      <w:r w:rsidRPr="00270E75">
        <w:rPr>
          <w:rFonts w:cs="Arial"/>
          <w:kern w:val="0"/>
          <w:szCs w:val="24"/>
        </w:rPr>
        <w:t xml:space="preserve"> </w:t>
      </w:r>
      <w:r w:rsidR="00873E04">
        <w:rPr>
          <w:rFonts w:cs="Arial"/>
          <w:kern w:val="0"/>
          <w:szCs w:val="24"/>
        </w:rPr>
        <w:t>(</w:t>
      </w:r>
      <w:r w:rsidRPr="00270E75">
        <w:rPr>
          <w:rFonts w:cs="Arial"/>
          <w:kern w:val="0"/>
          <w:szCs w:val="24"/>
        </w:rPr>
        <w:t xml:space="preserve">Accessed </w:t>
      </w:r>
      <w:r w:rsidR="00E50875">
        <w:rPr>
          <w:rFonts w:cs="Arial"/>
          <w:kern w:val="0"/>
          <w:szCs w:val="24"/>
        </w:rPr>
        <w:t>29</w:t>
      </w:r>
      <w:r w:rsidRPr="00270E75">
        <w:rPr>
          <w:rFonts w:cs="Arial"/>
          <w:kern w:val="0"/>
          <w:szCs w:val="24"/>
        </w:rPr>
        <w:t>April 2024</w:t>
      </w:r>
      <w:r w:rsidR="00873E04">
        <w:rPr>
          <w:rFonts w:cs="Arial"/>
          <w:kern w:val="0"/>
          <w:szCs w:val="24"/>
        </w:rPr>
        <w:t>)</w:t>
      </w:r>
      <w:r w:rsidRPr="00270E75">
        <w:rPr>
          <w:rFonts w:cs="Arial"/>
          <w:kern w:val="0"/>
          <w:szCs w:val="24"/>
        </w:rPr>
        <w:t>.</w:t>
      </w:r>
    </w:p>
    <w:p w14:paraId="13E069BD" w14:textId="77777777"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Marriott International, 2019. </w:t>
      </w:r>
      <w:r w:rsidRPr="00270E75">
        <w:rPr>
          <w:rFonts w:cs="Arial"/>
          <w:i/>
          <w:iCs/>
          <w:kern w:val="0"/>
          <w:szCs w:val="24"/>
        </w:rPr>
        <w:t>Diversity &amp; Inclusion</w:t>
      </w:r>
      <w:r w:rsidRPr="00270E75">
        <w:rPr>
          <w:rFonts w:cs="Arial"/>
          <w:kern w:val="0"/>
          <w:szCs w:val="24"/>
        </w:rPr>
        <w:t xml:space="preserve"> [Online]. </w:t>
      </w:r>
      <w:r w:rsidRPr="00270E75">
        <w:rPr>
          <w:rFonts w:cs="Arial"/>
          <w:i/>
          <w:iCs/>
          <w:kern w:val="0"/>
          <w:szCs w:val="24"/>
        </w:rPr>
        <w:t>Marriott.com</w:t>
      </w:r>
      <w:r w:rsidRPr="00270E75">
        <w:rPr>
          <w:rFonts w:cs="Arial"/>
          <w:kern w:val="0"/>
          <w:szCs w:val="24"/>
        </w:rPr>
        <w:t xml:space="preserve">. Marriott International. Available from: </w:t>
      </w:r>
      <w:hyperlink r:id="rId9" w:history="1">
        <w:r w:rsidRPr="00270E75">
          <w:rPr>
            <w:rStyle w:val="Hyperlink"/>
            <w:rFonts w:cs="Arial"/>
            <w:color w:val="auto"/>
            <w:kern w:val="0"/>
            <w:szCs w:val="24"/>
          </w:rPr>
          <w:t>https://www.marriott.com/diversity/diversity-and-inclusion.mi</w:t>
        </w:r>
      </w:hyperlink>
      <w:r w:rsidRPr="00270E75">
        <w:rPr>
          <w:rFonts w:cs="Arial"/>
          <w:kern w:val="0"/>
          <w:szCs w:val="24"/>
        </w:rPr>
        <w:t xml:space="preserve"> [Accessed 30 April 2024].</w:t>
      </w:r>
    </w:p>
    <w:p w14:paraId="23453374" w14:textId="75A7E913"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Marriott International </w:t>
      </w:r>
      <w:proofErr w:type="spellStart"/>
      <w:r w:rsidRPr="00270E75">
        <w:rPr>
          <w:rFonts w:cs="Arial"/>
          <w:kern w:val="0"/>
          <w:szCs w:val="24"/>
        </w:rPr>
        <w:t>Newscenter</w:t>
      </w:r>
      <w:proofErr w:type="spellEnd"/>
      <w:r w:rsidRPr="00270E75">
        <w:rPr>
          <w:rFonts w:cs="Arial"/>
          <w:kern w:val="0"/>
          <w:szCs w:val="24"/>
        </w:rPr>
        <w:t xml:space="preserve">, </w:t>
      </w:r>
      <w:r w:rsidR="009B7773">
        <w:rPr>
          <w:rFonts w:cs="Arial"/>
          <w:kern w:val="0"/>
          <w:szCs w:val="24"/>
        </w:rPr>
        <w:t>(</w:t>
      </w:r>
      <w:r w:rsidRPr="00270E75">
        <w:rPr>
          <w:rFonts w:cs="Arial"/>
          <w:kern w:val="0"/>
          <w:szCs w:val="24"/>
        </w:rPr>
        <w:t>2015</w:t>
      </w:r>
      <w:r w:rsidR="009B7773">
        <w:rPr>
          <w:rFonts w:cs="Arial"/>
          <w:kern w:val="0"/>
          <w:szCs w:val="24"/>
        </w:rPr>
        <w:t>)</w:t>
      </w:r>
      <w:r w:rsidRPr="00270E75">
        <w:rPr>
          <w:rFonts w:cs="Arial"/>
          <w:kern w:val="0"/>
          <w:szCs w:val="24"/>
        </w:rPr>
        <w:t xml:space="preserve">. </w:t>
      </w:r>
      <w:r w:rsidRPr="00270E75">
        <w:rPr>
          <w:rFonts w:cs="Arial"/>
          <w:i/>
          <w:iCs/>
          <w:kern w:val="0"/>
          <w:szCs w:val="24"/>
        </w:rPr>
        <w:t>Marriott Foundation for People with Disabilities</w:t>
      </w:r>
      <w:r w:rsidRPr="00270E75">
        <w:rPr>
          <w:rFonts w:cs="Arial"/>
          <w:kern w:val="0"/>
          <w:szCs w:val="24"/>
        </w:rPr>
        <w:t xml:space="preserve"> [Online]. </w:t>
      </w:r>
      <w:r w:rsidRPr="00270E75">
        <w:rPr>
          <w:rFonts w:cs="Arial"/>
          <w:i/>
          <w:iCs/>
          <w:kern w:val="0"/>
          <w:szCs w:val="24"/>
        </w:rPr>
        <w:t xml:space="preserve">Marriott International </w:t>
      </w:r>
      <w:proofErr w:type="spellStart"/>
      <w:r w:rsidRPr="00270E75">
        <w:rPr>
          <w:rFonts w:cs="Arial"/>
          <w:i/>
          <w:iCs/>
          <w:kern w:val="0"/>
          <w:szCs w:val="24"/>
        </w:rPr>
        <w:t>Newscenter</w:t>
      </w:r>
      <w:proofErr w:type="spellEnd"/>
      <w:r w:rsidRPr="00270E75">
        <w:rPr>
          <w:rFonts w:cs="Arial"/>
          <w:i/>
          <w:iCs/>
          <w:kern w:val="0"/>
          <w:szCs w:val="24"/>
        </w:rPr>
        <w:t xml:space="preserve"> (US)</w:t>
      </w:r>
      <w:r w:rsidRPr="00270E75">
        <w:rPr>
          <w:rFonts w:cs="Arial"/>
          <w:kern w:val="0"/>
          <w:szCs w:val="24"/>
        </w:rPr>
        <w:t xml:space="preserve">. Available from: </w:t>
      </w:r>
      <w:hyperlink r:id="rId10" w:history="1">
        <w:r w:rsidRPr="00270E75">
          <w:rPr>
            <w:rStyle w:val="Hyperlink"/>
            <w:rFonts w:cs="Arial"/>
            <w:color w:val="auto"/>
            <w:kern w:val="0"/>
            <w:szCs w:val="24"/>
          </w:rPr>
          <w:t>https://news.marriott.com/news/2015/06/18/marriott-foundation-for-people-with-disabilities</w:t>
        </w:r>
      </w:hyperlink>
      <w:r w:rsidRPr="00270E75">
        <w:rPr>
          <w:rFonts w:cs="Arial"/>
          <w:kern w:val="0"/>
          <w:szCs w:val="24"/>
        </w:rPr>
        <w:t xml:space="preserve"> </w:t>
      </w:r>
      <w:r w:rsidR="009B7773">
        <w:rPr>
          <w:rFonts w:cs="Arial"/>
          <w:kern w:val="0"/>
          <w:szCs w:val="24"/>
        </w:rPr>
        <w:t>(</w:t>
      </w:r>
      <w:r w:rsidRPr="00270E75">
        <w:rPr>
          <w:rFonts w:cs="Arial"/>
          <w:kern w:val="0"/>
          <w:szCs w:val="24"/>
        </w:rPr>
        <w:t>Accessed 29 April 2024</w:t>
      </w:r>
      <w:r w:rsidR="009B7773">
        <w:rPr>
          <w:rFonts w:cs="Arial"/>
          <w:kern w:val="0"/>
          <w:szCs w:val="24"/>
        </w:rPr>
        <w:t>)</w:t>
      </w:r>
      <w:r w:rsidRPr="00270E75">
        <w:rPr>
          <w:rFonts w:cs="Arial"/>
          <w:kern w:val="0"/>
          <w:szCs w:val="24"/>
        </w:rPr>
        <w:t>.</w:t>
      </w:r>
    </w:p>
    <w:p w14:paraId="30D3C108" w14:textId="3989CBF5"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Marriott International </w:t>
      </w:r>
      <w:proofErr w:type="spellStart"/>
      <w:r w:rsidRPr="00270E75">
        <w:rPr>
          <w:rFonts w:cs="Arial"/>
          <w:kern w:val="0"/>
          <w:szCs w:val="24"/>
        </w:rPr>
        <w:t>Newscenter</w:t>
      </w:r>
      <w:proofErr w:type="spellEnd"/>
      <w:r w:rsidRPr="00270E75">
        <w:rPr>
          <w:rFonts w:cs="Arial"/>
          <w:kern w:val="0"/>
          <w:szCs w:val="24"/>
        </w:rPr>
        <w:t xml:space="preserve">, </w:t>
      </w:r>
      <w:r w:rsidR="009B7773">
        <w:rPr>
          <w:rFonts w:cs="Arial"/>
          <w:kern w:val="0"/>
          <w:szCs w:val="24"/>
        </w:rPr>
        <w:t>(</w:t>
      </w:r>
      <w:r w:rsidRPr="00270E75">
        <w:rPr>
          <w:rFonts w:cs="Arial"/>
          <w:kern w:val="0"/>
          <w:szCs w:val="24"/>
        </w:rPr>
        <w:t>2020</w:t>
      </w:r>
      <w:r w:rsidR="009B7773">
        <w:rPr>
          <w:rFonts w:cs="Arial"/>
          <w:kern w:val="0"/>
          <w:szCs w:val="24"/>
        </w:rPr>
        <w:t>)</w:t>
      </w:r>
      <w:r w:rsidRPr="00270E75">
        <w:rPr>
          <w:rFonts w:cs="Arial"/>
          <w:kern w:val="0"/>
          <w:szCs w:val="24"/>
        </w:rPr>
        <w:t xml:space="preserve">. </w:t>
      </w:r>
      <w:r w:rsidRPr="00270E75">
        <w:rPr>
          <w:rFonts w:cs="Arial"/>
          <w:i/>
          <w:iCs/>
          <w:kern w:val="0"/>
          <w:szCs w:val="24"/>
        </w:rPr>
        <w:t>Marriott International Ranks #1 on DiversityInc Top 50 List</w:t>
      </w:r>
      <w:r w:rsidRPr="00270E75">
        <w:rPr>
          <w:rFonts w:cs="Arial"/>
          <w:kern w:val="0"/>
          <w:szCs w:val="24"/>
        </w:rPr>
        <w:t xml:space="preserve"> [Online]. </w:t>
      </w:r>
      <w:r w:rsidRPr="00270E75">
        <w:rPr>
          <w:rFonts w:cs="Arial"/>
          <w:i/>
          <w:iCs/>
          <w:kern w:val="0"/>
          <w:szCs w:val="24"/>
        </w:rPr>
        <w:t xml:space="preserve">Marriott International </w:t>
      </w:r>
      <w:proofErr w:type="spellStart"/>
      <w:r w:rsidRPr="00270E75">
        <w:rPr>
          <w:rFonts w:cs="Arial"/>
          <w:i/>
          <w:iCs/>
          <w:kern w:val="0"/>
          <w:szCs w:val="24"/>
        </w:rPr>
        <w:t>Newscenter</w:t>
      </w:r>
      <w:proofErr w:type="spellEnd"/>
      <w:r w:rsidRPr="00270E75">
        <w:rPr>
          <w:rFonts w:cs="Arial"/>
          <w:i/>
          <w:iCs/>
          <w:kern w:val="0"/>
          <w:szCs w:val="24"/>
        </w:rPr>
        <w:t xml:space="preserve"> (US)</w:t>
      </w:r>
      <w:r w:rsidRPr="00270E75">
        <w:rPr>
          <w:rFonts w:cs="Arial"/>
          <w:kern w:val="0"/>
          <w:szCs w:val="24"/>
        </w:rPr>
        <w:t xml:space="preserve">. Available from: </w:t>
      </w:r>
      <w:hyperlink r:id="rId11" w:history="1">
        <w:r w:rsidRPr="00270E75">
          <w:rPr>
            <w:rStyle w:val="Hyperlink"/>
            <w:rFonts w:cs="Arial"/>
            <w:color w:val="auto"/>
            <w:kern w:val="0"/>
            <w:szCs w:val="24"/>
          </w:rPr>
          <w:t>https://news.marriott.com/news/2020/05/06/marriott-international-ranks-1-on-diversityinc-top-50-list</w:t>
        </w:r>
      </w:hyperlink>
      <w:r w:rsidRPr="00270E75">
        <w:rPr>
          <w:rFonts w:cs="Arial"/>
          <w:kern w:val="0"/>
          <w:szCs w:val="24"/>
        </w:rPr>
        <w:t xml:space="preserve"> </w:t>
      </w:r>
      <w:r w:rsidR="009B7773">
        <w:rPr>
          <w:rFonts w:cs="Arial"/>
          <w:kern w:val="0"/>
          <w:szCs w:val="24"/>
        </w:rPr>
        <w:t>(</w:t>
      </w:r>
      <w:r w:rsidRPr="00270E75">
        <w:rPr>
          <w:rFonts w:cs="Arial"/>
          <w:kern w:val="0"/>
          <w:szCs w:val="24"/>
        </w:rPr>
        <w:t xml:space="preserve">Accessed </w:t>
      </w:r>
      <w:r w:rsidR="009B7773">
        <w:rPr>
          <w:rFonts w:cs="Arial"/>
          <w:kern w:val="0"/>
          <w:szCs w:val="24"/>
        </w:rPr>
        <w:t>29</w:t>
      </w:r>
      <w:r w:rsidRPr="00270E75">
        <w:rPr>
          <w:rFonts w:cs="Arial"/>
          <w:kern w:val="0"/>
          <w:szCs w:val="24"/>
        </w:rPr>
        <w:t xml:space="preserve"> April 2024</w:t>
      </w:r>
      <w:r w:rsidR="009B7773">
        <w:rPr>
          <w:rFonts w:cs="Arial"/>
          <w:kern w:val="0"/>
          <w:szCs w:val="24"/>
        </w:rPr>
        <w:t>)</w:t>
      </w:r>
      <w:r w:rsidRPr="00270E75">
        <w:rPr>
          <w:rFonts w:cs="Arial"/>
          <w:kern w:val="0"/>
          <w:szCs w:val="24"/>
        </w:rPr>
        <w:t>.</w:t>
      </w:r>
    </w:p>
    <w:p w14:paraId="46A12C38" w14:textId="4D36C9F8"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Marriott International </w:t>
      </w:r>
      <w:proofErr w:type="spellStart"/>
      <w:r w:rsidRPr="00270E75">
        <w:rPr>
          <w:rFonts w:cs="Arial"/>
          <w:kern w:val="0"/>
          <w:szCs w:val="24"/>
        </w:rPr>
        <w:t>Newscenter</w:t>
      </w:r>
      <w:proofErr w:type="spellEnd"/>
      <w:r w:rsidRPr="00270E75">
        <w:rPr>
          <w:rFonts w:cs="Arial"/>
          <w:kern w:val="0"/>
          <w:szCs w:val="24"/>
        </w:rPr>
        <w:t xml:space="preserve"> (US), 2015. </w:t>
      </w:r>
      <w:r w:rsidRPr="00270E75">
        <w:rPr>
          <w:rFonts w:cs="Arial"/>
          <w:i/>
          <w:iCs/>
          <w:kern w:val="0"/>
          <w:szCs w:val="24"/>
        </w:rPr>
        <w:t>Marriott International Announces Water Conservation Results on World Water Day</w:t>
      </w:r>
      <w:r w:rsidRPr="00270E75">
        <w:rPr>
          <w:rFonts w:cs="Arial"/>
          <w:kern w:val="0"/>
          <w:szCs w:val="24"/>
        </w:rPr>
        <w:t xml:space="preserve"> [Online]. </w:t>
      </w:r>
      <w:r w:rsidRPr="00270E75">
        <w:rPr>
          <w:rFonts w:cs="Arial"/>
          <w:i/>
          <w:iCs/>
          <w:kern w:val="0"/>
          <w:szCs w:val="24"/>
        </w:rPr>
        <w:t xml:space="preserve">Marriott International </w:t>
      </w:r>
      <w:proofErr w:type="spellStart"/>
      <w:r w:rsidRPr="00270E75">
        <w:rPr>
          <w:rFonts w:cs="Arial"/>
          <w:i/>
          <w:iCs/>
          <w:kern w:val="0"/>
          <w:szCs w:val="24"/>
        </w:rPr>
        <w:t>Newscenter</w:t>
      </w:r>
      <w:proofErr w:type="spellEnd"/>
      <w:r w:rsidRPr="00270E75">
        <w:rPr>
          <w:rFonts w:cs="Arial"/>
          <w:i/>
          <w:iCs/>
          <w:kern w:val="0"/>
          <w:szCs w:val="24"/>
        </w:rPr>
        <w:t xml:space="preserve"> (US)</w:t>
      </w:r>
      <w:r w:rsidRPr="00270E75">
        <w:rPr>
          <w:rFonts w:cs="Arial"/>
          <w:kern w:val="0"/>
          <w:szCs w:val="24"/>
        </w:rPr>
        <w:t xml:space="preserve">. Available from: </w:t>
      </w:r>
      <w:hyperlink r:id="rId12" w:history="1">
        <w:r w:rsidRPr="00270E75">
          <w:rPr>
            <w:rStyle w:val="Hyperlink"/>
            <w:rFonts w:cs="Arial"/>
            <w:color w:val="auto"/>
            <w:kern w:val="0"/>
            <w:szCs w:val="24"/>
          </w:rPr>
          <w:t>https://news.marriott.com/news/2015/03/20/marriott-international-announces-water-conservation-results-on-world-water-day</w:t>
        </w:r>
      </w:hyperlink>
      <w:r w:rsidRPr="00270E75">
        <w:rPr>
          <w:rFonts w:cs="Arial"/>
          <w:kern w:val="0"/>
          <w:szCs w:val="24"/>
        </w:rPr>
        <w:t xml:space="preserve"> </w:t>
      </w:r>
      <w:r w:rsidR="009B7773">
        <w:rPr>
          <w:rFonts w:cs="Arial"/>
          <w:kern w:val="0"/>
          <w:szCs w:val="24"/>
        </w:rPr>
        <w:t>(</w:t>
      </w:r>
      <w:r w:rsidRPr="00270E75">
        <w:rPr>
          <w:rFonts w:cs="Arial"/>
          <w:kern w:val="0"/>
          <w:szCs w:val="24"/>
        </w:rPr>
        <w:t>Accessed 30 April 2024</w:t>
      </w:r>
      <w:r w:rsidR="009B7773">
        <w:rPr>
          <w:rFonts w:cs="Arial"/>
          <w:kern w:val="0"/>
          <w:szCs w:val="24"/>
        </w:rPr>
        <w:t>)</w:t>
      </w:r>
      <w:r w:rsidRPr="00270E75">
        <w:rPr>
          <w:rFonts w:cs="Arial"/>
          <w:kern w:val="0"/>
          <w:szCs w:val="24"/>
        </w:rPr>
        <w:t>.</w:t>
      </w:r>
    </w:p>
    <w:p w14:paraId="302A31CB" w14:textId="260BFAA2"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marriott.com, </w:t>
      </w:r>
      <w:r w:rsidR="00B8548E">
        <w:rPr>
          <w:rFonts w:cs="Arial"/>
          <w:kern w:val="0"/>
          <w:szCs w:val="24"/>
        </w:rPr>
        <w:t>(</w:t>
      </w:r>
      <w:r w:rsidRPr="00270E75">
        <w:rPr>
          <w:rFonts w:cs="Arial"/>
          <w:kern w:val="0"/>
          <w:szCs w:val="24"/>
        </w:rPr>
        <w:t>2023</w:t>
      </w:r>
      <w:r w:rsidR="00B8548E">
        <w:rPr>
          <w:rFonts w:cs="Arial"/>
          <w:kern w:val="0"/>
          <w:szCs w:val="24"/>
        </w:rPr>
        <w:t>)</w:t>
      </w:r>
      <w:r w:rsidRPr="00270E75">
        <w:rPr>
          <w:rFonts w:cs="Arial"/>
          <w:kern w:val="0"/>
          <w:szCs w:val="24"/>
        </w:rPr>
        <w:t xml:space="preserve">. </w:t>
      </w:r>
      <w:r w:rsidRPr="00270E75">
        <w:rPr>
          <w:rFonts w:cs="Arial"/>
          <w:i/>
          <w:iCs/>
          <w:kern w:val="0"/>
          <w:szCs w:val="24"/>
        </w:rPr>
        <w:t xml:space="preserve">Hotel in Downtown Houston, TX - Convention </w:t>
      </w:r>
      <w:proofErr w:type="spellStart"/>
      <w:r w:rsidRPr="00270E75">
        <w:rPr>
          <w:rFonts w:cs="Arial"/>
          <w:i/>
          <w:iCs/>
          <w:kern w:val="0"/>
          <w:szCs w:val="24"/>
        </w:rPr>
        <w:t>Center</w:t>
      </w:r>
      <w:proofErr w:type="spellEnd"/>
      <w:r w:rsidRPr="00270E75">
        <w:rPr>
          <w:rFonts w:cs="Arial"/>
          <w:i/>
          <w:iCs/>
          <w:kern w:val="0"/>
          <w:szCs w:val="24"/>
        </w:rPr>
        <w:t xml:space="preserve"> | Marriott Marquis Houston</w:t>
      </w:r>
      <w:r w:rsidRPr="00270E75">
        <w:rPr>
          <w:rFonts w:cs="Arial"/>
          <w:kern w:val="0"/>
          <w:szCs w:val="24"/>
        </w:rPr>
        <w:t xml:space="preserve"> </w:t>
      </w:r>
      <w:r w:rsidRPr="00270E75">
        <w:rPr>
          <w:rFonts w:cs="Arial"/>
          <w:i/>
          <w:iCs/>
          <w:kern w:val="0"/>
          <w:szCs w:val="24"/>
        </w:rPr>
        <w:t>www.marriott.com</w:t>
      </w:r>
      <w:r w:rsidRPr="00270E75">
        <w:rPr>
          <w:rFonts w:cs="Arial"/>
          <w:kern w:val="0"/>
          <w:szCs w:val="24"/>
        </w:rPr>
        <w:t xml:space="preserve">. Available from: </w:t>
      </w:r>
      <w:hyperlink r:id="rId13" w:history="1">
        <w:r w:rsidRPr="00270E75">
          <w:rPr>
            <w:rStyle w:val="Hyperlink"/>
            <w:rFonts w:cs="Arial"/>
            <w:color w:val="auto"/>
            <w:kern w:val="0"/>
            <w:szCs w:val="24"/>
          </w:rPr>
          <w:t>https://www.marriott.com/en-us/hotels/houmq-marriott-marquis-houston/overview/</w:t>
        </w:r>
      </w:hyperlink>
      <w:r w:rsidRPr="00270E75">
        <w:rPr>
          <w:rFonts w:cs="Arial"/>
          <w:kern w:val="0"/>
          <w:szCs w:val="24"/>
        </w:rPr>
        <w:t xml:space="preserve"> </w:t>
      </w:r>
      <w:r w:rsidR="00B8548E">
        <w:rPr>
          <w:rFonts w:cs="Arial"/>
          <w:kern w:val="0"/>
          <w:szCs w:val="24"/>
        </w:rPr>
        <w:t>(</w:t>
      </w:r>
      <w:r w:rsidRPr="00270E75">
        <w:rPr>
          <w:rFonts w:cs="Arial"/>
          <w:kern w:val="0"/>
          <w:szCs w:val="24"/>
        </w:rPr>
        <w:t>Accessed 30 April 2024</w:t>
      </w:r>
      <w:r w:rsidR="00B8548E">
        <w:rPr>
          <w:rFonts w:cs="Arial"/>
          <w:kern w:val="0"/>
          <w:szCs w:val="24"/>
        </w:rPr>
        <w:t>)</w:t>
      </w:r>
      <w:r w:rsidRPr="00270E75">
        <w:rPr>
          <w:rFonts w:cs="Arial"/>
          <w:kern w:val="0"/>
          <w:szCs w:val="24"/>
        </w:rPr>
        <w:t>.</w:t>
      </w:r>
    </w:p>
    <w:p w14:paraId="5DC4FD3B" w14:textId="4ED9D4B4"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McKee, </w:t>
      </w:r>
      <w:proofErr w:type="gramStart"/>
      <w:r w:rsidRPr="00270E75">
        <w:rPr>
          <w:rFonts w:cs="Arial"/>
          <w:kern w:val="0"/>
          <w:szCs w:val="24"/>
        </w:rPr>
        <w:t>M.,</w:t>
      </w:r>
      <w:r w:rsidR="00B8548E">
        <w:rPr>
          <w:rFonts w:cs="Arial"/>
          <w:kern w:val="0"/>
          <w:szCs w:val="24"/>
        </w:rPr>
        <w:t>(</w:t>
      </w:r>
      <w:proofErr w:type="gramEnd"/>
      <w:r w:rsidRPr="00270E75">
        <w:rPr>
          <w:rFonts w:cs="Arial"/>
          <w:kern w:val="0"/>
          <w:szCs w:val="24"/>
        </w:rPr>
        <w:t xml:space="preserve"> 2023</w:t>
      </w:r>
      <w:r w:rsidR="00B8548E">
        <w:rPr>
          <w:rFonts w:cs="Arial"/>
          <w:kern w:val="0"/>
          <w:szCs w:val="24"/>
        </w:rPr>
        <w:t>)</w:t>
      </w:r>
      <w:r w:rsidRPr="00270E75">
        <w:rPr>
          <w:rFonts w:cs="Arial"/>
          <w:kern w:val="0"/>
          <w:szCs w:val="24"/>
        </w:rPr>
        <w:t xml:space="preserve">. </w:t>
      </w:r>
      <w:r w:rsidRPr="00270E75">
        <w:rPr>
          <w:rFonts w:cs="Arial"/>
          <w:i/>
          <w:iCs/>
          <w:kern w:val="0"/>
          <w:szCs w:val="24"/>
        </w:rPr>
        <w:t>Marriott International Publishes 2023 Serve 360 Report</w:t>
      </w:r>
      <w:r w:rsidRPr="00270E75">
        <w:rPr>
          <w:rFonts w:cs="Arial"/>
          <w:kern w:val="0"/>
          <w:szCs w:val="24"/>
        </w:rPr>
        <w:t xml:space="preserve"> [Online]. </w:t>
      </w:r>
      <w:r w:rsidRPr="00270E75">
        <w:rPr>
          <w:rFonts w:cs="Arial"/>
          <w:i/>
          <w:iCs/>
          <w:kern w:val="0"/>
          <w:szCs w:val="24"/>
        </w:rPr>
        <w:t>Fair360</w:t>
      </w:r>
      <w:r w:rsidRPr="00270E75">
        <w:rPr>
          <w:rFonts w:cs="Arial"/>
          <w:kern w:val="0"/>
          <w:szCs w:val="24"/>
        </w:rPr>
        <w:t xml:space="preserve">. Available from: </w:t>
      </w:r>
      <w:hyperlink r:id="rId14" w:history="1">
        <w:r w:rsidRPr="00270E75">
          <w:rPr>
            <w:rStyle w:val="Hyperlink"/>
            <w:rFonts w:cs="Arial"/>
            <w:color w:val="auto"/>
            <w:kern w:val="0"/>
            <w:szCs w:val="24"/>
          </w:rPr>
          <w:t>https://www.fair360.com/marriott-international-publishes-2023-serve-360-report/</w:t>
        </w:r>
      </w:hyperlink>
      <w:r w:rsidRPr="00270E75">
        <w:rPr>
          <w:rFonts w:cs="Arial"/>
          <w:kern w:val="0"/>
          <w:szCs w:val="24"/>
        </w:rPr>
        <w:t xml:space="preserve"> </w:t>
      </w:r>
      <w:r w:rsidR="00B8548E">
        <w:rPr>
          <w:rFonts w:cs="Arial"/>
          <w:kern w:val="0"/>
          <w:szCs w:val="24"/>
        </w:rPr>
        <w:t>(</w:t>
      </w:r>
      <w:r w:rsidRPr="00270E75">
        <w:rPr>
          <w:rFonts w:cs="Arial"/>
          <w:kern w:val="0"/>
          <w:szCs w:val="24"/>
        </w:rPr>
        <w:t>Accessed 30 April 2024</w:t>
      </w:r>
      <w:r w:rsidR="00B8548E">
        <w:rPr>
          <w:rFonts w:cs="Arial"/>
          <w:kern w:val="0"/>
          <w:szCs w:val="24"/>
        </w:rPr>
        <w:t>)</w:t>
      </w:r>
      <w:r w:rsidRPr="00270E75">
        <w:rPr>
          <w:rFonts w:cs="Arial"/>
          <w:kern w:val="0"/>
          <w:szCs w:val="24"/>
        </w:rPr>
        <w:t>.</w:t>
      </w:r>
    </w:p>
    <w:p w14:paraId="69339B05" w14:textId="7342225C" w:rsidR="00D076ED" w:rsidRPr="00270E75" w:rsidRDefault="00D076ED" w:rsidP="00270E75">
      <w:pPr>
        <w:widowControl w:val="0"/>
        <w:autoSpaceDE w:val="0"/>
        <w:autoSpaceDN w:val="0"/>
        <w:adjustRightInd w:val="0"/>
        <w:spacing w:after="0"/>
        <w:rPr>
          <w:rFonts w:cs="Arial"/>
          <w:kern w:val="0"/>
          <w:szCs w:val="24"/>
        </w:rPr>
      </w:pPr>
      <w:r w:rsidRPr="009273B2">
        <w:rPr>
          <w:rFonts w:cs="Arial"/>
          <w:kern w:val="0"/>
          <w:szCs w:val="24"/>
          <w:lang w:val="pt-BR"/>
        </w:rPr>
        <w:t xml:space="preserve">Miguel Angel Gardetti and Ana Laura Torres, </w:t>
      </w:r>
      <w:r w:rsidR="002B735B" w:rsidRPr="009273B2">
        <w:rPr>
          <w:rFonts w:cs="Arial"/>
          <w:kern w:val="0"/>
          <w:szCs w:val="24"/>
          <w:lang w:val="pt-BR"/>
        </w:rPr>
        <w:t>(</w:t>
      </w:r>
      <w:r w:rsidRPr="009273B2">
        <w:rPr>
          <w:rFonts w:cs="Arial"/>
          <w:kern w:val="0"/>
          <w:szCs w:val="24"/>
          <w:lang w:val="pt-BR"/>
        </w:rPr>
        <w:t>2017</w:t>
      </w:r>
      <w:r w:rsidR="002B735B" w:rsidRPr="009273B2">
        <w:rPr>
          <w:rFonts w:cs="Arial"/>
          <w:kern w:val="0"/>
          <w:szCs w:val="24"/>
          <w:lang w:val="pt-BR"/>
        </w:rPr>
        <w:t>)</w:t>
      </w:r>
      <w:r w:rsidRPr="009273B2">
        <w:rPr>
          <w:rFonts w:cs="Arial"/>
          <w:kern w:val="0"/>
          <w:szCs w:val="24"/>
          <w:lang w:val="pt-BR"/>
        </w:rPr>
        <w:t xml:space="preserve">. </w:t>
      </w:r>
      <w:r w:rsidRPr="00270E75">
        <w:rPr>
          <w:rFonts w:cs="Arial"/>
          <w:i/>
          <w:iCs/>
          <w:kern w:val="0"/>
          <w:szCs w:val="24"/>
        </w:rPr>
        <w:t>Sustainability in Hospitality</w:t>
      </w:r>
      <w:r w:rsidRPr="00270E75">
        <w:rPr>
          <w:rFonts w:cs="Arial"/>
          <w:kern w:val="0"/>
          <w:szCs w:val="24"/>
        </w:rPr>
        <w:t>. Routledge.</w:t>
      </w:r>
    </w:p>
    <w:p w14:paraId="7BCEFFCE" w14:textId="1A8F0766"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Prakash, S., Sharma, V.P., Singh, R., </w:t>
      </w:r>
      <w:proofErr w:type="spellStart"/>
      <w:r w:rsidRPr="00270E75">
        <w:rPr>
          <w:rFonts w:cs="Arial"/>
          <w:kern w:val="0"/>
          <w:szCs w:val="24"/>
        </w:rPr>
        <w:t>Vijayvargy</w:t>
      </w:r>
      <w:proofErr w:type="spellEnd"/>
      <w:r w:rsidRPr="00270E75">
        <w:rPr>
          <w:rFonts w:cs="Arial"/>
          <w:kern w:val="0"/>
          <w:szCs w:val="24"/>
        </w:rPr>
        <w:t xml:space="preserve">, L. and </w:t>
      </w:r>
      <w:proofErr w:type="spellStart"/>
      <w:r w:rsidRPr="00270E75">
        <w:rPr>
          <w:rFonts w:cs="Arial"/>
          <w:kern w:val="0"/>
          <w:szCs w:val="24"/>
        </w:rPr>
        <w:t>Nilaish</w:t>
      </w:r>
      <w:proofErr w:type="spellEnd"/>
      <w:r w:rsidRPr="00270E75">
        <w:rPr>
          <w:rFonts w:cs="Arial"/>
          <w:kern w:val="0"/>
          <w:szCs w:val="24"/>
        </w:rPr>
        <w:t xml:space="preserve">, </w:t>
      </w:r>
      <w:r w:rsidR="002B735B">
        <w:rPr>
          <w:rFonts w:cs="Arial"/>
          <w:kern w:val="0"/>
          <w:szCs w:val="24"/>
        </w:rPr>
        <w:t>(</w:t>
      </w:r>
      <w:r w:rsidRPr="00270E75">
        <w:rPr>
          <w:rFonts w:cs="Arial"/>
          <w:kern w:val="0"/>
          <w:szCs w:val="24"/>
        </w:rPr>
        <w:t>2022</w:t>
      </w:r>
      <w:r w:rsidR="002B735B">
        <w:rPr>
          <w:rFonts w:cs="Arial"/>
          <w:kern w:val="0"/>
          <w:szCs w:val="24"/>
        </w:rPr>
        <w:t>)</w:t>
      </w:r>
      <w:r w:rsidRPr="00270E75">
        <w:rPr>
          <w:rFonts w:cs="Arial"/>
          <w:kern w:val="0"/>
          <w:szCs w:val="24"/>
        </w:rPr>
        <w:t xml:space="preserve">. Adopting Green and Sustainable Practices in the Hotel Industry operations- an Analysis of Critical Performance Indicators for Improved Environmental Quality [Online]. </w:t>
      </w:r>
      <w:r w:rsidRPr="00270E75">
        <w:rPr>
          <w:rFonts w:cs="Arial"/>
          <w:i/>
          <w:iCs/>
          <w:kern w:val="0"/>
          <w:szCs w:val="24"/>
        </w:rPr>
        <w:t>Management of Environmental Quality: An International Journal</w:t>
      </w:r>
      <w:r w:rsidRPr="00270E75">
        <w:rPr>
          <w:rFonts w:cs="Arial"/>
          <w:kern w:val="0"/>
          <w:szCs w:val="24"/>
        </w:rPr>
        <w:t xml:space="preserve">, 34(4). Available from: </w:t>
      </w:r>
      <w:hyperlink r:id="rId15" w:history="1">
        <w:r w:rsidRPr="00270E75">
          <w:rPr>
            <w:rStyle w:val="Hyperlink"/>
            <w:rFonts w:cs="Arial"/>
            <w:color w:val="auto"/>
            <w:kern w:val="0"/>
            <w:szCs w:val="24"/>
          </w:rPr>
          <w:t>https://doi.org/10.1108/meq-03-2022-0090</w:t>
        </w:r>
      </w:hyperlink>
      <w:r w:rsidRPr="00270E75">
        <w:rPr>
          <w:rFonts w:cs="Arial"/>
          <w:kern w:val="0"/>
          <w:szCs w:val="24"/>
        </w:rPr>
        <w:t>.</w:t>
      </w:r>
    </w:p>
    <w:p w14:paraId="4F387EBE" w14:textId="6A06597A"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PRNewswire, 2016. </w:t>
      </w:r>
      <w:r w:rsidRPr="00270E75">
        <w:rPr>
          <w:rFonts w:cs="Arial"/>
          <w:i/>
          <w:iCs/>
          <w:kern w:val="0"/>
          <w:szCs w:val="24"/>
        </w:rPr>
        <w:t>Marriott Marquis San Diego Marina to Deliver One of the Largest and Most Impressive Event Spaces on the West Coast</w:t>
      </w:r>
      <w:r w:rsidRPr="00270E75">
        <w:rPr>
          <w:rFonts w:cs="Arial"/>
          <w:kern w:val="0"/>
          <w:szCs w:val="24"/>
        </w:rPr>
        <w:t xml:space="preserve"> </w:t>
      </w:r>
      <w:r w:rsidR="002B735B">
        <w:rPr>
          <w:rFonts w:cs="Arial"/>
          <w:kern w:val="0"/>
          <w:szCs w:val="24"/>
        </w:rPr>
        <w:t>(</w:t>
      </w:r>
      <w:r w:rsidRPr="00270E75">
        <w:rPr>
          <w:rFonts w:cs="Arial"/>
          <w:kern w:val="0"/>
          <w:szCs w:val="24"/>
        </w:rPr>
        <w:t>Online</w:t>
      </w:r>
      <w:r w:rsidR="002B735B">
        <w:rPr>
          <w:rFonts w:cs="Arial"/>
          <w:kern w:val="0"/>
          <w:szCs w:val="24"/>
        </w:rPr>
        <w:t>)</w:t>
      </w:r>
      <w:r w:rsidRPr="00270E75">
        <w:rPr>
          <w:rFonts w:cs="Arial"/>
          <w:kern w:val="0"/>
          <w:szCs w:val="24"/>
        </w:rPr>
        <w:t xml:space="preserve">. </w:t>
      </w:r>
      <w:r w:rsidRPr="00270E75">
        <w:rPr>
          <w:rFonts w:cs="Arial"/>
          <w:i/>
          <w:iCs/>
          <w:kern w:val="0"/>
          <w:szCs w:val="24"/>
        </w:rPr>
        <w:t>www.prnewswire.com</w:t>
      </w:r>
      <w:r w:rsidRPr="00270E75">
        <w:rPr>
          <w:rFonts w:cs="Arial"/>
          <w:kern w:val="0"/>
          <w:szCs w:val="24"/>
        </w:rPr>
        <w:t xml:space="preserve">. Available from: </w:t>
      </w:r>
      <w:hyperlink r:id="rId16" w:history="1">
        <w:r w:rsidRPr="00270E75">
          <w:rPr>
            <w:rStyle w:val="Hyperlink"/>
            <w:rFonts w:cs="Arial"/>
            <w:color w:val="auto"/>
            <w:kern w:val="0"/>
            <w:szCs w:val="24"/>
          </w:rPr>
          <w:t>https://www.prnewswire.com/news-</w:t>
        </w:r>
        <w:r w:rsidRPr="00270E75">
          <w:rPr>
            <w:rStyle w:val="Hyperlink"/>
            <w:rFonts w:cs="Arial"/>
            <w:color w:val="auto"/>
            <w:kern w:val="0"/>
            <w:szCs w:val="24"/>
          </w:rPr>
          <w:lastRenderedPageBreak/>
          <w:t>releases/marriott-marquis-san-diego-marina-to-deliver-one-of-the-largest-and-most-impressive-event-spaces-on-the-west-coast-300236737.html</w:t>
        </w:r>
      </w:hyperlink>
      <w:r w:rsidRPr="00270E75">
        <w:rPr>
          <w:rFonts w:cs="Arial"/>
          <w:kern w:val="0"/>
          <w:szCs w:val="24"/>
        </w:rPr>
        <w:t xml:space="preserve"> [Accessed 29 April 2024].</w:t>
      </w:r>
    </w:p>
    <w:p w14:paraId="0492B569" w14:textId="0DF6CD2D"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Samuel Eric Kamgang, Olivier </w:t>
      </w:r>
      <w:proofErr w:type="spellStart"/>
      <w:r w:rsidRPr="00270E75">
        <w:rPr>
          <w:rFonts w:cs="Arial"/>
          <w:kern w:val="0"/>
          <w:szCs w:val="24"/>
        </w:rPr>
        <w:t>Boiral</w:t>
      </w:r>
      <w:proofErr w:type="spellEnd"/>
      <w:r w:rsidRPr="00270E75">
        <w:rPr>
          <w:rFonts w:cs="Arial"/>
          <w:kern w:val="0"/>
          <w:szCs w:val="24"/>
        </w:rPr>
        <w:t xml:space="preserve">, </w:t>
      </w:r>
      <w:proofErr w:type="spellStart"/>
      <w:r w:rsidRPr="00270E75">
        <w:rPr>
          <w:rFonts w:cs="Arial"/>
          <w:kern w:val="0"/>
          <w:szCs w:val="24"/>
        </w:rPr>
        <w:t>Guillaumie</w:t>
      </w:r>
      <w:proofErr w:type="spellEnd"/>
      <w:r w:rsidRPr="00270E75">
        <w:rPr>
          <w:rFonts w:cs="Arial"/>
          <w:kern w:val="0"/>
          <w:szCs w:val="24"/>
        </w:rPr>
        <w:t xml:space="preserve">, L. and Brotherton, M.-C., </w:t>
      </w:r>
      <w:r w:rsidR="002B735B">
        <w:rPr>
          <w:rFonts w:cs="Arial"/>
          <w:kern w:val="0"/>
          <w:szCs w:val="24"/>
        </w:rPr>
        <w:t>(</w:t>
      </w:r>
      <w:r w:rsidRPr="00270E75">
        <w:rPr>
          <w:rFonts w:cs="Arial"/>
          <w:kern w:val="0"/>
          <w:szCs w:val="24"/>
        </w:rPr>
        <w:t>2023</w:t>
      </w:r>
      <w:r w:rsidR="002B735B">
        <w:rPr>
          <w:rFonts w:cs="Arial"/>
          <w:kern w:val="0"/>
          <w:szCs w:val="24"/>
        </w:rPr>
        <w:t>)</w:t>
      </w:r>
      <w:r w:rsidRPr="00270E75">
        <w:rPr>
          <w:rFonts w:cs="Arial"/>
          <w:kern w:val="0"/>
          <w:szCs w:val="24"/>
        </w:rPr>
        <w:t xml:space="preserve">. Responsible sourcing in the Food industry: a Scoping Review </w:t>
      </w:r>
      <w:r w:rsidR="002B735B">
        <w:rPr>
          <w:rFonts w:cs="Arial"/>
          <w:kern w:val="0"/>
          <w:szCs w:val="24"/>
        </w:rPr>
        <w:t>(</w:t>
      </w:r>
      <w:r w:rsidRPr="00270E75">
        <w:rPr>
          <w:rFonts w:cs="Arial"/>
          <w:kern w:val="0"/>
          <w:szCs w:val="24"/>
        </w:rPr>
        <w:t>Online</w:t>
      </w:r>
      <w:r w:rsidR="002B735B">
        <w:rPr>
          <w:rFonts w:cs="Arial"/>
          <w:kern w:val="0"/>
          <w:szCs w:val="24"/>
        </w:rPr>
        <w:t>)</w:t>
      </w:r>
      <w:r w:rsidRPr="00270E75">
        <w:rPr>
          <w:rFonts w:cs="Arial"/>
          <w:kern w:val="0"/>
          <w:szCs w:val="24"/>
        </w:rPr>
        <w:t xml:space="preserve">. </w:t>
      </w:r>
      <w:r w:rsidRPr="00270E75">
        <w:rPr>
          <w:rFonts w:cs="Arial"/>
          <w:i/>
          <w:iCs/>
          <w:kern w:val="0"/>
          <w:szCs w:val="24"/>
        </w:rPr>
        <w:t>Springer</w:t>
      </w:r>
      <w:r w:rsidRPr="00270E75">
        <w:rPr>
          <w:rFonts w:cs="Arial"/>
          <w:kern w:val="0"/>
          <w:szCs w:val="24"/>
        </w:rPr>
        <w:t xml:space="preserve">, 1(1). Available from: </w:t>
      </w:r>
      <w:hyperlink r:id="rId17" w:history="1">
        <w:r w:rsidRPr="00270E75">
          <w:rPr>
            <w:rStyle w:val="Hyperlink"/>
            <w:rFonts w:cs="Arial"/>
            <w:color w:val="auto"/>
            <w:kern w:val="0"/>
            <w:szCs w:val="24"/>
          </w:rPr>
          <w:t>https://doi.org/10.1007/s10668-023-03509-1</w:t>
        </w:r>
      </w:hyperlink>
      <w:r w:rsidRPr="00270E75">
        <w:rPr>
          <w:rFonts w:cs="Arial"/>
          <w:kern w:val="0"/>
          <w:szCs w:val="24"/>
        </w:rPr>
        <w:t>.</w:t>
      </w:r>
    </w:p>
    <w:p w14:paraId="0B4636C5" w14:textId="69A65BFE" w:rsidR="00D076ED" w:rsidRPr="00270E75" w:rsidRDefault="00D076ED" w:rsidP="00270E75">
      <w:pPr>
        <w:widowControl w:val="0"/>
        <w:autoSpaceDE w:val="0"/>
        <w:autoSpaceDN w:val="0"/>
        <w:adjustRightInd w:val="0"/>
        <w:spacing w:after="0"/>
        <w:rPr>
          <w:rFonts w:cs="Arial"/>
          <w:kern w:val="0"/>
          <w:szCs w:val="24"/>
        </w:rPr>
      </w:pPr>
      <w:proofErr w:type="spellStart"/>
      <w:r w:rsidRPr="00270E75">
        <w:rPr>
          <w:rFonts w:cs="Arial"/>
          <w:kern w:val="0"/>
          <w:szCs w:val="24"/>
        </w:rPr>
        <w:t>sfenvironment</w:t>
      </w:r>
      <w:proofErr w:type="spellEnd"/>
      <w:r w:rsidRPr="00270E75">
        <w:rPr>
          <w:rFonts w:cs="Arial"/>
          <w:kern w:val="0"/>
          <w:szCs w:val="24"/>
        </w:rPr>
        <w:t xml:space="preserve">, </w:t>
      </w:r>
      <w:r w:rsidR="002B735B">
        <w:rPr>
          <w:rFonts w:cs="Arial"/>
          <w:kern w:val="0"/>
          <w:szCs w:val="24"/>
        </w:rPr>
        <w:t>(</w:t>
      </w:r>
      <w:r w:rsidRPr="00270E75">
        <w:rPr>
          <w:rFonts w:cs="Arial"/>
          <w:kern w:val="0"/>
          <w:szCs w:val="24"/>
        </w:rPr>
        <w:t>2017</w:t>
      </w:r>
      <w:r w:rsidR="002B735B">
        <w:rPr>
          <w:rFonts w:cs="Arial"/>
          <w:kern w:val="0"/>
          <w:szCs w:val="24"/>
        </w:rPr>
        <w:t>)</w:t>
      </w:r>
      <w:r w:rsidRPr="00270E75">
        <w:rPr>
          <w:rFonts w:cs="Arial"/>
          <w:kern w:val="0"/>
          <w:szCs w:val="24"/>
        </w:rPr>
        <w:t xml:space="preserve">. </w:t>
      </w:r>
      <w:r w:rsidRPr="00270E75">
        <w:rPr>
          <w:rFonts w:cs="Arial"/>
          <w:i/>
          <w:iCs/>
          <w:kern w:val="0"/>
          <w:szCs w:val="24"/>
        </w:rPr>
        <w:t>San Francisco Marriott Marquis Leads the Way toward Zero Waste with Innovative Recycling Program Employing People with Disabilities | San Francisco Environment Department (SFE)</w:t>
      </w:r>
      <w:r w:rsidRPr="00270E75">
        <w:rPr>
          <w:rFonts w:cs="Arial"/>
          <w:kern w:val="0"/>
          <w:szCs w:val="24"/>
        </w:rPr>
        <w:t xml:space="preserve"> [Online]. </w:t>
      </w:r>
      <w:r w:rsidRPr="00270E75">
        <w:rPr>
          <w:rFonts w:cs="Arial"/>
          <w:i/>
          <w:iCs/>
          <w:kern w:val="0"/>
          <w:szCs w:val="24"/>
        </w:rPr>
        <w:t>www.sfenvironment.org</w:t>
      </w:r>
      <w:r w:rsidRPr="00270E75">
        <w:rPr>
          <w:rFonts w:cs="Arial"/>
          <w:kern w:val="0"/>
          <w:szCs w:val="24"/>
        </w:rPr>
        <w:t xml:space="preserve">. Available from: </w:t>
      </w:r>
      <w:hyperlink r:id="rId18" w:history="1">
        <w:r w:rsidRPr="00270E75">
          <w:rPr>
            <w:rStyle w:val="Hyperlink"/>
            <w:rFonts w:cs="Arial"/>
            <w:color w:val="auto"/>
            <w:kern w:val="0"/>
            <w:szCs w:val="24"/>
          </w:rPr>
          <w:t>https://www.sfenvironment.org/press/san-francisco-marriott-marquis-leads-way-toward-zero-waste-innovative-recycling-program</w:t>
        </w:r>
      </w:hyperlink>
      <w:r w:rsidRPr="00270E75">
        <w:rPr>
          <w:rFonts w:cs="Arial"/>
          <w:kern w:val="0"/>
          <w:szCs w:val="24"/>
        </w:rPr>
        <w:t xml:space="preserve"> </w:t>
      </w:r>
      <w:r w:rsidR="002B735B">
        <w:rPr>
          <w:rFonts w:cs="Arial"/>
          <w:kern w:val="0"/>
          <w:szCs w:val="24"/>
        </w:rPr>
        <w:t>(</w:t>
      </w:r>
      <w:r w:rsidRPr="00270E75">
        <w:rPr>
          <w:rFonts w:cs="Arial"/>
          <w:kern w:val="0"/>
          <w:szCs w:val="24"/>
        </w:rPr>
        <w:t xml:space="preserve">Accessed </w:t>
      </w:r>
      <w:r w:rsidR="002B735B">
        <w:rPr>
          <w:rFonts w:cs="Arial"/>
          <w:kern w:val="0"/>
          <w:szCs w:val="24"/>
        </w:rPr>
        <w:t>30</w:t>
      </w:r>
      <w:r w:rsidRPr="00270E75">
        <w:rPr>
          <w:rFonts w:cs="Arial"/>
          <w:kern w:val="0"/>
          <w:szCs w:val="24"/>
        </w:rPr>
        <w:t xml:space="preserve"> April 2024</w:t>
      </w:r>
      <w:r w:rsidR="002B735B">
        <w:rPr>
          <w:rFonts w:cs="Arial"/>
          <w:kern w:val="0"/>
          <w:szCs w:val="24"/>
        </w:rPr>
        <w:t>)</w:t>
      </w:r>
      <w:r w:rsidRPr="00270E75">
        <w:rPr>
          <w:rFonts w:cs="Arial"/>
          <w:kern w:val="0"/>
          <w:szCs w:val="24"/>
        </w:rPr>
        <w:t>.</w:t>
      </w:r>
    </w:p>
    <w:p w14:paraId="1FAFCAD5" w14:textId="38472631" w:rsidR="00D076ED" w:rsidRPr="00270E75" w:rsidRDefault="00D076ED" w:rsidP="00270E75">
      <w:pPr>
        <w:widowControl w:val="0"/>
        <w:autoSpaceDE w:val="0"/>
        <w:autoSpaceDN w:val="0"/>
        <w:adjustRightInd w:val="0"/>
        <w:spacing w:after="0"/>
        <w:rPr>
          <w:rFonts w:cs="Arial"/>
          <w:kern w:val="0"/>
          <w:szCs w:val="24"/>
        </w:rPr>
      </w:pPr>
      <w:r w:rsidRPr="00270E75">
        <w:rPr>
          <w:rFonts w:cs="Arial"/>
          <w:kern w:val="0"/>
          <w:szCs w:val="24"/>
        </w:rPr>
        <w:t xml:space="preserve">Silverstein, K., </w:t>
      </w:r>
      <w:r w:rsidR="002B735B">
        <w:rPr>
          <w:rFonts w:cs="Arial"/>
          <w:kern w:val="0"/>
          <w:szCs w:val="24"/>
        </w:rPr>
        <w:t>(</w:t>
      </w:r>
      <w:r w:rsidRPr="00270E75">
        <w:rPr>
          <w:rFonts w:cs="Arial"/>
          <w:kern w:val="0"/>
          <w:szCs w:val="24"/>
        </w:rPr>
        <w:t>2022</w:t>
      </w:r>
      <w:r w:rsidR="002B735B">
        <w:rPr>
          <w:rFonts w:cs="Arial"/>
          <w:kern w:val="0"/>
          <w:szCs w:val="24"/>
        </w:rPr>
        <w:t>)</w:t>
      </w:r>
      <w:r w:rsidRPr="00270E75">
        <w:rPr>
          <w:rFonts w:cs="Arial"/>
          <w:kern w:val="0"/>
          <w:szCs w:val="24"/>
        </w:rPr>
        <w:t xml:space="preserve">. </w:t>
      </w:r>
      <w:r w:rsidRPr="00270E75">
        <w:rPr>
          <w:rFonts w:cs="Arial"/>
          <w:i/>
          <w:iCs/>
          <w:kern w:val="0"/>
          <w:szCs w:val="24"/>
        </w:rPr>
        <w:t xml:space="preserve">Marriott Reduces Water and Energy Use by Double-Digits - </w:t>
      </w:r>
      <w:proofErr w:type="spellStart"/>
      <w:r w:rsidRPr="00270E75">
        <w:rPr>
          <w:rFonts w:cs="Arial"/>
          <w:i/>
          <w:iCs/>
          <w:kern w:val="0"/>
          <w:szCs w:val="24"/>
        </w:rPr>
        <w:t>Environment+Energy</w:t>
      </w:r>
      <w:proofErr w:type="spellEnd"/>
      <w:r w:rsidRPr="00270E75">
        <w:rPr>
          <w:rFonts w:cs="Arial"/>
          <w:i/>
          <w:iCs/>
          <w:kern w:val="0"/>
          <w:szCs w:val="24"/>
        </w:rPr>
        <w:t xml:space="preserve"> Leader</w:t>
      </w:r>
      <w:r w:rsidRPr="00270E75">
        <w:rPr>
          <w:rFonts w:cs="Arial"/>
          <w:kern w:val="0"/>
          <w:szCs w:val="24"/>
        </w:rPr>
        <w:t xml:space="preserve"> </w:t>
      </w:r>
      <w:r w:rsidR="002B735B">
        <w:rPr>
          <w:rFonts w:cs="Arial"/>
          <w:kern w:val="0"/>
          <w:szCs w:val="24"/>
        </w:rPr>
        <w:t>(</w:t>
      </w:r>
      <w:r w:rsidRPr="00270E75">
        <w:rPr>
          <w:rFonts w:cs="Arial"/>
          <w:kern w:val="0"/>
          <w:szCs w:val="24"/>
        </w:rPr>
        <w:t>Online</w:t>
      </w:r>
      <w:r w:rsidR="002B735B">
        <w:rPr>
          <w:rFonts w:cs="Arial"/>
          <w:kern w:val="0"/>
          <w:szCs w:val="24"/>
        </w:rPr>
        <w:t>)</w:t>
      </w:r>
      <w:r w:rsidRPr="00270E75">
        <w:rPr>
          <w:rFonts w:cs="Arial"/>
          <w:kern w:val="0"/>
          <w:szCs w:val="24"/>
        </w:rPr>
        <w:t xml:space="preserve">. </w:t>
      </w:r>
      <w:r w:rsidRPr="00270E75">
        <w:rPr>
          <w:rFonts w:cs="Arial"/>
          <w:i/>
          <w:iCs/>
          <w:kern w:val="0"/>
          <w:szCs w:val="24"/>
        </w:rPr>
        <w:t>https://www.environmentenergyleader.com/</w:t>
      </w:r>
      <w:r w:rsidRPr="00270E75">
        <w:rPr>
          <w:rFonts w:cs="Arial"/>
          <w:kern w:val="0"/>
          <w:szCs w:val="24"/>
        </w:rPr>
        <w:t xml:space="preserve">. Available from: </w:t>
      </w:r>
      <w:hyperlink r:id="rId19" w:history="1">
        <w:r w:rsidRPr="00270E75">
          <w:rPr>
            <w:rStyle w:val="Hyperlink"/>
            <w:rFonts w:cs="Arial"/>
            <w:color w:val="auto"/>
            <w:kern w:val="0"/>
            <w:szCs w:val="24"/>
          </w:rPr>
          <w:t>https://www.environmentenergyleader.com/2022/07/marriott-is-an-environmental-leader-reducing-water-and-energy-use-by-double-digits/</w:t>
        </w:r>
      </w:hyperlink>
      <w:r w:rsidRPr="00270E75">
        <w:rPr>
          <w:rFonts w:cs="Arial"/>
          <w:kern w:val="0"/>
          <w:szCs w:val="24"/>
        </w:rPr>
        <w:t xml:space="preserve"> </w:t>
      </w:r>
      <w:r w:rsidR="001F2AA2">
        <w:rPr>
          <w:rFonts w:cs="Arial"/>
          <w:kern w:val="0"/>
          <w:szCs w:val="24"/>
        </w:rPr>
        <w:t>(</w:t>
      </w:r>
      <w:r w:rsidRPr="00270E75">
        <w:rPr>
          <w:rFonts w:cs="Arial"/>
          <w:kern w:val="0"/>
          <w:szCs w:val="24"/>
        </w:rPr>
        <w:t>Accessed 30 April 2024</w:t>
      </w:r>
      <w:r w:rsidR="001F2AA2">
        <w:rPr>
          <w:rFonts w:cs="Arial"/>
          <w:kern w:val="0"/>
          <w:szCs w:val="24"/>
        </w:rPr>
        <w:t>)</w:t>
      </w:r>
      <w:r w:rsidRPr="00270E75">
        <w:rPr>
          <w:rFonts w:cs="Arial"/>
          <w:kern w:val="0"/>
          <w:szCs w:val="24"/>
        </w:rPr>
        <w:t>.</w:t>
      </w:r>
    </w:p>
    <w:p w14:paraId="373F176D" w14:textId="4179198F" w:rsidR="00EA733C" w:rsidRPr="00270E75" w:rsidRDefault="00EA733C" w:rsidP="00270E75">
      <w:pPr>
        <w:widowControl w:val="0"/>
        <w:autoSpaceDE w:val="0"/>
        <w:autoSpaceDN w:val="0"/>
        <w:adjustRightInd w:val="0"/>
        <w:spacing w:after="0"/>
        <w:rPr>
          <w:rFonts w:cs="Arial"/>
          <w:kern w:val="0"/>
          <w:szCs w:val="24"/>
        </w:rPr>
      </w:pPr>
      <w:r>
        <w:t>UNWTO (2023) World Tourism Organisation. Available at: UNWTO | World Tourism Organization a UN Specialized Agency (Accessed</w:t>
      </w:r>
      <w:r w:rsidR="008D2493">
        <w:t xml:space="preserve"> 30</w:t>
      </w:r>
      <w:r>
        <w:t xml:space="preserve"> Apri</w:t>
      </w:r>
      <w:r w:rsidR="008D2493">
        <w:t>l</w:t>
      </w:r>
      <w:r>
        <w:t xml:space="preserve"> 202</w:t>
      </w:r>
      <w:r w:rsidR="008D2493">
        <w:t>4</w:t>
      </w:r>
      <w:r>
        <w:t>).</w:t>
      </w:r>
    </w:p>
    <w:p w14:paraId="7A071754" w14:textId="77777777" w:rsidR="00D076ED" w:rsidRPr="00270E75" w:rsidRDefault="00D076ED" w:rsidP="00270E75">
      <w:pPr>
        <w:spacing w:after="0"/>
        <w:rPr>
          <w:rFonts w:cs="Arial"/>
          <w:szCs w:val="24"/>
        </w:rPr>
      </w:pPr>
    </w:p>
    <w:p w14:paraId="2E6762DE" w14:textId="77777777" w:rsidR="00C40938" w:rsidRPr="00270E75" w:rsidRDefault="00C40938" w:rsidP="00270E75">
      <w:pPr>
        <w:rPr>
          <w:rFonts w:cs="Arial"/>
          <w:szCs w:val="24"/>
        </w:rPr>
      </w:pPr>
    </w:p>
    <w:sectPr w:rsidR="00C40938" w:rsidRPr="00270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FA1"/>
    <w:rsid w:val="000E2122"/>
    <w:rsid w:val="00120066"/>
    <w:rsid w:val="00121AB5"/>
    <w:rsid w:val="00147C09"/>
    <w:rsid w:val="00175A2C"/>
    <w:rsid w:val="001F2AA2"/>
    <w:rsid w:val="002471AF"/>
    <w:rsid w:val="00270E75"/>
    <w:rsid w:val="002B735B"/>
    <w:rsid w:val="00472FA1"/>
    <w:rsid w:val="005979E8"/>
    <w:rsid w:val="006201A6"/>
    <w:rsid w:val="006B1701"/>
    <w:rsid w:val="007E7592"/>
    <w:rsid w:val="0080707B"/>
    <w:rsid w:val="008166EB"/>
    <w:rsid w:val="00837C43"/>
    <w:rsid w:val="00873E04"/>
    <w:rsid w:val="008D2493"/>
    <w:rsid w:val="009273B2"/>
    <w:rsid w:val="00943411"/>
    <w:rsid w:val="0097072A"/>
    <w:rsid w:val="009B7773"/>
    <w:rsid w:val="009D4BDA"/>
    <w:rsid w:val="00AD0BFC"/>
    <w:rsid w:val="00B16E6C"/>
    <w:rsid w:val="00B7122D"/>
    <w:rsid w:val="00B8548E"/>
    <w:rsid w:val="00BF783E"/>
    <w:rsid w:val="00C40938"/>
    <w:rsid w:val="00C44337"/>
    <w:rsid w:val="00CB319F"/>
    <w:rsid w:val="00D076ED"/>
    <w:rsid w:val="00DB4E3E"/>
    <w:rsid w:val="00E50875"/>
    <w:rsid w:val="00EA733C"/>
    <w:rsid w:val="00FA5FAD"/>
    <w:rsid w:val="00FF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496261"/>
  <w15:chartTrackingRefBased/>
  <w15:docId w15:val="{2774B6E1-4B53-49DD-88C3-CD4F681CD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6ED"/>
    <w:pPr>
      <w:spacing w:line="360" w:lineRule="auto"/>
      <w:jc w:val="both"/>
    </w:pPr>
    <w:rPr>
      <w:rFonts w:ascii="Arial" w:hAnsi="Arial"/>
      <w:sz w:val="24"/>
    </w:rPr>
  </w:style>
  <w:style w:type="paragraph" w:styleId="Heading1">
    <w:name w:val="heading 1"/>
    <w:basedOn w:val="Normal"/>
    <w:next w:val="Normal"/>
    <w:link w:val="Heading1Char"/>
    <w:uiPriority w:val="9"/>
    <w:qFormat/>
    <w:rsid w:val="00472FA1"/>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2FA1"/>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2FA1"/>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2FA1"/>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472FA1"/>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472FA1"/>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472FA1"/>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472FA1"/>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472FA1"/>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F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2F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2F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2F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2F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2F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2F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2F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2FA1"/>
    <w:rPr>
      <w:rFonts w:eastAsiaTheme="majorEastAsia" w:cstheme="majorBidi"/>
      <w:color w:val="272727" w:themeColor="text1" w:themeTint="D8"/>
    </w:rPr>
  </w:style>
  <w:style w:type="paragraph" w:styleId="Title">
    <w:name w:val="Title"/>
    <w:basedOn w:val="Normal"/>
    <w:next w:val="Normal"/>
    <w:link w:val="TitleChar"/>
    <w:uiPriority w:val="10"/>
    <w:qFormat/>
    <w:rsid w:val="00472FA1"/>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2F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2FA1"/>
    <w:pPr>
      <w:numPr>
        <w:ilvl w:val="1"/>
      </w:numPr>
      <w:spacing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2F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2FA1"/>
    <w:pPr>
      <w:spacing w:before="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472FA1"/>
    <w:rPr>
      <w:i/>
      <w:iCs/>
      <w:color w:val="404040" w:themeColor="text1" w:themeTint="BF"/>
    </w:rPr>
  </w:style>
  <w:style w:type="paragraph" w:styleId="ListParagraph">
    <w:name w:val="List Paragraph"/>
    <w:basedOn w:val="Normal"/>
    <w:uiPriority w:val="34"/>
    <w:qFormat/>
    <w:rsid w:val="00472FA1"/>
    <w:pPr>
      <w:spacing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472FA1"/>
    <w:rPr>
      <w:i/>
      <w:iCs/>
      <w:color w:val="0F4761" w:themeColor="accent1" w:themeShade="BF"/>
    </w:rPr>
  </w:style>
  <w:style w:type="paragraph" w:styleId="IntenseQuote">
    <w:name w:val="Intense Quote"/>
    <w:basedOn w:val="Normal"/>
    <w:next w:val="Normal"/>
    <w:link w:val="IntenseQuoteChar"/>
    <w:uiPriority w:val="30"/>
    <w:qFormat/>
    <w:rsid w:val="00472FA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472FA1"/>
    <w:rPr>
      <w:i/>
      <w:iCs/>
      <w:color w:val="0F4761" w:themeColor="accent1" w:themeShade="BF"/>
    </w:rPr>
  </w:style>
  <w:style w:type="character" w:styleId="IntenseReference">
    <w:name w:val="Intense Reference"/>
    <w:basedOn w:val="DefaultParagraphFont"/>
    <w:uiPriority w:val="32"/>
    <w:qFormat/>
    <w:rsid w:val="00472FA1"/>
    <w:rPr>
      <w:b/>
      <w:bCs/>
      <w:smallCaps/>
      <w:color w:val="0F4761" w:themeColor="accent1" w:themeShade="BF"/>
      <w:spacing w:val="5"/>
    </w:rPr>
  </w:style>
  <w:style w:type="character" w:styleId="Hyperlink">
    <w:name w:val="Hyperlink"/>
    <w:basedOn w:val="DefaultParagraphFont"/>
    <w:uiPriority w:val="99"/>
    <w:semiHidden/>
    <w:unhideWhenUsed/>
    <w:rsid w:val="00D076ED"/>
    <w:rPr>
      <w:color w:val="467886" w:themeColor="hyperlink"/>
      <w:u w:val="single"/>
    </w:rPr>
  </w:style>
  <w:style w:type="character" w:styleId="Emphasis">
    <w:name w:val="Emphasis"/>
    <w:basedOn w:val="DefaultParagraphFont"/>
    <w:uiPriority w:val="20"/>
    <w:qFormat/>
    <w:rsid w:val="002471A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024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ettings" Target="settings.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hyperlink" Target="about:blank" TargetMode="External"/><Relationship Id="rId5" Type="http://schemas.openxmlformats.org/officeDocument/2006/relationships/hyperlink" Target="about:blank" TargetMode="Externa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hyperlink" Target="about:blank" TargetMode="Externa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10</Pages>
  <Words>2802</Words>
  <Characters>18769</Characters>
  <Application>Microsoft Office Word</Application>
  <DocSecurity>0</DocSecurity>
  <Lines>314</Lines>
  <Paragraphs>65</Paragraphs>
  <ScaleCrop>false</ScaleCrop>
  <Company/>
  <LinksUpToDate>false</LinksUpToDate>
  <CharactersWithSpaces>21506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34</cp:revision>
  <dcterms:created xsi:type="dcterms:W3CDTF">2024-05-08T07:50:00Z</dcterms:created>
  <dcterms:modified xsi:type="dcterms:W3CDTF">2024-05-08T10:31:00Z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710bf97bd3f589808c497b3cf937a78192d0093c60d4bea96c3301a538faf9a1</vt:lpwstr>
  </property>
</Properties>
</file>