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3B916" w14:textId="2A2E3FC8" w:rsidR="00C468EC" w:rsidRDefault="007C113B">
      <w:pPr>
        <w:rPr>
          <w:b/>
          <w:bCs/>
          <w:u w:val="single"/>
        </w:rPr>
      </w:pPr>
      <w:r w:rsidRPr="007C113B">
        <w:rPr>
          <w:b/>
          <w:bCs/>
          <w:u w:val="single"/>
        </w:rPr>
        <w:t>Reflection three</w:t>
      </w:r>
    </w:p>
    <w:p w14:paraId="15961E60" w14:textId="552E5218" w:rsidR="007C113B" w:rsidRDefault="007C113B">
      <w:r>
        <w:t xml:space="preserve">This is reflection on a time where I have used communication to overcome communication barriers. </w:t>
      </w:r>
    </w:p>
    <w:p w14:paraId="2229B48C" w14:textId="152D4D7D" w:rsidR="007C113B" w:rsidRDefault="007C113B">
      <w:pPr>
        <w:rPr>
          <w:b/>
          <w:bCs/>
        </w:rPr>
      </w:pPr>
      <w:r w:rsidRPr="007C113B">
        <w:rPr>
          <w:b/>
          <w:bCs/>
        </w:rPr>
        <w:t>Description</w:t>
      </w:r>
    </w:p>
    <w:p w14:paraId="2A26A502" w14:textId="77777777" w:rsidR="00FE7872" w:rsidRDefault="007C113B">
      <w:r>
        <w:t xml:space="preserve">I was working </w:t>
      </w:r>
      <w:r w:rsidR="00C277F2">
        <w:t>with patient</w:t>
      </w:r>
      <w:r>
        <w:t xml:space="preserve"> on a stoke rehabilitation ward. This patient had severe </w:t>
      </w:r>
      <w:r w:rsidR="00C277F2">
        <w:t>aphasia</w:t>
      </w:r>
      <w:r>
        <w:t xml:space="preserve"> due to his stroke</w:t>
      </w:r>
      <w:r w:rsidR="00C277F2">
        <w:t xml:space="preserve">, which affected his ability to speak, read, write and understand what people are saying. My delegated task was to practice strengthening exercises to upper and lower limbs of his affected part of his body which left him with weakness on one side and to also practice washing and dressing. Staff reported they were finding communicating with him difficult because he could not speak and could not understand many </w:t>
      </w:r>
      <w:proofErr w:type="gramStart"/>
      <w:r w:rsidR="00C277F2">
        <w:t>things</w:t>
      </w:r>
      <w:proofErr w:type="gramEnd"/>
      <w:r w:rsidR="00C277F2">
        <w:t xml:space="preserve"> they were saying to him. This would often cause him distress and then decline therapy when I got to him for a session. I worked closely with the Speech and language team and followed their communication methods. They made a simple booklet of daily living tasks, such as pictures of clothes to dress, toothbrush, comb, types of food </w:t>
      </w:r>
      <w:r w:rsidR="00FE7872">
        <w:t xml:space="preserve">and different faces of emotions. I arranged with the ward to staff to practice washing and dressing with him for one week, to have continuity of a morning routine using his picture booklet. I would go through the pictures with him and identify his own clothes to match then demonstrate the action on what to do. Within one week the patient was improving </w:t>
      </w:r>
      <w:proofErr w:type="spellStart"/>
      <w:r w:rsidR="00FE7872">
        <w:t>everyday</w:t>
      </w:r>
      <w:proofErr w:type="spellEnd"/>
      <w:r w:rsidR="00FE7872">
        <w:t>. He was able to point out what he would do to get washed and dressed and I would assist him in doing this.</w:t>
      </w:r>
    </w:p>
    <w:p w14:paraId="27F8E2E0" w14:textId="7C5D7DC3" w:rsidR="007C113B" w:rsidRDefault="00FE7872">
      <w:pPr>
        <w:rPr>
          <w:b/>
          <w:bCs/>
        </w:rPr>
      </w:pPr>
      <w:r w:rsidRPr="00FE7872">
        <w:rPr>
          <w:b/>
          <w:bCs/>
        </w:rPr>
        <w:t>Feelings</w:t>
      </w:r>
      <w:r w:rsidR="00C277F2" w:rsidRPr="00FE7872">
        <w:rPr>
          <w:b/>
          <w:bCs/>
        </w:rPr>
        <w:t xml:space="preserve"> </w:t>
      </w:r>
    </w:p>
    <w:p w14:paraId="2A188281" w14:textId="5526D3B7" w:rsidR="00FE7872" w:rsidRDefault="00FE7872">
      <w:r>
        <w:t xml:space="preserve">Seeing this patient unable to communicate fully made me sad. However, working with him everyday for one week and seeing a vast improvement in his communication made my job feel rewarding. </w:t>
      </w:r>
    </w:p>
    <w:p w14:paraId="2834E613" w14:textId="5902747B" w:rsidR="002A4BB9" w:rsidRDefault="002A4BB9">
      <w:pPr>
        <w:rPr>
          <w:b/>
          <w:bCs/>
        </w:rPr>
      </w:pPr>
      <w:r w:rsidRPr="002A4BB9">
        <w:rPr>
          <w:b/>
          <w:bCs/>
        </w:rPr>
        <w:t>Evaluation</w:t>
      </w:r>
    </w:p>
    <w:p w14:paraId="58F89FC4" w14:textId="39ED9478" w:rsidR="002A4BB9" w:rsidRDefault="002A4BB9">
      <w:r>
        <w:t xml:space="preserve">Overall, this experience was mainly positive because the patient grew more confident with himself and staff. The picture booklet worked really </w:t>
      </w:r>
      <w:proofErr w:type="gramStart"/>
      <w:r>
        <w:t>well</w:t>
      </w:r>
      <w:proofErr w:type="gramEnd"/>
      <w:r>
        <w:t xml:space="preserve"> and the patient was able to express his emotions on how he was feeling without getting distressed in trying to communicate with staff.</w:t>
      </w:r>
    </w:p>
    <w:p w14:paraId="5F03CED3" w14:textId="7A84ECC1" w:rsidR="002A4BB9" w:rsidRDefault="002A4BB9" w:rsidP="002A4BB9">
      <w:pPr>
        <w:rPr>
          <w:b/>
          <w:bCs/>
        </w:rPr>
      </w:pPr>
      <w:r w:rsidRPr="002A4BB9">
        <w:rPr>
          <w:b/>
          <w:bCs/>
        </w:rPr>
        <w:t>Analysis</w:t>
      </w:r>
    </w:p>
    <w:p w14:paraId="7F5A9DF3" w14:textId="59D42348" w:rsidR="00C14346" w:rsidRPr="00BD4D01" w:rsidRDefault="00C14346" w:rsidP="00C14346">
      <w:r w:rsidRPr="00BD4D01">
        <w:t>‘’</w:t>
      </w:r>
      <w:r w:rsidRPr="00BD4D01">
        <w:t>Aphasia is often classified as "expressive" or "receptive", depending on whether there are difficulties with understanding or expressing language, or both.</w:t>
      </w:r>
      <w:r w:rsidRPr="00BD4D01">
        <w:t xml:space="preserve"> </w:t>
      </w:r>
      <w:r w:rsidRPr="00BD4D01">
        <w:t>But most people with aphasia have some trouble with their speaking, and will have a mixture of problems with writing, reading and perhaps listening.</w:t>
      </w:r>
      <w:r w:rsidRPr="00BD4D01">
        <w:t xml:space="preserve"> </w:t>
      </w:r>
      <w:r w:rsidRPr="00BD4D01">
        <w:t>Symptoms can range widely from getting a few words mixed up to having difficulty with all forms of communication.</w:t>
      </w:r>
      <w:r w:rsidRPr="00BD4D01">
        <w:t xml:space="preserve"> </w:t>
      </w:r>
      <w:r w:rsidRPr="00BD4D01">
        <w:t>Some people are unaware that their speech makes no sense and get frustrated when others don't understand them.</w:t>
      </w:r>
      <w:r w:rsidRPr="00BD4D01">
        <w:t>’’ (NHS. 2021)</w:t>
      </w:r>
    </w:p>
    <w:p w14:paraId="37A6B735" w14:textId="42CEB34D" w:rsidR="00C14346" w:rsidRDefault="00BD4D01" w:rsidP="00BD4D01">
      <w:r w:rsidRPr="00BD4D01">
        <w:t>‘’</w:t>
      </w:r>
      <w:r w:rsidRPr="00BD4D01">
        <w:t xml:space="preserve">Aphasia is the loss of expressive (verbal or written) or receptive (understanding) language. This could be through speech, reading or writing. Someone can have receptive or expressive difficulties, or both. This will depend upon the severity and location of the damage to the brain. Dysphasia and aphasia are generally used to mean the same thing. </w:t>
      </w:r>
      <w:proofErr w:type="gramStart"/>
      <w:r w:rsidRPr="00BD4D01">
        <w:t>However</w:t>
      </w:r>
      <w:proofErr w:type="gramEnd"/>
      <w:r w:rsidRPr="00BD4D01">
        <w:t xml:space="preserve"> aphasia is sometimes meant as a total loss and dysphasia an impairment of language.</w:t>
      </w:r>
      <w:r w:rsidRPr="00BD4D01">
        <w:t xml:space="preserve"> </w:t>
      </w:r>
      <w:r w:rsidRPr="00BD4D01">
        <w:t>Speech and language therapy is very beneficial for an individual with aphasia. SLT UK will provide advice, support and an individualised treatment programme to help improve and develop speech, language and communication skills. Speech and language therapy can also provide methods of alternative communication to help facilitate a patient’s communication.</w:t>
      </w:r>
      <w:r w:rsidRPr="00BD4D01">
        <w:t>’’ (SLT. 2024)</w:t>
      </w:r>
    </w:p>
    <w:p w14:paraId="2AFDD853" w14:textId="77777777" w:rsidR="00BD4D01" w:rsidRDefault="00BD4D01" w:rsidP="00BD4D01"/>
    <w:p w14:paraId="05020A54" w14:textId="3D2EE324" w:rsidR="00BD4D01" w:rsidRDefault="00BD4D01" w:rsidP="00BD4D01">
      <w:pPr>
        <w:rPr>
          <w:b/>
          <w:bCs/>
        </w:rPr>
      </w:pPr>
      <w:r w:rsidRPr="00BD4D01">
        <w:rPr>
          <w:b/>
          <w:bCs/>
        </w:rPr>
        <w:lastRenderedPageBreak/>
        <w:t>Conclusion</w:t>
      </w:r>
    </w:p>
    <w:p w14:paraId="2C7132C4" w14:textId="468235B0" w:rsidR="00BD4D01" w:rsidRDefault="00BD4D01" w:rsidP="00BD4D01">
      <w:r w:rsidRPr="00BD4D01">
        <w:t xml:space="preserve">From this experience I have learned to give patients time and to understand their needs. I wouldn’t </w:t>
      </w:r>
      <w:proofErr w:type="gramStart"/>
      <w:r w:rsidRPr="00BD4D01">
        <w:t>of</w:t>
      </w:r>
      <w:proofErr w:type="gramEnd"/>
      <w:r w:rsidRPr="00BD4D01">
        <w:t xml:space="preserve"> done anything differently in this experience as I have been trained to work closely with colleagues such as speech and language therapists to engage with patients in the correct way to suit their needs</w:t>
      </w:r>
      <w:r>
        <w:t xml:space="preserve"> and communication types. </w:t>
      </w:r>
    </w:p>
    <w:p w14:paraId="507CB5A6" w14:textId="3A4AE081" w:rsidR="00BD4D01" w:rsidRDefault="00BD4D01" w:rsidP="00BD4D01">
      <w:pPr>
        <w:rPr>
          <w:b/>
          <w:bCs/>
        </w:rPr>
      </w:pPr>
      <w:r w:rsidRPr="00BD4D01">
        <w:rPr>
          <w:b/>
          <w:bCs/>
        </w:rPr>
        <w:t>Action Plan</w:t>
      </w:r>
    </w:p>
    <w:p w14:paraId="6552A98A" w14:textId="17154847" w:rsidR="00BD4D01" w:rsidRDefault="00BD4D01" w:rsidP="00BD4D01">
      <w:r w:rsidRPr="00F512B8">
        <w:t xml:space="preserve">Next time I would ask consent of the patient to involve more ward staff in their washing and dressing practices as </w:t>
      </w:r>
      <w:r w:rsidR="00F512B8" w:rsidRPr="00F512B8">
        <w:t>it would over come barriers between them both. I would also ask speech and language to involve them in their sessions as they would learn how to communicate better with the patient and understand their needs more effectively.</w:t>
      </w:r>
    </w:p>
    <w:p w14:paraId="7AD463A5" w14:textId="77777777" w:rsidR="00F512B8" w:rsidRDefault="00F512B8" w:rsidP="00BD4D01"/>
    <w:p w14:paraId="2A6FBEE2" w14:textId="77777777" w:rsidR="00F512B8" w:rsidRDefault="00F512B8" w:rsidP="00BD4D01"/>
    <w:p w14:paraId="79A3E2C5" w14:textId="77777777" w:rsidR="00F512B8" w:rsidRDefault="00F512B8" w:rsidP="00BD4D01"/>
    <w:p w14:paraId="63072698" w14:textId="77777777" w:rsidR="00F512B8" w:rsidRDefault="00F512B8" w:rsidP="00BD4D01"/>
    <w:p w14:paraId="275CCCE7" w14:textId="77777777" w:rsidR="00F512B8" w:rsidRDefault="00F512B8" w:rsidP="00BD4D01"/>
    <w:p w14:paraId="2079E57A" w14:textId="77777777" w:rsidR="00F512B8" w:rsidRDefault="00F512B8" w:rsidP="00BD4D01"/>
    <w:p w14:paraId="69F562F0" w14:textId="77777777" w:rsidR="00F512B8" w:rsidRDefault="00F512B8" w:rsidP="00BD4D01"/>
    <w:p w14:paraId="39C738AC" w14:textId="77777777" w:rsidR="00F512B8" w:rsidRDefault="00F512B8" w:rsidP="00BD4D01"/>
    <w:p w14:paraId="6DF4D633" w14:textId="77777777" w:rsidR="00F512B8" w:rsidRDefault="00F512B8" w:rsidP="00BD4D01"/>
    <w:p w14:paraId="431DB2F9" w14:textId="77777777" w:rsidR="00F512B8" w:rsidRDefault="00F512B8" w:rsidP="00BD4D01"/>
    <w:p w14:paraId="5CAF891D" w14:textId="77777777" w:rsidR="00F512B8" w:rsidRDefault="00F512B8" w:rsidP="00BD4D01"/>
    <w:p w14:paraId="15F6EA6F" w14:textId="77777777" w:rsidR="00F512B8" w:rsidRDefault="00F512B8" w:rsidP="00BD4D01"/>
    <w:p w14:paraId="6FF9FAAB" w14:textId="77777777" w:rsidR="00F512B8" w:rsidRDefault="00F512B8" w:rsidP="00BD4D01"/>
    <w:p w14:paraId="2E9F7B2E" w14:textId="77777777" w:rsidR="00F512B8" w:rsidRDefault="00F512B8" w:rsidP="00BD4D01"/>
    <w:p w14:paraId="7B01C8FD" w14:textId="77777777" w:rsidR="00F512B8" w:rsidRDefault="00F512B8" w:rsidP="00BD4D01"/>
    <w:p w14:paraId="294309BC" w14:textId="77777777" w:rsidR="00F512B8" w:rsidRDefault="00F512B8" w:rsidP="00BD4D01"/>
    <w:p w14:paraId="260B1E98" w14:textId="77777777" w:rsidR="00F512B8" w:rsidRDefault="00F512B8" w:rsidP="00BD4D01"/>
    <w:p w14:paraId="3229B146" w14:textId="77777777" w:rsidR="00F512B8" w:rsidRDefault="00F512B8" w:rsidP="00BD4D01"/>
    <w:p w14:paraId="23B0D38F" w14:textId="77777777" w:rsidR="00F512B8" w:rsidRDefault="00F512B8" w:rsidP="00BD4D01"/>
    <w:p w14:paraId="08199759" w14:textId="77777777" w:rsidR="00F512B8" w:rsidRDefault="00F512B8" w:rsidP="00BD4D01"/>
    <w:p w14:paraId="3B33433E" w14:textId="77777777" w:rsidR="00F512B8" w:rsidRDefault="00F512B8" w:rsidP="00BD4D01"/>
    <w:p w14:paraId="0A31E79C" w14:textId="77777777" w:rsidR="00F512B8" w:rsidRDefault="00F512B8" w:rsidP="00BD4D01"/>
    <w:p w14:paraId="4185DFEF" w14:textId="77777777" w:rsidR="00F512B8" w:rsidRDefault="00F512B8" w:rsidP="00BD4D01"/>
    <w:p w14:paraId="5AE3C60E" w14:textId="57B7B4BC" w:rsidR="00F512B8" w:rsidRDefault="00F512B8" w:rsidP="00BD4D01">
      <w:pPr>
        <w:rPr>
          <w:b/>
          <w:bCs/>
        </w:rPr>
      </w:pPr>
      <w:r w:rsidRPr="00F512B8">
        <w:rPr>
          <w:b/>
          <w:bCs/>
        </w:rPr>
        <w:lastRenderedPageBreak/>
        <w:t>References</w:t>
      </w:r>
    </w:p>
    <w:p w14:paraId="5B31500F" w14:textId="4F93D7DD" w:rsidR="00F512B8" w:rsidRDefault="00F512B8" w:rsidP="00BD4D01">
      <w:r>
        <w:t xml:space="preserve">NHS (2021) </w:t>
      </w:r>
      <w:r>
        <w:rPr>
          <w:i/>
          <w:iCs/>
        </w:rPr>
        <w:t xml:space="preserve">Aphasia. </w:t>
      </w:r>
      <w:r>
        <w:t xml:space="preserve">Available at: </w:t>
      </w:r>
      <w:hyperlink r:id="rId6" w:history="1">
        <w:r w:rsidRPr="00991173">
          <w:rPr>
            <w:rStyle w:val="Hyperlink"/>
          </w:rPr>
          <w:t>https://www.nhs.uk/conditions/aphasia/</w:t>
        </w:r>
      </w:hyperlink>
      <w:r>
        <w:t xml:space="preserve"> (Accessed on 14 January 2024)</w:t>
      </w:r>
    </w:p>
    <w:p w14:paraId="668D1ED1" w14:textId="01B7A44A" w:rsidR="00F512B8" w:rsidRPr="00F512B8" w:rsidRDefault="00F512B8" w:rsidP="00BD4D01">
      <w:r>
        <w:t xml:space="preserve">SLT. Speak, Swallow, Communicate (2024) </w:t>
      </w:r>
      <w:r>
        <w:rPr>
          <w:i/>
          <w:iCs/>
        </w:rPr>
        <w:t xml:space="preserve">Aphasia. </w:t>
      </w:r>
      <w:r>
        <w:t xml:space="preserve">Available at: </w:t>
      </w:r>
      <w:hyperlink r:id="rId7" w:history="1">
        <w:r w:rsidRPr="00991173">
          <w:rPr>
            <w:rStyle w:val="Hyperlink"/>
          </w:rPr>
          <w:t>https://www.slt.co.uk/conditions/neurological-problems/aphasia/</w:t>
        </w:r>
      </w:hyperlink>
      <w:r>
        <w:t xml:space="preserve"> (Accessed on 14 January 2024)</w:t>
      </w:r>
    </w:p>
    <w:sectPr w:rsidR="00F512B8" w:rsidRPr="00F512B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E66897" w14:textId="77777777" w:rsidR="00E570D3" w:rsidRDefault="00E570D3" w:rsidP="00F512B8">
      <w:pPr>
        <w:spacing w:after="0" w:line="240" w:lineRule="auto"/>
      </w:pPr>
      <w:r>
        <w:separator/>
      </w:r>
    </w:p>
  </w:endnote>
  <w:endnote w:type="continuationSeparator" w:id="0">
    <w:p w14:paraId="61405105" w14:textId="77777777" w:rsidR="00E570D3" w:rsidRDefault="00E570D3" w:rsidP="00F512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BED75C" w14:textId="25746A15" w:rsidR="00F512B8" w:rsidRDefault="00F512B8">
    <w:pPr>
      <w:pStyle w:val="Footer"/>
    </w:pPr>
    <w:r>
      <w:t>Yasmin Collins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BC3B0" w14:textId="77777777" w:rsidR="00E570D3" w:rsidRDefault="00E570D3" w:rsidP="00F512B8">
      <w:pPr>
        <w:spacing w:after="0" w:line="240" w:lineRule="auto"/>
      </w:pPr>
      <w:r>
        <w:separator/>
      </w:r>
    </w:p>
  </w:footnote>
  <w:footnote w:type="continuationSeparator" w:id="0">
    <w:p w14:paraId="6912307D" w14:textId="77777777" w:rsidR="00E570D3" w:rsidRDefault="00E570D3" w:rsidP="00F512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13B"/>
    <w:rsid w:val="002A4BB9"/>
    <w:rsid w:val="007C113B"/>
    <w:rsid w:val="00BD4D01"/>
    <w:rsid w:val="00C14346"/>
    <w:rsid w:val="00C277F2"/>
    <w:rsid w:val="00C468EC"/>
    <w:rsid w:val="00E570D3"/>
    <w:rsid w:val="00F512B8"/>
    <w:rsid w:val="00FE78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FD00A"/>
  <w15:chartTrackingRefBased/>
  <w15:docId w15:val="{079A7FF3-8505-4890-8929-9916CCE72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A4BB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F512B8"/>
    <w:rPr>
      <w:color w:val="0563C1" w:themeColor="hyperlink"/>
      <w:u w:val="single"/>
    </w:rPr>
  </w:style>
  <w:style w:type="character" w:styleId="UnresolvedMention">
    <w:name w:val="Unresolved Mention"/>
    <w:basedOn w:val="DefaultParagraphFont"/>
    <w:uiPriority w:val="99"/>
    <w:semiHidden/>
    <w:unhideWhenUsed/>
    <w:rsid w:val="00F512B8"/>
    <w:rPr>
      <w:color w:val="605E5C"/>
      <w:shd w:val="clear" w:color="auto" w:fill="E1DFDD"/>
    </w:rPr>
  </w:style>
  <w:style w:type="paragraph" w:styleId="Header">
    <w:name w:val="header"/>
    <w:basedOn w:val="Normal"/>
    <w:link w:val="HeaderChar"/>
    <w:uiPriority w:val="99"/>
    <w:unhideWhenUsed/>
    <w:rsid w:val="00F512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12B8"/>
  </w:style>
  <w:style w:type="paragraph" w:styleId="Footer">
    <w:name w:val="footer"/>
    <w:basedOn w:val="Normal"/>
    <w:link w:val="FooterChar"/>
    <w:uiPriority w:val="99"/>
    <w:unhideWhenUsed/>
    <w:rsid w:val="00F512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12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9086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slt.co.uk/conditions/neurological-problems/aphasia/"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conditions/aphasia/"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3</Pages>
  <Words>662</Words>
  <Characters>3776</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Collins (PTHB - Physiotherapy)</dc:creator>
  <cp:keywords/>
  <dc:description/>
  <cp:lastModifiedBy>Yasmin Collins (PTHB - Physiotherapy)</cp:lastModifiedBy>
  <cp:revision>1</cp:revision>
  <dcterms:created xsi:type="dcterms:W3CDTF">2024-01-18T23:22:00Z</dcterms:created>
  <dcterms:modified xsi:type="dcterms:W3CDTF">2024-01-19T00:31:00Z</dcterms:modified>
</cp:coreProperties>
</file>