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201B4" w:rsidRPr="003E4DC7" w:rsidRDefault="00C201B4">
      <w:pPr>
        <w:jc w:val="center"/>
        <w:rPr>
          <w:rFonts w:eastAsia="Times New Roman" w:cs="Times New Roman"/>
          <w:b/>
          <w:szCs w:val="24"/>
        </w:rPr>
      </w:pPr>
    </w:p>
    <w:p w:rsidR="00C201B4" w:rsidRPr="003E4DC7" w:rsidRDefault="00C201B4">
      <w:pPr>
        <w:jc w:val="center"/>
        <w:rPr>
          <w:rFonts w:eastAsia="Times New Roman" w:cs="Times New Roman"/>
          <w:b/>
          <w:szCs w:val="24"/>
        </w:rPr>
      </w:pPr>
    </w:p>
    <w:p w:rsidR="00C201B4" w:rsidRPr="003E4DC7" w:rsidRDefault="00C201B4">
      <w:pPr>
        <w:jc w:val="center"/>
        <w:rPr>
          <w:rFonts w:eastAsia="Times New Roman" w:cs="Times New Roman"/>
          <w:b/>
          <w:szCs w:val="24"/>
        </w:rPr>
      </w:pPr>
    </w:p>
    <w:p w:rsidR="00C201B4" w:rsidRPr="003E4DC7" w:rsidRDefault="00C201B4">
      <w:pPr>
        <w:jc w:val="center"/>
        <w:rPr>
          <w:rFonts w:eastAsia="Times New Roman" w:cs="Times New Roman"/>
          <w:b/>
          <w:szCs w:val="24"/>
        </w:rPr>
      </w:pPr>
    </w:p>
    <w:p w:rsidR="00C201B4" w:rsidRPr="003E4DC7" w:rsidRDefault="00C201B4">
      <w:pPr>
        <w:jc w:val="center"/>
        <w:rPr>
          <w:rFonts w:eastAsia="Times New Roman" w:cs="Times New Roman"/>
          <w:b/>
          <w:szCs w:val="24"/>
        </w:rPr>
      </w:pPr>
    </w:p>
    <w:p w:rsidR="00C201B4" w:rsidRPr="003E4DC7" w:rsidRDefault="00C201B4">
      <w:pPr>
        <w:jc w:val="center"/>
        <w:rPr>
          <w:rFonts w:eastAsia="Times New Roman" w:cs="Times New Roman"/>
          <w:b/>
          <w:szCs w:val="24"/>
        </w:rPr>
      </w:pPr>
    </w:p>
    <w:p w:rsidR="00C201B4" w:rsidRPr="003E4DC7" w:rsidRDefault="00C201B4">
      <w:pPr>
        <w:jc w:val="center"/>
        <w:rPr>
          <w:rFonts w:eastAsia="Times New Roman" w:cs="Times New Roman"/>
          <w:b/>
          <w:szCs w:val="24"/>
        </w:rPr>
      </w:pPr>
    </w:p>
    <w:p w:rsidR="0086122E" w:rsidRPr="003E4DC7" w:rsidRDefault="0086122E">
      <w:pPr>
        <w:jc w:val="center"/>
        <w:rPr>
          <w:rFonts w:eastAsia="Times New Roman" w:cs="Times New Roman"/>
          <w:b/>
          <w:szCs w:val="24"/>
        </w:rPr>
      </w:pPr>
    </w:p>
    <w:p w:rsidR="0086122E" w:rsidRPr="003E4DC7" w:rsidRDefault="0086122E">
      <w:pPr>
        <w:jc w:val="center"/>
        <w:rPr>
          <w:rFonts w:eastAsia="Times New Roman" w:cs="Times New Roman"/>
          <w:b/>
          <w:szCs w:val="24"/>
        </w:rPr>
      </w:pPr>
    </w:p>
    <w:p w:rsidR="0086122E" w:rsidRPr="003E4DC7" w:rsidRDefault="0086122E">
      <w:pPr>
        <w:jc w:val="center"/>
        <w:rPr>
          <w:rFonts w:eastAsia="Times New Roman" w:cs="Times New Roman"/>
          <w:b/>
          <w:szCs w:val="24"/>
        </w:rPr>
      </w:pPr>
    </w:p>
    <w:p w:rsidR="0086122E" w:rsidRPr="003E4DC7" w:rsidRDefault="0086122E">
      <w:pPr>
        <w:jc w:val="center"/>
        <w:rPr>
          <w:rFonts w:eastAsia="Times New Roman" w:cs="Times New Roman"/>
          <w:b/>
          <w:szCs w:val="24"/>
        </w:rPr>
      </w:pPr>
    </w:p>
    <w:p w:rsidR="0086122E" w:rsidRPr="003E4DC7" w:rsidRDefault="0086122E">
      <w:pPr>
        <w:jc w:val="center"/>
        <w:rPr>
          <w:rFonts w:eastAsia="Times New Roman" w:cs="Times New Roman"/>
          <w:b/>
          <w:szCs w:val="24"/>
        </w:rPr>
      </w:pPr>
    </w:p>
    <w:p w:rsidR="0086122E" w:rsidRPr="003E4DC7" w:rsidRDefault="0086122E">
      <w:pPr>
        <w:jc w:val="center"/>
        <w:rPr>
          <w:rFonts w:eastAsia="Times New Roman" w:cs="Times New Roman"/>
          <w:b/>
          <w:szCs w:val="24"/>
        </w:rPr>
      </w:pPr>
    </w:p>
    <w:p w:rsidR="0086122E" w:rsidRPr="003E4DC7" w:rsidRDefault="0086122E">
      <w:pPr>
        <w:jc w:val="center"/>
        <w:rPr>
          <w:rFonts w:eastAsia="Times New Roman" w:cs="Times New Roman"/>
          <w:b/>
          <w:szCs w:val="24"/>
        </w:rPr>
      </w:pPr>
    </w:p>
    <w:p w:rsidR="0086122E" w:rsidRPr="003E4DC7" w:rsidRDefault="0086122E">
      <w:pPr>
        <w:jc w:val="center"/>
        <w:rPr>
          <w:rFonts w:eastAsia="Times New Roman" w:cs="Times New Roman"/>
          <w:b/>
          <w:i/>
          <w:sz w:val="52"/>
          <w:szCs w:val="52"/>
        </w:rPr>
      </w:pPr>
    </w:p>
    <w:p w:rsidR="00CC0CB7" w:rsidRPr="00E13F8A" w:rsidRDefault="00FB6B08">
      <w:pPr>
        <w:jc w:val="center"/>
        <w:rPr>
          <w:rFonts w:eastAsia="Times New Roman" w:cs="Times New Roman"/>
          <w:b/>
          <w:i/>
          <w:sz w:val="72"/>
          <w:szCs w:val="72"/>
        </w:rPr>
      </w:pPr>
      <w:r w:rsidRPr="00E13F8A">
        <w:rPr>
          <w:rFonts w:eastAsia="Times New Roman" w:cs="Times New Roman"/>
          <w:b/>
          <w:i/>
          <w:sz w:val="72"/>
          <w:szCs w:val="72"/>
        </w:rPr>
        <w:t>Marketing Fundamentals Analysis and Evaluation</w:t>
      </w:r>
    </w:p>
    <w:p w:rsidR="00CC0CB7" w:rsidRDefault="00CC0CB7">
      <w:pPr>
        <w:jc w:val="center"/>
        <w:rPr>
          <w:rFonts w:eastAsia="Times New Roman" w:cs="Times New Roman"/>
          <w:b/>
          <w:i/>
          <w:sz w:val="52"/>
          <w:szCs w:val="52"/>
        </w:rPr>
      </w:pPr>
    </w:p>
    <w:p w:rsidR="00CC0CB7" w:rsidRDefault="00CC0CB7">
      <w:pPr>
        <w:jc w:val="center"/>
        <w:rPr>
          <w:rFonts w:eastAsia="Times New Roman" w:cs="Times New Roman"/>
          <w:b/>
          <w:i/>
          <w:sz w:val="52"/>
          <w:szCs w:val="52"/>
        </w:rPr>
      </w:pPr>
    </w:p>
    <w:p w:rsidR="00E13F8A" w:rsidRDefault="00E13F8A">
      <w:pPr>
        <w:jc w:val="center"/>
        <w:rPr>
          <w:rFonts w:eastAsia="Times New Roman" w:cs="Times New Roman"/>
          <w:b/>
          <w:i/>
          <w:sz w:val="52"/>
          <w:szCs w:val="52"/>
        </w:rPr>
      </w:pPr>
    </w:p>
    <w:p w:rsidR="00E13F8A" w:rsidRDefault="00E13F8A">
      <w:pPr>
        <w:jc w:val="center"/>
        <w:rPr>
          <w:rFonts w:eastAsia="Times New Roman" w:cs="Times New Roman"/>
          <w:b/>
          <w:i/>
          <w:sz w:val="52"/>
          <w:szCs w:val="52"/>
        </w:rPr>
      </w:pPr>
    </w:p>
    <w:p w:rsidR="00CC0CB7" w:rsidRDefault="00CC0CB7" w:rsidP="00CC0CB7">
      <w:pPr>
        <w:jc w:val="left"/>
        <w:rPr>
          <w:rFonts w:eastAsia="Times New Roman" w:cs="Times New Roman"/>
          <w:b/>
          <w:sz w:val="36"/>
          <w:szCs w:val="36"/>
        </w:rPr>
      </w:pPr>
      <w:r w:rsidRPr="00CC0CB7">
        <w:rPr>
          <w:rFonts w:eastAsia="Times New Roman" w:cs="Times New Roman"/>
          <w:b/>
          <w:sz w:val="36"/>
          <w:szCs w:val="36"/>
        </w:rPr>
        <w:t>Second Assignment</w:t>
      </w:r>
      <w:r>
        <w:rPr>
          <w:rFonts w:eastAsia="Times New Roman" w:cs="Times New Roman"/>
          <w:b/>
          <w:sz w:val="36"/>
          <w:szCs w:val="36"/>
        </w:rPr>
        <w:t xml:space="preserve"> worth 70%</w:t>
      </w:r>
    </w:p>
    <w:p w:rsidR="00E13F8A" w:rsidRDefault="00E13F8A" w:rsidP="00CC0CB7">
      <w:pPr>
        <w:jc w:val="left"/>
        <w:rPr>
          <w:rFonts w:eastAsia="Times New Roman" w:cs="Times New Roman"/>
          <w:b/>
          <w:sz w:val="36"/>
          <w:szCs w:val="36"/>
        </w:rPr>
      </w:pPr>
      <w:r>
        <w:rPr>
          <w:rFonts w:eastAsia="Times New Roman" w:cs="Times New Roman"/>
          <w:b/>
          <w:sz w:val="36"/>
          <w:szCs w:val="36"/>
        </w:rPr>
        <w:t>No of words: 3100</w:t>
      </w:r>
    </w:p>
    <w:p w:rsidR="00E13F8A" w:rsidRDefault="00E13F8A" w:rsidP="00CC0CB7">
      <w:pPr>
        <w:jc w:val="left"/>
        <w:rPr>
          <w:rFonts w:eastAsia="Times New Roman" w:cs="Times New Roman"/>
          <w:b/>
          <w:sz w:val="36"/>
          <w:szCs w:val="36"/>
        </w:rPr>
      </w:pPr>
    </w:p>
    <w:p w:rsidR="00E13F8A" w:rsidRPr="00E13F8A" w:rsidRDefault="00E13F8A" w:rsidP="00E13F8A">
      <w:pPr>
        <w:spacing w:line="276" w:lineRule="auto"/>
        <w:jc w:val="left"/>
        <w:rPr>
          <w:b/>
          <w:i/>
          <w:sz w:val="32"/>
          <w:szCs w:val="32"/>
          <w:lang w:val="en-GB"/>
        </w:rPr>
      </w:pPr>
      <w:r w:rsidRPr="00E13F8A">
        <w:rPr>
          <w:b/>
          <w:i/>
          <w:sz w:val="32"/>
          <w:szCs w:val="32"/>
          <w:lang w:val="en-GB"/>
        </w:rPr>
        <w:t>Student ID@ 1921678</w:t>
      </w:r>
    </w:p>
    <w:p w:rsidR="00E13F8A" w:rsidRPr="00E13F8A" w:rsidRDefault="00E13F8A" w:rsidP="00E13F8A">
      <w:pPr>
        <w:spacing w:line="276" w:lineRule="auto"/>
        <w:jc w:val="left"/>
        <w:rPr>
          <w:b/>
          <w:i/>
          <w:sz w:val="32"/>
          <w:szCs w:val="32"/>
          <w:lang w:val="en-GB"/>
        </w:rPr>
      </w:pPr>
      <w:r w:rsidRPr="00E13F8A">
        <w:rPr>
          <w:b/>
          <w:i/>
          <w:sz w:val="32"/>
          <w:szCs w:val="32"/>
          <w:lang w:val="en-GB"/>
        </w:rPr>
        <w:t xml:space="preserve">Student name: </w:t>
      </w:r>
      <w:proofErr w:type="spellStart"/>
      <w:r w:rsidRPr="00E13F8A">
        <w:rPr>
          <w:b/>
          <w:i/>
          <w:sz w:val="32"/>
          <w:szCs w:val="32"/>
          <w:lang w:val="en-GB"/>
        </w:rPr>
        <w:t>Alina</w:t>
      </w:r>
      <w:proofErr w:type="spellEnd"/>
      <w:r w:rsidRPr="00E13F8A">
        <w:rPr>
          <w:b/>
          <w:i/>
          <w:sz w:val="32"/>
          <w:szCs w:val="32"/>
          <w:lang w:val="en-GB"/>
        </w:rPr>
        <w:t xml:space="preserve"> </w:t>
      </w:r>
      <w:proofErr w:type="spellStart"/>
      <w:r w:rsidRPr="00E13F8A">
        <w:rPr>
          <w:b/>
          <w:i/>
          <w:sz w:val="32"/>
          <w:szCs w:val="32"/>
          <w:lang w:val="en-GB"/>
        </w:rPr>
        <w:t>Rimis</w:t>
      </w:r>
      <w:proofErr w:type="spellEnd"/>
    </w:p>
    <w:p w:rsidR="00E13F8A" w:rsidRPr="00E13F8A" w:rsidRDefault="00E13F8A" w:rsidP="00E13F8A">
      <w:pPr>
        <w:spacing w:line="276" w:lineRule="auto"/>
        <w:jc w:val="left"/>
        <w:rPr>
          <w:b/>
          <w:i/>
          <w:sz w:val="32"/>
          <w:szCs w:val="32"/>
          <w:lang w:val="en-GB"/>
        </w:rPr>
      </w:pPr>
    </w:p>
    <w:p w:rsidR="00E13F8A" w:rsidRPr="00E13F8A" w:rsidRDefault="00E13F8A" w:rsidP="00E13F8A">
      <w:pPr>
        <w:spacing w:line="276" w:lineRule="auto"/>
        <w:jc w:val="left"/>
        <w:rPr>
          <w:b/>
          <w:i/>
          <w:sz w:val="32"/>
          <w:szCs w:val="32"/>
          <w:lang w:val="en-GB"/>
        </w:rPr>
      </w:pPr>
      <w:r w:rsidRPr="00E13F8A">
        <w:rPr>
          <w:b/>
          <w:i/>
          <w:sz w:val="32"/>
          <w:szCs w:val="32"/>
          <w:lang w:val="en-GB"/>
        </w:rPr>
        <w:t>BABM Year 1, Term 1</w:t>
      </w:r>
    </w:p>
    <w:p w:rsidR="00E13F8A" w:rsidRPr="00E13F8A" w:rsidRDefault="00E13F8A" w:rsidP="00E13F8A">
      <w:pPr>
        <w:spacing w:line="276" w:lineRule="auto"/>
        <w:jc w:val="left"/>
        <w:rPr>
          <w:b/>
          <w:i/>
          <w:sz w:val="32"/>
          <w:szCs w:val="32"/>
          <w:lang w:val="en-GB"/>
        </w:rPr>
      </w:pPr>
      <w:r w:rsidRPr="00E13F8A">
        <w:rPr>
          <w:b/>
          <w:i/>
          <w:sz w:val="32"/>
          <w:szCs w:val="32"/>
          <w:lang w:val="en-GB"/>
        </w:rPr>
        <w:t xml:space="preserve">Date: </w:t>
      </w:r>
      <w:r>
        <w:rPr>
          <w:b/>
          <w:i/>
          <w:sz w:val="32"/>
          <w:szCs w:val="32"/>
          <w:lang w:val="en-GB"/>
        </w:rPr>
        <w:t>01/09</w:t>
      </w:r>
      <w:r w:rsidRPr="00E13F8A">
        <w:rPr>
          <w:b/>
          <w:i/>
          <w:sz w:val="32"/>
          <w:szCs w:val="32"/>
          <w:lang w:val="en-GB"/>
        </w:rPr>
        <w:t>/2020</w:t>
      </w:r>
    </w:p>
    <w:p w:rsidR="00E13F8A" w:rsidRPr="00E13F8A" w:rsidRDefault="00E13F8A" w:rsidP="00E13F8A">
      <w:pPr>
        <w:jc w:val="left"/>
        <w:rPr>
          <w:rFonts w:eastAsia="Times New Roman" w:cs="Times New Roman"/>
          <w:b/>
          <w:i/>
          <w:sz w:val="32"/>
          <w:szCs w:val="32"/>
        </w:rPr>
      </w:pPr>
      <w:r w:rsidRPr="00E13F8A">
        <w:rPr>
          <w:b/>
          <w:i/>
          <w:sz w:val="32"/>
          <w:szCs w:val="32"/>
          <w:lang w:val="en-GB"/>
        </w:rPr>
        <w:t xml:space="preserve">Module taught by </w:t>
      </w:r>
      <w:proofErr w:type="spellStart"/>
      <w:r w:rsidRPr="00E13F8A">
        <w:rPr>
          <w:b/>
          <w:i/>
          <w:sz w:val="32"/>
          <w:szCs w:val="32"/>
          <w:lang w:val="en-GB"/>
        </w:rPr>
        <w:t>Tushara</w:t>
      </w:r>
      <w:proofErr w:type="spellEnd"/>
      <w:r w:rsidRPr="00E13F8A">
        <w:rPr>
          <w:b/>
          <w:i/>
          <w:sz w:val="32"/>
          <w:szCs w:val="32"/>
          <w:lang w:val="en-GB"/>
        </w:rPr>
        <w:t xml:space="preserve"> </w:t>
      </w:r>
      <w:proofErr w:type="spellStart"/>
      <w:r w:rsidRPr="00E13F8A">
        <w:rPr>
          <w:b/>
          <w:i/>
          <w:sz w:val="32"/>
          <w:szCs w:val="32"/>
          <w:lang w:val="en-GB"/>
        </w:rPr>
        <w:t>Balendran</w:t>
      </w:r>
      <w:proofErr w:type="spellEnd"/>
    </w:p>
    <w:p w:rsidR="00332D1F" w:rsidRPr="003E4DC7" w:rsidRDefault="00FB6B08" w:rsidP="00CC0CB7">
      <w:pPr>
        <w:jc w:val="left"/>
        <w:rPr>
          <w:rFonts w:eastAsia="Times New Roman" w:cs="Times New Roman"/>
          <w:b/>
          <w:szCs w:val="24"/>
        </w:rPr>
      </w:pPr>
      <w:r w:rsidRPr="003E4DC7">
        <w:rPr>
          <w:rFonts w:cs="Times New Roman"/>
          <w:szCs w:val="24"/>
        </w:rPr>
        <w:br w:type="page"/>
      </w:r>
    </w:p>
    <w:p w:rsidR="000B17E2" w:rsidRPr="003E4DC7" w:rsidRDefault="000B17E2">
      <w:pPr>
        <w:rPr>
          <w:rFonts w:eastAsia="Times New Roman" w:cs="Times New Roman"/>
          <w:szCs w:val="24"/>
        </w:rPr>
      </w:pPr>
    </w:p>
    <w:sdt>
      <w:sdtPr>
        <w:rPr>
          <w:rFonts w:ascii="Times New Roman" w:eastAsia="Arial" w:hAnsi="Times New Roman" w:cs="Times New Roman"/>
          <w:b w:val="0"/>
          <w:bCs w:val="0"/>
          <w:color w:val="auto"/>
          <w:sz w:val="24"/>
          <w:szCs w:val="24"/>
          <w:lang w:val="en-IN" w:eastAsia="en-IN"/>
        </w:rPr>
        <w:id w:val="-1829055799"/>
        <w:docPartObj>
          <w:docPartGallery w:val="Table of Contents"/>
          <w:docPartUnique/>
        </w:docPartObj>
      </w:sdtPr>
      <w:sdtEndPr>
        <w:rPr>
          <w:noProof/>
        </w:rPr>
      </w:sdtEndPr>
      <w:sdtContent>
        <w:p w:rsidR="000B17E2" w:rsidRPr="003E4DC7" w:rsidRDefault="000B17E2" w:rsidP="00C201B4">
          <w:pPr>
            <w:pStyle w:val="TOCHeading"/>
            <w:jc w:val="center"/>
            <w:rPr>
              <w:rFonts w:ascii="Times New Roman" w:hAnsi="Times New Roman" w:cs="Times New Roman"/>
              <w:color w:val="auto"/>
              <w:sz w:val="24"/>
              <w:szCs w:val="24"/>
            </w:rPr>
          </w:pPr>
          <w:r w:rsidRPr="003E4DC7">
            <w:rPr>
              <w:rFonts w:ascii="Times New Roman" w:hAnsi="Times New Roman" w:cs="Times New Roman"/>
              <w:color w:val="auto"/>
              <w:sz w:val="24"/>
              <w:szCs w:val="24"/>
            </w:rPr>
            <w:t>Table of Contents</w:t>
          </w:r>
        </w:p>
        <w:p w:rsidR="00C201B4" w:rsidRPr="003E4DC7" w:rsidRDefault="006A22B5">
          <w:pPr>
            <w:pStyle w:val="TOC1"/>
            <w:tabs>
              <w:tab w:val="right" w:leader="dot" w:pos="9350"/>
            </w:tabs>
            <w:rPr>
              <w:rFonts w:eastAsiaTheme="minorEastAsia" w:cs="Times New Roman"/>
              <w:noProof/>
              <w:szCs w:val="24"/>
              <w:lang w:val="en-US" w:eastAsia="en-US"/>
            </w:rPr>
          </w:pPr>
          <w:r w:rsidRPr="003E4DC7">
            <w:rPr>
              <w:rFonts w:cs="Times New Roman"/>
              <w:szCs w:val="24"/>
            </w:rPr>
            <w:fldChar w:fldCharType="begin"/>
          </w:r>
          <w:r w:rsidR="000B17E2" w:rsidRPr="003E4DC7">
            <w:rPr>
              <w:rFonts w:cs="Times New Roman"/>
              <w:szCs w:val="24"/>
            </w:rPr>
            <w:instrText xml:space="preserve"> TOC \o "1-3" \h \z \u </w:instrText>
          </w:r>
          <w:r w:rsidRPr="003E4DC7">
            <w:rPr>
              <w:rFonts w:cs="Times New Roman"/>
              <w:szCs w:val="24"/>
            </w:rPr>
            <w:fldChar w:fldCharType="separate"/>
          </w:r>
          <w:hyperlink w:anchor="_Toc48127965" w:history="1">
            <w:r w:rsidR="00C201B4" w:rsidRPr="003E4DC7">
              <w:rPr>
                <w:rStyle w:val="Hyperlink"/>
                <w:rFonts w:eastAsia="Times New Roman" w:cs="Times New Roman"/>
                <w:b/>
                <w:noProof/>
                <w:szCs w:val="24"/>
              </w:rPr>
              <w:t>Introduction</w:t>
            </w:r>
            <w:r w:rsidR="00C201B4" w:rsidRPr="003E4DC7">
              <w:rPr>
                <w:rFonts w:cs="Times New Roman"/>
                <w:noProof/>
                <w:webHidden/>
                <w:szCs w:val="24"/>
              </w:rPr>
              <w:tab/>
            </w:r>
            <w:r w:rsidRPr="003E4DC7">
              <w:rPr>
                <w:rFonts w:cs="Times New Roman"/>
                <w:noProof/>
                <w:webHidden/>
                <w:szCs w:val="24"/>
              </w:rPr>
              <w:fldChar w:fldCharType="begin"/>
            </w:r>
            <w:r w:rsidR="00C201B4" w:rsidRPr="003E4DC7">
              <w:rPr>
                <w:rFonts w:cs="Times New Roman"/>
                <w:noProof/>
                <w:webHidden/>
                <w:szCs w:val="24"/>
              </w:rPr>
              <w:instrText xml:space="preserve"> PAGEREF _Toc48127965 \h </w:instrText>
            </w:r>
            <w:r w:rsidRPr="003E4DC7">
              <w:rPr>
                <w:rFonts w:cs="Times New Roman"/>
                <w:noProof/>
                <w:webHidden/>
                <w:szCs w:val="24"/>
              </w:rPr>
            </w:r>
            <w:r w:rsidRPr="003E4DC7">
              <w:rPr>
                <w:rFonts w:cs="Times New Roman"/>
                <w:noProof/>
                <w:webHidden/>
                <w:szCs w:val="24"/>
              </w:rPr>
              <w:fldChar w:fldCharType="separate"/>
            </w:r>
            <w:r w:rsidR="00C201B4" w:rsidRPr="003E4DC7">
              <w:rPr>
                <w:rFonts w:cs="Times New Roman"/>
                <w:noProof/>
                <w:webHidden/>
                <w:szCs w:val="24"/>
              </w:rPr>
              <w:t>3</w:t>
            </w:r>
            <w:r w:rsidRPr="003E4DC7">
              <w:rPr>
                <w:rFonts w:cs="Times New Roman"/>
                <w:noProof/>
                <w:webHidden/>
                <w:szCs w:val="24"/>
              </w:rPr>
              <w:fldChar w:fldCharType="end"/>
            </w:r>
          </w:hyperlink>
        </w:p>
        <w:p w:rsidR="00C201B4" w:rsidRPr="003E4DC7" w:rsidRDefault="006A22B5">
          <w:pPr>
            <w:pStyle w:val="TOC1"/>
            <w:tabs>
              <w:tab w:val="right" w:leader="dot" w:pos="9350"/>
            </w:tabs>
            <w:rPr>
              <w:rFonts w:eastAsiaTheme="minorEastAsia" w:cs="Times New Roman"/>
              <w:noProof/>
              <w:szCs w:val="24"/>
              <w:lang w:val="en-US" w:eastAsia="en-US"/>
            </w:rPr>
          </w:pPr>
          <w:hyperlink w:anchor="_Toc48127966" w:history="1">
            <w:r w:rsidR="00C201B4" w:rsidRPr="003E4DC7">
              <w:rPr>
                <w:rStyle w:val="Hyperlink"/>
                <w:rFonts w:eastAsia="Times New Roman" w:cs="Times New Roman"/>
                <w:b/>
                <w:noProof/>
                <w:szCs w:val="24"/>
              </w:rPr>
              <w:t>Discussion</w:t>
            </w:r>
            <w:r w:rsidR="00C201B4" w:rsidRPr="003E4DC7">
              <w:rPr>
                <w:rFonts w:cs="Times New Roman"/>
                <w:noProof/>
                <w:webHidden/>
                <w:szCs w:val="24"/>
              </w:rPr>
              <w:tab/>
            </w:r>
            <w:r w:rsidRPr="003E4DC7">
              <w:rPr>
                <w:rFonts w:cs="Times New Roman"/>
                <w:noProof/>
                <w:webHidden/>
                <w:szCs w:val="24"/>
              </w:rPr>
              <w:fldChar w:fldCharType="begin"/>
            </w:r>
            <w:r w:rsidR="00C201B4" w:rsidRPr="003E4DC7">
              <w:rPr>
                <w:rFonts w:cs="Times New Roman"/>
                <w:noProof/>
                <w:webHidden/>
                <w:szCs w:val="24"/>
              </w:rPr>
              <w:instrText xml:space="preserve"> PAGEREF _Toc48127966 \h </w:instrText>
            </w:r>
            <w:r w:rsidRPr="003E4DC7">
              <w:rPr>
                <w:rFonts w:cs="Times New Roman"/>
                <w:noProof/>
                <w:webHidden/>
                <w:szCs w:val="24"/>
              </w:rPr>
            </w:r>
            <w:r w:rsidRPr="003E4DC7">
              <w:rPr>
                <w:rFonts w:cs="Times New Roman"/>
                <w:noProof/>
                <w:webHidden/>
                <w:szCs w:val="24"/>
              </w:rPr>
              <w:fldChar w:fldCharType="separate"/>
            </w:r>
            <w:r w:rsidR="00C201B4" w:rsidRPr="003E4DC7">
              <w:rPr>
                <w:rFonts w:cs="Times New Roman"/>
                <w:noProof/>
                <w:webHidden/>
                <w:szCs w:val="24"/>
              </w:rPr>
              <w:t>3</w:t>
            </w:r>
            <w:r w:rsidRPr="003E4DC7">
              <w:rPr>
                <w:rFonts w:cs="Times New Roman"/>
                <w:noProof/>
                <w:webHidden/>
                <w:szCs w:val="24"/>
              </w:rPr>
              <w:fldChar w:fldCharType="end"/>
            </w:r>
          </w:hyperlink>
        </w:p>
        <w:p w:rsidR="00C201B4" w:rsidRPr="003E4DC7" w:rsidRDefault="006A22B5">
          <w:pPr>
            <w:pStyle w:val="TOC1"/>
            <w:tabs>
              <w:tab w:val="right" w:leader="dot" w:pos="9350"/>
            </w:tabs>
            <w:rPr>
              <w:rFonts w:eastAsiaTheme="minorEastAsia" w:cs="Times New Roman"/>
              <w:noProof/>
              <w:szCs w:val="24"/>
              <w:lang w:val="en-US" w:eastAsia="en-US"/>
            </w:rPr>
          </w:pPr>
          <w:hyperlink w:anchor="_Toc48127967" w:history="1">
            <w:r w:rsidR="00C201B4" w:rsidRPr="003E4DC7">
              <w:rPr>
                <w:rStyle w:val="Hyperlink"/>
                <w:rFonts w:eastAsia="Times New Roman" w:cs="Times New Roman"/>
                <w:b/>
                <w:noProof/>
                <w:szCs w:val="24"/>
              </w:rPr>
              <w:t>Conclusion</w:t>
            </w:r>
            <w:r w:rsidR="00C201B4" w:rsidRPr="003E4DC7">
              <w:rPr>
                <w:rFonts w:cs="Times New Roman"/>
                <w:noProof/>
                <w:webHidden/>
                <w:szCs w:val="24"/>
              </w:rPr>
              <w:tab/>
            </w:r>
            <w:r w:rsidRPr="003E4DC7">
              <w:rPr>
                <w:rFonts w:cs="Times New Roman"/>
                <w:noProof/>
                <w:webHidden/>
                <w:szCs w:val="24"/>
              </w:rPr>
              <w:fldChar w:fldCharType="begin"/>
            </w:r>
            <w:r w:rsidR="00C201B4" w:rsidRPr="003E4DC7">
              <w:rPr>
                <w:rFonts w:cs="Times New Roman"/>
                <w:noProof/>
                <w:webHidden/>
                <w:szCs w:val="24"/>
              </w:rPr>
              <w:instrText xml:space="preserve"> PAGEREF _Toc48127967 \h </w:instrText>
            </w:r>
            <w:r w:rsidRPr="003E4DC7">
              <w:rPr>
                <w:rFonts w:cs="Times New Roman"/>
                <w:noProof/>
                <w:webHidden/>
                <w:szCs w:val="24"/>
              </w:rPr>
            </w:r>
            <w:r w:rsidRPr="003E4DC7">
              <w:rPr>
                <w:rFonts w:cs="Times New Roman"/>
                <w:noProof/>
                <w:webHidden/>
                <w:szCs w:val="24"/>
              </w:rPr>
              <w:fldChar w:fldCharType="separate"/>
            </w:r>
            <w:r w:rsidR="00C201B4" w:rsidRPr="003E4DC7">
              <w:rPr>
                <w:rFonts w:cs="Times New Roman"/>
                <w:noProof/>
                <w:webHidden/>
                <w:szCs w:val="24"/>
              </w:rPr>
              <w:t>9</w:t>
            </w:r>
            <w:r w:rsidRPr="003E4DC7">
              <w:rPr>
                <w:rFonts w:cs="Times New Roman"/>
                <w:noProof/>
                <w:webHidden/>
                <w:szCs w:val="24"/>
              </w:rPr>
              <w:fldChar w:fldCharType="end"/>
            </w:r>
          </w:hyperlink>
        </w:p>
        <w:p w:rsidR="00C201B4" w:rsidRPr="003E4DC7" w:rsidRDefault="006A22B5">
          <w:pPr>
            <w:pStyle w:val="TOC1"/>
            <w:tabs>
              <w:tab w:val="right" w:leader="dot" w:pos="9350"/>
            </w:tabs>
            <w:rPr>
              <w:rFonts w:eastAsiaTheme="minorEastAsia" w:cs="Times New Roman"/>
              <w:noProof/>
              <w:szCs w:val="24"/>
              <w:lang w:val="en-US" w:eastAsia="en-US"/>
            </w:rPr>
          </w:pPr>
          <w:hyperlink w:anchor="_Toc48127968" w:history="1">
            <w:r w:rsidR="00C201B4" w:rsidRPr="003E4DC7">
              <w:rPr>
                <w:rStyle w:val="Hyperlink"/>
                <w:rFonts w:eastAsia="Times New Roman" w:cs="Times New Roman"/>
                <w:b/>
                <w:noProof/>
                <w:szCs w:val="24"/>
              </w:rPr>
              <w:t>Reference</w:t>
            </w:r>
            <w:r w:rsidR="00C201B4" w:rsidRPr="003E4DC7">
              <w:rPr>
                <w:rFonts w:cs="Times New Roman"/>
                <w:noProof/>
                <w:webHidden/>
                <w:szCs w:val="24"/>
              </w:rPr>
              <w:tab/>
            </w:r>
            <w:r w:rsidRPr="003E4DC7">
              <w:rPr>
                <w:rFonts w:cs="Times New Roman"/>
                <w:noProof/>
                <w:webHidden/>
                <w:szCs w:val="24"/>
              </w:rPr>
              <w:fldChar w:fldCharType="begin"/>
            </w:r>
            <w:r w:rsidR="00C201B4" w:rsidRPr="003E4DC7">
              <w:rPr>
                <w:rFonts w:cs="Times New Roman"/>
                <w:noProof/>
                <w:webHidden/>
                <w:szCs w:val="24"/>
              </w:rPr>
              <w:instrText xml:space="preserve"> PAGEREF _Toc48127968 \h </w:instrText>
            </w:r>
            <w:r w:rsidRPr="003E4DC7">
              <w:rPr>
                <w:rFonts w:cs="Times New Roman"/>
                <w:noProof/>
                <w:webHidden/>
                <w:szCs w:val="24"/>
              </w:rPr>
            </w:r>
            <w:r w:rsidRPr="003E4DC7">
              <w:rPr>
                <w:rFonts w:cs="Times New Roman"/>
                <w:noProof/>
                <w:webHidden/>
                <w:szCs w:val="24"/>
              </w:rPr>
              <w:fldChar w:fldCharType="separate"/>
            </w:r>
            <w:r w:rsidR="00C201B4" w:rsidRPr="003E4DC7">
              <w:rPr>
                <w:rFonts w:cs="Times New Roman"/>
                <w:noProof/>
                <w:webHidden/>
                <w:szCs w:val="24"/>
              </w:rPr>
              <w:t>10</w:t>
            </w:r>
            <w:r w:rsidRPr="003E4DC7">
              <w:rPr>
                <w:rFonts w:cs="Times New Roman"/>
                <w:noProof/>
                <w:webHidden/>
                <w:szCs w:val="24"/>
              </w:rPr>
              <w:fldChar w:fldCharType="end"/>
            </w:r>
          </w:hyperlink>
        </w:p>
        <w:p w:rsidR="000B17E2" w:rsidRPr="003E4DC7" w:rsidRDefault="006A22B5">
          <w:pPr>
            <w:rPr>
              <w:rFonts w:cs="Times New Roman"/>
              <w:szCs w:val="24"/>
            </w:rPr>
          </w:pPr>
          <w:r w:rsidRPr="003E4DC7">
            <w:rPr>
              <w:rFonts w:cs="Times New Roman"/>
              <w:b/>
              <w:bCs/>
              <w:noProof/>
              <w:szCs w:val="24"/>
            </w:rPr>
            <w:fldChar w:fldCharType="end"/>
          </w:r>
        </w:p>
      </w:sdtContent>
    </w:sdt>
    <w:p w:rsidR="00332D1F" w:rsidRPr="003E4DC7" w:rsidRDefault="00332D1F">
      <w:pPr>
        <w:rPr>
          <w:rFonts w:eastAsia="Times New Roman" w:cs="Times New Roman"/>
          <w:szCs w:val="24"/>
        </w:rPr>
      </w:pPr>
    </w:p>
    <w:p w:rsidR="00332D1F" w:rsidRPr="003E4DC7" w:rsidRDefault="00C201B4" w:rsidP="00C201B4">
      <w:pPr>
        <w:spacing w:line="276" w:lineRule="auto"/>
        <w:jc w:val="left"/>
        <w:rPr>
          <w:rFonts w:eastAsia="Times New Roman" w:cs="Times New Roman"/>
          <w:szCs w:val="24"/>
        </w:rPr>
      </w:pPr>
      <w:r w:rsidRPr="003E4DC7">
        <w:rPr>
          <w:rFonts w:eastAsia="Times New Roman" w:cs="Times New Roman"/>
          <w:szCs w:val="24"/>
        </w:rPr>
        <w:br w:type="page"/>
      </w:r>
    </w:p>
    <w:p w:rsidR="00332D1F" w:rsidRPr="003E4DC7" w:rsidRDefault="00FB6B08">
      <w:pPr>
        <w:pStyle w:val="Heading1"/>
        <w:rPr>
          <w:rFonts w:eastAsia="Times New Roman" w:cs="Times New Roman"/>
          <w:b/>
          <w:sz w:val="24"/>
          <w:szCs w:val="24"/>
          <w:lang w:val="en-GB"/>
        </w:rPr>
      </w:pPr>
      <w:bookmarkStart w:id="0" w:name="_70rs8rcbulbl" w:colFirst="0" w:colLast="0"/>
      <w:bookmarkStart w:id="1" w:name="_Toc48126042"/>
      <w:bookmarkStart w:id="2" w:name="_Toc48127965"/>
      <w:bookmarkEnd w:id="0"/>
      <w:r w:rsidRPr="003E4DC7">
        <w:rPr>
          <w:rFonts w:eastAsia="Times New Roman" w:cs="Times New Roman"/>
          <w:b/>
          <w:sz w:val="24"/>
          <w:szCs w:val="24"/>
          <w:lang w:val="en-GB"/>
        </w:rPr>
        <w:lastRenderedPageBreak/>
        <w:t>Introductio</w:t>
      </w:r>
      <w:bookmarkEnd w:id="1"/>
      <w:r w:rsidR="000B17E2" w:rsidRPr="003E4DC7">
        <w:rPr>
          <w:rFonts w:eastAsia="Times New Roman" w:cs="Times New Roman"/>
          <w:b/>
          <w:sz w:val="24"/>
          <w:szCs w:val="24"/>
          <w:lang w:val="en-GB"/>
        </w:rPr>
        <w:t>n</w:t>
      </w:r>
      <w:bookmarkEnd w:id="2"/>
    </w:p>
    <w:p w:rsidR="001D543A" w:rsidRPr="003E4DC7" w:rsidRDefault="001D543A" w:rsidP="001D543A">
      <w:pPr>
        <w:rPr>
          <w:rFonts w:eastAsia="Times New Roman" w:cs="Times New Roman"/>
          <w:szCs w:val="24"/>
          <w:lang w:val="en-GB"/>
        </w:rPr>
      </w:pPr>
      <w:proofErr w:type="gramStart"/>
      <w:r w:rsidRPr="003E4DC7">
        <w:rPr>
          <w:rFonts w:eastAsia="Times New Roman" w:cs="Times New Roman"/>
          <w:szCs w:val="24"/>
          <w:lang w:val="en-GB"/>
        </w:rPr>
        <w:t xml:space="preserve">According to Liu (2017) </w:t>
      </w:r>
      <w:r w:rsidR="00D43F21" w:rsidRPr="003E4DC7">
        <w:rPr>
          <w:rFonts w:eastAsia="Times New Roman" w:cs="Times New Roman"/>
          <w:szCs w:val="24"/>
          <w:lang w:val="en-GB"/>
        </w:rPr>
        <w:t>the field</w:t>
      </w:r>
      <w:r w:rsidRPr="003E4DC7">
        <w:rPr>
          <w:rFonts w:eastAsia="Times New Roman" w:cs="Times New Roman"/>
          <w:szCs w:val="24"/>
          <w:lang w:val="en-GB"/>
        </w:rPr>
        <w:t xml:space="preserve"> of study which investigates the conditions and laws affecting the distribution of commodities and services.</w:t>
      </w:r>
      <w:proofErr w:type="gramEnd"/>
      <w:r w:rsidRPr="003E4DC7">
        <w:rPr>
          <w:rFonts w:eastAsia="Times New Roman" w:cs="Times New Roman"/>
          <w:szCs w:val="24"/>
          <w:lang w:val="en-GB"/>
        </w:rPr>
        <w:t xml:space="preserve"> It is the institutionalized function of providing</w:t>
      </w:r>
    </w:p>
    <w:p w:rsidR="00332D1F" w:rsidRPr="003E4DC7" w:rsidRDefault="00B77EEF" w:rsidP="001D543A">
      <w:pPr>
        <w:rPr>
          <w:rFonts w:eastAsia="Times New Roman" w:cs="Times New Roman"/>
          <w:szCs w:val="24"/>
          <w:lang w:val="en-GB"/>
        </w:rPr>
      </w:pPr>
      <w:proofErr w:type="gramStart"/>
      <w:r w:rsidRPr="003E4DC7">
        <w:rPr>
          <w:rFonts w:eastAsia="Times New Roman" w:cs="Times New Roman"/>
          <w:szCs w:val="24"/>
          <w:lang w:val="en-GB"/>
        </w:rPr>
        <w:t>Consumers</w:t>
      </w:r>
      <w:r w:rsidR="001D543A" w:rsidRPr="003E4DC7">
        <w:rPr>
          <w:rFonts w:eastAsia="Times New Roman" w:cs="Times New Roman"/>
          <w:szCs w:val="24"/>
          <w:lang w:val="en-GB"/>
        </w:rPr>
        <w:t xml:space="preserve"> with goods for their use”</w:t>
      </w:r>
      <w:r w:rsidR="00FB6B08" w:rsidRPr="003E4DC7">
        <w:rPr>
          <w:rFonts w:eastAsia="Times New Roman" w:cs="Times New Roman"/>
          <w:szCs w:val="24"/>
          <w:lang w:val="en-GB"/>
        </w:rPr>
        <w:t>.</w:t>
      </w:r>
      <w:proofErr w:type="gramEnd"/>
      <w:r w:rsidR="00FB6B08" w:rsidRPr="003E4DC7">
        <w:rPr>
          <w:rFonts w:eastAsia="Times New Roman" w:cs="Times New Roman"/>
          <w:szCs w:val="24"/>
          <w:lang w:val="en-GB"/>
        </w:rPr>
        <w:t xml:space="preserve"> In building value for the customers, it plays an essential role.</w:t>
      </w:r>
      <w:r w:rsidR="001D543A" w:rsidRPr="003E4DC7">
        <w:rPr>
          <w:rFonts w:eastAsia="Times New Roman" w:cs="Times New Roman"/>
          <w:szCs w:val="24"/>
          <w:lang w:val="en-GB"/>
        </w:rPr>
        <w:t xml:space="preserve"> In current scenario, digital marketing is very much in use.</w:t>
      </w:r>
      <w:r w:rsidR="00FB6B08" w:rsidRPr="003E4DC7">
        <w:rPr>
          <w:rFonts w:eastAsia="Times New Roman" w:cs="Times New Roman"/>
          <w:szCs w:val="24"/>
          <w:lang w:val="en-GB"/>
        </w:rPr>
        <w:t xml:space="preserve"> In every company, stakeholders hold a hefty </w:t>
      </w:r>
      <w:r w:rsidR="006759AB" w:rsidRPr="003E4DC7">
        <w:rPr>
          <w:rFonts w:eastAsia="Times New Roman" w:cs="Times New Roman"/>
          <w:szCs w:val="24"/>
          <w:lang w:val="en-GB"/>
        </w:rPr>
        <w:t>position,</w:t>
      </w:r>
      <w:r w:rsidR="00FB6B08" w:rsidRPr="003E4DC7">
        <w:rPr>
          <w:rFonts w:eastAsia="Times New Roman" w:cs="Times New Roman"/>
          <w:szCs w:val="24"/>
          <w:lang w:val="en-GB"/>
        </w:rPr>
        <w:t xml:space="preserve"> as they are the pillars of every organization. Just like any other process, </w:t>
      </w:r>
      <w:r w:rsidR="006759AB" w:rsidRPr="003E4DC7">
        <w:rPr>
          <w:rFonts w:eastAsia="Times New Roman" w:cs="Times New Roman"/>
          <w:szCs w:val="24"/>
          <w:lang w:val="en-GB"/>
        </w:rPr>
        <w:t>they also heavily influence marketing</w:t>
      </w:r>
      <w:r w:rsidR="00FB6B08" w:rsidRPr="003E4DC7">
        <w:rPr>
          <w:rFonts w:eastAsia="Times New Roman" w:cs="Times New Roman"/>
          <w:szCs w:val="24"/>
          <w:lang w:val="en-GB"/>
        </w:rPr>
        <w:t xml:space="preserve">. In the following essay, the discussion will focus on the </w:t>
      </w:r>
      <w:r w:rsidRPr="003E4DC7">
        <w:rPr>
          <w:rFonts w:eastAsia="Times New Roman" w:cs="Times New Roman"/>
          <w:szCs w:val="24"/>
          <w:lang w:val="en-GB"/>
        </w:rPr>
        <w:t>e of the marketing</w:t>
      </w:r>
      <w:proofErr w:type="spellStart"/>
      <w:r w:rsidRPr="003E4DC7">
        <w:rPr>
          <w:rFonts w:cs="Times New Roman"/>
          <w:color w:val="000000"/>
          <w:szCs w:val="24"/>
        </w:rPr>
        <w:t>ng</w:t>
      </w:r>
      <w:proofErr w:type="spellEnd"/>
      <w:r w:rsidRPr="003E4DC7">
        <w:rPr>
          <w:rFonts w:cs="Times New Roman"/>
          <w:color w:val="000000"/>
          <w:szCs w:val="24"/>
        </w:rPr>
        <w:t xml:space="preserve"> department in the process of value creation for the business and how </w:t>
      </w:r>
      <w:r w:rsidR="00FB6B08" w:rsidRPr="003E4DC7">
        <w:rPr>
          <w:rFonts w:eastAsia="Times New Roman" w:cs="Times New Roman"/>
          <w:szCs w:val="24"/>
          <w:lang w:val="en-GB"/>
        </w:rPr>
        <w:t xml:space="preserve">Stakeholders’ </w:t>
      </w:r>
      <w:r w:rsidRPr="003E4DC7">
        <w:rPr>
          <w:rFonts w:eastAsia="Times New Roman" w:cs="Times New Roman"/>
          <w:szCs w:val="24"/>
          <w:lang w:val="en-GB"/>
        </w:rPr>
        <w:t xml:space="preserve">plays </w:t>
      </w:r>
      <w:proofErr w:type="gramStart"/>
      <w:r w:rsidRPr="003E4DC7">
        <w:rPr>
          <w:rFonts w:eastAsia="Times New Roman" w:cs="Times New Roman"/>
          <w:szCs w:val="24"/>
          <w:lang w:val="en-GB"/>
        </w:rPr>
        <w:t xml:space="preserve">a critical </w:t>
      </w:r>
      <w:r w:rsidR="00FB6B08" w:rsidRPr="003E4DC7">
        <w:rPr>
          <w:rFonts w:eastAsia="Times New Roman" w:cs="Times New Roman"/>
          <w:szCs w:val="24"/>
          <w:lang w:val="en-GB"/>
        </w:rPr>
        <w:t>roles</w:t>
      </w:r>
      <w:proofErr w:type="gramEnd"/>
      <w:r w:rsidR="00FB6B08" w:rsidRPr="003E4DC7">
        <w:rPr>
          <w:rFonts w:eastAsia="Times New Roman" w:cs="Times New Roman"/>
          <w:szCs w:val="24"/>
          <w:lang w:val="en-GB"/>
        </w:rPr>
        <w:t xml:space="preserve"> in the marketing process of the confectionery company Cadbury.</w:t>
      </w:r>
    </w:p>
    <w:p w:rsidR="0033469E" w:rsidRPr="003E4DC7" w:rsidRDefault="0033469E">
      <w:pPr>
        <w:spacing w:line="276" w:lineRule="auto"/>
        <w:jc w:val="left"/>
        <w:rPr>
          <w:rFonts w:eastAsia="Times New Roman" w:cs="Times New Roman"/>
          <w:b/>
          <w:szCs w:val="24"/>
          <w:lang w:val="en-GB"/>
        </w:rPr>
      </w:pPr>
      <w:bookmarkStart w:id="3" w:name="_8fcjua3hhigm" w:colFirst="0" w:colLast="0"/>
      <w:bookmarkStart w:id="4" w:name="_Toc48126043"/>
      <w:bookmarkStart w:id="5" w:name="_Toc48127966"/>
      <w:bookmarkEnd w:id="3"/>
      <w:r w:rsidRPr="003E4DC7">
        <w:rPr>
          <w:rFonts w:eastAsia="Times New Roman" w:cs="Times New Roman"/>
          <w:b/>
          <w:szCs w:val="24"/>
          <w:lang w:val="en-GB"/>
        </w:rPr>
        <w:br w:type="page"/>
      </w:r>
    </w:p>
    <w:p w:rsidR="00332D1F" w:rsidRPr="003E4DC7" w:rsidRDefault="00FB6B08">
      <w:pPr>
        <w:pStyle w:val="Heading1"/>
        <w:rPr>
          <w:rFonts w:cs="Times New Roman"/>
          <w:sz w:val="24"/>
          <w:szCs w:val="24"/>
          <w:lang w:val="en-GB"/>
        </w:rPr>
      </w:pPr>
      <w:r w:rsidRPr="003E4DC7">
        <w:rPr>
          <w:rFonts w:eastAsia="Times New Roman" w:cs="Times New Roman"/>
          <w:b/>
          <w:sz w:val="24"/>
          <w:szCs w:val="24"/>
          <w:lang w:val="en-GB"/>
        </w:rPr>
        <w:lastRenderedPageBreak/>
        <w:t>Discussion</w:t>
      </w:r>
      <w:bookmarkEnd w:id="4"/>
      <w:bookmarkEnd w:id="5"/>
    </w:p>
    <w:p w:rsidR="00B77EEF" w:rsidRPr="003E4DC7" w:rsidRDefault="00B77EEF" w:rsidP="00B77EEF">
      <w:pPr>
        <w:rPr>
          <w:rFonts w:cs="Times New Roman"/>
          <w:szCs w:val="24"/>
          <w:lang w:val="en-GB"/>
        </w:rPr>
      </w:pPr>
      <w:bookmarkStart w:id="6" w:name="_bl77zgy873an" w:colFirst="0" w:colLast="0"/>
      <w:bookmarkStart w:id="7" w:name="_Toc48126044"/>
      <w:bookmarkEnd w:id="6"/>
      <w:r w:rsidRPr="003E4DC7">
        <w:rPr>
          <w:rFonts w:cs="Times New Roman"/>
          <w:szCs w:val="24"/>
          <w:lang w:val="en-GB"/>
        </w:rPr>
        <w:t xml:space="preserve">Cadbury is an international British confectionary company that started its journey in 1824 in Birmingham. The company started under the hands on John Cadbury is currently the second largest confectionary brand in the world. It’s most popular product Cadbury Dairy Milk was launched in 1905 and still is popular among the masses (Cadbury, 2020). Being the leading firm, the marketing department plays a significant role in the process of value creation for its consumers. Apart from that, all the key stakeholders, both internal as well as the external plays a critical role in the process of marketing </w:t>
      </w:r>
      <w:proofErr w:type="spellStart"/>
      <w:r w:rsidRPr="003E4DC7">
        <w:rPr>
          <w:rFonts w:cs="Times New Roman"/>
          <w:szCs w:val="24"/>
          <w:lang w:val="en-GB"/>
        </w:rPr>
        <w:t>decission</w:t>
      </w:r>
      <w:proofErr w:type="spellEnd"/>
      <w:r w:rsidRPr="003E4DC7">
        <w:rPr>
          <w:rFonts w:cs="Times New Roman"/>
          <w:szCs w:val="24"/>
          <w:lang w:val="en-GB"/>
        </w:rPr>
        <w:t xml:space="preserve"> making process of the company.</w:t>
      </w:r>
    </w:p>
    <w:p w:rsidR="00332D1F" w:rsidRPr="003E4DC7" w:rsidRDefault="000B5509" w:rsidP="00C201B4">
      <w:pPr>
        <w:rPr>
          <w:rFonts w:cs="Times New Roman"/>
          <w:szCs w:val="24"/>
          <w:lang w:val="en-GB"/>
        </w:rPr>
      </w:pPr>
      <w:r w:rsidRPr="003E4DC7">
        <w:rPr>
          <w:rFonts w:cs="Times New Roman"/>
          <w:szCs w:val="24"/>
          <w:lang w:val="en-GB"/>
        </w:rPr>
        <w:t xml:space="preserve">The process of </w:t>
      </w:r>
      <w:r w:rsidR="00B77EEF" w:rsidRPr="003E4DC7">
        <w:rPr>
          <w:rFonts w:cs="Times New Roman"/>
          <w:szCs w:val="24"/>
          <w:lang w:val="en-GB"/>
        </w:rPr>
        <w:t>“</w:t>
      </w:r>
      <w:r w:rsidRPr="003E4DC7">
        <w:rPr>
          <w:rFonts w:cs="Times New Roman"/>
          <w:szCs w:val="24"/>
          <w:lang w:val="en-GB"/>
        </w:rPr>
        <w:t>marketing</w:t>
      </w:r>
      <w:r w:rsidR="00B77EEF" w:rsidRPr="003E4DC7">
        <w:rPr>
          <w:rFonts w:cs="Times New Roman"/>
          <w:szCs w:val="24"/>
          <w:lang w:val="en-GB"/>
        </w:rPr>
        <w:t>”</w:t>
      </w:r>
      <w:r w:rsidRPr="003E4DC7">
        <w:rPr>
          <w:rFonts w:cs="Times New Roman"/>
          <w:szCs w:val="24"/>
          <w:lang w:val="en-GB"/>
        </w:rPr>
        <w:t xml:space="preserve"> can be defined as a series of activities followed by different business organisations irrespective of the sectors in which it is operating in order to create communicate and deliver offers to their customers </w:t>
      </w:r>
      <w:r w:rsidR="001D543A" w:rsidRPr="003E4DC7">
        <w:rPr>
          <w:rFonts w:cs="Times New Roman"/>
          <w:szCs w:val="24"/>
          <w:lang w:val="en-GB"/>
        </w:rPr>
        <w:t>who</w:t>
      </w:r>
      <w:r w:rsidRPr="003E4DC7">
        <w:rPr>
          <w:rFonts w:cs="Times New Roman"/>
          <w:szCs w:val="24"/>
          <w:lang w:val="en-GB"/>
        </w:rPr>
        <w:t xml:space="preserve"> can add value to them at a large scale (American Marketing Association, 2020)</w:t>
      </w:r>
      <w:r w:rsidR="001D543A" w:rsidRPr="003E4DC7">
        <w:rPr>
          <w:rFonts w:cs="Times New Roman"/>
          <w:szCs w:val="24"/>
          <w:lang w:val="en-GB"/>
        </w:rPr>
        <w:t>.</w:t>
      </w:r>
      <w:r w:rsidR="001472D6" w:rsidRPr="003E4DC7">
        <w:rPr>
          <w:rFonts w:cs="Times New Roman"/>
          <w:szCs w:val="24"/>
          <w:lang w:val="en-GB"/>
        </w:rPr>
        <w:t xml:space="preserve"> It</w:t>
      </w:r>
      <w:r w:rsidR="00FB6B08" w:rsidRPr="003E4DC7">
        <w:rPr>
          <w:rFonts w:cs="Times New Roman"/>
          <w:szCs w:val="24"/>
          <w:lang w:val="en-GB"/>
        </w:rPr>
        <w:t xml:space="preserve"> is what business organizations use to attract potential customers. Marketing is the field of study in which the customer’s wants and needs are monitored or carefully looked through to assess what is exactly needed in the </w:t>
      </w:r>
      <w:r w:rsidR="001472D6" w:rsidRPr="003E4DC7">
        <w:rPr>
          <w:rFonts w:cs="Times New Roman"/>
          <w:szCs w:val="24"/>
          <w:lang w:val="en-GB"/>
        </w:rPr>
        <w:t>market. It includes</w:t>
      </w:r>
      <w:r w:rsidR="00FB6B08" w:rsidRPr="003E4DC7">
        <w:rPr>
          <w:rFonts w:cs="Times New Roman"/>
          <w:szCs w:val="24"/>
          <w:lang w:val="en-GB"/>
        </w:rPr>
        <w:t xml:space="preserve"> a vast number of </w:t>
      </w:r>
      <w:r w:rsidR="006759AB" w:rsidRPr="003E4DC7">
        <w:rPr>
          <w:rFonts w:cs="Times New Roman"/>
          <w:szCs w:val="24"/>
          <w:lang w:val="en-GB"/>
        </w:rPr>
        <w:t>activities, which</w:t>
      </w:r>
      <w:r w:rsidR="00FB6B08" w:rsidRPr="003E4DC7">
        <w:rPr>
          <w:rFonts w:cs="Times New Roman"/>
          <w:szCs w:val="24"/>
          <w:lang w:val="en-GB"/>
        </w:rPr>
        <w:t xml:space="preserve"> are used to bring the product in front of the customers in such a light that it </w:t>
      </w:r>
      <w:r w:rsidR="006759AB" w:rsidRPr="003E4DC7">
        <w:rPr>
          <w:rFonts w:cs="Times New Roman"/>
          <w:szCs w:val="24"/>
          <w:lang w:val="en-GB"/>
        </w:rPr>
        <w:t>displays</w:t>
      </w:r>
      <w:r w:rsidR="00FB6B08" w:rsidRPr="003E4DC7">
        <w:rPr>
          <w:rFonts w:cs="Times New Roman"/>
          <w:szCs w:val="24"/>
          <w:lang w:val="en-GB"/>
        </w:rPr>
        <w:t xml:space="preserve"> the products as a thing that i</w:t>
      </w:r>
      <w:r w:rsidRPr="003E4DC7">
        <w:rPr>
          <w:rFonts w:cs="Times New Roman"/>
          <w:szCs w:val="24"/>
          <w:lang w:val="en-GB"/>
        </w:rPr>
        <w:t>s valuable in their daily lives</w:t>
      </w:r>
      <w:r w:rsidR="00FB6B08" w:rsidRPr="003E4DC7">
        <w:rPr>
          <w:rFonts w:cs="Times New Roman"/>
          <w:szCs w:val="24"/>
          <w:lang w:val="en-GB"/>
        </w:rPr>
        <w:t xml:space="preserve"> (</w:t>
      </w:r>
      <w:proofErr w:type="spellStart"/>
      <w:r w:rsidR="00FB6B08" w:rsidRPr="003E4DC7">
        <w:rPr>
          <w:rFonts w:cs="Times New Roman"/>
          <w:szCs w:val="24"/>
          <w:lang w:val="en-GB"/>
        </w:rPr>
        <w:t>Keygan</w:t>
      </w:r>
      <w:proofErr w:type="spellEnd"/>
      <w:r w:rsidR="00FB6B08" w:rsidRPr="003E4DC7">
        <w:rPr>
          <w:rFonts w:cs="Times New Roman"/>
          <w:szCs w:val="24"/>
          <w:lang w:val="en-GB"/>
        </w:rPr>
        <w:t xml:space="preserve"> and Rowley, 2017). Celebrities are often used to endorse a product to increase reach in public platforms, the use of catchy slogans or graphic packaging is also a good marketing strategy. According to Baker and Hart (2016), the first chair </w:t>
      </w:r>
      <w:r w:rsidR="00C201B4" w:rsidRPr="003E4DC7">
        <w:rPr>
          <w:rFonts w:cs="Times New Roman"/>
          <w:szCs w:val="24"/>
          <w:lang w:val="en-GB"/>
        </w:rPr>
        <w:t>of “</w:t>
      </w:r>
      <w:r w:rsidR="00FB6B08" w:rsidRPr="003E4DC7">
        <w:rPr>
          <w:rFonts w:cs="Times New Roman"/>
          <w:szCs w:val="24"/>
          <w:lang w:val="en-GB"/>
        </w:rPr>
        <w:t xml:space="preserve">marketing” was established in the 1880s at the Wharton Business School but the modern marketing </w:t>
      </w:r>
      <w:r w:rsidR="006759AB" w:rsidRPr="003E4DC7">
        <w:rPr>
          <w:rFonts w:cs="Times New Roman"/>
          <w:szCs w:val="24"/>
          <w:lang w:val="en-GB"/>
        </w:rPr>
        <w:t>appeared</w:t>
      </w:r>
      <w:r w:rsidR="00FB6B08" w:rsidRPr="003E4DC7">
        <w:rPr>
          <w:rFonts w:cs="Times New Roman"/>
          <w:szCs w:val="24"/>
          <w:lang w:val="en-GB"/>
        </w:rPr>
        <w:t xml:space="preserve"> only after the Second World War.</w:t>
      </w:r>
      <w:bookmarkEnd w:id="7"/>
      <w:r w:rsidR="006759AB" w:rsidRPr="003E4DC7">
        <w:rPr>
          <w:rFonts w:cs="Times New Roman"/>
          <w:szCs w:val="24"/>
          <w:lang w:val="en-GB"/>
        </w:rPr>
        <w:t xml:space="preserve"> </w:t>
      </w:r>
    </w:p>
    <w:p w:rsidR="00332D1F" w:rsidRPr="003E4DC7" w:rsidRDefault="00FB6B08" w:rsidP="00C201B4">
      <w:pPr>
        <w:spacing w:before="240" w:after="240"/>
        <w:rPr>
          <w:rFonts w:eastAsia="Times New Roman" w:cs="Times New Roman"/>
          <w:szCs w:val="24"/>
          <w:lang w:val="en-GB"/>
        </w:rPr>
      </w:pPr>
      <w:r w:rsidRPr="003E4DC7">
        <w:rPr>
          <w:rFonts w:eastAsia="Times New Roman" w:cs="Times New Roman"/>
          <w:szCs w:val="24"/>
          <w:lang w:val="en-GB"/>
        </w:rPr>
        <w:t>In Today’s market, the customer has many options and little loyalty to spare. To stay up and running, the companies need to put value in ever</w:t>
      </w:r>
      <w:r w:rsidRPr="003E4DC7">
        <w:rPr>
          <w:rFonts w:eastAsia="Times New Roman" w:cs="Times New Roman"/>
          <w:szCs w:val="24"/>
          <w:lang w:val="en-GB"/>
        </w:rPr>
        <w:t>y</w:t>
      </w:r>
      <w:r w:rsidRPr="003E4DC7">
        <w:rPr>
          <w:rFonts w:eastAsia="Times New Roman" w:cs="Times New Roman"/>
          <w:szCs w:val="24"/>
          <w:lang w:val="en-GB"/>
        </w:rPr>
        <w:t>thing to appeal to its customers. Customer value is defined by the satisfaction a customer feels as a result after committing an action</w:t>
      </w:r>
      <w:r w:rsidR="001472D6" w:rsidRPr="003E4DC7">
        <w:rPr>
          <w:rFonts w:eastAsia="Times New Roman" w:cs="Times New Roman"/>
          <w:szCs w:val="24"/>
          <w:lang w:val="en-GB"/>
        </w:rPr>
        <w:t xml:space="preserve"> (The Ma</w:t>
      </w:r>
      <w:r w:rsidR="001472D6" w:rsidRPr="003E4DC7">
        <w:rPr>
          <w:rFonts w:eastAsia="Times New Roman" w:cs="Times New Roman"/>
          <w:szCs w:val="24"/>
          <w:lang w:val="en-GB"/>
        </w:rPr>
        <w:t>r</w:t>
      </w:r>
      <w:r w:rsidR="001472D6" w:rsidRPr="003E4DC7">
        <w:rPr>
          <w:rFonts w:eastAsia="Times New Roman" w:cs="Times New Roman"/>
          <w:szCs w:val="24"/>
          <w:lang w:val="en-GB"/>
        </w:rPr>
        <w:t>keting Study Guide, 2020)</w:t>
      </w:r>
      <w:r w:rsidRPr="003E4DC7">
        <w:rPr>
          <w:rFonts w:eastAsia="Times New Roman" w:cs="Times New Roman"/>
          <w:szCs w:val="24"/>
          <w:lang w:val="en-GB"/>
        </w:rPr>
        <w:t xml:space="preserve">. According to </w:t>
      </w:r>
      <w:proofErr w:type="spellStart"/>
      <w:r w:rsidRPr="003E4DC7">
        <w:rPr>
          <w:rFonts w:eastAsia="Times New Roman" w:cs="Times New Roman"/>
          <w:szCs w:val="24"/>
          <w:lang w:val="en-GB"/>
        </w:rPr>
        <w:t>Essam</w:t>
      </w:r>
      <w:proofErr w:type="spellEnd"/>
      <w:r w:rsidRPr="003E4DC7">
        <w:rPr>
          <w:rFonts w:eastAsia="Times New Roman" w:cs="Times New Roman"/>
          <w:szCs w:val="24"/>
          <w:lang w:val="en-GB"/>
        </w:rPr>
        <w:t xml:space="preserve"> </w:t>
      </w:r>
      <w:r w:rsidRPr="003E4DC7">
        <w:rPr>
          <w:rFonts w:eastAsia="Times New Roman" w:cs="Times New Roman"/>
          <w:i/>
          <w:szCs w:val="24"/>
          <w:lang w:val="en-GB"/>
        </w:rPr>
        <w:t>et al.</w:t>
      </w:r>
      <w:r w:rsidRPr="003E4DC7">
        <w:rPr>
          <w:rFonts w:eastAsia="Times New Roman" w:cs="Times New Roman"/>
          <w:szCs w:val="24"/>
          <w:lang w:val="en-GB"/>
        </w:rPr>
        <w:t xml:space="preserve"> (2018) </w:t>
      </w:r>
      <w:r w:rsidR="000B5509" w:rsidRPr="003E4DC7">
        <w:rPr>
          <w:rFonts w:eastAsia="Times New Roman" w:cs="Times New Roman"/>
          <w:szCs w:val="24"/>
          <w:lang w:val="en-GB"/>
        </w:rPr>
        <w:t>“</w:t>
      </w:r>
      <w:r w:rsidRPr="003E4DC7">
        <w:rPr>
          <w:rFonts w:eastAsia="Times New Roman" w:cs="Times New Roman"/>
          <w:szCs w:val="24"/>
          <w:lang w:val="en-GB"/>
        </w:rPr>
        <w:t>value</w:t>
      </w:r>
      <w:r w:rsidR="000B5509" w:rsidRPr="003E4DC7">
        <w:rPr>
          <w:rFonts w:eastAsia="Times New Roman" w:cs="Times New Roman"/>
          <w:szCs w:val="24"/>
          <w:lang w:val="en-GB"/>
        </w:rPr>
        <w:t>”</w:t>
      </w:r>
      <w:r w:rsidRPr="003E4DC7">
        <w:rPr>
          <w:rFonts w:eastAsia="Times New Roman" w:cs="Times New Roman"/>
          <w:szCs w:val="24"/>
          <w:lang w:val="en-GB"/>
        </w:rPr>
        <w:t xml:space="preserve"> is not only about practical things, at times it is about social or emotional factors, the concept of it is very abstract. The action is commonly purchasing something but at </w:t>
      </w:r>
      <w:r w:rsidR="001D543A" w:rsidRPr="003E4DC7">
        <w:rPr>
          <w:rFonts w:eastAsia="Times New Roman" w:cs="Times New Roman"/>
          <w:szCs w:val="24"/>
          <w:lang w:val="en-GB"/>
        </w:rPr>
        <w:t>times;</w:t>
      </w:r>
      <w:r w:rsidRPr="003E4DC7">
        <w:rPr>
          <w:rFonts w:eastAsia="Times New Roman" w:cs="Times New Roman"/>
          <w:szCs w:val="24"/>
          <w:lang w:val="en-GB"/>
        </w:rPr>
        <w:t xml:space="preserve"> it can be voting for something or signing up for something. To achieve this satisfaction the customer has to give something like - money, time, </w:t>
      </w:r>
      <w:r w:rsidR="00C201B4" w:rsidRPr="003E4DC7">
        <w:rPr>
          <w:rFonts w:eastAsia="Times New Roman" w:cs="Times New Roman"/>
          <w:szCs w:val="24"/>
          <w:lang w:val="en-GB"/>
        </w:rPr>
        <w:t>and knowledge</w:t>
      </w:r>
      <w:r w:rsidRPr="003E4DC7">
        <w:rPr>
          <w:rFonts w:eastAsia="Times New Roman" w:cs="Times New Roman"/>
          <w:szCs w:val="24"/>
          <w:lang w:val="en-GB"/>
        </w:rPr>
        <w:t>. Everything inside an o</w:t>
      </w:r>
      <w:r w:rsidRPr="003E4DC7">
        <w:rPr>
          <w:rFonts w:eastAsia="Times New Roman" w:cs="Times New Roman"/>
          <w:szCs w:val="24"/>
          <w:lang w:val="en-GB"/>
        </w:rPr>
        <w:t>r</w:t>
      </w:r>
      <w:r w:rsidRPr="003E4DC7">
        <w:rPr>
          <w:rFonts w:eastAsia="Times New Roman" w:cs="Times New Roman"/>
          <w:szCs w:val="24"/>
          <w:lang w:val="en-GB"/>
        </w:rPr>
        <w:t xml:space="preserve">ganization has a direct link to customer value. Customer service, marketing, sales, sourcing even HR has an essential role in creating customer value. </w:t>
      </w:r>
      <w:r w:rsidR="006759AB" w:rsidRPr="003E4DC7">
        <w:rPr>
          <w:rFonts w:eastAsia="Times New Roman" w:cs="Times New Roman"/>
          <w:szCs w:val="24"/>
          <w:lang w:val="en-GB"/>
        </w:rPr>
        <w:t>Overall</w:t>
      </w:r>
      <w:r w:rsidRPr="003E4DC7">
        <w:rPr>
          <w:rFonts w:eastAsia="Times New Roman" w:cs="Times New Roman"/>
          <w:szCs w:val="24"/>
          <w:lang w:val="en-GB"/>
        </w:rPr>
        <w:t>, the efforts an organization puts in its products should resound to its customers and that will build the customers perceptions</w:t>
      </w:r>
      <w:r w:rsidR="001D55D5" w:rsidRPr="003E4DC7">
        <w:rPr>
          <w:rFonts w:eastAsia="Times New Roman" w:cs="Times New Roman"/>
          <w:szCs w:val="24"/>
          <w:lang w:val="en-GB"/>
        </w:rPr>
        <w:t xml:space="preserve"> (</w:t>
      </w:r>
      <w:r w:rsidR="001D55D5" w:rsidRPr="003E4DC7">
        <w:rPr>
          <w:rFonts w:cs="Times New Roman"/>
          <w:color w:val="222222"/>
          <w:szCs w:val="24"/>
          <w:shd w:val="clear" w:color="auto" w:fill="FFFFFF"/>
          <w:lang w:val="en-GB"/>
        </w:rPr>
        <w:t xml:space="preserve">Payne </w:t>
      </w:r>
      <w:r w:rsidR="001D55D5" w:rsidRPr="003E4DC7">
        <w:rPr>
          <w:rFonts w:cs="Times New Roman"/>
          <w:i/>
          <w:color w:val="222222"/>
          <w:szCs w:val="24"/>
          <w:shd w:val="clear" w:color="auto" w:fill="FFFFFF"/>
          <w:lang w:val="en-GB"/>
        </w:rPr>
        <w:t>et al.,</w:t>
      </w:r>
      <w:r w:rsidR="001D55D5" w:rsidRPr="003E4DC7">
        <w:rPr>
          <w:rFonts w:cs="Times New Roman"/>
          <w:color w:val="222222"/>
          <w:szCs w:val="24"/>
          <w:shd w:val="clear" w:color="auto" w:fill="FFFFFF"/>
          <w:lang w:val="en-GB"/>
        </w:rPr>
        <w:t xml:space="preserve"> 2017)</w:t>
      </w:r>
      <w:r w:rsidRPr="003E4DC7">
        <w:rPr>
          <w:rFonts w:eastAsia="Times New Roman" w:cs="Times New Roman"/>
          <w:szCs w:val="24"/>
          <w:lang w:val="en-GB"/>
        </w:rPr>
        <w:t>. An organization should always remember a customer buys products according to their liking and not according to the co</w:t>
      </w:r>
      <w:r w:rsidRPr="003E4DC7">
        <w:rPr>
          <w:rFonts w:eastAsia="Times New Roman" w:cs="Times New Roman"/>
          <w:szCs w:val="24"/>
          <w:lang w:val="en-GB"/>
        </w:rPr>
        <w:t>m</w:t>
      </w:r>
      <w:r w:rsidRPr="003E4DC7">
        <w:rPr>
          <w:rFonts w:eastAsia="Times New Roman" w:cs="Times New Roman"/>
          <w:szCs w:val="24"/>
          <w:lang w:val="en-GB"/>
        </w:rPr>
        <w:t>pany’s liking. The company’s goal should be making its products more appealing to the masses</w:t>
      </w:r>
      <w:r w:rsidR="009C3E56" w:rsidRPr="003E4DC7">
        <w:rPr>
          <w:rFonts w:eastAsia="Times New Roman" w:cs="Times New Roman"/>
          <w:szCs w:val="24"/>
          <w:lang w:val="en-GB"/>
        </w:rPr>
        <w:t xml:space="preserve"> (Harvard Business Review, 2020)</w:t>
      </w:r>
      <w:r w:rsidRPr="003E4DC7">
        <w:rPr>
          <w:rFonts w:eastAsia="Times New Roman" w:cs="Times New Roman"/>
          <w:szCs w:val="24"/>
          <w:lang w:val="en-GB"/>
        </w:rPr>
        <w:t>.</w:t>
      </w:r>
      <w:r w:rsidR="0016118A" w:rsidRPr="003E4DC7">
        <w:rPr>
          <w:rFonts w:eastAsia="Times New Roman" w:cs="Times New Roman"/>
          <w:szCs w:val="24"/>
          <w:lang w:val="en-GB"/>
        </w:rPr>
        <w:t xml:space="preserve"> In </w:t>
      </w:r>
      <w:r w:rsidR="00B77EEF" w:rsidRPr="003E4DC7">
        <w:rPr>
          <w:rFonts w:eastAsia="Times New Roman" w:cs="Times New Roman"/>
          <w:szCs w:val="24"/>
          <w:lang w:val="en-GB"/>
        </w:rPr>
        <w:t>relatio</w:t>
      </w:r>
      <w:r w:rsidR="00B77EEF" w:rsidRPr="003E4DC7">
        <w:rPr>
          <w:rFonts w:cs="Times New Roman"/>
          <w:szCs w:val="24"/>
          <w:lang w:val="en-GB"/>
        </w:rPr>
        <w:t>n to the development of the</w:t>
      </w:r>
      <w:r w:rsidR="0016118A" w:rsidRPr="003E4DC7">
        <w:rPr>
          <w:rFonts w:eastAsia="Times New Roman" w:cs="Times New Roman"/>
          <w:szCs w:val="24"/>
          <w:lang w:val="en-GB"/>
        </w:rPr>
        <w:t xml:space="preserve"> customer value, the marketing departments play an essential role and take up certain activities to do so. For example, marketing department </w:t>
      </w:r>
      <w:r w:rsidR="00B77EEF" w:rsidRPr="003E4DC7">
        <w:rPr>
          <w:rFonts w:eastAsia="Times New Roman" w:cs="Times New Roman"/>
          <w:szCs w:val="24"/>
          <w:lang w:val="en-GB"/>
        </w:rPr>
        <w:t xml:space="preserve">of Cadbury </w:t>
      </w:r>
      <w:r w:rsidR="0016118A" w:rsidRPr="003E4DC7">
        <w:rPr>
          <w:rFonts w:eastAsia="Times New Roman" w:cs="Times New Roman"/>
          <w:szCs w:val="24"/>
          <w:lang w:val="en-GB"/>
        </w:rPr>
        <w:t xml:space="preserve">sets up a price that makes the customer thinks that </w:t>
      </w:r>
      <w:r w:rsidR="00B77EEF" w:rsidRPr="003E4DC7">
        <w:rPr>
          <w:rFonts w:eastAsia="Times New Roman" w:cs="Times New Roman"/>
          <w:szCs w:val="24"/>
          <w:lang w:val="en-GB"/>
        </w:rPr>
        <w:t>what they are receivi</w:t>
      </w:r>
      <w:r w:rsidR="00B77EEF" w:rsidRPr="003E4DC7">
        <w:rPr>
          <w:rFonts w:cs="Times New Roman"/>
          <w:szCs w:val="24"/>
          <w:lang w:val="en-GB"/>
        </w:rPr>
        <w:t>ng from the company in terms of qua</w:t>
      </w:r>
      <w:r w:rsidR="00B77EEF" w:rsidRPr="003E4DC7">
        <w:rPr>
          <w:rFonts w:cs="Times New Roman"/>
          <w:szCs w:val="24"/>
          <w:lang w:val="en-GB"/>
        </w:rPr>
        <w:t>l</w:t>
      </w:r>
      <w:r w:rsidR="00B77EEF" w:rsidRPr="003E4DC7">
        <w:rPr>
          <w:rFonts w:cs="Times New Roman"/>
          <w:szCs w:val="24"/>
          <w:lang w:val="en-GB"/>
        </w:rPr>
        <w:t xml:space="preserve">ity, Varity as well </w:t>
      </w:r>
      <w:r w:rsidR="0016118A" w:rsidRPr="003E4DC7">
        <w:rPr>
          <w:rFonts w:eastAsia="Times New Roman" w:cs="Times New Roman"/>
          <w:szCs w:val="24"/>
          <w:lang w:val="en-GB"/>
        </w:rPr>
        <w:t xml:space="preserve"> </w:t>
      </w:r>
      <w:r w:rsidR="00B77EEF" w:rsidRPr="003E4DC7">
        <w:rPr>
          <w:rFonts w:eastAsia="Times New Roman" w:cs="Times New Roman"/>
          <w:szCs w:val="24"/>
          <w:lang w:val="en-GB"/>
        </w:rPr>
        <w:t>volume are either at par or more i</w:t>
      </w:r>
      <w:r w:rsidR="00B77EEF" w:rsidRPr="003E4DC7">
        <w:rPr>
          <w:rFonts w:cs="Times New Roman"/>
          <w:szCs w:val="24"/>
          <w:lang w:val="en-GB"/>
        </w:rPr>
        <w:t xml:space="preserve">n comparison to what </w:t>
      </w:r>
      <w:r w:rsidR="003711ED" w:rsidRPr="003E4DC7">
        <w:rPr>
          <w:rFonts w:cs="Times New Roman"/>
          <w:szCs w:val="24"/>
          <w:lang w:val="en-GB"/>
        </w:rPr>
        <w:t>they</w:t>
      </w:r>
      <w:r w:rsidR="00B77EEF" w:rsidRPr="003E4DC7">
        <w:rPr>
          <w:rFonts w:cs="Times New Roman"/>
          <w:szCs w:val="24"/>
          <w:lang w:val="en-GB"/>
        </w:rPr>
        <w:t xml:space="preserve"> ar</w:t>
      </w:r>
      <w:r w:rsidR="003711ED" w:rsidRPr="003E4DC7">
        <w:rPr>
          <w:rFonts w:cs="Times New Roman"/>
          <w:szCs w:val="24"/>
          <w:lang w:val="en-GB"/>
        </w:rPr>
        <w:t>e</w:t>
      </w:r>
      <w:r w:rsidR="00B77EEF" w:rsidRPr="003E4DC7">
        <w:rPr>
          <w:rFonts w:cs="Times New Roman"/>
          <w:szCs w:val="24"/>
          <w:lang w:val="en-GB"/>
        </w:rPr>
        <w:t xml:space="preserve"> paying to get the same</w:t>
      </w:r>
      <w:r w:rsidR="003711ED" w:rsidRPr="003E4DC7">
        <w:rPr>
          <w:rFonts w:cs="Times New Roman"/>
          <w:szCs w:val="24"/>
          <w:lang w:val="en-GB"/>
        </w:rPr>
        <w:t xml:space="preserve">. This is helping Cadbury to create value and remain at a higher position in comparison to its competitors. </w:t>
      </w:r>
      <w:r w:rsidR="00B5013D" w:rsidRPr="003E4DC7">
        <w:rPr>
          <w:rFonts w:eastAsia="Times New Roman" w:cs="Times New Roman"/>
          <w:szCs w:val="24"/>
          <w:lang w:val="en-GB"/>
        </w:rPr>
        <w:t xml:space="preserve">At times, </w:t>
      </w:r>
      <w:r w:rsidR="00A0233F" w:rsidRPr="003E4DC7">
        <w:rPr>
          <w:rFonts w:eastAsia="Times New Roman" w:cs="Times New Roman"/>
          <w:szCs w:val="24"/>
          <w:lang w:val="en-GB"/>
        </w:rPr>
        <w:t xml:space="preserve">company reduces </w:t>
      </w:r>
      <w:r w:rsidR="00B5013D" w:rsidRPr="003E4DC7">
        <w:rPr>
          <w:rFonts w:eastAsia="Times New Roman" w:cs="Times New Roman"/>
          <w:szCs w:val="24"/>
          <w:lang w:val="en-GB"/>
        </w:rPr>
        <w:t xml:space="preserve">the price of the product or give the customer something extra for the exact same price or make the buying convenient for the customer. Another tactic marketing department uses to create value is giving the dealers new product to sell </w:t>
      </w:r>
      <w:r w:rsidR="00A0233F" w:rsidRPr="003E4DC7">
        <w:rPr>
          <w:rFonts w:eastAsia="Times New Roman" w:cs="Times New Roman"/>
          <w:szCs w:val="24"/>
          <w:lang w:val="en-GB"/>
        </w:rPr>
        <w:t>at a discounted rate to attract more people and add value in their business offerings.</w:t>
      </w:r>
    </w:p>
    <w:p w:rsidR="00A852F5" w:rsidRPr="003E4DC7" w:rsidRDefault="000B5509">
      <w:pPr>
        <w:spacing w:before="240" w:after="240"/>
        <w:rPr>
          <w:rFonts w:eastAsia="Times New Roman" w:cs="Times New Roman"/>
          <w:szCs w:val="24"/>
          <w:lang w:val="en-GB"/>
        </w:rPr>
      </w:pPr>
      <w:r w:rsidRPr="003E4DC7">
        <w:rPr>
          <w:rFonts w:eastAsia="Times New Roman" w:cs="Times New Roman"/>
          <w:szCs w:val="24"/>
          <w:lang w:val="en-GB"/>
        </w:rPr>
        <w:t>The concept of “</w:t>
      </w:r>
      <w:r w:rsidR="00FB6B08" w:rsidRPr="003E4DC7">
        <w:rPr>
          <w:rFonts w:eastAsia="Times New Roman" w:cs="Times New Roman"/>
          <w:i/>
          <w:szCs w:val="24"/>
          <w:lang w:val="en-GB"/>
        </w:rPr>
        <w:t>value proposition</w:t>
      </w:r>
      <w:r w:rsidRPr="003E4DC7">
        <w:rPr>
          <w:rFonts w:eastAsia="Times New Roman" w:cs="Times New Roman"/>
          <w:szCs w:val="24"/>
          <w:lang w:val="en-GB"/>
        </w:rPr>
        <w:t>”</w:t>
      </w:r>
      <w:r w:rsidR="00FB6B08" w:rsidRPr="003E4DC7">
        <w:rPr>
          <w:rFonts w:eastAsia="Times New Roman" w:cs="Times New Roman"/>
          <w:szCs w:val="24"/>
          <w:lang w:val="en-GB"/>
        </w:rPr>
        <w:t xml:space="preserve"> is defined by the measurable benefits future customers can expect while buying a product or service. If it is done right, it differentiates the company in the competition. It usually influences potential customers to choose the company’s product or service over other companies that are present in the marketplace. It gives organizations a strong advantage in the competition making them stand out</w:t>
      </w:r>
      <w:r w:rsidR="001D55D5" w:rsidRPr="003E4DC7">
        <w:rPr>
          <w:rFonts w:eastAsia="Times New Roman" w:cs="Times New Roman"/>
          <w:szCs w:val="24"/>
          <w:lang w:val="en-GB"/>
        </w:rPr>
        <w:t xml:space="preserve"> (</w:t>
      </w:r>
      <w:r w:rsidR="001D55D5" w:rsidRPr="003E4DC7">
        <w:rPr>
          <w:rFonts w:cs="Times New Roman"/>
          <w:color w:val="222222"/>
          <w:szCs w:val="24"/>
          <w:shd w:val="clear" w:color="auto" w:fill="FFFFFF"/>
          <w:lang w:val="en-GB"/>
        </w:rPr>
        <w:t>Hassan, 2012</w:t>
      </w:r>
      <w:r w:rsidR="001D55D5" w:rsidRPr="003E4DC7">
        <w:rPr>
          <w:rFonts w:eastAsia="Times New Roman" w:cs="Times New Roman"/>
          <w:szCs w:val="24"/>
          <w:lang w:val="en-GB"/>
        </w:rPr>
        <w:t>)</w:t>
      </w:r>
      <w:r w:rsidR="00FB6B08" w:rsidRPr="003E4DC7">
        <w:rPr>
          <w:rFonts w:eastAsia="Times New Roman" w:cs="Times New Roman"/>
          <w:szCs w:val="24"/>
          <w:lang w:val="en-GB"/>
        </w:rPr>
        <w:t>.</w:t>
      </w:r>
      <w:r w:rsidR="00983030" w:rsidRPr="003E4DC7">
        <w:rPr>
          <w:rFonts w:eastAsia="Times New Roman" w:cs="Times New Roman"/>
          <w:szCs w:val="24"/>
          <w:lang w:val="en-GB"/>
        </w:rPr>
        <w:t xml:space="preserve"> Field value assessment is often used to build customer value points and then customer value elements are generated (Harvard Business Review, 2020).</w:t>
      </w:r>
      <w:r w:rsidR="00FB6B08" w:rsidRPr="003E4DC7">
        <w:rPr>
          <w:rFonts w:eastAsia="Times New Roman" w:cs="Times New Roman"/>
          <w:szCs w:val="24"/>
          <w:lang w:val="en-GB"/>
        </w:rPr>
        <w:t xml:space="preserve"> A value proposition can apply to a whole organization or a part within an organization like customer accounts, pro</w:t>
      </w:r>
      <w:r w:rsidR="00FB6B08" w:rsidRPr="003E4DC7">
        <w:rPr>
          <w:rFonts w:eastAsia="Times New Roman" w:cs="Times New Roman"/>
          <w:szCs w:val="24"/>
          <w:lang w:val="en-GB"/>
        </w:rPr>
        <w:t>d</w:t>
      </w:r>
      <w:r w:rsidR="00FB6B08" w:rsidRPr="003E4DC7">
        <w:rPr>
          <w:rFonts w:eastAsia="Times New Roman" w:cs="Times New Roman"/>
          <w:szCs w:val="24"/>
          <w:lang w:val="en-GB"/>
        </w:rPr>
        <w:t>ucts, or services. In its simplest definition, a value proposition is all about alleged value. It encourages a customer’s certainty in a product or se</w:t>
      </w:r>
      <w:r w:rsidR="00FB6B08" w:rsidRPr="003E4DC7">
        <w:rPr>
          <w:rFonts w:eastAsia="Times New Roman" w:cs="Times New Roman"/>
          <w:szCs w:val="24"/>
          <w:lang w:val="en-GB"/>
        </w:rPr>
        <w:t>r</w:t>
      </w:r>
      <w:r w:rsidR="00FB6B08" w:rsidRPr="003E4DC7">
        <w:rPr>
          <w:rFonts w:eastAsia="Times New Roman" w:cs="Times New Roman"/>
          <w:szCs w:val="24"/>
          <w:lang w:val="en-GB"/>
        </w:rPr>
        <w:t>vice. An organization can be enriched with the best product to offer to the world.</w:t>
      </w:r>
      <w:r w:rsidR="00B5013D" w:rsidRPr="003E4DC7">
        <w:rPr>
          <w:rFonts w:eastAsia="Times New Roman" w:cs="Times New Roman"/>
          <w:szCs w:val="24"/>
          <w:lang w:val="en-GB"/>
        </w:rPr>
        <w:t xml:space="preserve"> Marketing helps to attain a result </w:t>
      </w:r>
      <w:r w:rsidR="00DC1BB4" w:rsidRPr="003E4DC7">
        <w:rPr>
          <w:rFonts w:eastAsia="Times New Roman" w:cs="Times New Roman"/>
          <w:szCs w:val="24"/>
          <w:lang w:val="en-GB"/>
        </w:rPr>
        <w:t>because it promotes emotion or outcome rather than the product itself. This resounds within the customers, they understand what is being offered to them and can pinpoint the benefits. It makes a company prominent among its customers and sets it apart from its rivals. Through this the companies can present its custo</w:t>
      </w:r>
      <w:r w:rsidR="00DC1BB4" w:rsidRPr="003E4DC7">
        <w:rPr>
          <w:rFonts w:eastAsia="Times New Roman" w:cs="Times New Roman"/>
          <w:szCs w:val="24"/>
          <w:lang w:val="en-GB"/>
        </w:rPr>
        <w:t>m</w:t>
      </w:r>
      <w:r w:rsidR="00DC1BB4" w:rsidRPr="003E4DC7">
        <w:rPr>
          <w:rFonts w:eastAsia="Times New Roman" w:cs="Times New Roman"/>
          <w:szCs w:val="24"/>
          <w:lang w:val="en-GB"/>
        </w:rPr>
        <w:t>ers the differences their products possess. It helps in creating value by forming a strong brand name by channelling brand’s message and vision in the market. Another way marketing creates value is by using testimonials from past customers that express satisfaction and it gives the pote</w:t>
      </w:r>
      <w:r w:rsidR="00DC1BB4" w:rsidRPr="003E4DC7">
        <w:rPr>
          <w:rFonts w:eastAsia="Times New Roman" w:cs="Times New Roman"/>
          <w:szCs w:val="24"/>
          <w:lang w:val="en-GB"/>
        </w:rPr>
        <w:t>n</w:t>
      </w:r>
      <w:r w:rsidR="00DC1BB4" w:rsidRPr="003E4DC7">
        <w:rPr>
          <w:rFonts w:eastAsia="Times New Roman" w:cs="Times New Roman"/>
          <w:szCs w:val="24"/>
          <w:lang w:val="en-GB"/>
        </w:rPr>
        <w:t>tial customers social proof they need</w:t>
      </w:r>
      <w:r w:rsidR="007C2020" w:rsidRPr="003E4DC7">
        <w:rPr>
          <w:rFonts w:eastAsia="Times New Roman" w:cs="Times New Roman"/>
          <w:szCs w:val="24"/>
          <w:lang w:val="en-GB"/>
        </w:rPr>
        <w:t>. Good marketing results in forging alliances and representation of strong relationships with existing clients create value for the company.</w:t>
      </w:r>
      <w:r w:rsidR="00A0233F" w:rsidRPr="003E4DC7">
        <w:rPr>
          <w:rFonts w:eastAsia="Times New Roman" w:cs="Times New Roman"/>
          <w:szCs w:val="24"/>
          <w:lang w:val="en-GB"/>
        </w:rPr>
        <w:t xml:space="preserve"> </w:t>
      </w:r>
      <w:r w:rsidR="00A852F5" w:rsidRPr="003E4DC7">
        <w:rPr>
          <w:rFonts w:eastAsia="Times New Roman" w:cs="Times New Roman"/>
          <w:szCs w:val="24"/>
          <w:lang w:val="en-GB"/>
        </w:rPr>
        <w:t xml:space="preserve">According to Brief (2020) </w:t>
      </w:r>
      <w:r w:rsidR="00A0233F" w:rsidRPr="003E4DC7">
        <w:rPr>
          <w:rFonts w:eastAsia="Times New Roman" w:cs="Times New Roman"/>
          <w:szCs w:val="24"/>
          <w:lang w:val="en-GB"/>
        </w:rPr>
        <w:t xml:space="preserve">Cadbury’s </w:t>
      </w:r>
      <w:r w:rsidR="00A852F5" w:rsidRPr="003E4DC7">
        <w:rPr>
          <w:rFonts w:eastAsia="Times New Roman" w:cs="Times New Roman"/>
          <w:szCs w:val="24"/>
          <w:lang w:val="en-GB"/>
        </w:rPr>
        <w:t>value has been created through voluntary trade with customers; it has co</w:t>
      </w:r>
      <w:r w:rsidR="00A852F5" w:rsidRPr="003E4DC7">
        <w:rPr>
          <w:rFonts w:eastAsia="Times New Roman" w:cs="Times New Roman"/>
          <w:szCs w:val="24"/>
          <w:lang w:val="en-GB"/>
        </w:rPr>
        <w:t>n</w:t>
      </w:r>
      <w:r w:rsidR="00A852F5" w:rsidRPr="003E4DC7">
        <w:rPr>
          <w:rFonts w:eastAsia="Times New Roman" w:cs="Times New Roman"/>
          <w:szCs w:val="24"/>
          <w:lang w:val="en-GB"/>
        </w:rPr>
        <w:t>vinced its customers that its products are worth more than those of its competitors, and clearly their customers agree.”</w:t>
      </w:r>
    </w:p>
    <w:p w:rsidR="002712F4" w:rsidRPr="003E4DC7" w:rsidRDefault="00FB6B08">
      <w:pPr>
        <w:spacing w:before="240" w:after="240"/>
        <w:rPr>
          <w:rFonts w:eastAsia="Times New Roman" w:cs="Times New Roman"/>
          <w:szCs w:val="24"/>
          <w:lang w:val="en-GB"/>
        </w:rPr>
      </w:pPr>
      <w:r w:rsidRPr="003E4DC7">
        <w:rPr>
          <w:rFonts w:eastAsia="Times New Roman" w:cs="Times New Roman"/>
          <w:szCs w:val="24"/>
          <w:lang w:val="en-GB"/>
        </w:rPr>
        <w:t>However, if it does not communicate the value it is providing to the masses, the product could go unnoticed and that will ultimately decrease the profits. The product team is usually in charge of the process of creating a value proposition, with heavy input from other departments like ma</w:t>
      </w:r>
      <w:r w:rsidRPr="003E4DC7">
        <w:rPr>
          <w:rFonts w:eastAsia="Times New Roman" w:cs="Times New Roman"/>
          <w:szCs w:val="24"/>
          <w:lang w:val="en-GB"/>
        </w:rPr>
        <w:t>r</w:t>
      </w:r>
      <w:r w:rsidRPr="003E4DC7">
        <w:rPr>
          <w:rFonts w:eastAsia="Times New Roman" w:cs="Times New Roman"/>
          <w:szCs w:val="24"/>
          <w:lang w:val="en-GB"/>
        </w:rPr>
        <w:t>keting, customer support, sales. The key factors to focus on are decided by a mix of product and viewpoints of the customers</w:t>
      </w:r>
      <w:r w:rsidR="00BD0911" w:rsidRPr="003E4DC7">
        <w:rPr>
          <w:rFonts w:eastAsia="Times New Roman" w:cs="Times New Roman"/>
          <w:szCs w:val="24"/>
          <w:lang w:val="en-GB"/>
        </w:rPr>
        <w:t xml:space="preserve"> (</w:t>
      </w:r>
      <w:r w:rsidR="00BD0911" w:rsidRPr="003E4DC7">
        <w:rPr>
          <w:rFonts w:cs="Times New Roman"/>
          <w:color w:val="222222"/>
          <w:szCs w:val="24"/>
          <w:shd w:val="clear" w:color="auto" w:fill="FFFFFF"/>
          <w:lang w:val="en-GB"/>
        </w:rPr>
        <w:t xml:space="preserve">Baumann </w:t>
      </w:r>
      <w:r w:rsidR="00BD0911" w:rsidRPr="003E4DC7">
        <w:rPr>
          <w:rFonts w:cs="Times New Roman"/>
          <w:i/>
          <w:color w:val="222222"/>
          <w:szCs w:val="24"/>
          <w:shd w:val="clear" w:color="auto" w:fill="FFFFFF"/>
          <w:lang w:val="en-GB"/>
        </w:rPr>
        <w:t>et al</w:t>
      </w:r>
      <w:r w:rsidR="00BD0911" w:rsidRPr="003E4DC7">
        <w:rPr>
          <w:rFonts w:cs="Times New Roman"/>
          <w:color w:val="222222"/>
          <w:szCs w:val="24"/>
          <w:shd w:val="clear" w:color="auto" w:fill="FFFFFF"/>
          <w:lang w:val="en-GB"/>
        </w:rPr>
        <w:t>., 2017)</w:t>
      </w:r>
      <w:r w:rsidRPr="003E4DC7">
        <w:rPr>
          <w:rFonts w:eastAsia="Times New Roman" w:cs="Times New Roman"/>
          <w:szCs w:val="24"/>
          <w:lang w:val="en-GB"/>
        </w:rPr>
        <w:t>.The companies can make value propositions but consumers participate in co-producing the value (</w:t>
      </w:r>
      <w:proofErr w:type="spellStart"/>
      <w:r w:rsidRPr="003E4DC7">
        <w:rPr>
          <w:rFonts w:eastAsia="Times New Roman" w:cs="Times New Roman"/>
          <w:szCs w:val="24"/>
          <w:lang w:val="en-GB"/>
        </w:rPr>
        <w:t>Ayvari</w:t>
      </w:r>
      <w:proofErr w:type="spellEnd"/>
      <w:r w:rsidRPr="003E4DC7">
        <w:rPr>
          <w:rFonts w:eastAsia="Times New Roman" w:cs="Times New Roman"/>
          <w:szCs w:val="24"/>
          <w:lang w:val="en-GB"/>
        </w:rPr>
        <w:t xml:space="preserve"> and </w:t>
      </w:r>
      <w:proofErr w:type="spellStart"/>
      <w:r w:rsidRPr="003E4DC7">
        <w:rPr>
          <w:rFonts w:eastAsia="Times New Roman" w:cs="Times New Roman"/>
          <w:szCs w:val="24"/>
          <w:lang w:val="en-GB"/>
        </w:rPr>
        <w:t>Jyrama</w:t>
      </w:r>
      <w:proofErr w:type="spellEnd"/>
      <w:r w:rsidRPr="003E4DC7">
        <w:rPr>
          <w:rFonts w:eastAsia="Times New Roman" w:cs="Times New Roman"/>
          <w:szCs w:val="24"/>
          <w:lang w:val="en-GB"/>
        </w:rPr>
        <w:t>, 2017).</w:t>
      </w:r>
    </w:p>
    <w:p w:rsidR="00332D1F" w:rsidRPr="003E4DC7" w:rsidRDefault="007C2020" w:rsidP="007D2083">
      <w:pPr>
        <w:spacing w:before="240" w:after="240"/>
        <w:rPr>
          <w:rFonts w:eastAsia="Times New Roman" w:cs="Times New Roman"/>
          <w:szCs w:val="24"/>
          <w:lang w:val="en-GB"/>
        </w:rPr>
      </w:pPr>
      <w:r w:rsidRPr="003E4DC7">
        <w:rPr>
          <w:rFonts w:eastAsia="Times New Roman" w:cs="Times New Roman"/>
          <w:szCs w:val="24"/>
          <w:lang w:val="en-GB"/>
        </w:rPr>
        <w:lastRenderedPageBreak/>
        <w:t xml:space="preserve">Cadbury </w:t>
      </w:r>
      <w:r w:rsidR="00172A26" w:rsidRPr="003E4DC7">
        <w:rPr>
          <w:rFonts w:eastAsia="Times New Roman" w:cs="Times New Roman"/>
          <w:szCs w:val="24"/>
          <w:lang w:val="en-GB"/>
        </w:rPr>
        <w:t>Company</w:t>
      </w:r>
      <w:r w:rsidRPr="003E4DC7">
        <w:rPr>
          <w:rFonts w:eastAsia="Times New Roman" w:cs="Times New Roman"/>
          <w:szCs w:val="24"/>
          <w:lang w:val="en-GB"/>
        </w:rPr>
        <w:t xml:space="preserve"> had a large portfolio but it was quite evident that all of its products were not contributing to its overall profit.</w:t>
      </w:r>
      <w:r w:rsidR="00172A26" w:rsidRPr="003E4DC7">
        <w:rPr>
          <w:rFonts w:eastAsia="Times New Roman" w:cs="Times New Roman"/>
          <w:szCs w:val="24"/>
          <w:lang w:val="en-GB"/>
        </w:rPr>
        <w:t xml:space="preserve"> Also the co</w:t>
      </w:r>
      <w:r w:rsidR="00172A26" w:rsidRPr="003E4DC7">
        <w:rPr>
          <w:rFonts w:eastAsia="Times New Roman" w:cs="Times New Roman"/>
          <w:szCs w:val="24"/>
          <w:lang w:val="en-GB"/>
        </w:rPr>
        <w:t>m</w:t>
      </w:r>
      <w:r w:rsidR="00172A26" w:rsidRPr="003E4DC7">
        <w:rPr>
          <w:rFonts w:eastAsia="Times New Roman" w:cs="Times New Roman"/>
          <w:szCs w:val="24"/>
          <w:lang w:val="en-GB"/>
        </w:rPr>
        <w:t>pany started being unpopular among shareholders solely because of its size. Company’s approach at first was scale-driven where they focused on expanding their business which later became value-driven. They focused on their customers, their consumers were children and their main bu</w:t>
      </w:r>
      <w:r w:rsidR="00172A26" w:rsidRPr="003E4DC7">
        <w:rPr>
          <w:rFonts w:eastAsia="Times New Roman" w:cs="Times New Roman"/>
          <w:szCs w:val="24"/>
          <w:lang w:val="en-GB"/>
        </w:rPr>
        <w:t>y</w:t>
      </w:r>
      <w:r w:rsidR="00172A26" w:rsidRPr="003E4DC7">
        <w:rPr>
          <w:rFonts w:eastAsia="Times New Roman" w:cs="Times New Roman"/>
          <w:szCs w:val="24"/>
          <w:lang w:val="en-GB"/>
        </w:rPr>
        <w:t>ers were parents. They realized it would not be possible to survive on just a good reputation or brand image. They assessed the fact that children like fun and they need to brush up their products once in a while a stay relevant. They changed wrapper designs or sizes to make it visually a</w:t>
      </w:r>
      <w:r w:rsidR="00172A26" w:rsidRPr="003E4DC7">
        <w:rPr>
          <w:rFonts w:eastAsia="Times New Roman" w:cs="Times New Roman"/>
          <w:szCs w:val="24"/>
          <w:lang w:val="en-GB"/>
        </w:rPr>
        <w:t>t</w:t>
      </w:r>
      <w:r w:rsidR="00172A26" w:rsidRPr="003E4DC7">
        <w:rPr>
          <w:rFonts w:eastAsia="Times New Roman" w:cs="Times New Roman"/>
          <w:szCs w:val="24"/>
          <w:lang w:val="en-GB"/>
        </w:rPr>
        <w:t>tractive among children.</w:t>
      </w:r>
      <w:r w:rsidR="007D2083" w:rsidRPr="003E4DC7">
        <w:rPr>
          <w:rFonts w:eastAsia="Times New Roman" w:cs="Times New Roman"/>
          <w:szCs w:val="24"/>
          <w:lang w:val="en-GB"/>
        </w:rPr>
        <w:t xml:space="preserve"> The challenge that Cadbury faced in this area was promote to its product in a cost sufficient manner. With a range </w:t>
      </w:r>
      <w:r w:rsidR="00A0233F" w:rsidRPr="003E4DC7">
        <w:rPr>
          <w:rFonts w:eastAsia="Times New Roman" w:cs="Times New Roman"/>
          <w:szCs w:val="24"/>
          <w:lang w:val="en-GB"/>
        </w:rPr>
        <w:t>of huge</w:t>
      </w:r>
      <w:r w:rsidR="007D2083" w:rsidRPr="003E4DC7">
        <w:rPr>
          <w:rFonts w:eastAsia="Times New Roman" w:cs="Times New Roman"/>
          <w:szCs w:val="24"/>
          <w:lang w:val="en-GB"/>
        </w:rPr>
        <w:t xml:space="preserve"> products comes advertising cost (Business Case Studies, 2019).</w:t>
      </w:r>
      <w:r w:rsidR="00A0233F" w:rsidRPr="003E4DC7">
        <w:rPr>
          <w:rFonts w:eastAsia="Times New Roman" w:cs="Times New Roman"/>
          <w:szCs w:val="24"/>
          <w:lang w:val="en-GB"/>
        </w:rPr>
        <w:t xml:space="preserve"> </w:t>
      </w:r>
      <w:r w:rsidR="00FB6B08" w:rsidRPr="003E4DC7">
        <w:rPr>
          <w:rFonts w:eastAsia="Times New Roman" w:cs="Times New Roman"/>
          <w:szCs w:val="24"/>
          <w:lang w:val="en-GB"/>
        </w:rPr>
        <w:t xml:space="preserve">To create a good </w:t>
      </w:r>
      <w:r w:rsidR="00045723" w:rsidRPr="003E4DC7">
        <w:rPr>
          <w:rFonts w:eastAsia="Times New Roman" w:cs="Times New Roman"/>
          <w:szCs w:val="24"/>
          <w:lang w:val="en-GB"/>
        </w:rPr>
        <w:t>“</w:t>
      </w:r>
      <w:r w:rsidR="00FB6B08" w:rsidRPr="003E4DC7">
        <w:rPr>
          <w:rFonts w:eastAsia="Times New Roman" w:cs="Times New Roman"/>
          <w:szCs w:val="24"/>
          <w:lang w:val="en-GB"/>
        </w:rPr>
        <w:t>value proposition</w:t>
      </w:r>
      <w:r w:rsidR="00045723" w:rsidRPr="003E4DC7">
        <w:rPr>
          <w:rFonts w:eastAsia="Times New Roman" w:cs="Times New Roman"/>
          <w:szCs w:val="24"/>
          <w:lang w:val="en-GB"/>
        </w:rPr>
        <w:t>”</w:t>
      </w:r>
      <w:r w:rsidR="00FB6B08" w:rsidRPr="003E4DC7">
        <w:rPr>
          <w:rFonts w:eastAsia="Times New Roman" w:cs="Times New Roman"/>
          <w:szCs w:val="24"/>
          <w:lang w:val="en-GB"/>
        </w:rPr>
        <w:t xml:space="preserve"> any company should follow certain steps. Firstly, the company should reco</w:t>
      </w:r>
      <w:r w:rsidR="00A0233F" w:rsidRPr="003E4DC7">
        <w:rPr>
          <w:rFonts w:eastAsia="Times New Roman" w:cs="Times New Roman"/>
          <w:szCs w:val="24"/>
          <w:lang w:val="en-GB"/>
        </w:rPr>
        <w:t>gnize the key values; a</w:t>
      </w:r>
      <w:r w:rsidR="00A852F5" w:rsidRPr="003E4DC7">
        <w:rPr>
          <w:rFonts w:eastAsia="Times New Roman" w:cs="Times New Roman"/>
          <w:szCs w:val="24"/>
          <w:lang w:val="en-GB"/>
        </w:rPr>
        <w:t>cco</w:t>
      </w:r>
      <w:r w:rsidR="00BD0911" w:rsidRPr="003E4DC7">
        <w:rPr>
          <w:rFonts w:eastAsia="Times New Roman" w:cs="Times New Roman"/>
          <w:szCs w:val="24"/>
          <w:lang w:val="en-GB"/>
        </w:rPr>
        <w:t xml:space="preserve">rding to </w:t>
      </w:r>
      <w:proofErr w:type="spellStart"/>
      <w:r w:rsidR="00BD0911" w:rsidRPr="003E4DC7">
        <w:rPr>
          <w:rFonts w:eastAsia="Times New Roman" w:cs="Times New Roman"/>
          <w:szCs w:val="24"/>
          <w:lang w:val="en-GB"/>
        </w:rPr>
        <w:t>Verhouf</w:t>
      </w:r>
      <w:proofErr w:type="spellEnd"/>
      <w:r w:rsidR="00BD0911" w:rsidRPr="003E4DC7">
        <w:rPr>
          <w:rFonts w:eastAsia="Times New Roman" w:cs="Times New Roman"/>
          <w:szCs w:val="24"/>
          <w:lang w:val="en-GB"/>
        </w:rPr>
        <w:t xml:space="preserve"> and Lemon (2016</w:t>
      </w:r>
      <w:r w:rsidR="00A852F5" w:rsidRPr="003E4DC7">
        <w:rPr>
          <w:rFonts w:eastAsia="Times New Roman" w:cs="Times New Roman"/>
          <w:szCs w:val="24"/>
          <w:lang w:val="en-GB"/>
        </w:rPr>
        <w:t>)</w:t>
      </w:r>
      <w:r w:rsidR="00723E7C" w:rsidRPr="003E4DC7">
        <w:rPr>
          <w:rFonts w:eastAsia="Times New Roman" w:cs="Times New Roman"/>
          <w:szCs w:val="24"/>
          <w:lang w:val="en-GB"/>
        </w:rPr>
        <w:t>,</w:t>
      </w:r>
      <w:r w:rsidR="00A852F5" w:rsidRPr="003E4DC7">
        <w:rPr>
          <w:rFonts w:eastAsia="Times New Roman" w:cs="Times New Roman"/>
          <w:szCs w:val="24"/>
          <w:lang w:val="en-GB"/>
        </w:rPr>
        <w:t xml:space="preserve"> </w:t>
      </w:r>
      <w:r w:rsidR="00D931BE" w:rsidRPr="003E4DC7">
        <w:rPr>
          <w:rFonts w:eastAsia="Times New Roman" w:cs="Times New Roman"/>
          <w:szCs w:val="24"/>
          <w:lang w:val="en-GB"/>
        </w:rPr>
        <w:t>“</w:t>
      </w:r>
      <w:r w:rsidR="00A852F5" w:rsidRPr="003E4DC7">
        <w:rPr>
          <w:rFonts w:eastAsia="Times New Roman" w:cs="Times New Roman"/>
          <w:szCs w:val="24"/>
          <w:lang w:val="en-GB"/>
        </w:rPr>
        <w:t>Customer Value Management</w:t>
      </w:r>
      <w:r w:rsidR="00D931BE" w:rsidRPr="003E4DC7">
        <w:rPr>
          <w:rFonts w:eastAsia="Times New Roman" w:cs="Times New Roman"/>
          <w:szCs w:val="24"/>
          <w:lang w:val="en-GB"/>
        </w:rPr>
        <w:t>”</w:t>
      </w:r>
      <w:r w:rsidR="00A852F5" w:rsidRPr="003E4DC7">
        <w:rPr>
          <w:rFonts w:eastAsia="Times New Roman" w:cs="Times New Roman"/>
          <w:szCs w:val="24"/>
          <w:lang w:val="en-GB"/>
        </w:rPr>
        <w:t xml:space="preserve"> comes with </w:t>
      </w:r>
      <w:r w:rsidR="00DA6FF1" w:rsidRPr="003E4DC7">
        <w:rPr>
          <w:rFonts w:eastAsia="Times New Roman" w:cs="Times New Roman"/>
          <w:szCs w:val="24"/>
          <w:lang w:val="en-GB"/>
        </w:rPr>
        <w:t>many</w:t>
      </w:r>
      <w:r w:rsidR="00A852F5" w:rsidRPr="003E4DC7">
        <w:rPr>
          <w:rFonts w:eastAsia="Times New Roman" w:cs="Times New Roman"/>
          <w:szCs w:val="24"/>
          <w:lang w:val="en-GB"/>
        </w:rPr>
        <w:t xml:space="preserve"> lessons. They are </w:t>
      </w:r>
      <w:r w:rsidR="00DA6FF1" w:rsidRPr="003E4DC7">
        <w:rPr>
          <w:rFonts w:eastAsia="Times New Roman" w:cs="Times New Roman"/>
          <w:szCs w:val="24"/>
          <w:lang w:val="en-GB"/>
        </w:rPr>
        <w:t>it improves business performance, helps understand customer service better, puts importance on customer life value, invest in customer intelligence and others. It</w:t>
      </w:r>
      <w:r w:rsidR="00FB6B08" w:rsidRPr="003E4DC7">
        <w:rPr>
          <w:rFonts w:eastAsia="Times New Roman" w:cs="Times New Roman"/>
          <w:szCs w:val="24"/>
          <w:lang w:val="en-GB"/>
        </w:rPr>
        <w:t xml:space="preserve"> is a way of measuring a consumers’ interpretation of the apparent </w:t>
      </w:r>
      <w:r w:rsidR="00D931BE" w:rsidRPr="003E4DC7">
        <w:rPr>
          <w:rFonts w:eastAsia="Times New Roman" w:cs="Times New Roman"/>
          <w:szCs w:val="24"/>
          <w:lang w:val="en-GB"/>
        </w:rPr>
        <w:t>“</w:t>
      </w:r>
      <w:r w:rsidR="00FB6B08" w:rsidRPr="003E4DC7">
        <w:rPr>
          <w:rFonts w:eastAsia="Times New Roman" w:cs="Times New Roman"/>
          <w:szCs w:val="24"/>
          <w:lang w:val="en-GB"/>
        </w:rPr>
        <w:t>value for money</w:t>
      </w:r>
      <w:r w:rsidR="00D931BE" w:rsidRPr="003E4DC7">
        <w:rPr>
          <w:rFonts w:eastAsia="Times New Roman" w:cs="Times New Roman"/>
          <w:szCs w:val="24"/>
          <w:lang w:val="en-GB"/>
        </w:rPr>
        <w:t>”</w:t>
      </w:r>
      <w:r w:rsidR="00FB6B08" w:rsidRPr="003E4DC7">
        <w:rPr>
          <w:rFonts w:eastAsia="Times New Roman" w:cs="Times New Roman"/>
          <w:szCs w:val="24"/>
          <w:lang w:val="en-GB"/>
        </w:rPr>
        <w:t xml:space="preserve"> deli</w:t>
      </w:r>
      <w:r w:rsidR="00FB6B08" w:rsidRPr="003E4DC7">
        <w:rPr>
          <w:rFonts w:eastAsia="Times New Roman" w:cs="Times New Roman"/>
          <w:szCs w:val="24"/>
          <w:lang w:val="en-GB"/>
        </w:rPr>
        <w:t>v</w:t>
      </w:r>
      <w:r w:rsidR="00FB6B08" w:rsidRPr="003E4DC7">
        <w:rPr>
          <w:rFonts w:eastAsia="Times New Roman" w:cs="Times New Roman"/>
          <w:szCs w:val="24"/>
          <w:lang w:val="en-GB"/>
        </w:rPr>
        <w:t>ered comparatively to that of their rivals’ customers. It</w:t>
      </w:r>
      <w:r w:rsidR="007D2083" w:rsidRPr="003E4DC7">
        <w:rPr>
          <w:rFonts w:eastAsia="Times New Roman" w:cs="Times New Roman"/>
          <w:szCs w:val="24"/>
          <w:lang w:val="en-GB"/>
        </w:rPr>
        <w:t xml:space="preserve"> i</w:t>
      </w:r>
      <w:r w:rsidR="00FB6B08" w:rsidRPr="003E4DC7">
        <w:rPr>
          <w:rFonts w:eastAsia="Times New Roman" w:cs="Times New Roman"/>
          <w:szCs w:val="24"/>
          <w:lang w:val="en-GB"/>
        </w:rPr>
        <w:t>s often labelled as “</w:t>
      </w:r>
      <w:r w:rsidR="00FB6B08" w:rsidRPr="003E4DC7">
        <w:rPr>
          <w:rFonts w:eastAsia="Times New Roman" w:cs="Times New Roman"/>
          <w:b/>
          <w:i/>
          <w:szCs w:val="24"/>
          <w:lang w:val="en-GB"/>
        </w:rPr>
        <w:t xml:space="preserve">Customer Value </w:t>
      </w:r>
      <w:r w:rsidR="00A852F5" w:rsidRPr="003E4DC7">
        <w:rPr>
          <w:rFonts w:eastAsia="Times New Roman" w:cs="Times New Roman"/>
          <w:b/>
          <w:i/>
          <w:szCs w:val="24"/>
          <w:lang w:val="en-GB"/>
        </w:rPr>
        <w:t>Added</w:t>
      </w:r>
      <w:r w:rsidR="00A852F5" w:rsidRPr="003E4DC7">
        <w:rPr>
          <w:rFonts w:eastAsia="Times New Roman" w:cs="Times New Roman"/>
          <w:szCs w:val="24"/>
          <w:lang w:val="en-GB"/>
        </w:rPr>
        <w:t>” approach</w:t>
      </w:r>
      <w:r w:rsidR="00FB6B08" w:rsidRPr="003E4DC7">
        <w:rPr>
          <w:rFonts w:eastAsia="Times New Roman" w:cs="Times New Roman"/>
          <w:szCs w:val="24"/>
          <w:lang w:val="en-GB"/>
        </w:rPr>
        <w:t xml:space="preserve">. There are many reasons why a company should use </w:t>
      </w:r>
      <w:r w:rsidR="00D931BE" w:rsidRPr="003E4DC7">
        <w:rPr>
          <w:rFonts w:eastAsia="Times New Roman" w:cs="Times New Roman"/>
          <w:szCs w:val="24"/>
          <w:lang w:val="en-GB"/>
        </w:rPr>
        <w:t>“</w:t>
      </w:r>
      <w:r w:rsidR="00FB6B08" w:rsidRPr="003E4DC7">
        <w:rPr>
          <w:rFonts w:eastAsia="Times New Roman" w:cs="Times New Roman"/>
          <w:szCs w:val="24"/>
          <w:lang w:val="en-GB"/>
        </w:rPr>
        <w:t>Customer Value Management</w:t>
      </w:r>
      <w:r w:rsidR="00D931BE" w:rsidRPr="003E4DC7">
        <w:rPr>
          <w:rFonts w:eastAsia="Times New Roman" w:cs="Times New Roman"/>
          <w:szCs w:val="24"/>
          <w:lang w:val="en-GB"/>
        </w:rPr>
        <w:t>”</w:t>
      </w:r>
      <w:r w:rsidR="00FB6B08" w:rsidRPr="003E4DC7">
        <w:rPr>
          <w:rFonts w:eastAsia="Times New Roman" w:cs="Times New Roman"/>
          <w:szCs w:val="24"/>
          <w:lang w:val="en-GB"/>
        </w:rPr>
        <w:t xml:space="preserve">. It functions as an influential business device as it associates customers to Key Performing Indicators in a straight line measuring the motivators of purchasing behaviour. It also studies the effect these have upon delivering </w:t>
      </w:r>
      <w:r w:rsidR="00BD0911" w:rsidRPr="003E4DC7">
        <w:rPr>
          <w:rFonts w:eastAsia="Times New Roman" w:cs="Times New Roman"/>
          <w:szCs w:val="24"/>
          <w:lang w:val="en-GB"/>
        </w:rPr>
        <w:t>“</w:t>
      </w:r>
      <w:r w:rsidR="00FB6B08" w:rsidRPr="003E4DC7">
        <w:rPr>
          <w:rFonts w:eastAsia="Times New Roman" w:cs="Times New Roman"/>
          <w:szCs w:val="24"/>
          <w:lang w:val="en-GB"/>
        </w:rPr>
        <w:t>Key Pe</w:t>
      </w:r>
      <w:r w:rsidR="00FB6B08" w:rsidRPr="003E4DC7">
        <w:rPr>
          <w:rFonts w:eastAsia="Times New Roman" w:cs="Times New Roman"/>
          <w:szCs w:val="24"/>
          <w:lang w:val="en-GB"/>
        </w:rPr>
        <w:t>r</w:t>
      </w:r>
      <w:r w:rsidR="00FB6B08" w:rsidRPr="003E4DC7">
        <w:rPr>
          <w:rFonts w:eastAsia="Times New Roman" w:cs="Times New Roman"/>
          <w:szCs w:val="24"/>
          <w:lang w:val="en-GB"/>
        </w:rPr>
        <w:t>forming Indicators</w:t>
      </w:r>
      <w:r w:rsidR="00BD0911" w:rsidRPr="003E4DC7">
        <w:rPr>
          <w:rFonts w:eastAsia="Times New Roman" w:cs="Times New Roman"/>
          <w:szCs w:val="24"/>
          <w:lang w:val="en-GB"/>
        </w:rPr>
        <w:t>” (</w:t>
      </w:r>
      <w:proofErr w:type="spellStart"/>
      <w:r w:rsidR="00BD0911" w:rsidRPr="003E4DC7">
        <w:rPr>
          <w:rFonts w:cs="Times New Roman"/>
          <w:color w:val="222222"/>
          <w:szCs w:val="24"/>
          <w:shd w:val="clear" w:color="auto" w:fill="FFFFFF"/>
          <w:lang w:val="en-GB"/>
        </w:rPr>
        <w:t>Zeitham</w:t>
      </w:r>
      <w:proofErr w:type="spellEnd"/>
      <w:r w:rsidR="00BD0911" w:rsidRPr="003E4DC7">
        <w:rPr>
          <w:rFonts w:cs="Times New Roman"/>
          <w:color w:val="222222"/>
          <w:szCs w:val="24"/>
          <w:shd w:val="clear" w:color="auto" w:fill="FFFFFF"/>
          <w:lang w:val="en-GB"/>
        </w:rPr>
        <w:t xml:space="preserve"> </w:t>
      </w:r>
      <w:r w:rsidR="00BD0911" w:rsidRPr="003E4DC7">
        <w:rPr>
          <w:rFonts w:cs="Times New Roman"/>
          <w:i/>
          <w:color w:val="222222"/>
          <w:szCs w:val="24"/>
          <w:shd w:val="clear" w:color="auto" w:fill="FFFFFF"/>
          <w:lang w:val="en-GB"/>
        </w:rPr>
        <w:t>et al</w:t>
      </w:r>
      <w:r w:rsidR="00723E7C" w:rsidRPr="003E4DC7">
        <w:rPr>
          <w:rFonts w:cs="Times New Roman"/>
          <w:i/>
          <w:color w:val="222222"/>
          <w:szCs w:val="24"/>
          <w:shd w:val="clear" w:color="auto" w:fill="FFFFFF"/>
          <w:lang w:val="en-GB"/>
        </w:rPr>
        <w:t>.</w:t>
      </w:r>
      <w:r w:rsidR="00BD0911" w:rsidRPr="003E4DC7">
        <w:rPr>
          <w:rFonts w:eastAsia="Times New Roman" w:cs="Times New Roman"/>
          <w:szCs w:val="24"/>
          <w:lang w:val="en-GB"/>
        </w:rPr>
        <w:t>, 2020)</w:t>
      </w:r>
      <w:r w:rsidR="00FB6B08" w:rsidRPr="003E4DC7">
        <w:rPr>
          <w:rFonts w:eastAsia="Times New Roman" w:cs="Times New Roman"/>
          <w:szCs w:val="24"/>
          <w:lang w:val="en-GB"/>
        </w:rPr>
        <w:t>. Market share, profit and loss, reference is different Key Performing Indicators that have a relation with CMV. There’s a very strong relationship between Customer Value Management and the customer’s inclination to recommend the product to others. There</w:t>
      </w:r>
      <w:r w:rsidR="007D2083" w:rsidRPr="003E4DC7">
        <w:rPr>
          <w:rFonts w:eastAsia="Times New Roman" w:cs="Times New Roman"/>
          <w:szCs w:val="24"/>
          <w:lang w:val="en-GB"/>
        </w:rPr>
        <w:t xml:space="preserve"> I </w:t>
      </w:r>
      <w:r w:rsidR="00FB6B08" w:rsidRPr="003E4DC7">
        <w:rPr>
          <w:rFonts w:eastAsia="Times New Roman" w:cs="Times New Roman"/>
          <w:szCs w:val="24"/>
          <w:lang w:val="en-GB"/>
        </w:rPr>
        <w:t>s also an optimistic influence on growing the share of wallet of that consumer. Customer Value Management is mainly defined by two things - distributing higher value to targeted market sections and getting a reasonable return for the value delivered (</w:t>
      </w:r>
      <w:proofErr w:type="spellStart"/>
      <w:r w:rsidR="00FB6B08" w:rsidRPr="003E4DC7">
        <w:rPr>
          <w:rFonts w:eastAsia="Times New Roman" w:cs="Times New Roman"/>
          <w:szCs w:val="24"/>
          <w:lang w:val="en-GB"/>
        </w:rPr>
        <w:t>Rintamaki</w:t>
      </w:r>
      <w:proofErr w:type="spellEnd"/>
      <w:r w:rsidR="00FB6B08" w:rsidRPr="003E4DC7">
        <w:rPr>
          <w:rFonts w:eastAsia="Times New Roman" w:cs="Times New Roman"/>
          <w:szCs w:val="24"/>
          <w:lang w:val="en-GB"/>
        </w:rPr>
        <w:t>, 2016).</w:t>
      </w:r>
    </w:p>
    <w:p w:rsidR="00332D1F" w:rsidRPr="003E4DC7" w:rsidRDefault="00C201B4" w:rsidP="00045723">
      <w:pPr>
        <w:spacing w:before="240" w:after="240"/>
        <w:rPr>
          <w:rFonts w:eastAsia="Times New Roman" w:cs="Times New Roman"/>
          <w:szCs w:val="24"/>
          <w:lang w:val="en-GB"/>
        </w:rPr>
      </w:pPr>
      <w:r w:rsidRPr="003E4DC7">
        <w:rPr>
          <w:rFonts w:eastAsia="Times New Roman" w:cs="Times New Roman"/>
          <w:szCs w:val="24"/>
          <w:lang w:val="en-GB"/>
        </w:rPr>
        <w:t>“</w:t>
      </w:r>
      <w:r w:rsidR="00FB6B08" w:rsidRPr="003E4DC7">
        <w:rPr>
          <w:rFonts w:eastAsia="Times New Roman" w:cs="Times New Roman"/>
          <w:b/>
          <w:i/>
          <w:szCs w:val="24"/>
          <w:lang w:val="en-GB"/>
        </w:rPr>
        <w:t>Value chain analysis</w:t>
      </w:r>
      <w:r w:rsidRPr="003E4DC7">
        <w:rPr>
          <w:rFonts w:eastAsia="Times New Roman" w:cs="Times New Roman"/>
          <w:szCs w:val="24"/>
          <w:lang w:val="en-GB"/>
        </w:rPr>
        <w:t>”</w:t>
      </w:r>
      <w:r w:rsidR="00FB6B08" w:rsidRPr="003E4DC7">
        <w:rPr>
          <w:rFonts w:eastAsia="Times New Roman" w:cs="Times New Roman"/>
          <w:szCs w:val="24"/>
          <w:lang w:val="en-GB"/>
        </w:rPr>
        <w:t xml:space="preserve"> is a procedure where a firm classifies its </w:t>
      </w:r>
      <w:r w:rsidR="00D931BE" w:rsidRPr="003E4DC7">
        <w:rPr>
          <w:rFonts w:eastAsia="Times New Roman" w:cs="Times New Roman"/>
          <w:szCs w:val="24"/>
          <w:lang w:val="en-GB"/>
        </w:rPr>
        <w:t>“</w:t>
      </w:r>
      <w:r w:rsidR="00FB6B08" w:rsidRPr="003E4DC7">
        <w:rPr>
          <w:rFonts w:eastAsia="Times New Roman" w:cs="Times New Roman"/>
          <w:szCs w:val="24"/>
          <w:lang w:val="en-GB"/>
        </w:rPr>
        <w:t>primary and support activities</w:t>
      </w:r>
      <w:r w:rsidR="00D931BE" w:rsidRPr="003E4DC7">
        <w:rPr>
          <w:rFonts w:eastAsia="Times New Roman" w:cs="Times New Roman"/>
          <w:szCs w:val="24"/>
          <w:lang w:val="en-GB"/>
        </w:rPr>
        <w:t>”</w:t>
      </w:r>
      <w:r w:rsidR="00FB6B08" w:rsidRPr="003E4DC7">
        <w:rPr>
          <w:rFonts w:eastAsia="Times New Roman" w:cs="Times New Roman"/>
          <w:szCs w:val="24"/>
          <w:lang w:val="en-GB"/>
        </w:rPr>
        <w:t xml:space="preserve"> that add value </w:t>
      </w:r>
      <w:r w:rsidR="00D931BE" w:rsidRPr="003E4DC7">
        <w:rPr>
          <w:rFonts w:eastAsia="Times New Roman" w:cs="Times New Roman"/>
          <w:szCs w:val="24"/>
          <w:lang w:val="en-GB"/>
        </w:rPr>
        <w:t>in the finished products and</w:t>
      </w:r>
      <w:r w:rsidR="00FB6B08" w:rsidRPr="003E4DC7">
        <w:rPr>
          <w:rFonts w:eastAsia="Times New Roman" w:cs="Times New Roman"/>
          <w:szCs w:val="24"/>
          <w:lang w:val="en-GB"/>
        </w:rPr>
        <w:t xml:space="preserve"> then analyse these </w:t>
      </w:r>
      <w:r w:rsidR="00D931BE" w:rsidRPr="003E4DC7">
        <w:rPr>
          <w:rFonts w:eastAsia="Times New Roman" w:cs="Times New Roman"/>
          <w:szCs w:val="24"/>
          <w:lang w:val="en-GB"/>
        </w:rPr>
        <w:t>happenings</w:t>
      </w:r>
      <w:r w:rsidR="00FB6B08" w:rsidRPr="003E4DC7">
        <w:rPr>
          <w:rFonts w:eastAsia="Times New Roman" w:cs="Times New Roman"/>
          <w:szCs w:val="24"/>
          <w:lang w:val="en-GB"/>
        </w:rPr>
        <w:t xml:space="preserve"> to </w:t>
      </w:r>
      <w:r w:rsidR="00D931BE" w:rsidRPr="003E4DC7">
        <w:rPr>
          <w:rFonts w:eastAsia="Times New Roman" w:cs="Times New Roman"/>
          <w:szCs w:val="24"/>
          <w:lang w:val="en-GB"/>
        </w:rPr>
        <w:t>decrease</w:t>
      </w:r>
      <w:r w:rsidR="00FB6B08" w:rsidRPr="003E4DC7">
        <w:rPr>
          <w:rFonts w:eastAsia="Times New Roman" w:cs="Times New Roman"/>
          <w:szCs w:val="24"/>
          <w:lang w:val="en-GB"/>
        </w:rPr>
        <w:t xml:space="preserve"> costs or increase </w:t>
      </w:r>
      <w:r w:rsidR="00D931BE" w:rsidRPr="003E4DC7">
        <w:rPr>
          <w:rFonts w:eastAsia="Times New Roman" w:cs="Times New Roman"/>
          <w:szCs w:val="24"/>
          <w:lang w:val="en-GB"/>
        </w:rPr>
        <w:t>variation</w:t>
      </w:r>
      <w:r w:rsidR="00FB6B08" w:rsidRPr="003E4DC7">
        <w:rPr>
          <w:rFonts w:eastAsia="Times New Roman" w:cs="Times New Roman"/>
          <w:szCs w:val="24"/>
          <w:lang w:val="en-GB"/>
        </w:rPr>
        <w:t xml:space="preserve">. </w:t>
      </w:r>
      <w:r w:rsidR="00D931BE" w:rsidRPr="003E4DC7">
        <w:rPr>
          <w:rFonts w:eastAsia="Times New Roman" w:cs="Times New Roman"/>
          <w:szCs w:val="24"/>
          <w:lang w:val="en-GB"/>
        </w:rPr>
        <w:t>“</w:t>
      </w:r>
      <w:r w:rsidR="00FB6B08" w:rsidRPr="003E4DC7">
        <w:rPr>
          <w:rFonts w:eastAsia="Times New Roman" w:cs="Times New Roman"/>
          <w:szCs w:val="24"/>
          <w:lang w:val="en-GB"/>
        </w:rPr>
        <w:t>Value chain</w:t>
      </w:r>
      <w:r w:rsidR="00D931BE" w:rsidRPr="003E4DC7">
        <w:rPr>
          <w:rFonts w:eastAsia="Times New Roman" w:cs="Times New Roman"/>
          <w:szCs w:val="24"/>
          <w:lang w:val="en-GB"/>
        </w:rPr>
        <w:t>”</w:t>
      </w:r>
      <w:r w:rsidR="00FB6B08" w:rsidRPr="003E4DC7">
        <w:rPr>
          <w:rFonts w:eastAsia="Times New Roman" w:cs="Times New Roman"/>
          <w:szCs w:val="24"/>
          <w:lang w:val="en-GB"/>
        </w:rPr>
        <w:t xml:space="preserve"> signifies the </w:t>
      </w:r>
      <w:r w:rsidR="00D931BE" w:rsidRPr="003E4DC7">
        <w:rPr>
          <w:rFonts w:eastAsia="Times New Roman" w:cs="Times New Roman"/>
          <w:szCs w:val="24"/>
          <w:lang w:val="en-GB"/>
        </w:rPr>
        <w:t>in-house operation of</w:t>
      </w:r>
      <w:r w:rsidR="00FB6B08" w:rsidRPr="003E4DC7">
        <w:rPr>
          <w:rFonts w:eastAsia="Times New Roman" w:cs="Times New Roman"/>
          <w:szCs w:val="24"/>
          <w:lang w:val="en-GB"/>
        </w:rPr>
        <w:t xml:space="preserve"> a firm engages in when </w:t>
      </w:r>
      <w:r w:rsidR="00D931BE" w:rsidRPr="003E4DC7">
        <w:rPr>
          <w:rFonts w:eastAsia="Times New Roman" w:cs="Times New Roman"/>
          <w:szCs w:val="24"/>
          <w:lang w:val="en-GB"/>
        </w:rPr>
        <w:t>it is “</w:t>
      </w:r>
      <w:r w:rsidR="00FB6B08" w:rsidRPr="003E4DC7">
        <w:rPr>
          <w:rFonts w:eastAsia="Times New Roman" w:cs="Times New Roman"/>
          <w:szCs w:val="24"/>
          <w:lang w:val="en-GB"/>
        </w:rPr>
        <w:t xml:space="preserve">transforming inputs into </w:t>
      </w:r>
      <w:r w:rsidR="007D2083" w:rsidRPr="003E4DC7">
        <w:rPr>
          <w:rFonts w:eastAsia="Times New Roman" w:cs="Times New Roman"/>
          <w:szCs w:val="24"/>
          <w:lang w:val="en-GB"/>
        </w:rPr>
        <w:t>outputs. “Porter</w:t>
      </w:r>
      <w:r w:rsidR="00FB6B08" w:rsidRPr="003E4DC7">
        <w:rPr>
          <w:rFonts w:eastAsia="Times New Roman" w:cs="Times New Roman"/>
          <w:szCs w:val="24"/>
          <w:lang w:val="en-GB"/>
        </w:rPr>
        <w:t xml:space="preserve"> </w:t>
      </w:r>
      <w:r w:rsidR="007D2083" w:rsidRPr="003E4DC7">
        <w:rPr>
          <w:rFonts w:eastAsia="Times New Roman" w:cs="Times New Roman"/>
          <w:szCs w:val="24"/>
          <w:lang w:val="en-GB"/>
        </w:rPr>
        <w:t>designs</w:t>
      </w:r>
      <w:r w:rsidR="00D931BE" w:rsidRPr="003E4DC7">
        <w:rPr>
          <w:rFonts w:eastAsia="Times New Roman" w:cs="Times New Roman"/>
          <w:szCs w:val="24"/>
          <w:lang w:val="en-GB"/>
        </w:rPr>
        <w:t xml:space="preserve"> the</w:t>
      </w:r>
      <w:r w:rsidR="00980C20" w:rsidRPr="003E4DC7">
        <w:rPr>
          <w:rFonts w:eastAsia="Times New Roman" w:cs="Times New Roman"/>
          <w:szCs w:val="24"/>
          <w:lang w:val="en-GB"/>
        </w:rPr>
        <w:t xml:space="preserve"> </w:t>
      </w:r>
      <w:r w:rsidR="00D931BE" w:rsidRPr="003E4DC7">
        <w:rPr>
          <w:rFonts w:eastAsia="Times New Roman" w:cs="Times New Roman"/>
          <w:szCs w:val="24"/>
          <w:lang w:val="en-GB"/>
        </w:rPr>
        <w:t>“</w:t>
      </w:r>
      <w:r w:rsidR="00FB6B08" w:rsidRPr="003E4DC7">
        <w:rPr>
          <w:rFonts w:eastAsia="Times New Roman" w:cs="Times New Roman"/>
          <w:szCs w:val="24"/>
          <w:lang w:val="en-GB"/>
        </w:rPr>
        <w:t>value chain model</w:t>
      </w:r>
      <w:r w:rsidR="00D931BE" w:rsidRPr="003E4DC7">
        <w:rPr>
          <w:rFonts w:eastAsia="Times New Roman" w:cs="Times New Roman"/>
          <w:szCs w:val="24"/>
          <w:lang w:val="en-GB"/>
        </w:rPr>
        <w:t>”</w:t>
      </w:r>
      <w:r w:rsidR="00FB6B08" w:rsidRPr="003E4DC7">
        <w:rPr>
          <w:rFonts w:eastAsia="Times New Roman" w:cs="Times New Roman"/>
          <w:szCs w:val="24"/>
          <w:lang w:val="en-GB"/>
        </w:rPr>
        <w:t xml:space="preserve"> in 1985. </w:t>
      </w:r>
      <w:r w:rsidR="00D931BE" w:rsidRPr="003E4DC7">
        <w:rPr>
          <w:rFonts w:eastAsia="Times New Roman" w:cs="Times New Roman"/>
          <w:szCs w:val="24"/>
          <w:lang w:val="en-GB"/>
        </w:rPr>
        <w:t>The process of “</w:t>
      </w:r>
      <w:r w:rsidR="00FB6B08" w:rsidRPr="003E4DC7">
        <w:rPr>
          <w:rFonts w:eastAsia="Times New Roman" w:cs="Times New Roman"/>
          <w:szCs w:val="24"/>
          <w:lang w:val="en-GB"/>
        </w:rPr>
        <w:t xml:space="preserve">Value </w:t>
      </w:r>
      <w:r w:rsidR="007D2083" w:rsidRPr="003E4DC7">
        <w:rPr>
          <w:rFonts w:eastAsia="Times New Roman" w:cs="Times New Roman"/>
          <w:szCs w:val="24"/>
          <w:lang w:val="en-GB"/>
        </w:rPr>
        <w:t xml:space="preserve">chain </w:t>
      </w:r>
      <w:proofErr w:type="spellStart"/>
      <w:r w:rsidR="007D2083" w:rsidRPr="003E4DC7">
        <w:rPr>
          <w:rFonts w:eastAsia="Times New Roman" w:cs="Times New Roman"/>
          <w:szCs w:val="24"/>
          <w:lang w:val="en-GB"/>
        </w:rPr>
        <w:t>repre</w:t>
      </w:r>
      <w:proofErr w:type="spellEnd"/>
      <w:r w:rsidR="007D2083" w:rsidRPr="003E4DC7">
        <w:rPr>
          <w:rStyle w:val="CommentReference"/>
          <w:rFonts w:cs="Times New Roman"/>
          <w:sz w:val="24"/>
          <w:szCs w:val="24"/>
        </w:rPr>
        <w:t>S</w:t>
      </w:r>
      <w:r w:rsidR="007D2083" w:rsidRPr="003E4DC7">
        <w:rPr>
          <w:rFonts w:eastAsia="Times New Roman" w:cs="Times New Roman"/>
          <w:szCs w:val="24"/>
          <w:lang w:val="en-GB"/>
        </w:rPr>
        <w:t>ends</w:t>
      </w:r>
      <w:r w:rsidR="00FB6B08" w:rsidRPr="003E4DC7">
        <w:rPr>
          <w:rFonts w:eastAsia="Times New Roman" w:cs="Times New Roman"/>
          <w:szCs w:val="24"/>
          <w:lang w:val="en-GB"/>
        </w:rPr>
        <w:t xml:space="preserve"> all </w:t>
      </w:r>
      <w:r w:rsidR="00D931BE" w:rsidRPr="003E4DC7">
        <w:rPr>
          <w:rFonts w:eastAsia="Times New Roman" w:cs="Times New Roman"/>
          <w:szCs w:val="24"/>
          <w:lang w:val="en-GB"/>
        </w:rPr>
        <w:t xml:space="preserve">kind of internal business process of an organisation that is required to produce </w:t>
      </w:r>
      <w:proofErr w:type="gramStart"/>
      <w:r w:rsidR="00D931BE" w:rsidRPr="003E4DC7">
        <w:rPr>
          <w:rFonts w:eastAsia="Times New Roman" w:cs="Times New Roman"/>
          <w:szCs w:val="24"/>
          <w:lang w:val="en-GB"/>
        </w:rPr>
        <w:t>finish</w:t>
      </w:r>
      <w:proofErr w:type="gramEnd"/>
      <w:r w:rsidR="00D931BE" w:rsidRPr="003E4DC7">
        <w:rPr>
          <w:rFonts w:eastAsia="Times New Roman" w:cs="Times New Roman"/>
          <w:szCs w:val="24"/>
          <w:lang w:val="en-GB"/>
        </w:rPr>
        <w:t xml:space="preserve"> products</w:t>
      </w:r>
      <w:r w:rsidR="00FB6B08" w:rsidRPr="003E4DC7">
        <w:rPr>
          <w:rFonts w:eastAsia="Times New Roman" w:cs="Times New Roman"/>
          <w:szCs w:val="24"/>
          <w:lang w:val="en-GB"/>
        </w:rPr>
        <w:t xml:space="preserve">. </w:t>
      </w:r>
      <w:r w:rsidR="00D931BE" w:rsidRPr="003E4DC7">
        <w:rPr>
          <w:rFonts w:eastAsia="Times New Roman" w:cs="Times New Roman"/>
          <w:szCs w:val="24"/>
          <w:lang w:val="en-GB"/>
        </w:rPr>
        <w:t>The process of “Value Chain”</w:t>
      </w:r>
      <w:r w:rsidR="00FB6B08" w:rsidRPr="003E4DC7">
        <w:rPr>
          <w:rFonts w:eastAsia="Times New Roman" w:cs="Times New Roman"/>
          <w:szCs w:val="24"/>
          <w:lang w:val="en-GB"/>
        </w:rPr>
        <w:t xml:space="preserve"> is shaped of primary activities that add value to the final product directly and </w:t>
      </w:r>
      <w:r w:rsidR="00D931BE" w:rsidRPr="003E4DC7">
        <w:rPr>
          <w:rFonts w:eastAsia="Times New Roman" w:cs="Times New Roman"/>
          <w:szCs w:val="24"/>
          <w:lang w:val="en-GB"/>
        </w:rPr>
        <w:t>sustenance</w:t>
      </w:r>
      <w:r w:rsidR="00FB6B08" w:rsidRPr="003E4DC7">
        <w:rPr>
          <w:rFonts w:eastAsia="Times New Roman" w:cs="Times New Roman"/>
          <w:szCs w:val="24"/>
          <w:lang w:val="en-GB"/>
        </w:rPr>
        <w:t xml:space="preserve"> </w:t>
      </w:r>
      <w:r w:rsidR="00980C20" w:rsidRPr="003E4DC7">
        <w:rPr>
          <w:rFonts w:eastAsia="Times New Roman" w:cs="Times New Roman"/>
          <w:szCs w:val="24"/>
          <w:lang w:val="en-GB"/>
        </w:rPr>
        <w:t>activities, which</w:t>
      </w:r>
      <w:r w:rsidR="00D931BE" w:rsidRPr="003E4DC7">
        <w:rPr>
          <w:rFonts w:eastAsia="Times New Roman" w:cs="Times New Roman"/>
          <w:szCs w:val="24"/>
          <w:lang w:val="en-GB"/>
        </w:rPr>
        <w:t xml:space="preserve"> helps to add or offer values to the consumers</w:t>
      </w:r>
      <w:r w:rsidR="00DA6FF1" w:rsidRPr="003E4DC7">
        <w:rPr>
          <w:rFonts w:eastAsia="Times New Roman" w:cs="Times New Roman"/>
          <w:szCs w:val="24"/>
          <w:lang w:val="en-GB"/>
        </w:rPr>
        <w:t xml:space="preserve"> (Purcell </w:t>
      </w:r>
      <w:r w:rsidR="00DA6FF1" w:rsidRPr="003E4DC7">
        <w:rPr>
          <w:rFonts w:eastAsia="Times New Roman" w:cs="Times New Roman"/>
          <w:i/>
          <w:szCs w:val="24"/>
          <w:lang w:val="en-GB"/>
        </w:rPr>
        <w:t>et al.</w:t>
      </w:r>
      <w:r w:rsidR="00DA6FF1" w:rsidRPr="003E4DC7">
        <w:rPr>
          <w:rFonts w:eastAsia="Times New Roman" w:cs="Times New Roman"/>
          <w:szCs w:val="24"/>
          <w:lang w:val="en-GB"/>
        </w:rPr>
        <w:t>, 2017)</w:t>
      </w:r>
      <w:r w:rsidR="00FB6B08" w:rsidRPr="003E4DC7">
        <w:rPr>
          <w:rFonts w:eastAsia="Times New Roman" w:cs="Times New Roman"/>
          <w:szCs w:val="24"/>
          <w:lang w:val="en-GB"/>
        </w:rPr>
        <w:t>.</w:t>
      </w:r>
      <w:r w:rsidR="00045723" w:rsidRPr="003E4DC7">
        <w:rPr>
          <w:rFonts w:eastAsia="Times New Roman" w:cs="Times New Roman"/>
          <w:szCs w:val="24"/>
          <w:lang w:val="en-GB"/>
        </w:rPr>
        <w:t xml:space="preserve"> The value chain model includes two significant components, namely primary and support activities. The primary activities includes inbound logistics, operation, outbound logistics, marketing-sales and services</w:t>
      </w:r>
      <w:r w:rsidR="00BD0911" w:rsidRPr="003E4DC7">
        <w:rPr>
          <w:rFonts w:eastAsia="Times New Roman" w:cs="Times New Roman"/>
          <w:szCs w:val="24"/>
          <w:lang w:val="en-GB"/>
        </w:rPr>
        <w:t xml:space="preserve"> (</w:t>
      </w:r>
      <w:proofErr w:type="spellStart"/>
      <w:r w:rsidR="00BD0911" w:rsidRPr="003E4DC7">
        <w:rPr>
          <w:rFonts w:cs="Times New Roman"/>
          <w:color w:val="222222"/>
          <w:szCs w:val="24"/>
          <w:shd w:val="clear" w:color="auto" w:fill="FFFFFF"/>
          <w:lang w:val="en-GB"/>
        </w:rPr>
        <w:t>Simatupang</w:t>
      </w:r>
      <w:proofErr w:type="spellEnd"/>
      <w:r w:rsidR="00BD0911" w:rsidRPr="003E4DC7">
        <w:rPr>
          <w:rFonts w:cs="Times New Roman"/>
          <w:color w:val="222222"/>
          <w:szCs w:val="24"/>
          <w:shd w:val="clear" w:color="auto" w:fill="FFFFFF"/>
          <w:lang w:val="en-GB"/>
        </w:rPr>
        <w:t xml:space="preserve"> </w:t>
      </w:r>
      <w:r w:rsidR="00BD0911" w:rsidRPr="003E4DC7">
        <w:rPr>
          <w:rFonts w:cs="Times New Roman"/>
          <w:i/>
          <w:color w:val="222222"/>
          <w:szCs w:val="24"/>
          <w:shd w:val="clear" w:color="auto" w:fill="FFFFFF"/>
          <w:lang w:val="en-GB"/>
        </w:rPr>
        <w:t>et al</w:t>
      </w:r>
      <w:r w:rsidR="00045723" w:rsidRPr="003E4DC7">
        <w:rPr>
          <w:rFonts w:eastAsia="Times New Roman" w:cs="Times New Roman"/>
          <w:szCs w:val="24"/>
          <w:lang w:val="en-GB"/>
        </w:rPr>
        <w:t>.</w:t>
      </w:r>
      <w:r w:rsidR="00BD0911" w:rsidRPr="003E4DC7">
        <w:rPr>
          <w:rFonts w:eastAsia="Times New Roman" w:cs="Times New Roman"/>
          <w:szCs w:val="24"/>
          <w:lang w:val="en-GB"/>
        </w:rPr>
        <w:t>, 2017)</w:t>
      </w:r>
      <w:r w:rsidR="00045723" w:rsidRPr="003E4DC7">
        <w:rPr>
          <w:rFonts w:eastAsia="Times New Roman" w:cs="Times New Roman"/>
          <w:szCs w:val="24"/>
          <w:lang w:val="en-GB"/>
        </w:rPr>
        <w:t xml:space="preserve"> In any firm, the finished goods, and the outbound process involves delivery of the finished goods in the market. With the help of marketing process, the firm is promoting the product and attract consu</w:t>
      </w:r>
      <w:r w:rsidR="00045723" w:rsidRPr="003E4DC7">
        <w:rPr>
          <w:rFonts w:eastAsia="Times New Roman" w:cs="Times New Roman"/>
          <w:szCs w:val="24"/>
          <w:lang w:val="en-GB"/>
        </w:rPr>
        <w:t>m</w:t>
      </w:r>
      <w:r w:rsidR="00045723" w:rsidRPr="003E4DC7">
        <w:rPr>
          <w:rFonts w:eastAsia="Times New Roman" w:cs="Times New Roman"/>
          <w:szCs w:val="24"/>
          <w:lang w:val="en-GB"/>
        </w:rPr>
        <w:t xml:space="preserve">ers. The service </w:t>
      </w:r>
      <w:r w:rsidR="007D2083" w:rsidRPr="003E4DC7">
        <w:rPr>
          <w:rFonts w:eastAsia="Times New Roman" w:cs="Times New Roman"/>
          <w:szCs w:val="24"/>
          <w:lang w:val="en-GB"/>
        </w:rPr>
        <w:t>part takes</w:t>
      </w:r>
      <w:r w:rsidR="00045723" w:rsidRPr="003E4DC7">
        <w:rPr>
          <w:rFonts w:eastAsia="Times New Roman" w:cs="Times New Roman"/>
          <w:szCs w:val="24"/>
          <w:lang w:val="en-GB"/>
        </w:rPr>
        <w:t xml:space="preserve"> care about the after sales services, address</w:t>
      </w:r>
      <w:r w:rsidR="00980AB0" w:rsidRPr="003E4DC7">
        <w:rPr>
          <w:rFonts w:eastAsia="Times New Roman" w:cs="Times New Roman"/>
          <w:szCs w:val="24"/>
          <w:lang w:val="en-GB"/>
        </w:rPr>
        <w:t>ing customer queries and feedback in order to improve the quality of the same. The support services are helpful for the firm to generate value for the customers. It includes the function of different departments like HRM, process of procuring raw materials, use of technology and most importantly the structure of the firm</w:t>
      </w:r>
      <w:r w:rsidR="007D2083" w:rsidRPr="003E4DC7">
        <w:rPr>
          <w:rFonts w:eastAsia="Times New Roman" w:cs="Times New Roman"/>
          <w:szCs w:val="24"/>
          <w:lang w:val="en-GB"/>
        </w:rPr>
        <w:t xml:space="preserve"> </w:t>
      </w:r>
      <w:r w:rsidR="00BD0911" w:rsidRPr="003E4DC7">
        <w:rPr>
          <w:rFonts w:eastAsia="Times New Roman" w:cs="Times New Roman"/>
          <w:szCs w:val="24"/>
          <w:lang w:val="en-GB"/>
        </w:rPr>
        <w:t>(</w:t>
      </w:r>
      <w:proofErr w:type="spellStart"/>
      <w:r w:rsidR="00BD0911" w:rsidRPr="003E4DC7">
        <w:rPr>
          <w:rFonts w:cs="Times New Roman"/>
          <w:color w:val="222222"/>
          <w:szCs w:val="24"/>
          <w:shd w:val="clear" w:color="auto" w:fill="FFFFFF"/>
          <w:lang w:val="en-GB"/>
        </w:rPr>
        <w:t>Mudambi</w:t>
      </w:r>
      <w:proofErr w:type="spellEnd"/>
      <w:r w:rsidR="00BD0911" w:rsidRPr="003E4DC7">
        <w:rPr>
          <w:rFonts w:cs="Times New Roman"/>
          <w:color w:val="222222"/>
          <w:szCs w:val="24"/>
          <w:shd w:val="clear" w:color="auto" w:fill="FFFFFF"/>
          <w:lang w:val="en-GB"/>
        </w:rPr>
        <w:t xml:space="preserve"> and Puck</w:t>
      </w:r>
      <w:r w:rsidR="00BD0911" w:rsidRPr="003E4DC7">
        <w:rPr>
          <w:rFonts w:eastAsia="Times New Roman" w:cs="Times New Roman"/>
          <w:szCs w:val="24"/>
          <w:lang w:val="en-GB"/>
        </w:rPr>
        <w:t xml:space="preserve">, 2016). </w:t>
      </w:r>
      <w:r w:rsidR="00980AB0" w:rsidRPr="003E4DC7">
        <w:rPr>
          <w:rFonts w:eastAsia="Times New Roman" w:cs="Times New Roman"/>
          <w:szCs w:val="24"/>
          <w:lang w:val="en-GB"/>
        </w:rPr>
        <w:t>A proper collaboration and amalgamation between these support activities are necessary to make sure that the firm is able to deliver high degree of value to its customers.</w:t>
      </w:r>
    </w:p>
    <w:p w:rsidR="00980AB0" w:rsidRPr="003E4DC7" w:rsidRDefault="00980AB0" w:rsidP="00045723">
      <w:pPr>
        <w:spacing w:before="240" w:after="240"/>
        <w:rPr>
          <w:rFonts w:eastAsia="Times New Roman" w:cs="Times New Roman"/>
          <w:szCs w:val="24"/>
          <w:lang w:val="en-GB"/>
        </w:rPr>
      </w:pPr>
      <w:r w:rsidRPr="003E4DC7">
        <w:rPr>
          <w:rFonts w:eastAsia="Times New Roman" w:cs="Times New Roman"/>
          <w:noProof/>
          <w:szCs w:val="24"/>
          <w:lang w:val="en-GB" w:eastAsia="en-GB"/>
        </w:rPr>
        <w:drawing>
          <wp:inline distT="0" distB="0" distL="0" distR="0">
            <wp:extent cx="5852160" cy="31089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5852160" cy="3108960"/>
                    </a:xfrm>
                    <a:prstGeom prst="rect">
                      <a:avLst/>
                    </a:prstGeom>
                    <a:noFill/>
                    <a:ln>
                      <a:noFill/>
                    </a:ln>
                  </pic:spPr>
                </pic:pic>
              </a:graphicData>
            </a:graphic>
          </wp:inline>
        </w:drawing>
      </w:r>
    </w:p>
    <w:p w:rsidR="00980AB0" w:rsidRPr="003E4DC7" w:rsidRDefault="00980AB0" w:rsidP="00980AB0">
      <w:pPr>
        <w:spacing w:before="240" w:after="240"/>
        <w:jc w:val="center"/>
        <w:rPr>
          <w:rFonts w:eastAsia="Times New Roman" w:cs="Times New Roman"/>
          <w:b/>
          <w:szCs w:val="24"/>
          <w:lang w:val="en-GB"/>
        </w:rPr>
      </w:pPr>
      <w:r w:rsidRPr="003E4DC7">
        <w:rPr>
          <w:rFonts w:eastAsia="Times New Roman" w:cs="Times New Roman"/>
          <w:b/>
          <w:szCs w:val="24"/>
          <w:lang w:val="en-GB"/>
        </w:rPr>
        <w:t>Figure 1: Value Chain Analysis</w:t>
      </w:r>
    </w:p>
    <w:p w:rsidR="00980AB0" w:rsidRPr="003E4DC7" w:rsidRDefault="00980AB0" w:rsidP="00980AB0">
      <w:pPr>
        <w:spacing w:before="240" w:after="240"/>
        <w:jc w:val="center"/>
        <w:rPr>
          <w:rFonts w:eastAsia="Times New Roman" w:cs="Times New Roman"/>
          <w:szCs w:val="24"/>
          <w:lang w:val="en-GB"/>
        </w:rPr>
      </w:pPr>
      <w:r w:rsidRPr="003E4DC7">
        <w:rPr>
          <w:rFonts w:eastAsia="Times New Roman" w:cs="Times New Roman"/>
          <w:szCs w:val="24"/>
          <w:lang w:val="en-GB"/>
        </w:rPr>
        <w:t xml:space="preserve">(Source: </w:t>
      </w:r>
      <w:proofErr w:type="spellStart"/>
      <w:r w:rsidRPr="003E4DC7">
        <w:rPr>
          <w:rFonts w:eastAsia="Times New Roman" w:cs="Times New Roman"/>
          <w:szCs w:val="24"/>
          <w:lang w:val="en-GB"/>
        </w:rPr>
        <w:t>O’Cass</w:t>
      </w:r>
      <w:proofErr w:type="spellEnd"/>
      <w:r w:rsidRPr="003E4DC7">
        <w:rPr>
          <w:rFonts w:eastAsia="Times New Roman" w:cs="Times New Roman"/>
          <w:szCs w:val="24"/>
          <w:lang w:val="en-GB"/>
        </w:rPr>
        <w:t xml:space="preserve"> and </w:t>
      </w:r>
      <w:proofErr w:type="spellStart"/>
      <w:r w:rsidRPr="003E4DC7">
        <w:rPr>
          <w:rFonts w:eastAsia="Times New Roman" w:cs="Times New Roman"/>
          <w:szCs w:val="24"/>
          <w:lang w:val="en-GB"/>
        </w:rPr>
        <w:t>Wetzels</w:t>
      </w:r>
      <w:proofErr w:type="spellEnd"/>
      <w:r w:rsidRPr="003E4DC7">
        <w:rPr>
          <w:rFonts w:eastAsia="Times New Roman" w:cs="Times New Roman"/>
          <w:szCs w:val="24"/>
          <w:lang w:val="en-GB"/>
        </w:rPr>
        <w:t>, 2018)</w:t>
      </w:r>
    </w:p>
    <w:p w:rsidR="00980AB0" w:rsidRPr="003E4DC7" w:rsidRDefault="00A0233F" w:rsidP="00980AB0">
      <w:pPr>
        <w:spacing w:before="240" w:after="240"/>
        <w:rPr>
          <w:rFonts w:eastAsia="Times New Roman" w:cs="Times New Roman"/>
          <w:szCs w:val="24"/>
          <w:lang w:val="en-GB"/>
        </w:rPr>
      </w:pPr>
      <w:r w:rsidRPr="003E4DC7">
        <w:rPr>
          <w:rFonts w:eastAsia="Times New Roman" w:cs="Times New Roman"/>
          <w:szCs w:val="24"/>
          <w:lang w:val="en-GB"/>
        </w:rPr>
        <w:t xml:space="preserve">In a business, stakeholders are the ones who either get affected by the overall outcome of the business of </w:t>
      </w:r>
      <w:proofErr w:type="gramStart"/>
      <w:r w:rsidRPr="003E4DC7">
        <w:rPr>
          <w:rFonts w:eastAsia="Times New Roman" w:cs="Times New Roman"/>
          <w:szCs w:val="24"/>
          <w:lang w:val="en-GB"/>
        </w:rPr>
        <w:t>affects</w:t>
      </w:r>
      <w:proofErr w:type="gramEnd"/>
      <w:r w:rsidRPr="003E4DC7">
        <w:rPr>
          <w:rFonts w:eastAsia="Times New Roman" w:cs="Times New Roman"/>
          <w:szCs w:val="24"/>
          <w:lang w:val="en-GB"/>
        </w:rPr>
        <w:t xml:space="preserve"> the business. In every business organisation, stakeholders are broadly </w:t>
      </w:r>
      <w:proofErr w:type="gramStart"/>
      <w:r w:rsidRPr="003E4DC7">
        <w:rPr>
          <w:rFonts w:eastAsia="Times New Roman" w:cs="Times New Roman"/>
          <w:szCs w:val="24"/>
          <w:lang w:val="en-GB"/>
        </w:rPr>
        <w:t>categorise</w:t>
      </w:r>
      <w:proofErr w:type="gramEnd"/>
      <w:r w:rsidRPr="003E4DC7">
        <w:rPr>
          <w:rFonts w:eastAsia="Times New Roman" w:cs="Times New Roman"/>
          <w:szCs w:val="24"/>
          <w:lang w:val="en-GB"/>
        </w:rPr>
        <w:t xml:space="preserve"> into two parts namely internal and </w:t>
      </w:r>
      <w:r w:rsidR="00CF1BD2" w:rsidRPr="003E4DC7">
        <w:rPr>
          <w:rFonts w:eastAsia="Times New Roman" w:cs="Times New Roman"/>
          <w:szCs w:val="24"/>
          <w:lang w:val="en-GB"/>
        </w:rPr>
        <w:t>external</w:t>
      </w:r>
      <w:r w:rsidRPr="003E4DC7">
        <w:rPr>
          <w:rFonts w:eastAsia="Times New Roman" w:cs="Times New Roman"/>
          <w:szCs w:val="24"/>
          <w:lang w:val="en-GB"/>
        </w:rPr>
        <w:t xml:space="preserve">. The </w:t>
      </w:r>
      <w:r w:rsidR="00CF1BD2" w:rsidRPr="003E4DC7">
        <w:rPr>
          <w:rFonts w:eastAsia="Times New Roman" w:cs="Times New Roman"/>
          <w:szCs w:val="24"/>
          <w:lang w:val="en-GB"/>
        </w:rPr>
        <w:t>internal stakeholders are the on</w:t>
      </w:r>
      <w:r w:rsidRPr="003E4DC7">
        <w:rPr>
          <w:rFonts w:eastAsia="Times New Roman" w:cs="Times New Roman"/>
          <w:szCs w:val="24"/>
          <w:lang w:val="en-GB"/>
        </w:rPr>
        <w:t xml:space="preserve">es who are </w:t>
      </w:r>
      <w:r w:rsidRPr="003E4DC7">
        <w:rPr>
          <w:rFonts w:eastAsia="Times New Roman" w:cs="Times New Roman"/>
          <w:szCs w:val="24"/>
          <w:lang w:val="en-GB"/>
        </w:rPr>
        <w:lastRenderedPageBreak/>
        <w:t xml:space="preserve">within the firm and </w:t>
      </w:r>
      <w:proofErr w:type="gramStart"/>
      <w:r w:rsidRPr="003E4DC7">
        <w:rPr>
          <w:rFonts w:eastAsia="Times New Roman" w:cs="Times New Roman"/>
          <w:szCs w:val="24"/>
          <w:lang w:val="en-GB"/>
        </w:rPr>
        <w:t>controls</w:t>
      </w:r>
      <w:proofErr w:type="gramEnd"/>
      <w:r w:rsidRPr="003E4DC7">
        <w:rPr>
          <w:rFonts w:eastAsia="Times New Roman" w:cs="Times New Roman"/>
          <w:szCs w:val="24"/>
          <w:lang w:val="en-GB"/>
        </w:rPr>
        <w:t xml:space="preserve"> the </w:t>
      </w:r>
      <w:proofErr w:type="spellStart"/>
      <w:r w:rsidRPr="003E4DC7">
        <w:rPr>
          <w:rFonts w:eastAsia="Times New Roman" w:cs="Times New Roman"/>
          <w:szCs w:val="24"/>
          <w:lang w:val="en-GB"/>
        </w:rPr>
        <w:t>busivess</w:t>
      </w:r>
      <w:proofErr w:type="spellEnd"/>
      <w:r w:rsidRPr="003E4DC7">
        <w:rPr>
          <w:rFonts w:eastAsia="Times New Roman" w:cs="Times New Roman"/>
          <w:szCs w:val="24"/>
          <w:lang w:val="en-GB"/>
        </w:rPr>
        <w:t xml:space="preserve"> process. The external stakeholders are the </w:t>
      </w:r>
      <w:r w:rsidR="00CF1BD2" w:rsidRPr="003E4DC7">
        <w:rPr>
          <w:rFonts w:eastAsia="Times New Roman" w:cs="Times New Roman"/>
          <w:szCs w:val="24"/>
          <w:lang w:val="en-GB"/>
        </w:rPr>
        <w:t>individual</w:t>
      </w:r>
      <w:r w:rsidRPr="003E4DC7">
        <w:rPr>
          <w:rFonts w:eastAsia="Times New Roman" w:cs="Times New Roman"/>
          <w:szCs w:val="24"/>
          <w:lang w:val="en-GB"/>
        </w:rPr>
        <w:t xml:space="preserve"> or groups which are outside the firm but they either get affected by the performance of the company or can affect the performance as well</w:t>
      </w:r>
      <w:r w:rsidR="00CF1BD2" w:rsidRPr="003E4DC7">
        <w:rPr>
          <w:rFonts w:eastAsia="Times New Roman" w:cs="Times New Roman"/>
          <w:szCs w:val="24"/>
          <w:lang w:val="en-GB"/>
        </w:rPr>
        <w:t xml:space="preserve"> (</w:t>
      </w:r>
      <w:proofErr w:type="spellStart"/>
      <w:r w:rsidR="00CF1BD2" w:rsidRPr="003E4DC7">
        <w:rPr>
          <w:rFonts w:cs="Times New Roman"/>
          <w:color w:val="222222"/>
          <w:szCs w:val="24"/>
        </w:rPr>
        <w:t>Hui</w:t>
      </w:r>
      <w:proofErr w:type="spellEnd"/>
      <w:r w:rsidR="00CF1BD2" w:rsidRPr="003E4DC7">
        <w:rPr>
          <w:rFonts w:cs="Times New Roman"/>
          <w:color w:val="222222"/>
          <w:szCs w:val="24"/>
        </w:rPr>
        <w:t>, 2017)</w:t>
      </w:r>
      <w:r w:rsidRPr="003E4DC7">
        <w:rPr>
          <w:rFonts w:eastAsia="Times New Roman" w:cs="Times New Roman"/>
          <w:szCs w:val="24"/>
          <w:lang w:val="en-GB"/>
        </w:rPr>
        <w:t>. To analysis the significance of the stak</w:t>
      </w:r>
      <w:r w:rsidRPr="003E4DC7">
        <w:rPr>
          <w:rFonts w:eastAsia="Times New Roman" w:cs="Times New Roman"/>
          <w:szCs w:val="24"/>
          <w:lang w:val="en-GB"/>
        </w:rPr>
        <w:t>e</w:t>
      </w:r>
      <w:r w:rsidRPr="003E4DC7">
        <w:rPr>
          <w:rFonts w:eastAsia="Times New Roman" w:cs="Times New Roman"/>
          <w:szCs w:val="24"/>
          <w:lang w:val="en-GB"/>
        </w:rPr>
        <w:t xml:space="preserve">holders, the organisation often takes the help of power interest matrix. </w:t>
      </w:r>
      <w:r w:rsidR="00980AB0" w:rsidRPr="003E4DC7">
        <w:rPr>
          <w:rFonts w:eastAsia="Times New Roman" w:cs="Times New Roman"/>
          <w:szCs w:val="24"/>
          <w:lang w:val="en-GB"/>
        </w:rPr>
        <w:t>Based on the power of the stakeholders and interest they possess in the business, the top management categories all the stakeholders in a 2/2 matrix and based on which a details strategy has been designed. For the s</w:t>
      </w:r>
      <w:r w:rsidR="00980AB0" w:rsidRPr="003E4DC7">
        <w:rPr>
          <w:rFonts w:eastAsia="Times New Roman" w:cs="Times New Roman"/>
          <w:szCs w:val="24"/>
          <w:lang w:val="en-GB"/>
        </w:rPr>
        <w:t>e</w:t>
      </w:r>
      <w:r w:rsidR="00980AB0" w:rsidRPr="003E4DC7">
        <w:rPr>
          <w:rFonts w:eastAsia="Times New Roman" w:cs="Times New Roman"/>
          <w:szCs w:val="24"/>
          <w:lang w:val="en-GB"/>
        </w:rPr>
        <w:t xml:space="preserve">lected firm, that is the Cadbury, here is the specific power-interest matrix that the firm can follow: </w:t>
      </w:r>
    </w:p>
    <w:p w:rsidR="00D72383" w:rsidRPr="003E4DC7" w:rsidRDefault="00D72383">
      <w:pPr>
        <w:spacing w:line="276" w:lineRule="auto"/>
        <w:jc w:val="left"/>
        <w:rPr>
          <w:rFonts w:eastAsia="Times New Roman" w:cs="Times New Roman"/>
          <w:b/>
          <w:szCs w:val="24"/>
          <w:lang w:val="en-GB"/>
        </w:rPr>
      </w:pPr>
    </w:p>
    <w:p w:rsidR="00D72383" w:rsidRPr="003E4DC7" w:rsidRDefault="006A22B5" w:rsidP="0066106C">
      <w:pPr>
        <w:spacing w:before="240" w:after="240" w:line="240" w:lineRule="auto"/>
        <w:jc w:val="center"/>
        <w:rPr>
          <w:rFonts w:eastAsia="Times New Roman" w:cs="Times New Roman"/>
          <w:b/>
          <w:szCs w:val="24"/>
          <w:lang w:val="en-GB"/>
        </w:rPr>
      </w:pPr>
      <w:r w:rsidRPr="003E4DC7">
        <w:rPr>
          <w:rFonts w:eastAsia="Times New Roman" w:cs="Times New Roman"/>
          <w:b/>
          <w:noProof/>
          <w:szCs w:val="24"/>
          <w:lang w:val="en-US" w:eastAsia="en-US"/>
        </w:rPr>
        <w:pict>
          <v:rect id="Rectangle 12" o:spid="_x0000_s1026" style="position:absolute;left:0;text-align:left;margin-left:241.8pt;margin-top:.85pt;width:104.5pt;height:21.45pt;z-index:251667456;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">
            <v:textbox style="mso-next-textbox:#Rectangle 12">
              <w:txbxContent>
                <w:p w:rsidR="00454282" w:rsidRDefault="00454282">
                  <w:r>
                    <w:t>Top Ma</w:t>
                  </w:r>
                  <w:proofErr w:type="spellStart"/>
                  <w:r w:rsidRPr="009C6F97">
                    <w:rPr>
                      <w:rFonts w:eastAsia="Times New Roman" w:cs="Times New Roman"/>
                      <w:szCs w:val="24"/>
                      <w:lang w:val="en-GB"/>
                    </w:rPr>
                    <w:t>n</w:t>
                  </w:r>
                  <w:r>
                    <w:rPr>
                      <w:rFonts w:eastAsia="Times New Roman" w:cs="Times New Roman"/>
                      <w:szCs w:val="24"/>
                      <w:lang w:val="en-GB"/>
                    </w:rPr>
                    <w:t>ageme</w:t>
                  </w:r>
                  <w:r w:rsidRPr="009C6F97">
                    <w:rPr>
                      <w:rFonts w:eastAsia="Times New Roman" w:cs="Times New Roman"/>
                      <w:szCs w:val="24"/>
                      <w:lang w:val="en-GB"/>
                    </w:rPr>
                    <w:t>n</w:t>
                  </w:r>
                  <w:r>
                    <w:rPr>
                      <w:rFonts w:eastAsia="Times New Roman" w:cs="Times New Roman"/>
                      <w:szCs w:val="24"/>
                      <w:lang w:val="en-GB"/>
                    </w:rPr>
                    <w:t>t</w:t>
                  </w:r>
                  <w:proofErr w:type="spellEnd"/>
                </w:p>
              </w:txbxContent>
            </v:textbox>
          </v:rect>
        </w:pict>
      </w:r>
      <w:r w:rsidRPr="003E4DC7">
        <w:rPr>
          <w:rFonts w:eastAsia="Times New Roman" w:cs="Times New Roman"/>
          <w:b/>
          <w:noProof/>
          <w:szCs w:val="24"/>
          <w:lang w:val="en-US" w:eastAsia="en-US"/>
        </w:rPr>
        <w:pict>
          <v:roundrect id="AutoShape 11" o:spid="_x0000_s1027" style="position:absolute;left:0;text-align:left;margin-left:358.3pt;margin-top:-7.7pt;width:57.45pt;height:23.95pt;z-index:251666432;visibility:visib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">
            <v:textbox style="mso-next-textbox:#AutoShape 11">
              <w:txbxContent>
                <w:p w:rsidR="00454282" w:rsidRDefault="00454282">
                  <w:r>
                    <w:rPr>
                      <w:rFonts w:eastAsia="Times New Roman" w:cs="Times New Roman"/>
                      <w:szCs w:val="24"/>
                      <w:lang w:val="en-GB"/>
                    </w:rPr>
                    <w:t>Inve</w:t>
                  </w:r>
                  <w:r>
                    <w:rPr>
                      <w:rFonts w:eastAsia="Times New Roman" w:cs="Times New Roman"/>
                      <w:szCs w:val="24"/>
                      <w:lang w:val="en-GB"/>
                    </w:rPr>
                    <w:t>s</w:t>
                  </w:r>
                  <w:r>
                    <w:rPr>
                      <w:rFonts w:eastAsia="Times New Roman" w:cs="Times New Roman"/>
                      <w:szCs w:val="24"/>
                      <w:lang w:val="en-GB"/>
                    </w:rPr>
                    <w:t>tors</w:t>
                  </w:r>
                </w:p>
              </w:txbxContent>
            </v:textbox>
          </v:roundrect>
        </w:pict>
      </w:r>
      <w:r w:rsidRPr="003E4DC7">
        <w:rPr>
          <w:rFonts w:eastAsia="Times New Roman" w:cs="Times New Roman"/>
          <w:b/>
          <w:noProof/>
          <w:szCs w:val="24"/>
          <w:lang w:val="en-US" w:eastAsia="en-US"/>
        </w:rPr>
        <w:pict>
          <v:rect id="Rectangle 14" o:spid="_x0000_s1028" style="position:absolute;left:0;text-align:left;margin-left:168pt;margin-top:23.15pt;width:77.2pt;height:26.55pt;z-index:25166950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">
            <v:textbox style="mso-next-textbox:#Rectangle 14">
              <w:txbxContent>
                <w:p w:rsidR="00454282" w:rsidRDefault="00454282">
                  <w:proofErr w:type="spellStart"/>
                  <w:r>
                    <w:t>Gover</w:t>
                  </w:r>
                  <w:r w:rsidRPr="009C6F97">
                    <w:rPr>
                      <w:rFonts w:eastAsia="Times New Roman" w:cs="Times New Roman"/>
                      <w:szCs w:val="24"/>
                      <w:lang w:val="en-GB"/>
                    </w:rPr>
                    <w:t>n</w:t>
                  </w:r>
                  <w:r>
                    <w:rPr>
                      <w:rFonts w:eastAsia="Times New Roman" w:cs="Times New Roman"/>
                      <w:szCs w:val="24"/>
                      <w:lang w:val="en-GB"/>
                    </w:rPr>
                    <w:t>me</w:t>
                  </w:r>
                  <w:r w:rsidRPr="009C6F97">
                    <w:rPr>
                      <w:rFonts w:eastAsia="Times New Roman" w:cs="Times New Roman"/>
                      <w:szCs w:val="24"/>
                      <w:lang w:val="en-GB"/>
                    </w:rPr>
                    <w:t>n</w:t>
                  </w:r>
                  <w:r>
                    <w:rPr>
                      <w:rFonts w:eastAsia="Times New Roman" w:cs="Times New Roman"/>
                      <w:szCs w:val="24"/>
                      <w:lang w:val="en-GB"/>
                    </w:rPr>
                    <w:t>t</w:t>
                  </w:r>
                  <w:proofErr w:type="spellEnd"/>
                </w:p>
              </w:txbxContent>
            </v:textbox>
          </v:rect>
        </w:pict>
      </w:r>
      <w:r w:rsidRPr="003E4DC7">
        <w:rPr>
          <w:rFonts w:eastAsia="Times New Roman" w:cs="Times New Roman"/>
          <w:b/>
          <w:noProof/>
          <w:szCs w:val="24"/>
          <w:lang w:val="en-US" w:eastAsia="en-US"/>
        </w:rPr>
        <w:pict>
          <v:shapetype id="_x0000_t32" coordsize="21600,21600" o:spt="32" o:oned="t" path="m,l21600,21600e" filled="f">
            <v:path arrowok="t" fillok="f" o:connecttype="none"/>
            <o:lock v:ext="edit" shapetype="t"/>
          </v:shapetype>
          <v:shape id="AutoShape 2" o:spid="_x0000_s1039" type="#_x0000_t32" style="position:absolute;left:0;text-align:left;margin-left:226.3pt;margin-top:-12.05pt;width:4.25pt;height:264pt;z-index:25165824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"/>
        </w:pict>
      </w:r>
      <w:r w:rsidRPr="003E4DC7">
        <w:rPr>
          <w:rFonts w:eastAsia="Times New Roman" w:cs="Times New Roman"/>
          <w:b/>
          <w:noProof/>
          <w:szCs w:val="24"/>
          <w:lang w:val="en-US" w:eastAsia="en-US"/>
        </w:rPr>
        <w:pict>
          <v:shape id="AutoShape 4" o:spid="_x0000_s1038" type="#_x0000_t32" style="position:absolute;left:0;text-align:left;margin-left:43.7pt;margin-top:-8.55pt;width:1.75pt;height:97.7pt;z-index:25166028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"/>
        </w:pict>
      </w:r>
    </w:p>
    <w:p w:rsidR="00D72383" w:rsidRPr="003E4DC7" w:rsidRDefault="00D72383" w:rsidP="0066106C">
      <w:pPr>
        <w:spacing w:before="240" w:after="240" w:line="240" w:lineRule="auto"/>
        <w:jc w:val="center"/>
        <w:rPr>
          <w:rFonts w:eastAsia="Times New Roman" w:cs="Times New Roman"/>
          <w:b/>
          <w:szCs w:val="24"/>
          <w:lang w:val="en-GB"/>
        </w:rPr>
      </w:pPr>
    </w:p>
    <w:p w:rsidR="00D72383" w:rsidRPr="003E4DC7" w:rsidRDefault="00D72383" w:rsidP="0066106C">
      <w:pPr>
        <w:spacing w:before="240" w:after="240" w:line="240" w:lineRule="auto"/>
        <w:jc w:val="center"/>
        <w:rPr>
          <w:rFonts w:eastAsia="Times New Roman" w:cs="Times New Roman"/>
          <w:b/>
          <w:szCs w:val="24"/>
          <w:lang w:val="en-GB"/>
        </w:rPr>
      </w:pPr>
    </w:p>
    <w:p w:rsidR="00D72383" w:rsidRPr="003E4DC7" w:rsidRDefault="006A22B5" w:rsidP="0066106C">
      <w:pPr>
        <w:spacing w:before="240" w:after="240" w:line="240" w:lineRule="auto"/>
        <w:jc w:val="center"/>
        <w:rPr>
          <w:rFonts w:eastAsia="Times New Roman" w:cs="Times New Roman"/>
          <w:b/>
          <w:szCs w:val="24"/>
          <w:lang w:val="en-GB"/>
        </w:rPr>
      </w:pPr>
      <w:r w:rsidRPr="003E4DC7">
        <w:rPr>
          <w:rFonts w:eastAsia="Times New Roman" w:cs="Times New Roman"/>
          <w:b/>
          <w:noProof/>
          <w:szCs w:val="24"/>
          <w:lang w:val="en-US" w:eastAsia="en-US"/>
        </w:rPr>
        <w:pict>
          <v:rect id="Rectangle 5" o:spid="_x0000_s1029" style="position:absolute;left:0;text-align:left;margin-left:14.55pt;margin-top:23.75pt;width:61.75pt;height:27.4pt;z-index:25166131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">
            <v:textbox style="mso-next-textbox:#Rectangle 5">
              <w:txbxContent>
                <w:p w:rsidR="00D72383" w:rsidRDefault="00D72383">
                  <w:r w:rsidRPr="009C6F97">
                    <w:rPr>
                      <w:rFonts w:eastAsia="Times New Roman" w:cs="Times New Roman"/>
                      <w:b/>
                      <w:szCs w:val="24"/>
                      <w:lang w:val="en-GB"/>
                    </w:rPr>
                    <w:t>Power</w:t>
                  </w:r>
                </w:p>
              </w:txbxContent>
            </v:textbox>
          </v:rect>
        </w:pict>
      </w:r>
    </w:p>
    <w:p w:rsidR="00D72383" w:rsidRPr="003E4DC7" w:rsidRDefault="006A22B5" w:rsidP="0066106C">
      <w:pPr>
        <w:spacing w:before="240" w:after="240" w:line="240" w:lineRule="auto"/>
        <w:jc w:val="center"/>
        <w:rPr>
          <w:rFonts w:eastAsia="Times New Roman" w:cs="Times New Roman"/>
          <w:b/>
          <w:szCs w:val="24"/>
          <w:lang w:val="en-GB"/>
        </w:rPr>
      </w:pPr>
      <w:r w:rsidRPr="003E4DC7">
        <w:rPr>
          <w:rFonts w:eastAsia="Times New Roman" w:cs="Times New Roman"/>
          <w:b/>
          <w:noProof/>
          <w:szCs w:val="24"/>
          <w:lang w:val="en-US" w:eastAsia="en-US"/>
        </w:rPr>
        <w:pict>
          <v:shape id="AutoShape 3" o:spid="_x0000_s1037" type="#_x0000_t32" style="position:absolute;left:0;text-align:left;margin-left:82.3pt;margin-top:5.65pt;width:342pt;height:5.1pt;flip:y;z-index:25165926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"/>
        </w:pict>
      </w:r>
      <w:r w:rsidRPr="003E4DC7">
        <w:rPr>
          <w:rFonts w:eastAsia="Times New Roman" w:cs="Times New Roman"/>
          <w:b/>
          <w:noProof/>
          <w:szCs w:val="24"/>
          <w:lang w:val="en-US" w:eastAsia="en-US"/>
        </w:rPr>
        <w:pict>
          <v:rect id="Rectangle 13" o:spid="_x0000_s1030" style="position:absolute;left:0;text-align:left;margin-left:342pt;margin-top:25.35pt;width:60pt;height:27.45pt;z-index:25166848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">
            <v:textbox style="mso-next-textbox:#Rectangle 13">
              <w:txbxContent>
                <w:p w:rsidR="00DA65A4" w:rsidRDefault="00DA65A4">
                  <w:r>
                    <w:t>Emplo</w:t>
                  </w:r>
                  <w:r>
                    <w:t>y</w:t>
                  </w:r>
                  <w:r>
                    <w:t>ees</w:t>
                  </w:r>
                </w:p>
              </w:txbxContent>
            </v:textbox>
          </v:rect>
        </w:pict>
      </w:r>
    </w:p>
    <w:p w:rsidR="00D72383" w:rsidRPr="003E4DC7" w:rsidRDefault="006A22B5" w:rsidP="0066106C">
      <w:pPr>
        <w:spacing w:before="240" w:after="240" w:line="240" w:lineRule="auto"/>
        <w:jc w:val="center"/>
        <w:rPr>
          <w:rFonts w:eastAsia="Times New Roman" w:cs="Times New Roman"/>
          <w:b/>
          <w:szCs w:val="24"/>
          <w:lang w:val="en-GB"/>
        </w:rPr>
      </w:pPr>
      <w:r w:rsidRPr="003E4DC7">
        <w:rPr>
          <w:rFonts w:eastAsia="Times New Roman" w:cs="Times New Roman"/>
          <w:b/>
          <w:noProof/>
          <w:szCs w:val="24"/>
          <w:lang w:val="en-US" w:eastAsia="en-US"/>
        </w:rPr>
        <w:pict>
          <v:rect id="Rectangle 15" o:spid="_x0000_s1031" style="position:absolute;left:0;text-align:left;margin-left:184.3pt;margin-top:24.45pt;width:62.6pt;height:26.55pt;z-index:25167052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">
            <v:textbox style="mso-next-textbox:#Rectangle 15">
              <w:txbxContent>
                <w:p w:rsidR="00DA65A4" w:rsidRDefault="00DA65A4">
                  <w:r>
                    <w:t>Suppliers</w:t>
                  </w:r>
                </w:p>
              </w:txbxContent>
            </v:textbox>
          </v:rect>
        </w:pict>
      </w:r>
      <w:r w:rsidRPr="003E4DC7">
        <w:rPr>
          <w:rFonts w:eastAsia="Times New Roman" w:cs="Times New Roman"/>
          <w:b/>
          <w:noProof/>
          <w:szCs w:val="24"/>
          <w:lang w:val="en-US" w:eastAsia="en-US"/>
        </w:rPr>
        <w:pict>
          <v:shape id="AutoShape 7" o:spid="_x0000_s1036" type="#_x0000_t32" style="position:absolute;left:0;text-align:left;margin-left:46.3pt;margin-top:7.3pt;width:2.55pt;height:131.15pt;z-index:25166336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"/>
        </w:pict>
      </w:r>
    </w:p>
    <w:p w:rsidR="00D72383" w:rsidRPr="003E4DC7" w:rsidRDefault="00D72383" w:rsidP="0066106C">
      <w:pPr>
        <w:spacing w:before="240" w:after="240" w:line="240" w:lineRule="auto"/>
        <w:jc w:val="center"/>
        <w:rPr>
          <w:rFonts w:eastAsia="Times New Roman" w:cs="Times New Roman"/>
          <w:b/>
          <w:szCs w:val="24"/>
          <w:lang w:val="en-GB"/>
        </w:rPr>
      </w:pPr>
    </w:p>
    <w:p w:rsidR="00D72383" w:rsidRPr="003E4DC7" w:rsidRDefault="00D72383" w:rsidP="0066106C">
      <w:pPr>
        <w:spacing w:before="240" w:after="240" w:line="240" w:lineRule="auto"/>
        <w:jc w:val="center"/>
        <w:rPr>
          <w:rFonts w:eastAsia="Times New Roman" w:cs="Times New Roman"/>
          <w:b/>
          <w:szCs w:val="24"/>
          <w:lang w:val="en-GB"/>
        </w:rPr>
      </w:pPr>
    </w:p>
    <w:p w:rsidR="00D72383" w:rsidRPr="003E4DC7" w:rsidRDefault="006A22B5" w:rsidP="0066106C">
      <w:pPr>
        <w:spacing w:before="240" w:after="240" w:line="240" w:lineRule="auto"/>
        <w:jc w:val="center"/>
        <w:rPr>
          <w:rFonts w:eastAsia="Times New Roman" w:cs="Times New Roman"/>
          <w:b/>
          <w:szCs w:val="24"/>
          <w:lang w:val="en-GB"/>
        </w:rPr>
      </w:pPr>
      <w:r w:rsidRPr="003E4DC7">
        <w:rPr>
          <w:rFonts w:eastAsia="Times New Roman" w:cs="Times New Roman"/>
          <w:b/>
          <w:noProof/>
          <w:szCs w:val="24"/>
          <w:lang w:val="en-US" w:eastAsia="en-US"/>
        </w:rPr>
        <w:pict>
          <v:rect id="Rectangle 16" o:spid="_x0000_s1032" style="position:absolute;left:0;text-align:left;margin-left:136.3pt;margin-top:5.35pt;width:62.6pt;height:26.55pt;z-index:25167155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">
            <v:textbox style="mso-next-textbox:#Rectangle 16">
              <w:txbxContent>
                <w:p w:rsidR="00DA65A4" w:rsidRDefault="00DA65A4">
                  <w:r>
                    <w:t>Custo</w:t>
                  </w:r>
                  <w:r>
                    <w:t>m</w:t>
                  </w:r>
                  <w:r>
                    <w:t>ers</w:t>
                  </w:r>
                </w:p>
              </w:txbxContent>
            </v:textbox>
          </v:rect>
        </w:pict>
      </w:r>
    </w:p>
    <w:p w:rsidR="00D72383" w:rsidRPr="003E4DC7" w:rsidRDefault="006A22B5" w:rsidP="0066106C">
      <w:pPr>
        <w:spacing w:before="240" w:after="240" w:line="240" w:lineRule="auto"/>
        <w:jc w:val="center"/>
        <w:rPr>
          <w:rFonts w:eastAsia="Times New Roman" w:cs="Times New Roman"/>
          <w:b/>
          <w:szCs w:val="24"/>
          <w:lang w:val="en-GB"/>
        </w:rPr>
      </w:pPr>
      <w:r w:rsidRPr="003E4DC7">
        <w:rPr>
          <w:rFonts w:eastAsia="Times New Roman" w:cs="Times New Roman"/>
          <w:b/>
          <w:noProof/>
          <w:szCs w:val="24"/>
          <w:lang w:val="en-US" w:eastAsia="en-US"/>
        </w:rPr>
        <w:pict>
          <v:rect id="Rectangle 6" o:spid="_x0000_s1033" style="position:absolute;left:0;text-align:left;margin-left:203.1pt;margin-top:22.35pt;width:61.75pt;height:27.4pt;z-index:251662336;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">
            <v:textbox style="mso-next-textbox:#Rectangle 6">
              <w:txbxContent>
                <w:p w:rsidR="00D72383" w:rsidRDefault="00D72383">
                  <w:r w:rsidRPr="009C6F97">
                    <w:rPr>
                      <w:rFonts w:eastAsia="Times New Roman" w:cs="Times New Roman"/>
                      <w:b/>
                      <w:szCs w:val="24"/>
                      <w:lang w:val="en-GB"/>
                    </w:rPr>
                    <w:t>Interes</w:t>
                  </w:r>
                  <w:r>
                    <w:rPr>
                      <w:rFonts w:eastAsia="Times New Roman" w:cs="Times New Roman"/>
                      <w:b/>
                      <w:szCs w:val="24"/>
                      <w:lang w:val="en-GB"/>
                    </w:rPr>
                    <w:t>t</w:t>
                  </w:r>
                </w:p>
              </w:txbxContent>
            </v:textbox>
          </v:rect>
        </w:pict>
      </w:r>
    </w:p>
    <w:p w:rsidR="00D72383" w:rsidRPr="003E4DC7" w:rsidRDefault="006A22B5" w:rsidP="0066106C">
      <w:pPr>
        <w:spacing w:before="240" w:after="240" w:line="240" w:lineRule="auto"/>
        <w:jc w:val="center"/>
        <w:rPr>
          <w:rFonts w:eastAsia="Times New Roman" w:cs="Times New Roman"/>
          <w:b/>
          <w:szCs w:val="24"/>
          <w:lang w:val="en-GB"/>
        </w:rPr>
      </w:pPr>
      <w:r w:rsidRPr="003E4DC7">
        <w:rPr>
          <w:rFonts w:eastAsia="Times New Roman" w:cs="Times New Roman"/>
          <w:b/>
          <w:noProof/>
          <w:szCs w:val="24"/>
          <w:lang w:val="en-US" w:eastAsia="en-US"/>
        </w:rPr>
        <w:pict>
          <v:shape id="AutoShape 9" o:spid="_x0000_s1035" type="#_x0000_t32" style="position:absolute;left:0;text-align:left;margin-left:265.7pt;margin-top:6.85pt;width:96pt;height:1.7pt;flip:y;z-index:25166540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"/>
        </w:pict>
      </w:r>
      <w:r w:rsidRPr="003E4DC7">
        <w:rPr>
          <w:rFonts w:eastAsia="Times New Roman" w:cs="Times New Roman"/>
          <w:b/>
          <w:noProof/>
          <w:szCs w:val="24"/>
          <w:lang w:val="en-US" w:eastAsia="en-US"/>
        </w:rPr>
        <w:pict>
          <v:shape id="AutoShape 8" o:spid="_x0000_s1034" type="#_x0000_t32" style="position:absolute;left:0;text-align:left;margin-left:50.55pt;margin-top:10.3pt;width:152.55pt;height:0;z-index:25166438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"/>
        </w:pict>
      </w:r>
      <w:r w:rsidR="00D72383" w:rsidRPr="003E4DC7">
        <w:rPr>
          <w:rFonts w:eastAsia="Times New Roman" w:cs="Times New Roman"/>
          <w:b/>
          <w:szCs w:val="24"/>
          <w:lang w:val="en-GB"/>
        </w:rPr>
        <w:t>I</w:t>
      </w:r>
    </w:p>
    <w:p w:rsidR="00D72383" w:rsidRPr="003E4DC7" w:rsidRDefault="00D72383" w:rsidP="0066106C">
      <w:pPr>
        <w:spacing w:before="240" w:after="240" w:line="240" w:lineRule="auto"/>
        <w:jc w:val="center"/>
        <w:rPr>
          <w:rFonts w:eastAsia="Times New Roman" w:cs="Times New Roman"/>
          <w:b/>
          <w:szCs w:val="24"/>
          <w:lang w:val="en-GB"/>
        </w:rPr>
      </w:pPr>
    </w:p>
    <w:p w:rsidR="00B35797" w:rsidRPr="003E4DC7" w:rsidRDefault="00D72383" w:rsidP="0066106C">
      <w:pPr>
        <w:spacing w:before="240" w:after="240" w:line="240" w:lineRule="auto"/>
        <w:jc w:val="center"/>
        <w:rPr>
          <w:rFonts w:eastAsia="Times New Roman" w:cs="Times New Roman"/>
          <w:b/>
          <w:szCs w:val="24"/>
          <w:lang w:val="en-GB"/>
        </w:rPr>
      </w:pPr>
      <w:r w:rsidRPr="003E4DC7">
        <w:rPr>
          <w:rFonts w:eastAsia="Times New Roman" w:cs="Times New Roman"/>
          <w:b/>
          <w:szCs w:val="24"/>
          <w:lang w:val="en-GB"/>
        </w:rPr>
        <w:t>Figure</w:t>
      </w:r>
      <w:r w:rsidR="00B35797" w:rsidRPr="003E4DC7">
        <w:rPr>
          <w:rFonts w:eastAsia="Times New Roman" w:cs="Times New Roman"/>
          <w:b/>
          <w:szCs w:val="24"/>
          <w:lang w:val="en-GB"/>
        </w:rPr>
        <w:t xml:space="preserve"> 2: Power-Interest Matrix</w:t>
      </w:r>
    </w:p>
    <w:p w:rsidR="00332D1F" w:rsidRPr="003E4DC7" w:rsidRDefault="00B35797" w:rsidP="0066106C">
      <w:pPr>
        <w:spacing w:before="240" w:after="240" w:line="240" w:lineRule="auto"/>
        <w:jc w:val="center"/>
        <w:rPr>
          <w:rFonts w:eastAsia="Times New Roman" w:cs="Times New Roman"/>
          <w:szCs w:val="24"/>
          <w:lang w:val="en-GB"/>
        </w:rPr>
      </w:pPr>
      <w:r w:rsidRPr="003E4DC7">
        <w:rPr>
          <w:rFonts w:eastAsia="Times New Roman" w:cs="Times New Roman"/>
          <w:szCs w:val="24"/>
          <w:lang w:val="en-GB"/>
        </w:rPr>
        <w:t>(Source: Created by Learner)</w:t>
      </w:r>
    </w:p>
    <w:p w:rsidR="00B35797" w:rsidRPr="003E4DC7" w:rsidRDefault="00B35797" w:rsidP="00B35797">
      <w:pPr>
        <w:spacing w:before="240" w:after="240"/>
        <w:rPr>
          <w:rFonts w:eastAsia="Times New Roman" w:cs="Times New Roman"/>
          <w:szCs w:val="24"/>
          <w:lang w:val="en-GB"/>
        </w:rPr>
      </w:pPr>
      <w:r w:rsidRPr="003E4DC7">
        <w:rPr>
          <w:rFonts w:eastAsia="Times New Roman" w:cs="Times New Roman"/>
          <w:szCs w:val="24"/>
          <w:lang w:val="en-GB"/>
        </w:rPr>
        <w:t>Based on the overall stakeholder analysis of the firm, it can be stated that the company must design appropriate strategy to manage these stak</w:t>
      </w:r>
      <w:r w:rsidRPr="003E4DC7">
        <w:rPr>
          <w:rFonts w:eastAsia="Times New Roman" w:cs="Times New Roman"/>
          <w:szCs w:val="24"/>
          <w:lang w:val="en-GB"/>
        </w:rPr>
        <w:t>e</w:t>
      </w:r>
      <w:r w:rsidRPr="003E4DC7">
        <w:rPr>
          <w:rFonts w:eastAsia="Times New Roman" w:cs="Times New Roman"/>
          <w:szCs w:val="24"/>
          <w:lang w:val="en-GB"/>
        </w:rPr>
        <w:t xml:space="preserve">holders in order to ensure high quality value proposition. For example, Government as the external stakeholder of the firm enjoys high power as the state set rules that the firm must follow iv terms of business operation, paying corporate tax, licensing fees and so on which is the source of income for the government. On the other hand, top management of the firm, the investors as well as the employees are the interval </w:t>
      </w:r>
      <w:r w:rsidR="0033469E" w:rsidRPr="003E4DC7">
        <w:rPr>
          <w:rFonts w:eastAsia="Times New Roman" w:cs="Times New Roman"/>
          <w:szCs w:val="24"/>
          <w:lang w:val="en-GB"/>
        </w:rPr>
        <w:t>stakeholders who enjoy</w:t>
      </w:r>
      <w:r w:rsidRPr="003E4DC7">
        <w:rPr>
          <w:rFonts w:eastAsia="Times New Roman" w:cs="Times New Roman"/>
          <w:szCs w:val="24"/>
          <w:lang w:val="en-GB"/>
        </w:rPr>
        <w:t xml:space="preserve"> high power high interest in the business. The business value generated by the firm is important to achieve high degree of profit for the </w:t>
      </w:r>
      <w:r w:rsidR="0033469E" w:rsidRPr="003E4DC7">
        <w:rPr>
          <w:rFonts w:eastAsia="Times New Roman" w:cs="Times New Roman"/>
          <w:szCs w:val="24"/>
          <w:lang w:val="en-GB"/>
        </w:rPr>
        <w:t>company, which</w:t>
      </w:r>
      <w:r w:rsidRPr="003E4DC7">
        <w:rPr>
          <w:rFonts w:eastAsia="Times New Roman" w:cs="Times New Roman"/>
          <w:szCs w:val="24"/>
          <w:lang w:val="en-GB"/>
        </w:rPr>
        <w:t xml:space="preserve"> is significant for </w:t>
      </w:r>
      <w:r w:rsidR="0033469E" w:rsidRPr="003E4DC7">
        <w:rPr>
          <w:rFonts w:eastAsia="Times New Roman" w:cs="Times New Roman"/>
          <w:szCs w:val="24"/>
          <w:lang w:val="en-GB"/>
        </w:rPr>
        <w:t>the entire three stakeholders, which</w:t>
      </w:r>
      <w:r w:rsidRPr="003E4DC7">
        <w:rPr>
          <w:rFonts w:eastAsia="Times New Roman" w:cs="Times New Roman"/>
          <w:szCs w:val="24"/>
          <w:lang w:val="en-GB"/>
        </w:rPr>
        <w:t xml:space="preserve"> are grouped in this segment. Customers </w:t>
      </w:r>
      <w:r w:rsidR="00171A2E" w:rsidRPr="003E4DC7">
        <w:rPr>
          <w:rFonts w:eastAsia="Times New Roman" w:cs="Times New Roman"/>
          <w:szCs w:val="24"/>
          <w:lang w:val="en-GB"/>
        </w:rPr>
        <w:t xml:space="preserve">are the external stakeholders with both low power and low interest as the organisation performance does not have direct impact on them and them not able to play a key role in any form of </w:t>
      </w:r>
      <w:r w:rsidR="009539E7" w:rsidRPr="003E4DC7">
        <w:rPr>
          <w:rFonts w:eastAsia="Times New Roman" w:cs="Times New Roman"/>
          <w:szCs w:val="24"/>
          <w:lang w:val="en-GB"/>
        </w:rPr>
        <w:t>decision</w:t>
      </w:r>
      <w:r w:rsidR="00171A2E" w:rsidRPr="003E4DC7">
        <w:rPr>
          <w:rFonts w:eastAsia="Times New Roman" w:cs="Times New Roman"/>
          <w:szCs w:val="24"/>
          <w:lang w:val="en-GB"/>
        </w:rPr>
        <w:t xml:space="preserve"> making. Based on this analysis the firm is able to design its stakeholder management </w:t>
      </w:r>
      <w:r w:rsidR="0033469E" w:rsidRPr="003E4DC7">
        <w:rPr>
          <w:rFonts w:eastAsia="Times New Roman" w:cs="Times New Roman"/>
          <w:szCs w:val="24"/>
          <w:lang w:val="en-GB"/>
        </w:rPr>
        <w:t>approach, which</w:t>
      </w:r>
      <w:r w:rsidR="00171A2E" w:rsidRPr="003E4DC7">
        <w:rPr>
          <w:rFonts w:eastAsia="Times New Roman" w:cs="Times New Roman"/>
          <w:szCs w:val="24"/>
          <w:lang w:val="en-GB"/>
        </w:rPr>
        <w:t xml:space="preserve"> is important in managing and generating quality cust</w:t>
      </w:r>
      <w:bookmarkStart w:id="8" w:name="_GoBack"/>
      <w:bookmarkEnd w:id="8"/>
      <w:r w:rsidR="00171A2E" w:rsidRPr="003E4DC7">
        <w:rPr>
          <w:rFonts w:eastAsia="Times New Roman" w:cs="Times New Roman"/>
          <w:szCs w:val="24"/>
          <w:lang w:val="en-GB"/>
        </w:rPr>
        <w:t>omer value.</w:t>
      </w:r>
    </w:p>
    <w:p w:rsidR="008F1188" w:rsidRPr="003E4DC7" w:rsidRDefault="006A5756" w:rsidP="001F59C0">
      <w:pPr>
        <w:spacing w:before="240" w:after="240"/>
        <w:rPr>
          <w:rFonts w:eastAsia="Times New Roman" w:cs="Times New Roman"/>
          <w:szCs w:val="24"/>
          <w:lang w:val="en-GB"/>
        </w:rPr>
      </w:pPr>
      <w:r w:rsidRPr="003E4DC7">
        <w:rPr>
          <w:rFonts w:eastAsia="Times New Roman" w:cs="Times New Roman"/>
          <w:szCs w:val="24"/>
          <w:lang w:val="en-GB"/>
        </w:rPr>
        <w:t xml:space="preserve">Both forms of stakeholders are playing a significant role in the process of marketing management. Internal stakeholders like employees and the top management are playing a key role in the process of marketing management. The top management of the firm set the overall business goal and accordingly </w:t>
      </w:r>
      <w:r w:rsidR="008F1188" w:rsidRPr="003E4DC7">
        <w:rPr>
          <w:rFonts w:eastAsia="Times New Roman" w:cs="Times New Roman"/>
          <w:szCs w:val="24"/>
          <w:lang w:val="en-GB"/>
        </w:rPr>
        <w:t xml:space="preserve">design the business to active the same. </w:t>
      </w:r>
      <w:proofErr w:type="gramStart"/>
      <w:r w:rsidR="008F1188" w:rsidRPr="003E4DC7">
        <w:rPr>
          <w:rFonts w:eastAsia="Times New Roman" w:cs="Times New Roman"/>
          <w:szCs w:val="24"/>
          <w:lang w:val="en-GB"/>
        </w:rPr>
        <w:t>Keeping in mind the present market scenario, customer buying habit the top management design a detail market strategy which is essential to develop appropriate market strategy.</w:t>
      </w:r>
      <w:proofErr w:type="gramEnd"/>
      <w:r w:rsidR="008F1188" w:rsidRPr="003E4DC7">
        <w:rPr>
          <w:rFonts w:eastAsia="Times New Roman" w:cs="Times New Roman"/>
          <w:szCs w:val="24"/>
          <w:lang w:val="en-GB"/>
        </w:rPr>
        <w:t xml:space="preserve"> The employees are also playing a significant role as the stakeholder who plays a key part in the marketing process. Employees of the firm are directly associated with the sales and promotion of the product which is the key behind the overall process of marketing development </w:t>
      </w:r>
      <w:r w:rsidRPr="003E4DC7">
        <w:rPr>
          <w:rFonts w:eastAsia="Times New Roman" w:cs="Times New Roman"/>
          <w:szCs w:val="24"/>
          <w:lang w:val="en-GB"/>
        </w:rPr>
        <w:t>(</w:t>
      </w:r>
      <w:proofErr w:type="spellStart"/>
      <w:r w:rsidR="003157DD" w:rsidRPr="003E4DC7">
        <w:rPr>
          <w:rFonts w:cs="Times New Roman"/>
          <w:color w:val="222222"/>
          <w:szCs w:val="24"/>
        </w:rPr>
        <w:t>Hui</w:t>
      </w:r>
      <w:proofErr w:type="spellEnd"/>
      <w:r w:rsidR="003157DD" w:rsidRPr="003E4DC7">
        <w:rPr>
          <w:rFonts w:cs="Times New Roman"/>
          <w:color w:val="222222"/>
          <w:szCs w:val="24"/>
        </w:rPr>
        <w:t>, 2017)</w:t>
      </w:r>
      <w:r w:rsidR="003E15A0" w:rsidRPr="003E4DC7">
        <w:rPr>
          <w:rFonts w:eastAsia="Times New Roman" w:cs="Times New Roman"/>
          <w:szCs w:val="24"/>
          <w:lang w:val="en-GB"/>
        </w:rPr>
        <w:t>.</w:t>
      </w:r>
    </w:p>
    <w:p w:rsidR="0066106C" w:rsidRPr="003E4DC7" w:rsidRDefault="008F1188" w:rsidP="001F59C0">
      <w:pPr>
        <w:spacing w:before="240" w:after="240"/>
        <w:rPr>
          <w:rFonts w:cs="Times New Roman"/>
          <w:szCs w:val="24"/>
        </w:rPr>
      </w:pPr>
      <w:r w:rsidRPr="003E4DC7">
        <w:rPr>
          <w:rFonts w:eastAsia="Times New Roman" w:cs="Times New Roman"/>
          <w:szCs w:val="24"/>
          <w:lang w:val="en-GB"/>
        </w:rPr>
        <w:t xml:space="preserve">Among the external stakeholders, the key player is the </w:t>
      </w:r>
      <w:r w:rsidR="000A6CF1" w:rsidRPr="003E4DC7">
        <w:rPr>
          <w:rFonts w:eastAsia="Times New Roman" w:cs="Times New Roman"/>
          <w:szCs w:val="24"/>
          <w:lang w:val="en-GB"/>
        </w:rPr>
        <w:t>investors</w:t>
      </w:r>
      <w:r w:rsidRPr="003E4DC7">
        <w:rPr>
          <w:rFonts w:eastAsia="Times New Roman" w:cs="Times New Roman"/>
          <w:szCs w:val="24"/>
          <w:lang w:val="en-GB"/>
        </w:rPr>
        <w:t xml:space="preserve">. As they </w:t>
      </w:r>
      <w:r w:rsidR="000A6CF1" w:rsidRPr="003E4DC7">
        <w:rPr>
          <w:rFonts w:eastAsia="Times New Roman" w:cs="Times New Roman"/>
          <w:szCs w:val="24"/>
          <w:lang w:val="en-GB"/>
        </w:rPr>
        <w:t xml:space="preserve">invest money in the business </w:t>
      </w:r>
      <w:r w:rsidR="00CF1BD2" w:rsidRPr="003E4DC7">
        <w:rPr>
          <w:rFonts w:eastAsia="Times New Roman" w:cs="Times New Roman"/>
          <w:szCs w:val="24"/>
          <w:lang w:val="en-GB"/>
        </w:rPr>
        <w:t xml:space="preserve">of Cadbury, </w:t>
      </w:r>
      <w:r w:rsidR="000A6CF1" w:rsidRPr="003E4DC7">
        <w:rPr>
          <w:rFonts w:eastAsia="Times New Roman" w:cs="Times New Roman"/>
          <w:szCs w:val="24"/>
          <w:lang w:val="en-GB"/>
        </w:rPr>
        <w:t xml:space="preserve">this group has a significant role to play in the decision making process. The process of marketing and strategies associated with the same play a vital role in not only adding value but at the same time increase the overall profit and revenue of the fir. This is necessary for the stakeholders as they invested fund in the business. Hence the </w:t>
      </w:r>
      <w:proofErr w:type="gramStart"/>
      <w:r w:rsidR="000A6CF1" w:rsidRPr="003E4DC7">
        <w:rPr>
          <w:rFonts w:eastAsia="Times New Roman" w:cs="Times New Roman"/>
          <w:szCs w:val="24"/>
          <w:lang w:val="en-GB"/>
        </w:rPr>
        <w:t>stakeholders often gives</w:t>
      </w:r>
      <w:proofErr w:type="gramEnd"/>
      <w:r w:rsidR="000A6CF1" w:rsidRPr="003E4DC7">
        <w:rPr>
          <w:rFonts w:eastAsia="Times New Roman" w:cs="Times New Roman"/>
          <w:szCs w:val="24"/>
          <w:lang w:val="en-GB"/>
        </w:rPr>
        <w:t xml:space="preserve"> their inputs in the process of marketing </w:t>
      </w:r>
      <w:proofErr w:type="spellStart"/>
      <w:r w:rsidR="000A6CF1" w:rsidRPr="003E4DC7">
        <w:rPr>
          <w:rFonts w:eastAsia="Times New Roman" w:cs="Times New Roman"/>
          <w:szCs w:val="24"/>
          <w:lang w:val="en-GB"/>
        </w:rPr>
        <w:t>decission</w:t>
      </w:r>
      <w:proofErr w:type="spellEnd"/>
      <w:r w:rsidR="000A6CF1" w:rsidRPr="003E4DC7">
        <w:rPr>
          <w:rFonts w:eastAsia="Times New Roman" w:cs="Times New Roman"/>
          <w:szCs w:val="24"/>
          <w:lang w:val="en-GB"/>
        </w:rPr>
        <w:t xml:space="preserve"> making</w:t>
      </w:r>
      <w:r w:rsidR="00CF1BD2" w:rsidRPr="003E4DC7">
        <w:rPr>
          <w:rFonts w:eastAsia="Times New Roman" w:cs="Times New Roman"/>
          <w:szCs w:val="24"/>
          <w:lang w:val="en-GB"/>
        </w:rPr>
        <w:t>, branding, advertising and promotion process which are</w:t>
      </w:r>
      <w:r w:rsidR="000A6CF1" w:rsidRPr="003E4DC7">
        <w:rPr>
          <w:rFonts w:eastAsia="Times New Roman" w:cs="Times New Roman"/>
          <w:szCs w:val="24"/>
          <w:lang w:val="en-GB"/>
        </w:rPr>
        <w:t xml:space="preserve"> the key behind overall process of </w:t>
      </w:r>
      <w:r w:rsidR="00CF1BD2" w:rsidRPr="003E4DC7">
        <w:rPr>
          <w:rFonts w:eastAsia="Times New Roman" w:cs="Times New Roman"/>
          <w:szCs w:val="24"/>
          <w:lang w:val="en-GB"/>
        </w:rPr>
        <w:t xml:space="preserve">value generation as well. The government not have any say in the process of marketing </w:t>
      </w:r>
      <w:proofErr w:type="spellStart"/>
      <w:r w:rsidR="00CF1BD2" w:rsidRPr="003E4DC7">
        <w:rPr>
          <w:rFonts w:eastAsia="Times New Roman" w:cs="Times New Roman"/>
          <w:szCs w:val="24"/>
          <w:lang w:val="en-GB"/>
        </w:rPr>
        <w:t>d</w:t>
      </w:r>
      <w:r w:rsidR="00CF1BD2" w:rsidRPr="003E4DC7">
        <w:rPr>
          <w:rFonts w:eastAsia="Times New Roman" w:cs="Times New Roman"/>
          <w:szCs w:val="24"/>
          <w:lang w:val="en-GB"/>
        </w:rPr>
        <w:t>e</w:t>
      </w:r>
      <w:r w:rsidR="00CF1BD2" w:rsidRPr="003E4DC7">
        <w:rPr>
          <w:rFonts w:eastAsia="Times New Roman" w:cs="Times New Roman"/>
          <w:szCs w:val="24"/>
          <w:lang w:val="en-GB"/>
        </w:rPr>
        <w:t>cission</w:t>
      </w:r>
      <w:proofErr w:type="spellEnd"/>
      <w:r w:rsidR="00CF1BD2" w:rsidRPr="003E4DC7">
        <w:rPr>
          <w:rFonts w:eastAsia="Times New Roman" w:cs="Times New Roman"/>
          <w:szCs w:val="24"/>
          <w:lang w:val="en-GB"/>
        </w:rPr>
        <w:t xml:space="preserve">, but rules regulation related to safe environment policy, waste management often indirectly controls the marketing strategy and </w:t>
      </w:r>
      <w:proofErr w:type="spellStart"/>
      <w:r w:rsidR="00CF1BD2" w:rsidRPr="003E4DC7">
        <w:rPr>
          <w:rFonts w:eastAsia="Times New Roman" w:cs="Times New Roman"/>
          <w:szCs w:val="24"/>
          <w:lang w:val="en-GB"/>
        </w:rPr>
        <w:t>decission</w:t>
      </w:r>
      <w:proofErr w:type="spellEnd"/>
      <w:r w:rsidR="00CF1BD2" w:rsidRPr="003E4DC7">
        <w:rPr>
          <w:rFonts w:eastAsia="Times New Roman" w:cs="Times New Roman"/>
          <w:szCs w:val="24"/>
          <w:lang w:val="en-GB"/>
        </w:rPr>
        <w:t xml:space="preserve"> making in companies like Cadbury. As all the products are covered with paper </w:t>
      </w:r>
      <w:proofErr w:type="gramStart"/>
      <w:r w:rsidR="00CF1BD2" w:rsidRPr="003E4DC7">
        <w:rPr>
          <w:rFonts w:eastAsia="Times New Roman" w:cs="Times New Roman"/>
          <w:szCs w:val="24"/>
          <w:lang w:val="en-GB"/>
        </w:rPr>
        <w:t>cover,</w:t>
      </w:r>
      <w:proofErr w:type="gramEnd"/>
      <w:r w:rsidR="00CF1BD2" w:rsidRPr="003E4DC7">
        <w:rPr>
          <w:rFonts w:eastAsia="Times New Roman" w:cs="Times New Roman"/>
          <w:szCs w:val="24"/>
          <w:lang w:val="en-GB"/>
        </w:rPr>
        <w:t xml:space="preserve"> and government is issuing environment safety policy, it is important for the firm to follow the same. </w:t>
      </w:r>
      <w:r w:rsidRPr="003E4DC7">
        <w:rPr>
          <w:rFonts w:eastAsia="Times New Roman" w:cs="Times New Roman"/>
          <w:szCs w:val="24"/>
          <w:lang w:val="en-GB"/>
        </w:rPr>
        <w:t xml:space="preserve"> </w:t>
      </w:r>
      <w:proofErr w:type="gramStart"/>
      <w:r w:rsidR="003157DD" w:rsidRPr="003E4DC7">
        <w:rPr>
          <w:rFonts w:eastAsia="Times New Roman" w:cs="Times New Roman"/>
          <w:szCs w:val="24"/>
          <w:lang w:val="en-GB"/>
        </w:rPr>
        <w:t>(</w:t>
      </w:r>
      <w:proofErr w:type="spellStart"/>
      <w:r w:rsidR="003157DD" w:rsidRPr="003E4DC7">
        <w:rPr>
          <w:rFonts w:cs="Times New Roman"/>
          <w:color w:val="222222"/>
          <w:szCs w:val="24"/>
        </w:rPr>
        <w:t>Rintamäki</w:t>
      </w:r>
      <w:proofErr w:type="spellEnd"/>
      <w:r w:rsidR="003157DD" w:rsidRPr="003E4DC7">
        <w:rPr>
          <w:rFonts w:cs="Times New Roman"/>
          <w:color w:val="222222"/>
          <w:szCs w:val="24"/>
        </w:rPr>
        <w:t>, 2016)</w:t>
      </w:r>
      <w:r w:rsidR="003157DD" w:rsidRPr="003E4DC7">
        <w:rPr>
          <w:rFonts w:eastAsia="Times New Roman" w:cs="Times New Roman"/>
          <w:szCs w:val="24"/>
          <w:lang w:val="en-GB"/>
        </w:rPr>
        <w:t>.</w:t>
      </w:r>
      <w:proofErr w:type="gramEnd"/>
      <w:r w:rsidR="00CF1BD2" w:rsidRPr="003E4DC7">
        <w:rPr>
          <w:rFonts w:eastAsia="Times New Roman" w:cs="Times New Roman"/>
          <w:szCs w:val="24"/>
          <w:lang w:val="en-GB"/>
        </w:rPr>
        <w:t xml:space="preserve"> Suppliers as the external stakeholders cannot control the process of marketing or create impact on the marketing strategy making of the companies like Cadbury.</w:t>
      </w:r>
      <w:r w:rsidR="003157DD" w:rsidRPr="003E4DC7">
        <w:rPr>
          <w:rFonts w:eastAsia="Times New Roman" w:cs="Times New Roman"/>
          <w:szCs w:val="24"/>
          <w:lang w:val="en-GB"/>
        </w:rPr>
        <w:t xml:space="preserve"> </w:t>
      </w:r>
      <w:r w:rsidR="00CF1BD2" w:rsidRPr="003E4DC7">
        <w:rPr>
          <w:rFonts w:eastAsia="Times New Roman" w:cs="Times New Roman"/>
          <w:szCs w:val="24"/>
          <w:lang w:val="en-GB"/>
        </w:rPr>
        <w:t xml:space="preserve">Customers although have low power and medium interest iv the business of the firm like Cadbury but the process of marketing is indirectly controlled by them, especially strategy and approach. </w:t>
      </w:r>
      <w:r w:rsidR="00CF1BD2" w:rsidRPr="003E4DC7">
        <w:rPr>
          <w:rFonts w:eastAsia="Times New Roman" w:cs="Times New Roman"/>
          <w:szCs w:val="24"/>
          <w:lang w:val="en-GB"/>
        </w:rPr>
        <w:lastRenderedPageBreak/>
        <w:t>Based on their changing demand, buying behaviour, companies like Cadbury finalise its marketing approach. Hence it can</w:t>
      </w:r>
      <w:r w:rsidR="00CF1BD2" w:rsidRPr="003E4DC7">
        <w:rPr>
          <w:rFonts w:cs="Times New Roman"/>
          <w:szCs w:val="24"/>
        </w:rPr>
        <w:t xml:space="preserve"> be stated that the impact of the cu</w:t>
      </w:r>
      <w:r w:rsidR="00CF1BD2" w:rsidRPr="003E4DC7">
        <w:rPr>
          <w:rFonts w:cs="Times New Roman"/>
          <w:szCs w:val="24"/>
        </w:rPr>
        <w:t>s</w:t>
      </w:r>
      <w:r w:rsidR="003E4DC7">
        <w:rPr>
          <w:rFonts w:cs="Times New Roman"/>
          <w:szCs w:val="24"/>
        </w:rPr>
        <w:t xml:space="preserve">tomers as a stakeholder is </w:t>
      </w:r>
      <w:r w:rsidR="00CF1BD2" w:rsidRPr="003E4DC7">
        <w:rPr>
          <w:rFonts w:eastAsia="Times New Roman" w:cs="Times New Roman"/>
          <w:szCs w:val="24"/>
          <w:lang w:val="en-GB"/>
        </w:rPr>
        <w:t xml:space="preserve">indirect. </w:t>
      </w:r>
    </w:p>
    <w:p w:rsidR="003E4DC7" w:rsidRDefault="003E4DC7">
      <w:pPr>
        <w:pStyle w:val="Heading1"/>
        <w:rPr>
          <w:rFonts w:eastAsia="Times New Roman" w:cs="Times New Roman"/>
          <w:b/>
          <w:sz w:val="24"/>
          <w:szCs w:val="24"/>
          <w:lang w:val="en-GB"/>
        </w:rPr>
      </w:pPr>
      <w:bookmarkStart w:id="9" w:name="_xglkkjsn4rgj" w:colFirst="0" w:colLast="0"/>
      <w:bookmarkStart w:id="10" w:name="_Toc48126045"/>
      <w:bookmarkStart w:id="11" w:name="_Toc48127967"/>
      <w:bookmarkEnd w:id="9"/>
    </w:p>
    <w:p w:rsidR="00332D1F" w:rsidRPr="003E4DC7" w:rsidRDefault="00FB6B08">
      <w:pPr>
        <w:pStyle w:val="Heading1"/>
        <w:rPr>
          <w:rFonts w:eastAsia="Times New Roman" w:cs="Times New Roman"/>
          <w:b/>
          <w:sz w:val="24"/>
          <w:szCs w:val="24"/>
          <w:lang w:val="en-GB"/>
        </w:rPr>
      </w:pPr>
      <w:r w:rsidRPr="003E4DC7">
        <w:rPr>
          <w:rFonts w:eastAsia="Times New Roman" w:cs="Times New Roman"/>
          <w:b/>
          <w:sz w:val="24"/>
          <w:szCs w:val="24"/>
          <w:lang w:val="en-GB"/>
        </w:rPr>
        <w:t>Conclusio</w:t>
      </w:r>
      <w:bookmarkEnd w:id="10"/>
      <w:r w:rsidR="000B17E2" w:rsidRPr="003E4DC7">
        <w:rPr>
          <w:rFonts w:eastAsia="Times New Roman" w:cs="Times New Roman"/>
          <w:b/>
          <w:sz w:val="24"/>
          <w:szCs w:val="24"/>
          <w:lang w:val="en-GB"/>
        </w:rPr>
        <w:t>n</w:t>
      </w:r>
      <w:bookmarkEnd w:id="11"/>
    </w:p>
    <w:p w:rsidR="00332D1F" w:rsidRPr="003E4DC7" w:rsidRDefault="009539E7">
      <w:pPr>
        <w:rPr>
          <w:rFonts w:cs="Times New Roman"/>
          <w:szCs w:val="24"/>
          <w:lang w:val="en-GB"/>
        </w:rPr>
      </w:pPr>
      <w:r w:rsidRPr="003E4DC7">
        <w:rPr>
          <w:rFonts w:cs="Times New Roman"/>
          <w:szCs w:val="24"/>
          <w:lang w:val="en-GB"/>
        </w:rPr>
        <w:t>I</w:t>
      </w:r>
      <w:r w:rsidR="000B17E2" w:rsidRPr="003E4DC7">
        <w:rPr>
          <w:rFonts w:cs="Times New Roman"/>
          <w:szCs w:val="24"/>
          <w:lang w:val="en-GB"/>
        </w:rPr>
        <w:t xml:space="preserve">n a company marketing department </w:t>
      </w:r>
      <w:r w:rsidRPr="003E4DC7">
        <w:rPr>
          <w:rFonts w:cs="Times New Roman"/>
          <w:szCs w:val="24"/>
          <w:lang w:val="en-GB"/>
        </w:rPr>
        <w:t>plays an important role while creating value. The stakeholders work on delivering that value.</w:t>
      </w:r>
      <w:r w:rsidR="000B17E2" w:rsidRPr="003E4DC7">
        <w:rPr>
          <w:rFonts w:cs="Times New Roman"/>
          <w:szCs w:val="24"/>
          <w:lang w:val="en-GB"/>
        </w:rPr>
        <w:t xml:space="preserve"> Marketing puts the company out there and stakeholders help in keeping it there. Both the departments are interrelated and they work together in order to make a company work.</w:t>
      </w:r>
      <w:r w:rsidR="001F59C0" w:rsidRPr="003E4DC7">
        <w:rPr>
          <w:rFonts w:cs="Times New Roman"/>
          <w:szCs w:val="24"/>
          <w:lang w:val="en-GB"/>
        </w:rPr>
        <w:t xml:space="preserve"> In </w:t>
      </w:r>
      <w:r w:rsidR="001D55D5" w:rsidRPr="003E4DC7">
        <w:rPr>
          <w:rFonts w:cs="Times New Roman"/>
          <w:szCs w:val="24"/>
          <w:lang w:val="en-GB"/>
        </w:rPr>
        <w:t xml:space="preserve">order to design an appropriate value chain model, it is necessary for the firm to make sure that </w:t>
      </w:r>
      <w:r w:rsidR="00D72383" w:rsidRPr="003E4DC7">
        <w:rPr>
          <w:rFonts w:cs="Times New Roman"/>
          <w:szCs w:val="24"/>
          <w:lang w:val="en-GB"/>
        </w:rPr>
        <w:t>it is</w:t>
      </w:r>
      <w:r w:rsidR="001D55D5" w:rsidRPr="003E4DC7">
        <w:rPr>
          <w:rFonts w:cs="Times New Roman"/>
          <w:szCs w:val="24"/>
          <w:lang w:val="en-GB"/>
        </w:rPr>
        <w:t xml:space="preserve"> focusing on appr</w:t>
      </w:r>
      <w:r w:rsidR="001D55D5" w:rsidRPr="003E4DC7">
        <w:rPr>
          <w:rFonts w:cs="Times New Roman"/>
          <w:szCs w:val="24"/>
          <w:lang w:val="en-GB"/>
        </w:rPr>
        <w:t>o</w:t>
      </w:r>
      <w:r w:rsidR="001D55D5" w:rsidRPr="003E4DC7">
        <w:rPr>
          <w:rFonts w:cs="Times New Roman"/>
          <w:szCs w:val="24"/>
          <w:lang w:val="en-GB"/>
        </w:rPr>
        <w:t>priate correlating with the marketing model which is one of the key aspects associated with the overall process of value creation. It is necessary for the firm to make sure that it is using the overall process of marketing management appropriately in order to improve the process of value creation. Apart from that</w:t>
      </w:r>
      <w:r w:rsidR="0033469E" w:rsidRPr="003E4DC7">
        <w:rPr>
          <w:rFonts w:cs="Times New Roman"/>
          <w:szCs w:val="24"/>
          <w:lang w:val="en-GB"/>
        </w:rPr>
        <w:t>,</w:t>
      </w:r>
      <w:r w:rsidR="001D55D5" w:rsidRPr="003E4DC7">
        <w:rPr>
          <w:rFonts w:cs="Times New Roman"/>
          <w:szCs w:val="24"/>
          <w:lang w:val="en-GB"/>
        </w:rPr>
        <w:t xml:space="preserve"> appropriate stakeholder analysis is also helpful to contribute properly in the process of business value creation.</w:t>
      </w:r>
    </w:p>
    <w:p w:rsidR="003157DD" w:rsidRPr="003E4DC7" w:rsidRDefault="003157DD">
      <w:pPr>
        <w:spacing w:line="276" w:lineRule="auto"/>
        <w:jc w:val="left"/>
        <w:rPr>
          <w:rFonts w:eastAsia="Times New Roman" w:cs="Times New Roman"/>
          <w:b/>
          <w:szCs w:val="24"/>
          <w:lang w:val="en-GB"/>
        </w:rPr>
      </w:pPr>
      <w:bookmarkStart w:id="12" w:name="_88mb1bbr07fs" w:colFirst="0" w:colLast="0"/>
      <w:bookmarkStart w:id="13" w:name="_Toc48126046"/>
      <w:bookmarkStart w:id="14" w:name="_Toc48127968"/>
      <w:bookmarkEnd w:id="12"/>
      <w:r w:rsidRPr="003E4DC7">
        <w:rPr>
          <w:rFonts w:eastAsia="Times New Roman" w:cs="Times New Roman"/>
          <w:b/>
          <w:szCs w:val="24"/>
          <w:lang w:val="en-GB"/>
        </w:rPr>
        <w:br w:type="page"/>
      </w:r>
    </w:p>
    <w:p w:rsidR="000B17E2" w:rsidRPr="003E4DC7" w:rsidRDefault="00FB6B08" w:rsidP="00183DF5">
      <w:pPr>
        <w:pStyle w:val="Heading1"/>
        <w:rPr>
          <w:rFonts w:eastAsia="Times New Roman" w:cs="Times New Roman"/>
          <w:b/>
          <w:sz w:val="24"/>
          <w:szCs w:val="24"/>
          <w:lang w:val="en-GB"/>
        </w:rPr>
      </w:pPr>
      <w:r w:rsidRPr="003E4DC7">
        <w:rPr>
          <w:rFonts w:eastAsia="Times New Roman" w:cs="Times New Roman"/>
          <w:b/>
          <w:sz w:val="24"/>
          <w:szCs w:val="24"/>
          <w:lang w:val="en-GB"/>
        </w:rPr>
        <w:lastRenderedPageBreak/>
        <w:t>Reference</w:t>
      </w:r>
      <w:bookmarkEnd w:id="13"/>
      <w:bookmarkEnd w:id="14"/>
    </w:p>
    <w:p w:rsidR="00BD0911" w:rsidRPr="003E4DC7" w:rsidRDefault="00BD0911" w:rsidP="00183DF5">
      <w:pPr>
        <w:rPr>
          <w:rFonts w:cs="Times New Roman"/>
          <w:color w:val="222222"/>
          <w:szCs w:val="24"/>
          <w:shd w:val="clear" w:color="auto" w:fill="FFFFFF"/>
        </w:rPr>
      </w:pPr>
      <w:proofErr w:type="gramStart"/>
      <w:r w:rsidRPr="003E4DC7">
        <w:rPr>
          <w:rFonts w:cs="Times New Roman"/>
          <w:color w:val="222222"/>
          <w:szCs w:val="24"/>
          <w:shd w:val="clear" w:color="auto" w:fill="FFFFFF"/>
        </w:rPr>
        <w:t>American Marketing Association, 2020.</w:t>
      </w:r>
      <w:proofErr w:type="gramEnd"/>
      <w:r w:rsidRPr="003E4DC7">
        <w:rPr>
          <w:rFonts w:cs="Times New Roman"/>
          <w:color w:val="222222"/>
          <w:szCs w:val="24"/>
          <w:shd w:val="clear" w:color="auto" w:fill="FFFFFF"/>
        </w:rPr>
        <w:t xml:space="preserve"> </w:t>
      </w:r>
      <w:proofErr w:type="gramStart"/>
      <w:r w:rsidRPr="003E4DC7">
        <w:rPr>
          <w:rFonts w:cs="Times New Roman"/>
          <w:i/>
          <w:color w:val="222222"/>
          <w:szCs w:val="24"/>
          <w:shd w:val="clear" w:color="auto" w:fill="FFFFFF"/>
        </w:rPr>
        <w:t>Definition of marketing</w:t>
      </w:r>
      <w:r w:rsidRPr="003E4DC7">
        <w:rPr>
          <w:rFonts w:cs="Times New Roman"/>
          <w:color w:val="222222"/>
          <w:szCs w:val="24"/>
          <w:shd w:val="clear" w:color="auto" w:fill="FFFFFF"/>
        </w:rPr>
        <w:t>.</w:t>
      </w:r>
      <w:proofErr w:type="gramEnd"/>
      <w:r w:rsidRPr="003E4DC7">
        <w:rPr>
          <w:rFonts w:cs="Times New Roman"/>
          <w:color w:val="222222"/>
          <w:szCs w:val="24"/>
          <w:shd w:val="clear" w:color="auto" w:fill="FFFFFF"/>
        </w:rPr>
        <w:t xml:space="preserve"> [</w:t>
      </w:r>
      <w:proofErr w:type="gramStart"/>
      <w:r w:rsidRPr="003E4DC7">
        <w:rPr>
          <w:rFonts w:cs="Times New Roman"/>
          <w:color w:val="222222"/>
          <w:szCs w:val="24"/>
          <w:shd w:val="clear" w:color="auto" w:fill="FFFFFF"/>
        </w:rPr>
        <w:t>online</w:t>
      </w:r>
      <w:proofErr w:type="gramEnd"/>
      <w:r w:rsidRPr="003E4DC7">
        <w:rPr>
          <w:rFonts w:cs="Times New Roman"/>
          <w:color w:val="222222"/>
          <w:szCs w:val="24"/>
          <w:shd w:val="clear" w:color="auto" w:fill="FFFFFF"/>
        </w:rPr>
        <w:t xml:space="preserve">] Available at: </w:t>
      </w:r>
      <w:r w:rsidRPr="003E4DC7">
        <w:rPr>
          <w:rFonts w:cs="Times New Roman"/>
          <w:szCs w:val="24"/>
        </w:rPr>
        <w:t>https://www.ama.org/the-definition-of-marketing-what-is-marketing/&gt; [Accessed 12 August 2020]</w:t>
      </w:r>
    </w:p>
    <w:p w:rsidR="00BD0911" w:rsidRPr="003E4DC7" w:rsidRDefault="00BD0911" w:rsidP="00183DF5">
      <w:pPr>
        <w:rPr>
          <w:rFonts w:cs="Times New Roman"/>
          <w:color w:val="222222"/>
          <w:szCs w:val="24"/>
        </w:rPr>
      </w:pPr>
      <w:proofErr w:type="spellStart"/>
      <w:r w:rsidRPr="003E4DC7">
        <w:rPr>
          <w:rFonts w:cs="Times New Roman"/>
          <w:color w:val="222222"/>
          <w:szCs w:val="24"/>
        </w:rPr>
        <w:t>Äyväri</w:t>
      </w:r>
      <w:proofErr w:type="spellEnd"/>
      <w:r w:rsidRPr="003E4DC7">
        <w:rPr>
          <w:rFonts w:cs="Times New Roman"/>
          <w:color w:val="222222"/>
          <w:szCs w:val="24"/>
        </w:rPr>
        <w:t xml:space="preserve">, A. and </w:t>
      </w:r>
      <w:proofErr w:type="spellStart"/>
      <w:r w:rsidRPr="003E4DC7">
        <w:rPr>
          <w:rFonts w:cs="Times New Roman"/>
          <w:color w:val="222222"/>
          <w:szCs w:val="24"/>
        </w:rPr>
        <w:t>Jyrämä</w:t>
      </w:r>
      <w:proofErr w:type="spellEnd"/>
      <w:r w:rsidRPr="003E4DC7">
        <w:rPr>
          <w:rFonts w:cs="Times New Roman"/>
          <w:color w:val="222222"/>
          <w:szCs w:val="24"/>
        </w:rPr>
        <w:t xml:space="preserve">, A., 2017. </w:t>
      </w:r>
      <w:proofErr w:type="gramStart"/>
      <w:r w:rsidRPr="003E4DC7">
        <w:rPr>
          <w:rFonts w:cs="Times New Roman"/>
          <w:color w:val="222222"/>
          <w:szCs w:val="24"/>
        </w:rPr>
        <w:t>Rethinking value proposition tools for living labs.</w:t>
      </w:r>
      <w:proofErr w:type="gramEnd"/>
      <w:r w:rsidRPr="003E4DC7">
        <w:rPr>
          <w:rFonts w:cs="Times New Roman"/>
          <w:color w:val="222222"/>
          <w:szCs w:val="24"/>
        </w:rPr>
        <w:t xml:space="preserve"> </w:t>
      </w:r>
      <w:proofErr w:type="gramStart"/>
      <w:r w:rsidRPr="003E4DC7">
        <w:rPr>
          <w:rFonts w:cs="Times New Roman"/>
          <w:i/>
          <w:color w:val="222222"/>
          <w:szCs w:val="24"/>
        </w:rPr>
        <w:t>Journal of Service Theory and Practice</w:t>
      </w:r>
      <w:r w:rsidRPr="003E4DC7">
        <w:rPr>
          <w:rFonts w:cs="Times New Roman"/>
          <w:color w:val="222222"/>
          <w:szCs w:val="24"/>
        </w:rPr>
        <w:t>.</w:t>
      </w:r>
      <w:proofErr w:type="gramEnd"/>
    </w:p>
    <w:p w:rsidR="00BD0911" w:rsidRPr="003E4DC7" w:rsidRDefault="00BD0911" w:rsidP="00183DF5">
      <w:pPr>
        <w:rPr>
          <w:rFonts w:eastAsia="Times New Roman" w:cs="Times New Roman"/>
          <w:szCs w:val="24"/>
        </w:rPr>
      </w:pPr>
      <w:r w:rsidRPr="003E4DC7">
        <w:rPr>
          <w:rFonts w:eastAsia="Times New Roman" w:cs="Times New Roman"/>
          <w:szCs w:val="24"/>
        </w:rPr>
        <w:t xml:space="preserve">Baker, M.J. and Hart, S. 2016. </w:t>
      </w:r>
      <w:proofErr w:type="gramStart"/>
      <w:r w:rsidRPr="003E4DC7">
        <w:rPr>
          <w:rFonts w:eastAsia="Times New Roman" w:cs="Times New Roman"/>
          <w:i/>
          <w:szCs w:val="24"/>
        </w:rPr>
        <w:t>The Marketing Book.</w:t>
      </w:r>
      <w:proofErr w:type="gramEnd"/>
      <w:r w:rsidRPr="003E4DC7">
        <w:rPr>
          <w:rFonts w:eastAsia="Times New Roman" w:cs="Times New Roman"/>
          <w:szCs w:val="24"/>
        </w:rPr>
        <w:t xml:space="preserve"> London. </w:t>
      </w:r>
      <w:proofErr w:type="spellStart"/>
      <w:proofErr w:type="gramStart"/>
      <w:r w:rsidRPr="003E4DC7">
        <w:rPr>
          <w:rFonts w:eastAsia="Times New Roman" w:cs="Times New Roman"/>
          <w:szCs w:val="24"/>
        </w:rPr>
        <w:t>Routledge</w:t>
      </w:r>
      <w:proofErr w:type="spellEnd"/>
      <w:r w:rsidRPr="003E4DC7">
        <w:rPr>
          <w:rFonts w:eastAsia="Times New Roman" w:cs="Times New Roman"/>
          <w:szCs w:val="24"/>
        </w:rPr>
        <w:t xml:space="preserve"> Publication.</w:t>
      </w:r>
      <w:proofErr w:type="gramEnd"/>
    </w:p>
    <w:p w:rsidR="00BD0911" w:rsidRPr="003E4DC7" w:rsidRDefault="00BD0911" w:rsidP="00183DF5">
      <w:pPr>
        <w:rPr>
          <w:rFonts w:cs="Times New Roman"/>
          <w:color w:val="222222"/>
          <w:szCs w:val="24"/>
          <w:shd w:val="clear" w:color="auto" w:fill="FFFFFF"/>
        </w:rPr>
      </w:pPr>
      <w:r w:rsidRPr="003E4DC7">
        <w:rPr>
          <w:rFonts w:cs="Times New Roman"/>
          <w:color w:val="222222"/>
          <w:szCs w:val="24"/>
          <w:shd w:val="clear" w:color="auto" w:fill="FFFFFF"/>
        </w:rPr>
        <w:t xml:space="preserve">Baumann, J., Le </w:t>
      </w:r>
      <w:proofErr w:type="spellStart"/>
      <w:r w:rsidRPr="003E4DC7">
        <w:rPr>
          <w:rFonts w:cs="Times New Roman"/>
          <w:color w:val="222222"/>
          <w:szCs w:val="24"/>
          <w:shd w:val="clear" w:color="auto" w:fill="FFFFFF"/>
        </w:rPr>
        <w:t>Meunier-FitzHugh</w:t>
      </w:r>
      <w:proofErr w:type="spellEnd"/>
      <w:r w:rsidRPr="003E4DC7">
        <w:rPr>
          <w:rFonts w:cs="Times New Roman"/>
          <w:color w:val="222222"/>
          <w:szCs w:val="24"/>
          <w:shd w:val="clear" w:color="auto" w:fill="FFFFFF"/>
        </w:rPr>
        <w:t>, K. and Wilson, H.N., 2017. The challenge of communicating reciprocal value promises: Buyer-seller value proposition disparity in professional services. </w:t>
      </w:r>
      <w:proofErr w:type="gramStart"/>
      <w:r w:rsidRPr="003E4DC7">
        <w:rPr>
          <w:rFonts w:cs="Times New Roman"/>
          <w:i/>
          <w:iCs/>
          <w:color w:val="222222"/>
          <w:szCs w:val="24"/>
          <w:shd w:val="clear" w:color="auto" w:fill="FFFFFF"/>
        </w:rPr>
        <w:t>Industrial Marketing Management</w:t>
      </w:r>
      <w:r w:rsidRPr="003E4DC7">
        <w:rPr>
          <w:rFonts w:cs="Times New Roman"/>
          <w:color w:val="222222"/>
          <w:szCs w:val="24"/>
          <w:shd w:val="clear" w:color="auto" w:fill="FFFFFF"/>
        </w:rPr>
        <w:t>, </w:t>
      </w:r>
      <w:r w:rsidRPr="003E4DC7">
        <w:rPr>
          <w:rFonts w:cs="Times New Roman"/>
          <w:i/>
          <w:iCs/>
          <w:color w:val="222222"/>
          <w:szCs w:val="24"/>
          <w:shd w:val="clear" w:color="auto" w:fill="FFFFFF"/>
        </w:rPr>
        <w:t>64</w:t>
      </w:r>
      <w:r w:rsidRPr="003E4DC7">
        <w:rPr>
          <w:rFonts w:cs="Times New Roman"/>
          <w:color w:val="222222"/>
          <w:szCs w:val="24"/>
          <w:shd w:val="clear" w:color="auto" w:fill="FFFFFF"/>
        </w:rPr>
        <w:t>, pp.107-121.</w:t>
      </w:r>
      <w:proofErr w:type="gramEnd"/>
    </w:p>
    <w:p w:rsidR="00BD0911" w:rsidRPr="003E4DC7" w:rsidRDefault="00BD0911" w:rsidP="00183DF5">
      <w:pPr>
        <w:rPr>
          <w:rFonts w:eastAsia="Times New Roman" w:cs="Times New Roman"/>
          <w:color w:val="222222"/>
          <w:szCs w:val="24"/>
        </w:rPr>
      </w:pPr>
      <w:proofErr w:type="spellStart"/>
      <w:proofErr w:type="gramStart"/>
      <w:r w:rsidRPr="003E4DC7">
        <w:rPr>
          <w:rFonts w:eastAsia="Times New Roman" w:cs="Times New Roman"/>
          <w:color w:val="222222"/>
          <w:szCs w:val="24"/>
        </w:rPr>
        <w:t>Essam</w:t>
      </w:r>
      <w:proofErr w:type="spellEnd"/>
      <w:r w:rsidRPr="003E4DC7">
        <w:rPr>
          <w:rFonts w:eastAsia="Times New Roman" w:cs="Times New Roman"/>
          <w:color w:val="222222"/>
          <w:szCs w:val="24"/>
        </w:rPr>
        <w:t xml:space="preserve">, R., </w:t>
      </w:r>
      <w:proofErr w:type="spellStart"/>
      <w:r w:rsidRPr="003E4DC7">
        <w:rPr>
          <w:rFonts w:eastAsia="Times New Roman" w:cs="Times New Roman"/>
          <w:color w:val="222222"/>
          <w:szCs w:val="24"/>
        </w:rPr>
        <w:t>Kortam</w:t>
      </w:r>
      <w:proofErr w:type="spellEnd"/>
      <w:r w:rsidRPr="003E4DC7">
        <w:rPr>
          <w:rFonts w:eastAsia="Times New Roman" w:cs="Times New Roman"/>
          <w:color w:val="222222"/>
          <w:szCs w:val="24"/>
        </w:rPr>
        <w:t xml:space="preserve">, W. and </w:t>
      </w:r>
      <w:proofErr w:type="spellStart"/>
      <w:r w:rsidRPr="003E4DC7">
        <w:rPr>
          <w:rFonts w:eastAsia="Times New Roman" w:cs="Times New Roman"/>
          <w:color w:val="222222"/>
          <w:szCs w:val="24"/>
        </w:rPr>
        <w:t>Tarek</w:t>
      </w:r>
      <w:proofErr w:type="spellEnd"/>
      <w:r w:rsidRPr="003E4DC7">
        <w:rPr>
          <w:rFonts w:eastAsia="Times New Roman" w:cs="Times New Roman"/>
          <w:color w:val="222222"/>
          <w:szCs w:val="24"/>
        </w:rPr>
        <w:t>, A., 2018.</w:t>
      </w:r>
      <w:proofErr w:type="gramEnd"/>
      <w:r w:rsidRPr="003E4DC7">
        <w:rPr>
          <w:rFonts w:eastAsia="Times New Roman" w:cs="Times New Roman"/>
          <w:color w:val="222222"/>
          <w:szCs w:val="24"/>
        </w:rPr>
        <w:t xml:space="preserve"> An Abstraction Theory: A Bravery Perspective on Examining Effectiveness of Arts and Heritage Marketing Dimensions and Customer Value in Art Museums, Exhibits and Galleries in Egypt. </w:t>
      </w:r>
      <w:proofErr w:type="gramStart"/>
      <w:r w:rsidRPr="003E4DC7">
        <w:rPr>
          <w:rFonts w:eastAsia="Times New Roman" w:cs="Times New Roman"/>
          <w:i/>
          <w:color w:val="222222"/>
          <w:szCs w:val="24"/>
        </w:rPr>
        <w:t>Journal of Marketing Development and Compet</w:t>
      </w:r>
      <w:r w:rsidRPr="003E4DC7">
        <w:rPr>
          <w:rFonts w:eastAsia="Times New Roman" w:cs="Times New Roman"/>
          <w:i/>
          <w:color w:val="222222"/>
          <w:szCs w:val="24"/>
        </w:rPr>
        <w:t>i</w:t>
      </w:r>
      <w:r w:rsidRPr="003E4DC7">
        <w:rPr>
          <w:rFonts w:eastAsia="Times New Roman" w:cs="Times New Roman"/>
          <w:i/>
          <w:color w:val="222222"/>
          <w:szCs w:val="24"/>
        </w:rPr>
        <w:t>tiveness</w:t>
      </w:r>
      <w:r w:rsidRPr="003E4DC7">
        <w:rPr>
          <w:rFonts w:eastAsia="Times New Roman" w:cs="Times New Roman"/>
          <w:color w:val="222222"/>
          <w:szCs w:val="24"/>
        </w:rPr>
        <w:t xml:space="preserve">, </w:t>
      </w:r>
      <w:r w:rsidRPr="003E4DC7">
        <w:rPr>
          <w:rFonts w:eastAsia="Times New Roman" w:cs="Times New Roman"/>
          <w:i/>
          <w:color w:val="222222"/>
          <w:szCs w:val="24"/>
        </w:rPr>
        <w:t>12</w:t>
      </w:r>
      <w:r w:rsidRPr="003E4DC7">
        <w:rPr>
          <w:rFonts w:eastAsia="Times New Roman" w:cs="Times New Roman"/>
          <w:color w:val="222222"/>
          <w:szCs w:val="24"/>
        </w:rPr>
        <w:t>(4).</w:t>
      </w:r>
      <w:proofErr w:type="gramEnd"/>
    </w:p>
    <w:p w:rsidR="00BD0911" w:rsidRPr="003E4DC7" w:rsidRDefault="00BD0911" w:rsidP="00183DF5">
      <w:pPr>
        <w:rPr>
          <w:rFonts w:cs="Times New Roman"/>
          <w:color w:val="222222"/>
          <w:szCs w:val="24"/>
          <w:shd w:val="clear" w:color="auto" w:fill="FFFFFF"/>
        </w:rPr>
      </w:pPr>
      <w:r w:rsidRPr="003E4DC7">
        <w:rPr>
          <w:rFonts w:cs="Times New Roman"/>
          <w:color w:val="222222"/>
          <w:szCs w:val="24"/>
          <w:shd w:val="clear" w:color="auto" w:fill="FFFFFF"/>
        </w:rPr>
        <w:t>Hassan, A., 2012. The value proposition concept in marketing: How customers perceive the value delivered by firms-A study of customer pe</w:t>
      </w:r>
      <w:r w:rsidRPr="003E4DC7">
        <w:rPr>
          <w:rFonts w:cs="Times New Roman"/>
          <w:color w:val="222222"/>
          <w:szCs w:val="24"/>
          <w:shd w:val="clear" w:color="auto" w:fill="FFFFFF"/>
        </w:rPr>
        <w:t>r</w:t>
      </w:r>
      <w:r w:rsidRPr="003E4DC7">
        <w:rPr>
          <w:rFonts w:cs="Times New Roman"/>
          <w:color w:val="222222"/>
          <w:szCs w:val="24"/>
          <w:shd w:val="clear" w:color="auto" w:fill="FFFFFF"/>
        </w:rPr>
        <w:t>spectives on supermarkets in Southampton in the United Kingdom. </w:t>
      </w:r>
      <w:r w:rsidRPr="003E4DC7">
        <w:rPr>
          <w:rFonts w:cs="Times New Roman"/>
          <w:i/>
          <w:iCs/>
          <w:color w:val="222222"/>
          <w:szCs w:val="24"/>
          <w:shd w:val="clear" w:color="auto" w:fill="FFFFFF"/>
        </w:rPr>
        <w:t>International journal of marketing studies</w:t>
      </w:r>
      <w:r w:rsidRPr="003E4DC7">
        <w:rPr>
          <w:rFonts w:cs="Times New Roman"/>
          <w:color w:val="222222"/>
          <w:szCs w:val="24"/>
          <w:shd w:val="clear" w:color="auto" w:fill="FFFFFF"/>
        </w:rPr>
        <w:t>, </w:t>
      </w:r>
      <w:r w:rsidRPr="003E4DC7">
        <w:rPr>
          <w:rFonts w:cs="Times New Roman"/>
          <w:i/>
          <w:iCs/>
          <w:color w:val="222222"/>
          <w:szCs w:val="24"/>
          <w:shd w:val="clear" w:color="auto" w:fill="FFFFFF"/>
        </w:rPr>
        <w:t>4</w:t>
      </w:r>
      <w:r w:rsidRPr="003E4DC7">
        <w:rPr>
          <w:rFonts w:cs="Times New Roman"/>
          <w:color w:val="222222"/>
          <w:szCs w:val="24"/>
          <w:shd w:val="clear" w:color="auto" w:fill="FFFFFF"/>
        </w:rPr>
        <w:t>(3), p.68.</w:t>
      </w:r>
    </w:p>
    <w:p w:rsidR="00BD0911" w:rsidRPr="003E4DC7" w:rsidRDefault="00BD0911" w:rsidP="00183DF5">
      <w:pPr>
        <w:rPr>
          <w:rFonts w:cs="Times New Roman"/>
          <w:color w:val="333333"/>
          <w:szCs w:val="24"/>
        </w:rPr>
      </w:pPr>
      <w:proofErr w:type="spellStart"/>
      <w:r w:rsidRPr="003E4DC7">
        <w:rPr>
          <w:rFonts w:cs="Times New Roman"/>
          <w:color w:val="222222"/>
          <w:szCs w:val="24"/>
        </w:rPr>
        <w:t>Hui</w:t>
      </w:r>
      <w:proofErr w:type="spellEnd"/>
      <w:r w:rsidRPr="003E4DC7">
        <w:rPr>
          <w:rFonts w:cs="Times New Roman"/>
          <w:color w:val="222222"/>
          <w:szCs w:val="24"/>
        </w:rPr>
        <w:t>, L.T.2017.</w:t>
      </w:r>
      <w:r w:rsidRPr="003E4DC7">
        <w:rPr>
          <w:rFonts w:cs="Times New Roman"/>
          <w:color w:val="333333"/>
          <w:szCs w:val="24"/>
        </w:rPr>
        <w:t xml:space="preserve">Practising Corporate Social Responsibility in Malaysia: A Case Study in an Emerging </w:t>
      </w:r>
      <w:proofErr w:type="spellStart"/>
      <w:r w:rsidRPr="003E4DC7">
        <w:rPr>
          <w:rFonts w:cs="Times New Roman"/>
          <w:color w:val="333333"/>
          <w:szCs w:val="24"/>
        </w:rPr>
        <w:t>Economy.Malaysia</w:t>
      </w:r>
      <w:proofErr w:type="spellEnd"/>
      <w:r w:rsidRPr="003E4DC7">
        <w:rPr>
          <w:rFonts w:cs="Times New Roman"/>
          <w:color w:val="333333"/>
          <w:szCs w:val="24"/>
        </w:rPr>
        <w:t xml:space="preserve">. </w:t>
      </w:r>
      <w:proofErr w:type="spellStart"/>
      <w:r w:rsidRPr="003E4DC7">
        <w:rPr>
          <w:rFonts w:cs="Times New Roman"/>
          <w:color w:val="333333"/>
          <w:szCs w:val="24"/>
        </w:rPr>
        <w:t>Pangrave</w:t>
      </w:r>
      <w:proofErr w:type="spellEnd"/>
      <w:r w:rsidRPr="003E4DC7">
        <w:rPr>
          <w:rFonts w:cs="Times New Roman"/>
          <w:color w:val="333333"/>
          <w:szCs w:val="24"/>
        </w:rPr>
        <w:t xml:space="preserve"> Macmillan.</w:t>
      </w:r>
    </w:p>
    <w:p w:rsidR="00BD0911" w:rsidRPr="003E4DC7" w:rsidRDefault="00BD0911" w:rsidP="00183DF5">
      <w:pPr>
        <w:rPr>
          <w:rFonts w:cs="Times New Roman"/>
          <w:color w:val="333333"/>
          <w:szCs w:val="24"/>
        </w:rPr>
      </w:pPr>
      <w:r w:rsidRPr="003E4DC7">
        <w:rPr>
          <w:rFonts w:cs="Times New Roman"/>
          <w:color w:val="222222"/>
          <w:szCs w:val="24"/>
        </w:rPr>
        <w:t xml:space="preserve">Keegan, B.J. and Rowley, J., 2017. </w:t>
      </w:r>
      <w:proofErr w:type="gramStart"/>
      <w:r w:rsidRPr="003E4DC7">
        <w:rPr>
          <w:rFonts w:cs="Times New Roman"/>
          <w:color w:val="222222"/>
          <w:szCs w:val="24"/>
        </w:rPr>
        <w:t>Evaluation and decision making in social media marketing.</w:t>
      </w:r>
      <w:proofErr w:type="gramEnd"/>
      <w:r w:rsidRPr="003E4DC7">
        <w:rPr>
          <w:rFonts w:cs="Times New Roman"/>
          <w:color w:val="222222"/>
          <w:szCs w:val="24"/>
        </w:rPr>
        <w:t xml:space="preserve"> </w:t>
      </w:r>
      <w:proofErr w:type="gramStart"/>
      <w:r w:rsidRPr="003E4DC7">
        <w:rPr>
          <w:rFonts w:cs="Times New Roman"/>
          <w:i/>
          <w:color w:val="222222"/>
          <w:szCs w:val="24"/>
        </w:rPr>
        <w:t>Management Decision</w:t>
      </w:r>
      <w:r w:rsidRPr="003E4DC7">
        <w:rPr>
          <w:rFonts w:cs="Times New Roman"/>
          <w:color w:val="222222"/>
          <w:szCs w:val="24"/>
        </w:rPr>
        <w:t>.</w:t>
      </w:r>
      <w:proofErr w:type="gramEnd"/>
    </w:p>
    <w:p w:rsidR="00BD0911" w:rsidRPr="003E4DC7" w:rsidRDefault="00BD0911" w:rsidP="00183DF5">
      <w:pPr>
        <w:rPr>
          <w:rFonts w:cs="Times New Roman"/>
          <w:szCs w:val="24"/>
        </w:rPr>
      </w:pPr>
      <w:proofErr w:type="spellStart"/>
      <w:r w:rsidRPr="003E4DC7">
        <w:rPr>
          <w:rFonts w:cs="Times New Roman"/>
          <w:color w:val="222222"/>
          <w:szCs w:val="24"/>
          <w:shd w:val="clear" w:color="auto" w:fill="FFFFFF"/>
        </w:rPr>
        <w:t>Mudambi</w:t>
      </w:r>
      <w:proofErr w:type="spellEnd"/>
      <w:r w:rsidRPr="003E4DC7">
        <w:rPr>
          <w:rFonts w:cs="Times New Roman"/>
          <w:color w:val="222222"/>
          <w:szCs w:val="24"/>
          <w:shd w:val="clear" w:color="auto" w:fill="FFFFFF"/>
        </w:rPr>
        <w:t xml:space="preserve">, R. and Puck, J., 2016. </w:t>
      </w:r>
      <w:proofErr w:type="gramStart"/>
      <w:r w:rsidRPr="003E4DC7">
        <w:rPr>
          <w:rFonts w:cs="Times New Roman"/>
          <w:color w:val="222222"/>
          <w:szCs w:val="24"/>
          <w:shd w:val="clear" w:color="auto" w:fill="FFFFFF"/>
        </w:rPr>
        <w:t xml:space="preserve">A global value chain analysis of the ‘regional </w:t>
      </w:r>
      <w:proofErr w:type="spellStart"/>
      <w:r w:rsidRPr="003E4DC7">
        <w:rPr>
          <w:rFonts w:cs="Times New Roman"/>
          <w:color w:val="222222"/>
          <w:szCs w:val="24"/>
          <w:shd w:val="clear" w:color="auto" w:fill="FFFFFF"/>
        </w:rPr>
        <w:t>strategy’perspective</w:t>
      </w:r>
      <w:proofErr w:type="spellEnd"/>
      <w:r w:rsidRPr="003E4DC7">
        <w:rPr>
          <w:rFonts w:cs="Times New Roman"/>
          <w:color w:val="222222"/>
          <w:szCs w:val="24"/>
          <w:shd w:val="clear" w:color="auto" w:fill="FFFFFF"/>
        </w:rPr>
        <w:t>.</w:t>
      </w:r>
      <w:proofErr w:type="gramEnd"/>
      <w:r w:rsidRPr="003E4DC7">
        <w:rPr>
          <w:rFonts w:cs="Times New Roman"/>
          <w:color w:val="222222"/>
          <w:szCs w:val="24"/>
          <w:shd w:val="clear" w:color="auto" w:fill="FFFFFF"/>
        </w:rPr>
        <w:t> </w:t>
      </w:r>
      <w:proofErr w:type="gramStart"/>
      <w:r w:rsidRPr="003E4DC7">
        <w:rPr>
          <w:rFonts w:cs="Times New Roman"/>
          <w:i/>
          <w:iCs/>
          <w:color w:val="222222"/>
          <w:szCs w:val="24"/>
          <w:shd w:val="clear" w:color="auto" w:fill="FFFFFF"/>
        </w:rPr>
        <w:t>Journal of Management Studies</w:t>
      </w:r>
      <w:r w:rsidRPr="003E4DC7">
        <w:rPr>
          <w:rFonts w:cs="Times New Roman"/>
          <w:color w:val="222222"/>
          <w:szCs w:val="24"/>
          <w:shd w:val="clear" w:color="auto" w:fill="FFFFFF"/>
        </w:rPr>
        <w:t>, </w:t>
      </w:r>
      <w:r w:rsidRPr="003E4DC7">
        <w:rPr>
          <w:rFonts w:cs="Times New Roman"/>
          <w:i/>
          <w:iCs/>
          <w:color w:val="222222"/>
          <w:szCs w:val="24"/>
          <w:shd w:val="clear" w:color="auto" w:fill="FFFFFF"/>
        </w:rPr>
        <w:t>53</w:t>
      </w:r>
      <w:r w:rsidRPr="003E4DC7">
        <w:rPr>
          <w:rFonts w:cs="Times New Roman"/>
          <w:color w:val="222222"/>
          <w:szCs w:val="24"/>
          <w:shd w:val="clear" w:color="auto" w:fill="FFFFFF"/>
        </w:rPr>
        <w:t>(6), pp.1076-1093.</w:t>
      </w:r>
      <w:proofErr w:type="gramEnd"/>
    </w:p>
    <w:p w:rsidR="00BD0911" w:rsidRPr="003E4DC7" w:rsidRDefault="00BD0911" w:rsidP="00183DF5">
      <w:pPr>
        <w:rPr>
          <w:rFonts w:cs="Times New Roman"/>
          <w:color w:val="222222"/>
          <w:szCs w:val="24"/>
          <w:shd w:val="clear" w:color="auto" w:fill="FFFFFF"/>
        </w:rPr>
      </w:pPr>
      <w:r w:rsidRPr="003E4DC7">
        <w:rPr>
          <w:rFonts w:cs="Times New Roman"/>
          <w:color w:val="222222"/>
          <w:szCs w:val="24"/>
          <w:shd w:val="clear" w:color="auto" w:fill="FFFFFF"/>
        </w:rPr>
        <w:t xml:space="preserve">Payne, A., </w:t>
      </w:r>
      <w:proofErr w:type="spellStart"/>
      <w:r w:rsidRPr="003E4DC7">
        <w:rPr>
          <w:rFonts w:cs="Times New Roman"/>
          <w:color w:val="222222"/>
          <w:szCs w:val="24"/>
          <w:shd w:val="clear" w:color="auto" w:fill="FFFFFF"/>
        </w:rPr>
        <w:t>Frow</w:t>
      </w:r>
      <w:proofErr w:type="spellEnd"/>
      <w:r w:rsidRPr="003E4DC7">
        <w:rPr>
          <w:rFonts w:cs="Times New Roman"/>
          <w:color w:val="222222"/>
          <w:szCs w:val="24"/>
          <w:shd w:val="clear" w:color="auto" w:fill="FFFFFF"/>
        </w:rPr>
        <w:t xml:space="preserve">, P. and </w:t>
      </w:r>
      <w:proofErr w:type="spellStart"/>
      <w:r w:rsidRPr="003E4DC7">
        <w:rPr>
          <w:rFonts w:cs="Times New Roman"/>
          <w:color w:val="222222"/>
          <w:szCs w:val="24"/>
          <w:shd w:val="clear" w:color="auto" w:fill="FFFFFF"/>
        </w:rPr>
        <w:t>Eggert</w:t>
      </w:r>
      <w:proofErr w:type="spellEnd"/>
      <w:r w:rsidRPr="003E4DC7">
        <w:rPr>
          <w:rFonts w:cs="Times New Roman"/>
          <w:color w:val="222222"/>
          <w:szCs w:val="24"/>
          <w:shd w:val="clear" w:color="auto" w:fill="FFFFFF"/>
        </w:rPr>
        <w:t>, A., 2017. The customer value proposition: evolution, development, and application in marketing. </w:t>
      </w:r>
      <w:proofErr w:type="gramStart"/>
      <w:r w:rsidRPr="003E4DC7">
        <w:rPr>
          <w:rFonts w:cs="Times New Roman"/>
          <w:i/>
          <w:iCs/>
          <w:color w:val="222222"/>
          <w:szCs w:val="24"/>
          <w:shd w:val="clear" w:color="auto" w:fill="FFFFFF"/>
        </w:rPr>
        <w:t>Journal of the Academy of Marketing Science</w:t>
      </w:r>
      <w:r w:rsidRPr="003E4DC7">
        <w:rPr>
          <w:rFonts w:cs="Times New Roman"/>
          <w:color w:val="222222"/>
          <w:szCs w:val="24"/>
          <w:shd w:val="clear" w:color="auto" w:fill="FFFFFF"/>
        </w:rPr>
        <w:t>, </w:t>
      </w:r>
      <w:r w:rsidRPr="003E4DC7">
        <w:rPr>
          <w:rFonts w:cs="Times New Roman"/>
          <w:i/>
          <w:iCs/>
          <w:color w:val="222222"/>
          <w:szCs w:val="24"/>
          <w:shd w:val="clear" w:color="auto" w:fill="FFFFFF"/>
        </w:rPr>
        <w:t>45</w:t>
      </w:r>
      <w:r w:rsidRPr="003E4DC7">
        <w:rPr>
          <w:rFonts w:cs="Times New Roman"/>
          <w:color w:val="222222"/>
          <w:szCs w:val="24"/>
          <w:shd w:val="clear" w:color="auto" w:fill="FFFFFF"/>
        </w:rPr>
        <w:t>(4), pp.467-489.</w:t>
      </w:r>
      <w:proofErr w:type="gramEnd"/>
    </w:p>
    <w:p w:rsidR="00BD0911" w:rsidRPr="003E4DC7" w:rsidRDefault="00BD0911" w:rsidP="00183DF5">
      <w:pPr>
        <w:rPr>
          <w:rFonts w:cs="Times New Roman"/>
          <w:color w:val="222222"/>
          <w:szCs w:val="24"/>
        </w:rPr>
      </w:pPr>
      <w:proofErr w:type="gramStart"/>
      <w:r w:rsidRPr="003E4DC7">
        <w:rPr>
          <w:rFonts w:cs="Times New Roman"/>
          <w:color w:val="222222"/>
          <w:szCs w:val="24"/>
        </w:rPr>
        <w:t xml:space="preserve">Purcell, S.W., </w:t>
      </w:r>
      <w:proofErr w:type="spellStart"/>
      <w:r w:rsidRPr="003E4DC7">
        <w:rPr>
          <w:rFonts w:cs="Times New Roman"/>
          <w:color w:val="222222"/>
          <w:szCs w:val="24"/>
        </w:rPr>
        <w:t>Crona</w:t>
      </w:r>
      <w:proofErr w:type="spellEnd"/>
      <w:r w:rsidRPr="003E4DC7">
        <w:rPr>
          <w:rFonts w:cs="Times New Roman"/>
          <w:color w:val="222222"/>
          <w:szCs w:val="24"/>
        </w:rPr>
        <w:t xml:space="preserve">, B.I., </w:t>
      </w:r>
      <w:proofErr w:type="spellStart"/>
      <w:r w:rsidRPr="003E4DC7">
        <w:rPr>
          <w:rFonts w:cs="Times New Roman"/>
          <w:color w:val="222222"/>
          <w:szCs w:val="24"/>
        </w:rPr>
        <w:t>Lalavanua</w:t>
      </w:r>
      <w:proofErr w:type="spellEnd"/>
      <w:r w:rsidRPr="003E4DC7">
        <w:rPr>
          <w:rFonts w:cs="Times New Roman"/>
          <w:color w:val="222222"/>
          <w:szCs w:val="24"/>
        </w:rPr>
        <w:t>, W. and Eriksson, H., 2017.</w:t>
      </w:r>
      <w:proofErr w:type="gramEnd"/>
      <w:r w:rsidRPr="003E4DC7">
        <w:rPr>
          <w:rFonts w:cs="Times New Roman"/>
          <w:color w:val="222222"/>
          <w:szCs w:val="24"/>
        </w:rPr>
        <w:t xml:space="preserve"> Distribution of economic returns in small-scale fisheries for international ma</w:t>
      </w:r>
      <w:r w:rsidRPr="003E4DC7">
        <w:rPr>
          <w:rFonts w:cs="Times New Roman"/>
          <w:color w:val="222222"/>
          <w:szCs w:val="24"/>
        </w:rPr>
        <w:t>r</w:t>
      </w:r>
      <w:r w:rsidRPr="003E4DC7">
        <w:rPr>
          <w:rFonts w:cs="Times New Roman"/>
          <w:color w:val="222222"/>
          <w:szCs w:val="24"/>
        </w:rPr>
        <w:t xml:space="preserve">kets: a value-chain analysis. </w:t>
      </w:r>
      <w:proofErr w:type="gramStart"/>
      <w:r w:rsidRPr="003E4DC7">
        <w:rPr>
          <w:rFonts w:cs="Times New Roman"/>
          <w:color w:val="222222"/>
          <w:szCs w:val="24"/>
        </w:rPr>
        <w:t>Marine Policy, 86, pp.9-16.</w:t>
      </w:r>
      <w:proofErr w:type="gramEnd"/>
    </w:p>
    <w:p w:rsidR="00BD0911" w:rsidRPr="003E4DC7" w:rsidRDefault="00BD0911" w:rsidP="00183DF5">
      <w:pPr>
        <w:rPr>
          <w:rFonts w:cs="Times New Roman"/>
          <w:color w:val="222222"/>
          <w:szCs w:val="24"/>
        </w:rPr>
      </w:pPr>
      <w:proofErr w:type="spellStart"/>
      <w:proofErr w:type="gramStart"/>
      <w:r w:rsidRPr="003E4DC7">
        <w:rPr>
          <w:rFonts w:cs="Times New Roman"/>
          <w:color w:val="222222"/>
          <w:szCs w:val="24"/>
        </w:rPr>
        <w:t>Rintamäki</w:t>
      </w:r>
      <w:proofErr w:type="spellEnd"/>
      <w:r w:rsidRPr="003E4DC7">
        <w:rPr>
          <w:rFonts w:cs="Times New Roman"/>
          <w:color w:val="222222"/>
          <w:szCs w:val="24"/>
        </w:rPr>
        <w:t>, T., 2016.</w:t>
      </w:r>
      <w:proofErr w:type="gramEnd"/>
      <w:r w:rsidRPr="003E4DC7">
        <w:rPr>
          <w:rFonts w:cs="Times New Roman"/>
          <w:color w:val="222222"/>
          <w:szCs w:val="24"/>
        </w:rPr>
        <w:t xml:space="preserve"> Managing customer value in retailing–An integrative perspective</w:t>
      </w:r>
    </w:p>
    <w:p w:rsidR="001D543A" w:rsidRPr="003E4DC7" w:rsidRDefault="001D543A" w:rsidP="00183DF5">
      <w:pPr>
        <w:rPr>
          <w:rFonts w:cs="Times New Roman"/>
          <w:color w:val="222222"/>
          <w:szCs w:val="24"/>
        </w:rPr>
      </w:pPr>
      <w:r w:rsidRPr="003E4DC7">
        <w:rPr>
          <w:rFonts w:cs="Times New Roman"/>
          <w:color w:val="222222"/>
          <w:szCs w:val="24"/>
        </w:rPr>
        <w:t xml:space="preserve">Liu, R., 2017. </w:t>
      </w:r>
      <w:proofErr w:type="gramStart"/>
      <w:r w:rsidRPr="003E4DC7">
        <w:rPr>
          <w:rFonts w:cs="Times New Roman"/>
          <w:color w:val="222222"/>
          <w:szCs w:val="24"/>
        </w:rPr>
        <w:t>A REAPPRAISAL OF MARKETING DEFINITION AND THEORY.</w:t>
      </w:r>
      <w:proofErr w:type="gramEnd"/>
      <w:r w:rsidRPr="003E4DC7">
        <w:rPr>
          <w:rFonts w:cs="Times New Roman"/>
          <w:color w:val="222222"/>
          <w:szCs w:val="24"/>
        </w:rPr>
        <w:t xml:space="preserve"> J. East. Eur. Cent. Asian Res, p.49.</w:t>
      </w:r>
    </w:p>
    <w:p w:rsidR="00BD0911" w:rsidRPr="003E4DC7" w:rsidRDefault="00BD0911" w:rsidP="00183DF5">
      <w:pPr>
        <w:rPr>
          <w:rFonts w:cs="Times New Roman"/>
          <w:color w:val="222222"/>
          <w:szCs w:val="24"/>
          <w:shd w:val="clear" w:color="auto" w:fill="FFFFFF"/>
        </w:rPr>
      </w:pPr>
      <w:proofErr w:type="spellStart"/>
      <w:proofErr w:type="gramStart"/>
      <w:r w:rsidRPr="003E4DC7">
        <w:rPr>
          <w:rFonts w:cs="Times New Roman"/>
          <w:color w:val="222222"/>
          <w:szCs w:val="24"/>
          <w:shd w:val="clear" w:color="auto" w:fill="FFFFFF"/>
        </w:rPr>
        <w:t>Simatupang</w:t>
      </w:r>
      <w:proofErr w:type="spellEnd"/>
      <w:r w:rsidRPr="003E4DC7">
        <w:rPr>
          <w:rFonts w:cs="Times New Roman"/>
          <w:color w:val="222222"/>
          <w:szCs w:val="24"/>
          <w:shd w:val="clear" w:color="auto" w:fill="FFFFFF"/>
        </w:rPr>
        <w:t xml:space="preserve">, T.M., </w:t>
      </w:r>
      <w:proofErr w:type="spellStart"/>
      <w:r w:rsidRPr="003E4DC7">
        <w:rPr>
          <w:rFonts w:cs="Times New Roman"/>
          <w:color w:val="222222"/>
          <w:szCs w:val="24"/>
          <w:shd w:val="clear" w:color="auto" w:fill="FFFFFF"/>
        </w:rPr>
        <w:t>Piboonrungroj</w:t>
      </w:r>
      <w:proofErr w:type="spellEnd"/>
      <w:r w:rsidRPr="003E4DC7">
        <w:rPr>
          <w:rFonts w:cs="Times New Roman"/>
          <w:color w:val="222222"/>
          <w:szCs w:val="24"/>
          <w:shd w:val="clear" w:color="auto" w:fill="FFFFFF"/>
        </w:rPr>
        <w:t>, P. and Williams, S.J., 2017.</w:t>
      </w:r>
      <w:proofErr w:type="gramEnd"/>
      <w:r w:rsidRPr="003E4DC7">
        <w:rPr>
          <w:rFonts w:cs="Times New Roman"/>
          <w:color w:val="222222"/>
          <w:szCs w:val="24"/>
          <w:shd w:val="clear" w:color="auto" w:fill="FFFFFF"/>
        </w:rPr>
        <w:t xml:space="preserve"> </w:t>
      </w:r>
      <w:proofErr w:type="gramStart"/>
      <w:r w:rsidRPr="003E4DC7">
        <w:rPr>
          <w:rFonts w:cs="Times New Roman"/>
          <w:color w:val="222222"/>
          <w:szCs w:val="24"/>
          <w:shd w:val="clear" w:color="auto" w:fill="FFFFFF"/>
        </w:rPr>
        <w:t>The emergence of value chain thinking.</w:t>
      </w:r>
      <w:proofErr w:type="gramEnd"/>
      <w:r w:rsidRPr="003E4DC7">
        <w:rPr>
          <w:rFonts w:cs="Times New Roman"/>
          <w:color w:val="222222"/>
          <w:szCs w:val="24"/>
          <w:shd w:val="clear" w:color="auto" w:fill="FFFFFF"/>
        </w:rPr>
        <w:t> </w:t>
      </w:r>
      <w:proofErr w:type="gramStart"/>
      <w:r w:rsidRPr="003E4DC7">
        <w:rPr>
          <w:rFonts w:cs="Times New Roman"/>
          <w:i/>
          <w:iCs/>
          <w:color w:val="222222"/>
          <w:szCs w:val="24"/>
          <w:shd w:val="clear" w:color="auto" w:fill="FFFFFF"/>
        </w:rPr>
        <w:t>International Journal of value chain management</w:t>
      </w:r>
      <w:r w:rsidRPr="003E4DC7">
        <w:rPr>
          <w:rFonts w:cs="Times New Roman"/>
          <w:color w:val="222222"/>
          <w:szCs w:val="24"/>
          <w:shd w:val="clear" w:color="auto" w:fill="FFFFFF"/>
        </w:rPr>
        <w:t>, </w:t>
      </w:r>
      <w:r w:rsidRPr="003E4DC7">
        <w:rPr>
          <w:rFonts w:cs="Times New Roman"/>
          <w:i/>
          <w:iCs/>
          <w:color w:val="222222"/>
          <w:szCs w:val="24"/>
          <w:shd w:val="clear" w:color="auto" w:fill="FFFFFF"/>
        </w:rPr>
        <w:t>8</w:t>
      </w:r>
      <w:r w:rsidRPr="003E4DC7">
        <w:rPr>
          <w:rFonts w:cs="Times New Roman"/>
          <w:color w:val="222222"/>
          <w:szCs w:val="24"/>
          <w:shd w:val="clear" w:color="auto" w:fill="FFFFFF"/>
        </w:rPr>
        <w:t>(1), pp.40-57.</w:t>
      </w:r>
      <w:proofErr w:type="gramEnd"/>
    </w:p>
    <w:p w:rsidR="00BD0911" w:rsidRPr="003E4DC7" w:rsidRDefault="00BD0911" w:rsidP="00183DF5">
      <w:pPr>
        <w:rPr>
          <w:rFonts w:cs="Times New Roman"/>
          <w:color w:val="222222"/>
          <w:szCs w:val="24"/>
          <w:shd w:val="clear" w:color="auto" w:fill="FFFFFF"/>
        </w:rPr>
      </w:pPr>
      <w:proofErr w:type="spellStart"/>
      <w:proofErr w:type="gramStart"/>
      <w:r w:rsidRPr="003E4DC7">
        <w:rPr>
          <w:rFonts w:cs="Times New Roman"/>
          <w:color w:val="222222"/>
          <w:szCs w:val="24"/>
          <w:shd w:val="clear" w:color="auto" w:fill="FFFFFF"/>
        </w:rPr>
        <w:t>Zeithaml</w:t>
      </w:r>
      <w:proofErr w:type="spellEnd"/>
      <w:r w:rsidRPr="003E4DC7">
        <w:rPr>
          <w:rFonts w:cs="Times New Roman"/>
          <w:color w:val="222222"/>
          <w:szCs w:val="24"/>
          <w:shd w:val="clear" w:color="auto" w:fill="FFFFFF"/>
        </w:rPr>
        <w:t xml:space="preserve">, V.A., </w:t>
      </w:r>
      <w:proofErr w:type="spellStart"/>
      <w:r w:rsidRPr="003E4DC7">
        <w:rPr>
          <w:rFonts w:cs="Times New Roman"/>
          <w:color w:val="222222"/>
          <w:szCs w:val="24"/>
          <w:shd w:val="clear" w:color="auto" w:fill="FFFFFF"/>
        </w:rPr>
        <w:t>Jaworski</w:t>
      </w:r>
      <w:proofErr w:type="spellEnd"/>
      <w:r w:rsidRPr="003E4DC7">
        <w:rPr>
          <w:rFonts w:cs="Times New Roman"/>
          <w:color w:val="222222"/>
          <w:szCs w:val="24"/>
          <w:shd w:val="clear" w:color="auto" w:fill="FFFFFF"/>
        </w:rPr>
        <w:t xml:space="preserve">, B.J., </w:t>
      </w:r>
      <w:proofErr w:type="spellStart"/>
      <w:r w:rsidRPr="003E4DC7">
        <w:rPr>
          <w:rFonts w:cs="Times New Roman"/>
          <w:color w:val="222222"/>
          <w:szCs w:val="24"/>
          <w:shd w:val="clear" w:color="auto" w:fill="FFFFFF"/>
        </w:rPr>
        <w:t>Kohli</w:t>
      </w:r>
      <w:proofErr w:type="spellEnd"/>
      <w:r w:rsidRPr="003E4DC7">
        <w:rPr>
          <w:rFonts w:cs="Times New Roman"/>
          <w:color w:val="222222"/>
          <w:szCs w:val="24"/>
          <w:shd w:val="clear" w:color="auto" w:fill="FFFFFF"/>
        </w:rPr>
        <w:t xml:space="preserve">, A.K., </w:t>
      </w:r>
      <w:proofErr w:type="spellStart"/>
      <w:r w:rsidRPr="003E4DC7">
        <w:rPr>
          <w:rFonts w:cs="Times New Roman"/>
          <w:color w:val="222222"/>
          <w:szCs w:val="24"/>
          <w:shd w:val="clear" w:color="auto" w:fill="FFFFFF"/>
        </w:rPr>
        <w:t>Tuli</w:t>
      </w:r>
      <w:proofErr w:type="spellEnd"/>
      <w:r w:rsidRPr="003E4DC7">
        <w:rPr>
          <w:rFonts w:cs="Times New Roman"/>
          <w:color w:val="222222"/>
          <w:szCs w:val="24"/>
          <w:shd w:val="clear" w:color="auto" w:fill="FFFFFF"/>
        </w:rPr>
        <w:t xml:space="preserve">, K.R., </w:t>
      </w:r>
      <w:proofErr w:type="spellStart"/>
      <w:r w:rsidRPr="003E4DC7">
        <w:rPr>
          <w:rFonts w:cs="Times New Roman"/>
          <w:color w:val="222222"/>
          <w:szCs w:val="24"/>
          <w:shd w:val="clear" w:color="auto" w:fill="FFFFFF"/>
        </w:rPr>
        <w:t>Ulaga</w:t>
      </w:r>
      <w:proofErr w:type="spellEnd"/>
      <w:r w:rsidRPr="003E4DC7">
        <w:rPr>
          <w:rFonts w:cs="Times New Roman"/>
          <w:color w:val="222222"/>
          <w:szCs w:val="24"/>
          <w:shd w:val="clear" w:color="auto" w:fill="FFFFFF"/>
        </w:rPr>
        <w:t xml:space="preserve">, W. and </w:t>
      </w:r>
      <w:proofErr w:type="spellStart"/>
      <w:r w:rsidRPr="003E4DC7">
        <w:rPr>
          <w:rFonts w:cs="Times New Roman"/>
          <w:color w:val="222222"/>
          <w:szCs w:val="24"/>
          <w:shd w:val="clear" w:color="auto" w:fill="FFFFFF"/>
        </w:rPr>
        <w:t>Zaltman</w:t>
      </w:r>
      <w:proofErr w:type="spellEnd"/>
      <w:r w:rsidRPr="003E4DC7">
        <w:rPr>
          <w:rFonts w:cs="Times New Roman"/>
          <w:color w:val="222222"/>
          <w:szCs w:val="24"/>
          <w:shd w:val="clear" w:color="auto" w:fill="FFFFFF"/>
        </w:rPr>
        <w:t>, G., 2020.</w:t>
      </w:r>
      <w:proofErr w:type="gramEnd"/>
      <w:r w:rsidRPr="003E4DC7">
        <w:rPr>
          <w:rFonts w:cs="Times New Roman"/>
          <w:color w:val="222222"/>
          <w:szCs w:val="24"/>
          <w:shd w:val="clear" w:color="auto" w:fill="FFFFFF"/>
        </w:rPr>
        <w:t xml:space="preserve"> </w:t>
      </w:r>
      <w:proofErr w:type="gramStart"/>
      <w:r w:rsidRPr="003E4DC7">
        <w:rPr>
          <w:rFonts w:cs="Times New Roman"/>
          <w:color w:val="222222"/>
          <w:szCs w:val="24"/>
          <w:shd w:val="clear" w:color="auto" w:fill="FFFFFF"/>
        </w:rPr>
        <w:t>A theories-in-use approach to building marketing th</w:t>
      </w:r>
      <w:r w:rsidRPr="003E4DC7">
        <w:rPr>
          <w:rFonts w:cs="Times New Roman"/>
          <w:color w:val="222222"/>
          <w:szCs w:val="24"/>
          <w:shd w:val="clear" w:color="auto" w:fill="FFFFFF"/>
        </w:rPr>
        <w:t>e</w:t>
      </w:r>
      <w:r w:rsidRPr="003E4DC7">
        <w:rPr>
          <w:rFonts w:cs="Times New Roman"/>
          <w:color w:val="222222"/>
          <w:szCs w:val="24"/>
          <w:shd w:val="clear" w:color="auto" w:fill="FFFFFF"/>
        </w:rPr>
        <w:t>ory.</w:t>
      </w:r>
      <w:proofErr w:type="gramEnd"/>
      <w:r w:rsidRPr="003E4DC7">
        <w:rPr>
          <w:rFonts w:cs="Times New Roman"/>
          <w:color w:val="222222"/>
          <w:szCs w:val="24"/>
          <w:shd w:val="clear" w:color="auto" w:fill="FFFFFF"/>
        </w:rPr>
        <w:t> </w:t>
      </w:r>
      <w:proofErr w:type="gramStart"/>
      <w:r w:rsidRPr="003E4DC7">
        <w:rPr>
          <w:rFonts w:cs="Times New Roman"/>
          <w:i/>
          <w:iCs/>
          <w:color w:val="222222"/>
          <w:szCs w:val="24"/>
          <w:shd w:val="clear" w:color="auto" w:fill="FFFFFF"/>
        </w:rPr>
        <w:t>Journal of Marketing</w:t>
      </w:r>
      <w:r w:rsidRPr="003E4DC7">
        <w:rPr>
          <w:rFonts w:cs="Times New Roman"/>
          <w:color w:val="222222"/>
          <w:szCs w:val="24"/>
          <w:shd w:val="clear" w:color="auto" w:fill="FFFFFF"/>
        </w:rPr>
        <w:t>, </w:t>
      </w:r>
      <w:r w:rsidRPr="003E4DC7">
        <w:rPr>
          <w:rFonts w:cs="Times New Roman"/>
          <w:i/>
          <w:iCs/>
          <w:color w:val="222222"/>
          <w:szCs w:val="24"/>
          <w:shd w:val="clear" w:color="auto" w:fill="FFFFFF"/>
        </w:rPr>
        <w:t>84</w:t>
      </w:r>
      <w:r w:rsidRPr="003E4DC7">
        <w:rPr>
          <w:rFonts w:cs="Times New Roman"/>
          <w:color w:val="222222"/>
          <w:szCs w:val="24"/>
          <w:shd w:val="clear" w:color="auto" w:fill="FFFFFF"/>
        </w:rPr>
        <w:t>(1), pp.32-51.</w:t>
      </w:r>
      <w:proofErr w:type="gramEnd"/>
    </w:p>
    <w:p w:rsidR="009539E7" w:rsidRPr="003E4DC7" w:rsidRDefault="00F9377F" w:rsidP="00183DF5">
      <w:pPr>
        <w:rPr>
          <w:rFonts w:cs="Times New Roman"/>
          <w:color w:val="222222"/>
          <w:szCs w:val="24"/>
          <w:shd w:val="clear" w:color="auto" w:fill="FFFFFF"/>
        </w:rPr>
      </w:pPr>
      <w:proofErr w:type="gramStart"/>
      <w:r w:rsidRPr="003E4DC7">
        <w:rPr>
          <w:rFonts w:cs="Times New Roman"/>
          <w:color w:val="222222"/>
          <w:szCs w:val="24"/>
          <w:shd w:val="clear" w:color="auto" w:fill="FFFFFF"/>
        </w:rPr>
        <w:t>Business Case Studies.</w:t>
      </w:r>
      <w:proofErr w:type="gramEnd"/>
      <w:r w:rsidRPr="003E4DC7">
        <w:rPr>
          <w:rFonts w:cs="Times New Roman"/>
          <w:color w:val="222222"/>
          <w:szCs w:val="24"/>
          <w:shd w:val="clear" w:color="auto" w:fill="FFFFFF"/>
        </w:rPr>
        <w:t xml:space="preserve"> 2019. Branding Strategies to Create Value [online] &lt;</w:t>
      </w:r>
      <w:r w:rsidR="009539E7" w:rsidRPr="003E4DC7">
        <w:rPr>
          <w:rFonts w:cs="Times New Roman"/>
          <w:color w:val="222222"/>
          <w:szCs w:val="24"/>
          <w:shd w:val="clear" w:color="auto" w:fill="FFFFFF"/>
        </w:rPr>
        <w:t>https://businesscasestudies.co.uk/branding-strategies-to-create-value/</w:t>
      </w:r>
      <w:r w:rsidRPr="003E4DC7">
        <w:rPr>
          <w:rFonts w:cs="Times New Roman"/>
          <w:color w:val="222222"/>
          <w:szCs w:val="24"/>
          <w:shd w:val="clear" w:color="auto" w:fill="FFFFFF"/>
        </w:rPr>
        <w:t xml:space="preserve">&gt; </w:t>
      </w:r>
      <w:proofErr w:type="gramStart"/>
      <w:r w:rsidRPr="003E4DC7">
        <w:rPr>
          <w:rFonts w:cs="Times New Roman"/>
          <w:color w:val="222222"/>
          <w:szCs w:val="24"/>
          <w:shd w:val="clear" w:color="auto" w:fill="FFFFFF"/>
        </w:rPr>
        <w:t>[ Accessed</w:t>
      </w:r>
      <w:proofErr w:type="gramEnd"/>
      <w:r w:rsidRPr="003E4DC7">
        <w:rPr>
          <w:rFonts w:cs="Times New Roman"/>
          <w:color w:val="222222"/>
          <w:szCs w:val="24"/>
          <w:shd w:val="clear" w:color="auto" w:fill="FFFFFF"/>
        </w:rPr>
        <w:t xml:space="preserve"> 13</w:t>
      </w:r>
      <w:r w:rsidRPr="003E4DC7">
        <w:rPr>
          <w:rFonts w:cs="Times New Roman"/>
          <w:color w:val="222222"/>
          <w:szCs w:val="24"/>
          <w:shd w:val="clear" w:color="auto" w:fill="FFFFFF"/>
          <w:vertAlign w:val="superscript"/>
        </w:rPr>
        <w:t>th</w:t>
      </w:r>
      <w:r w:rsidRPr="003E4DC7">
        <w:rPr>
          <w:rFonts w:cs="Times New Roman"/>
          <w:color w:val="222222"/>
          <w:szCs w:val="24"/>
          <w:shd w:val="clear" w:color="auto" w:fill="FFFFFF"/>
        </w:rPr>
        <w:t xml:space="preserve"> August]</w:t>
      </w:r>
    </w:p>
    <w:sectPr w:rsidR="009539E7" w:rsidRPr="003E4DC7" w:rsidSect="008C1C52">
      <w:headerReference w:type="even" r:id="rId9"/>
      <w:headerReference w:type="default" r:id="rId10"/>
      <w:footerReference w:type="even" r:id="rId11"/>
      <w:footerReference w:type="default" r:id="rId12"/>
      <w:headerReference w:type="first" r:id="rId13"/>
      <w:footerReference w:type="first" r:id="rId14"/>
      <w:pgSz w:w="16839" w:h="23814" w:code="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326"/>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3663E" w:rsidRDefault="00C3663E" w:rsidP="000B17E2">
      <w:pPr>
        <w:spacing w:line="240" w:lineRule="auto"/>
      </w:pPr>
      <w:r>
        <w:separator/>
      </w:r>
    </w:p>
  </w:endnote>
  <w:endnote w:type="continuationSeparator" w:id="0">
    <w:p w:rsidR="00C3663E" w:rsidRDefault="00C3663E" w:rsidP="000B17E2">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C1C52" w:rsidRDefault="008C1C52">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77604411"/>
      <w:docPartObj>
        <w:docPartGallery w:val="Page Numbers (Bottom of Page)"/>
        <w:docPartUnique/>
      </w:docPartObj>
    </w:sdtPr>
    <w:sdtEndPr>
      <w:rPr>
        <w:noProof/>
      </w:rPr>
    </w:sdtEndPr>
    <w:sdtContent>
      <w:p w:rsidR="00172A26" w:rsidRDefault="006A22B5">
        <w:pPr>
          <w:pStyle w:val="Footer"/>
          <w:jc w:val="right"/>
        </w:pPr>
        <w:r>
          <w:fldChar w:fldCharType="begin"/>
        </w:r>
        <w:r w:rsidR="00172A26">
          <w:instrText xml:space="preserve"> PAGE   \* MERGEFORMAT </w:instrText>
        </w:r>
        <w:r>
          <w:fldChar w:fldCharType="separate"/>
        </w:r>
        <w:r w:rsidR="00E13F8A">
          <w:rPr>
            <w:noProof/>
          </w:rPr>
          <w:t>1</w:t>
        </w:r>
        <w:r>
          <w:rPr>
            <w:noProof/>
          </w:rPr>
          <w:fldChar w:fldCharType="end"/>
        </w:r>
      </w:p>
    </w:sdtContent>
  </w:sdt>
  <w:p w:rsidR="00172A26" w:rsidRDefault="00172A26">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C1C52" w:rsidRDefault="008C1C5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3663E" w:rsidRDefault="00C3663E" w:rsidP="000B17E2">
      <w:pPr>
        <w:spacing w:line="240" w:lineRule="auto"/>
      </w:pPr>
      <w:r>
        <w:separator/>
      </w:r>
    </w:p>
  </w:footnote>
  <w:footnote w:type="continuationSeparator" w:id="0">
    <w:p w:rsidR="00C3663E" w:rsidRDefault="00C3663E" w:rsidP="000B17E2">
      <w:pPr>
        <w:spacing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C1C52" w:rsidRDefault="008C1C52">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C1C52" w:rsidRDefault="008C1C52">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C1C52" w:rsidRDefault="008C1C52">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06759E6"/>
    <w:multiLevelType w:val="hybridMultilevel"/>
    <w:tmpl w:val="457E5C0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22BE1420"/>
    <w:multiLevelType w:val="hybridMultilevel"/>
    <w:tmpl w:val="A504FC0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5A5D6394"/>
    <w:multiLevelType w:val="hybridMultilevel"/>
    <w:tmpl w:val="D4124FB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5FF4571F"/>
    <w:multiLevelType w:val="multilevel"/>
    <w:tmpl w:val="172430E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3"/>
  </w:num>
  <w:num w:numId="2">
    <w:abstractNumId w:val="0"/>
  </w:num>
  <w:num w:numId="3">
    <w:abstractNumId w:val="2"/>
  </w:num>
  <w:num w:numId="4">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7"/>
  <w:proofState w:spelling="clean" w:grammar="clean"/>
  <w:defaultTabStop w:val="720"/>
  <w:drawingGridHorizontalSpacing w:val="120"/>
  <w:displayHorizontalDrawingGridEvery w:val="2"/>
  <w:characterSpacingControl w:val="doNotCompress"/>
  <w:hdrShapeDefaults>
    <o:shapedefaults v:ext="edit" spidmax="3074"/>
  </w:hdrShapeDefaults>
  <w:footnotePr>
    <w:footnote w:id="-1"/>
    <w:footnote w:id="0"/>
  </w:footnotePr>
  <w:endnotePr>
    <w:endnote w:id="-1"/>
    <w:endnote w:id="0"/>
  </w:endnotePr>
  <w:compat/>
  <w:docVars>
    <w:docVar w:name="__Grammarly_42____i" w:val="H4sIAAAAAAAEAKtWckksSQxILCpxzi/NK1GyMqwFAAEhoTITAAAA"/>
    <w:docVar w:name="__Grammarly_42___1" w:val="H4sIAAAAAAAEAKtWcslP9kxRslIyNDYyMTSzsDA3NzcztjQyNzFV0lEKTi0uzszPAykwqQUA6kBg2SwAAAA="/>
  </w:docVars>
  <w:rsids>
    <w:rsidRoot w:val="00332D1F"/>
    <w:rsid w:val="00045723"/>
    <w:rsid w:val="000A6CF1"/>
    <w:rsid w:val="000B17E2"/>
    <w:rsid w:val="000B5509"/>
    <w:rsid w:val="001472D6"/>
    <w:rsid w:val="0016118A"/>
    <w:rsid w:val="00171A2E"/>
    <w:rsid w:val="00172A26"/>
    <w:rsid w:val="00183DF5"/>
    <w:rsid w:val="001B6315"/>
    <w:rsid w:val="001D543A"/>
    <w:rsid w:val="001D55D5"/>
    <w:rsid w:val="001F59C0"/>
    <w:rsid w:val="0026440C"/>
    <w:rsid w:val="002653D3"/>
    <w:rsid w:val="002712F4"/>
    <w:rsid w:val="002C79C2"/>
    <w:rsid w:val="003157DD"/>
    <w:rsid w:val="00324B1A"/>
    <w:rsid w:val="00332D1F"/>
    <w:rsid w:val="0033469E"/>
    <w:rsid w:val="003711ED"/>
    <w:rsid w:val="003D3039"/>
    <w:rsid w:val="003E15A0"/>
    <w:rsid w:val="003E4DC7"/>
    <w:rsid w:val="00427871"/>
    <w:rsid w:val="00454282"/>
    <w:rsid w:val="004569F4"/>
    <w:rsid w:val="00461AA5"/>
    <w:rsid w:val="004D0ECF"/>
    <w:rsid w:val="005C12F4"/>
    <w:rsid w:val="005D3B46"/>
    <w:rsid w:val="0062295B"/>
    <w:rsid w:val="00631BC9"/>
    <w:rsid w:val="00651C9A"/>
    <w:rsid w:val="0066106C"/>
    <w:rsid w:val="006759AB"/>
    <w:rsid w:val="006A22B5"/>
    <w:rsid w:val="006A5756"/>
    <w:rsid w:val="00723E7C"/>
    <w:rsid w:val="007A3C3F"/>
    <w:rsid w:val="007C2020"/>
    <w:rsid w:val="007D2083"/>
    <w:rsid w:val="007D44B6"/>
    <w:rsid w:val="0086122E"/>
    <w:rsid w:val="00867F63"/>
    <w:rsid w:val="008C1C52"/>
    <w:rsid w:val="008F1188"/>
    <w:rsid w:val="009539E7"/>
    <w:rsid w:val="00980AB0"/>
    <w:rsid w:val="00980C20"/>
    <w:rsid w:val="00983030"/>
    <w:rsid w:val="009835F6"/>
    <w:rsid w:val="009C3E56"/>
    <w:rsid w:val="009C6F97"/>
    <w:rsid w:val="00A0233F"/>
    <w:rsid w:val="00A26659"/>
    <w:rsid w:val="00A51600"/>
    <w:rsid w:val="00A84275"/>
    <w:rsid w:val="00A852F5"/>
    <w:rsid w:val="00AC7846"/>
    <w:rsid w:val="00B31DD5"/>
    <w:rsid w:val="00B35797"/>
    <w:rsid w:val="00B5013D"/>
    <w:rsid w:val="00B77EEF"/>
    <w:rsid w:val="00BD0911"/>
    <w:rsid w:val="00BE3A05"/>
    <w:rsid w:val="00C201B4"/>
    <w:rsid w:val="00C3663E"/>
    <w:rsid w:val="00C87EEF"/>
    <w:rsid w:val="00CB079A"/>
    <w:rsid w:val="00CC0CB7"/>
    <w:rsid w:val="00CD190E"/>
    <w:rsid w:val="00CF1BD2"/>
    <w:rsid w:val="00D22A1F"/>
    <w:rsid w:val="00D43F21"/>
    <w:rsid w:val="00D72383"/>
    <w:rsid w:val="00D931BE"/>
    <w:rsid w:val="00DA65A4"/>
    <w:rsid w:val="00DA6FF1"/>
    <w:rsid w:val="00DC1BB4"/>
    <w:rsid w:val="00DD318B"/>
    <w:rsid w:val="00E13F8A"/>
    <w:rsid w:val="00E65408"/>
    <w:rsid w:val="00F9377F"/>
    <w:rsid w:val="00FB6B08"/>
    <w:rsid w:val="00FD488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rules v:ext="edit">
        <o:r id="V:Rule1" type="connector" idref="#AutoShape 2"/>
        <o:r id="V:Rule2" type="connector" idref="#AutoShape 4"/>
        <o:r id="V:Rule3" type="connector" idref="#AutoShape 3"/>
        <o:r id="V:Rule4" type="connector" idref="#AutoShape 7"/>
        <o:r id="V:Rule5" type="connector" idref="#AutoShape 9"/>
        <o:r id="V:Rule6" type="connector" idref="#AutoShape 8"/>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C201B4"/>
    <w:pPr>
      <w:spacing w:line="360" w:lineRule="auto"/>
      <w:jc w:val="both"/>
    </w:pPr>
    <w:rPr>
      <w:rFonts w:ascii="Times New Roman" w:hAnsi="Times New Roman"/>
      <w:sz w:val="24"/>
    </w:rPr>
  </w:style>
  <w:style w:type="paragraph" w:styleId="Heading1">
    <w:name w:val="heading 1"/>
    <w:basedOn w:val="Normal"/>
    <w:next w:val="Normal"/>
    <w:rsid w:val="00B31DD5"/>
    <w:pPr>
      <w:keepNext/>
      <w:keepLines/>
      <w:spacing w:before="400" w:after="120"/>
      <w:outlineLvl w:val="0"/>
    </w:pPr>
    <w:rPr>
      <w:sz w:val="40"/>
      <w:szCs w:val="40"/>
    </w:rPr>
  </w:style>
  <w:style w:type="paragraph" w:styleId="Heading2">
    <w:name w:val="heading 2"/>
    <w:basedOn w:val="Normal"/>
    <w:next w:val="Normal"/>
    <w:rsid w:val="00B31DD5"/>
    <w:pPr>
      <w:keepNext/>
      <w:keepLines/>
      <w:spacing w:before="360" w:after="120"/>
      <w:outlineLvl w:val="1"/>
    </w:pPr>
    <w:rPr>
      <w:sz w:val="32"/>
      <w:szCs w:val="32"/>
    </w:rPr>
  </w:style>
  <w:style w:type="paragraph" w:styleId="Heading3">
    <w:name w:val="heading 3"/>
    <w:basedOn w:val="Normal"/>
    <w:next w:val="Normal"/>
    <w:rsid w:val="00B31DD5"/>
    <w:pPr>
      <w:keepNext/>
      <w:keepLines/>
      <w:spacing w:before="320" w:after="80"/>
      <w:outlineLvl w:val="2"/>
    </w:pPr>
    <w:rPr>
      <w:color w:val="434343"/>
      <w:sz w:val="28"/>
      <w:szCs w:val="28"/>
    </w:rPr>
  </w:style>
  <w:style w:type="paragraph" w:styleId="Heading4">
    <w:name w:val="heading 4"/>
    <w:basedOn w:val="Normal"/>
    <w:next w:val="Normal"/>
    <w:rsid w:val="00B31DD5"/>
    <w:pPr>
      <w:keepNext/>
      <w:keepLines/>
      <w:spacing w:before="280" w:after="80"/>
      <w:outlineLvl w:val="3"/>
    </w:pPr>
    <w:rPr>
      <w:color w:val="666666"/>
      <w:szCs w:val="24"/>
    </w:rPr>
  </w:style>
  <w:style w:type="paragraph" w:styleId="Heading5">
    <w:name w:val="heading 5"/>
    <w:basedOn w:val="Normal"/>
    <w:next w:val="Normal"/>
    <w:rsid w:val="00B31DD5"/>
    <w:pPr>
      <w:keepNext/>
      <w:keepLines/>
      <w:spacing w:before="240" w:after="80"/>
      <w:outlineLvl w:val="4"/>
    </w:pPr>
    <w:rPr>
      <w:color w:val="666666"/>
    </w:rPr>
  </w:style>
  <w:style w:type="paragraph" w:styleId="Heading6">
    <w:name w:val="heading 6"/>
    <w:basedOn w:val="Normal"/>
    <w:next w:val="Normal"/>
    <w:rsid w:val="00B31DD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B31DD5"/>
    <w:pPr>
      <w:keepNext/>
      <w:keepLines/>
      <w:spacing w:after="60"/>
    </w:pPr>
    <w:rPr>
      <w:sz w:val="52"/>
      <w:szCs w:val="52"/>
    </w:rPr>
  </w:style>
  <w:style w:type="paragraph" w:styleId="Subtitle">
    <w:name w:val="Subtitle"/>
    <w:basedOn w:val="Normal"/>
    <w:next w:val="Normal"/>
    <w:rsid w:val="00B31DD5"/>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B31DD5"/>
    <w:pPr>
      <w:spacing w:line="240" w:lineRule="auto"/>
    </w:pPr>
    <w:rPr>
      <w:sz w:val="20"/>
      <w:szCs w:val="20"/>
    </w:rPr>
  </w:style>
  <w:style w:type="character" w:customStyle="1" w:styleId="CommentTextChar">
    <w:name w:val="Comment Text Char"/>
    <w:basedOn w:val="DefaultParagraphFont"/>
    <w:link w:val="CommentText"/>
    <w:uiPriority w:val="99"/>
    <w:semiHidden/>
    <w:rsid w:val="00B31DD5"/>
    <w:rPr>
      <w:sz w:val="20"/>
      <w:szCs w:val="20"/>
    </w:rPr>
  </w:style>
  <w:style w:type="character" w:styleId="CommentReference">
    <w:name w:val="annotation reference"/>
    <w:basedOn w:val="DefaultParagraphFont"/>
    <w:uiPriority w:val="99"/>
    <w:semiHidden/>
    <w:unhideWhenUsed/>
    <w:rsid w:val="00B31DD5"/>
    <w:rPr>
      <w:sz w:val="16"/>
      <w:szCs w:val="16"/>
    </w:rPr>
  </w:style>
  <w:style w:type="paragraph" w:styleId="BalloonText">
    <w:name w:val="Balloon Text"/>
    <w:basedOn w:val="Normal"/>
    <w:link w:val="BalloonTextChar"/>
    <w:uiPriority w:val="99"/>
    <w:semiHidden/>
    <w:unhideWhenUsed/>
    <w:rsid w:val="000B17E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B17E2"/>
    <w:rPr>
      <w:rFonts w:ascii="Tahoma" w:hAnsi="Tahoma" w:cs="Tahoma"/>
      <w:sz w:val="16"/>
      <w:szCs w:val="16"/>
    </w:rPr>
  </w:style>
  <w:style w:type="paragraph" w:styleId="TOCHeading">
    <w:name w:val="TOC Heading"/>
    <w:basedOn w:val="Heading1"/>
    <w:next w:val="Normal"/>
    <w:uiPriority w:val="39"/>
    <w:unhideWhenUsed/>
    <w:qFormat/>
    <w:rsid w:val="000B17E2"/>
    <w:pPr>
      <w:spacing w:before="480" w:after="0"/>
      <w:outlineLvl w:val="9"/>
    </w:pPr>
    <w:rPr>
      <w:rFonts w:asciiTheme="majorHAnsi" w:eastAsiaTheme="majorEastAsia" w:hAnsiTheme="majorHAnsi" w:cstheme="majorBidi"/>
      <w:b/>
      <w:bCs/>
      <w:color w:val="365F91" w:themeColor="accent1" w:themeShade="BF"/>
      <w:sz w:val="28"/>
      <w:szCs w:val="28"/>
      <w:lang w:val="en-US" w:eastAsia="ja-JP"/>
    </w:rPr>
  </w:style>
  <w:style w:type="paragraph" w:styleId="TOC1">
    <w:name w:val="toc 1"/>
    <w:basedOn w:val="Normal"/>
    <w:next w:val="Normal"/>
    <w:autoRedefine/>
    <w:uiPriority w:val="39"/>
    <w:unhideWhenUsed/>
    <w:rsid w:val="000B17E2"/>
    <w:pPr>
      <w:spacing w:after="100"/>
    </w:pPr>
  </w:style>
  <w:style w:type="character" w:styleId="Hyperlink">
    <w:name w:val="Hyperlink"/>
    <w:basedOn w:val="DefaultParagraphFont"/>
    <w:uiPriority w:val="99"/>
    <w:unhideWhenUsed/>
    <w:rsid w:val="000B17E2"/>
    <w:rPr>
      <w:color w:val="0000FF" w:themeColor="hyperlink"/>
      <w:u w:val="single"/>
    </w:rPr>
  </w:style>
  <w:style w:type="paragraph" w:styleId="NoSpacing">
    <w:name w:val="No Spacing"/>
    <w:uiPriority w:val="1"/>
    <w:qFormat/>
    <w:rsid w:val="000B17E2"/>
    <w:pPr>
      <w:spacing w:line="240" w:lineRule="auto"/>
    </w:pPr>
    <w:rPr>
      <w:rFonts w:ascii="Times New Roman" w:hAnsi="Times New Roman"/>
      <w:sz w:val="24"/>
    </w:rPr>
  </w:style>
  <w:style w:type="paragraph" w:styleId="Header">
    <w:name w:val="header"/>
    <w:basedOn w:val="Normal"/>
    <w:link w:val="HeaderChar"/>
    <w:uiPriority w:val="99"/>
    <w:unhideWhenUsed/>
    <w:rsid w:val="000B17E2"/>
    <w:pPr>
      <w:tabs>
        <w:tab w:val="center" w:pos="4513"/>
        <w:tab w:val="right" w:pos="9026"/>
      </w:tabs>
      <w:spacing w:line="240" w:lineRule="auto"/>
    </w:pPr>
  </w:style>
  <w:style w:type="character" w:customStyle="1" w:styleId="HeaderChar">
    <w:name w:val="Header Char"/>
    <w:basedOn w:val="DefaultParagraphFont"/>
    <w:link w:val="Header"/>
    <w:uiPriority w:val="99"/>
    <w:rsid w:val="000B17E2"/>
  </w:style>
  <w:style w:type="paragraph" w:styleId="Footer">
    <w:name w:val="footer"/>
    <w:basedOn w:val="Normal"/>
    <w:link w:val="FooterChar"/>
    <w:uiPriority w:val="99"/>
    <w:unhideWhenUsed/>
    <w:rsid w:val="000B17E2"/>
    <w:pPr>
      <w:tabs>
        <w:tab w:val="center" w:pos="4513"/>
        <w:tab w:val="right" w:pos="9026"/>
      </w:tabs>
      <w:spacing w:line="240" w:lineRule="auto"/>
    </w:pPr>
  </w:style>
  <w:style w:type="character" w:customStyle="1" w:styleId="FooterChar">
    <w:name w:val="Footer Char"/>
    <w:basedOn w:val="DefaultParagraphFont"/>
    <w:link w:val="Footer"/>
    <w:uiPriority w:val="99"/>
    <w:rsid w:val="000B17E2"/>
  </w:style>
  <w:style w:type="paragraph" w:styleId="CommentSubject">
    <w:name w:val="annotation subject"/>
    <w:basedOn w:val="CommentText"/>
    <w:next w:val="CommentText"/>
    <w:link w:val="CommentSubjectChar"/>
    <w:uiPriority w:val="99"/>
    <w:semiHidden/>
    <w:unhideWhenUsed/>
    <w:rsid w:val="00C201B4"/>
    <w:rPr>
      <w:b/>
      <w:bCs/>
    </w:rPr>
  </w:style>
  <w:style w:type="character" w:customStyle="1" w:styleId="CommentSubjectChar">
    <w:name w:val="Comment Subject Char"/>
    <w:basedOn w:val="CommentTextChar"/>
    <w:link w:val="CommentSubject"/>
    <w:uiPriority w:val="99"/>
    <w:semiHidden/>
    <w:rsid w:val="00C201B4"/>
    <w:rPr>
      <w:rFonts w:ascii="Times New Roman" w:hAnsi="Times New Roman"/>
      <w:b/>
      <w:bCs/>
      <w:sz w:val="20"/>
      <w:szCs w:val="20"/>
    </w:rPr>
  </w:style>
  <w:style w:type="paragraph" w:styleId="ListParagraph">
    <w:name w:val="List Paragraph"/>
    <w:basedOn w:val="Normal"/>
    <w:uiPriority w:val="34"/>
    <w:qFormat/>
    <w:rsid w:val="00C201B4"/>
    <w:pPr>
      <w:ind w:left="720"/>
      <w:contextualSpacing/>
    </w:pPr>
  </w:style>
  <w:style w:type="table" w:styleId="TableGrid">
    <w:name w:val="Table Grid"/>
    <w:basedOn w:val="TableNormal"/>
    <w:uiPriority w:val="59"/>
    <w:rsid w:val="00B35797"/>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776561275">
      <w:bodyDiv w:val="1"/>
      <w:marLeft w:val="0"/>
      <w:marRight w:val="0"/>
      <w:marTop w:val="0"/>
      <w:marBottom w:val="0"/>
      <w:divBdr>
        <w:top w:val="none" w:sz="0" w:space="0" w:color="auto"/>
        <w:left w:val="none" w:sz="0" w:space="0" w:color="auto"/>
        <w:bottom w:val="none" w:sz="0" w:space="0" w:color="auto"/>
        <w:right w:val="none" w:sz="0" w:space="0" w:color="auto"/>
      </w:divBdr>
    </w:div>
    <w:div w:id="116997806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509E199-1AA3-42DC-A0D1-6F02C64F12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8</Pages>
  <Words>3028</Words>
  <Characters>17260</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20248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cp:lastModifiedBy>
  <cp:revision>5</cp:revision>
  <dcterms:created xsi:type="dcterms:W3CDTF">2020-08-13T14:35:00Z</dcterms:created>
  <dcterms:modified xsi:type="dcterms:W3CDTF">2020-09-01T14:48:00Z</dcterms:modified>
</cp:coreProperties>
</file>