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D7744" w:rsidRPr="008D7744" w:rsidRDefault="008D7744" w:rsidP="008D7744">
      <w:pPr>
        <w:pStyle w:val="paragraph"/>
        <w:spacing w:before="0" w:beforeAutospacing="0" w:after="0" w:afterAutospacing="0" w:line="360" w:lineRule="auto"/>
        <w:jc w:val="center"/>
        <w:textAlignment w:val="baseline"/>
        <w:rPr>
          <w:rFonts w:asciiTheme="minorHAnsi" w:hAnsiTheme="minorHAnsi" w:cstheme="minorHAnsi"/>
          <w:b/>
          <w:sz w:val="28"/>
          <w:szCs w:val="28"/>
          <w:u w:val="single"/>
        </w:rPr>
      </w:pPr>
      <w:r w:rsidRPr="008D7744">
        <w:rPr>
          <w:rFonts w:asciiTheme="minorHAnsi" w:hAnsiTheme="minorHAnsi" w:cstheme="minorHAnsi"/>
          <w:b/>
          <w:sz w:val="28"/>
          <w:szCs w:val="28"/>
          <w:u w:val="single"/>
        </w:rPr>
        <w:t>A critique of Wilkinson et al</w:t>
      </w:r>
      <w:r w:rsidR="00CB3F2B">
        <w:rPr>
          <w:rFonts w:asciiTheme="minorHAnsi" w:hAnsiTheme="minorHAnsi" w:cstheme="minorHAnsi"/>
          <w:b/>
          <w:sz w:val="28"/>
          <w:szCs w:val="28"/>
          <w:u w:val="single"/>
        </w:rPr>
        <w:t xml:space="preserve"> (2014) – Quality improvements in diabetes care.</w:t>
      </w:r>
    </w:p>
    <w:p w:rsidR="008D7744" w:rsidRDefault="008D7744" w:rsidP="00805242">
      <w:pPr>
        <w:pStyle w:val="paragraph"/>
        <w:spacing w:before="0" w:beforeAutospacing="0" w:after="0" w:afterAutospacing="0" w:line="360" w:lineRule="auto"/>
        <w:textAlignment w:val="baseline"/>
        <w:rPr>
          <w:rFonts w:asciiTheme="minorHAnsi" w:hAnsiTheme="minorHAnsi" w:cstheme="minorHAnsi"/>
          <w:b/>
          <w:color w:val="FF0000"/>
          <w:u w:val="single"/>
        </w:rPr>
      </w:pPr>
    </w:p>
    <w:p w:rsidR="00472B66" w:rsidRDefault="00857155" w:rsidP="00F85415">
      <w:pPr>
        <w:pStyle w:val="paragraph"/>
        <w:spacing w:before="0" w:beforeAutospacing="0" w:after="0" w:afterAutospacing="0" w:line="360" w:lineRule="auto"/>
        <w:jc w:val="both"/>
        <w:textAlignment w:val="baseline"/>
        <w:rPr>
          <w:rStyle w:val="normaltextrun"/>
          <w:rFonts w:asciiTheme="minorHAnsi" w:hAnsiTheme="minorHAnsi" w:cstheme="minorHAnsi"/>
          <w:lang w:val="en-US"/>
        </w:rPr>
      </w:pPr>
      <w:r w:rsidRPr="00FA325B">
        <w:rPr>
          <w:rFonts w:asciiTheme="minorHAnsi" w:hAnsiTheme="minorHAnsi" w:cstheme="minorHAnsi"/>
        </w:rPr>
        <w:t xml:space="preserve">It is important to critique research papers for several reasons. The fact of it </w:t>
      </w:r>
      <w:r w:rsidR="00E6433D">
        <w:rPr>
          <w:rFonts w:asciiTheme="minorHAnsi" w:hAnsiTheme="minorHAnsi" w:cstheme="minorHAnsi"/>
        </w:rPr>
        <w:t xml:space="preserve">having </w:t>
      </w:r>
      <w:r w:rsidRPr="00FA325B">
        <w:rPr>
          <w:rFonts w:asciiTheme="minorHAnsi" w:hAnsiTheme="minorHAnsi" w:cstheme="minorHAnsi"/>
        </w:rPr>
        <w:t>being published is no guarantee of</w:t>
      </w:r>
      <w:r w:rsidR="00E6433D">
        <w:rPr>
          <w:rFonts w:asciiTheme="minorHAnsi" w:hAnsiTheme="minorHAnsi" w:cstheme="minorHAnsi"/>
        </w:rPr>
        <w:t xml:space="preserve"> quality</w:t>
      </w:r>
      <w:r w:rsidR="00CB3F2B">
        <w:rPr>
          <w:rFonts w:asciiTheme="minorHAnsi" w:hAnsiTheme="minorHAnsi" w:cstheme="minorHAnsi"/>
        </w:rPr>
        <w:t>;</w:t>
      </w:r>
      <w:r w:rsidRPr="00FA325B">
        <w:rPr>
          <w:rFonts w:asciiTheme="minorHAnsi" w:hAnsiTheme="minorHAnsi" w:cstheme="minorHAnsi"/>
        </w:rPr>
        <w:t xml:space="preserve"> but even if it</w:t>
      </w:r>
      <w:r w:rsidR="00E6433D">
        <w:rPr>
          <w:rFonts w:asciiTheme="minorHAnsi" w:hAnsiTheme="minorHAnsi" w:cstheme="minorHAnsi"/>
        </w:rPr>
        <w:t xml:space="preserve"> is a valuable report</w:t>
      </w:r>
      <w:r w:rsidR="005021FD" w:rsidRPr="00FA325B">
        <w:rPr>
          <w:rFonts w:asciiTheme="minorHAnsi" w:hAnsiTheme="minorHAnsi" w:cstheme="minorHAnsi"/>
        </w:rPr>
        <w:t xml:space="preserve">, it </w:t>
      </w:r>
      <w:r w:rsidRPr="00FA325B">
        <w:rPr>
          <w:rFonts w:asciiTheme="minorHAnsi" w:hAnsiTheme="minorHAnsi" w:cstheme="minorHAnsi"/>
        </w:rPr>
        <w:t xml:space="preserve">may not be appropriate for </w:t>
      </w:r>
      <w:r w:rsidR="00CB3F2B">
        <w:rPr>
          <w:rFonts w:asciiTheme="minorHAnsi" w:hAnsiTheme="minorHAnsi" w:cstheme="minorHAnsi"/>
        </w:rPr>
        <w:t xml:space="preserve">the </w:t>
      </w:r>
      <w:r w:rsidRPr="00FA325B">
        <w:rPr>
          <w:rFonts w:asciiTheme="minorHAnsi" w:hAnsiTheme="minorHAnsi" w:cstheme="minorHAnsi"/>
        </w:rPr>
        <w:t>require</w:t>
      </w:r>
      <w:r w:rsidR="00CB3F2B">
        <w:rPr>
          <w:rFonts w:asciiTheme="minorHAnsi" w:hAnsiTheme="minorHAnsi" w:cstheme="minorHAnsi"/>
        </w:rPr>
        <w:t>d purpose</w:t>
      </w:r>
      <w:r w:rsidRPr="00FA325B">
        <w:rPr>
          <w:rFonts w:asciiTheme="minorHAnsi" w:hAnsiTheme="minorHAnsi" w:cstheme="minorHAnsi"/>
        </w:rPr>
        <w:t xml:space="preserve">. By critiquing we develop a better understanding of </w:t>
      </w:r>
      <w:r w:rsidR="00DF2FD0">
        <w:rPr>
          <w:rFonts w:asciiTheme="minorHAnsi" w:hAnsiTheme="minorHAnsi" w:cstheme="minorHAnsi"/>
        </w:rPr>
        <w:t xml:space="preserve">the </w:t>
      </w:r>
      <w:r w:rsidR="00DF2FD0" w:rsidRPr="00FA325B">
        <w:rPr>
          <w:rFonts w:asciiTheme="minorHAnsi" w:hAnsiTheme="minorHAnsi" w:cstheme="minorHAnsi"/>
        </w:rPr>
        <w:t xml:space="preserve">work </w:t>
      </w:r>
      <w:r w:rsidRPr="00FA325B">
        <w:rPr>
          <w:rFonts w:asciiTheme="minorHAnsi" w:hAnsiTheme="minorHAnsi" w:cstheme="minorHAnsi"/>
        </w:rPr>
        <w:t>and can better determine if</w:t>
      </w:r>
      <w:r w:rsidR="001E2D02" w:rsidRPr="00FA325B">
        <w:rPr>
          <w:rFonts w:asciiTheme="minorHAnsi" w:hAnsiTheme="minorHAnsi" w:cstheme="minorHAnsi"/>
        </w:rPr>
        <w:t xml:space="preserve"> </w:t>
      </w:r>
      <w:r w:rsidR="005021FD" w:rsidRPr="00FA325B">
        <w:rPr>
          <w:rFonts w:asciiTheme="minorHAnsi" w:hAnsiTheme="minorHAnsi" w:cstheme="minorHAnsi"/>
        </w:rPr>
        <w:t>i</w:t>
      </w:r>
      <w:r w:rsidR="001E2D02" w:rsidRPr="00FA325B">
        <w:rPr>
          <w:rFonts w:asciiTheme="minorHAnsi" w:hAnsiTheme="minorHAnsi" w:cstheme="minorHAnsi"/>
        </w:rPr>
        <w:t>t is</w:t>
      </w:r>
      <w:r w:rsidR="005021FD" w:rsidRPr="00FA325B">
        <w:rPr>
          <w:rFonts w:asciiTheme="minorHAnsi" w:hAnsiTheme="minorHAnsi" w:cstheme="minorHAnsi"/>
        </w:rPr>
        <w:t xml:space="preserve"> </w:t>
      </w:r>
      <w:r w:rsidR="001E2D02" w:rsidRPr="00FA325B">
        <w:rPr>
          <w:rFonts w:asciiTheme="minorHAnsi" w:hAnsiTheme="minorHAnsi" w:cstheme="minorHAnsi"/>
        </w:rPr>
        <w:t>suitable</w:t>
      </w:r>
      <w:r w:rsidR="004C3799" w:rsidRPr="00FA325B">
        <w:rPr>
          <w:rFonts w:asciiTheme="minorHAnsi" w:hAnsiTheme="minorHAnsi" w:cstheme="minorHAnsi"/>
        </w:rPr>
        <w:t xml:space="preserve"> </w:t>
      </w:r>
      <w:r w:rsidR="00DF2FD0">
        <w:rPr>
          <w:rFonts w:asciiTheme="minorHAnsi" w:hAnsiTheme="minorHAnsi" w:cstheme="minorHAnsi"/>
        </w:rPr>
        <w:t xml:space="preserve">for our needs </w:t>
      </w:r>
      <w:r w:rsidR="004C3799" w:rsidRPr="00FA325B">
        <w:rPr>
          <w:rFonts w:asciiTheme="minorHAnsi" w:hAnsiTheme="minorHAnsi" w:cstheme="minorHAnsi"/>
        </w:rPr>
        <w:t>(</w:t>
      </w:r>
      <w:r w:rsidR="004C3799" w:rsidRPr="00FA325B">
        <w:rPr>
          <w:rStyle w:val="normaltextrun"/>
          <w:rFonts w:asciiTheme="minorHAnsi" w:hAnsiTheme="minorHAnsi" w:cstheme="minorHAnsi"/>
          <w:lang w:val="en-US"/>
        </w:rPr>
        <w:t>The University of Nottingham</w:t>
      </w:r>
      <w:r w:rsidR="00EB3AE0" w:rsidRPr="00FA325B">
        <w:rPr>
          <w:rStyle w:val="normaltextrun"/>
          <w:rFonts w:asciiTheme="minorHAnsi" w:hAnsiTheme="minorHAnsi" w:cstheme="minorHAnsi"/>
          <w:lang w:val="en-US"/>
        </w:rPr>
        <w:t xml:space="preserve"> (UON),</w:t>
      </w:r>
      <w:r w:rsidR="004C3799" w:rsidRPr="00FA325B">
        <w:rPr>
          <w:rStyle w:val="normaltextrun"/>
          <w:rFonts w:asciiTheme="minorHAnsi" w:hAnsiTheme="minorHAnsi" w:cstheme="minorHAnsi"/>
          <w:lang w:val="en-US"/>
        </w:rPr>
        <w:t xml:space="preserve"> 2017)</w:t>
      </w:r>
      <w:r w:rsidR="00E00494" w:rsidRPr="00FA325B">
        <w:rPr>
          <w:rStyle w:val="normaltextrun"/>
          <w:rFonts w:asciiTheme="minorHAnsi" w:hAnsiTheme="minorHAnsi" w:cstheme="minorHAnsi"/>
          <w:lang w:val="en-US"/>
        </w:rPr>
        <w:t>.</w:t>
      </w:r>
      <w:r w:rsidR="00472B66" w:rsidRPr="00FA325B">
        <w:rPr>
          <w:rStyle w:val="normaltextrun"/>
          <w:rFonts w:asciiTheme="minorHAnsi" w:hAnsiTheme="minorHAnsi" w:cstheme="minorHAnsi"/>
          <w:lang w:val="en-US"/>
        </w:rPr>
        <w:t xml:space="preserve"> </w:t>
      </w:r>
    </w:p>
    <w:p w:rsidR="00F103BB" w:rsidRPr="00FA325B" w:rsidRDefault="00F103BB" w:rsidP="00F85415">
      <w:pPr>
        <w:pStyle w:val="paragraph"/>
        <w:spacing w:before="0" w:beforeAutospacing="0" w:after="0" w:afterAutospacing="0" w:line="480" w:lineRule="auto"/>
        <w:jc w:val="both"/>
        <w:textAlignment w:val="baseline"/>
        <w:rPr>
          <w:rStyle w:val="normaltextrun"/>
          <w:rFonts w:asciiTheme="minorHAnsi" w:hAnsiTheme="minorHAnsi" w:cstheme="minorHAnsi"/>
          <w:lang w:val="en-US"/>
        </w:rPr>
      </w:pPr>
    </w:p>
    <w:p w:rsidR="00187B33" w:rsidRDefault="00F87C5E" w:rsidP="00F85415">
      <w:pPr>
        <w:pStyle w:val="paragraph"/>
        <w:spacing w:before="0" w:beforeAutospacing="0" w:after="0" w:afterAutospacing="0" w:line="360" w:lineRule="auto"/>
        <w:jc w:val="both"/>
        <w:textAlignment w:val="baseline"/>
        <w:rPr>
          <w:rStyle w:val="normaltextrun"/>
          <w:rFonts w:asciiTheme="minorHAnsi" w:hAnsiTheme="minorHAnsi" w:cstheme="minorHAnsi"/>
          <w:lang w:val="en-US"/>
        </w:rPr>
      </w:pPr>
      <w:r w:rsidRPr="00FA325B">
        <w:rPr>
          <w:rFonts w:asciiTheme="minorHAnsi" w:hAnsiTheme="minorHAnsi" w:cstheme="minorHAnsi"/>
        </w:rPr>
        <w:t>Grant,</w:t>
      </w:r>
      <w:r>
        <w:rPr>
          <w:rFonts w:asciiTheme="minorHAnsi" w:hAnsiTheme="minorHAnsi" w:cstheme="minorHAnsi"/>
        </w:rPr>
        <w:t xml:space="preserve"> (</w:t>
      </w:r>
      <w:r w:rsidR="003903F7" w:rsidRPr="00FA325B">
        <w:rPr>
          <w:rFonts w:asciiTheme="minorHAnsi" w:hAnsiTheme="minorHAnsi" w:cstheme="minorHAnsi"/>
        </w:rPr>
        <w:t>2013, p.259) say</w:t>
      </w:r>
      <w:r w:rsidR="00B674FE" w:rsidRPr="00FA325B">
        <w:rPr>
          <w:rFonts w:asciiTheme="minorHAnsi" w:hAnsiTheme="minorHAnsi" w:cstheme="minorHAnsi"/>
        </w:rPr>
        <w:t>s</w:t>
      </w:r>
      <w:r w:rsidR="003903F7" w:rsidRPr="00FA325B">
        <w:rPr>
          <w:rFonts w:asciiTheme="minorHAnsi" w:hAnsiTheme="minorHAnsi" w:cstheme="minorHAnsi"/>
        </w:rPr>
        <w:t xml:space="preserve"> that </w:t>
      </w:r>
      <w:r w:rsidR="003903F7" w:rsidRPr="00FA325B">
        <w:rPr>
          <w:rStyle w:val="normaltextrun"/>
          <w:rFonts w:asciiTheme="minorHAnsi" w:hAnsiTheme="minorHAnsi" w:cstheme="minorHAnsi"/>
          <w:lang w:val="en-US"/>
        </w:rPr>
        <w:t>a</w:t>
      </w:r>
      <w:r w:rsidR="005021FD" w:rsidRPr="00FA325B">
        <w:rPr>
          <w:rStyle w:val="normaltextrun"/>
          <w:rFonts w:asciiTheme="minorHAnsi" w:hAnsiTheme="minorHAnsi" w:cstheme="minorHAnsi"/>
          <w:lang w:val="en-US"/>
        </w:rPr>
        <w:t xml:space="preserve"> good title is</w:t>
      </w:r>
      <w:r w:rsidR="00C173EF" w:rsidRPr="00FA325B">
        <w:rPr>
          <w:rStyle w:val="normaltextrun"/>
          <w:rFonts w:asciiTheme="minorHAnsi" w:hAnsiTheme="minorHAnsi" w:cstheme="minorHAnsi"/>
          <w:lang w:val="en-US"/>
        </w:rPr>
        <w:t xml:space="preserve"> important. It should be clear and </w:t>
      </w:r>
      <w:r w:rsidR="005021FD" w:rsidRPr="00FA325B">
        <w:rPr>
          <w:rStyle w:val="normaltextrun"/>
          <w:rFonts w:asciiTheme="minorHAnsi" w:hAnsiTheme="minorHAnsi" w:cstheme="minorHAnsi"/>
          <w:lang w:val="en-US"/>
        </w:rPr>
        <w:t xml:space="preserve">informative and </w:t>
      </w:r>
      <w:r w:rsidR="00C173EF" w:rsidRPr="00FA325B">
        <w:rPr>
          <w:rStyle w:val="normaltextrun"/>
          <w:rFonts w:asciiTheme="minorHAnsi" w:hAnsiTheme="minorHAnsi" w:cstheme="minorHAnsi"/>
          <w:lang w:val="en-US"/>
        </w:rPr>
        <w:t>help anyone searching for information to find the most appropriate research easily</w:t>
      </w:r>
      <w:r w:rsidR="00B674FE" w:rsidRPr="00FA325B">
        <w:rPr>
          <w:rStyle w:val="normaltextrun"/>
          <w:rFonts w:asciiTheme="minorHAnsi" w:hAnsiTheme="minorHAnsi" w:cstheme="minorHAnsi"/>
          <w:lang w:val="en-US"/>
        </w:rPr>
        <w:t>.</w:t>
      </w:r>
      <w:r w:rsidR="0020561F" w:rsidRPr="00FA325B">
        <w:rPr>
          <w:rStyle w:val="normaltextrun"/>
          <w:rFonts w:asciiTheme="minorHAnsi" w:hAnsiTheme="minorHAnsi" w:cstheme="minorHAnsi"/>
          <w:lang w:val="en-US"/>
        </w:rPr>
        <w:t xml:space="preserve"> Wilkinson et al, </w:t>
      </w:r>
      <w:r>
        <w:rPr>
          <w:rStyle w:val="normaltextrun"/>
          <w:rFonts w:asciiTheme="minorHAnsi" w:hAnsiTheme="minorHAnsi" w:cstheme="minorHAnsi"/>
          <w:lang w:val="en-US"/>
        </w:rPr>
        <w:t>(</w:t>
      </w:r>
      <w:r w:rsidR="0020561F" w:rsidRPr="00FA325B">
        <w:rPr>
          <w:rStyle w:val="normaltextrun"/>
          <w:rFonts w:asciiTheme="minorHAnsi" w:hAnsiTheme="minorHAnsi" w:cstheme="minorHAnsi"/>
          <w:lang w:val="en-US"/>
        </w:rPr>
        <w:t xml:space="preserve">2014, p.1) </w:t>
      </w:r>
      <w:r w:rsidR="003903F7" w:rsidRPr="00FA325B">
        <w:rPr>
          <w:rStyle w:val="normaltextrun"/>
          <w:rFonts w:asciiTheme="minorHAnsi" w:hAnsiTheme="minorHAnsi" w:cstheme="minorHAnsi"/>
          <w:lang w:val="en-US"/>
        </w:rPr>
        <w:t xml:space="preserve">The title </w:t>
      </w:r>
      <w:r w:rsidR="00DF2FD0">
        <w:rPr>
          <w:rStyle w:val="normaltextrun"/>
          <w:rFonts w:asciiTheme="minorHAnsi" w:hAnsiTheme="minorHAnsi" w:cstheme="minorHAnsi"/>
          <w:lang w:val="en-US"/>
        </w:rPr>
        <w:t>of the paper clearly states</w:t>
      </w:r>
      <w:r w:rsidR="003903F7" w:rsidRPr="00FA325B">
        <w:rPr>
          <w:rStyle w:val="normaltextrun"/>
          <w:rFonts w:asciiTheme="minorHAnsi" w:hAnsiTheme="minorHAnsi" w:cstheme="minorHAnsi"/>
          <w:lang w:val="en-US"/>
        </w:rPr>
        <w:t xml:space="preserve"> the focus of the research </w:t>
      </w:r>
      <w:r w:rsidR="00DF2FD0">
        <w:rPr>
          <w:rStyle w:val="normaltextrun"/>
          <w:rFonts w:asciiTheme="minorHAnsi" w:hAnsiTheme="minorHAnsi" w:cstheme="minorHAnsi"/>
          <w:lang w:val="en-US"/>
        </w:rPr>
        <w:t xml:space="preserve">which </w:t>
      </w:r>
      <w:r w:rsidR="003903F7" w:rsidRPr="00FA325B">
        <w:rPr>
          <w:rStyle w:val="normaltextrun"/>
          <w:rFonts w:asciiTheme="minorHAnsi" w:hAnsiTheme="minorHAnsi" w:cstheme="minorHAnsi"/>
          <w:lang w:val="en-US"/>
        </w:rPr>
        <w:t>was to investigate comprehensive improvements in diabetes care</w:t>
      </w:r>
      <w:r w:rsidR="00F103BB">
        <w:rPr>
          <w:rStyle w:val="normaltextrun"/>
          <w:rFonts w:asciiTheme="minorHAnsi" w:hAnsiTheme="minorHAnsi" w:cstheme="minorHAnsi"/>
          <w:lang w:val="en-US"/>
        </w:rPr>
        <w:t>.</w:t>
      </w:r>
      <w:r>
        <w:rPr>
          <w:rStyle w:val="normaltextrun"/>
          <w:rFonts w:asciiTheme="minorHAnsi" w:hAnsiTheme="minorHAnsi" w:cstheme="minorHAnsi"/>
          <w:lang w:val="en-US"/>
        </w:rPr>
        <w:t xml:space="preserve"> It is clear and informative. </w:t>
      </w:r>
    </w:p>
    <w:p w:rsidR="00F103BB" w:rsidRPr="00FA325B" w:rsidRDefault="00F103BB" w:rsidP="00F85415">
      <w:pPr>
        <w:pStyle w:val="paragraph"/>
        <w:spacing w:before="0" w:beforeAutospacing="0" w:after="0" w:afterAutospacing="0" w:line="480" w:lineRule="auto"/>
        <w:jc w:val="both"/>
        <w:textAlignment w:val="baseline"/>
        <w:rPr>
          <w:rStyle w:val="normaltextrun"/>
          <w:rFonts w:asciiTheme="minorHAnsi" w:hAnsiTheme="minorHAnsi" w:cstheme="minorHAnsi"/>
          <w:lang w:val="en-US"/>
        </w:rPr>
      </w:pPr>
    </w:p>
    <w:p w:rsidR="00F87C5E" w:rsidRPr="00FA325B" w:rsidRDefault="00F87C5E" w:rsidP="00F87C5E">
      <w:pPr>
        <w:pStyle w:val="paragraph"/>
        <w:spacing w:before="0" w:beforeAutospacing="0" w:after="0" w:afterAutospacing="0" w:line="360" w:lineRule="auto"/>
        <w:jc w:val="both"/>
        <w:textAlignment w:val="baseline"/>
        <w:rPr>
          <w:rFonts w:asciiTheme="minorHAnsi" w:hAnsiTheme="minorHAnsi" w:cstheme="minorHAnsi"/>
          <w:lang w:val="en-US"/>
        </w:rPr>
      </w:pPr>
      <w:r>
        <w:rPr>
          <w:rStyle w:val="normaltextrun"/>
          <w:rFonts w:asciiTheme="minorHAnsi" w:hAnsiTheme="minorHAnsi" w:cstheme="minorHAnsi"/>
          <w:lang w:val="en-US"/>
        </w:rPr>
        <w:t xml:space="preserve">The authors of the research are </w:t>
      </w:r>
      <w:r w:rsidR="008B2E33" w:rsidRPr="00FA325B">
        <w:rPr>
          <w:rStyle w:val="normaltextrun"/>
          <w:rFonts w:asciiTheme="minorHAnsi" w:hAnsiTheme="minorHAnsi" w:cstheme="minorHAnsi"/>
          <w:lang w:val="en-US"/>
        </w:rPr>
        <w:t xml:space="preserve">Emma Wilkinson </w:t>
      </w:r>
      <w:r w:rsidR="006170A7" w:rsidRPr="00FA325B">
        <w:rPr>
          <w:rStyle w:val="normaltextrun"/>
          <w:rFonts w:asciiTheme="minorHAnsi" w:hAnsiTheme="minorHAnsi" w:cstheme="minorHAnsi"/>
          <w:lang w:val="en-US"/>
        </w:rPr>
        <w:t xml:space="preserve">is a </w:t>
      </w:r>
      <w:r w:rsidR="008B2E33" w:rsidRPr="00FA325B">
        <w:rPr>
          <w:rStyle w:val="normaltextrun"/>
          <w:rFonts w:asciiTheme="minorHAnsi" w:hAnsiTheme="minorHAnsi" w:cstheme="minorHAnsi"/>
          <w:lang w:val="en-US"/>
        </w:rPr>
        <w:t xml:space="preserve">fellow at the </w:t>
      </w:r>
      <w:r w:rsidR="001B111F" w:rsidRPr="00FA325B">
        <w:rPr>
          <w:rStyle w:val="normaltextrun"/>
          <w:rFonts w:asciiTheme="minorHAnsi" w:hAnsiTheme="minorHAnsi" w:cstheme="minorHAnsi"/>
          <w:lang w:val="en-US"/>
        </w:rPr>
        <w:t>I</w:t>
      </w:r>
      <w:r w:rsidR="008B2E33" w:rsidRPr="00FA325B">
        <w:rPr>
          <w:rStyle w:val="normaltextrun"/>
          <w:rFonts w:asciiTheme="minorHAnsi" w:hAnsiTheme="minorHAnsi" w:cstheme="minorHAnsi"/>
          <w:lang w:val="en-US"/>
        </w:rPr>
        <w:t>nstitute for Health Research (IHR)</w:t>
      </w:r>
      <w:r w:rsidR="006170A7" w:rsidRPr="00FA325B">
        <w:rPr>
          <w:rStyle w:val="normaltextrun"/>
          <w:rFonts w:asciiTheme="minorHAnsi" w:hAnsiTheme="minorHAnsi" w:cstheme="minorHAnsi"/>
          <w:lang w:val="en-US"/>
        </w:rPr>
        <w:t>.</w:t>
      </w:r>
      <w:r w:rsidR="008B2E33" w:rsidRPr="00FA325B">
        <w:rPr>
          <w:rStyle w:val="normaltextrun"/>
          <w:rFonts w:asciiTheme="minorHAnsi" w:hAnsiTheme="minorHAnsi" w:cstheme="minorHAnsi"/>
          <w:lang w:val="en-US"/>
        </w:rPr>
        <w:t xml:space="preserve"> </w:t>
      </w:r>
      <w:r w:rsidR="006170A7" w:rsidRPr="00FA325B">
        <w:rPr>
          <w:rStyle w:val="normaltextrun"/>
          <w:rFonts w:asciiTheme="minorHAnsi" w:hAnsiTheme="minorHAnsi" w:cstheme="minorHAnsi"/>
          <w:lang w:val="en-US"/>
        </w:rPr>
        <w:t>S</w:t>
      </w:r>
      <w:r w:rsidR="008B2E33" w:rsidRPr="00FA325B">
        <w:rPr>
          <w:rStyle w:val="normaltextrun"/>
          <w:rFonts w:asciiTheme="minorHAnsi" w:hAnsiTheme="minorHAnsi" w:cstheme="minorHAnsi"/>
          <w:lang w:val="en-US"/>
        </w:rPr>
        <w:t xml:space="preserve">he has a background in the biomedical sciences and </w:t>
      </w:r>
      <w:r w:rsidR="00DF2FD0">
        <w:rPr>
          <w:rStyle w:val="normaltextrun"/>
          <w:rFonts w:asciiTheme="minorHAnsi" w:hAnsiTheme="minorHAnsi" w:cstheme="minorHAnsi"/>
          <w:lang w:val="en-US"/>
        </w:rPr>
        <w:t xml:space="preserve">has </w:t>
      </w:r>
      <w:r w:rsidR="008B2E33" w:rsidRPr="00FA325B">
        <w:rPr>
          <w:rStyle w:val="normaltextrun"/>
          <w:rFonts w:asciiTheme="minorHAnsi" w:hAnsiTheme="minorHAnsi" w:cstheme="minorHAnsi"/>
          <w:lang w:val="en-US"/>
        </w:rPr>
        <w:t>worked for the past 20 years in the National Health Service (NHS)</w:t>
      </w:r>
      <w:r w:rsidR="006170A7" w:rsidRPr="00FA325B">
        <w:rPr>
          <w:rStyle w:val="normaltextrun"/>
          <w:rFonts w:asciiTheme="minorHAnsi" w:hAnsiTheme="minorHAnsi" w:cstheme="minorHAnsi"/>
          <w:lang w:val="en-US"/>
        </w:rPr>
        <w:t xml:space="preserve">. </w:t>
      </w:r>
      <w:r w:rsidR="008B2E33" w:rsidRPr="00FA325B">
        <w:rPr>
          <w:rStyle w:val="normaltextrun"/>
          <w:rFonts w:asciiTheme="minorHAnsi" w:hAnsiTheme="minorHAnsi" w:cstheme="minorHAnsi"/>
          <w:lang w:val="en-US"/>
        </w:rPr>
        <w:t xml:space="preserve">Professor Gurch Randhawa, Director, Institute for Health Research at the University of Bedfordshire </w:t>
      </w:r>
      <w:r w:rsidR="006170A7" w:rsidRPr="00FA325B">
        <w:rPr>
          <w:rStyle w:val="normaltextrun"/>
          <w:rFonts w:asciiTheme="minorHAnsi" w:hAnsiTheme="minorHAnsi" w:cstheme="minorHAnsi"/>
          <w:lang w:val="en-US"/>
        </w:rPr>
        <w:t>and Maninder Singh, Doctoral Researcher at The University of Bedfordshire</w:t>
      </w:r>
      <w:r w:rsidR="00F949B7" w:rsidRPr="00FA325B">
        <w:rPr>
          <w:rStyle w:val="normaltextrun"/>
          <w:rFonts w:asciiTheme="minorHAnsi" w:hAnsiTheme="minorHAnsi" w:cstheme="minorHAnsi"/>
          <w:lang w:val="en-US"/>
        </w:rPr>
        <w:t>.</w:t>
      </w:r>
      <w:r w:rsidRPr="00F87C5E">
        <w:rPr>
          <w:rStyle w:val="normaltextrun"/>
          <w:rFonts w:asciiTheme="minorHAnsi" w:hAnsiTheme="minorHAnsi" w:cstheme="minorHAnsi"/>
          <w:lang w:val="en-US"/>
        </w:rPr>
        <w:t xml:space="preserve"> </w:t>
      </w:r>
      <w:r w:rsidRPr="00FA325B">
        <w:rPr>
          <w:rStyle w:val="normaltextrun"/>
          <w:rFonts w:asciiTheme="minorHAnsi" w:hAnsiTheme="minorHAnsi" w:cstheme="minorHAnsi"/>
          <w:lang w:val="en-US"/>
        </w:rPr>
        <w:t xml:space="preserve">The study was conducted by individuals with a proven background of previous quality research </w:t>
      </w:r>
      <w:r w:rsidRPr="00FA325B">
        <w:rPr>
          <w:rFonts w:asciiTheme="minorHAnsi" w:hAnsiTheme="minorHAnsi" w:cstheme="minorHAnsi"/>
          <w:lang w:val="en-US"/>
        </w:rPr>
        <w:t xml:space="preserve">(University of Bedfordshire 2018). </w:t>
      </w:r>
    </w:p>
    <w:p w:rsidR="00472B66" w:rsidRPr="00FA325B" w:rsidRDefault="00F949B7" w:rsidP="00F85415">
      <w:pPr>
        <w:pStyle w:val="paragraph"/>
        <w:spacing w:before="0" w:beforeAutospacing="0" w:after="0" w:afterAutospacing="0" w:line="360" w:lineRule="auto"/>
        <w:jc w:val="both"/>
        <w:textAlignment w:val="baseline"/>
        <w:rPr>
          <w:rFonts w:asciiTheme="minorHAnsi" w:hAnsiTheme="minorHAnsi" w:cstheme="minorHAnsi"/>
          <w:lang w:val="en-US"/>
        </w:rPr>
      </w:pPr>
      <w:r w:rsidRPr="00FA325B">
        <w:rPr>
          <w:rFonts w:asciiTheme="minorHAnsi" w:hAnsiTheme="minorHAnsi" w:cstheme="minorHAnsi"/>
          <w:lang w:val="en-US"/>
        </w:rPr>
        <w:t xml:space="preserve">Wilkinson, et al, </w:t>
      </w:r>
      <w:r w:rsidR="00F87C5E">
        <w:rPr>
          <w:rFonts w:asciiTheme="minorHAnsi" w:hAnsiTheme="minorHAnsi" w:cstheme="minorHAnsi"/>
          <w:lang w:val="en-US"/>
        </w:rPr>
        <w:t>(</w:t>
      </w:r>
      <w:r w:rsidRPr="00FA325B">
        <w:rPr>
          <w:rFonts w:asciiTheme="minorHAnsi" w:hAnsiTheme="minorHAnsi" w:cstheme="minorHAnsi"/>
          <w:lang w:val="en-US"/>
        </w:rPr>
        <w:t>2014</w:t>
      </w:r>
      <w:r w:rsidR="00E74E5D" w:rsidRPr="00FA325B">
        <w:rPr>
          <w:rFonts w:asciiTheme="minorHAnsi" w:hAnsiTheme="minorHAnsi" w:cstheme="minorHAnsi"/>
          <w:lang w:val="en-US"/>
        </w:rPr>
        <w:t>, p.1</w:t>
      </w:r>
      <w:r w:rsidRPr="00FA325B">
        <w:rPr>
          <w:rFonts w:asciiTheme="minorHAnsi" w:hAnsiTheme="minorHAnsi" w:cstheme="minorHAnsi"/>
          <w:lang w:val="en-US"/>
        </w:rPr>
        <w:t xml:space="preserve">) </w:t>
      </w:r>
      <w:r w:rsidR="00F103BB">
        <w:rPr>
          <w:rFonts w:asciiTheme="minorHAnsi" w:hAnsiTheme="minorHAnsi" w:cstheme="minorHAnsi"/>
          <w:lang w:val="en-US"/>
        </w:rPr>
        <w:t xml:space="preserve">is </w:t>
      </w:r>
      <w:r w:rsidR="00F103BB">
        <w:rPr>
          <w:rStyle w:val="normaltextrun"/>
          <w:rFonts w:asciiTheme="minorHAnsi" w:hAnsiTheme="minorHAnsi" w:cstheme="minorHAnsi"/>
          <w:lang w:val="en-US"/>
        </w:rPr>
        <w:t>a</w:t>
      </w:r>
      <w:r w:rsidRPr="00FA325B">
        <w:rPr>
          <w:rStyle w:val="normaltextrun"/>
          <w:rFonts w:asciiTheme="minorHAnsi" w:hAnsiTheme="minorHAnsi" w:cstheme="minorHAnsi"/>
          <w:lang w:val="en-US"/>
        </w:rPr>
        <w:t xml:space="preserve">n investigation, centered on three localities, to analyze how successful initiatives to improve support for self- management for early diagnosis diabetic patients have been. </w:t>
      </w:r>
    </w:p>
    <w:p w:rsidR="00187B33" w:rsidRPr="00FA325B" w:rsidRDefault="00187B33" w:rsidP="00F85415">
      <w:pPr>
        <w:pStyle w:val="paragraph"/>
        <w:spacing w:before="0" w:beforeAutospacing="0" w:after="0" w:afterAutospacing="0" w:line="480" w:lineRule="auto"/>
        <w:jc w:val="both"/>
        <w:textAlignment w:val="baseline"/>
        <w:rPr>
          <w:rFonts w:asciiTheme="minorHAnsi" w:hAnsiTheme="minorHAnsi" w:cstheme="minorHAnsi"/>
          <w:lang w:val="en-US"/>
        </w:rPr>
      </w:pPr>
    </w:p>
    <w:p w:rsidR="00F975D1" w:rsidRPr="00FA325B" w:rsidRDefault="00A839A3" w:rsidP="00F85415">
      <w:pPr>
        <w:pStyle w:val="paragraph"/>
        <w:spacing w:before="0" w:beforeAutospacing="0" w:after="0" w:afterAutospacing="0" w:line="360" w:lineRule="auto"/>
        <w:jc w:val="both"/>
        <w:textAlignment w:val="baseline"/>
        <w:rPr>
          <w:rFonts w:asciiTheme="minorHAnsi" w:hAnsiTheme="minorHAnsi" w:cstheme="minorHAnsi"/>
        </w:rPr>
      </w:pPr>
      <w:r w:rsidRPr="00FA325B">
        <w:rPr>
          <w:rFonts w:asciiTheme="minorHAnsi" w:hAnsiTheme="minorHAnsi" w:cstheme="minorHAnsi"/>
        </w:rPr>
        <w:t xml:space="preserve">Macnee and McCabe, </w:t>
      </w:r>
      <w:r w:rsidR="00F87C5E">
        <w:rPr>
          <w:rFonts w:asciiTheme="minorHAnsi" w:hAnsiTheme="minorHAnsi" w:cstheme="minorHAnsi"/>
        </w:rPr>
        <w:t>(</w:t>
      </w:r>
      <w:r w:rsidRPr="00FA325B">
        <w:rPr>
          <w:rFonts w:asciiTheme="minorHAnsi" w:hAnsiTheme="minorHAnsi" w:cstheme="minorHAnsi"/>
        </w:rPr>
        <w:t>2008, p.15-16</w:t>
      </w:r>
      <w:r w:rsidR="00973D76" w:rsidRPr="00FA325B">
        <w:rPr>
          <w:rFonts w:asciiTheme="minorHAnsi" w:hAnsiTheme="minorHAnsi" w:cstheme="minorHAnsi"/>
        </w:rPr>
        <w:t>)</w:t>
      </w:r>
      <w:r w:rsidR="00D0203F">
        <w:rPr>
          <w:rFonts w:asciiTheme="minorHAnsi" w:hAnsiTheme="minorHAnsi" w:cstheme="minorHAnsi"/>
        </w:rPr>
        <w:t xml:space="preserve"> state </w:t>
      </w:r>
      <w:r w:rsidRPr="00FA325B">
        <w:rPr>
          <w:rFonts w:asciiTheme="minorHAnsi" w:hAnsiTheme="minorHAnsi" w:cstheme="minorHAnsi"/>
        </w:rPr>
        <w:t xml:space="preserve">an abstract is a thumbnail of the piece of research contained in any </w:t>
      </w:r>
      <w:r w:rsidR="00D0203F">
        <w:rPr>
          <w:rFonts w:asciiTheme="minorHAnsi" w:hAnsiTheme="minorHAnsi" w:cstheme="minorHAnsi"/>
        </w:rPr>
        <w:t xml:space="preserve">research </w:t>
      </w:r>
      <w:r w:rsidR="00F75E2C" w:rsidRPr="00FA325B">
        <w:rPr>
          <w:rFonts w:asciiTheme="minorHAnsi" w:hAnsiTheme="minorHAnsi" w:cstheme="minorHAnsi"/>
        </w:rPr>
        <w:t xml:space="preserve">paper. </w:t>
      </w:r>
      <w:r w:rsidR="00D0203F">
        <w:rPr>
          <w:rFonts w:asciiTheme="minorHAnsi" w:hAnsiTheme="minorHAnsi" w:cstheme="minorHAnsi"/>
        </w:rPr>
        <w:t>An abstract</w:t>
      </w:r>
      <w:r w:rsidRPr="00FA325B">
        <w:rPr>
          <w:rFonts w:asciiTheme="minorHAnsi" w:hAnsiTheme="minorHAnsi" w:cstheme="minorHAnsi"/>
        </w:rPr>
        <w:t xml:space="preserve"> </w:t>
      </w:r>
      <w:r w:rsidR="00D0203F" w:rsidRPr="00FA325B">
        <w:rPr>
          <w:rFonts w:asciiTheme="minorHAnsi" w:hAnsiTheme="minorHAnsi" w:cstheme="minorHAnsi"/>
        </w:rPr>
        <w:t>describes</w:t>
      </w:r>
      <w:r w:rsidRPr="00FA325B">
        <w:rPr>
          <w:rFonts w:asciiTheme="minorHAnsi" w:hAnsiTheme="minorHAnsi" w:cstheme="minorHAnsi"/>
        </w:rPr>
        <w:t xml:space="preserve"> the subject and outline the method of implementation of the research discussed in the main body of the text</w:t>
      </w:r>
      <w:r w:rsidR="00805242" w:rsidRPr="00FA325B">
        <w:rPr>
          <w:rFonts w:asciiTheme="minorHAnsi" w:hAnsiTheme="minorHAnsi" w:cstheme="minorHAnsi"/>
        </w:rPr>
        <w:t>.</w:t>
      </w:r>
      <w:r w:rsidR="00EF418F" w:rsidRPr="00FA325B">
        <w:rPr>
          <w:rFonts w:asciiTheme="minorHAnsi" w:hAnsiTheme="minorHAnsi" w:cstheme="minorHAnsi"/>
        </w:rPr>
        <w:t xml:space="preserve"> </w:t>
      </w:r>
      <w:r w:rsidR="00F975D1" w:rsidRPr="00FA325B">
        <w:rPr>
          <w:rStyle w:val="normaltextrun"/>
          <w:rFonts w:asciiTheme="minorHAnsi" w:hAnsiTheme="minorHAnsi" w:cstheme="minorHAnsi"/>
          <w:lang w:val="en-US"/>
        </w:rPr>
        <w:t xml:space="preserve">Wilkinson et al, </w:t>
      </w:r>
      <w:r w:rsidR="00D0203F">
        <w:rPr>
          <w:rStyle w:val="normaltextrun"/>
          <w:rFonts w:asciiTheme="minorHAnsi" w:hAnsiTheme="minorHAnsi" w:cstheme="minorHAnsi"/>
          <w:lang w:val="en-US"/>
        </w:rPr>
        <w:t>(</w:t>
      </w:r>
      <w:r w:rsidR="00F975D1" w:rsidRPr="00FA325B">
        <w:rPr>
          <w:rStyle w:val="normaltextrun"/>
          <w:rFonts w:asciiTheme="minorHAnsi" w:hAnsiTheme="minorHAnsi" w:cstheme="minorHAnsi"/>
          <w:lang w:val="en-US"/>
        </w:rPr>
        <w:t>2014, p.1)</w:t>
      </w:r>
      <w:r w:rsidR="00D0203F">
        <w:rPr>
          <w:rStyle w:val="normaltextrun"/>
          <w:rFonts w:asciiTheme="minorHAnsi" w:hAnsiTheme="minorHAnsi" w:cstheme="minorHAnsi"/>
          <w:b/>
          <w:lang w:val="en-US"/>
        </w:rPr>
        <w:t xml:space="preserve"> </w:t>
      </w:r>
      <w:r w:rsidR="00D0203F" w:rsidRPr="00D0203F">
        <w:rPr>
          <w:rStyle w:val="normaltextrun"/>
          <w:rFonts w:asciiTheme="minorHAnsi" w:hAnsiTheme="minorHAnsi" w:cstheme="minorHAnsi"/>
          <w:lang w:val="en-US"/>
        </w:rPr>
        <w:t>have provide</w:t>
      </w:r>
      <w:r w:rsidR="00D0203F">
        <w:rPr>
          <w:rStyle w:val="normaltextrun"/>
          <w:rFonts w:asciiTheme="minorHAnsi" w:hAnsiTheme="minorHAnsi" w:cstheme="minorHAnsi"/>
          <w:lang w:val="en-US"/>
        </w:rPr>
        <w:t>d an</w:t>
      </w:r>
      <w:r w:rsidR="00F975D1" w:rsidRPr="00FA325B">
        <w:rPr>
          <w:rStyle w:val="normaltextrun"/>
          <w:rFonts w:asciiTheme="minorHAnsi" w:hAnsiTheme="minorHAnsi" w:cstheme="minorHAnsi"/>
          <w:lang w:val="en-US"/>
        </w:rPr>
        <w:t xml:space="preserve"> abstract</w:t>
      </w:r>
      <w:r w:rsidR="00D0203F">
        <w:rPr>
          <w:rStyle w:val="normaltextrun"/>
          <w:rFonts w:asciiTheme="minorHAnsi" w:hAnsiTheme="minorHAnsi" w:cstheme="minorHAnsi"/>
          <w:lang w:val="en-US"/>
        </w:rPr>
        <w:t xml:space="preserve"> that</w:t>
      </w:r>
      <w:r w:rsidR="00F975D1" w:rsidRPr="00FA325B">
        <w:rPr>
          <w:rStyle w:val="normaltextrun"/>
          <w:rFonts w:asciiTheme="minorHAnsi" w:hAnsiTheme="minorHAnsi" w:cstheme="minorHAnsi"/>
          <w:lang w:val="en-US"/>
        </w:rPr>
        <w:t xml:space="preserve"> is an informative one </w:t>
      </w:r>
      <w:r w:rsidR="004A587B" w:rsidRPr="00FA325B">
        <w:rPr>
          <w:rStyle w:val="normaltextrun"/>
          <w:rFonts w:asciiTheme="minorHAnsi" w:hAnsiTheme="minorHAnsi" w:cstheme="minorHAnsi"/>
          <w:lang w:val="en-US"/>
        </w:rPr>
        <w:t xml:space="preserve">since </w:t>
      </w:r>
      <w:r w:rsidR="00F75E2C" w:rsidRPr="00FA325B">
        <w:rPr>
          <w:rStyle w:val="normaltextrun"/>
          <w:rFonts w:asciiTheme="minorHAnsi" w:hAnsiTheme="minorHAnsi" w:cstheme="minorHAnsi"/>
          <w:lang w:val="en-US"/>
        </w:rPr>
        <w:t xml:space="preserve">it is </w:t>
      </w:r>
      <w:r w:rsidR="00F975D1" w:rsidRPr="00FA325B">
        <w:rPr>
          <w:rFonts w:asciiTheme="minorHAnsi" w:hAnsiTheme="minorHAnsi" w:cstheme="minorHAnsi"/>
        </w:rPr>
        <w:t xml:space="preserve">capable of being a stand-alone source of information. </w:t>
      </w:r>
      <w:r w:rsidR="00F75E2C" w:rsidRPr="00FA325B">
        <w:rPr>
          <w:rFonts w:asciiTheme="minorHAnsi" w:hAnsiTheme="minorHAnsi" w:cstheme="minorHAnsi"/>
        </w:rPr>
        <w:t xml:space="preserve">It is a good </w:t>
      </w:r>
      <w:r w:rsidR="004A587B" w:rsidRPr="00FA325B">
        <w:rPr>
          <w:rFonts w:asciiTheme="minorHAnsi" w:hAnsiTheme="minorHAnsi" w:cstheme="minorHAnsi"/>
        </w:rPr>
        <w:t xml:space="preserve">abstract because it clearly shows the reader if it is the most appropriate paper for their research. </w:t>
      </w:r>
      <w:r w:rsidR="00F75E2C" w:rsidRPr="00FA325B">
        <w:rPr>
          <w:rFonts w:asciiTheme="minorHAnsi" w:hAnsiTheme="minorHAnsi" w:cstheme="minorHAnsi"/>
        </w:rPr>
        <w:t>As well as</w:t>
      </w:r>
      <w:r w:rsidR="00F975D1" w:rsidRPr="00FA325B">
        <w:rPr>
          <w:rFonts w:asciiTheme="minorHAnsi" w:hAnsiTheme="minorHAnsi" w:cstheme="minorHAnsi"/>
        </w:rPr>
        <w:t xml:space="preserve"> containing </w:t>
      </w:r>
      <w:r w:rsidR="00F75E2C" w:rsidRPr="00FA325B">
        <w:rPr>
          <w:rFonts w:asciiTheme="minorHAnsi" w:hAnsiTheme="minorHAnsi" w:cstheme="minorHAnsi"/>
        </w:rPr>
        <w:t>an</w:t>
      </w:r>
      <w:r w:rsidR="00F975D1" w:rsidRPr="00FA325B">
        <w:rPr>
          <w:rFonts w:asciiTheme="minorHAnsi" w:hAnsiTheme="minorHAnsi" w:cstheme="minorHAnsi"/>
        </w:rPr>
        <w:t xml:space="preserve"> amount </w:t>
      </w:r>
      <w:r w:rsidR="00F975D1" w:rsidRPr="00FA325B">
        <w:rPr>
          <w:rFonts w:asciiTheme="minorHAnsi" w:hAnsiTheme="minorHAnsi" w:cstheme="minorHAnsi"/>
        </w:rPr>
        <w:lastRenderedPageBreak/>
        <w:t xml:space="preserve">of descriptive element </w:t>
      </w:r>
      <w:r w:rsidR="00F75E2C" w:rsidRPr="00FA325B">
        <w:rPr>
          <w:rFonts w:asciiTheme="minorHAnsi" w:hAnsiTheme="minorHAnsi" w:cstheme="minorHAnsi"/>
        </w:rPr>
        <w:t>it</w:t>
      </w:r>
      <w:r w:rsidR="00F975D1" w:rsidRPr="00FA325B">
        <w:rPr>
          <w:rFonts w:asciiTheme="minorHAnsi" w:hAnsiTheme="minorHAnsi" w:cstheme="minorHAnsi"/>
        </w:rPr>
        <w:t xml:space="preserve"> also comprehensively summarize</w:t>
      </w:r>
      <w:r w:rsidR="00F75E2C" w:rsidRPr="00FA325B">
        <w:rPr>
          <w:rFonts w:asciiTheme="minorHAnsi" w:hAnsiTheme="minorHAnsi" w:cstheme="minorHAnsi"/>
        </w:rPr>
        <w:t>s</w:t>
      </w:r>
      <w:r w:rsidR="00F975D1" w:rsidRPr="00FA325B">
        <w:rPr>
          <w:rFonts w:asciiTheme="minorHAnsi" w:hAnsiTheme="minorHAnsi" w:cstheme="minorHAnsi"/>
        </w:rPr>
        <w:t xml:space="preserve"> the research and include</w:t>
      </w:r>
      <w:r w:rsidR="00F75E2C" w:rsidRPr="00FA325B">
        <w:rPr>
          <w:rFonts w:asciiTheme="minorHAnsi" w:hAnsiTheme="minorHAnsi" w:cstheme="minorHAnsi"/>
        </w:rPr>
        <w:t>s methods,</w:t>
      </w:r>
      <w:r w:rsidR="00F975D1" w:rsidRPr="00FA325B">
        <w:rPr>
          <w:rFonts w:asciiTheme="minorHAnsi" w:hAnsiTheme="minorHAnsi" w:cstheme="minorHAnsi"/>
        </w:rPr>
        <w:t xml:space="preserve"> results</w:t>
      </w:r>
      <w:r w:rsidR="00F75E2C" w:rsidRPr="00FA325B">
        <w:rPr>
          <w:rFonts w:asciiTheme="minorHAnsi" w:hAnsiTheme="minorHAnsi" w:cstheme="minorHAnsi"/>
        </w:rPr>
        <w:t xml:space="preserve"> and </w:t>
      </w:r>
      <w:r w:rsidR="00F975D1" w:rsidRPr="00FA325B">
        <w:rPr>
          <w:rFonts w:asciiTheme="minorHAnsi" w:hAnsiTheme="minorHAnsi" w:cstheme="minorHAnsi"/>
        </w:rPr>
        <w:t>conclusions</w:t>
      </w:r>
      <w:r w:rsidR="004A587B" w:rsidRPr="00FA325B">
        <w:rPr>
          <w:rFonts w:asciiTheme="minorHAnsi" w:hAnsiTheme="minorHAnsi" w:cstheme="minorHAnsi"/>
        </w:rPr>
        <w:t>.</w:t>
      </w:r>
    </w:p>
    <w:p w:rsidR="00EF418F" w:rsidRPr="00FA325B" w:rsidRDefault="00EF418F" w:rsidP="00F85415">
      <w:pPr>
        <w:pStyle w:val="paragraph"/>
        <w:spacing w:before="0" w:beforeAutospacing="0" w:after="0" w:afterAutospacing="0" w:line="360" w:lineRule="auto"/>
        <w:jc w:val="both"/>
        <w:textAlignment w:val="baseline"/>
        <w:rPr>
          <w:rFonts w:asciiTheme="minorHAnsi" w:hAnsiTheme="minorHAnsi" w:cstheme="minorHAnsi"/>
        </w:rPr>
      </w:pPr>
    </w:p>
    <w:p w:rsidR="00A70B54" w:rsidRPr="00FA325B" w:rsidRDefault="00A70B54" w:rsidP="00F85415">
      <w:pPr>
        <w:pStyle w:val="paragraph"/>
        <w:spacing w:before="0" w:beforeAutospacing="0" w:after="0" w:afterAutospacing="0"/>
        <w:jc w:val="both"/>
        <w:textAlignment w:val="baseline"/>
        <w:rPr>
          <w:rFonts w:asciiTheme="minorHAnsi" w:hAnsiTheme="minorHAnsi" w:cstheme="minorHAnsi"/>
        </w:rPr>
      </w:pPr>
    </w:p>
    <w:p w:rsidR="006D7733" w:rsidRPr="00FA325B" w:rsidRDefault="00E56742" w:rsidP="00F85415">
      <w:pPr>
        <w:pStyle w:val="paragraph"/>
        <w:spacing w:before="0" w:beforeAutospacing="0" w:after="0" w:afterAutospacing="0" w:line="360" w:lineRule="auto"/>
        <w:jc w:val="both"/>
        <w:textAlignment w:val="baseline"/>
        <w:rPr>
          <w:rFonts w:asciiTheme="minorHAnsi" w:hAnsiTheme="minorHAnsi" w:cstheme="minorHAnsi"/>
        </w:rPr>
      </w:pPr>
      <w:r w:rsidRPr="00FA325B">
        <w:rPr>
          <w:rFonts w:asciiTheme="minorHAnsi" w:hAnsiTheme="minorHAnsi" w:cstheme="minorHAnsi"/>
        </w:rPr>
        <w:t xml:space="preserve">Polit and Beck, </w:t>
      </w:r>
      <w:r w:rsidR="00D0203F">
        <w:rPr>
          <w:rFonts w:asciiTheme="minorHAnsi" w:hAnsiTheme="minorHAnsi" w:cstheme="minorHAnsi"/>
        </w:rPr>
        <w:t>(</w:t>
      </w:r>
      <w:r w:rsidRPr="00FA325B">
        <w:rPr>
          <w:rFonts w:asciiTheme="minorHAnsi" w:hAnsiTheme="minorHAnsi" w:cstheme="minorHAnsi"/>
        </w:rPr>
        <w:t>2004, p.91)</w:t>
      </w:r>
      <w:r w:rsidR="008D7E5D" w:rsidRPr="00FA325B">
        <w:rPr>
          <w:rFonts w:asciiTheme="minorHAnsi" w:hAnsiTheme="minorHAnsi" w:cstheme="minorHAnsi"/>
        </w:rPr>
        <w:t xml:space="preserve"> </w:t>
      </w:r>
      <w:r w:rsidR="00F103BB">
        <w:rPr>
          <w:rFonts w:asciiTheme="minorHAnsi" w:hAnsiTheme="minorHAnsi" w:cstheme="minorHAnsi"/>
        </w:rPr>
        <w:t>s</w:t>
      </w:r>
      <w:r w:rsidR="008D7E5D" w:rsidRPr="00FA325B">
        <w:rPr>
          <w:rFonts w:asciiTheme="minorHAnsi" w:hAnsiTheme="minorHAnsi" w:cstheme="minorHAnsi"/>
        </w:rPr>
        <w:t>ay that to</w:t>
      </w:r>
      <w:r w:rsidRPr="00FA325B">
        <w:rPr>
          <w:rFonts w:asciiTheme="minorHAnsi" w:hAnsiTheme="minorHAnsi" w:cstheme="minorHAnsi"/>
        </w:rPr>
        <w:t xml:space="preserve"> </w:t>
      </w:r>
      <w:r w:rsidR="008D7E5D" w:rsidRPr="00FA325B">
        <w:rPr>
          <w:rFonts w:asciiTheme="minorHAnsi" w:hAnsiTheme="minorHAnsi" w:cstheme="minorHAnsi"/>
        </w:rPr>
        <w:t>aid</w:t>
      </w:r>
      <w:r w:rsidRPr="00FA325B">
        <w:rPr>
          <w:rFonts w:asciiTheme="minorHAnsi" w:hAnsiTheme="minorHAnsi" w:cstheme="minorHAnsi"/>
        </w:rPr>
        <w:t xml:space="preserve"> </w:t>
      </w:r>
      <w:r w:rsidR="008D7E5D" w:rsidRPr="00FA325B">
        <w:rPr>
          <w:rFonts w:asciiTheme="minorHAnsi" w:hAnsiTheme="minorHAnsi" w:cstheme="minorHAnsi"/>
        </w:rPr>
        <w:t>any</w:t>
      </w:r>
      <w:r w:rsidRPr="00FA325B">
        <w:rPr>
          <w:rFonts w:asciiTheme="minorHAnsi" w:hAnsiTheme="minorHAnsi" w:cstheme="minorHAnsi"/>
        </w:rPr>
        <w:t xml:space="preserve"> re</w:t>
      </w:r>
      <w:r w:rsidR="0089553C" w:rsidRPr="00FA325B">
        <w:rPr>
          <w:rFonts w:asciiTheme="minorHAnsi" w:hAnsiTheme="minorHAnsi" w:cstheme="minorHAnsi"/>
        </w:rPr>
        <w:t>searcher</w:t>
      </w:r>
      <w:r w:rsidR="00D0203F">
        <w:rPr>
          <w:rFonts w:asciiTheme="minorHAnsi" w:hAnsiTheme="minorHAnsi" w:cstheme="minorHAnsi"/>
        </w:rPr>
        <w:t xml:space="preserve"> to </w:t>
      </w:r>
      <w:r w:rsidRPr="00FA325B">
        <w:rPr>
          <w:rFonts w:asciiTheme="minorHAnsi" w:hAnsiTheme="minorHAnsi" w:cstheme="minorHAnsi"/>
        </w:rPr>
        <w:t xml:space="preserve">conduct effective research, a literature review </w:t>
      </w:r>
      <w:r w:rsidR="00DF2FD0">
        <w:rPr>
          <w:rFonts w:asciiTheme="minorHAnsi" w:hAnsiTheme="minorHAnsi" w:cstheme="minorHAnsi"/>
        </w:rPr>
        <w:t xml:space="preserve">must </w:t>
      </w:r>
      <w:r w:rsidRPr="00FA325B">
        <w:rPr>
          <w:rFonts w:asciiTheme="minorHAnsi" w:hAnsiTheme="minorHAnsi" w:cstheme="minorHAnsi"/>
        </w:rPr>
        <w:t xml:space="preserve">list all the sources used by a published paper. It will </w:t>
      </w:r>
      <w:r w:rsidR="008D7E5D" w:rsidRPr="00FA325B">
        <w:rPr>
          <w:rFonts w:asciiTheme="minorHAnsi" w:hAnsiTheme="minorHAnsi" w:cstheme="minorHAnsi"/>
        </w:rPr>
        <w:t xml:space="preserve">describe, </w:t>
      </w:r>
      <w:r w:rsidRPr="00FA325B">
        <w:rPr>
          <w:rFonts w:asciiTheme="minorHAnsi" w:hAnsiTheme="minorHAnsi" w:cstheme="minorHAnsi"/>
        </w:rPr>
        <w:t>summarize</w:t>
      </w:r>
      <w:r w:rsidR="008D7E5D" w:rsidRPr="00FA325B">
        <w:rPr>
          <w:rFonts w:asciiTheme="minorHAnsi" w:hAnsiTheme="minorHAnsi" w:cstheme="minorHAnsi"/>
        </w:rPr>
        <w:t xml:space="preserve"> </w:t>
      </w:r>
      <w:r w:rsidRPr="00FA325B">
        <w:rPr>
          <w:rFonts w:asciiTheme="minorHAnsi" w:hAnsiTheme="minorHAnsi" w:cstheme="minorHAnsi"/>
        </w:rPr>
        <w:t>and evaluate these in relation to the topic being researched</w:t>
      </w:r>
      <w:r w:rsidR="00F103BB">
        <w:rPr>
          <w:rFonts w:asciiTheme="minorHAnsi" w:hAnsiTheme="minorHAnsi" w:cstheme="minorHAnsi"/>
        </w:rPr>
        <w:t xml:space="preserve">. </w:t>
      </w:r>
      <w:r w:rsidR="004D2B23" w:rsidRPr="00FA325B">
        <w:rPr>
          <w:rFonts w:asciiTheme="minorHAnsi" w:hAnsiTheme="minorHAnsi" w:cstheme="minorHAnsi"/>
        </w:rPr>
        <w:t xml:space="preserve">Studies </w:t>
      </w:r>
      <w:r w:rsidR="000118D1" w:rsidRPr="00FA325B">
        <w:rPr>
          <w:rFonts w:asciiTheme="minorHAnsi" w:hAnsiTheme="minorHAnsi" w:cstheme="minorHAnsi"/>
        </w:rPr>
        <w:t>reviewed by</w:t>
      </w:r>
      <w:r w:rsidR="00950BDA" w:rsidRPr="00FA325B">
        <w:rPr>
          <w:rFonts w:asciiTheme="minorHAnsi" w:hAnsiTheme="minorHAnsi" w:cstheme="minorHAnsi"/>
        </w:rPr>
        <w:t xml:space="preserve"> the researchers </w:t>
      </w:r>
      <w:r w:rsidR="004D2B23" w:rsidRPr="00FA325B">
        <w:rPr>
          <w:rFonts w:asciiTheme="minorHAnsi" w:hAnsiTheme="minorHAnsi" w:cstheme="minorHAnsi"/>
        </w:rPr>
        <w:t>included:</w:t>
      </w:r>
      <w:r w:rsidR="00136CCA" w:rsidRPr="00FA325B">
        <w:rPr>
          <w:rFonts w:asciiTheme="minorHAnsi" w:hAnsiTheme="minorHAnsi" w:cstheme="minorHAnsi"/>
        </w:rPr>
        <w:t xml:space="preserve"> </w:t>
      </w:r>
      <w:r w:rsidR="00950BDA" w:rsidRPr="00FA325B">
        <w:rPr>
          <w:rFonts w:asciiTheme="minorHAnsi" w:hAnsiTheme="minorHAnsi" w:cstheme="minorHAnsi"/>
        </w:rPr>
        <w:t xml:space="preserve">High prevalence of type 2 diabetes in </w:t>
      </w:r>
      <w:r w:rsidR="00D0203F">
        <w:rPr>
          <w:rFonts w:asciiTheme="minorHAnsi" w:hAnsiTheme="minorHAnsi" w:cstheme="minorHAnsi"/>
        </w:rPr>
        <w:t>a</w:t>
      </w:r>
      <w:r w:rsidR="00950BDA" w:rsidRPr="00FA325B">
        <w:rPr>
          <w:rFonts w:asciiTheme="minorHAnsi" w:hAnsiTheme="minorHAnsi" w:cstheme="minorHAnsi"/>
        </w:rPr>
        <w:t>ll ethnic</w:t>
      </w:r>
      <w:r w:rsidR="00136CCA" w:rsidRPr="00FA325B">
        <w:rPr>
          <w:rFonts w:asciiTheme="minorHAnsi" w:hAnsiTheme="minorHAnsi" w:cstheme="minorHAnsi"/>
        </w:rPr>
        <w:t xml:space="preserve"> groups</w:t>
      </w:r>
      <w:r w:rsidR="00950BDA" w:rsidRPr="00FA325B">
        <w:rPr>
          <w:rFonts w:asciiTheme="minorHAnsi" w:hAnsiTheme="minorHAnsi" w:cstheme="minorHAnsi"/>
        </w:rPr>
        <w:t xml:space="preserve">, including Europeans, in a British inner city </w:t>
      </w:r>
      <w:r w:rsidR="00F949B7" w:rsidRPr="00FA325B">
        <w:rPr>
          <w:rFonts w:asciiTheme="minorHAnsi" w:hAnsiTheme="minorHAnsi" w:cstheme="minorHAnsi"/>
        </w:rPr>
        <w:t xml:space="preserve">(2001) </w:t>
      </w:r>
      <w:r w:rsidR="00136CCA" w:rsidRPr="00FA325B">
        <w:rPr>
          <w:rFonts w:asciiTheme="minorHAnsi" w:hAnsiTheme="minorHAnsi" w:cstheme="minorHAnsi"/>
        </w:rPr>
        <w:t xml:space="preserve">and </w:t>
      </w:r>
      <w:r w:rsidR="00AA420F" w:rsidRPr="00FA325B">
        <w:rPr>
          <w:rFonts w:asciiTheme="minorHAnsi" w:hAnsiTheme="minorHAnsi" w:cstheme="minorHAnsi"/>
        </w:rPr>
        <w:t>Ethnic disparities in diabetes management: a 10-year population-based repeated cross-sectional study in UK primary care (2010)</w:t>
      </w:r>
      <w:r w:rsidR="00136CCA" w:rsidRPr="00FA325B">
        <w:rPr>
          <w:rFonts w:asciiTheme="minorHAnsi" w:hAnsiTheme="minorHAnsi" w:cstheme="minorHAnsi"/>
        </w:rPr>
        <w:t xml:space="preserve">. </w:t>
      </w:r>
      <w:r w:rsidR="00206B12">
        <w:rPr>
          <w:rFonts w:asciiTheme="minorHAnsi" w:hAnsiTheme="minorHAnsi" w:cstheme="minorHAnsi"/>
        </w:rPr>
        <w:t>t</w:t>
      </w:r>
      <w:r w:rsidR="000118D1" w:rsidRPr="00FA325B">
        <w:rPr>
          <w:rFonts w:asciiTheme="minorHAnsi" w:hAnsiTheme="minorHAnsi" w:cstheme="minorHAnsi"/>
        </w:rPr>
        <w:t xml:space="preserve">hese were both highly relevant because their areas of investigation matched so closely </w:t>
      </w:r>
      <w:r w:rsidR="007157EC" w:rsidRPr="00FA325B">
        <w:rPr>
          <w:rFonts w:asciiTheme="minorHAnsi" w:hAnsiTheme="minorHAnsi" w:cstheme="minorHAnsi"/>
        </w:rPr>
        <w:t xml:space="preserve">with the </w:t>
      </w:r>
      <w:r w:rsidR="004D2B23" w:rsidRPr="00FA325B">
        <w:rPr>
          <w:rFonts w:asciiTheme="minorHAnsi" w:hAnsiTheme="minorHAnsi" w:cstheme="minorHAnsi"/>
        </w:rPr>
        <w:t xml:space="preserve">current </w:t>
      </w:r>
      <w:r w:rsidR="007157EC" w:rsidRPr="00FA325B">
        <w:rPr>
          <w:rFonts w:asciiTheme="minorHAnsi" w:hAnsiTheme="minorHAnsi" w:cstheme="minorHAnsi"/>
        </w:rPr>
        <w:t>research</w:t>
      </w:r>
      <w:r w:rsidR="00DF2FD0">
        <w:rPr>
          <w:rFonts w:asciiTheme="minorHAnsi" w:hAnsiTheme="minorHAnsi" w:cstheme="minorHAnsi"/>
        </w:rPr>
        <w:t>,</w:t>
      </w:r>
      <w:r w:rsidR="004A0AEC" w:rsidRPr="00FA325B">
        <w:rPr>
          <w:rFonts w:asciiTheme="minorHAnsi" w:hAnsiTheme="minorHAnsi" w:cstheme="minorHAnsi"/>
        </w:rPr>
        <w:t xml:space="preserve"> and despite the time elapsed since their publication they were the most</w:t>
      </w:r>
      <w:r w:rsidR="00D0203F">
        <w:rPr>
          <w:rFonts w:asciiTheme="minorHAnsi" w:hAnsiTheme="minorHAnsi" w:cstheme="minorHAnsi"/>
        </w:rPr>
        <w:t>ly</w:t>
      </w:r>
      <w:r w:rsidR="004A0AEC" w:rsidRPr="00FA325B">
        <w:rPr>
          <w:rFonts w:asciiTheme="minorHAnsi" w:hAnsiTheme="minorHAnsi" w:cstheme="minorHAnsi"/>
        </w:rPr>
        <w:t xml:space="preserve"> up to date.</w:t>
      </w:r>
      <w:r w:rsidR="00EF418F" w:rsidRPr="00FA325B">
        <w:rPr>
          <w:rFonts w:asciiTheme="minorHAnsi" w:hAnsiTheme="minorHAnsi" w:cstheme="minorHAnsi"/>
        </w:rPr>
        <w:t xml:space="preserve"> </w:t>
      </w:r>
      <w:bookmarkStart w:id="0" w:name="_Hlk534646886"/>
      <w:r w:rsidR="00EE3159" w:rsidRPr="00FA325B">
        <w:rPr>
          <w:rStyle w:val="normaltextrun"/>
          <w:rFonts w:asciiTheme="minorHAnsi" w:hAnsiTheme="minorHAnsi" w:cstheme="minorHAnsi"/>
          <w:lang w:val="en-US"/>
        </w:rPr>
        <w:t xml:space="preserve">Wilkinson et al, </w:t>
      </w:r>
      <w:r w:rsidR="00EE3159">
        <w:rPr>
          <w:rStyle w:val="normaltextrun"/>
          <w:rFonts w:asciiTheme="minorHAnsi" w:hAnsiTheme="minorHAnsi" w:cstheme="minorHAnsi"/>
          <w:lang w:val="en-US"/>
        </w:rPr>
        <w:t>(</w:t>
      </w:r>
      <w:r w:rsidR="00EE3159" w:rsidRPr="00FA325B">
        <w:rPr>
          <w:rStyle w:val="normaltextrun"/>
          <w:rFonts w:asciiTheme="minorHAnsi" w:hAnsiTheme="minorHAnsi" w:cstheme="minorHAnsi"/>
          <w:lang w:val="en-US"/>
        </w:rPr>
        <w:t>2014, p.</w:t>
      </w:r>
      <w:r w:rsidR="00EE3159">
        <w:rPr>
          <w:rStyle w:val="normaltextrun"/>
          <w:rFonts w:asciiTheme="minorHAnsi" w:hAnsiTheme="minorHAnsi" w:cstheme="minorHAnsi"/>
          <w:lang w:val="en-US"/>
        </w:rPr>
        <w:t>8-9</w:t>
      </w:r>
      <w:r w:rsidR="00EE3159" w:rsidRPr="00FA325B">
        <w:rPr>
          <w:rStyle w:val="normaltextrun"/>
          <w:rFonts w:asciiTheme="minorHAnsi" w:hAnsiTheme="minorHAnsi" w:cstheme="minorHAnsi"/>
          <w:lang w:val="en-US"/>
        </w:rPr>
        <w:t>)</w:t>
      </w:r>
      <w:r w:rsidR="00EE3159">
        <w:rPr>
          <w:rStyle w:val="normaltextrun"/>
          <w:rFonts w:asciiTheme="minorHAnsi" w:hAnsiTheme="minorHAnsi" w:cstheme="minorHAnsi"/>
          <w:lang w:val="en-US"/>
        </w:rPr>
        <w:t xml:space="preserve"> </w:t>
      </w:r>
      <w:bookmarkEnd w:id="0"/>
      <w:r w:rsidR="00EE3159">
        <w:rPr>
          <w:rStyle w:val="normaltextrun"/>
          <w:rFonts w:asciiTheme="minorHAnsi" w:hAnsiTheme="minorHAnsi" w:cstheme="minorHAnsi"/>
          <w:lang w:val="en-US"/>
        </w:rPr>
        <w:t>t</w:t>
      </w:r>
      <w:r w:rsidR="004D2B23" w:rsidRPr="00FA325B">
        <w:rPr>
          <w:rFonts w:asciiTheme="minorHAnsi" w:hAnsiTheme="minorHAnsi" w:cstheme="minorHAnsi"/>
        </w:rPr>
        <w:t xml:space="preserve">wo other </w:t>
      </w:r>
      <w:r w:rsidR="00113089" w:rsidRPr="00FA325B">
        <w:rPr>
          <w:rFonts w:asciiTheme="minorHAnsi" w:hAnsiTheme="minorHAnsi" w:cstheme="minorHAnsi"/>
        </w:rPr>
        <w:t>pieces</w:t>
      </w:r>
      <w:r w:rsidR="004D2B23" w:rsidRPr="00FA325B">
        <w:rPr>
          <w:rFonts w:asciiTheme="minorHAnsi" w:hAnsiTheme="minorHAnsi" w:cstheme="minorHAnsi"/>
        </w:rPr>
        <w:t xml:space="preserve"> of </w:t>
      </w:r>
      <w:r w:rsidR="00113089" w:rsidRPr="00FA325B">
        <w:rPr>
          <w:rFonts w:asciiTheme="minorHAnsi" w:hAnsiTheme="minorHAnsi" w:cstheme="minorHAnsi"/>
        </w:rPr>
        <w:t>research</w:t>
      </w:r>
      <w:r w:rsidR="004D2B23" w:rsidRPr="00FA325B">
        <w:rPr>
          <w:rFonts w:asciiTheme="minorHAnsi" w:hAnsiTheme="minorHAnsi" w:cstheme="minorHAnsi"/>
        </w:rPr>
        <w:t xml:space="preserve"> chosen were:</w:t>
      </w:r>
      <w:r w:rsidR="004D2B23" w:rsidRPr="00FA325B">
        <w:rPr>
          <w:rStyle w:val="normaltextrun"/>
          <w:rFonts w:asciiTheme="minorHAnsi" w:hAnsiTheme="minorHAnsi" w:cstheme="minorHAnsi"/>
          <w:lang w:val="en-US"/>
        </w:rPr>
        <w:t xml:space="preserve"> Department of Health. Care planning in diabetes</w:t>
      </w:r>
      <w:r w:rsidR="00EA5471" w:rsidRPr="00FA325B">
        <w:rPr>
          <w:rStyle w:val="normaltextrun"/>
          <w:rFonts w:asciiTheme="minorHAnsi" w:hAnsiTheme="minorHAnsi" w:cstheme="minorHAnsi"/>
          <w:lang w:val="en-US"/>
        </w:rPr>
        <w:t xml:space="preserve"> </w:t>
      </w:r>
      <w:r w:rsidR="004D2B23" w:rsidRPr="00FA325B">
        <w:rPr>
          <w:rStyle w:val="normaltextrun"/>
          <w:rFonts w:asciiTheme="minorHAnsi" w:hAnsiTheme="minorHAnsi" w:cstheme="minorHAnsi"/>
          <w:lang w:val="en-US"/>
        </w:rPr>
        <w:t>and</w:t>
      </w:r>
      <w:r w:rsidR="00113089" w:rsidRPr="00FA325B">
        <w:rPr>
          <w:rStyle w:val="normaltextrun"/>
          <w:rFonts w:asciiTheme="minorHAnsi" w:hAnsiTheme="minorHAnsi" w:cstheme="minorHAnsi"/>
          <w:lang w:val="en-US"/>
        </w:rPr>
        <w:t xml:space="preserve"> National Institute for Health and Clinical Excellence </w:t>
      </w:r>
      <w:r w:rsidR="00EA5471" w:rsidRPr="00FA325B">
        <w:rPr>
          <w:rStyle w:val="normaltextrun"/>
          <w:rFonts w:asciiTheme="minorHAnsi" w:hAnsiTheme="minorHAnsi" w:cstheme="minorHAnsi"/>
          <w:lang w:val="en-US"/>
        </w:rPr>
        <w:t>type two diabetes: the management of type two diabetes.</w:t>
      </w:r>
      <w:r w:rsidR="00AD684B" w:rsidRPr="00FA325B">
        <w:rPr>
          <w:rStyle w:val="normaltextrun"/>
          <w:rFonts w:asciiTheme="minorHAnsi" w:hAnsiTheme="minorHAnsi" w:cstheme="minorHAnsi"/>
          <w:lang w:val="en-US"/>
        </w:rPr>
        <w:t xml:space="preserve"> </w:t>
      </w:r>
      <w:r w:rsidR="00113089" w:rsidRPr="00FA325B">
        <w:rPr>
          <w:rFonts w:asciiTheme="minorHAnsi" w:hAnsiTheme="minorHAnsi" w:cstheme="minorHAnsi"/>
        </w:rPr>
        <w:t>T</w:t>
      </w:r>
      <w:r w:rsidR="00136CCA" w:rsidRPr="00FA325B">
        <w:rPr>
          <w:rFonts w:asciiTheme="minorHAnsi" w:hAnsiTheme="minorHAnsi" w:cstheme="minorHAnsi"/>
        </w:rPr>
        <w:t>h</w:t>
      </w:r>
      <w:r w:rsidR="00113089" w:rsidRPr="00FA325B">
        <w:rPr>
          <w:rFonts w:asciiTheme="minorHAnsi" w:hAnsiTheme="minorHAnsi" w:cstheme="minorHAnsi"/>
        </w:rPr>
        <w:t>is was good material</w:t>
      </w:r>
      <w:r w:rsidR="00136CCA" w:rsidRPr="00FA325B">
        <w:rPr>
          <w:rFonts w:asciiTheme="minorHAnsi" w:hAnsiTheme="minorHAnsi" w:cstheme="minorHAnsi"/>
        </w:rPr>
        <w:t xml:space="preserve"> </w:t>
      </w:r>
      <w:r w:rsidR="00113089" w:rsidRPr="00FA325B">
        <w:rPr>
          <w:rFonts w:asciiTheme="minorHAnsi" w:hAnsiTheme="minorHAnsi" w:cstheme="minorHAnsi"/>
        </w:rPr>
        <w:t>to review as it c</w:t>
      </w:r>
      <w:r w:rsidR="00AD684B" w:rsidRPr="00FA325B">
        <w:rPr>
          <w:rFonts w:asciiTheme="minorHAnsi" w:hAnsiTheme="minorHAnsi" w:cstheme="minorHAnsi"/>
        </w:rPr>
        <w:t>a</w:t>
      </w:r>
      <w:r w:rsidR="00113089" w:rsidRPr="00FA325B">
        <w:rPr>
          <w:rFonts w:asciiTheme="minorHAnsi" w:hAnsiTheme="minorHAnsi" w:cstheme="minorHAnsi"/>
        </w:rPr>
        <w:t>me from such dependable</w:t>
      </w:r>
      <w:r w:rsidR="00AD684B" w:rsidRPr="00FA325B">
        <w:rPr>
          <w:rFonts w:asciiTheme="minorHAnsi" w:hAnsiTheme="minorHAnsi" w:cstheme="minorHAnsi"/>
        </w:rPr>
        <w:t xml:space="preserve"> sources, both of which have such an extensive knowledge base on the subject</w:t>
      </w:r>
      <w:r w:rsidR="009759EB" w:rsidRPr="00FA325B">
        <w:rPr>
          <w:rFonts w:asciiTheme="minorHAnsi" w:hAnsiTheme="minorHAnsi" w:cstheme="minorHAnsi"/>
        </w:rPr>
        <w:t xml:space="preserve"> (</w:t>
      </w:r>
      <w:r w:rsidR="009759EB" w:rsidRPr="00FA325B">
        <w:rPr>
          <w:rFonts w:asciiTheme="minorHAnsi" w:eastAsia="Verdana" w:hAnsiTheme="minorHAnsi" w:cstheme="minorHAnsi"/>
        </w:rPr>
        <w:t>National Institute for Health and Care Excellence (NICE), 2018).</w:t>
      </w:r>
      <w:r w:rsidR="00BD52B9" w:rsidRPr="00FA325B">
        <w:rPr>
          <w:rFonts w:asciiTheme="minorHAnsi" w:eastAsia="Verdana" w:hAnsiTheme="minorHAnsi" w:cstheme="minorHAnsi"/>
        </w:rPr>
        <w:t xml:space="preserve"> Overall the researchers were justified in their selection of literature to </w:t>
      </w:r>
      <w:r w:rsidR="003842AD" w:rsidRPr="00FA325B">
        <w:rPr>
          <w:rFonts w:asciiTheme="minorHAnsi" w:eastAsia="Verdana" w:hAnsiTheme="minorHAnsi" w:cstheme="minorHAnsi"/>
        </w:rPr>
        <w:t>examine as it was the most relevant and recent and t</w:t>
      </w:r>
      <w:r w:rsidR="00BD52B9" w:rsidRPr="00FA325B">
        <w:rPr>
          <w:rFonts w:asciiTheme="minorHAnsi" w:eastAsia="Verdana" w:hAnsiTheme="minorHAnsi" w:cstheme="minorHAnsi"/>
        </w:rPr>
        <w:t xml:space="preserve">here were no other known studies that would have contributed greatly to this review had they been included. </w:t>
      </w:r>
      <w:r w:rsidR="00D934F2" w:rsidRPr="00FA325B">
        <w:rPr>
          <w:rFonts w:asciiTheme="minorHAnsi" w:eastAsia="Verdana" w:hAnsiTheme="minorHAnsi" w:cstheme="minorHAnsi"/>
        </w:rPr>
        <w:t>However, o</w:t>
      </w:r>
      <w:r w:rsidR="00183383" w:rsidRPr="00FA325B">
        <w:rPr>
          <w:rFonts w:asciiTheme="minorHAnsi" w:hAnsiTheme="minorHAnsi" w:cstheme="minorHAnsi"/>
        </w:rPr>
        <w:t>ne paper:</w:t>
      </w:r>
      <w:r w:rsidR="006D7733" w:rsidRPr="00FA325B">
        <w:rPr>
          <w:rFonts w:asciiTheme="minorHAnsi" w:hAnsiTheme="minorHAnsi" w:cstheme="minorHAnsi"/>
        </w:rPr>
        <w:t xml:space="preserve"> Using thematic analysis in psychology</w:t>
      </w:r>
      <w:r w:rsidR="00183383" w:rsidRPr="00FA325B">
        <w:rPr>
          <w:rFonts w:asciiTheme="minorHAnsi" w:hAnsiTheme="minorHAnsi" w:cstheme="minorHAnsi"/>
        </w:rPr>
        <w:t>,</w:t>
      </w:r>
      <w:r w:rsidR="006D7733" w:rsidRPr="00FA325B">
        <w:rPr>
          <w:rFonts w:asciiTheme="minorHAnsi" w:hAnsiTheme="minorHAnsi" w:cstheme="minorHAnsi"/>
        </w:rPr>
        <w:t xml:space="preserve"> </w:t>
      </w:r>
      <w:r w:rsidR="00183383" w:rsidRPr="00FA325B">
        <w:rPr>
          <w:rFonts w:asciiTheme="minorHAnsi" w:hAnsiTheme="minorHAnsi" w:cstheme="minorHAnsi"/>
        </w:rPr>
        <w:t xml:space="preserve">seems to have little </w:t>
      </w:r>
      <w:r w:rsidR="00D934F2" w:rsidRPr="00FA325B">
        <w:rPr>
          <w:rFonts w:asciiTheme="minorHAnsi" w:hAnsiTheme="minorHAnsi" w:cstheme="minorHAnsi"/>
        </w:rPr>
        <w:t>connection</w:t>
      </w:r>
      <w:r w:rsidR="00183383" w:rsidRPr="00FA325B">
        <w:rPr>
          <w:rFonts w:asciiTheme="minorHAnsi" w:hAnsiTheme="minorHAnsi" w:cstheme="minorHAnsi"/>
        </w:rPr>
        <w:t xml:space="preserve"> to the investigation,</w:t>
      </w:r>
      <w:r w:rsidR="00D934F2" w:rsidRPr="00FA325B">
        <w:rPr>
          <w:rFonts w:asciiTheme="minorHAnsi" w:hAnsiTheme="minorHAnsi" w:cstheme="minorHAnsi"/>
        </w:rPr>
        <w:t xml:space="preserve"> and had been a little out of place</w:t>
      </w:r>
      <w:r w:rsidR="00EE3159">
        <w:rPr>
          <w:rFonts w:asciiTheme="minorHAnsi" w:hAnsiTheme="minorHAnsi" w:cstheme="minorHAnsi"/>
        </w:rPr>
        <w:t xml:space="preserve"> (</w:t>
      </w:r>
      <w:r w:rsidR="00EE3159" w:rsidRPr="00FA325B">
        <w:rPr>
          <w:rStyle w:val="normaltextrun"/>
          <w:rFonts w:asciiTheme="minorHAnsi" w:hAnsiTheme="minorHAnsi" w:cstheme="minorHAnsi"/>
          <w:lang w:val="en-US"/>
        </w:rPr>
        <w:t>Wilkinson et al, 2014, p.</w:t>
      </w:r>
      <w:r w:rsidR="00EE3159">
        <w:rPr>
          <w:rStyle w:val="normaltextrun"/>
          <w:rFonts w:asciiTheme="minorHAnsi" w:hAnsiTheme="minorHAnsi" w:cstheme="minorHAnsi"/>
          <w:lang w:val="en-US"/>
        </w:rPr>
        <w:t>8-9</w:t>
      </w:r>
      <w:r w:rsidR="00EE3159" w:rsidRPr="00FA325B">
        <w:rPr>
          <w:rStyle w:val="normaltextrun"/>
          <w:rFonts w:asciiTheme="minorHAnsi" w:hAnsiTheme="minorHAnsi" w:cstheme="minorHAnsi"/>
          <w:lang w:val="en-US"/>
        </w:rPr>
        <w:t>)</w:t>
      </w:r>
      <w:r w:rsidR="00EE3159">
        <w:rPr>
          <w:rStyle w:val="normaltextrun"/>
          <w:rFonts w:asciiTheme="minorHAnsi" w:hAnsiTheme="minorHAnsi" w:cstheme="minorHAnsi"/>
          <w:lang w:val="en-US"/>
        </w:rPr>
        <w:t>.</w:t>
      </w:r>
    </w:p>
    <w:p w:rsidR="007F7E32" w:rsidRPr="00FA325B" w:rsidRDefault="007F7E32" w:rsidP="00F85415">
      <w:pPr>
        <w:pStyle w:val="paragraph"/>
        <w:spacing w:before="0" w:beforeAutospacing="0" w:after="0" w:afterAutospacing="0" w:line="480" w:lineRule="auto"/>
        <w:jc w:val="both"/>
        <w:textAlignment w:val="baseline"/>
        <w:rPr>
          <w:rStyle w:val="normaltextrun"/>
          <w:rFonts w:asciiTheme="minorHAnsi" w:hAnsiTheme="minorHAnsi" w:cstheme="minorHAnsi"/>
          <w:b/>
          <w:lang w:val="en-US"/>
        </w:rPr>
      </w:pPr>
    </w:p>
    <w:p w:rsidR="008D7744" w:rsidRPr="00FA325B" w:rsidRDefault="00187B33" w:rsidP="00F85415">
      <w:pPr>
        <w:pStyle w:val="paragraph"/>
        <w:spacing w:before="0" w:beforeAutospacing="0" w:after="0" w:afterAutospacing="0" w:line="360" w:lineRule="auto"/>
        <w:jc w:val="both"/>
        <w:textAlignment w:val="baseline"/>
        <w:rPr>
          <w:rStyle w:val="normaltextrun"/>
          <w:rFonts w:asciiTheme="minorHAnsi" w:hAnsiTheme="minorHAnsi" w:cstheme="minorHAnsi"/>
          <w:b/>
          <w:color w:val="FF0000"/>
          <w:lang w:val="en-US"/>
        </w:rPr>
      </w:pPr>
      <w:r w:rsidRPr="00FA325B">
        <w:rPr>
          <w:rFonts w:asciiTheme="minorHAnsi" w:hAnsiTheme="minorHAnsi" w:cstheme="minorHAnsi"/>
        </w:rPr>
        <w:t xml:space="preserve"> </w:t>
      </w:r>
      <w:r w:rsidR="00EE3159" w:rsidRPr="00FA325B">
        <w:rPr>
          <w:rFonts w:asciiTheme="minorHAnsi" w:hAnsiTheme="minorHAnsi" w:cstheme="minorHAnsi"/>
        </w:rPr>
        <w:t>Soton,</w:t>
      </w:r>
      <w:r w:rsidR="00EE3159">
        <w:rPr>
          <w:rFonts w:asciiTheme="minorHAnsi" w:hAnsiTheme="minorHAnsi" w:cstheme="minorHAnsi"/>
        </w:rPr>
        <w:t xml:space="preserve"> (</w:t>
      </w:r>
      <w:r w:rsidR="00805242" w:rsidRPr="00FA325B">
        <w:rPr>
          <w:rFonts w:asciiTheme="minorHAnsi" w:hAnsiTheme="minorHAnsi" w:cstheme="minorHAnsi"/>
        </w:rPr>
        <w:t>2004)</w:t>
      </w:r>
      <w:r w:rsidR="009412B3" w:rsidRPr="00FA325B">
        <w:rPr>
          <w:rFonts w:asciiTheme="minorHAnsi" w:hAnsiTheme="minorHAnsi" w:cstheme="minorHAnsi"/>
        </w:rPr>
        <w:t xml:space="preserve"> s</w:t>
      </w:r>
      <w:r w:rsidR="00523FEA" w:rsidRPr="00FA325B">
        <w:rPr>
          <w:rFonts w:asciiTheme="minorHAnsi" w:hAnsiTheme="minorHAnsi" w:cstheme="minorHAnsi"/>
        </w:rPr>
        <w:t>ays,</w:t>
      </w:r>
      <w:r w:rsidR="00805242" w:rsidRPr="00FA325B">
        <w:rPr>
          <w:rFonts w:asciiTheme="minorHAnsi" w:hAnsiTheme="minorHAnsi" w:cstheme="minorHAnsi"/>
        </w:rPr>
        <w:t xml:space="preserve"> </w:t>
      </w:r>
      <w:r w:rsidR="00523FEA" w:rsidRPr="00FA325B">
        <w:rPr>
          <w:rFonts w:asciiTheme="minorHAnsi" w:hAnsiTheme="minorHAnsi" w:cstheme="minorHAnsi"/>
        </w:rPr>
        <w:t xml:space="preserve">in research, </w:t>
      </w:r>
      <w:r w:rsidR="00EE3159">
        <w:rPr>
          <w:rFonts w:asciiTheme="minorHAnsi" w:hAnsiTheme="minorHAnsi" w:cstheme="minorHAnsi"/>
        </w:rPr>
        <w:t xml:space="preserve">the </w:t>
      </w:r>
      <w:r w:rsidR="00973D76" w:rsidRPr="00FA325B">
        <w:rPr>
          <w:rFonts w:asciiTheme="minorHAnsi" w:hAnsiTheme="minorHAnsi" w:cstheme="minorHAnsi"/>
        </w:rPr>
        <w:t>a</w:t>
      </w:r>
      <w:r w:rsidR="00805242" w:rsidRPr="00FA325B">
        <w:rPr>
          <w:rFonts w:asciiTheme="minorHAnsi" w:hAnsiTheme="minorHAnsi" w:cstheme="minorHAnsi"/>
        </w:rPr>
        <w:t>im</w:t>
      </w:r>
      <w:r w:rsidR="00D86FF7" w:rsidRPr="00FA325B">
        <w:rPr>
          <w:rFonts w:asciiTheme="minorHAnsi" w:hAnsiTheme="minorHAnsi" w:cstheme="minorHAnsi"/>
        </w:rPr>
        <w:t xml:space="preserve"> shows</w:t>
      </w:r>
      <w:r w:rsidR="00805242" w:rsidRPr="00FA325B">
        <w:rPr>
          <w:rFonts w:asciiTheme="minorHAnsi" w:hAnsiTheme="minorHAnsi" w:cstheme="minorHAnsi"/>
        </w:rPr>
        <w:t xml:space="preserve"> the </w:t>
      </w:r>
      <w:r w:rsidR="00D86FF7" w:rsidRPr="00FA325B">
        <w:rPr>
          <w:rFonts w:asciiTheme="minorHAnsi" w:hAnsiTheme="minorHAnsi" w:cstheme="minorHAnsi"/>
        </w:rPr>
        <w:t xml:space="preserve">purpose </w:t>
      </w:r>
      <w:r w:rsidR="00805242" w:rsidRPr="00FA325B">
        <w:rPr>
          <w:rFonts w:asciiTheme="minorHAnsi" w:hAnsiTheme="minorHAnsi" w:cstheme="minorHAnsi"/>
        </w:rPr>
        <w:t xml:space="preserve">of the investigation; </w:t>
      </w:r>
      <w:r w:rsidR="00523FEA" w:rsidRPr="00FA325B">
        <w:rPr>
          <w:rFonts w:asciiTheme="minorHAnsi" w:hAnsiTheme="minorHAnsi" w:cstheme="minorHAnsi"/>
        </w:rPr>
        <w:t xml:space="preserve">it </w:t>
      </w:r>
      <w:r w:rsidR="00D86FF7" w:rsidRPr="00FA325B">
        <w:rPr>
          <w:rFonts w:asciiTheme="minorHAnsi" w:hAnsiTheme="minorHAnsi" w:cstheme="minorHAnsi"/>
        </w:rPr>
        <w:t>states</w:t>
      </w:r>
      <w:r w:rsidR="00523FEA" w:rsidRPr="00FA325B">
        <w:rPr>
          <w:rFonts w:asciiTheme="minorHAnsi" w:hAnsiTheme="minorHAnsi" w:cstheme="minorHAnsi"/>
        </w:rPr>
        <w:t xml:space="preserve"> </w:t>
      </w:r>
      <w:r w:rsidR="00805242" w:rsidRPr="00FA325B">
        <w:rPr>
          <w:rFonts w:asciiTheme="minorHAnsi" w:hAnsiTheme="minorHAnsi" w:cstheme="minorHAnsi"/>
        </w:rPr>
        <w:t>the</w:t>
      </w:r>
      <w:r w:rsidR="00D86FF7" w:rsidRPr="00FA325B">
        <w:rPr>
          <w:rFonts w:asciiTheme="minorHAnsi" w:hAnsiTheme="minorHAnsi" w:cstheme="minorHAnsi"/>
        </w:rPr>
        <w:t xml:space="preserve"> expected</w:t>
      </w:r>
      <w:r w:rsidR="00523FEA" w:rsidRPr="00FA325B">
        <w:rPr>
          <w:rFonts w:asciiTheme="minorHAnsi" w:hAnsiTheme="minorHAnsi" w:cstheme="minorHAnsi"/>
        </w:rPr>
        <w:t xml:space="preserve"> results</w:t>
      </w:r>
      <w:r w:rsidR="00805242" w:rsidRPr="00FA325B">
        <w:rPr>
          <w:rFonts w:asciiTheme="minorHAnsi" w:hAnsiTheme="minorHAnsi" w:cstheme="minorHAnsi"/>
        </w:rPr>
        <w:t xml:space="preserve"> of the project. It should</w:t>
      </w:r>
      <w:r w:rsidR="00D86FF7" w:rsidRPr="00FA325B">
        <w:rPr>
          <w:rFonts w:asciiTheme="minorHAnsi" w:hAnsiTheme="minorHAnsi" w:cstheme="minorHAnsi"/>
        </w:rPr>
        <w:t xml:space="preserve"> concentrate on</w:t>
      </w:r>
      <w:r w:rsidR="00805242" w:rsidRPr="00FA325B">
        <w:rPr>
          <w:rFonts w:asciiTheme="minorHAnsi" w:hAnsiTheme="minorHAnsi" w:cstheme="minorHAnsi"/>
        </w:rPr>
        <w:t xml:space="preserve"> what is to be accomplished not how is to be achieved</w:t>
      </w:r>
      <w:r w:rsidR="00D86FF7" w:rsidRPr="00FA325B">
        <w:rPr>
          <w:rFonts w:asciiTheme="minorHAnsi" w:hAnsiTheme="minorHAnsi" w:cstheme="minorHAnsi"/>
        </w:rPr>
        <w:t xml:space="preserve">. </w:t>
      </w:r>
      <w:r w:rsidR="00EE3159">
        <w:rPr>
          <w:rStyle w:val="normaltextrun"/>
          <w:rFonts w:asciiTheme="minorHAnsi" w:hAnsiTheme="minorHAnsi" w:cstheme="minorHAnsi"/>
          <w:lang w:val="en-US"/>
        </w:rPr>
        <w:t>T</w:t>
      </w:r>
      <w:r w:rsidR="00C46366" w:rsidRPr="00FA325B">
        <w:rPr>
          <w:rStyle w:val="normaltextrun"/>
          <w:rFonts w:asciiTheme="minorHAnsi" w:hAnsiTheme="minorHAnsi" w:cstheme="minorHAnsi"/>
          <w:lang w:val="en-US"/>
        </w:rPr>
        <w:t>he importance in having an aim is to focus effort and give a sense of direction.</w:t>
      </w:r>
      <w:r w:rsidR="0016594F" w:rsidRPr="00FA325B">
        <w:rPr>
          <w:rStyle w:val="normaltextrun"/>
          <w:rFonts w:asciiTheme="minorHAnsi" w:hAnsiTheme="minorHAnsi" w:cstheme="minorHAnsi"/>
          <w:lang w:val="en-US"/>
        </w:rPr>
        <w:t xml:space="preserve"> </w:t>
      </w:r>
      <w:r w:rsidR="00447A7C" w:rsidRPr="00FA325B">
        <w:rPr>
          <w:rStyle w:val="normaltextrun"/>
          <w:rFonts w:asciiTheme="minorHAnsi" w:hAnsiTheme="minorHAnsi" w:cstheme="minorHAnsi"/>
          <w:lang w:val="en-US"/>
        </w:rPr>
        <w:t>The</w:t>
      </w:r>
      <w:r w:rsidR="00D86FF7" w:rsidRPr="00FA325B">
        <w:rPr>
          <w:rStyle w:val="normaltextrun"/>
          <w:rFonts w:asciiTheme="minorHAnsi" w:hAnsiTheme="minorHAnsi" w:cstheme="minorHAnsi"/>
          <w:lang w:val="en-US"/>
        </w:rPr>
        <w:t xml:space="preserve"> paper </w:t>
      </w:r>
      <w:r w:rsidR="00447A7C" w:rsidRPr="00FA325B">
        <w:rPr>
          <w:rStyle w:val="normaltextrun"/>
          <w:rFonts w:asciiTheme="minorHAnsi" w:hAnsiTheme="minorHAnsi" w:cstheme="minorHAnsi"/>
          <w:lang w:val="en-US"/>
        </w:rPr>
        <w:t>clearly</w:t>
      </w:r>
      <w:r w:rsidR="00965E65" w:rsidRPr="00FA325B">
        <w:rPr>
          <w:rStyle w:val="normaltextrun"/>
          <w:rFonts w:asciiTheme="minorHAnsi" w:hAnsiTheme="minorHAnsi" w:cstheme="minorHAnsi"/>
          <w:lang w:val="en-US"/>
        </w:rPr>
        <w:t xml:space="preserve"> </w:t>
      </w:r>
      <w:r w:rsidR="00D86FF7" w:rsidRPr="00FA325B">
        <w:rPr>
          <w:rStyle w:val="normaltextrun"/>
          <w:rFonts w:asciiTheme="minorHAnsi" w:hAnsiTheme="minorHAnsi" w:cstheme="minorHAnsi"/>
          <w:lang w:val="en-US"/>
        </w:rPr>
        <w:t xml:space="preserve">states </w:t>
      </w:r>
      <w:r w:rsidR="00965E65" w:rsidRPr="00FA325B">
        <w:rPr>
          <w:rStyle w:val="normaltextrun"/>
          <w:rFonts w:asciiTheme="minorHAnsi" w:hAnsiTheme="minorHAnsi" w:cstheme="minorHAnsi"/>
          <w:lang w:val="en-US"/>
        </w:rPr>
        <w:t>the objective of the research</w:t>
      </w:r>
      <w:r w:rsidR="00F65AF7" w:rsidRPr="00FA325B">
        <w:rPr>
          <w:rStyle w:val="normaltextrun"/>
          <w:rFonts w:asciiTheme="minorHAnsi" w:hAnsiTheme="minorHAnsi" w:cstheme="minorHAnsi"/>
          <w:lang w:val="en-US"/>
        </w:rPr>
        <w:t>. This was to determine if there has been any benefit to patient</w:t>
      </w:r>
      <w:r w:rsidR="00965E65" w:rsidRPr="00FA325B">
        <w:rPr>
          <w:rStyle w:val="normaltextrun"/>
          <w:rFonts w:asciiTheme="minorHAnsi" w:hAnsiTheme="minorHAnsi" w:cstheme="minorHAnsi"/>
          <w:lang w:val="en-US"/>
        </w:rPr>
        <w:t xml:space="preserve"> care in the context of recent national quality</w:t>
      </w:r>
      <w:r w:rsidR="00447A7C" w:rsidRPr="00FA325B">
        <w:rPr>
          <w:rStyle w:val="normaltextrun"/>
          <w:rFonts w:asciiTheme="minorHAnsi" w:hAnsiTheme="minorHAnsi" w:cstheme="minorHAnsi"/>
          <w:lang w:val="en-US"/>
        </w:rPr>
        <w:t xml:space="preserve"> </w:t>
      </w:r>
      <w:r w:rsidR="00965E65" w:rsidRPr="00FA325B">
        <w:rPr>
          <w:rStyle w:val="normaltextrun"/>
          <w:rFonts w:asciiTheme="minorHAnsi" w:hAnsiTheme="minorHAnsi" w:cstheme="minorHAnsi"/>
          <w:lang w:val="en-US"/>
        </w:rPr>
        <w:t>improvement initiatives w</w:t>
      </w:r>
      <w:r w:rsidR="00F65AF7" w:rsidRPr="00FA325B">
        <w:rPr>
          <w:rStyle w:val="normaltextrun"/>
          <w:rFonts w:asciiTheme="minorHAnsi" w:hAnsiTheme="minorHAnsi" w:cstheme="minorHAnsi"/>
          <w:lang w:val="en-US"/>
        </w:rPr>
        <w:t>hic</w:t>
      </w:r>
      <w:r w:rsidR="00965E65" w:rsidRPr="00FA325B">
        <w:rPr>
          <w:rStyle w:val="normaltextrun"/>
          <w:rFonts w:asciiTheme="minorHAnsi" w:hAnsiTheme="minorHAnsi" w:cstheme="minorHAnsi"/>
          <w:lang w:val="en-US"/>
        </w:rPr>
        <w:t>h support self-management</w:t>
      </w:r>
      <w:bookmarkStart w:id="1" w:name="_Hlk533932489"/>
      <w:r w:rsidR="00EE3159" w:rsidRPr="00EE3159">
        <w:rPr>
          <w:rStyle w:val="normaltextrun"/>
          <w:rFonts w:asciiTheme="minorHAnsi" w:hAnsiTheme="minorHAnsi" w:cstheme="minorHAnsi"/>
          <w:lang w:val="en-US"/>
        </w:rPr>
        <w:t xml:space="preserve"> </w:t>
      </w:r>
      <w:r w:rsidR="00EE3159" w:rsidRPr="00FA325B">
        <w:rPr>
          <w:rStyle w:val="normaltextrun"/>
          <w:rFonts w:asciiTheme="minorHAnsi" w:hAnsiTheme="minorHAnsi" w:cstheme="minorHAnsi"/>
          <w:lang w:val="en-US"/>
        </w:rPr>
        <w:t>(Wilkinson et al, 2014, p.1)</w:t>
      </w:r>
      <w:bookmarkEnd w:id="1"/>
      <w:r w:rsidR="00EE3159">
        <w:rPr>
          <w:rStyle w:val="normaltextrun"/>
          <w:rFonts w:asciiTheme="minorHAnsi" w:hAnsiTheme="minorHAnsi" w:cstheme="minorHAnsi"/>
          <w:lang w:val="en-US"/>
        </w:rPr>
        <w:t xml:space="preserve">. </w:t>
      </w:r>
    </w:p>
    <w:p w:rsidR="008D7744" w:rsidRPr="00FA325B" w:rsidRDefault="008D7744" w:rsidP="00F85415">
      <w:pPr>
        <w:pStyle w:val="paragraph"/>
        <w:spacing w:before="0" w:beforeAutospacing="0" w:after="0" w:afterAutospacing="0" w:line="480" w:lineRule="auto"/>
        <w:jc w:val="both"/>
        <w:textAlignment w:val="baseline"/>
        <w:rPr>
          <w:rStyle w:val="normaltextrun"/>
          <w:rFonts w:asciiTheme="minorHAnsi" w:hAnsiTheme="minorHAnsi" w:cstheme="minorHAnsi"/>
          <w:b/>
          <w:color w:val="FF0000"/>
          <w:lang w:val="en-US"/>
        </w:rPr>
      </w:pPr>
    </w:p>
    <w:p w:rsidR="009B1252" w:rsidRPr="00FA325B" w:rsidRDefault="00187B33" w:rsidP="00F85415">
      <w:pPr>
        <w:pStyle w:val="paragraph"/>
        <w:spacing w:before="0" w:beforeAutospacing="0" w:after="0" w:afterAutospacing="0" w:line="360" w:lineRule="auto"/>
        <w:jc w:val="both"/>
        <w:textAlignment w:val="baseline"/>
        <w:rPr>
          <w:rFonts w:asciiTheme="minorHAnsi" w:eastAsia="Calibri" w:hAnsiTheme="minorHAnsi" w:cstheme="minorHAnsi"/>
          <w:color w:val="444444"/>
        </w:rPr>
      </w:pPr>
      <w:r w:rsidRPr="00FA325B">
        <w:rPr>
          <w:rFonts w:asciiTheme="minorHAnsi" w:eastAsia="Calibri" w:hAnsiTheme="minorHAnsi" w:cstheme="minorHAnsi"/>
          <w:color w:val="444444"/>
        </w:rPr>
        <w:lastRenderedPageBreak/>
        <w:t xml:space="preserve"> </w:t>
      </w:r>
      <w:r w:rsidR="00973D76" w:rsidRPr="00FA325B">
        <w:rPr>
          <w:rFonts w:asciiTheme="minorHAnsi" w:eastAsia="Verdana" w:hAnsiTheme="minorHAnsi" w:cstheme="minorHAnsi"/>
        </w:rPr>
        <w:t xml:space="preserve">Ellis, </w:t>
      </w:r>
      <w:r w:rsidR="00EE3159">
        <w:rPr>
          <w:rFonts w:asciiTheme="minorHAnsi" w:eastAsia="Verdana" w:hAnsiTheme="minorHAnsi" w:cstheme="minorHAnsi"/>
        </w:rPr>
        <w:t>(</w:t>
      </w:r>
      <w:r w:rsidR="00973D76" w:rsidRPr="00FA325B">
        <w:rPr>
          <w:rFonts w:asciiTheme="minorHAnsi" w:eastAsia="Verdana" w:hAnsiTheme="minorHAnsi" w:cstheme="minorHAnsi"/>
        </w:rPr>
        <w:t>2011, p.1</w:t>
      </w:r>
      <w:r w:rsidR="00CA76A6" w:rsidRPr="00FA325B">
        <w:rPr>
          <w:rFonts w:asciiTheme="minorHAnsi" w:eastAsia="Verdana" w:hAnsiTheme="minorHAnsi" w:cstheme="minorHAnsi"/>
        </w:rPr>
        <w:t>2</w:t>
      </w:r>
      <w:r w:rsidR="00973D76" w:rsidRPr="00FA325B">
        <w:rPr>
          <w:rFonts w:asciiTheme="minorHAnsi" w:eastAsia="Verdana" w:hAnsiTheme="minorHAnsi" w:cstheme="minorHAnsi"/>
        </w:rPr>
        <w:t>)</w:t>
      </w:r>
      <w:r w:rsidR="005504CF" w:rsidRPr="00FA325B">
        <w:rPr>
          <w:rFonts w:asciiTheme="minorHAnsi" w:eastAsia="Verdana" w:hAnsiTheme="minorHAnsi" w:cstheme="minorHAnsi"/>
        </w:rPr>
        <w:t xml:space="preserve"> </w:t>
      </w:r>
      <w:r w:rsidR="00F103BB">
        <w:rPr>
          <w:rFonts w:asciiTheme="minorHAnsi" w:eastAsia="Verdana" w:hAnsiTheme="minorHAnsi" w:cstheme="minorHAnsi"/>
        </w:rPr>
        <w:t>s</w:t>
      </w:r>
      <w:r w:rsidR="005504CF" w:rsidRPr="00FA325B">
        <w:rPr>
          <w:rFonts w:asciiTheme="minorHAnsi" w:eastAsia="Verdana" w:hAnsiTheme="minorHAnsi" w:cstheme="minorHAnsi"/>
        </w:rPr>
        <w:t xml:space="preserve">tates </w:t>
      </w:r>
      <w:r w:rsidR="004B43AD">
        <w:rPr>
          <w:rFonts w:asciiTheme="minorHAnsi" w:eastAsia="Verdana" w:hAnsiTheme="minorHAnsi" w:cstheme="minorHAnsi"/>
        </w:rPr>
        <w:t xml:space="preserve">that </w:t>
      </w:r>
      <w:r w:rsidR="00973D76" w:rsidRPr="00FA325B">
        <w:rPr>
          <w:rFonts w:asciiTheme="minorHAnsi" w:eastAsia="Calibri" w:hAnsiTheme="minorHAnsi" w:cstheme="minorHAnsi"/>
          <w:color w:val="444444"/>
        </w:rPr>
        <w:t>research in Nursing and Health Care must consist of both quantitative and qualitative</w:t>
      </w:r>
      <w:r w:rsidR="005504CF" w:rsidRPr="00FA325B">
        <w:rPr>
          <w:rFonts w:asciiTheme="minorHAnsi" w:eastAsia="Calibri" w:hAnsiTheme="minorHAnsi" w:cstheme="minorHAnsi"/>
          <w:color w:val="444444"/>
        </w:rPr>
        <w:t xml:space="preserve"> models</w:t>
      </w:r>
      <w:r w:rsidR="00973D76" w:rsidRPr="00FA325B">
        <w:rPr>
          <w:rFonts w:asciiTheme="minorHAnsi" w:eastAsia="Calibri" w:hAnsiTheme="minorHAnsi" w:cstheme="minorHAnsi"/>
          <w:color w:val="444444"/>
        </w:rPr>
        <w:t xml:space="preserve">. </w:t>
      </w:r>
      <w:r w:rsidR="00973D76" w:rsidRPr="00FA325B">
        <w:rPr>
          <w:rFonts w:asciiTheme="minorHAnsi" w:eastAsia="Calibri" w:hAnsiTheme="minorHAnsi" w:cstheme="minorHAnsi"/>
          <w:bCs/>
          <w:color w:val="444444"/>
        </w:rPr>
        <w:t>Quantitative research</w:t>
      </w:r>
      <w:r w:rsidR="00973D76" w:rsidRPr="00FA325B">
        <w:rPr>
          <w:rFonts w:asciiTheme="minorHAnsi" w:eastAsia="Calibri" w:hAnsiTheme="minorHAnsi" w:cstheme="minorHAnsi"/>
          <w:b/>
          <w:bCs/>
          <w:color w:val="444444"/>
        </w:rPr>
        <w:t xml:space="preserve"> </w:t>
      </w:r>
      <w:r w:rsidR="00973D76" w:rsidRPr="00FA325B">
        <w:rPr>
          <w:rFonts w:asciiTheme="minorHAnsi" w:eastAsia="Calibri" w:hAnsiTheme="minorHAnsi" w:cstheme="minorHAnsi"/>
          <w:color w:val="444444"/>
        </w:rPr>
        <w:t xml:space="preserve">is </w:t>
      </w:r>
      <w:r w:rsidR="00574255" w:rsidRPr="00FA325B">
        <w:rPr>
          <w:rFonts w:asciiTheme="minorHAnsi" w:eastAsia="Calibri" w:hAnsiTheme="minorHAnsi" w:cstheme="minorHAnsi"/>
          <w:color w:val="444444"/>
        </w:rPr>
        <w:t>centred</w:t>
      </w:r>
      <w:r w:rsidR="00973D76" w:rsidRPr="00FA325B">
        <w:rPr>
          <w:rFonts w:asciiTheme="minorHAnsi" w:eastAsia="Calibri" w:hAnsiTheme="minorHAnsi" w:cstheme="minorHAnsi"/>
          <w:color w:val="444444"/>
        </w:rPr>
        <w:t xml:space="preserve"> on facts. </w:t>
      </w:r>
      <w:r w:rsidR="00973D76" w:rsidRPr="00FA325B">
        <w:rPr>
          <w:rFonts w:asciiTheme="minorHAnsi" w:eastAsia="Calibri" w:hAnsiTheme="minorHAnsi" w:cstheme="minorHAnsi"/>
          <w:bCs/>
          <w:color w:val="444444"/>
        </w:rPr>
        <w:t>Qualitative research</w:t>
      </w:r>
      <w:r w:rsidR="00973D76" w:rsidRPr="00FA325B">
        <w:rPr>
          <w:rFonts w:asciiTheme="minorHAnsi" w:eastAsia="Calibri" w:hAnsiTheme="minorHAnsi" w:cstheme="minorHAnsi"/>
          <w:color w:val="444444"/>
        </w:rPr>
        <w:t xml:space="preserve"> is not so concerned about proof, but rather human feelings and experiences</w:t>
      </w:r>
      <w:r w:rsidR="00CA76A6" w:rsidRPr="00FA325B">
        <w:rPr>
          <w:rFonts w:asciiTheme="minorHAnsi" w:eastAsia="Calibri" w:hAnsiTheme="minorHAnsi" w:cstheme="minorHAnsi"/>
          <w:color w:val="444444"/>
        </w:rPr>
        <w:t>.</w:t>
      </w:r>
    </w:p>
    <w:p w:rsidR="005458AB" w:rsidRDefault="002D21E9" w:rsidP="00F85415">
      <w:pPr>
        <w:pStyle w:val="paragraph"/>
        <w:spacing w:before="0" w:beforeAutospacing="0" w:after="0" w:afterAutospacing="0" w:line="360" w:lineRule="auto"/>
        <w:jc w:val="both"/>
        <w:textAlignment w:val="baseline"/>
        <w:rPr>
          <w:rFonts w:asciiTheme="minorHAnsi" w:eastAsia="Calibri" w:hAnsiTheme="minorHAnsi" w:cstheme="minorHAnsi"/>
          <w:color w:val="444444"/>
        </w:rPr>
      </w:pPr>
      <w:r w:rsidRPr="00FA325B">
        <w:rPr>
          <w:rStyle w:val="normaltextrun"/>
          <w:rFonts w:asciiTheme="minorHAnsi" w:hAnsiTheme="minorHAnsi" w:cstheme="minorHAnsi"/>
          <w:lang w:val="en-US"/>
        </w:rPr>
        <w:t xml:space="preserve">Wilkinson et al, </w:t>
      </w:r>
      <w:r w:rsidR="00EE3159">
        <w:rPr>
          <w:rStyle w:val="normaltextrun"/>
          <w:rFonts w:asciiTheme="minorHAnsi" w:hAnsiTheme="minorHAnsi" w:cstheme="minorHAnsi"/>
          <w:lang w:val="en-US"/>
        </w:rPr>
        <w:t>(</w:t>
      </w:r>
      <w:r w:rsidRPr="00FA325B">
        <w:rPr>
          <w:rStyle w:val="normaltextrun"/>
          <w:rFonts w:asciiTheme="minorHAnsi" w:hAnsiTheme="minorHAnsi" w:cstheme="minorHAnsi"/>
          <w:lang w:val="en-US"/>
        </w:rPr>
        <w:t>2014, p.</w:t>
      </w:r>
      <w:r w:rsidR="008B0B35" w:rsidRPr="00FA325B">
        <w:rPr>
          <w:rStyle w:val="normaltextrun"/>
          <w:rFonts w:asciiTheme="minorHAnsi" w:hAnsiTheme="minorHAnsi" w:cstheme="minorHAnsi"/>
          <w:lang w:val="en-US"/>
        </w:rPr>
        <w:t>7</w:t>
      </w:r>
      <w:r w:rsidRPr="00FA325B">
        <w:rPr>
          <w:rStyle w:val="normaltextrun"/>
          <w:rFonts w:asciiTheme="minorHAnsi" w:hAnsiTheme="minorHAnsi" w:cstheme="minorHAnsi"/>
          <w:lang w:val="en-US"/>
        </w:rPr>
        <w:t>)</w:t>
      </w:r>
      <w:r w:rsidR="00EE3159">
        <w:rPr>
          <w:rStyle w:val="normaltextrun"/>
          <w:rFonts w:asciiTheme="minorHAnsi" w:hAnsiTheme="minorHAnsi" w:cstheme="minorHAnsi"/>
          <w:lang w:val="en-US"/>
        </w:rPr>
        <w:t xml:space="preserve"> have produced a</w:t>
      </w:r>
      <w:r w:rsidR="005458AB" w:rsidRPr="00FA325B">
        <w:rPr>
          <w:rFonts w:asciiTheme="minorHAnsi" w:eastAsia="Calibri" w:hAnsiTheme="minorHAnsi" w:cstheme="minorHAnsi"/>
          <w:color w:val="444444"/>
        </w:rPr>
        <w:t xml:space="preserve"> primarily qualitative</w:t>
      </w:r>
      <w:r w:rsidR="00EE3159">
        <w:rPr>
          <w:rFonts w:asciiTheme="minorHAnsi" w:eastAsia="Calibri" w:hAnsiTheme="minorHAnsi" w:cstheme="minorHAnsi"/>
          <w:color w:val="444444"/>
        </w:rPr>
        <w:t xml:space="preserve"> paper</w:t>
      </w:r>
      <w:r w:rsidR="005458AB" w:rsidRPr="00FA325B">
        <w:rPr>
          <w:rFonts w:asciiTheme="minorHAnsi" w:eastAsia="Calibri" w:hAnsiTheme="minorHAnsi" w:cstheme="minorHAnsi"/>
          <w:color w:val="444444"/>
        </w:rPr>
        <w:t xml:space="preserve">. Initially a postal based survey was carried out followed up with a semi-structured interview which was conducted with </w:t>
      </w:r>
      <w:r w:rsidR="004B43AD">
        <w:rPr>
          <w:rFonts w:asciiTheme="minorHAnsi" w:eastAsia="Calibri" w:hAnsiTheme="minorHAnsi" w:cstheme="minorHAnsi"/>
          <w:color w:val="444444"/>
        </w:rPr>
        <w:t>forty seven</w:t>
      </w:r>
      <w:r w:rsidR="005458AB" w:rsidRPr="00FA325B">
        <w:rPr>
          <w:rFonts w:asciiTheme="minorHAnsi" w:eastAsia="Calibri" w:hAnsiTheme="minorHAnsi" w:cstheme="minorHAnsi"/>
          <w:color w:val="444444"/>
        </w:rPr>
        <w:t xml:space="preserve"> of the patients who completed the questionnaire. This was an appropriate design for this type of investigation </w:t>
      </w:r>
      <w:r w:rsidR="002B0688" w:rsidRPr="00FA325B">
        <w:rPr>
          <w:rFonts w:asciiTheme="minorHAnsi" w:eastAsia="Calibri" w:hAnsiTheme="minorHAnsi" w:cstheme="minorHAnsi"/>
          <w:color w:val="444444"/>
        </w:rPr>
        <w:t>which, being qualitative, was based on participants subjective feelings.</w:t>
      </w:r>
    </w:p>
    <w:p w:rsidR="00F103BB" w:rsidRPr="00FA325B" w:rsidRDefault="00F103BB" w:rsidP="00F85415">
      <w:pPr>
        <w:pStyle w:val="paragraph"/>
        <w:spacing w:before="0" w:beforeAutospacing="0" w:after="0" w:afterAutospacing="0" w:line="480" w:lineRule="auto"/>
        <w:jc w:val="both"/>
        <w:textAlignment w:val="baseline"/>
        <w:rPr>
          <w:rFonts w:asciiTheme="minorHAnsi" w:eastAsia="Calibri" w:hAnsiTheme="minorHAnsi" w:cstheme="minorHAnsi"/>
          <w:color w:val="444444"/>
        </w:rPr>
      </w:pPr>
    </w:p>
    <w:p w:rsidR="009B1252" w:rsidRPr="00FA325B" w:rsidRDefault="008B1803" w:rsidP="00F85415">
      <w:pPr>
        <w:pStyle w:val="paragraph"/>
        <w:spacing w:before="0" w:beforeAutospacing="0" w:after="0" w:afterAutospacing="0" w:line="360" w:lineRule="auto"/>
        <w:jc w:val="both"/>
        <w:textAlignment w:val="baseline"/>
        <w:rPr>
          <w:rFonts w:asciiTheme="minorHAnsi" w:hAnsiTheme="minorHAnsi" w:cstheme="minorHAnsi"/>
        </w:rPr>
      </w:pPr>
      <w:r w:rsidRPr="00FA325B">
        <w:rPr>
          <w:rStyle w:val="normaltextrun"/>
          <w:rFonts w:asciiTheme="minorHAnsi" w:hAnsiTheme="minorHAnsi" w:cstheme="minorHAnsi"/>
          <w:lang w:val="en-US"/>
        </w:rPr>
        <w:t xml:space="preserve">A </w:t>
      </w:r>
      <w:r w:rsidR="009B1252" w:rsidRPr="00FA325B">
        <w:rPr>
          <w:rStyle w:val="normaltextrun"/>
          <w:rFonts w:asciiTheme="minorHAnsi" w:hAnsiTheme="minorHAnsi" w:cstheme="minorHAnsi"/>
          <w:lang w:val="en-US"/>
        </w:rPr>
        <w:t>study sample</w:t>
      </w:r>
      <w:r w:rsidR="009B1252" w:rsidRPr="00FA325B">
        <w:rPr>
          <w:rFonts w:asciiTheme="minorHAnsi" w:hAnsiTheme="minorHAnsi" w:cstheme="minorHAnsi"/>
        </w:rPr>
        <w:t xml:space="preserve"> i</w:t>
      </w:r>
      <w:r w:rsidR="004D60BC" w:rsidRPr="00FA325B">
        <w:rPr>
          <w:rFonts w:asciiTheme="minorHAnsi" w:hAnsiTheme="minorHAnsi" w:cstheme="minorHAnsi"/>
        </w:rPr>
        <w:t xml:space="preserve">s a selection from a given uniform group </w:t>
      </w:r>
      <w:r w:rsidRPr="00FA325B">
        <w:rPr>
          <w:rFonts w:asciiTheme="minorHAnsi" w:hAnsiTheme="minorHAnsi" w:cstheme="minorHAnsi"/>
        </w:rPr>
        <w:t>(Sim and Wright, 2000, p.49).</w:t>
      </w:r>
    </w:p>
    <w:p w:rsidR="00D01A76" w:rsidRPr="00FA325B" w:rsidRDefault="00E315CC" w:rsidP="00F85415">
      <w:pPr>
        <w:pStyle w:val="paragraph"/>
        <w:spacing w:before="0" w:beforeAutospacing="0" w:after="0" w:afterAutospacing="0" w:line="360" w:lineRule="auto"/>
        <w:jc w:val="both"/>
        <w:textAlignment w:val="baseline"/>
        <w:rPr>
          <w:rStyle w:val="normaltextrun"/>
          <w:rFonts w:asciiTheme="minorHAnsi" w:hAnsiTheme="minorHAnsi" w:cstheme="minorHAnsi"/>
          <w:lang w:val="en-US"/>
        </w:rPr>
      </w:pPr>
      <w:r w:rsidRPr="00FA325B">
        <w:rPr>
          <w:rStyle w:val="normaltextrun"/>
          <w:rFonts w:asciiTheme="minorHAnsi" w:hAnsiTheme="minorHAnsi" w:cstheme="minorHAnsi"/>
          <w:lang w:val="en-US"/>
        </w:rPr>
        <w:t xml:space="preserve">Wilkinson et al, </w:t>
      </w:r>
      <w:r w:rsidR="00EE3159">
        <w:rPr>
          <w:rStyle w:val="normaltextrun"/>
          <w:rFonts w:asciiTheme="minorHAnsi" w:hAnsiTheme="minorHAnsi" w:cstheme="minorHAnsi"/>
          <w:lang w:val="en-US"/>
        </w:rPr>
        <w:t>(</w:t>
      </w:r>
      <w:r w:rsidRPr="00FA325B">
        <w:rPr>
          <w:rStyle w:val="normaltextrun"/>
          <w:rFonts w:asciiTheme="minorHAnsi" w:hAnsiTheme="minorHAnsi" w:cstheme="minorHAnsi"/>
          <w:lang w:val="en-US"/>
        </w:rPr>
        <w:t>2014, p.2</w:t>
      </w:r>
      <w:r w:rsidR="00EF0E93" w:rsidRPr="00FA325B">
        <w:rPr>
          <w:rStyle w:val="normaltextrun"/>
          <w:rFonts w:asciiTheme="minorHAnsi" w:hAnsiTheme="minorHAnsi" w:cstheme="minorHAnsi"/>
          <w:lang w:val="en-US"/>
        </w:rPr>
        <w:t>-3</w:t>
      </w:r>
      <w:r w:rsidRPr="00FA325B">
        <w:rPr>
          <w:rStyle w:val="normaltextrun"/>
          <w:rFonts w:asciiTheme="minorHAnsi" w:hAnsiTheme="minorHAnsi" w:cstheme="minorHAnsi"/>
          <w:lang w:val="en-US"/>
        </w:rPr>
        <w:t>)</w:t>
      </w:r>
      <w:r w:rsidR="00EE3159">
        <w:rPr>
          <w:rStyle w:val="normaltextrun"/>
          <w:rFonts w:asciiTheme="minorHAnsi" w:hAnsiTheme="minorHAnsi" w:cstheme="minorHAnsi"/>
          <w:lang w:val="en-US"/>
        </w:rPr>
        <w:t xml:space="preserve"> </w:t>
      </w:r>
      <w:r w:rsidR="009B1252" w:rsidRPr="00FA325B">
        <w:rPr>
          <w:rStyle w:val="normaltextrun"/>
          <w:rFonts w:asciiTheme="minorHAnsi" w:hAnsiTheme="minorHAnsi" w:cstheme="minorHAnsi"/>
          <w:lang w:val="en-US"/>
        </w:rPr>
        <w:t>t</w:t>
      </w:r>
      <w:r w:rsidR="00953ED2" w:rsidRPr="00FA325B">
        <w:rPr>
          <w:rStyle w:val="normaltextrun"/>
          <w:rFonts w:asciiTheme="minorHAnsi" w:hAnsiTheme="minorHAnsi" w:cstheme="minorHAnsi"/>
          <w:lang w:val="en-US"/>
        </w:rPr>
        <w:t>he sample selection was</w:t>
      </w:r>
      <w:r w:rsidR="00EE3159">
        <w:rPr>
          <w:rStyle w:val="normaltextrun"/>
          <w:rFonts w:asciiTheme="minorHAnsi" w:hAnsiTheme="minorHAnsi" w:cstheme="minorHAnsi"/>
          <w:lang w:val="en-US"/>
        </w:rPr>
        <w:t xml:space="preserve"> for this paper</w:t>
      </w:r>
      <w:r w:rsidR="00953ED2" w:rsidRPr="00FA325B">
        <w:rPr>
          <w:rStyle w:val="normaltextrun"/>
          <w:rFonts w:asciiTheme="minorHAnsi" w:hAnsiTheme="minorHAnsi" w:cstheme="minorHAnsi"/>
          <w:lang w:val="en-US"/>
        </w:rPr>
        <w:t xml:space="preserve"> purposive</w:t>
      </w:r>
      <w:r w:rsidR="00C80357" w:rsidRPr="00FA325B">
        <w:rPr>
          <w:rStyle w:val="normaltextrun"/>
          <w:rFonts w:asciiTheme="minorHAnsi" w:hAnsiTheme="minorHAnsi" w:cstheme="minorHAnsi"/>
          <w:lang w:val="en-US"/>
        </w:rPr>
        <w:t>,</w:t>
      </w:r>
      <w:r w:rsidR="00FE3CD2">
        <w:rPr>
          <w:rStyle w:val="normaltextrun"/>
          <w:rFonts w:asciiTheme="minorHAnsi" w:hAnsiTheme="minorHAnsi" w:cstheme="minorHAnsi"/>
          <w:lang w:val="en-US"/>
        </w:rPr>
        <w:t xml:space="preserve"> because it</w:t>
      </w:r>
      <w:r w:rsidR="00C80357" w:rsidRPr="00FA325B">
        <w:rPr>
          <w:rStyle w:val="normaltextrun"/>
          <w:rFonts w:asciiTheme="minorHAnsi" w:hAnsiTheme="minorHAnsi" w:cstheme="minorHAnsi"/>
          <w:lang w:val="en-US"/>
        </w:rPr>
        <w:t xml:space="preserve"> consist</w:t>
      </w:r>
      <w:r w:rsidR="00FE3CD2">
        <w:rPr>
          <w:rStyle w:val="normaltextrun"/>
          <w:rFonts w:asciiTheme="minorHAnsi" w:hAnsiTheme="minorHAnsi" w:cstheme="minorHAnsi"/>
          <w:lang w:val="en-US"/>
        </w:rPr>
        <w:t>ed</w:t>
      </w:r>
      <w:r w:rsidR="00C80357" w:rsidRPr="00FA325B">
        <w:rPr>
          <w:rStyle w:val="normaltextrun"/>
          <w:rFonts w:asciiTheme="minorHAnsi" w:hAnsiTheme="minorHAnsi" w:cstheme="minorHAnsi"/>
          <w:lang w:val="en-US"/>
        </w:rPr>
        <w:t xml:space="preserve"> of </w:t>
      </w:r>
      <w:r w:rsidR="002A47A0" w:rsidRPr="00FA325B">
        <w:rPr>
          <w:rStyle w:val="normaltextrun"/>
          <w:rFonts w:asciiTheme="minorHAnsi" w:hAnsiTheme="minorHAnsi" w:cstheme="minorHAnsi"/>
          <w:lang w:val="en-US"/>
        </w:rPr>
        <w:t>ethnically representative, newly diagnosed patients from several GP practices</w:t>
      </w:r>
      <w:r w:rsidR="0050337B" w:rsidRPr="00FA325B">
        <w:rPr>
          <w:rStyle w:val="normaltextrun"/>
          <w:rFonts w:asciiTheme="minorHAnsi" w:hAnsiTheme="minorHAnsi" w:cstheme="minorHAnsi"/>
          <w:lang w:val="en-US"/>
        </w:rPr>
        <w:t xml:space="preserve">. </w:t>
      </w:r>
      <w:r w:rsidR="00C80357" w:rsidRPr="00FA325B">
        <w:rPr>
          <w:rStyle w:val="normaltextrun"/>
          <w:rFonts w:asciiTheme="minorHAnsi" w:hAnsiTheme="minorHAnsi" w:cstheme="minorHAnsi"/>
          <w:lang w:val="en-US"/>
        </w:rPr>
        <w:t>A maximum of</w:t>
      </w:r>
      <w:r w:rsidR="00C9720E" w:rsidRPr="00FA325B">
        <w:rPr>
          <w:rStyle w:val="normaltextrun"/>
          <w:rFonts w:asciiTheme="minorHAnsi" w:hAnsiTheme="minorHAnsi" w:cstheme="minorHAnsi"/>
          <w:lang w:val="en-US"/>
        </w:rPr>
        <w:t xml:space="preserve"> sixty participants w</w:t>
      </w:r>
      <w:r w:rsidR="00C80357" w:rsidRPr="00FA325B">
        <w:rPr>
          <w:rStyle w:val="normaltextrun"/>
          <w:rFonts w:asciiTheme="minorHAnsi" w:hAnsiTheme="minorHAnsi" w:cstheme="minorHAnsi"/>
          <w:lang w:val="en-US"/>
        </w:rPr>
        <w:t>as</w:t>
      </w:r>
      <w:r w:rsidR="00A228FC">
        <w:rPr>
          <w:rStyle w:val="normaltextrun"/>
          <w:rFonts w:asciiTheme="minorHAnsi" w:hAnsiTheme="minorHAnsi" w:cstheme="minorHAnsi"/>
          <w:lang w:val="en-US"/>
        </w:rPr>
        <w:t xml:space="preserve"> to be</w:t>
      </w:r>
      <w:r w:rsidR="00C9720E" w:rsidRPr="00FA325B">
        <w:rPr>
          <w:rStyle w:val="normaltextrun"/>
          <w:rFonts w:asciiTheme="minorHAnsi" w:hAnsiTheme="minorHAnsi" w:cstheme="minorHAnsi"/>
          <w:lang w:val="en-US"/>
        </w:rPr>
        <w:t xml:space="preserve"> recruited</w:t>
      </w:r>
      <w:r w:rsidR="003B32EB" w:rsidRPr="00FA325B">
        <w:rPr>
          <w:rStyle w:val="normaltextrun"/>
          <w:rFonts w:asciiTheme="minorHAnsi" w:hAnsiTheme="minorHAnsi" w:cstheme="minorHAnsi"/>
          <w:lang w:val="en-US"/>
        </w:rPr>
        <w:t xml:space="preserve"> </w:t>
      </w:r>
      <w:r w:rsidR="00C80357" w:rsidRPr="00FA325B">
        <w:rPr>
          <w:rStyle w:val="normaltextrun"/>
          <w:rFonts w:asciiTheme="minorHAnsi" w:hAnsiTheme="minorHAnsi" w:cstheme="minorHAnsi"/>
          <w:lang w:val="en-US"/>
        </w:rPr>
        <w:t>as this</w:t>
      </w:r>
      <w:r w:rsidR="00C9720E" w:rsidRPr="00FA325B">
        <w:rPr>
          <w:rStyle w:val="normaltextrun"/>
          <w:rFonts w:asciiTheme="minorHAnsi" w:hAnsiTheme="minorHAnsi" w:cstheme="minorHAnsi"/>
          <w:lang w:val="en-US"/>
        </w:rPr>
        <w:t xml:space="preserve"> was considered </w:t>
      </w:r>
      <w:r w:rsidR="00C80357" w:rsidRPr="00FA325B">
        <w:rPr>
          <w:rStyle w:val="normaltextrun"/>
          <w:rFonts w:asciiTheme="minorHAnsi" w:hAnsiTheme="minorHAnsi" w:cstheme="minorHAnsi"/>
          <w:lang w:val="en-US"/>
        </w:rPr>
        <w:t xml:space="preserve">adequate for the required </w:t>
      </w:r>
      <w:r w:rsidR="00161778" w:rsidRPr="00FA325B">
        <w:rPr>
          <w:rStyle w:val="normaltextrun"/>
          <w:rFonts w:asciiTheme="minorHAnsi" w:hAnsiTheme="minorHAnsi" w:cstheme="minorHAnsi"/>
          <w:lang w:val="en-US"/>
        </w:rPr>
        <w:t xml:space="preserve">qualitative </w:t>
      </w:r>
      <w:r w:rsidR="00C80357" w:rsidRPr="00FA325B">
        <w:rPr>
          <w:rStyle w:val="normaltextrun"/>
          <w:rFonts w:asciiTheme="minorHAnsi" w:hAnsiTheme="minorHAnsi" w:cstheme="minorHAnsi"/>
          <w:lang w:val="en-US"/>
        </w:rPr>
        <w:t>analysis</w:t>
      </w:r>
      <w:r w:rsidR="00767CD8" w:rsidRPr="00FA325B">
        <w:rPr>
          <w:rStyle w:val="normaltextrun"/>
          <w:rFonts w:asciiTheme="minorHAnsi" w:hAnsiTheme="minorHAnsi" w:cstheme="minorHAnsi"/>
          <w:lang w:val="en-US"/>
        </w:rPr>
        <w:t xml:space="preserve"> </w:t>
      </w:r>
      <w:r w:rsidR="00C80357" w:rsidRPr="00FA325B">
        <w:rPr>
          <w:rStyle w:val="normaltextrun"/>
          <w:rFonts w:asciiTheme="minorHAnsi" w:hAnsiTheme="minorHAnsi" w:cstheme="minorHAnsi"/>
          <w:lang w:val="en-US"/>
        </w:rPr>
        <w:t xml:space="preserve">and fit the resource limitations. A point to consider is that if </w:t>
      </w:r>
      <w:r w:rsidR="0050337B" w:rsidRPr="00FA325B">
        <w:rPr>
          <w:rStyle w:val="normaltextrun"/>
          <w:rFonts w:asciiTheme="minorHAnsi" w:hAnsiTheme="minorHAnsi" w:cstheme="minorHAnsi"/>
          <w:lang w:val="en-US"/>
        </w:rPr>
        <w:t>a</w:t>
      </w:r>
      <w:r w:rsidR="003B32EB" w:rsidRPr="00FA325B">
        <w:rPr>
          <w:rStyle w:val="normaltextrun"/>
          <w:rFonts w:asciiTheme="minorHAnsi" w:hAnsiTheme="minorHAnsi" w:cstheme="minorHAnsi"/>
          <w:lang w:val="en-US"/>
        </w:rPr>
        <w:t xml:space="preserve"> bigger group</w:t>
      </w:r>
      <w:r w:rsidR="00161778" w:rsidRPr="00FA325B">
        <w:rPr>
          <w:rStyle w:val="normaltextrun"/>
          <w:rFonts w:asciiTheme="minorHAnsi" w:hAnsiTheme="minorHAnsi" w:cstheme="minorHAnsi"/>
          <w:lang w:val="en-US"/>
        </w:rPr>
        <w:t xml:space="preserve"> had been used</w:t>
      </w:r>
      <w:r w:rsidR="003B32EB" w:rsidRPr="00FA325B">
        <w:rPr>
          <w:rStyle w:val="normaltextrun"/>
          <w:rFonts w:asciiTheme="minorHAnsi" w:hAnsiTheme="minorHAnsi" w:cstheme="minorHAnsi"/>
          <w:lang w:val="en-US"/>
        </w:rPr>
        <w:t xml:space="preserve"> </w:t>
      </w:r>
      <w:r w:rsidR="00C80357" w:rsidRPr="00FA325B">
        <w:rPr>
          <w:rStyle w:val="normaltextrun"/>
          <w:rFonts w:asciiTheme="minorHAnsi" w:hAnsiTheme="minorHAnsi" w:cstheme="minorHAnsi"/>
          <w:lang w:val="en-US"/>
        </w:rPr>
        <w:t xml:space="preserve">would </w:t>
      </w:r>
      <w:r w:rsidR="00161778" w:rsidRPr="00FA325B">
        <w:rPr>
          <w:rStyle w:val="normaltextrun"/>
          <w:rFonts w:asciiTheme="minorHAnsi" w:hAnsiTheme="minorHAnsi" w:cstheme="minorHAnsi"/>
          <w:lang w:val="en-US"/>
        </w:rPr>
        <w:t xml:space="preserve">it </w:t>
      </w:r>
      <w:r w:rsidR="003B32EB" w:rsidRPr="00FA325B">
        <w:rPr>
          <w:rStyle w:val="normaltextrun"/>
          <w:rFonts w:asciiTheme="minorHAnsi" w:hAnsiTheme="minorHAnsi" w:cstheme="minorHAnsi"/>
          <w:lang w:val="en-US"/>
        </w:rPr>
        <w:t xml:space="preserve">have </w:t>
      </w:r>
      <w:r w:rsidR="0050337B" w:rsidRPr="00FA325B">
        <w:rPr>
          <w:rStyle w:val="normaltextrun"/>
          <w:rFonts w:asciiTheme="minorHAnsi" w:hAnsiTheme="minorHAnsi" w:cstheme="minorHAnsi"/>
          <w:lang w:val="en-US"/>
        </w:rPr>
        <w:t>given different</w:t>
      </w:r>
      <w:r w:rsidR="003B32EB" w:rsidRPr="00FA325B">
        <w:rPr>
          <w:rStyle w:val="normaltextrun"/>
          <w:rFonts w:asciiTheme="minorHAnsi" w:hAnsiTheme="minorHAnsi" w:cstheme="minorHAnsi"/>
          <w:lang w:val="en-US"/>
        </w:rPr>
        <w:t xml:space="preserve"> result</w:t>
      </w:r>
      <w:r w:rsidR="00C80357" w:rsidRPr="00FA325B">
        <w:rPr>
          <w:rStyle w:val="normaltextrun"/>
          <w:rFonts w:asciiTheme="minorHAnsi" w:hAnsiTheme="minorHAnsi" w:cstheme="minorHAnsi"/>
          <w:lang w:val="en-US"/>
        </w:rPr>
        <w:t>s</w:t>
      </w:r>
      <w:r w:rsidR="00161778" w:rsidRPr="00FA325B">
        <w:rPr>
          <w:rStyle w:val="normaltextrun"/>
          <w:rFonts w:asciiTheme="minorHAnsi" w:hAnsiTheme="minorHAnsi" w:cstheme="minorHAnsi"/>
          <w:lang w:val="en-US"/>
        </w:rPr>
        <w:t>?</w:t>
      </w:r>
      <w:r w:rsidR="00A228FC">
        <w:rPr>
          <w:rStyle w:val="normaltextrun"/>
          <w:rFonts w:asciiTheme="minorHAnsi" w:hAnsiTheme="minorHAnsi" w:cstheme="minorHAnsi"/>
          <w:lang w:val="en-US"/>
        </w:rPr>
        <w:t xml:space="preserve"> In the event o</w:t>
      </w:r>
      <w:r w:rsidR="00FE3CD2">
        <w:rPr>
          <w:rStyle w:val="normaltextrun"/>
          <w:rFonts w:asciiTheme="minorHAnsi" w:hAnsiTheme="minorHAnsi" w:cstheme="minorHAnsi"/>
          <w:lang w:val="en-US"/>
        </w:rPr>
        <w:t>nly forty-seven people took part in the research.</w:t>
      </w:r>
    </w:p>
    <w:p w:rsidR="004B707E" w:rsidRPr="00FA325B" w:rsidRDefault="004B707E" w:rsidP="00F85415">
      <w:pPr>
        <w:pStyle w:val="paragraph"/>
        <w:spacing w:before="0" w:beforeAutospacing="0" w:after="0" w:afterAutospacing="0" w:line="480" w:lineRule="auto"/>
        <w:jc w:val="both"/>
        <w:textAlignment w:val="baseline"/>
        <w:rPr>
          <w:rStyle w:val="normaltextrun"/>
          <w:rFonts w:asciiTheme="minorHAnsi" w:hAnsiTheme="minorHAnsi" w:cstheme="minorHAnsi"/>
          <w:lang w:val="en-US"/>
        </w:rPr>
      </w:pPr>
    </w:p>
    <w:p w:rsidR="00E345A7" w:rsidRPr="00FA325B" w:rsidRDefault="007D1201" w:rsidP="00F85415">
      <w:pPr>
        <w:pStyle w:val="paragraph"/>
        <w:spacing w:before="0" w:beforeAutospacing="0" w:after="0" w:afterAutospacing="0" w:line="360" w:lineRule="auto"/>
        <w:jc w:val="both"/>
        <w:textAlignment w:val="baseline"/>
        <w:rPr>
          <w:rStyle w:val="normaltextrun"/>
          <w:rFonts w:asciiTheme="minorHAnsi" w:hAnsiTheme="minorHAnsi" w:cstheme="minorHAnsi"/>
          <w:lang w:val="en-US"/>
        </w:rPr>
      </w:pPr>
      <w:r w:rsidRPr="00FA325B">
        <w:rPr>
          <w:rStyle w:val="normaltextrun"/>
          <w:rFonts w:asciiTheme="minorHAnsi" w:hAnsiTheme="minorHAnsi" w:cstheme="minorHAnsi"/>
          <w:lang w:val="en-US"/>
        </w:rPr>
        <w:t xml:space="preserve">Morton-Cooper, </w:t>
      </w:r>
      <w:r w:rsidR="00EE3159">
        <w:rPr>
          <w:rStyle w:val="normaltextrun"/>
          <w:rFonts w:asciiTheme="minorHAnsi" w:hAnsiTheme="minorHAnsi" w:cstheme="minorHAnsi"/>
          <w:lang w:val="en-US"/>
        </w:rPr>
        <w:t>(</w:t>
      </w:r>
      <w:r w:rsidRPr="00FA325B">
        <w:rPr>
          <w:rStyle w:val="normaltextrun"/>
          <w:rFonts w:asciiTheme="minorHAnsi" w:hAnsiTheme="minorHAnsi" w:cstheme="minorHAnsi"/>
          <w:lang w:val="en-US"/>
        </w:rPr>
        <w:t>2000, p.67</w:t>
      </w:r>
      <w:r w:rsidR="00D93F30" w:rsidRPr="00FA325B">
        <w:rPr>
          <w:rStyle w:val="normaltextrun"/>
          <w:rFonts w:asciiTheme="minorHAnsi" w:hAnsiTheme="minorHAnsi" w:cstheme="minorHAnsi"/>
          <w:lang w:val="en-US"/>
        </w:rPr>
        <w:t>)</w:t>
      </w:r>
      <w:r w:rsidR="00C45B87" w:rsidRPr="00FA325B">
        <w:rPr>
          <w:rFonts w:asciiTheme="minorHAnsi" w:hAnsiTheme="minorHAnsi" w:cstheme="minorHAnsi"/>
          <w:bCs/>
        </w:rPr>
        <w:t xml:space="preserve"> </w:t>
      </w:r>
      <w:r w:rsidR="00F103BB">
        <w:rPr>
          <w:rFonts w:asciiTheme="minorHAnsi" w:hAnsiTheme="minorHAnsi" w:cstheme="minorHAnsi"/>
          <w:bCs/>
        </w:rPr>
        <w:t>d</w:t>
      </w:r>
      <w:r w:rsidR="00E345A7" w:rsidRPr="00FA325B">
        <w:rPr>
          <w:rFonts w:asciiTheme="minorHAnsi" w:hAnsiTheme="minorHAnsi" w:cstheme="minorHAnsi"/>
          <w:bCs/>
        </w:rPr>
        <w:t>efine t</w:t>
      </w:r>
      <w:r w:rsidR="00C45B87" w:rsidRPr="00FA325B">
        <w:rPr>
          <w:rFonts w:asciiTheme="minorHAnsi" w:hAnsiTheme="minorHAnsi" w:cstheme="minorHAnsi"/>
          <w:bCs/>
        </w:rPr>
        <w:t>hat</w:t>
      </w:r>
      <w:r w:rsidR="00D93F30" w:rsidRPr="00FA325B">
        <w:rPr>
          <w:rFonts w:asciiTheme="minorHAnsi" w:hAnsiTheme="minorHAnsi" w:cstheme="minorHAnsi"/>
          <w:bCs/>
        </w:rPr>
        <w:t xml:space="preserve"> </w:t>
      </w:r>
      <w:r w:rsidR="00E345A7" w:rsidRPr="00FA325B">
        <w:rPr>
          <w:rFonts w:asciiTheme="minorHAnsi" w:hAnsiTheme="minorHAnsi" w:cstheme="minorHAnsi"/>
          <w:bCs/>
        </w:rPr>
        <w:t xml:space="preserve">data collection is the </w:t>
      </w:r>
      <w:r w:rsidR="00D93F30" w:rsidRPr="00FA325B">
        <w:rPr>
          <w:rFonts w:asciiTheme="minorHAnsi" w:hAnsiTheme="minorHAnsi" w:cstheme="minorHAnsi"/>
          <w:bCs/>
        </w:rPr>
        <w:t>systematic collection and analysis of information to answer research questions. Common methods include: Focus groups, interviews, and questionnaires</w:t>
      </w:r>
      <w:r w:rsidR="00E345A7" w:rsidRPr="00FA325B">
        <w:rPr>
          <w:rFonts w:asciiTheme="minorHAnsi" w:eastAsia="Calibri" w:hAnsiTheme="minorHAnsi" w:cstheme="minorHAnsi"/>
          <w:bCs/>
        </w:rPr>
        <w:t xml:space="preserve">. </w:t>
      </w:r>
      <w:r w:rsidR="00C45B87" w:rsidRPr="00FA325B">
        <w:rPr>
          <w:rStyle w:val="normaltextrun"/>
          <w:rFonts w:asciiTheme="minorHAnsi" w:hAnsiTheme="minorHAnsi" w:cstheme="minorHAnsi"/>
          <w:lang w:val="en-US"/>
        </w:rPr>
        <w:t>In this</w:t>
      </w:r>
      <w:r w:rsidR="00EE3159">
        <w:rPr>
          <w:rStyle w:val="normaltextrun"/>
          <w:rFonts w:asciiTheme="minorHAnsi" w:hAnsiTheme="minorHAnsi" w:cstheme="minorHAnsi"/>
          <w:lang w:val="en-US"/>
        </w:rPr>
        <w:t xml:space="preserve"> research</w:t>
      </w:r>
      <w:r w:rsidR="00C45B87" w:rsidRPr="00FA325B">
        <w:rPr>
          <w:rFonts w:asciiTheme="minorHAnsi" w:eastAsia="Calibri" w:hAnsiTheme="minorHAnsi" w:cstheme="minorHAnsi"/>
          <w:b/>
          <w:bCs/>
        </w:rPr>
        <w:t xml:space="preserve">, </w:t>
      </w:r>
      <w:r w:rsidR="00DE6E51" w:rsidRPr="00FA325B">
        <w:rPr>
          <w:rStyle w:val="normaltextrun"/>
          <w:rFonts w:asciiTheme="minorHAnsi" w:hAnsiTheme="minorHAnsi" w:cstheme="minorHAnsi"/>
          <w:lang w:val="en-US"/>
        </w:rPr>
        <w:t>a</w:t>
      </w:r>
      <w:r w:rsidR="00D93F30" w:rsidRPr="00FA325B">
        <w:rPr>
          <w:rStyle w:val="normaltextrun"/>
          <w:rFonts w:asciiTheme="minorHAnsi" w:hAnsiTheme="minorHAnsi" w:cstheme="minorHAnsi"/>
          <w:lang w:val="en-US"/>
        </w:rPr>
        <w:t>ll patients who fulfilled the</w:t>
      </w:r>
      <w:r w:rsidR="00EE3159">
        <w:rPr>
          <w:rStyle w:val="normaltextrun"/>
          <w:rFonts w:asciiTheme="minorHAnsi" w:hAnsiTheme="minorHAnsi" w:cstheme="minorHAnsi"/>
          <w:lang w:val="en-US"/>
        </w:rPr>
        <w:t xml:space="preserve"> </w:t>
      </w:r>
      <w:r w:rsidR="00EE3159" w:rsidRPr="00081713">
        <w:rPr>
          <w:rStyle w:val="normaltextrun"/>
          <w:rFonts w:asciiTheme="minorHAnsi" w:hAnsiTheme="minorHAnsi" w:cstheme="minorHAnsi"/>
          <w:lang w:val="en-US"/>
        </w:rPr>
        <w:t xml:space="preserve">selection </w:t>
      </w:r>
      <w:r w:rsidR="00D93F30" w:rsidRPr="00081713">
        <w:rPr>
          <w:rStyle w:val="normaltextrun"/>
          <w:rFonts w:asciiTheme="minorHAnsi" w:hAnsiTheme="minorHAnsi" w:cstheme="minorHAnsi"/>
          <w:lang w:val="en-US"/>
        </w:rPr>
        <w:t xml:space="preserve">criteria were sent a </w:t>
      </w:r>
      <w:r w:rsidR="00360ECC" w:rsidRPr="00081713">
        <w:rPr>
          <w:rStyle w:val="normaltextrun"/>
          <w:rFonts w:asciiTheme="minorHAnsi" w:hAnsiTheme="minorHAnsi" w:cstheme="minorHAnsi"/>
          <w:lang w:val="en-US"/>
        </w:rPr>
        <w:t>questionnaire</w:t>
      </w:r>
      <w:r w:rsidR="00D93F30" w:rsidRPr="00081713">
        <w:rPr>
          <w:rStyle w:val="normaltextrun"/>
          <w:rFonts w:asciiTheme="minorHAnsi" w:hAnsiTheme="minorHAnsi" w:cstheme="minorHAnsi"/>
          <w:lang w:val="en-US"/>
        </w:rPr>
        <w:t>, patient information sheet and stamped addressed envelope for return.</w:t>
      </w:r>
      <w:r w:rsidR="00FE3CD2" w:rsidRPr="00081713">
        <w:rPr>
          <w:rStyle w:val="normaltextrun"/>
          <w:rFonts w:asciiTheme="minorHAnsi" w:hAnsiTheme="minorHAnsi" w:cstheme="minorHAnsi"/>
          <w:lang w:val="en-US"/>
        </w:rPr>
        <w:t xml:space="preserve"> As some participants first language was not English</w:t>
      </w:r>
      <w:r w:rsidR="003456A1">
        <w:rPr>
          <w:rStyle w:val="normaltextrun"/>
          <w:rFonts w:asciiTheme="minorHAnsi" w:hAnsiTheme="minorHAnsi" w:cstheme="minorHAnsi"/>
          <w:lang w:val="en-US"/>
        </w:rPr>
        <w:t>, the research team produced</w:t>
      </w:r>
      <w:r w:rsidR="00FE31CB">
        <w:rPr>
          <w:rStyle w:val="normaltextrun"/>
          <w:rFonts w:asciiTheme="minorHAnsi" w:hAnsiTheme="minorHAnsi" w:cstheme="minorHAnsi"/>
          <w:lang w:val="en-US"/>
        </w:rPr>
        <w:t xml:space="preserve"> versions in other languages in order to </w:t>
      </w:r>
      <w:proofErr w:type="gramStart"/>
      <w:r w:rsidR="00FE31CB">
        <w:rPr>
          <w:rStyle w:val="normaltextrun"/>
          <w:rFonts w:asciiTheme="minorHAnsi" w:hAnsiTheme="minorHAnsi" w:cstheme="minorHAnsi"/>
          <w:lang w:val="en-US"/>
        </w:rPr>
        <w:t>encourage  a</w:t>
      </w:r>
      <w:proofErr w:type="gramEnd"/>
      <w:r w:rsidR="00FE31CB">
        <w:rPr>
          <w:rStyle w:val="normaltextrun"/>
          <w:rFonts w:asciiTheme="minorHAnsi" w:hAnsiTheme="minorHAnsi" w:cstheme="minorHAnsi"/>
          <w:lang w:val="en-US"/>
        </w:rPr>
        <w:t xml:space="preserve"> response from as wide a</w:t>
      </w:r>
      <w:r w:rsidR="00F45B50">
        <w:rPr>
          <w:rStyle w:val="normaltextrun"/>
          <w:rFonts w:asciiTheme="minorHAnsi" w:hAnsiTheme="minorHAnsi" w:cstheme="minorHAnsi"/>
          <w:lang w:val="en-US"/>
        </w:rPr>
        <w:t xml:space="preserve"> </w:t>
      </w:r>
      <w:r w:rsidR="009B1638">
        <w:rPr>
          <w:rStyle w:val="normaltextrun"/>
          <w:rFonts w:asciiTheme="minorHAnsi" w:hAnsiTheme="minorHAnsi" w:cstheme="minorHAnsi"/>
          <w:lang w:val="en-US"/>
        </w:rPr>
        <w:t>group</w:t>
      </w:r>
      <w:r w:rsidR="00F45B50">
        <w:rPr>
          <w:rStyle w:val="normaltextrun"/>
          <w:rFonts w:asciiTheme="minorHAnsi" w:hAnsiTheme="minorHAnsi" w:cstheme="minorHAnsi"/>
          <w:lang w:val="en-US"/>
        </w:rPr>
        <w:t xml:space="preserve"> as possible</w:t>
      </w:r>
      <w:r w:rsidR="00FE31CB">
        <w:rPr>
          <w:rStyle w:val="normaltextrun"/>
          <w:rFonts w:asciiTheme="minorHAnsi" w:hAnsiTheme="minorHAnsi" w:cstheme="minorHAnsi"/>
          <w:lang w:val="en-US"/>
        </w:rPr>
        <w:t>.</w:t>
      </w:r>
      <w:r w:rsidR="00DE6E51" w:rsidRPr="00081713">
        <w:rPr>
          <w:rStyle w:val="normaltextrun"/>
          <w:rFonts w:asciiTheme="minorHAnsi" w:hAnsiTheme="minorHAnsi" w:cstheme="minorHAnsi"/>
          <w:lang w:val="en-US"/>
        </w:rPr>
        <w:t xml:space="preserve"> Follow up phone call</w:t>
      </w:r>
      <w:r w:rsidR="00360ECC" w:rsidRPr="00081713">
        <w:rPr>
          <w:rStyle w:val="normaltextrun"/>
          <w:rFonts w:asciiTheme="minorHAnsi" w:hAnsiTheme="minorHAnsi" w:cstheme="minorHAnsi"/>
          <w:lang w:val="en-US"/>
        </w:rPr>
        <w:t>s</w:t>
      </w:r>
      <w:r w:rsidR="00CD1631">
        <w:rPr>
          <w:rStyle w:val="normaltextrun"/>
          <w:rFonts w:asciiTheme="minorHAnsi" w:hAnsiTheme="minorHAnsi" w:cstheme="minorHAnsi"/>
          <w:lang w:val="en-US"/>
        </w:rPr>
        <w:t xml:space="preserve"> were m</w:t>
      </w:r>
      <w:r w:rsidR="00342012">
        <w:rPr>
          <w:rStyle w:val="normaltextrun"/>
          <w:rFonts w:asciiTheme="minorHAnsi" w:hAnsiTheme="minorHAnsi" w:cstheme="minorHAnsi"/>
          <w:lang w:val="en-US"/>
        </w:rPr>
        <w:t xml:space="preserve">ade </w:t>
      </w:r>
      <w:r w:rsidR="00011DB1" w:rsidRPr="00081713">
        <w:rPr>
          <w:rStyle w:val="normaltextrun"/>
          <w:rFonts w:asciiTheme="minorHAnsi" w:hAnsiTheme="minorHAnsi" w:cstheme="minorHAnsi"/>
          <w:lang w:val="en-US"/>
        </w:rPr>
        <w:t>(via interpreter when needed)</w:t>
      </w:r>
      <w:r w:rsidR="00DE6E51" w:rsidRPr="00081713">
        <w:rPr>
          <w:rStyle w:val="normaltextrun"/>
          <w:rFonts w:asciiTheme="minorHAnsi" w:hAnsiTheme="minorHAnsi" w:cstheme="minorHAnsi"/>
          <w:lang w:val="en-US"/>
        </w:rPr>
        <w:t xml:space="preserve"> to those who responded indicating willingness to be interviewed</w:t>
      </w:r>
      <w:r w:rsidR="00342012">
        <w:rPr>
          <w:rStyle w:val="normaltextrun"/>
          <w:rFonts w:asciiTheme="minorHAnsi" w:hAnsiTheme="minorHAnsi" w:cstheme="minorHAnsi"/>
          <w:lang w:val="en-US"/>
        </w:rPr>
        <w:t xml:space="preserve"> to ensure inform consent and to answer any questions.</w:t>
      </w:r>
      <w:r w:rsidR="003609AF" w:rsidRPr="00081713">
        <w:rPr>
          <w:rStyle w:val="normaltextrun"/>
          <w:rFonts w:asciiTheme="minorHAnsi" w:hAnsiTheme="minorHAnsi" w:cstheme="minorHAnsi"/>
          <w:lang w:val="en-US"/>
        </w:rPr>
        <w:t xml:space="preserve"> </w:t>
      </w:r>
      <w:r w:rsidR="00011DB1" w:rsidRPr="00081713">
        <w:rPr>
          <w:rStyle w:val="normaltextrun"/>
          <w:rFonts w:asciiTheme="minorHAnsi" w:hAnsiTheme="minorHAnsi" w:cstheme="minorHAnsi"/>
          <w:lang w:val="en-US"/>
        </w:rPr>
        <w:t>In the paper t</w:t>
      </w:r>
      <w:r w:rsidR="003609AF" w:rsidRPr="00081713">
        <w:rPr>
          <w:rStyle w:val="normaltextrun"/>
          <w:rFonts w:asciiTheme="minorHAnsi" w:hAnsiTheme="minorHAnsi" w:cstheme="minorHAnsi"/>
          <w:lang w:val="en-US"/>
        </w:rPr>
        <w:t>he researchers d</w:t>
      </w:r>
      <w:r w:rsidR="00011DB1" w:rsidRPr="00081713">
        <w:rPr>
          <w:rStyle w:val="normaltextrun"/>
          <w:rFonts w:asciiTheme="minorHAnsi" w:hAnsiTheme="minorHAnsi" w:cstheme="minorHAnsi"/>
          <w:lang w:val="en-US"/>
        </w:rPr>
        <w:t>o</w:t>
      </w:r>
      <w:r w:rsidR="003609AF" w:rsidRPr="00081713">
        <w:rPr>
          <w:rStyle w:val="normaltextrun"/>
          <w:rFonts w:asciiTheme="minorHAnsi" w:hAnsiTheme="minorHAnsi" w:cstheme="minorHAnsi"/>
          <w:lang w:val="en-US"/>
        </w:rPr>
        <w:t xml:space="preserve"> not explain their reasons for </w:t>
      </w:r>
      <w:r w:rsidR="00011DB1" w:rsidRPr="00081713">
        <w:rPr>
          <w:rStyle w:val="normaltextrun"/>
          <w:rFonts w:asciiTheme="minorHAnsi" w:hAnsiTheme="minorHAnsi" w:cstheme="minorHAnsi"/>
          <w:lang w:val="en-US"/>
        </w:rPr>
        <w:t xml:space="preserve">choosing this </w:t>
      </w:r>
      <w:r w:rsidR="003609AF" w:rsidRPr="00081713">
        <w:rPr>
          <w:rStyle w:val="normaltextrun"/>
          <w:rFonts w:asciiTheme="minorHAnsi" w:hAnsiTheme="minorHAnsi" w:cstheme="minorHAnsi"/>
          <w:lang w:val="en-US"/>
        </w:rPr>
        <w:t>method</w:t>
      </w:r>
      <w:r w:rsidR="00F45B50">
        <w:rPr>
          <w:rStyle w:val="normaltextrun"/>
          <w:rFonts w:asciiTheme="minorHAnsi" w:hAnsiTheme="minorHAnsi" w:cstheme="minorHAnsi"/>
          <w:lang w:val="en-US"/>
        </w:rPr>
        <w:t xml:space="preserve"> a</w:t>
      </w:r>
      <w:r w:rsidR="00342012">
        <w:rPr>
          <w:rStyle w:val="normaltextrun"/>
          <w:rFonts w:asciiTheme="minorHAnsi" w:hAnsiTheme="minorHAnsi" w:cstheme="minorHAnsi"/>
          <w:lang w:val="en-US"/>
        </w:rPr>
        <w:t>lthoug</w:t>
      </w:r>
      <w:r w:rsidR="00F45B50">
        <w:rPr>
          <w:rStyle w:val="normaltextrun"/>
          <w:rFonts w:asciiTheme="minorHAnsi" w:hAnsiTheme="minorHAnsi" w:cstheme="minorHAnsi"/>
          <w:lang w:val="en-US"/>
        </w:rPr>
        <w:t>h it</w:t>
      </w:r>
      <w:r w:rsidR="00342012">
        <w:rPr>
          <w:rStyle w:val="normaltextrun"/>
          <w:rFonts w:asciiTheme="minorHAnsi" w:hAnsiTheme="minorHAnsi" w:cstheme="minorHAnsi"/>
          <w:lang w:val="en-US"/>
        </w:rPr>
        <w:t xml:space="preserve"> would appear appropriate</w:t>
      </w:r>
      <w:r w:rsidR="00F45B50">
        <w:rPr>
          <w:rStyle w:val="normaltextrun"/>
          <w:rFonts w:asciiTheme="minorHAnsi" w:hAnsiTheme="minorHAnsi" w:cstheme="minorHAnsi"/>
          <w:lang w:val="en-US"/>
        </w:rPr>
        <w:t>. However, it was acknowledged that some data may have been lost in translation.</w:t>
      </w:r>
      <w:r w:rsidR="00276E88" w:rsidRPr="00081713">
        <w:rPr>
          <w:rStyle w:val="normaltextrun"/>
          <w:rFonts w:asciiTheme="minorHAnsi" w:hAnsiTheme="minorHAnsi" w:cstheme="minorHAnsi"/>
          <w:lang w:val="en-US"/>
        </w:rPr>
        <w:t xml:space="preserve"> One </w:t>
      </w:r>
      <w:r w:rsidR="00F45B50" w:rsidRPr="00081713">
        <w:rPr>
          <w:rStyle w:val="normaltextrun"/>
          <w:rFonts w:asciiTheme="minorHAnsi" w:hAnsiTheme="minorHAnsi" w:cstheme="minorHAnsi"/>
          <w:lang w:val="en-US"/>
        </w:rPr>
        <w:t>draw</w:t>
      </w:r>
      <w:r w:rsidR="00F45B50">
        <w:rPr>
          <w:rStyle w:val="normaltextrun"/>
          <w:rFonts w:asciiTheme="minorHAnsi" w:hAnsiTheme="minorHAnsi" w:cstheme="minorHAnsi"/>
          <w:lang w:val="en-US"/>
        </w:rPr>
        <w:t>b</w:t>
      </w:r>
      <w:r w:rsidR="00F45B50" w:rsidRPr="00081713">
        <w:rPr>
          <w:rStyle w:val="normaltextrun"/>
          <w:rFonts w:asciiTheme="minorHAnsi" w:hAnsiTheme="minorHAnsi" w:cstheme="minorHAnsi"/>
          <w:lang w:val="en-US"/>
        </w:rPr>
        <w:t>ack</w:t>
      </w:r>
      <w:r w:rsidR="00360ECC" w:rsidRPr="00081713">
        <w:rPr>
          <w:rStyle w:val="normaltextrun"/>
          <w:rFonts w:asciiTheme="minorHAnsi" w:hAnsiTheme="minorHAnsi" w:cstheme="minorHAnsi"/>
          <w:lang w:val="en-US"/>
        </w:rPr>
        <w:t xml:space="preserve"> in the data collection is that although all participants were in the first year of diagnosis, they were at different </w:t>
      </w:r>
      <w:r w:rsidR="00011DB1" w:rsidRPr="00081713">
        <w:rPr>
          <w:rStyle w:val="normaltextrun"/>
          <w:rFonts w:asciiTheme="minorHAnsi" w:hAnsiTheme="minorHAnsi" w:cstheme="minorHAnsi"/>
          <w:lang w:val="en-US"/>
        </w:rPr>
        <w:t>points,</w:t>
      </w:r>
      <w:r w:rsidR="00360ECC" w:rsidRPr="00081713">
        <w:rPr>
          <w:rStyle w:val="normaltextrun"/>
          <w:rFonts w:asciiTheme="minorHAnsi" w:hAnsiTheme="minorHAnsi" w:cstheme="minorHAnsi"/>
          <w:lang w:val="en-US"/>
        </w:rPr>
        <w:t xml:space="preserve"> so some patient’s experiences </w:t>
      </w:r>
      <w:r w:rsidR="00DE4CCD" w:rsidRPr="00081713">
        <w:rPr>
          <w:rStyle w:val="normaltextrun"/>
          <w:rFonts w:asciiTheme="minorHAnsi" w:hAnsiTheme="minorHAnsi" w:cstheme="minorHAnsi"/>
          <w:lang w:val="en-US"/>
        </w:rPr>
        <w:t>were</w:t>
      </w:r>
      <w:r w:rsidR="00360ECC" w:rsidRPr="00081713">
        <w:rPr>
          <w:rStyle w:val="normaltextrun"/>
          <w:rFonts w:asciiTheme="minorHAnsi" w:hAnsiTheme="minorHAnsi" w:cstheme="minorHAnsi"/>
          <w:lang w:val="en-US"/>
        </w:rPr>
        <w:t xml:space="preserve"> not captured as they would receive future additional care </w:t>
      </w:r>
      <w:bookmarkStart w:id="2" w:name="_Hlk533587344"/>
      <w:r w:rsidR="00913B49" w:rsidRPr="00081713">
        <w:rPr>
          <w:rStyle w:val="normaltextrun"/>
          <w:rFonts w:asciiTheme="minorHAnsi" w:hAnsiTheme="minorHAnsi" w:cstheme="minorHAnsi"/>
          <w:lang w:val="en-US"/>
        </w:rPr>
        <w:t>(Wilkinson et al, 2014, p.6)</w:t>
      </w:r>
      <w:bookmarkEnd w:id="2"/>
      <w:r w:rsidR="00C45B87" w:rsidRPr="00081713">
        <w:rPr>
          <w:rStyle w:val="normaltextrun"/>
          <w:rFonts w:asciiTheme="minorHAnsi" w:hAnsiTheme="minorHAnsi" w:cstheme="minorHAnsi"/>
          <w:lang w:val="en-US"/>
        </w:rPr>
        <w:t>.</w:t>
      </w:r>
      <w:r w:rsidR="000C448E" w:rsidRPr="00081713">
        <w:rPr>
          <w:rStyle w:val="normaltextrun"/>
          <w:rFonts w:asciiTheme="minorHAnsi" w:hAnsiTheme="minorHAnsi" w:cstheme="minorHAnsi"/>
          <w:lang w:val="en-US"/>
        </w:rPr>
        <w:t xml:space="preserve"> In this research triangulation was used</w:t>
      </w:r>
      <w:r w:rsidR="00A228FC">
        <w:rPr>
          <w:rStyle w:val="normaltextrun"/>
          <w:rFonts w:asciiTheme="minorHAnsi" w:hAnsiTheme="minorHAnsi" w:cstheme="minorHAnsi"/>
          <w:lang w:val="en-US"/>
        </w:rPr>
        <w:t>. P</w:t>
      </w:r>
      <w:r w:rsidR="00A228FC" w:rsidRPr="00081713">
        <w:rPr>
          <w:rFonts w:asciiTheme="minorHAnsi" w:eastAsia="Calibri" w:hAnsiTheme="minorHAnsi" w:cstheme="minorHAnsi"/>
        </w:rPr>
        <w:t>o</w:t>
      </w:r>
      <w:r w:rsidR="00A228FC">
        <w:rPr>
          <w:rFonts w:asciiTheme="minorHAnsi" w:eastAsia="Calibri" w:hAnsiTheme="minorHAnsi" w:cstheme="minorHAnsi"/>
        </w:rPr>
        <w:t>l</w:t>
      </w:r>
      <w:r w:rsidR="00A228FC" w:rsidRPr="00081713">
        <w:rPr>
          <w:rFonts w:asciiTheme="minorHAnsi" w:eastAsia="Calibri" w:hAnsiTheme="minorHAnsi" w:cstheme="minorHAnsi"/>
        </w:rPr>
        <w:t>it</w:t>
      </w:r>
      <w:r w:rsidR="00A228FC">
        <w:rPr>
          <w:rFonts w:asciiTheme="minorHAnsi" w:eastAsia="Calibri" w:hAnsiTheme="minorHAnsi" w:cstheme="minorHAnsi"/>
        </w:rPr>
        <w:t xml:space="preserve"> </w:t>
      </w:r>
      <w:r w:rsidR="00E345A7" w:rsidRPr="00081713">
        <w:rPr>
          <w:rFonts w:asciiTheme="minorHAnsi" w:eastAsia="Calibri" w:hAnsiTheme="minorHAnsi" w:cstheme="minorHAnsi"/>
        </w:rPr>
        <w:t xml:space="preserve">and </w:t>
      </w:r>
      <w:r w:rsidR="00E345A7" w:rsidRPr="00081713">
        <w:rPr>
          <w:rFonts w:asciiTheme="minorHAnsi" w:eastAsia="Calibri" w:hAnsiTheme="minorHAnsi" w:cstheme="minorHAnsi"/>
        </w:rPr>
        <w:lastRenderedPageBreak/>
        <w:t>Beck,</w:t>
      </w:r>
      <w:r w:rsidR="00A228FC">
        <w:rPr>
          <w:rFonts w:asciiTheme="minorHAnsi" w:eastAsia="Calibri" w:hAnsiTheme="minorHAnsi" w:cstheme="minorHAnsi"/>
        </w:rPr>
        <w:t xml:space="preserve"> (</w:t>
      </w:r>
      <w:r w:rsidR="00E345A7" w:rsidRPr="00081713">
        <w:rPr>
          <w:rFonts w:asciiTheme="minorHAnsi" w:eastAsia="Calibri" w:hAnsiTheme="minorHAnsi" w:cstheme="minorHAnsi"/>
        </w:rPr>
        <w:t>2004, p.36)</w:t>
      </w:r>
      <w:r w:rsidR="00E345A7" w:rsidRPr="00081713">
        <w:rPr>
          <w:rFonts w:asciiTheme="minorHAnsi" w:hAnsiTheme="minorHAnsi" w:cstheme="minorHAnsi"/>
          <w:bCs/>
        </w:rPr>
        <w:t xml:space="preserve"> </w:t>
      </w:r>
      <w:r w:rsidR="000C448E" w:rsidRPr="00081713">
        <w:rPr>
          <w:rFonts w:asciiTheme="minorHAnsi" w:hAnsiTheme="minorHAnsi" w:cstheme="minorHAnsi"/>
          <w:bCs/>
        </w:rPr>
        <w:t>r</w:t>
      </w:r>
      <w:r w:rsidR="00E345A7" w:rsidRPr="00081713">
        <w:rPr>
          <w:rFonts w:asciiTheme="minorHAnsi" w:hAnsiTheme="minorHAnsi" w:cstheme="minorHAnsi"/>
          <w:bCs/>
        </w:rPr>
        <w:t>efers to</w:t>
      </w:r>
      <w:r w:rsidR="00E345A7" w:rsidRPr="00081713">
        <w:rPr>
          <w:rFonts w:asciiTheme="minorHAnsi" w:eastAsia="Calibri" w:hAnsiTheme="minorHAnsi" w:cstheme="minorHAnsi"/>
        </w:rPr>
        <w:t xml:space="preserve"> </w:t>
      </w:r>
      <w:r w:rsidR="00E345A7" w:rsidRPr="00081713">
        <w:rPr>
          <w:rFonts w:asciiTheme="minorHAnsi" w:eastAsia="Calibri" w:hAnsiTheme="minorHAnsi" w:cstheme="minorHAnsi"/>
          <w:bCs/>
        </w:rPr>
        <w:t>triangulation</w:t>
      </w:r>
      <w:r w:rsidR="00E345A7" w:rsidRPr="00081713">
        <w:rPr>
          <w:rFonts w:asciiTheme="minorHAnsi" w:eastAsia="Calibri" w:hAnsiTheme="minorHAnsi" w:cstheme="minorHAnsi"/>
          <w:b/>
          <w:bCs/>
        </w:rPr>
        <w:t xml:space="preserve"> </w:t>
      </w:r>
      <w:r w:rsidR="00E345A7" w:rsidRPr="00081713">
        <w:rPr>
          <w:rFonts w:asciiTheme="minorHAnsi" w:eastAsia="Calibri" w:hAnsiTheme="minorHAnsi" w:cstheme="minorHAnsi"/>
          <w:bCs/>
        </w:rPr>
        <w:t xml:space="preserve">as </w:t>
      </w:r>
      <w:r w:rsidR="004B43AD" w:rsidRPr="00081713">
        <w:rPr>
          <w:rFonts w:asciiTheme="minorHAnsi" w:eastAsia="Calibri" w:hAnsiTheme="minorHAnsi" w:cstheme="minorHAnsi"/>
          <w:bCs/>
        </w:rPr>
        <w:t xml:space="preserve">being when </w:t>
      </w:r>
      <w:r w:rsidR="00E345A7" w:rsidRPr="00081713">
        <w:rPr>
          <w:rFonts w:asciiTheme="minorHAnsi" w:eastAsia="Calibri" w:hAnsiTheme="minorHAnsi" w:cstheme="minorHAnsi"/>
          <w:bCs/>
        </w:rPr>
        <w:t xml:space="preserve">two or more sources of data collection is used in any research </w:t>
      </w:r>
      <w:r w:rsidR="00386595" w:rsidRPr="00081713">
        <w:rPr>
          <w:rFonts w:asciiTheme="minorHAnsi" w:eastAsia="Calibri" w:hAnsiTheme="minorHAnsi" w:cstheme="minorHAnsi"/>
          <w:bCs/>
        </w:rPr>
        <w:t>to</w:t>
      </w:r>
      <w:r w:rsidR="00E345A7" w:rsidRPr="00081713">
        <w:rPr>
          <w:rFonts w:asciiTheme="minorHAnsi" w:eastAsia="Calibri" w:hAnsiTheme="minorHAnsi" w:cstheme="minorHAnsi"/>
          <w:bCs/>
        </w:rPr>
        <w:t xml:space="preserve"> cross-reference information to ensure that biases are excluded and to improve the reliability of the result</w:t>
      </w:r>
      <w:r w:rsidR="000C448E" w:rsidRPr="00081713">
        <w:rPr>
          <w:rFonts w:asciiTheme="minorHAnsi" w:eastAsia="Calibri" w:hAnsiTheme="minorHAnsi" w:cstheme="minorHAnsi"/>
          <w:bCs/>
        </w:rPr>
        <w:t>.</w:t>
      </w:r>
    </w:p>
    <w:p w:rsidR="00F103BB" w:rsidRDefault="00F103BB" w:rsidP="00F85415">
      <w:pPr>
        <w:pStyle w:val="paragraph"/>
        <w:spacing w:before="0" w:beforeAutospacing="0" w:after="0" w:afterAutospacing="0" w:line="480" w:lineRule="auto"/>
        <w:jc w:val="both"/>
        <w:textAlignment w:val="baseline"/>
        <w:rPr>
          <w:rStyle w:val="normaltextrun"/>
          <w:rFonts w:asciiTheme="minorHAnsi" w:hAnsiTheme="minorHAnsi" w:cstheme="minorHAnsi"/>
          <w:bCs/>
        </w:rPr>
      </w:pPr>
    </w:p>
    <w:p w:rsidR="002414F2" w:rsidRPr="00FA325B" w:rsidRDefault="00187B33" w:rsidP="00F85415">
      <w:pPr>
        <w:pStyle w:val="paragraph"/>
        <w:spacing w:before="0" w:beforeAutospacing="0" w:after="0" w:afterAutospacing="0" w:line="360" w:lineRule="auto"/>
        <w:jc w:val="both"/>
        <w:textAlignment w:val="baseline"/>
        <w:rPr>
          <w:rStyle w:val="normaltextrun"/>
          <w:rFonts w:asciiTheme="minorHAnsi" w:eastAsia="Calibri" w:hAnsiTheme="minorHAnsi" w:cstheme="minorHAnsi"/>
          <w:color w:val="444444"/>
        </w:rPr>
      </w:pPr>
      <w:r w:rsidRPr="00FA325B">
        <w:rPr>
          <w:rFonts w:asciiTheme="minorHAnsi" w:eastAsia="Calibri" w:hAnsiTheme="minorHAnsi" w:cstheme="minorHAnsi"/>
          <w:color w:val="444444"/>
        </w:rPr>
        <w:t xml:space="preserve"> </w:t>
      </w:r>
      <w:r w:rsidR="00005C7E" w:rsidRPr="00FA325B">
        <w:rPr>
          <w:rFonts w:asciiTheme="minorHAnsi" w:eastAsia="Calibri" w:hAnsiTheme="minorHAnsi" w:cstheme="minorHAnsi"/>
          <w:color w:val="444444"/>
        </w:rPr>
        <w:t xml:space="preserve">Mertens and </w:t>
      </w:r>
      <w:r w:rsidR="00005C7E" w:rsidRPr="00FA325B">
        <w:rPr>
          <w:rFonts w:asciiTheme="minorHAnsi" w:hAnsiTheme="minorHAnsi" w:cstheme="minorHAnsi"/>
          <w:iCs/>
        </w:rPr>
        <w:t xml:space="preserve">Ginsberg, </w:t>
      </w:r>
      <w:r w:rsidR="00EE5880">
        <w:rPr>
          <w:rFonts w:asciiTheme="minorHAnsi" w:hAnsiTheme="minorHAnsi" w:cstheme="minorHAnsi"/>
          <w:iCs/>
        </w:rPr>
        <w:t>(</w:t>
      </w:r>
      <w:r w:rsidR="00005C7E" w:rsidRPr="00FA325B">
        <w:rPr>
          <w:rFonts w:asciiTheme="minorHAnsi" w:hAnsiTheme="minorHAnsi" w:cstheme="minorHAnsi"/>
          <w:iCs/>
        </w:rPr>
        <w:t xml:space="preserve">2009, </w:t>
      </w:r>
      <w:r w:rsidR="00005C7E" w:rsidRPr="00FA325B">
        <w:rPr>
          <w:rFonts w:asciiTheme="minorHAnsi" w:eastAsia="Calibri" w:hAnsiTheme="minorHAnsi" w:cstheme="minorHAnsi"/>
          <w:color w:val="444444"/>
        </w:rPr>
        <w:t>p.91</w:t>
      </w:r>
      <w:r w:rsidR="00284F64" w:rsidRPr="00FA325B">
        <w:rPr>
          <w:rFonts w:asciiTheme="minorHAnsi" w:eastAsia="Calibri" w:hAnsiTheme="minorHAnsi" w:cstheme="minorHAnsi"/>
          <w:color w:val="444444"/>
        </w:rPr>
        <w:t xml:space="preserve">) </w:t>
      </w:r>
      <w:r w:rsidR="00F103BB">
        <w:rPr>
          <w:rFonts w:eastAsia="Calibri" w:cstheme="minorHAnsi"/>
          <w:color w:val="444444"/>
        </w:rPr>
        <w:t>s</w:t>
      </w:r>
      <w:r w:rsidR="00284F64" w:rsidRPr="00FA325B">
        <w:rPr>
          <w:rFonts w:asciiTheme="minorHAnsi" w:eastAsia="Calibri" w:hAnsiTheme="minorHAnsi" w:cstheme="minorHAnsi"/>
          <w:color w:val="444444"/>
        </w:rPr>
        <w:t xml:space="preserve">tate that </w:t>
      </w:r>
      <w:r w:rsidR="00E17931" w:rsidRPr="00FA325B">
        <w:rPr>
          <w:rFonts w:asciiTheme="minorHAnsi" w:eastAsia="Calibri" w:hAnsiTheme="minorHAnsi" w:cstheme="minorHAnsi"/>
          <w:color w:val="444444"/>
        </w:rPr>
        <w:t>it is very important to maintain ethical standards</w:t>
      </w:r>
      <w:r w:rsidR="00284F64" w:rsidRPr="00FA325B">
        <w:rPr>
          <w:rFonts w:asciiTheme="minorHAnsi" w:eastAsia="Calibri" w:hAnsiTheme="minorHAnsi" w:cstheme="minorHAnsi"/>
          <w:color w:val="444444"/>
        </w:rPr>
        <w:t xml:space="preserve"> in research</w:t>
      </w:r>
      <w:r w:rsidR="00E17931" w:rsidRPr="00FA325B">
        <w:rPr>
          <w:rFonts w:asciiTheme="minorHAnsi" w:eastAsia="Calibri" w:hAnsiTheme="minorHAnsi" w:cstheme="minorHAnsi"/>
          <w:color w:val="444444"/>
        </w:rPr>
        <w:t xml:space="preserve">. </w:t>
      </w:r>
      <w:r w:rsidR="00284F64" w:rsidRPr="00FA325B">
        <w:rPr>
          <w:rFonts w:asciiTheme="minorHAnsi" w:eastAsia="Calibri" w:hAnsiTheme="minorHAnsi" w:cstheme="minorHAnsi"/>
          <w:color w:val="444444"/>
        </w:rPr>
        <w:t>Participants should not suffer any ill effect</w:t>
      </w:r>
      <w:r w:rsidR="00740CCB" w:rsidRPr="00FA325B">
        <w:rPr>
          <w:rFonts w:asciiTheme="minorHAnsi" w:eastAsia="Calibri" w:hAnsiTheme="minorHAnsi" w:cstheme="minorHAnsi"/>
          <w:color w:val="444444"/>
        </w:rPr>
        <w:t>. T</w:t>
      </w:r>
      <w:r w:rsidR="00E17931" w:rsidRPr="00FA325B">
        <w:rPr>
          <w:rFonts w:asciiTheme="minorHAnsi" w:eastAsia="Calibri" w:hAnsiTheme="minorHAnsi" w:cstheme="minorHAnsi"/>
          <w:color w:val="444444"/>
        </w:rPr>
        <w:t>he researcher</w:t>
      </w:r>
      <w:r w:rsidR="00284F64" w:rsidRPr="00FA325B">
        <w:rPr>
          <w:rFonts w:asciiTheme="minorHAnsi" w:eastAsia="Calibri" w:hAnsiTheme="minorHAnsi" w:cstheme="minorHAnsi"/>
          <w:color w:val="444444"/>
        </w:rPr>
        <w:t xml:space="preserve"> </w:t>
      </w:r>
      <w:r w:rsidR="00E17931" w:rsidRPr="00FA325B">
        <w:rPr>
          <w:rFonts w:asciiTheme="minorHAnsi" w:eastAsia="Calibri" w:hAnsiTheme="minorHAnsi" w:cstheme="minorHAnsi"/>
          <w:color w:val="444444"/>
        </w:rPr>
        <w:t xml:space="preserve">is responsible to </w:t>
      </w:r>
      <w:r w:rsidR="00740CCB" w:rsidRPr="00FA325B">
        <w:rPr>
          <w:rFonts w:asciiTheme="minorHAnsi" w:eastAsia="Calibri" w:hAnsiTheme="minorHAnsi" w:cstheme="minorHAnsi"/>
          <w:color w:val="444444"/>
        </w:rPr>
        <w:t>obtain</w:t>
      </w:r>
      <w:r w:rsidR="00E17931" w:rsidRPr="00FA325B">
        <w:rPr>
          <w:rFonts w:asciiTheme="minorHAnsi" w:eastAsia="Calibri" w:hAnsiTheme="minorHAnsi" w:cstheme="minorHAnsi"/>
          <w:color w:val="444444"/>
        </w:rPr>
        <w:t xml:space="preserve"> </w:t>
      </w:r>
      <w:r w:rsidR="00740CCB" w:rsidRPr="00FA325B">
        <w:rPr>
          <w:rFonts w:asciiTheme="minorHAnsi" w:eastAsia="Calibri" w:hAnsiTheme="minorHAnsi" w:cstheme="minorHAnsi"/>
          <w:color w:val="444444"/>
        </w:rPr>
        <w:t>i</w:t>
      </w:r>
      <w:r w:rsidR="00E17931" w:rsidRPr="00FA325B">
        <w:rPr>
          <w:rFonts w:asciiTheme="minorHAnsi" w:eastAsia="Calibri" w:hAnsiTheme="minorHAnsi" w:cstheme="minorHAnsi"/>
          <w:color w:val="444444"/>
        </w:rPr>
        <w:t>nformed consent</w:t>
      </w:r>
      <w:r w:rsidR="00740CCB" w:rsidRPr="00FA325B">
        <w:rPr>
          <w:rFonts w:asciiTheme="minorHAnsi" w:eastAsia="Calibri" w:hAnsiTheme="minorHAnsi" w:cstheme="minorHAnsi"/>
          <w:color w:val="444444"/>
        </w:rPr>
        <w:t>,</w:t>
      </w:r>
      <w:r w:rsidR="00E17931" w:rsidRPr="00FA325B">
        <w:rPr>
          <w:rFonts w:asciiTheme="minorHAnsi" w:eastAsia="Calibri" w:hAnsiTheme="minorHAnsi" w:cstheme="minorHAnsi"/>
          <w:color w:val="444444"/>
        </w:rPr>
        <w:t xml:space="preserve"> </w:t>
      </w:r>
      <w:r w:rsidR="00740CCB" w:rsidRPr="00FA325B">
        <w:rPr>
          <w:rFonts w:asciiTheme="minorHAnsi" w:eastAsia="Calibri" w:hAnsiTheme="minorHAnsi" w:cstheme="minorHAnsi"/>
          <w:color w:val="444444"/>
        </w:rPr>
        <w:t>protect c</w:t>
      </w:r>
      <w:r w:rsidR="00E17931" w:rsidRPr="00FA325B">
        <w:rPr>
          <w:rFonts w:asciiTheme="minorHAnsi" w:eastAsia="Calibri" w:hAnsiTheme="minorHAnsi" w:cstheme="minorHAnsi"/>
          <w:color w:val="444444"/>
        </w:rPr>
        <w:t>onfidentiality</w:t>
      </w:r>
      <w:r w:rsidR="00740CCB" w:rsidRPr="00FA325B">
        <w:rPr>
          <w:rFonts w:asciiTheme="minorHAnsi" w:eastAsia="Calibri" w:hAnsiTheme="minorHAnsi" w:cstheme="minorHAnsi"/>
          <w:color w:val="444444"/>
        </w:rPr>
        <w:t>, a</w:t>
      </w:r>
      <w:r w:rsidR="00E17931" w:rsidRPr="00FA325B">
        <w:rPr>
          <w:rFonts w:asciiTheme="minorHAnsi" w:eastAsia="Calibri" w:hAnsiTheme="minorHAnsi" w:cstheme="minorHAnsi"/>
          <w:color w:val="444444"/>
        </w:rPr>
        <w:t>void harm</w:t>
      </w:r>
      <w:r w:rsidR="00740CCB" w:rsidRPr="00FA325B">
        <w:rPr>
          <w:rFonts w:asciiTheme="minorHAnsi" w:eastAsia="Calibri" w:hAnsiTheme="minorHAnsi" w:cstheme="minorHAnsi"/>
          <w:color w:val="444444"/>
        </w:rPr>
        <w:t xml:space="preserve"> and respect the </w:t>
      </w:r>
      <w:r w:rsidR="00284F64" w:rsidRPr="00FA325B">
        <w:rPr>
          <w:rFonts w:asciiTheme="minorHAnsi" w:eastAsia="Calibri" w:hAnsiTheme="minorHAnsi" w:cstheme="minorHAnsi"/>
          <w:color w:val="444444"/>
        </w:rPr>
        <w:t>r</w:t>
      </w:r>
      <w:r w:rsidR="00E17931" w:rsidRPr="00FA325B">
        <w:rPr>
          <w:rFonts w:asciiTheme="minorHAnsi" w:eastAsia="Calibri" w:hAnsiTheme="minorHAnsi" w:cstheme="minorHAnsi"/>
          <w:color w:val="444444"/>
        </w:rPr>
        <w:t>ight to withdraw.</w:t>
      </w:r>
      <w:bookmarkStart w:id="3" w:name="_Hlk533685792"/>
      <w:r w:rsidR="00EE5880">
        <w:rPr>
          <w:rFonts w:asciiTheme="minorHAnsi" w:eastAsia="Calibri" w:hAnsiTheme="minorHAnsi" w:cstheme="minorHAnsi"/>
          <w:color w:val="444444"/>
        </w:rPr>
        <w:t xml:space="preserve"> </w:t>
      </w:r>
      <w:r w:rsidR="00143E86" w:rsidRPr="00FA325B">
        <w:rPr>
          <w:rStyle w:val="normaltextrun"/>
          <w:rFonts w:asciiTheme="minorHAnsi" w:hAnsiTheme="minorHAnsi" w:cstheme="minorHAnsi"/>
          <w:lang w:val="en-US"/>
        </w:rPr>
        <w:t>Wilkinson</w:t>
      </w:r>
      <w:r w:rsidR="009A20E0" w:rsidRPr="00FA325B">
        <w:rPr>
          <w:rStyle w:val="normaltextrun"/>
          <w:rFonts w:asciiTheme="minorHAnsi" w:hAnsiTheme="minorHAnsi" w:cstheme="minorHAnsi"/>
          <w:lang w:val="en-US"/>
        </w:rPr>
        <w:t xml:space="preserve"> </w:t>
      </w:r>
      <w:r w:rsidR="00143E86" w:rsidRPr="00FA325B">
        <w:rPr>
          <w:rStyle w:val="normaltextrun"/>
          <w:rFonts w:asciiTheme="minorHAnsi" w:hAnsiTheme="minorHAnsi" w:cstheme="minorHAnsi"/>
          <w:lang w:val="en-US"/>
        </w:rPr>
        <w:t>et al</w:t>
      </w:r>
      <w:r w:rsidR="009A38C7" w:rsidRPr="00FA325B">
        <w:rPr>
          <w:rStyle w:val="normaltextrun"/>
          <w:rFonts w:asciiTheme="minorHAnsi" w:hAnsiTheme="minorHAnsi" w:cstheme="minorHAnsi"/>
          <w:lang w:val="en-US"/>
        </w:rPr>
        <w:t xml:space="preserve">, </w:t>
      </w:r>
      <w:r w:rsidR="00EE5880">
        <w:rPr>
          <w:rStyle w:val="normaltextrun"/>
          <w:rFonts w:asciiTheme="minorHAnsi" w:hAnsiTheme="minorHAnsi" w:cstheme="minorHAnsi"/>
          <w:lang w:val="en-US"/>
        </w:rPr>
        <w:t>(</w:t>
      </w:r>
      <w:r w:rsidR="00143E86" w:rsidRPr="00FA325B">
        <w:rPr>
          <w:rStyle w:val="normaltextrun"/>
          <w:rFonts w:asciiTheme="minorHAnsi" w:hAnsiTheme="minorHAnsi" w:cstheme="minorHAnsi"/>
          <w:lang w:val="en-US"/>
        </w:rPr>
        <w:t>2014</w:t>
      </w:r>
      <w:r w:rsidR="009A20E0" w:rsidRPr="00FA325B">
        <w:rPr>
          <w:rStyle w:val="normaltextrun"/>
          <w:rFonts w:asciiTheme="minorHAnsi" w:hAnsiTheme="minorHAnsi" w:cstheme="minorHAnsi"/>
          <w:lang w:val="en-US"/>
        </w:rPr>
        <w:t>, p.</w:t>
      </w:r>
      <w:r w:rsidR="00EE5880">
        <w:rPr>
          <w:rStyle w:val="normaltextrun"/>
          <w:rFonts w:asciiTheme="minorHAnsi" w:hAnsiTheme="minorHAnsi" w:cstheme="minorHAnsi"/>
          <w:lang w:val="en-US"/>
        </w:rPr>
        <w:t xml:space="preserve"> </w:t>
      </w:r>
      <w:r w:rsidR="00962C2D">
        <w:rPr>
          <w:rStyle w:val="normaltextrun"/>
          <w:rFonts w:cstheme="minorHAnsi"/>
          <w:lang w:val="en-US"/>
        </w:rPr>
        <w:t>8</w:t>
      </w:r>
      <w:r w:rsidR="00143E86" w:rsidRPr="00FA325B">
        <w:rPr>
          <w:rStyle w:val="normaltextrun"/>
          <w:rFonts w:asciiTheme="minorHAnsi" w:hAnsiTheme="minorHAnsi" w:cstheme="minorHAnsi"/>
          <w:lang w:val="en-US"/>
        </w:rPr>
        <w:t xml:space="preserve">) </w:t>
      </w:r>
      <w:bookmarkEnd w:id="3"/>
      <w:r w:rsidR="00ED1E28">
        <w:rPr>
          <w:rStyle w:val="normaltextrun"/>
          <w:rFonts w:asciiTheme="minorHAnsi" w:hAnsiTheme="minorHAnsi" w:cstheme="minorHAnsi"/>
          <w:lang w:val="en-US"/>
        </w:rPr>
        <w:t>s</w:t>
      </w:r>
      <w:r w:rsidR="00B674FE" w:rsidRPr="00FA325B">
        <w:rPr>
          <w:rStyle w:val="normaltextrun"/>
          <w:rFonts w:asciiTheme="minorHAnsi" w:hAnsiTheme="minorHAnsi" w:cstheme="minorHAnsi"/>
          <w:lang w:val="en-US"/>
        </w:rPr>
        <w:t>tates that</w:t>
      </w:r>
      <w:r w:rsidR="009A20E0" w:rsidRPr="00FA325B">
        <w:rPr>
          <w:rStyle w:val="normaltextrun"/>
          <w:rFonts w:asciiTheme="minorHAnsi" w:hAnsiTheme="minorHAnsi" w:cstheme="minorHAnsi"/>
          <w:lang w:val="en-US"/>
        </w:rPr>
        <w:t xml:space="preserve"> </w:t>
      </w:r>
      <w:r w:rsidR="00B674FE" w:rsidRPr="00FA325B">
        <w:rPr>
          <w:rStyle w:val="normaltextrun"/>
          <w:rFonts w:asciiTheme="minorHAnsi" w:hAnsiTheme="minorHAnsi" w:cstheme="minorHAnsi"/>
          <w:lang w:val="en-US"/>
        </w:rPr>
        <w:t>t</w:t>
      </w:r>
      <w:r w:rsidR="00090401" w:rsidRPr="00FA325B">
        <w:rPr>
          <w:rStyle w:val="normaltextrun"/>
          <w:rFonts w:asciiTheme="minorHAnsi" w:hAnsiTheme="minorHAnsi" w:cstheme="minorHAnsi"/>
          <w:lang w:val="en-US"/>
        </w:rPr>
        <w:t>his study was given ethical approval by Bedfordshire NHS Research Ethics Committee in June 2005 – REC reference number: 05/Q0202/24</w:t>
      </w:r>
      <w:r w:rsidR="00B4116C" w:rsidRPr="00FA325B">
        <w:rPr>
          <w:rStyle w:val="normaltextrun"/>
          <w:rFonts w:asciiTheme="minorHAnsi" w:hAnsiTheme="minorHAnsi" w:cstheme="minorHAnsi"/>
          <w:lang w:val="en-US"/>
        </w:rPr>
        <w:t>.</w:t>
      </w:r>
      <w:r w:rsidR="00415538" w:rsidRPr="00FA325B">
        <w:rPr>
          <w:rStyle w:val="normaltextrun"/>
          <w:rFonts w:asciiTheme="minorHAnsi" w:hAnsiTheme="minorHAnsi" w:cstheme="minorHAnsi"/>
          <w:lang w:val="en-US"/>
        </w:rPr>
        <w:t xml:space="preserve"> </w:t>
      </w:r>
      <w:r w:rsidR="008443D6" w:rsidRPr="00FA325B">
        <w:rPr>
          <w:rStyle w:val="normaltextrun"/>
          <w:rFonts w:asciiTheme="minorHAnsi" w:hAnsiTheme="minorHAnsi" w:cstheme="minorHAnsi"/>
          <w:lang w:val="en-US"/>
        </w:rPr>
        <w:t>T</w:t>
      </w:r>
      <w:r w:rsidR="00A27927" w:rsidRPr="00FA325B">
        <w:rPr>
          <w:rStyle w:val="normaltextrun"/>
          <w:rFonts w:asciiTheme="minorHAnsi" w:hAnsiTheme="minorHAnsi" w:cstheme="minorHAnsi"/>
          <w:lang w:val="en-US"/>
        </w:rPr>
        <w:t>o ensure that the consent obtained was informed consent</w:t>
      </w:r>
      <w:r w:rsidR="008443D6" w:rsidRPr="00FA325B">
        <w:rPr>
          <w:rStyle w:val="normaltextrun"/>
          <w:rFonts w:asciiTheme="minorHAnsi" w:hAnsiTheme="minorHAnsi" w:cstheme="minorHAnsi"/>
          <w:lang w:val="en-US"/>
        </w:rPr>
        <w:t>,</w:t>
      </w:r>
      <w:r w:rsidR="00A27927" w:rsidRPr="00FA325B">
        <w:rPr>
          <w:rStyle w:val="normaltextrun"/>
          <w:rFonts w:asciiTheme="minorHAnsi" w:hAnsiTheme="minorHAnsi" w:cstheme="minorHAnsi"/>
          <w:lang w:val="en-US"/>
        </w:rPr>
        <w:t xml:space="preserve"> participants </w:t>
      </w:r>
      <w:r w:rsidR="008443D6" w:rsidRPr="00FA325B">
        <w:rPr>
          <w:rStyle w:val="normaltextrun"/>
          <w:rFonts w:asciiTheme="minorHAnsi" w:hAnsiTheme="minorHAnsi" w:cstheme="minorHAnsi"/>
          <w:lang w:val="en-US"/>
        </w:rPr>
        <w:t xml:space="preserve">from ethnic minorities </w:t>
      </w:r>
      <w:r w:rsidR="00A27927" w:rsidRPr="00FA325B">
        <w:rPr>
          <w:rStyle w:val="normaltextrun"/>
          <w:rFonts w:asciiTheme="minorHAnsi" w:hAnsiTheme="minorHAnsi" w:cstheme="minorHAnsi"/>
          <w:lang w:val="en-US"/>
        </w:rPr>
        <w:t>were communicated with via their own language if this was not English.</w:t>
      </w:r>
      <w:r w:rsidR="008443D6" w:rsidRPr="00FA325B">
        <w:rPr>
          <w:rStyle w:val="normaltextrun"/>
          <w:rFonts w:asciiTheme="minorHAnsi" w:hAnsiTheme="minorHAnsi" w:cstheme="minorHAnsi"/>
          <w:lang w:val="en-US"/>
        </w:rPr>
        <w:t xml:space="preserve"> </w:t>
      </w:r>
      <w:r w:rsidR="00B4116C" w:rsidRPr="00FA325B">
        <w:rPr>
          <w:rStyle w:val="normaltextrun"/>
          <w:rFonts w:asciiTheme="minorHAnsi" w:hAnsiTheme="minorHAnsi" w:cstheme="minorHAnsi"/>
          <w:lang w:val="en-US"/>
        </w:rPr>
        <w:t xml:space="preserve">All patients who fulfilled the criteria were sent a letter with a response slip, patient information sheet and stamped addressed envelope for </w:t>
      </w:r>
      <w:r w:rsidR="007C51AE" w:rsidRPr="00FA325B">
        <w:rPr>
          <w:rStyle w:val="normaltextrun"/>
          <w:rFonts w:asciiTheme="minorHAnsi" w:hAnsiTheme="minorHAnsi" w:cstheme="minorHAnsi"/>
          <w:lang w:val="en-US"/>
        </w:rPr>
        <w:t>re</w:t>
      </w:r>
      <w:r w:rsidR="008443D6" w:rsidRPr="00FA325B">
        <w:rPr>
          <w:rStyle w:val="normaltextrun"/>
          <w:rFonts w:asciiTheme="minorHAnsi" w:hAnsiTheme="minorHAnsi" w:cstheme="minorHAnsi"/>
          <w:lang w:val="en-US"/>
        </w:rPr>
        <w:t>turn</w:t>
      </w:r>
      <w:r w:rsidR="007C51AE" w:rsidRPr="00FA325B">
        <w:rPr>
          <w:rStyle w:val="normaltextrun"/>
          <w:rFonts w:asciiTheme="minorHAnsi" w:hAnsiTheme="minorHAnsi" w:cstheme="minorHAnsi"/>
          <w:lang w:val="en-US"/>
        </w:rPr>
        <w:t>.</w:t>
      </w:r>
      <w:r w:rsidR="00EE5880">
        <w:rPr>
          <w:rStyle w:val="normaltextrun"/>
          <w:rFonts w:asciiTheme="minorHAnsi" w:hAnsiTheme="minorHAnsi" w:cstheme="minorHAnsi"/>
          <w:lang w:val="en-US"/>
        </w:rPr>
        <w:t xml:space="preserve"> P</w:t>
      </w:r>
      <w:r w:rsidR="00955AB7" w:rsidRPr="00FA325B">
        <w:rPr>
          <w:rStyle w:val="normaltextrun"/>
          <w:rFonts w:asciiTheme="minorHAnsi" w:hAnsiTheme="minorHAnsi" w:cstheme="minorHAnsi"/>
          <w:lang w:val="en-US"/>
        </w:rPr>
        <w:t xml:space="preserve">otential participants </w:t>
      </w:r>
      <w:r w:rsidR="007C51AE" w:rsidRPr="00FA325B">
        <w:rPr>
          <w:rStyle w:val="normaltextrun"/>
          <w:rFonts w:asciiTheme="minorHAnsi" w:hAnsiTheme="minorHAnsi" w:cstheme="minorHAnsi"/>
          <w:lang w:val="en-US"/>
        </w:rPr>
        <w:t>receive</w:t>
      </w:r>
      <w:r w:rsidR="00955AB7" w:rsidRPr="00FA325B">
        <w:rPr>
          <w:rStyle w:val="normaltextrun"/>
          <w:rFonts w:asciiTheme="minorHAnsi" w:hAnsiTheme="minorHAnsi" w:cstheme="minorHAnsi"/>
          <w:lang w:val="en-US"/>
        </w:rPr>
        <w:t>d</w:t>
      </w:r>
      <w:r w:rsidR="007C51AE" w:rsidRPr="00FA325B">
        <w:rPr>
          <w:rStyle w:val="normaltextrun"/>
          <w:rFonts w:asciiTheme="minorHAnsi" w:hAnsiTheme="minorHAnsi" w:cstheme="minorHAnsi"/>
          <w:lang w:val="en-US"/>
        </w:rPr>
        <w:t xml:space="preserve"> </w:t>
      </w:r>
      <w:r w:rsidR="00955AB7" w:rsidRPr="00FA325B">
        <w:rPr>
          <w:rStyle w:val="normaltextrun"/>
          <w:rFonts w:asciiTheme="minorHAnsi" w:hAnsiTheme="minorHAnsi" w:cstheme="minorHAnsi"/>
          <w:lang w:val="en-US"/>
        </w:rPr>
        <w:t xml:space="preserve">a </w:t>
      </w:r>
      <w:r w:rsidR="007C51AE" w:rsidRPr="00FA325B">
        <w:rPr>
          <w:rStyle w:val="normaltextrun"/>
          <w:rFonts w:asciiTheme="minorHAnsi" w:hAnsiTheme="minorHAnsi" w:cstheme="minorHAnsi"/>
          <w:lang w:val="en-US"/>
        </w:rPr>
        <w:t>telephone call from</w:t>
      </w:r>
      <w:r w:rsidR="00955AB7" w:rsidRPr="00FA325B">
        <w:rPr>
          <w:rStyle w:val="normaltextrun"/>
          <w:rFonts w:asciiTheme="minorHAnsi" w:hAnsiTheme="minorHAnsi" w:cstheme="minorHAnsi"/>
          <w:lang w:val="en-US"/>
        </w:rPr>
        <w:t xml:space="preserve"> a </w:t>
      </w:r>
      <w:r w:rsidR="007C51AE" w:rsidRPr="00FA325B">
        <w:rPr>
          <w:rStyle w:val="normaltextrun"/>
          <w:rFonts w:asciiTheme="minorHAnsi" w:hAnsiTheme="minorHAnsi" w:cstheme="minorHAnsi"/>
          <w:lang w:val="en-US"/>
        </w:rPr>
        <w:t>researcher</w:t>
      </w:r>
      <w:r w:rsidR="008443D6" w:rsidRPr="00FA325B">
        <w:rPr>
          <w:rStyle w:val="normaltextrun"/>
          <w:rFonts w:asciiTheme="minorHAnsi" w:hAnsiTheme="minorHAnsi" w:cstheme="minorHAnsi"/>
          <w:lang w:val="en-US"/>
        </w:rPr>
        <w:t>, bilingual if required,</w:t>
      </w:r>
      <w:r w:rsidR="007C51AE" w:rsidRPr="00FA325B">
        <w:rPr>
          <w:rStyle w:val="normaltextrun"/>
          <w:rFonts w:asciiTheme="minorHAnsi" w:hAnsiTheme="minorHAnsi" w:cstheme="minorHAnsi"/>
          <w:lang w:val="en-US"/>
        </w:rPr>
        <w:t xml:space="preserve"> to answer any question</w:t>
      </w:r>
      <w:r w:rsidR="00955AB7" w:rsidRPr="00FA325B">
        <w:rPr>
          <w:rStyle w:val="normaltextrun"/>
          <w:rFonts w:asciiTheme="minorHAnsi" w:hAnsiTheme="minorHAnsi" w:cstheme="minorHAnsi"/>
          <w:lang w:val="en-US"/>
        </w:rPr>
        <w:t>s</w:t>
      </w:r>
      <w:r w:rsidR="007C51AE" w:rsidRPr="00FA325B">
        <w:rPr>
          <w:rStyle w:val="normaltextrun"/>
          <w:rFonts w:asciiTheme="minorHAnsi" w:hAnsiTheme="minorHAnsi" w:cstheme="minorHAnsi"/>
          <w:lang w:val="en-US"/>
        </w:rPr>
        <w:t xml:space="preserve"> the</w:t>
      </w:r>
      <w:r w:rsidR="00955AB7" w:rsidRPr="00FA325B">
        <w:rPr>
          <w:rStyle w:val="normaltextrun"/>
          <w:rFonts w:asciiTheme="minorHAnsi" w:hAnsiTheme="minorHAnsi" w:cstheme="minorHAnsi"/>
          <w:lang w:val="en-US"/>
        </w:rPr>
        <w:t>y</w:t>
      </w:r>
      <w:r w:rsidR="007C51AE" w:rsidRPr="00FA325B">
        <w:rPr>
          <w:rStyle w:val="normaltextrun"/>
          <w:rFonts w:asciiTheme="minorHAnsi" w:hAnsiTheme="minorHAnsi" w:cstheme="minorHAnsi"/>
          <w:lang w:val="en-US"/>
        </w:rPr>
        <w:t xml:space="preserve"> may have before giv</w:t>
      </w:r>
      <w:r w:rsidR="00955AB7" w:rsidRPr="00FA325B">
        <w:rPr>
          <w:rStyle w:val="normaltextrun"/>
          <w:rFonts w:asciiTheme="minorHAnsi" w:hAnsiTheme="minorHAnsi" w:cstheme="minorHAnsi"/>
          <w:lang w:val="en-US"/>
        </w:rPr>
        <w:t>ing</w:t>
      </w:r>
      <w:r w:rsidR="007C51AE" w:rsidRPr="00FA325B">
        <w:rPr>
          <w:rStyle w:val="normaltextrun"/>
          <w:rFonts w:asciiTheme="minorHAnsi" w:hAnsiTheme="minorHAnsi" w:cstheme="minorHAnsi"/>
          <w:lang w:val="en-US"/>
        </w:rPr>
        <w:t xml:space="preserve"> consent for the interview. </w:t>
      </w:r>
    </w:p>
    <w:p w:rsidR="009E698E" w:rsidRDefault="00EE5880" w:rsidP="00F85415">
      <w:pPr>
        <w:pStyle w:val="paragraph"/>
        <w:spacing w:before="0" w:beforeAutospacing="0" w:after="0" w:afterAutospacing="0" w:line="360" w:lineRule="auto"/>
        <w:jc w:val="both"/>
        <w:textAlignment w:val="baseline"/>
        <w:rPr>
          <w:rStyle w:val="normaltextrun"/>
          <w:rFonts w:asciiTheme="minorHAnsi" w:hAnsiTheme="minorHAnsi" w:cstheme="minorHAnsi"/>
          <w:lang w:val="en-US"/>
        </w:rPr>
      </w:pPr>
      <w:r>
        <w:rPr>
          <w:rStyle w:val="normaltextrun"/>
          <w:rFonts w:asciiTheme="minorHAnsi" w:hAnsiTheme="minorHAnsi" w:cstheme="minorHAnsi"/>
          <w:lang w:val="en-US"/>
        </w:rPr>
        <w:t>O</w:t>
      </w:r>
      <w:r w:rsidR="002414F2" w:rsidRPr="00FA325B">
        <w:rPr>
          <w:rStyle w:val="normaltextrun"/>
          <w:rFonts w:asciiTheme="minorHAnsi" w:hAnsiTheme="minorHAnsi" w:cstheme="minorHAnsi"/>
          <w:lang w:val="en-US"/>
        </w:rPr>
        <w:t xml:space="preserve">ne criticism that may be levelled at this report concerns the safe storage of data collected. </w:t>
      </w:r>
      <w:r w:rsidR="004047EB" w:rsidRPr="00FA325B">
        <w:rPr>
          <w:rStyle w:val="normaltextrun"/>
          <w:rFonts w:asciiTheme="minorHAnsi" w:hAnsiTheme="minorHAnsi" w:cstheme="minorHAnsi"/>
          <w:lang w:val="en-US"/>
        </w:rPr>
        <w:t>It is unclear from the report what security measure</w:t>
      </w:r>
      <w:r w:rsidR="00415538" w:rsidRPr="00FA325B">
        <w:rPr>
          <w:rStyle w:val="normaltextrun"/>
          <w:rFonts w:asciiTheme="minorHAnsi" w:hAnsiTheme="minorHAnsi" w:cstheme="minorHAnsi"/>
          <w:lang w:val="en-US"/>
        </w:rPr>
        <w:t>s</w:t>
      </w:r>
      <w:r w:rsidR="004047EB" w:rsidRPr="00FA325B">
        <w:rPr>
          <w:rStyle w:val="normaltextrun"/>
          <w:rFonts w:asciiTheme="minorHAnsi" w:hAnsiTheme="minorHAnsi" w:cstheme="minorHAnsi"/>
          <w:lang w:val="en-US"/>
        </w:rPr>
        <w:t xml:space="preserve"> were put in place to </w:t>
      </w:r>
      <w:r w:rsidR="002414F2" w:rsidRPr="00FA325B">
        <w:rPr>
          <w:rStyle w:val="normaltextrun"/>
          <w:rFonts w:asciiTheme="minorHAnsi" w:hAnsiTheme="minorHAnsi" w:cstheme="minorHAnsi"/>
          <w:lang w:val="en-US"/>
        </w:rPr>
        <w:t xml:space="preserve">ensure privacy and confidentiality. Nor is it shown that the participants were given </w:t>
      </w:r>
      <w:r w:rsidR="00955AB7" w:rsidRPr="00FA325B">
        <w:rPr>
          <w:rStyle w:val="normaltextrun"/>
          <w:rFonts w:asciiTheme="minorHAnsi" w:hAnsiTheme="minorHAnsi" w:cstheme="minorHAnsi"/>
          <w:lang w:val="en-US"/>
        </w:rPr>
        <w:t xml:space="preserve">any </w:t>
      </w:r>
      <w:r w:rsidR="002414F2" w:rsidRPr="00FA325B">
        <w:rPr>
          <w:rStyle w:val="normaltextrun"/>
          <w:rFonts w:asciiTheme="minorHAnsi" w:hAnsiTheme="minorHAnsi" w:cstheme="minorHAnsi"/>
          <w:lang w:val="en-US"/>
        </w:rPr>
        <w:t>assurances concerning</w:t>
      </w:r>
      <w:r w:rsidR="00415538" w:rsidRPr="00FA325B">
        <w:rPr>
          <w:rStyle w:val="normaltextrun"/>
          <w:rFonts w:asciiTheme="minorHAnsi" w:hAnsiTheme="minorHAnsi" w:cstheme="minorHAnsi"/>
          <w:lang w:val="en-US"/>
        </w:rPr>
        <w:t xml:space="preserve"> what use would be made of</w:t>
      </w:r>
      <w:r w:rsidR="002414F2" w:rsidRPr="00FA325B">
        <w:rPr>
          <w:rStyle w:val="normaltextrun"/>
          <w:rFonts w:asciiTheme="minorHAnsi" w:hAnsiTheme="minorHAnsi" w:cstheme="minorHAnsi"/>
          <w:lang w:val="en-US"/>
        </w:rPr>
        <w:t xml:space="preserve"> a</w:t>
      </w:r>
      <w:r w:rsidR="00955AB7" w:rsidRPr="00FA325B">
        <w:rPr>
          <w:rStyle w:val="normaltextrun"/>
          <w:rFonts w:asciiTheme="minorHAnsi" w:hAnsiTheme="minorHAnsi" w:cstheme="minorHAnsi"/>
          <w:lang w:val="en-US"/>
        </w:rPr>
        <w:t>ll</w:t>
      </w:r>
      <w:r w:rsidR="002414F2" w:rsidRPr="00FA325B">
        <w:rPr>
          <w:rStyle w:val="normaltextrun"/>
          <w:rFonts w:asciiTheme="minorHAnsi" w:hAnsiTheme="minorHAnsi" w:cstheme="minorHAnsi"/>
          <w:lang w:val="en-US"/>
        </w:rPr>
        <w:t xml:space="preserve"> personal information disclosed by them</w:t>
      </w:r>
      <w:r>
        <w:rPr>
          <w:rStyle w:val="normaltextrun"/>
          <w:rFonts w:asciiTheme="minorHAnsi" w:hAnsiTheme="minorHAnsi" w:cstheme="minorHAnsi"/>
          <w:lang w:val="en-US"/>
        </w:rPr>
        <w:t xml:space="preserve"> </w:t>
      </w:r>
      <w:r w:rsidRPr="00FA325B">
        <w:rPr>
          <w:rStyle w:val="normaltextrun"/>
          <w:rFonts w:asciiTheme="minorHAnsi" w:hAnsiTheme="minorHAnsi" w:cstheme="minorHAnsi"/>
          <w:lang w:val="en-US"/>
        </w:rPr>
        <w:t xml:space="preserve">(Wilkinson et al, 2014, p. </w:t>
      </w:r>
      <w:r>
        <w:rPr>
          <w:rStyle w:val="normaltextrun"/>
          <w:rFonts w:cstheme="minorHAnsi"/>
          <w:lang w:val="en-US"/>
        </w:rPr>
        <w:t>9</w:t>
      </w:r>
      <w:r w:rsidRPr="00FA325B">
        <w:rPr>
          <w:rStyle w:val="normaltextrun"/>
          <w:rFonts w:asciiTheme="minorHAnsi" w:hAnsiTheme="minorHAnsi" w:cstheme="minorHAnsi"/>
          <w:lang w:val="en-US"/>
        </w:rPr>
        <w:t>)</w:t>
      </w:r>
      <w:r>
        <w:rPr>
          <w:rStyle w:val="normaltextrun"/>
          <w:rFonts w:asciiTheme="minorHAnsi" w:hAnsiTheme="minorHAnsi" w:cstheme="minorHAnsi"/>
          <w:lang w:val="en-US"/>
        </w:rPr>
        <w:t>.</w:t>
      </w:r>
    </w:p>
    <w:p w:rsidR="00ED1E28" w:rsidRPr="00FA325B" w:rsidRDefault="00ED1E28" w:rsidP="00F85415">
      <w:pPr>
        <w:pStyle w:val="paragraph"/>
        <w:spacing w:before="0" w:beforeAutospacing="0" w:after="0" w:afterAutospacing="0" w:line="360" w:lineRule="auto"/>
        <w:jc w:val="both"/>
        <w:textAlignment w:val="baseline"/>
        <w:rPr>
          <w:rStyle w:val="normaltextrun"/>
          <w:rFonts w:asciiTheme="minorHAnsi" w:hAnsiTheme="minorHAnsi" w:cstheme="minorHAnsi"/>
          <w:lang w:val="en-US"/>
        </w:rPr>
      </w:pPr>
    </w:p>
    <w:p w:rsidR="00B674FE" w:rsidRPr="00FA325B" w:rsidRDefault="00B674FE" w:rsidP="00F85415">
      <w:pPr>
        <w:pStyle w:val="paragraph"/>
        <w:spacing w:before="0" w:beforeAutospacing="0" w:after="0" w:afterAutospacing="0" w:line="360" w:lineRule="auto"/>
        <w:jc w:val="both"/>
        <w:textAlignment w:val="baseline"/>
        <w:rPr>
          <w:rStyle w:val="normaltextrun"/>
          <w:rFonts w:asciiTheme="minorHAnsi" w:hAnsiTheme="minorHAnsi" w:cstheme="minorHAnsi"/>
          <w:lang w:val="en-US"/>
        </w:rPr>
      </w:pPr>
      <w:r w:rsidRPr="00FA325B">
        <w:rPr>
          <w:rStyle w:val="normaltextrun"/>
          <w:rFonts w:asciiTheme="minorHAnsi" w:hAnsiTheme="minorHAnsi" w:cstheme="minorHAnsi"/>
          <w:lang w:val="en-US"/>
        </w:rPr>
        <w:t xml:space="preserve">Payne, </w:t>
      </w:r>
      <w:r w:rsidR="00EE5880">
        <w:rPr>
          <w:rStyle w:val="normaltextrun"/>
          <w:rFonts w:asciiTheme="minorHAnsi" w:hAnsiTheme="minorHAnsi" w:cstheme="minorHAnsi"/>
          <w:lang w:val="en-US"/>
        </w:rPr>
        <w:t>(</w:t>
      </w:r>
      <w:r w:rsidRPr="00FA325B">
        <w:rPr>
          <w:rStyle w:val="normaltextrun"/>
          <w:rFonts w:asciiTheme="minorHAnsi" w:hAnsiTheme="minorHAnsi" w:cstheme="minorHAnsi"/>
          <w:lang w:val="en-US"/>
        </w:rPr>
        <w:t>1999, p.140) sugges</w:t>
      </w:r>
      <w:r w:rsidR="00862BC2" w:rsidRPr="00FA325B">
        <w:rPr>
          <w:rStyle w:val="normaltextrun"/>
          <w:rFonts w:asciiTheme="minorHAnsi" w:hAnsiTheme="minorHAnsi" w:cstheme="minorHAnsi"/>
          <w:lang w:val="en-US"/>
        </w:rPr>
        <w:t>ts</w:t>
      </w:r>
      <w:r w:rsidRPr="00FA325B">
        <w:rPr>
          <w:rStyle w:val="normaltextrun"/>
          <w:rFonts w:asciiTheme="minorHAnsi" w:hAnsiTheme="minorHAnsi" w:cstheme="minorHAnsi"/>
          <w:lang w:val="en-US"/>
        </w:rPr>
        <w:t xml:space="preserve"> that </w:t>
      </w:r>
      <w:r w:rsidR="00862BC2" w:rsidRPr="00FA325B">
        <w:rPr>
          <w:rStyle w:val="normaltextrun"/>
          <w:rFonts w:asciiTheme="minorHAnsi" w:hAnsiTheme="minorHAnsi" w:cstheme="minorHAnsi"/>
          <w:lang w:val="en-US"/>
        </w:rPr>
        <w:t xml:space="preserve">information collected for qualitative </w:t>
      </w:r>
      <w:r w:rsidR="00FC503D" w:rsidRPr="00FA325B">
        <w:rPr>
          <w:rStyle w:val="normaltextrun"/>
          <w:rFonts w:asciiTheme="minorHAnsi" w:hAnsiTheme="minorHAnsi" w:cstheme="minorHAnsi"/>
          <w:lang w:val="en-US"/>
        </w:rPr>
        <w:t>analysis does</w:t>
      </w:r>
      <w:r w:rsidRPr="00FA325B">
        <w:rPr>
          <w:rStyle w:val="normaltextrun"/>
          <w:rFonts w:asciiTheme="minorHAnsi" w:hAnsiTheme="minorHAnsi" w:cstheme="minorHAnsi"/>
          <w:lang w:val="en-US"/>
        </w:rPr>
        <w:t xml:space="preserve"> not </w:t>
      </w:r>
      <w:r w:rsidR="009F29F4" w:rsidRPr="00FA325B">
        <w:rPr>
          <w:rStyle w:val="normaltextrun"/>
          <w:rFonts w:asciiTheme="minorHAnsi" w:hAnsiTheme="minorHAnsi" w:cstheme="minorHAnsi"/>
          <w:lang w:val="en-US"/>
        </w:rPr>
        <w:t xml:space="preserve">only </w:t>
      </w:r>
      <w:r w:rsidRPr="00FA325B">
        <w:rPr>
          <w:rStyle w:val="normaltextrun"/>
          <w:rFonts w:asciiTheme="minorHAnsi" w:hAnsiTheme="minorHAnsi" w:cstheme="minorHAnsi"/>
          <w:lang w:val="en-US"/>
        </w:rPr>
        <w:t xml:space="preserve">come </w:t>
      </w:r>
      <w:r w:rsidR="00044DC5" w:rsidRPr="00FA325B">
        <w:rPr>
          <w:rStyle w:val="normaltextrun"/>
          <w:rFonts w:asciiTheme="minorHAnsi" w:hAnsiTheme="minorHAnsi" w:cstheme="minorHAnsi"/>
          <w:lang w:val="en-US"/>
        </w:rPr>
        <w:t>in standardized</w:t>
      </w:r>
      <w:r w:rsidR="00FB46D9" w:rsidRPr="00FA325B">
        <w:rPr>
          <w:rStyle w:val="normaltextrun"/>
          <w:rFonts w:asciiTheme="minorHAnsi" w:hAnsiTheme="minorHAnsi" w:cstheme="minorHAnsi"/>
          <w:lang w:val="en-US"/>
        </w:rPr>
        <w:t xml:space="preserve"> formats</w:t>
      </w:r>
      <w:r w:rsidRPr="00FA325B">
        <w:rPr>
          <w:rStyle w:val="normaltextrun"/>
          <w:rFonts w:asciiTheme="minorHAnsi" w:hAnsiTheme="minorHAnsi" w:cstheme="minorHAnsi"/>
          <w:lang w:val="en-US"/>
        </w:rPr>
        <w:t xml:space="preserve"> </w:t>
      </w:r>
      <w:r w:rsidR="00862BC2" w:rsidRPr="00FA325B">
        <w:rPr>
          <w:rStyle w:val="normaltextrun"/>
          <w:rFonts w:asciiTheme="minorHAnsi" w:hAnsiTheme="minorHAnsi" w:cstheme="minorHAnsi"/>
          <w:lang w:val="en-US"/>
        </w:rPr>
        <w:t xml:space="preserve">like </w:t>
      </w:r>
      <w:r w:rsidRPr="00FA325B">
        <w:rPr>
          <w:rStyle w:val="normaltextrun"/>
          <w:rFonts w:asciiTheme="minorHAnsi" w:hAnsiTheme="minorHAnsi" w:cstheme="minorHAnsi"/>
          <w:lang w:val="en-US"/>
        </w:rPr>
        <w:t>questionnaire</w:t>
      </w:r>
      <w:r w:rsidR="00FB46D9" w:rsidRPr="00FA325B">
        <w:rPr>
          <w:rStyle w:val="normaltextrun"/>
          <w:rFonts w:asciiTheme="minorHAnsi" w:hAnsiTheme="minorHAnsi" w:cstheme="minorHAnsi"/>
          <w:lang w:val="en-US"/>
        </w:rPr>
        <w:t>s</w:t>
      </w:r>
      <w:r w:rsidRPr="00FA325B">
        <w:rPr>
          <w:rStyle w:val="normaltextrun"/>
          <w:rFonts w:asciiTheme="minorHAnsi" w:hAnsiTheme="minorHAnsi" w:cstheme="minorHAnsi"/>
          <w:lang w:val="en-US"/>
        </w:rPr>
        <w:t>, interview</w:t>
      </w:r>
      <w:r w:rsidR="00FB46D9" w:rsidRPr="00FA325B">
        <w:rPr>
          <w:rStyle w:val="normaltextrun"/>
          <w:rFonts w:asciiTheme="minorHAnsi" w:hAnsiTheme="minorHAnsi" w:cstheme="minorHAnsi"/>
          <w:lang w:val="en-US"/>
        </w:rPr>
        <w:t>s</w:t>
      </w:r>
      <w:r w:rsidRPr="00FA325B">
        <w:rPr>
          <w:rStyle w:val="normaltextrun"/>
          <w:rFonts w:asciiTheme="minorHAnsi" w:hAnsiTheme="minorHAnsi" w:cstheme="minorHAnsi"/>
          <w:lang w:val="en-US"/>
        </w:rPr>
        <w:t xml:space="preserve"> or statistical table</w:t>
      </w:r>
      <w:r w:rsidR="00FB46D9" w:rsidRPr="00FA325B">
        <w:rPr>
          <w:rStyle w:val="normaltextrun"/>
          <w:rFonts w:asciiTheme="minorHAnsi" w:hAnsiTheme="minorHAnsi" w:cstheme="minorHAnsi"/>
          <w:lang w:val="en-US"/>
        </w:rPr>
        <w:t>s</w:t>
      </w:r>
      <w:r w:rsidR="009F29F4" w:rsidRPr="00FA325B">
        <w:rPr>
          <w:rStyle w:val="normaltextrun"/>
          <w:rFonts w:asciiTheme="minorHAnsi" w:hAnsiTheme="minorHAnsi" w:cstheme="minorHAnsi"/>
          <w:lang w:val="en-US"/>
        </w:rPr>
        <w:t xml:space="preserve"> but</w:t>
      </w:r>
      <w:r w:rsidRPr="00FA325B">
        <w:rPr>
          <w:rStyle w:val="normaltextrun"/>
          <w:rFonts w:asciiTheme="minorHAnsi" w:hAnsiTheme="minorHAnsi" w:cstheme="minorHAnsi"/>
          <w:lang w:val="en-US"/>
        </w:rPr>
        <w:t xml:space="preserve"> </w:t>
      </w:r>
      <w:r w:rsidR="004B43AD">
        <w:rPr>
          <w:rStyle w:val="normaltextrun"/>
          <w:rFonts w:asciiTheme="minorHAnsi" w:hAnsiTheme="minorHAnsi" w:cstheme="minorHAnsi"/>
          <w:lang w:val="en-US"/>
        </w:rPr>
        <w:t xml:space="preserve">may </w:t>
      </w:r>
      <w:r w:rsidR="00B77B46" w:rsidRPr="00FA325B">
        <w:rPr>
          <w:rStyle w:val="normaltextrun"/>
          <w:rFonts w:asciiTheme="minorHAnsi" w:hAnsiTheme="minorHAnsi" w:cstheme="minorHAnsi"/>
          <w:lang w:val="en-US"/>
        </w:rPr>
        <w:t xml:space="preserve">also </w:t>
      </w:r>
      <w:r w:rsidRPr="00FA325B">
        <w:rPr>
          <w:rStyle w:val="normaltextrun"/>
          <w:rFonts w:asciiTheme="minorHAnsi" w:hAnsiTheme="minorHAnsi" w:cstheme="minorHAnsi"/>
          <w:lang w:val="en-US"/>
        </w:rPr>
        <w:t>be in the form of notes,</w:t>
      </w:r>
      <w:r w:rsidR="00FB46D9" w:rsidRPr="00FA325B">
        <w:rPr>
          <w:rStyle w:val="normaltextrun"/>
          <w:rFonts w:asciiTheme="minorHAnsi" w:hAnsiTheme="minorHAnsi" w:cstheme="minorHAnsi"/>
          <w:lang w:val="en-US"/>
        </w:rPr>
        <w:t xml:space="preserve"> images, </w:t>
      </w:r>
      <w:r w:rsidRPr="00FA325B">
        <w:rPr>
          <w:rStyle w:val="normaltextrun"/>
          <w:rFonts w:asciiTheme="minorHAnsi" w:hAnsiTheme="minorHAnsi" w:cstheme="minorHAnsi"/>
          <w:lang w:val="en-US"/>
        </w:rPr>
        <w:t>audio tapes, diaries</w:t>
      </w:r>
      <w:r w:rsidR="009F29F4" w:rsidRPr="00FA325B">
        <w:rPr>
          <w:rStyle w:val="normaltextrun"/>
          <w:rFonts w:asciiTheme="minorHAnsi" w:hAnsiTheme="minorHAnsi" w:cstheme="minorHAnsi"/>
          <w:lang w:val="en-US"/>
        </w:rPr>
        <w:t xml:space="preserve"> and</w:t>
      </w:r>
      <w:r w:rsidR="00187B33" w:rsidRPr="00FA325B">
        <w:rPr>
          <w:rStyle w:val="normaltextrun"/>
          <w:rFonts w:asciiTheme="minorHAnsi" w:hAnsiTheme="minorHAnsi" w:cstheme="minorHAnsi"/>
          <w:lang w:val="en-US"/>
        </w:rPr>
        <w:t xml:space="preserve"> </w:t>
      </w:r>
      <w:r w:rsidRPr="00FA325B">
        <w:rPr>
          <w:rStyle w:val="normaltextrun"/>
          <w:rFonts w:asciiTheme="minorHAnsi" w:hAnsiTheme="minorHAnsi" w:cstheme="minorHAnsi"/>
          <w:lang w:val="en-US"/>
        </w:rPr>
        <w:t>documents</w:t>
      </w:r>
      <w:r w:rsidR="00187B33" w:rsidRPr="00FA325B">
        <w:rPr>
          <w:rStyle w:val="normaltextrun"/>
          <w:rFonts w:asciiTheme="minorHAnsi" w:hAnsiTheme="minorHAnsi" w:cstheme="minorHAnsi"/>
          <w:lang w:val="en-US"/>
        </w:rPr>
        <w:t>.</w:t>
      </w:r>
      <w:r w:rsidR="00FC503D" w:rsidRPr="00FA325B">
        <w:rPr>
          <w:rStyle w:val="normaltextrun"/>
          <w:rFonts w:asciiTheme="minorHAnsi" w:hAnsiTheme="minorHAnsi" w:cstheme="minorHAnsi"/>
          <w:lang w:val="en-US"/>
        </w:rPr>
        <w:t xml:space="preserve"> </w:t>
      </w:r>
    </w:p>
    <w:p w:rsidR="00776030" w:rsidRPr="00FA325B" w:rsidRDefault="00FC503D" w:rsidP="00F85415">
      <w:pPr>
        <w:pStyle w:val="paragraph"/>
        <w:spacing w:before="0" w:beforeAutospacing="0" w:after="0" w:afterAutospacing="0" w:line="360" w:lineRule="auto"/>
        <w:jc w:val="both"/>
        <w:textAlignment w:val="baseline"/>
        <w:rPr>
          <w:rStyle w:val="normaltextrun"/>
          <w:rFonts w:asciiTheme="minorHAnsi" w:hAnsiTheme="minorHAnsi" w:cstheme="minorHAnsi"/>
          <w:b/>
          <w:lang w:val="en-US"/>
        </w:rPr>
      </w:pPr>
      <w:r w:rsidRPr="00FA325B">
        <w:rPr>
          <w:rStyle w:val="normaltextrun"/>
          <w:rFonts w:asciiTheme="minorHAnsi" w:hAnsiTheme="minorHAnsi" w:cstheme="minorHAnsi"/>
          <w:lang w:val="en-US"/>
        </w:rPr>
        <w:t>A variety of data analysis was used.</w:t>
      </w:r>
      <w:r w:rsidR="006C4035" w:rsidRPr="00FA325B">
        <w:rPr>
          <w:rStyle w:val="normaltextrun"/>
          <w:rFonts w:asciiTheme="minorHAnsi" w:hAnsiTheme="minorHAnsi" w:cstheme="minorHAnsi"/>
          <w:lang w:val="en-US"/>
        </w:rPr>
        <w:t xml:space="preserve"> Results were interpreted by </w:t>
      </w:r>
      <w:r w:rsidR="004B43AD">
        <w:rPr>
          <w:rStyle w:val="normaltextrun"/>
          <w:rFonts w:asciiTheme="minorHAnsi" w:hAnsiTheme="minorHAnsi" w:cstheme="minorHAnsi"/>
          <w:lang w:val="en-US"/>
        </w:rPr>
        <w:t xml:space="preserve">an </w:t>
      </w:r>
      <w:r w:rsidR="004B43AD" w:rsidRPr="00FA325B">
        <w:rPr>
          <w:rStyle w:val="normaltextrun"/>
          <w:rFonts w:asciiTheme="minorHAnsi" w:hAnsiTheme="minorHAnsi" w:cstheme="minorHAnsi"/>
          <w:lang w:val="en-US"/>
        </w:rPr>
        <w:t>interdisciplinary</w:t>
      </w:r>
      <w:r w:rsidR="009675E3" w:rsidRPr="00FA325B">
        <w:rPr>
          <w:rStyle w:val="normaltextrun"/>
          <w:rFonts w:asciiTheme="minorHAnsi" w:hAnsiTheme="minorHAnsi" w:cstheme="minorHAnsi"/>
          <w:lang w:val="en-US"/>
        </w:rPr>
        <w:t xml:space="preserve"> team of G</w:t>
      </w:r>
      <w:r w:rsidR="004B43AD">
        <w:rPr>
          <w:rStyle w:val="normaltextrun"/>
          <w:rFonts w:asciiTheme="minorHAnsi" w:hAnsiTheme="minorHAnsi" w:cstheme="minorHAnsi"/>
          <w:lang w:val="en-US"/>
        </w:rPr>
        <w:t xml:space="preserve">eneral </w:t>
      </w:r>
      <w:r w:rsidR="004B43AD" w:rsidRPr="00FA325B">
        <w:rPr>
          <w:rStyle w:val="normaltextrun"/>
          <w:rFonts w:asciiTheme="minorHAnsi" w:hAnsiTheme="minorHAnsi" w:cstheme="minorHAnsi"/>
          <w:lang w:val="en-US"/>
        </w:rPr>
        <w:t>P</w:t>
      </w:r>
      <w:r w:rsidR="004B43AD">
        <w:rPr>
          <w:rStyle w:val="normaltextrun"/>
          <w:rFonts w:asciiTheme="minorHAnsi" w:hAnsiTheme="minorHAnsi" w:cstheme="minorHAnsi"/>
          <w:lang w:val="en-US"/>
        </w:rPr>
        <w:t>ractitioner</w:t>
      </w:r>
      <w:r w:rsidR="004B43AD" w:rsidRPr="00FA325B">
        <w:rPr>
          <w:rStyle w:val="normaltextrun"/>
          <w:rFonts w:asciiTheme="minorHAnsi" w:hAnsiTheme="minorHAnsi" w:cstheme="minorHAnsi"/>
          <w:lang w:val="en-US"/>
        </w:rPr>
        <w:t>s</w:t>
      </w:r>
      <w:r w:rsidR="009675E3" w:rsidRPr="00FA325B">
        <w:rPr>
          <w:rStyle w:val="normaltextrun"/>
          <w:rFonts w:asciiTheme="minorHAnsi" w:hAnsiTheme="minorHAnsi" w:cstheme="minorHAnsi"/>
          <w:lang w:val="en-US"/>
        </w:rPr>
        <w:t>, Nephrologists and Epidemiologists. In</w:t>
      </w:r>
      <w:r w:rsidRPr="00FA325B">
        <w:rPr>
          <w:rStyle w:val="normaltextrun"/>
          <w:rFonts w:asciiTheme="minorHAnsi" w:hAnsiTheme="minorHAnsi" w:cstheme="minorHAnsi"/>
          <w:lang w:val="en-US"/>
        </w:rPr>
        <w:t xml:space="preserve">terviews were taped, and the recordings transcribed </w:t>
      </w:r>
      <w:r w:rsidR="004B43AD">
        <w:rPr>
          <w:rStyle w:val="normaltextrun"/>
          <w:rFonts w:asciiTheme="minorHAnsi" w:hAnsiTheme="minorHAnsi" w:cstheme="minorHAnsi"/>
          <w:lang w:val="en-US"/>
        </w:rPr>
        <w:t>in</w:t>
      </w:r>
      <w:r w:rsidRPr="00FA325B">
        <w:rPr>
          <w:rStyle w:val="normaltextrun"/>
          <w:rFonts w:asciiTheme="minorHAnsi" w:hAnsiTheme="minorHAnsi" w:cstheme="minorHAnsi"/>
          <w:lang w:val="en-US"/>
        </w:rPr>
        <w:t>t</w:t>
      </w:r>
      <w:r w:rsidR="004B43AD">
        <w:rPr>
          <w:rStyle w:val="normaltextrun"/>
          <w:rFonts w:asciiTheme="minorHAnsi" w:hAnsiTheme="minorHAnsi" w:cstheme="minorHAnsi"/>
          <w:color w:val="000000" w:themeColor="text1"/>
          <w:lang w:val="en-US"/>
        </w:rPr>
        <w:t>o Microsoft W</w:t>
      </w:r>
      <w:r w:rsidR="009554F8" w:rsidRPr="00FA325B">
        <w:rPr>
          <w:rStyle w:val="normaltextrun"/>
          <w:rFonts w:asciiTheme="minorHAnsi" w:hAnsiTheme="minorHAnsi" w:cstheme="minorHAnsi"/>
          <w:color w:val="000000" w:themeColor="text1"/>
          <w:lang w:val="en-US"/>
        </w:rPr>
        <w:t xml:space="preserve">ord documents. </w:t>
      </w:r>
      <w:r w:rsidR="00722E8C" w:rsidRPr="00FA325B">
        <w:rPr>
          <w:rStyle w:val="normaltextrun"/>
          <w:rFonts w:asciiTheme="minorHAnsi" w:hAnsiTheme="minorHAnsi" w:cstheme="minorHAnsi"/>
          <w:lang w:val="en-US"/>
        </w:rPr>
        <w:t>Nvivo 7 a computer software package</w:t>
      </w:r>
      <w:r w:rsidR="0011204A" w:rsidRPr="00FA325B">
        <w:rPr>
          <w:rStyle w:val="normaltextrun"/>
          <w:rFonts w:asciiTheme="minorHAnsi" w:hAnsiTheme="minorHAnsi" w:cstheme="minorHAnsi"/>
          <w:lang w:val="en-US"/>
        </w:rPr>
        <w:t xml:space="preserve"> where</w:t>
      </w:r>
      <w:r w:rsidR="00722E8C" w:rsidRPr="00FA325B">
        <w:rPr>
          <w:rStyle w:val="normaltextrun"/>
          <w:rFonts w:asciiTheme="minorHAnsi" w:hAnsiTheme="minorHAnsi" w:cstheme="minorHAnsi"/>
          <w:lang w:val="en-US"/>
        </w:rPr>
        <w:t xml:space="preserve"> qualitative research</w:t>
      </w:r>
      <w:r w:rsidR="0011204A" w:rsidRPr="00FA325B">
        <w:rPr>
          <w:rStyle w:val="normaltextrun"/>
          <w:rFonts w:asciiTheme="minorHAnsi" w:hAnsiTheme="minorHAnsi" w:cstheme="minorHAnsi"/>
          <w:lang w:val="en-US"/>
        </w:rPr>
        <w:t xml:space="preserve"> such as transcriptions, field notes, other docu</w:t>
      </w:r>
      <w:r w:rsidR="004B43AD">
        <w:rPr>
          <w:rStyle w:val="normaltextrun"/>
          <w:rFonts w:asciiTheme="minorHAnsi" w:hAnsiTheme="minorHAnsi" w:cstheme="minorHAnsi"/>
          <w:lang w:val="en-US"/>
        </w:rPr>
        <w:t>ments, video audio, photographs and</w:t>
      </w:r>
      <w:r w:rsidR="0011204A" w:rsidRPr="00FA325B">
        <w:rPr>
          <w:rStyle w:val="normaltextrun"/>
          <w:rFonts w:asciiTheme="minorHAnsi" w:hAnsiTheme="minorHAnsi" w:cstheme="minorHAnsi"/>
          <w:lang w:val="en-US"/>
        </w:rPr>
        <w:t xml:space="preserve"> we</w:t>
      </w:r>
      <w:r w:rsidR="004B43AD">
        <w:rPr>
          <w:rStyle w:val="normaltextrun"/>
          <w:rFonts w:asciiTheme="minorHAnsi" w:hAnsiTheme="minorHAnsi" w:cstheme="minorHAnsi"/>
          <w:lang w:val="en-US"/>
        </w:rPr>
        <w:t>b</w:t>
      </w:r>
      <w:r w:rsidR="0011204A" w:rsidRPr="00FA325B">
        <w:rPr>
          <w:rStyle w:val="normaltextrun"/>
          <w:rFonts w:asciiTheme="minorHAnsi" w:hAnsiTheme="minorHAnsi" w:cstheme="minorHAnsi"/>
          <w:lang w:val="en-US"/>
        </w:rPr>
        <w:t xml:space="preserve"> pages are held in a single database</w:t>
      </w:r>
      <w:r w:rsidR="001C5481" w:rsidRPr="00FA325B">
        <w:rPr>
          <w:rStyle w:val="normaltextrun"/>
          <w:rFonts w:asciiTheme="minorHAnsi" w:hAnsiTheme="minorHAnsi" w:cstheme="minorHAnsi"/>
          <w:lang w:val="en-US"/>
        </w:rPr>
        <w:t xml:space="preserve"> </w:t>
      </w:r>
      <w:r w:rsidR="00722E8C" w:rsidRPr="00FA325B">
        <w:rPr>
          <w:rStyle w:val="normaltextrun"/>
          <w:rFonts w:asciiTheme="minorHAnsi" w:hAnsiTheme="minorHAnsi" w:cstheme="minorHAnsi"/>
          <w:lang w:val="en-US"/>
        </w:rPr>
        <w:t>was used for data coding and retrieval</w:t>
      </w:r>
      <w:r w:rsidR="00EE5880">
        <w:rPr>
          <w:rStyle w:val="normaltextrun"/>
          <w:rFonts w:asciiTheme="minorHAnsi" w:hAnsiTheme="minorHAnsi" w:cstheme="minorHAnsi"/>
          <w:lang w:val="en-US"/>
        </w:rPr>
        <w:t xml:space="preserve"> </w:t>
      </w:r>
      <w:r w:rsidR="00EE5880" w:rsidRPr="00FA325B">
        <w:rPr>
          <w:rStyle w:val="normaltextrun"/>
          <w:rFonts w:asciiTheme="minorHAnsi" w:hAnsiTheme="minorHAnsi" w:cstheme="minorHAnsi"/>
          <w:lang w:val="en-US"/>
        </w:rPr>
        <w:t>(Bazeley and Jackson, 2013, p.21)</w:t>
      </w:r>
      <w:r w:rsidR="00EE5880">
        <w:rPr>
          <w:rStyle w:val="normaltextrun"/>
          <w:rFonts w:asciiTheme="minorHAnsi" w:hAnsiTheme="minorHAnsi" w:cstheme="minorHAnsi"/>
          <w:lang w:val="en-US"/>
        </w:rPr>
        <w:t xml:space="preserve">. </w:t>
      </w:r>
      <w:r w:rsidR="00776030" w:rsidRPr="00FA325B">
        <w:rPr>
          <w:rStyle w:val="normaltextrun"/>
          <w:rFonts w:asciiTheme="minorHAnsi" w:hAnsiTheme="minorHAnsi" w:cstheme="minorHAnsi"/>
          <w:lang w:val="en-US"/>
        </w:rPr>
        <w:t>The results were presented mostly as text in the form of extract</w:t>
      </w:r>
      <w:r w:rsidR="004E46A2" w:rsidRPr="00FA325B">
        <w:rPr>
          <w:rStyle w:val="normaltextrun"/>
          <w:rFonts w:asciiTheme="minorHAnsi" w:hAnsiTheme="minorHAnsi" w:cstheme="minorHAnsi"/>
          <w:lang w:val="en-US"/>
        </w:rPr>
        <w:t>s</w:t>
      </w:r>
      <w:r w:rsidR="00776030" w:rsidRPr="00FA325B">
        <w:rPr>
          <w:rStyle w:val="normaltextrun"/>
          <w:rFonts w:asciiTheme="minorHAnsi" w:hAnsiTheme="minorHAnsi" w:cstheme="minorHAnsi"/>
          <w:lang w:val="en-US"/>
        </w:rPr>
        <w:t xml:space="preserve"> from interviews</w:t>
      </w:r>
      <w:r w:rsidR="00615B22">
        <w:rPr>
          <w:rStyle w:val="normaltextrun"/>
          <w:rFonts w:asciiTheme="minorHAnsi" w:hAnsiTheme="minorHAnsi" w:cstheme="minorHAnsi"/>
          <w:lang w:val="en-US"/>
        </w:rPr>
        <w:t xml:space="preserve"> </w:t>
      </w:r>
      <w:r w:rsidR="00746D78" w:rsidRPr="00FA325B">
        <w:rPr>
          <w:rStyle w:val="normaltextrun"/>
          <w:rFonts w:asciiTheme="minorHAnsi" w:hAnsiTheme="minorHAnsi" w:cstheme="minorHAnsi"/>
          <w:lang w:val="en-US"/>
        </w:rPr>
        <w:t>(Wilkinson et al, 2014, p.</w:t>
      </w:r>
      <w:r w:rsidR="005D66AC">
        <w:rPr>
          <w:rStyle w:val="normaltextrun"/>
          <w:rFonts w:asciiTheme="minorHAnsi" w:hAnsiTheme="minorHAnsi" w:cstheme="minorHAnsi"/>
          <w:lang w:val="en-US"/>
        </w:rPr>
        <w:t xml:space="preserve"> 4</w:t>
      </w:r>
      <w:r w:rsidR="00746D78" w:rsidRPr="00FA325B">
        <w:rPr>
          <w:rStyle w:val="normaltextrun"/>
          <w:rFonts w:asciiTheme="minorHAnsi" w:hAnsiTheme="minorHAnsi" w:cstheme="minorHAnsi"/>
          <w:lang w:val="en-US"/>
        </w:rPr>
        <w:t>)</w:t>
      </w:r>
      <w:r w:rsidR="00615B22">
        <w:rPr>
          <w:rStyle w:val="normaltextrun"/>
          <w:rFonts w:asciiTheme="minorHAnsi" w:hAnsiTheme="minorHAnsi" w:cstheme="minorHAnsi"/>
          <w:lang w:val="en-US"/>
        </w:rPr>
        <w:t>.</w:t>
      </w:r>
      <w:r w:rsidR="00F85415">
        <w:rPr>
          <w:rStyle w:val="normaltextrun"/>
          <w:rFonts w:asciiTheme="minorHAnsi" w:hAnsiTheme="minorHAnsi" w:cstheme="minorHAnsi"/>
          <w:lang w:val="en-US"/>
        </w:rPr>
        <w:t xml:space="preserve"> </w:t>
      </w:r>
    </w:p>
    <w:p w:rsidR="004B707E" w:rsidRPr="00FA325B" w:rsidRDefault="004B707E" w:rsidP="00F85415">
      <w:pPr>
        <w:pStyle w:val="paragraph"/>
        <w:spacing w:before="0" w:beforeAutospacing="0" w:after="0" w:afterAutospacing="0" w:line="480" w:lineRule="auto"/>
        <w:jc w:val="both"/>
        <w:textAlignment w:val="baseline"/>
        <w:rPr>
          <w:rStyle w:val="normaltextrun"/>
          <w:rFonts w:asciiTheme="minorHAnsi" w:hAnsiTheme="minorHAnsi" w:cstheme="minorHAnsi"/>
          <w:b/>
          <w:lang w:val="en-US"/>
        </w:rPr>
      </w:pPr>
    </w:p>
    <w:p w:rsidR="009A38C7" w:rsidRPr="00FA325B" w:rsidRDefault="00294CA5" w:rsidP="00F85415">
      <w:pPr>
        <w:pStyle w:val="paragraph"/>
        <w:spacing w:before="0" w:beforeAutospacing="0" w:after="0" w:afterAutospacing="0" w:line="360" w:lineRule="auto"/>
        <w:jc w:val="both"/>
        <w:textAlignment w:val="baseline"/>
        <w:rPr>
          <w:rStyle w:val="normaltextrun"/>
          <w:rFonts w:asciiTheme="minorHAnsi" w:hAnsiTheme="minorHAnsi" w:cstheme="minorHAnsi"/>
          <w:b/>
          <w:lang w:val="en-US"/>
        </w:rPr>
      </w:pPr>
      <w:r w:rsidRPr="00FA325B">
        <w:rPr>
          <w:rStyle w:val="normaltextrun"/>
          <w:rFonts w:asciiTheme="minorHAnsi" w:hAnsiTheme="minorHAnsi" w:cstheme="minorHAnsi"/>
          <w:lang w:val="en-US"/>
        </w:rPr>
        <w:t>As described</w:t>
      </w:r>
      <w:r w:rsidR="00774A8E">
        <w:rPr>
          <w:rStyle w:val="normaltextrun"/>
          <w:rFonts w:asciiTheme="minorHAnsi" w:hAnsiTheme="minorHAnsi" w:cstheme="minorHAnsi"/>
          <w:lang w:val="en-US"/>
        </w:rPr>
        <w:t xml:space="preserve"> by</w:t>
      </w:r>
      <w:r w:rsidRPr="00FA325B">
        <w:rPr>
          <w:rStyle w:val="normaltextrun"/>
          <w:rFonts w:asciiTheme="minorHAnsi" w:hAnsiTheme="minorHAnsi" w:cstheme="minorHAnsi"/>
          <w:lang w:val="en-US"/>
        </w:rPr>
        <w:t xml:space="preserve"> </w:t>
      </w:r>
      <w:r w:rsidR="00F07A4E" w:rsidRPr="00FA325B">
        <w:rPr>
          <w:rStyle w:val="normaltextrun"/>
          <w:rFonts w:asciiTheme="minorHAnsi" w:hAnsiTheme="minorHAnsi" w:cstheme="minorHAnsi"/>
          <w:lang w:val="en-US"/>
        </w:rPr>
        <w:t xml:space="preserve">Bryman and Burgess, </w:t>
      </w:r>
      <w:r w:rsidR="00774A8E">
        <w:rPr>
          <w:rStyle w:val="normaltextrun"/>
          <w:rFonts w:asciiTheme="minorHAnsi" w:hAnsiTheme="minorHAnsi" w:cstheme="minorHAnsi"/>
          <w:lang w:val="en-US"/>
        </w:rPr>
        <w:t>(</w:t>
      </w:r>
      <w:r w:rsidR="00F07A4E" w:rsidRPr="00FA325B">
        <w:rPr>
          <w:rStyle w:val="normaltextrun"/>
          <w:rFonts w:asciiTheme="minorHAnsi" w:hAnsiTheme="minorHAnsi" w:cstheme="minorHAnsi"/>
          <w:lang w:val="en-US"/>
        </w:rPr>
        <w:t>1994</w:t>
      </w:r>
      <w:r w:rsidRPr="00FA325B">
        <w:rPr>
          <w:rStyle w:val="normaltextrun"/>
          <w:rFonts w:asciiTheme="minorHAnsi" w:hAnsiTheme="minorHAnsi" w:cstheme="minorHAnsi"/>
          <w:lang w:val="en-US"/>
        </w:rPr>
        <w:t>, p.22</w:t>
      </w:r>
      <w:r w:rsidR="00F07A4E" w:rsidRPr="00FA325B">
        <w:rPr>
          <w:rStyle w:val="normaltextrun"/>
          <w:rFonts w:asciiTheme="minorHAnsi" w:hAnsiTheme="minorHAnsi" w:cstheme="minorHAnsi"/>
          <w:lang w:val="en-US"/>
        </w:rPr>
        <w:t>)</w:t>
      </w:r>
      <w:r w:rsidR="0076678A" w:rsidRPr="00FA325B">
        <w:rPr>
          <w:rFonts w:asciiTheme="minorHAnsi" w:eastAsia="Calibri" w:hAnsiTheme="minorHAnsi" w:cstheme="minorHAnsi"/>
          <w:bCs/>
        </w:rPr>
        <w:t xml:space="preserve"> </w:t>
      </w:r>
      <w:r w:rsidR="000A37B7" w:rsidRPr="00FA325B">
        <w:rPr>
          <w:rFonts w:asciiTheme="minorHAnsi" w:eastAsia="Calibri" w:hAnsiTheme="minorHAnsi" w:cstheme="minorHAnsi"/>
          <w:bCs/>
        </w:rPr>
        <w:t xml:space="preserve">qualitative data </w:t>
      </w:r>
      <w:r w:rsidR="0076678A" w:rsidRPr="00FA325B">
        <w:rPr>
          <w:rFonts w:asciiTheme="minorHAnsi" w:eastAsia="Calibri" w:hAnsiTheme="minorHAnsi" w:cstheme="minorHAnsi"/>
        </w:rPr>
        <w:t>is not so concerned about proof, but rather with non-quantitative things like human feelings and experiences. It allows the data collected to form the basis for new ideas and hypotheses</w:t>
      </w:r>
      <w:r w:rsidR="004E46A2" w:rsidRPr="00FA325B">
        <w:rPr>
          <w:rFonts w:asciiTheme="minorHAnsi" w:eastAsia="Calibri" w:hAnsiTheme="minorHAnsi" w:cstheme="minorHAnsi"/>
        </w:rPr>
        <w:t>.</w:t>
      </w:r>
    </w:p>
    <w:p w:rsidR="00775BEC" w:rsidRPr="00FA325B" w:rsidRDefault="000A37B7" w:rsidP="00F85415">
      <w:pPr>
        <w:pStyle w:val="paragraph"/>
        <w:spacing w:before="0" w:beforeAutospacing="0" w:after="0" w:afterAutospacing="0" w:line="360" w:lineRule="auto"/>
        <w:jc w:val="both"/>
        <w:textAlignment w:val="baseline"/>
        <w:rPr>
          <w:rStyle w:val="normaltextrun"/>
          <w:rFonts w:asciiTheme="minorHAnsi" w:hAnsiTheme="minorHAnsi" w:cstheme="minorHAnsi"/>
          <w:lang w:val="en-US"/>
        </w:rPr>
      </w:pPr>
      <w:r w:rsidRPr="00FA325B">
        <w:rPr>
          <w:rStyle w:val="normaltextrun"/>
          <w:rFonts w:asciiTheme="minorHAnsi" w:hAnsiTheme="minorHAnsi" w:cstheme="minorHAnsi"/>
          <w:lang w:val="en-US"/>
        </w:rPr>
        <w:t xml:space="preserve">A good </w:t>
      </w:r>
      <w:r w:rsidR="001F1ACF" w:rsidRPr="00FA325B">
        <w:rPr>
          <w:rStyle w:val="normaltextrun"/>
          <w:rFonts w:asciiTheme="minorHAnsi" w:hAnsiTheme="minorHAnsi" w:cstheme="minorHAnsi"/>
          <w:lang w:val="en-US"/>
        </w:rPr>
        <w:t xml:space="preserve">point is that the researchers chose to include </w:t>
      </w:r>
      <w:r w:rsidRPr="00FA325B">
        <w:rPr>
          <w:rStyle w:val="normaltextrun"/>
          <w:rFonts w:asciiTheme="minorHAnsi" w:hAnsiTheme="minorHAnsi" w:cstheme="minorHAnsi"/>
          <w:lang w:val="en-US"/>
        </w:rPr>
        <w:t>numerous excerpts of interview transcripts</w:t>
      </w:r>
      <w:r w:rsidR="001F1ACF" w:rsidRPr="00FA325B">
        <w:rPr>
          <w:rStyle w:val="normaltextrun"/>
          <w:rFonts w:asciiTheme="minorHAnsi" w:hAnsiTheme="minorHAnsi" w:cstheme="minorHAnsi"/>
          <w:lang w:val="en-US"/>
        </w:rPr>
        <w:t>.</w:t>
      </w:r>
      <w:r w:rsidRPr="00FA325B">
        <w:rPr>
          <w:rStyle w:val="normaltextrun"/>
          <w:rFonts w:asciiTheme="minorHAnsi" w:hAnsiTheme="minorHAnsi" w:cstheme="minorHAnsi"/>
          <w:lang w:val="en-US"/>
        </w:rPr>
        <w:t xml:space="preserve"> </w:t>
      </w:r>
      <w:r w:rsidR="001F1ACF" w:rsidRPr="00FA325B">
        <w:rPr>
          <w:rStyle w:val="normaltextrun"/>
          <w:rFonts w:asciiTheme="minorHAnsi" w:hAnsiTheme="minorHAnsi" w:cstheme="minorHAnsi"/>
          <w:lang w:val="en-US"/>
        </w:rPr>
        <w:t>This is beneficial to the reader as comments in the respondent’s own words give a better insight into their experiences. The data was collated into themes making it easy to understand key points. An example would be that a comparison</w:t>
      </w:r>
      <w:r w:rsidRPr="00FA325B">
        <w:rPr>
          <w:rStyle w:val="normaltextrun"/>
          <w:rFonts w:asciiTheme="minorHAnsi" w:hAnsiTheme="minorHAnsi" w:cstheme="minorHAnsi"/>
          <w:lang w:val="en-US"/>
        </w:rPr>
        <w:t xml:space="preserve"> </w:t>
      </w:r>
      <w:r w:rsidR="001F1ACF" w:rsidRPr="00FA325B">
        <w:rPr>
          <w:rStyle w:val="normaltextrun"/>
          <w:rFonts w:asciiTheme="minorHAnsi" w:hAnsiTheme="minorHAnsi" w:cstheme="minorHAnsi"/>
          <w:lang w:val="en-US"/>
        </w:rPr>
        <w:t>of themes across groups showed variation of experience was by individual rather than ethnicity</w:t>
      </w:r>
      <w:r w:rsidR="00987354" w:rsidRPr="00FA325B">
        <w:rPr>
          <w:rStyle w:val="normaltextrun"/>
          <w:rFonts w:asciiTheme="minorHAnsi" w:hAnsiTheme="minorHAnsi" w:cstheme="minorHAnsi"/>
          <w:lang w:val="en-US"/>
        </w:rPr>
        <w:t xml:space="preserve">; although access to care was affected if patients were not fluent in English </w:t>
      </w:r>
      <w:r w:rsidR="00775BEC" w:rsidRPr="00FA325B">
        <w:rPr>
          <w:rStyle w:val="normaltextrun"/>
          <w:rFonts w:asciiTheme="minorHAnsi" w:hAnsiTheme="minorHAnsi" w:cstheme="minorHAnsi"/>
          <w:lang w:val="en-US"/>
        </w:rPr>
        <w:t>(Wilkinson et al, 2014, p.4).</w:t>
      </w:r>
    </w:p>
    <w:p w:rsidR="00775BEC" w:rsidRPr="00FA325B" w:rsidRDefault="00775BEC" w:rsidP="00F85415">
      <w:pPr>
        <w:pStyle w:val="paragraph"/>
        <w:spacing w:before="0" w:beforeAutospacing="0" w:after="0" w:afterAutospacing="0" w:line="360" w:lineRule="auto"/>
        <w:jc w:val="both"/>
        <w:textAlignment w:val="baseline"/>
        <w:rPr>
          <w:rStyle w:val="normaltextrun"/>
          <w:rFonts w:asciiTheme="minorHAnsi" w:hAnsiTheme="minorHAnsi" w:cstheme="minorHAnsi"/>
          <w:color w:val="FF0000"/>
          <w:lang w:val="en-US"/>
        </w:rPr>
      </w:pPr>
      <w:r w:rsidRPr="00FA325B">
        <w:rPr>
          <w:rStyle w:val="normaltextrun"/>
          <w:rFonts w:asciiTheme="minorHAnsi" w:hAnsiTheme="minorHAnsi" w:cstheme="minorHAnsi"/>
          <w:lang w:val="en-US"/>
        </w:rPr>
        <w:t xml:space="preserve"> </w:t>
      </w:r>
    </w:p>
    <w:p w:rsidR="004B707E" w:rsidRPr="00FA325B" w:rsidRDefault="00085AB8" w:rsidP="00ED1E28">
      <w:pPr>
        <w:pStyle w:val="paragraph"/>
        <w:spacing w:before="0" w:beforeAutospacing="0" w:after="0" w:afterAutospacing="0" w:line="360" w:lineRule="auto"/>
        <w:jc w:val="both"/>
        <w:textAlignment w:val="baseline"/>
        <w:rPr>
          <w:rStyle w:val="normaltextrun"/>
          <w:rFonts w:asciiTheme="minorHAnsi" w:hAnsiTheme="minorHAnsi" w:cstheme="minorHAnsi"/>
          <w:lang w:val="en-US"/>
        </w:rPr>
      </w:pPr>
      <w:bookmarkStart w:id="4" w:name="_Hlk533942907"/>
      <w:r w:rsidRPr="00FA325B">
        <w:rPr>
          <w:rStyle w:val="normaltextrun"/>
          <w:rFonts w:asciiTheme="minorHAnsi" w:hAnsiTheme="minorHAnsi" w:cstheme="minorHAnsi"/>
          <w:lang w:val="en-US"/>
        </w:rPr>
        <w:t xml:space="preserve">Wilkinson et al, </w:t>
      </w:r>
      <w:r w:rsidR="00217D52">
        <w:rPr>
          <w:rStyle w:val="normaltextrun"/>
          <w:rFonts w:asciiTheme="minorHAnsi" w:hAnsiTheme="minorHAnsi" w:cstheme="minorHAnsi"/>
          <w:lang w:val="en-US"/>
        </w:rPr>
        <w:t>(</w:t>
      </w:r>
      <w:r w:rsidRPr="00FA325B">
        <w:rPr>
          <w:rStyle w:val="normaltextrun"/>
          <w:rFonts w:asciiTheme="minorHAnsi" w:hAnsiTheme="minorHAnsi" w:cstheme="minorHAnsi"/>
          <w:lang w:val="en-US"/>
        </w:rPr>
        <w:t>2014, p.7-8)</w:t>
      </w:r>
      <w:r w:rsidRPr="00FA325B">
        <w:rPr>
          <w:rStyle w:val="normaltextrun"/>
          <w:rFonts w:asciiTheme="minorHAnsi" w:hAnsiTheme="minorHAnsi" w:cstheme="minorHAnsi"/>
          <w:b/>
          <w:lang w:val="en-US"/>
        </w:rPr>
        <w:t xml:space="preserve"> </w:t>
      </w:r>
      <w:r w:rsidR="004B43AD" w:rsidRPr="004B43AD">
        <w:rPr>
          <w:rStyle w:val="normaltextrun"/>
          <w:rFonts w:asciiTheme="minorHAnsi" w:hAnsiTheme="minorHAnsi" w:cstheme="minorHAnsi"/>
          <w:lang w:val="en-US"/>
        </w:rPr>
        <w:t>t</w:t>
      </w:r>
      <w:r w:rsidRPr="00FA325B">
        <w:rPr>
          <w:rStyle w:val="normaltextrun"/>
          <w:rFonts w:asciiTheme="minorHAnsi" w:hAnsiTheme="minorHAnsi" w:cstheme="minorHAnsi"/>
          <w:color w:val="000000" w:themeColor="text1"/>
          <w:lang w:val="en-US"/>
        </w:rPr>
        <w:t xml:space="preserve">he </w:t>
      </w:r>
      <w:bookmarkEnd w:id="4"/>
      <w:r w:rsidRPr="00FA325B">
        <w:rPr>
          <w:rStyle w:val="normaltextrun"/>
          <w:rFonts w:asciiTheme="minorHAnsi" w:hAnsiTheme="minorHAnsi" w:cstheme="minorHAnsi"/>
          <w:color w:val="000000" w:themeColor="text1"/>
          <w:lang w:val="en-US"/>
        </w:rPr>
        <w:t xml:space="preserve">researchers discuss the findings in </w:t>
      </w:r>
      <w:r w:rsidR="00E05D90">
        <w:rPr>
          <w:rStyle w:val="normaltextrun"/>
          <w:rFonts w:asciiTheme="minorHAnsi" w:hAnsiTheme="minorHAnsi" w:cstheme="minorHAnsi"/>
          <w:color w:val="000000" w:themeColor="text1"/>
          <w:lang w:val="en-US"/>
        </w:rPr>
        <w:t>a</w:t>
      </w:r>
      <w:r w:rsidRPr="00FA325B">
        <w:rPr>
          <w:rStyle w:val="normaltextrun"/>
          <w:rFonts w:asciiTheme="minorHAnsi" w:hAnsiTheme="minorHAnsi" w:cstheme="minorHAnsi"/>
          <w:color w:val="000000" w:themeColor="text1"/>
          <w:lang w:val="en-US"/>
        </w:rPr>
        <w:t xml:space="preserve"> balanced way as they highlight several instances where the research could have had </w:t>
      </w:r>
      <w:r w:rsidR="004B43AD">
        <w:rPr>
          <w:rStyle w:val="normaltextrun"/>
          <w:rFonts w:asciiTheme="minorHAnsi" w:hAnsiTheme="minorHAnsi" w:cstheme="minorHAnsi"/>
          <w:color w:val="000000" w:themeColor="text1"/>
          <w:lang w:val="en-US"/>
        </w:rPr>
        <w:t xml:space="preserve">a </w:t>
      </w:r>
      <w:r w:rsidRPr="00FA325B">
        <w:rPr>
          <w:rStyle w:val="normaltextrun"/>
          <w:rFonts w:asciiTheme="minorHAnsi" w:hAnsiTheme="minorHAnsi" w:cstheme="minorHAnsi"/>
          <w:color w:val="000000" w:themeColor="text1"/>
          <w:lang w:val="en-US"/>
        </w:rPr>
        <w:t xml:space="preserve">different outcome had they </w:t>
      </w:r>
      <w:r w:rsidR="004B43AD">
        <w:rPr>
          <w:rStyle w:val="normaltextrun"/>
          <w:rFonts w:asciiTheme="minorHAnsi" w:hAnsiTheme="minorHAnsi" w:cstheme="minorHAnsi"/>
          <w:color w:val="000000" w:themeColor="text1"/>
          <w:lang w:val="en-US"/>
        </w:rPr>
        <w:t>conducted their investigation</w:t>
      </w:r>
      <w:r w:rsidRPr="00FA325B">
        <w:rPr>
          <w:rStyle w:val="normaltextrun"/>
          <w:rFonts w:asciiTheme="minorHAnsi" w:hAnsiTheme="minorHAnsi" w:cstheme="minorHAnsi"/>
          <w:color w:val="000000" w:themeColor="text1"/>
          <w:lang w:val="en-US"/>
        </w:rPr>
        <w:t xml:space="preserve"> differently</w:t>
      </w:r>
      <w:r w:rsidR="004B43AD">
        <w:rPr>
          <w:rStyle w:val="normaltextrun"/>
          <w:rFonts w:asciiTheme="minorHAnsi" w:hAnsiTheme="minorHAnsi" w:cstheme="minorHAnsi"/>
          <w:color w:val="000000" w:themeColor="text1"/>
          <w:lang w:val="en-US"/>
        </w:rPr>
        <w:t>. One</w:t>
      </w:r>
      <w:r w:rsidR="00602851">
        <w:rPr>
          <w:rStyle w:val="normaltextrun"/>
          <w:rFonts w:asciiTheme="minorHAnsi" w:hAnsiTheme="minorHAnsi" w:cstheme="minorHAnsi"/>
          <w:color w:val="000000" w:themeColor="text1"/>
          <w:lang w:val="en-US"/>
        </w:rPr>
        <w:t xml:space="preserve"> example would be c</w:t>
      </w:r>
      <w:r w:rsidRPr="00FA325B">
        <w:rPr>
          <w:rStyle w:val="normaltextrun"/>
          <w:rFonts w:asciiTheme="minorHAnsi" w:hAnsiTheme="minorHAnsi" w:cstheme="minorHAnsi"/>
          <w:color w:val="000000" w:themeColor="text1"/>
          <w:lang w:val="en-US"/>
        </w:rPr>
        <w:t xml:space="preserve">hasing up non-respondents. </w:t>
      </w:r>
      <w:r w:rsidRPr="0036695D">
        <w:rPr>
          <w:rStyle w:val="normaltextrun"/>
          <w:rFonts w:asciiTheme="minorHAnsi" w:hAnsiTheme="minorHAnsi" w:cstheme="minorHAnsi"/>
          <w:lang w:val="en-US"/>
        </w:rPr>
        <w:t>The researchers answer</w:t>
      </w:r>
      <w:r w:rsidR="00DD7E21" w:rsidRPr="0036695D">
        <w:rPr>
          <w:rStyle w:val="normaltextrun"/>
          <w:rFonts w:asciiTheme="minorHAnsi" w:hAnsiTheme="minorHAnsi" w:cstheme="minorHAnsi"/>
          <w:lang w:val="en-US"/>
        </w:rPr>
        <w:t>ed</w:t>
      </w:r>
      <w:r w:rsidRPr="0036695D">
        <w:rPr>
          <w:rStyle w:val="normaltextrun"/>
          <w:rFonts w:asciiTheme="minorHAnsi" w:hAnsiTheme="minorHAnsi" w:cstheme="minorHAnsi"/>
          <w:lang w:val="en-US"/>
        </w:rPr>
        <w:t xml:space="preserve"> their aim</w:t>
      </w:r>
      <w:r w:rsidR="00DD7E21" w:rsidRPr="0036695D">
        <w:rPr>
          <w:rStyle w:val="normaltextrun"/>
          <w:rFonts w:asciiTheme="minorHAnsi" w:hAnsiTheme="minorHAnsi" w:cstheme="minorHAnsi"/>
          <w:lang w:val="en-US"/>
        </w:rPr>
        <w:t xml:space="preserve"> as they </w:t>
      </w:r>
      <w:r w:rsidR="004863B9" w:rsidRPr="0036695D">
        <w:rPr>
          <w:rStyle w:val="normaltextrun"/>
          <w:rFonts w:asciiTheme="minorHAnsi" w:hAnsiTheme="minorHAnsi" w:cstheme="minorHAnsi"/>
          <w:lang w:val="en-US"/>
        </w:rPr>
        <w:t>discover</w:t>
      </w:r>
      <w:r w:rsidR="0036695D" w:rsidRPr="0036695D">
        <w:rPr>
          <w:rStyle w:val="normaltextrun"/>
          <w:rFonts w:asciiTheme="minorHAnsi" w:hAnsiTheme="minorHAnsi" w:cstheme="minorHAnsi"/>
          <w:lang w:val="en-US"/>
        </w:rPr>
        <w:t xml:space="preserve">ed </w:t>
      </w:r>
      <w:r w:rsidR="002F1B3C" w:rsidRPr="0036695D">
        <w:rPr>
          <w:rStyle w:val="normaltextrun"/>
          <w:rFonts w:asciiTheme="minorHAnsi" w:hAnsiTheme="minorHAnsi" w:cstheme="minorHAnsi"/>
          <w:lang w:val="en-US"/>
        </w:rPr>
        <w:t>th</w:t>
      </w:r>
      <w:r w:rsidR="0036695D" w:rsidRPr="0036695D">
        <w:rPr>
          <w:rStyle w:val="normaltextrun"/>
          <w:rFonts w:asciiTheme="minorHAnsi" w:hAnsiTheme="minorHAnsi" w:cstheme="minorHAnsi"/>
          <w:lang w:val="en-US"/>
        </w:rPr>
        <w:t>at there</w:t>
      </w:r>
      <w:r w:rsidR="002F1B3C" w:rsidRPr="0036695D">
        <w:rPr>
          <w:rStyle w:val="normaltextrun"/>
          <w:rFonts w:asciiTheme="minorHAnsi" w:hAnsiTheme="minorHAnsi" w:cstheme="minorHAnsi"/>
          <w:lang w:val="en-US"/>
        </w:rPr>
        <w:t xml:space="preserve"> was a lack of holistic approach, support and information.</w:t>
      </w:r>
      <w:r w:rsidR="002F1B3C" w:rsidRPr="00FA325B">
        <w:rPr>
          <w:rStyle w:val="normaltextrun"/>
          <w:rFonts w:asciiTheme="minorHAnsi" w:hAnsiTheme="minorHAnsi" w:cstheme="minorHAnsi"/>
          <w:lang w:val="en-US"/>
        </w:rPr>
        <w:t xml:space="preserve"> </w:t>
      </w:r>
      <w:r w:rsidR="00941B87" w:rsidRPr="00FA325B">
        <w:rPr>
          <w:rStyle w:val="normaltextrun"/>
          <w:rFonts w:asciiTheme="minorHAnsi" w:hAnsiTheme="minorHAnsi" w:cstheme="minorHAnsi"/>
          <w:lang w:val="en-US"/>
        </w:rPr>
        <w:t>No comparison could be made with any other similar research because no such study had previously been undertaken.</w:t>
      </w:r>
    </w:p>
    <w:p w:rsidR="00085AB8" w:rsidRPr="00FA325B" w:rsidRDefault="00085AB8" w:rsidP="00F85415">
      <w:pPr>
        <w:pStyle w:val="paragraph"/>
        <w:spacing w:before="0" w:beforeAutospacing="0" w:after="0" w:afterAutospacing="0" w:line="480" w:lineRule="auto"/>
        <w:jc w:val="both"/>
        <w:textAlignment w:val="baseline"/>
        <w:rPr>
          <w:rStyle w:val="normaltextrun"/>
          <w:rFonts w:asciiTheme="minorHAnsi" w:hAnsiTheme="minorHAnsi" w:cstheme="minorHAnsi"/>
          <w:lang w:val="en-US"/>
        </w:rPr>
      </w:pPr>
    </w:p>
    <w:p w:rsidR="00885741" w:rsidRPr="00FA325B" w:rsidRDefault="00746D78" w:rsidP="00F85415">
      <w:pPr>
        <w:pStyle w:val="paragraph"/>
        <w:spacing w:before="0" w:beforeAutospacing="0" w:after="0" w:afterAutospacing="0" w:line="360" w:lineRule="auto"/>
        <w:jc w:val="both"/>
        <w:textAlignment w:val="baseline"/>
        <w:rPr>
          <w:rFonts w:asciiTheme="minorHAnsi" w:hAnsiTheme="minorHAnsi" w:cstheme="minorHAnsi"/>
          <w:color w:val="333333"/>
        </w:rPr>
      </w:pPr>
      <w:r w:rsidRPr="00FA325B">
        <w:rPr>
          <w:rStyle w:val="normaltextrun"/>
          <w:rFonts w:asciiTheme="minorHAnsi" w:hAnsiTheme="minorHAnsi" w:cstheme="minorHAnsi"/>
          <w:lang w:val="en-US"/>
        </w:rPr>
        <w:t xml:space="preserve">University of Southern California (USC), </w:t>
      </w:r>
      <w:r w:rsidR="00217D52">
        <w:rPr>
          <w:rStyle w:val="normaltextrun"/>
          <w:rFonts w:asciiTheme="minorHAnsi" w:hAnsiTheme="minorHAnsi" w:cstheme="minorHAnsi"/>
          <w:lang w:val="en-US"/>
        </w:rPr>
        <w:t>(</w:t>
      </w:r>
      <w:r w:rsidRPr="00FA325B">
        <w:rPr>
          <w:rStyle w:val="normaltextrun"/>
          <w:rFonts w:asciiTheme="minorHAnsi" w:hAnsiTheme="minorHAnsi" w:cstheme="minorHAnsi"/>
          <w:lang w:val="en-US"/>
        </w:rPr>
        <w:t>2005) say</w:t>
      </w:r>
      <w:r w:rsidR="008B70AF" w:rsidRPr="00FA325B">
        <w:rPr>
          <w:rStyle w:val="normaltextrun"/>
          <w:rFonts w:asciiTheme="minorHAnsi" w:hAnsiTheme="minorHAnsi" w:cstheme="minorHAnsi"/>
          <w:lang w:val="en-US"/>
        </w:rPr>
        <w:t xml:space="preserve"> that</w:t>
      </w:r>
      <w:r w:rsidR="00F93D30" w:rsidRPr="00FA325B">
        <w:rPr>
          <w:rFonts w:asciiTheme="minorHAnsi" w:hAnsiTheme="minorHAnsi" w:cstheme="minorHAnsi"/>
          <w:color w:val="333333"/>
        </w:rPr>
        <w:t xml:space="preserve"> </w:t>
      </w:r>
      <w:r w:rsidR="00094F30" w:rsidRPr="00FA325B">
        <w:rPr>
          <w:rFonts w:asciiTheme="minorHAnsi" w:hAnsiTheme="minorHAnsi" w:cstheme="minorHAnsi"/>
          <w:color w:val="333333"/>
        </w:rPr>
        <w:t xml:space="preserve">the </w:t>
      </w:r>
      <w:r w:rsidR="00F93D30" w:rsidRPr="00FA325B">
        <w:rPr>
          <w:rFonts w:asciiTheme="minorHAnsi" w:hAnsiTheme="minorHAnsi" w:cstheme="minorHAnsi"/>
          <w:color w:val="333333"/>
        </w:rPr>
        <w:t xml:space="preserve">limitations of </w:t>
      </w:r>
      <w:r w:rsidR="00094F30" w:rsidRPr="00FA325B">
        <w:rPr>
          <w:rFonts w:asciiTheme="minorHAnsi" w:hAnsiTheme="minorHAnsi" w:cstheme="minorHAnsi"/>
          <w:color w:val="333333"/>
        </w:rPr>
        <w:t>a</w:t>
      </w:r>
      <w:r w:rsidR="00F93D30" w:rsidRPr="00FA325B">
        <w:rPr>
          <w:rFonts w:asciiTheme="minorHAnsi" w:hAnsiTheme="minorHAnsi" w:cstheme="minorHAnsi"/>
          <w:color w:val="333333"/>
        </w:rPr>
        <w:t xml:space="preserve"> study are those </w:t>
      </w:r>
      <w:r w:rsidR="00094F30" w:rsidRPr="00FA325B">
        <w:rPr>
          <w:rFonts w:asciiTheme="minorHAnsi" w:hAnsiTheme="minorHAnsi" w:cstheme="minorHAnsi"/>
          <w:color w:val="333333"/>
        </w:rPr>
        <w:t xml:space="preserve">features </w:t>
      </w:r>
      <w:r w:rsidR="00F93D30" w:rsidRPr="00FA325B">
        <w:rPr>
          <w:rFonts w:asciiTheme="minorHAnsi" w:hAnsiTheme="minorHAnsi" w:cstheme="minorHAnsi"/>
          <w:color w:val="333333"/>
        </w:rPr>
        <w:t xml:space="preserve">of </w:t>
      </w:r>
      <w:r w:rsidR="00094F30" w:rsidRPr="00FA325B">
        <w:rPr>
          <w:rFonts w:asciiTheme="minorHAnsi" w:hAnsiTheme="minorHAnsi" w:cstheme="minorHAnsi"/>
          <w:color w:val="333333"/>
        </w:rPr>
        <w:t xml:space="preserve">its </w:t>
      </w:r>
      <w:r w:rsidR="00F93D30" w:rsidRPr="00FA325B">
        <w:rPr>
          <w:rFonts w:asciiTheme="minorHAnsi" w:hAnsiTheme="minorHAnsi" w:cstheme="minorHAnsi"/>
          <w:color w:val="333333"/>
        </w:rPr>
        <w:t>design or method</w:t>
      </w:r>
      <w:r w:rsidR="00094F30" w:rsidRPr="00FA325B">
        <w:rPr>
          <w:rFonts w:asciiTheme="minorHAnsi" w:hAnsiTheme="minorHAnsi" w:cstheme="minorHAnsi"/>
          <w:color w:val="333333"/>
        </w:rPr>
        <w:t>s used</w:t>
      </w:r>
      <w:r w:rsidR="00F93D30" w:rsidRPr="00FA325B">
        <w:rPr>
          <w:rFonts w:asciiTheme="minorHAnsi" w:hAnsiTheme="minorHAnsi" w:cstheme="minorHAnsi"/>
          <w:color w:val="333333"/>
        </w:rPr>
        <w:t xml:space="preserve"> that </w:t>
      </w:r>
      <w:r w:rsidR="00094F30" w:rsidRPr="00FA325B">
        <w:rPr>
          <w:rFonts w:asciiTheme="minorHAnsi" w:hAnsiTheme="minorHAnsi" w:cstheme="minorHAnsi"/>
          <w:color w:val="333333"/>
        </w:rPr>
        <w:t xml:space="preserve">affect </w:t>
      </w:r>
      <w:r w:rsidR="00F93D30" w:rsidRPr="00FA325B">
        <w:rPr>
          <w:rFonts w:asciiTheme="minorHAnsi" w:hAnsiTheme="minorHAnsi" w:cstheme="minorHAnsi"/>
          <w:color w:val="333333"/>
        </w:rPr>
        <w:t>the interpretation of the findings</w:t>
      </w:r>
      <w:r w:rsidR="00094F30" w:rsidRPr="00FA325B">
        <w:rPr>
          <w:rFonts w:asciiTheme="minorHAnsi" w:hAnsiTheme="minorHAnsi" w:cstheme="minorHAnsi"/>
          <w:color w:val="333333"/>
        </w:rPr>
        <w:t>.</w:t>
      </w:r>
      <w:r w:rsidR="00F93D30" w:rsidRPr="00FA325B">
        <w:rPr>
          <w:rFonts w:asciiTheme="minorHAnsi" w:hAnsiTheme="minorHAnsi" w:cstheme="minorHAnsi"/>
          <w:color w:val="333333"/>
        </w:rPr>
        <w:t xml:space="preserve"> </w:t>
      </w:r>
    </w:p>
    <w:p w:rsidR="00D62391" w:rsidRPr="00FA325B" w:rsidRDefault="00CA1680" w:rsidP="00D62391">
      <w:pPr>
        <w:pStyle w:val="paragraph"/>
        <w:spacing w:before="0" w:beforeAutospacing="0" w:after="0" w:afterAutospacing="0" w:line="360" w:lineRule="auto"/>
        <w:jc w:val="both"/>
        <w:textAlignment w:val="baseline"/>
        <w:rPr>
          <w:rStyle w:val="normaltextrun"/>
          <w:rFonts w:asciiTheme="minorHAnsi" w:hAnsiTheme="minorHAnsi" w:cstheme="minorHAnsi"/>
          <w:lang w:val="en-US"/>
        </w:rPr>
      </w:pPr>
      <w:bookmarkStart w:id="5" w:name="_Hlk533942995"/>
      <w:r w:rsidRPr="00FA325B">
        <w:rPr>
          <w:rStyle w:val="normaltextrun"/>
          <w:rFonts w:asciiTheme="minorHAnsi" w:hAnsiTheme="minorHAnsi" w:cstheme="minorHAnsi"/>
          <w:lang w:val="en-US"/>
        </w:rPr>
        <w:t xml:space="preserve">Wilkinson et al, </w:t>
      </w:r>
      <w:r w:rsidR="00217D52">
        <w:rPr>
          <w:rStyle w:val="normaltextrun"/>
          <w:rFonts w:asciiTheme="minorHAnsi" w:hAnsiTheme="minorHAnsi" w:cstheme="minorHAnsi"/>
          <w:lang w:val="en-US"/>
        </w:rPr>
        <w:t>(</w:t>
      </w:r>
      <w:r w:rsidRPr="00FA325B">
        <w:rPr>
          <w:rStyle w:val="normaltextrun"/>
          <w:rFonts w:asciiTheme="minorHAnsi" w:hAnsiTheme="minorHAnsi" w:cstheme="minorHAnsi"/>
          <w:lang w:val="en-US"/>
        </w:rPr>
        <w:t>2014, p.8)</w:t>
      </w:r>
      <w:r w:rsidRPr="00FA325B">
        <w:rPr>
          <w:rStyle w:val="normaltextrun"/>
          <w:rFonts w:asciiTheme="minorHAnsi" w:hAnsiTheme="minorHAnsi" w:cstheme="minorHAnsi"/>
          <w:b/>
          <w:lang w:val="en-US"/>
        </w:rPr>
        <w:t xml:space="preserve"> </w:t>
      </w:r>
      <w:bookmarkEnd w:id="5"/>
      <w:r>
        <w:rPr>
          <w:rStyle w:val="normaltextrun"/>
          <w:rFonts w:asciiTheme="minorHAnsi" w:hAnsiTheme="minorHAnsi" w:cstheme="minorHAnsi"/>
          <w:color w:val="000000" w:themeColor="text1"/>
          <w:lang w:val="en-US"/>
        </w:rPr>
        <w:t>t</w:t>
      </w:r>
      <w:r w:rsidRPr="00FA325B">
        <w:rPr>
          <w:rStyle w:val="normaltextrun"/>
          <w:rFonts w:asciiTheme="minorHAnsi" w:hAnsiTheme="minorHAnsi" w:cstheme="minorHAnsi"/>
          <w:color w:val="000000" w:themeColor="text1"/>
          <w:lang w:val="en-US"/>
        </w:rPr>
        <w:t xml:space="preserve">he </w:t>
      </w:r>
      <w:r w:rsidR="00C931D0" w:rsidRPr="00FA325B">
        <w:rPr>
          <w:rStyle w:val="normaltextrun"/>
          <w:rFonts w:asciiTheme="minorHAnsi" w:hAnsiTheme="minorHAnsi" w:cstheme="minorHAnsi"/>
          <w:lang w:val="en-US"/>
        </w:rPr>
        <w:t xml:space="preserve">study </w:t>
      </w:r>
      <w:r w:rsidR="00094F30" w:rsidRPr="00FA325B">
        <w:rPr>
          <w:rStyle w:val="normaltextrun"/>
          <w:rFonts w:asciiTheme="minorHAnsi" w:hAnsiTheme="minorHAnsi" w:cstheme="minorHAnsi"/>
          <w:lang w:val="en-US"/>
        </w:rPr>
        <w:t xml:space="preserve">was limited </w:t>
      </w:r>
      <w:r w:rsidR="00EE6E0E" w:rsidRPr="00FA325B">
        <w:rPr>
          <w:rStyle w:val="normaltextrun"/>
          <w:rFonts w:asciiTheme="minorHAnsi" w:hAnsiTheme="minorHAnsi" w:cstheme="minorHAnsi"/>
          <w:lang w:val="en-US"/>
        </w:rPr>
        <w:t>in several respects.</w:t>
      </w:r>
      <w:r w:rsidR="00941B87" w:rsidRPr="00FA325B">
        <w:rPr>
          <w:rStyle w:val="normaltextrun"/>
          <w:rFonts w:asciiTheme="minorHAnsi" w:hAnsiTheme="minorHAnsi" w:cstheme="minorHAnsi"/>
          <w:lang w:val="en-US"/>
        </w:rPr>
        <w:t xml:space="preserve"> </w:t>
      </w:r>
      <w:r w:rsidR="00EE6E0E" w:rsidRPr="00FA325B">
        <w:rPr>
          <w:rStyle w:val="normaltextrun"/>
          <w:rFonts w:asciiTheme="minorHAnsi" w:hAnsiTheme="minorHAnsi" w:cstheme="minorHAnsi"/>
          <w:lang w:val="en-US"/>
        </w:rPr>
        <w:t>A</w:t>
      </w:r>
      <w:r w:rsidR="00941B87" w:rsidRPr="00FA325B">
        <w:rPr>
          <w:rStyle w:val="normaltextrun"/>
          <w:rFonts w:asciiTheme="minorHAnsi" w:hAnsiTheme="minorHAnsi" w:cstheme="minorHAnsi"/>
          <w:lang w:val="en-US"/>
        </w:rPr>
        <w:t xml:space="preserve">lthough all </w:t>
      </w:r>
      <w:r w:rsidR="00C931D0" w:rsidRPr="00FA325B">
        <w:rPr>
          <w:rStyle w:val="normaltextrun"/>
          <w:rFonts w:asciiTheme="minorHAnsi" w:hAnsiTheme="minorHAnsi" w:cstheme="minorHAnsi"/>
          <w:lang w:val="en-US"/>
        </w:rPr>
        <w:t xml:space="preserve">patients </w:t>
      </w:r>
      <w:r w:rsidR="00941B87" w:rsidRPr="00FA325B">
        <w:rPr>
          <w:rStyle w:val="normaltextrun"/>
          <w:rFonts w:asciiTheme="minorHAnsi" w:hAnsiTheme="minorHAnsi" w:cstheme="minorHAnsi"/>
          <w:lang w:val="en-US"/>
        </w:rPr>
        <w:t xml:space="preserve">were interviewed </w:t>
      </w:r>
      <w:r w:rsidR="00C931D0" w:rsidRPr="00FA325B">
        <w:rPr>
          <w:rStyle w:val="normaltextrun"/>
          <w:rFonts w:asciiTheme="minorHAnsi" w:hAnsiTheme="minorHAnsi" w:cstheme="minorHAnsi"/>
          <w:lang w:val="en-US"/>
        </w:rPr>
        <w:t xml:space="preserve">within a year of </w:t>
      </w:r>
      <w:r w:rsidR="00941B87" w:rsidRPr="00FA325B">
        <w:rPr>
          <w:rStyle w:val="normaltextrun"/>
          <w:rFonts w:asciiTheme="minorHAnsi" w:hAnsiTheme="minorHAnsi" w:cstheme="minorHAnsi"/>
          <w:lang w:val="en-US"/>
        </w:rPr>
        <w:t xml:space="preserve">their </w:t>
      </w:r>
      <w:r w:rsidR="00E05D90">
        <w:rPr>
          <w:rStyle w:val="normaltextrun"/>
          <w:rFonts w:asciiTheme="minorHAnsi" w:hAnsiTheme="minorHAnsi" w:cstheme="minorHAnsi"/>
          <w:lang w:val="en-US"/>
        </w:rPr>
        <w:t xml:space="preserve">having been </w:t>
      </w:r>
      <w:r w:rsidR="00602851">
        <w:rPr>
          <w:rStyle w:val="normaltextrun"/>
          <w:rFonts w:asciiTheme="minorHAnsi" w:hAnsiTheme="minorHAnsi" w:cstheme="minorHAnsi"/>
          <w:lang w:val="en-US"/>
        </w:rPr>
        <w:t xml:space="preserve">diagnosed with having </w:t>
      </w:r>
      <w:r w:rsidR="00C931D0" w:rsidRPr="00FA325B">
        <w:rPr>
          <w:rStyle w:val="normaltextrun"/>
          <w:rFonts w:asciiTheme="minorHAnsi" w:hAnsiTheme="minorHAnsi" w:cstheme="minorHAnsi"/>
          <w:lang w:val="en-US"/>
        </w:rPr>
        <w:t>diabetes</w:t>
      </w:r>
      <w:r w:rsidR="00602851">
        <w:rPr>
          <w:rStyle w:val="normaltextrun"/>
          <w:rFonts w:asciiTheme="minorHAnsi" w:hAnsiTheme="minorHAnsi" w:cstheme="minorHAnsi"/>
          <w:lang w:val="en-US"/>
        </w:rPr>
        <w:t>,</w:t>
      </w:r>
      <w:r w:rsidR="00C931D0" w:rsidRPr="00FA325B">
        <w:rPr>
          <w:rStyle w:val="normaltextrun"/>
          <w:rFonts w:asciiTheme="minorHAnsi" w:hAnsiTheme="minorHAnsi" w:cstheme="minorHAnsi"/>
          <w:lang w:val="en-US"/>
        </w:rPr>
        <w:t xml:space="preserve"> </w:t>
      </w:r>
      <w:r w:rsidR="00941B87" w:rsidRPr="00FA325B">
        <w:rPr>
          <w:rStyle w:val="normaltextrun"/>
          <w:rFonts w:asciiTheme="minorHAnsi" w:hAnsiTheme="minorHAnsi" w:cstheme="minorHAnsi"/>
          <w:lang w:val="en-US"/>
        </w:rPr>
        <w:t>they</w:t>
      </w:r>
      <w:r w:rsidR="00C931D0" w:rsidRPr="00FA325B">
        <w:rPr>
          <w:rStyle w:val="normaltextrun"/>
          <w:rFonts w:asciiTheme="minorHAnsi" w:hAnsiTheme="minorHAnsi" w:cstheme="minorHAnsi"/>
          <w:lang w:val="en-US"/>
        </w:rPr>
        <w:t xml:space="preserve"> were at different points within that first </w:t>
      </w:r>
      <w:r w:rsidR="00EE6E0E" w:rsidRPr="00FA325B">
        <w:rPr>
          <w:rStyle w:val="normaltextrun"/>
          <w:rFonts w:asciiTheme="minorHAnsi" w:hAnsiTheme="minorHAnsi" w:cstheme="minorHAnsi"/>
          <w:lang w:val="en-US"/>
        </w:rPr>
        <w:t>year, so</w:t>
      </w:r>
      <w:r w:rsidR="008F2BD6" w:rsidRPr="00FA325B">
        <w:rPr>
          <w:rStyle w:val="normaltextrun"/>
          <w:rFonts w:asciiTheme="minorHAnsi" w:hAnsiTheme="minorHAnsi" w:cstheme="minorHAnsi"/>
          <w:lang w:val="en-US"/>
        </w:rPr>
        <w:t xml:space="preserve"> </w:t>
      </w:r>
      <w:r w:rsidR="004E7FFE" w:rsidRPr="00FA325B">
        <w:rPr>
          <w:rStyle w:val="normaltextrun"/>
          <w:rFonts w:asciiTheme="minorHAnsi" w:hAnsiTheme="minorHAnsi" w:cstheme="minorHAnsi"/>
          <w:lang w:val="en-US"/>
        </w:rPr>
        <w:t xml:space="preserve">the data collection was unlikely to have captured all patients experiences as </w:t>
      </w:r>
      <w:r w:rsidR="00941B87" w:rsidRPr="00FA325B">
        <w:rPr>
          <w:rStyle w:val="normaltextrun"/>
          <w:rFonts w:asciiTheme="minorHAnsi" w:hAnsiTheme="minorHAnsi" w:cstheme="minorHAnsi"/>
          <w:lang w:val="en-US"/>
        </w:rPr>
        <w:t>some were</w:t>
      </w:r>
      <w:r w:rsidR="004E7FFE" w:rsidRPr="00FA325B">
        <w:rPr>
          <w:rStyle w:val="normaltextrun"/>
          <w:rFonts w:asciiTheme="minorHAnsi" w:hAnsiTheme="minorHAnsi" w:cstheme="minorHAnsi"/>
          <w:lang w:val="en-US"/>
        </w:rPr>
        <w:t xml:space="preserve"> yet </w:t>
      </w:r>
      <w:r w:rsidR="00DD39DE" w:rsidRPr="00FA325B">
        <w:rPr>
          <w:rStyle w:val="normaltextrun"/>
          <w:rFonts w:asciiTheme="minorHAnsi" w:hAnsiTheme="minorHAnsi" w:cstheme="minorHAnsi"/>
          <w:lang w:val="en-US"/>
        </w:rPr>
        <w:t>to receive additional care.</w:t>
      </w:r>
      <w:r w:rsidR="00EE6E0E" w:rsidRPr="00FA325B">
        <w:rPr>
          <w:rStyle w:val="normaltextrun"/>
          <w:rFonts w:asciiTheme="minorHAnsi" w:hAnsiTheme="minorHAnsi" w:cstheme="minorHAnsi"/>
          <w:lang w:val="en-US"/>
        </w:rPr>
        <w:t xml:space="preserve"> </w:t>
      </w:r>
      <w:r w:rsidR="00DD39DE" w:rsidRPr="00FA325B">
        <w:rPr>
          <w:rStyle w:val="normaltextrun"/>
          <w:rFonts w:asciiTheme="minorHAnsi" w:hAnsiTheme="minorHAnsi" w:cstheme="minorHAnsi"/>
          <w:lang w:val="en-US"/>
        </w:rPr>
        <w:t>Potential interview</w:t>
      </w:r>
      <w:r w:rsidR="00941B87" w:rsidRPr="00FA325B">
        <w:rPr>
          <w:rStyle w:val="normaltextrun"/>
          <w:rFonts w:asciiTheme="minorHAnsi" w:hAnsiTheme="minorHAnsi" w:cstheme="minorHAnsi"/>
          <w:lang w:val="en-US"/>
        </w:rPr>
        <w:t>ees</w:t>
      </w:r>
      <w:r w:rsidR="00DD39DE" w:rsidRPr="00FA325B">
        <w:rPr>
          <w:rStyle w:val="normaltextrun"/>
          <w:rFonts w:asciiTheme="minorHAnsi" w:hAnsiTheme="minorHAnsi" w:cstheme="minorHAnsi"/>
          <w:lang w:val="en-US"/>
        </w:rPr>
        <w:t xml:space="preserve"> were approached by letter </w:t>
      </w:r>
      <w:r w:rsidR="00EE6E0E" w:rsidRPr="00FA325B">
        <w:rPr>
          <w:rStyle w:val="normaltextrun"/>
          <w:rFonts w:asciiTheme="minorHAnsi" w:hAnsiTheme="minorHAnsi" w:cstheme="minorHAnsi"/>
          <w:lang w:val="en-US"/>
        </w:rPr>
        <w:t xml:space="preserve">only </w:t>
      </w:r>
      <w:r w:rsidR="00DD39DE" w:rsidRPr="00FA325B">
        <w:rPr>
          <w:rStyle w:val="normaltextrun"/>
          <w:rFonts w:asciiTheme="minorHAnsi" w:hAnsiTheme="minorHAnsi" w:cstheme="minorHAnsi"/>
          <w:lang w:val="en-US"/>
        </w:rPr>
        <w:t>and non-respond</w:t>
      </w:r>
      <w:r w:rsidR="00941B87" w:rsidRPr="00FA325B">
        <w:rPr>
          <w:rStyle w:val="normaltextrun"/>
          <w:rFonts w:asciiTheme="minorHAnsi" w:hAnsiTheme="minorHAnsi" w:cstheme="minorHAnsi"/>
          <w:lang w:val="en-US"/>
        </w:rPr>
        <w:t>ents</w:t>
      </w:r>
      <w:r w:rsidR="00DD39DE" w:rsidRPr="00FA325B">
        <w:rPr>
          <w:rStyle w:val="normaltextrun"/>
          <w:rFonts w:asciiTheme="minorHAnsi" w:hAnsiTheme="minorHAnsi" w:cstheme="minorHAnsi"/>
          <w:lang w:val="en-US"/>
        </w:rPr>
        <w:t xml:space="preserve"> were not follow</w:t>
      </w:r>
      <w:r w:rsidR="00EE6E0E" w:rsidRPr="00FA325B">
        <w:rPr>
          <w:rStyle w:val="normaltextrun"/>
          <w:rFonts w:asciiTheme="minorHAnsi" w:hAnsiTheme="minorHAnsi" w:cstheme="minorHAnsi"/>
          <w:lang w:val="en-US"/>
        </w:rPr>
        <w:t>ed</w:t>
      </w:r>
      <w:r w:rsidR="00DD39DE" w:rsidRPr="00FA325B">
        <w:rPr>
          <w:rStyle w:val="normaltextrun"/>
          <w:rFonts w:asciiTheme="minorHAnsi" w:hAnsiTheme="minorHAnsi" w:cstheme="minorHAnsi"/>
          <w:lang w:val="en-US"/>
        </w:rPr>
        <w:t xml:space="preserve"> up</w:t>
      </w:r>
      <w:r w:rsidR="00EA6D93">
        <w:rPr>
          <w:rStyle w:val="normaltextrun"/>
          <w:rFonts w:asciiTheme="minorHAnsi" w:hAnsiTheme="minorHAnsi" w:cstheme="minorHAnsi"/>
          <w:lang w:val="en-US"/>
        </w:rPr>
        <w:t>.</w:t>
      </w:r>
      <w:r w:rsidR="00EA6D93" w:rsidRPr="00EA6D93">
        <w:rPr>
          <w:rStyle w:val="normaltextrun"/>
          <w:rFonts w:asciiTheme="minorHAnsi" w:hAnsiTheme="minorHAnsi" w:cstheme="minorHAnsi"/>
          <w:lang w:val="en-US"/>
        </w:rPr>
        <w:t xml:space="preserve"> </w:t>
      </w:r>
      <w:r w:rsidR="00EA6D93" w:rsidRPr="00FA325B">
        <w:rPr>
          <w:rStyle w:val="normaltextrun"/>
          <w:rFonts w:asciiTheme="minorHAnsi" w:hAnsiTheme="minorHAnsi" w:cstheme="minorHAnsi"/>
          <w:lang w:val="en-US"/>
        </w:rPr>
        <w:t>This limited the range of people interviewed</w:t>
      </w:r>
      <w:r w:rsidR="00EA6D93">
        <w:rPr>
          <w:rStyle w:val="normaltextrun"/>
          <w:rFonts w:asciiTheme="minorHAnsi" w:hAnsiTheme="minorHAnsi" w:cstheme="minorHAnsi"/>
          <w:lang w:val="en-US"/>
        </w:rPr>
        <w:t>,</w:t>
      </w:r>
      <w:r w:rsidR="00DD39DE" w:rsidRPr="00FA325B">
        <w:rPr>
          <w:rStyle w:val="normaltextrun"/>
          <w:rFonts w:asciiTheme="minorHAnsi" w:hAnsiTheme="minorHAnsi" w:cstheme="minorHAnsi"/>
          <w:lang w:val="en-US"/>
        </w:rPr>
        <w:t xml:space="preserve"> so</w:t>
      </w:r>
      <w:r w:rsidR="00EA6D93">
        <w:rPr>
          <w:rStyle w:val="normaltextrun"/>
          <w:rFonts w:asciiTheme="minorHAnsi" w:hAnsiTheme="minorHAnsi" w:cstheme="minorHAnsi"/>
          <w:lang w:val="en-US"/>
        </w:rPr>
        <w:t xml:space="preserve"> it</w:t>
      </w:r>
      <w:r w:rsidR="00DD39DE" w:rsidRPr="00FA325B">
        <w:rPr>
          <w:rStyle w:val="normaltextrun"/>
          <w:rFonts w:asciiTheme="minorHAnsi" w:hAnsiTheme="minorHAnsi" w:cstheme="minorHAnsi"/>
          <w:lang w:val="en-US"/>
        </w:rPr>
        <w:t xml:space="preserve"> is possible that the interview sample achieved was not representative of the audit population</w:t>
      </w:r>
      <w:r w:rsidR="00941B87" w:rsidRPr="00FA325B">
        <w:rPr>
          <w:rStyle w:val="normaltextrun"/>
          <w:rFonts w:asciiTheme="minorHAnsi" w:hAnsiTheme="minorHAnsi" w:cstheme="minorHAnsi"/>
          <w:lang w:val="en-US"/>
        </w:rPr>
        <w:t>.</w:t>
      </w:r>
      <w:r w:rsidR="00EE6E0E" w:rsidRPr="00FA325B">
        <w:rPr>
          <w:rStyle w:val="normaltextrun"/>
          <w:rFonts w:asciiTheme="minorHAnsi" w:hAnsiTheme="minorHAnsi" w:cstheme="minorHAnsi"/>
          <w:lang w:val="en-US"/>
        </w:rPr>
        <w:t xml:space="preserve"> As some respondents were not interviewed in English there may have been bias due to translation.</w:t>
      </w:r>
      <w:r w:rsidR="00206B12">
        <w:rPr>
          <w:rStyle w:val="normaltextrun"/>
          <w:rFonts w:asciiTheme="minorHAnsi" w:hAnsiTheme="minorHAnsi" w:cstheme="minorHAnsi"/>
          <w:lang w:val="en-US"/>
        </w:rPr>
        <w:t xml:space="preserve"> </w:t>
      </w:r>
      <w:r w:rsidR="00D62391">
        <w:rPr>
          <w:rStyle w:val="normaltextrun"/>
          <w:rFonts w:asciiTheme="minorHAnsi" w:hAnsiTheme="minorHAnsi" w:cstheme="minorHAnsi"/>
          <w:lang w:val="en-US"/>
        </w:rPr>
        <w:t>T</w:t>
      </w:r>
      <w:r w:rsidR="00D62391" w:rsidRPr="00FA325B">
        <w:rPr>
          <w:rStyle w:val="normaltextrun"/>
          <w:rFonts w:asciiTheme="minorHAnsi" w:hAnsiTheme="minorHAnsi" w:cstheme="minorHAnsi"/>
          <w:lang w:val="en-US"/>
        </w:rPr>
        <w:t>he findings of the study highlight that access to care for South Asian patients was affected if they were not fluent in English and had to rely on family members to translate</w:t>
      </w:r>
      <w:r w:rsidR="00D62391">
        <w:rPr>
          <w:rStyle w:val="normaltextrun"/>
          <w:rFonts w:asciiTheme="minorHAnsi" w:hAnsiTheme="minorHAnsi" w:cstheme="minorHAnsi"/>
          <w:lang w:val="en-US"/>
        </w:rPr>
        <w:t>.</w:t>
      </w:r>
      <w:r w:rsidR="00D62391" w:rsidRPr="00FA325B">
        <w:rPr>
          <w:rStyle w:val="normaltextrun"/>
          <w:rFonts w:asciiTheme="minorHAnsi" w:hAnsiTheme="minorHAnsi" w:cstheme="minorHAnsi"/>
          <w:lang w:val="en-US"/>
        </w:rPr>
        <w:t xml:space="preserve"> </w:t>
      </w:r>
      <w:r w:rsidR="00E05D90">
        <w:rPr>
          <w:rStyle w:val="normaltextrun"/>
          <w:rFonts w:asciiTheme="minorHAnsi" w:hAnsiTheme="minorHAnsi" w:cstheme="minorHAnsi"/>
          <w:lang w:val="en-US"/>
        </w:rPr>
        <w:t>A</w:t>
      </w:r>
      <w:r w:rsidR="00EA6D93" w:rsidRPr="00FA325B">
        <w:rPr>
          <w:rStyle w:val="normaltextrun"/>
          <w:rFonts w:asciiTheme="minorHAnsi" w:hAnsiTheme="minorHAnsi" w:cstheme="minorHAnsi"/>
          <w:lang w:val="en-US"/>
        </w:rPr>
        <w:t>s gatekeepers to education, GPs are responsible to enable successful self-management where appropriate.</w:t>
      </w:r>
      <w:r w:rsidR="00EA6D93">
        <w:rPr>
          <w:rStyle w:val="normaltextrun"/>
          <w:rFonts w:asciiTheme="minorHAnsi" w:hAnsiTheme="minorHAnsi" w:cstheme="minorHAnsi"/>
          <w:lang w:val="en-US"/>
        </w:rPr>
        <w:t xml:space="preserve"> </w:t>
      </w:r>
      <w:r w:rsidR="0036695D">
        <w:rPr>
          <w:rStyle w:val="normaltextrun"/>
          <w:rFonts w:asciiTheme="minorHAnsi" w:hAnsiTheme="minorHAnsi" w:cstheme="minorHAnsi"/>
          <w:lang w:val="en-US"/>
        </w:rPr>
        <w:lastRenderedPageBreak/>
        <w:t>Based on their findings, the researchers accurately concluded that patients were not receiving optimum</w:t>
      </w:r>
      <w:r w:rsidR="00206B12">
        <w:rPr>
          <w:rStyle w:val="normaltextrun"/>
          <w:rFonts w:asciiTheme="minorHAnsi" w:hAnsiTheme="minorHAnsi" w:cstheme="minorHAnsi"/>
          <w:lang w:val="en-US"/>
        </w:rPr>
        <w:t xml:space="preserve"> support. </w:t>
      </w:r>
      <w:r w:rsidR="003225D6">
        <w:rPr>
          <w:rStyle w:val="normaltextrun"/>
          <w:rFonts w:asciiTheme="minorHAnsi" w:hAnsiTheme="minorHAnsi" w:cstheme="minorHAnsi"/>
          <w:lang w:val="en-US"/>
        </w:rPr>
        <w:t>The report r</w:t>
      </w:r>
      <w:r w:rsidR="00206B12">
        <w:rPr>
          <w:rStyle w:val="normaltextrun"/>
          <w:rFonts w:asciiTheme="minorHAnsi" w:hAnsiTheme="minorHAnsi" w:cstheme="minorHAnsi"/>
          <w:lang w:val="en-US"/>
        </w:rPr>
        <w:t>ecommend</w:t>
      </w:r>
      <w:r w:rsidR="003225D6">
        <w:rPr>
          <w:rStyle w:val="normaltextrun"/>
          <w:rFonts w:asciiTheme="minorHAnsi" w:hAnsiTheme="minorHAnsi" w:cstheme="minorHAnsi"/>
          <w:lang w:val="en-US"/>
        </w:rPr>
        <w:t>ed</w:t>
      </w:r>
      <w:r w:rsidR="00206B12">
        <w:rPr>
          <w:rStyle w:val="normaltextrun"/>
          <w:rFonts w:asciiTheme="minorHAnsi" w:hAnsiTheme="minorHAnsi" w:cstheme="minorHAnsi"/>
          <w:lang w:val="en-US"/>
        </w:rPr>
        <w:t xml:space="preserve"> that health care professionals treated p</w:t>
      </w:r>
      <w:r w:rsidR="00E05D90">
        <w:rPr>
          <w:rStyle w:val="normaltextrun"/>
          <w:rFonts w:asciiTheme="minorHAnsi" w:hAnsiTheme="minorHAnsi" w:cstheme="minorHAnsi"/>
          <w:lang w:val="en-US"/>
        </w:rPr>
        <w:t>atients on an individual basis</w:t>
      </w:r>
      <w:r w:rsidR="0036695D">
        <w:rPr>
          <w:rStyle w:val="normaltextrun"/>
          <w:rFonts w:asciiTheme="minorHAnsi" w:hAnsiTheme="minorHAnsi" w:cstheme="minorHAnsi"/>
          <w:lang w:val="en-US"/>
        </w:rPr>
        <w:t xml:space="preserve"> </w:t>
      </w:r>
      <w:bookmarkStart w:id="6" w:name="_Hlk533944289"/>
      <w:r w:rsidRPr="00FA325B">
        <w:rPr>
          <w:rStyle w:val="normaltextrun"/>
          <w:rFonts w:asciiTheme="minorHAnsi" w:hAnsiTheme="minorHAnsi" w:cstheme="minorHAnsi"/>
          <w:lang w:val="en-US"/>
        </w:rPr>
        <w:t>(Wilkinson et al, 2014, p.</w:t>
      </w:r>
      <w:r w:rsidR="00492AC9">
        <w:rPr>
          <w:rStyle w:val="normaltextrun"/>
          <w:rFonts w:asciiTheme="minorHAnsi" w:hAnsiTheme="minorHAnsi" w:cstheme="minorHAnsi"/>
          <w:lang w:val="en-US"/>
        </w:rPr>
        <w:t xml:space="preserve"> </w:t>
      </w:r>
      <w:r>
        <w:rPr>
          <w:rStyle w:val="normaltextrun"/>
          <w:rFonts w:asciiTheme="minorHAnsi" w:hAnsiTheme="minorHAnsi" w:cstheme="minorHAnsi"/>
          <w:lang w:val="en-US"/>
        </w:rPr>
        <w:t>9</w:t>
      </w:r>
      <w:r w:rsidRPr="00FA325B">
        <w:rPr>
          <w:rStyle w:val="normaltextrun"/>
          <w:rFonts w:asciiTheme="minorHAnsi" w:hAnsiTheme="minorHAnsi" w:cstheme="minorHAnsi"/>
          <w:lang w:val="en-US"/>
        </w:rPr>
        <w:t>)</w:t>
      </w:r>
      <w:r w:rsidR="00E05D90">
        <w:rPr>
          <w:rStyle w:val="normaltextrun"/>
          <w:rFonts w:asciiTheme="minorHAnsi" w:hAnsiTheme="minorHAnsi" w:cstheme="minorHAnsi"/>
          <w:lang w:val="en-US"/>
        </w:rPr>
        <w:t>.</w:t>
      </w:r>
      <w:r w:rsidRPr="00FA325B">
        <w:rPr>
          <w:rStyle w:val="normaltextrun"/>
          <w:rFonts w:asciiTheme="minorHAnsi" w:hAnsiTheme="minorHAnsi" w:cstheme="minorHAnsi"/>
          <w:b/>
          <w:lang w:val="en-US"/>
        </w:rPr>
        <w:t xml:space="preserve"> </w:t>
      </w:r>
      <w:bookmarkEnd w:id="6"/>
    </w:p>
    <w:p w:rsidR="00DC7FA7" w:rsidRPr="00FA325B" w:rsidRDefault="00DC7FA7" w:rsidP="00F85415">
      <w:pPr>
        <w:pStyle w:val="paragraph"/>
        <w:spacing w:before="0" w:beforeAutospacing="0" w:after="0" w:afterAutospacing="0" w:line="360" w:lineRule="auto"/>
        <w:jc w:val="both"/>
        <w:textAlignment w:val="baseline"/>
        <w:rPr>
          <w:rStyle w:val="normaltextrun"/>
          <w:rFonts w:asciiTheme="minorHAnsi" w:hAnsiTheme="minorHAnsi" w:cstheme="minorHAnsi"/>
          <w:lang w:val="en-US"/>
        </w:rPr>
      </w:pPr>
    </w:p>
    <w:p w:rsidR="0057355B" w:rsidRDefault="0057355B" w:rsidP="00F85415">
      <w:pPr>
        <w:pStyle w:val="paragraph"/>
        <w:spacing w:before="0" w:beforeAutospacing="0" w:after="0" w:afterAutospacing="0" w:line="360" w:lineRule="auto"/>
        <w:jc w:val="both"/>
        <w:textAlignment w:val="baseline"/>
        <w:rPr>
          <w:rStyle w:val="normaltextrun"/>
          <w:rFonts w:asciiTheme="minorHAnsi" w:hAnsiTheme="minorHAnsi" w:cstheme="minorHAnsi"/>
          <w:color w:val="000000" w:themeColor="text1"/>
          <w:lang w:val="en-US"/>
        </w:rPr>
      </w:pPr>
    </w:p>
    <w:p w:rsidR="0057355B" w:rsidRDefault="00217D52" w:rsidP="00F85415">
      <w:pPr>
        <w:pStyle w:val="paragraph"/>
        <w:spacing w:before="0" w:beforeAutospacing="0" w:after="0" w:afterAutospacing="0" w:line="360" w:lineRule="auto"/>
        <w:jc w:val="both"/>
        <w:textAlignment w:val="baseline"/>
        <w:rPr>
          <w:rStyle w:val="normaltextrun"/>
          <w:rFonts w:asciiTheme="minorHAnsi" w:hAnsiTheme="minorHAnsi" w:cstheme="minorHAnsi"/>
          <w:color w:val="000000" w:themeColor="text1"/>
          <w:lang w:val="en-US"/>
        </w:rPr>
      </w:pPr>
      <w:r>
        <w:rPr>
          <w:rStyle w:val="normaltextrun"/>
          <w:rFonts w:asciiTheme="minorHAnsi" w:hAnsiTheme="minorHAnsi" w:cstheme="minorHAnsi"/>
          <w:color w:val="000000" w:themeColor="text1"/>
          <w:lang w:val="en-US"/>
        </w:rPr>
        <w:t>I</w:t>
      </w:r>
      <w:r w:rsidR="0057355B">
        <w:rPr>
          <w:rStyle w:val="normaltextrun"/>
          <w:rFonts w:asciiTheme="minorHAnsi" w:hAnsiTheme="minorHAnsi" w:cstheme="minorHAnsi"/>
          <w:color w:val="000000" w:themeColor="text1"/>
          <w:lang w:val="en-US"/>
        </w:rPr>
        <w:t xml:space="preserve">n conclusion, </w:t>
      </w:r>
      <w:bookmarkStart w:id="7" w:name="_Hlk533868582"/>
      <w:r w:rsidR="0057355B">
        <w:rPr>
          <w:rStyle w:val="normaltextrun"/>
          <w:rFonts w:asciiTheme="minorHAnsi" w:hAnsiTheme="minorHAnsi" w:cstheme="minorHAnsi"/>
          <w:color w:val="000000" w:themeColor="text1"/>
          <w:lang w:val="en-US"/>
        </w:rPr>
        <w:t xml:space="preserve">this report </w:t>
      </w:r>
      <w:r w:rsidR="009B7EDB">
        <w:rPr>
          <w:rStyle w:val="normaltextrun"/>
          <w:rFonts w:asciiTheme="minorHAnsi" w:hAnsiTheme="minorHAnsi" w:cstheme="minorHAnsi"/>
          <w:color w:val="000000" w:themeColor="text1"/>
          <w:lang w:val="en-US"/>
        </w:rPr>
        <w:t xml:space="preserve">is well structured and presented. A minor criticism would be that </w:t>
      </w:r>
      <w:r w:rsidR="0057355B">
        <w:rPr>
          <w:rStyle w:val="normaltextrun"/>
          <w:rFonts w:asciiTheme="minorHAnsi" w:hAnsiTheme="minorHAnsi" w:cstheme="minorHAnsi"/>
          <w:color w:val="000000" w:themeColor="text1"/>
          <w:lang w:val="en-US"/>
        </w:rPr>
        <w:t>some</w:t>
      </w:r>
      <w:r w:rsidR="00DB4D4E" w:rsidRPr="00FA325B">
        <w:rPr>
          <w:rStyle w:val="normaltextrun"/>
          <w:rFonts w:asciiTheme="minorHAnsi" w:hAnsiTheme="minorHAnsi" w:cstheme="minorHAnsi"/>
          <w:color w:val="000000" w:themeColor="text1"/>
          <w:lang w:val="en-US"/>
        </w:rPr>
        <w:t xml:space="preserve"> terms w</w:t>
      </w:r>
      <w:r w:rsidR="00CA1680">
        <w:rPr>
          <w:rStyle w:val="normaltextrun"/>
          <w:rFonts w:asciiTheme="minorHAnsi" w:hAnsiTheme="minorHAnsi" w:cstheme="minorHAnsi"/>
          <w:color w:val="000000" w:themeColor="text1"/>
          <w:lang w:val="en-US"/>
        </w:rPr>
        <w:t>ere</w:t>
      </w:r>
      <w:r w:rsidR="00DB4D4E" w:rsidRPr="00FA325B">
        <w:rPr>
          <w:rStyle w:val="normaltextrun"/>
          <w:rFonts w:asciiTheme="minorHAnsi" w:hAnsiTheme="minorHAnsi" w:cstheme="minorHAnsi"/>
          <w:color w:val="000000" w:themeColor="text1"/>
          <w:lang w:val="en-US"/>
        </w:rPr>
        <w:t xml:space="preserve"> not explain</w:t>
      </w:r>
      <w:bookmarkEnd w:id="7"/>
      <w:r w:rsidR="00CA1680">
        <w:rPr>
          <w:rStyle w:val="normaltextrun"/>
          <w:rFonts w:asciiTheme="minorHAnsi" w:hAnsiTheme="minorHAnsi" w:cstheme="minorHAnsi"/>
          <w:color w:val="000000" w:themeColor="text1"/>
          <w:lang w:val="en-US"/>
        </w:rPr>
        <w:t>ed</w:t>
      </w:r>
      <w:r w:rsidR="00DB4D4E" w:rsidRPr="00FA325B">
        <w:rPr>
          <w:rStyle w:val="normaltextrun"/>
          <w:rFonts w:asciiTheme="minorHAnsi" w:hAnsiTheme="minorHAnsi" w:cstheme="minorHAnsi"/>
          <w:color w:val="000000" w:themeColor="text1"/>
          <w:lang w:val="en-US"/>
        </w:rPr>
        <w:t xml:space="preserve">. It was assumed that they would be familiar to the reader. However, the study was clear and easy to </w:t>
      </w:r>
      <w:r w:rsidR="00CA1680">
        <w:rPr>
          <w:rStyle w:val="normaltextrun"/>
          <w:rFonts w:asciiTheme="minorHAnsi" w:hAnsiTheme="minorHAnsi" w:cstheme="minorHAnsi"/>
          <w:color w:val="000000" w:themeColor="text1"/>
          <w:lang w:val="en-US"/>
        </w:rPr>
        <w:t>understand, contained a wealth</w:t>
      </w:r>
      <w:r w:rsidR="00DB4D4E" w:rsidRPr="00FA325B">
        <w:rPr>
          <w:rStyle w:val="normaltextrun"/>
          <w:rFonts w:asciiTheme="minorHAnsi" w:hAnsiTheme="minorHAnsi" w:cstheme="minorHAnsi"/>
          <w:color w:val="000000" w:themeColor="text1"/>
          <w:lang w:val="en-US"/>
        </w:rPr>
        <w:t xml:space="preserve"> of information and </w:t>
      </w:r>
      <w:r w:rsidR="00CA1680">
        <w:rPr>
          <w:rStyle w:val="normaltextrun"/>
          <w:rFonts w:asciiTheme="minorHAnsi" w:hAnsiTheme="minorHAnsi" w:cstheme="minorHAnsi"/>
          <w:color w:val="000000" w:themeColor="text1"/>
          <w:lang w:val="en-US"/>
        </w:rPr>
        <w:t xml:space="preserve">numerous </w:t>
      </w:r>
      <w:r w:rsidR="00DB4D4E" w:rsidRPr="00FA325B">
        <w:rPr>
          <w:rStyle w:val="normaltextrun"/>
          <w:rFonts w:asciiTheme="minorHAnsi" w:hAnsiTheme="minorHAnsi" w:cstheme="minorHAnsi"/>
          <w:color w:val="000000" w:themeColor="text1"/>
          <w:lang w:val="en-US"/>
        </w:rPr>
        <w:t>end note w</w:t>
      </w:r>
      <w:r w:rsidR="00CA1680">
        <w:rPr>
          <w:rStyle w:val="normaltextrun"/>
          <w:rFonts w:asciiTheme="minorHAnsi" w:hAnsiTheme="minorHAnsi" w:cstheme="minorHAnsi"/>
          <w:color w:val="000000" w:themeColor="text1"/>
          <w:lang w:val="en-US"/>
        </w:rPr>
        <w:t>ere supplied.</w:t>
      </w:r>
      <w:r w:rsidR="009B7EDB">
        <w:rPr>
          <w:rStyle w:val="normaltextrun"/>
          <w:rFonts w:asciiTheme="minorHAnsi" w:hAnsiTheme="minorHAnsi" w:cstheme="minorHAnsi"/>
          <w:color w:val="000000" w:themeColor="text1"/>
          <w:lang w:val="en-US"/>
        </w:rPr>
        <w:t xml:space="preserve"> </w:t>
      </w:r>
      <w:r w:rsidR="00EA6D93" w:rsidRPr="00FA325B">
        <w:rPr>
          <w:rStyle w:val="normaltextrun"/>
          <w:rFonts w:asciiTheme="minorHAnsi" w:hAnsiTheme="minorHAnsi" w:cstheme="minorHAnsi"/>
          <w:lang w:val="en-US"/>
        </w:rPr>
        <w:t>The</w:t>
      </w:r>
      <w:r w:rsidR="00EA6D93">
        <w:rPr>
          <w:rStyle w:val="normaltextrun"/>
          <w:rFonts w:asciiTheme="minorHAnsi" w:hAnsiTheme="minorHAnsi" w:cstheme="minorHAnsi"/>
          <w:lang w:val="en-US"/>
        </w:rPr>
        <w:t xml:space="preserve"> researchers</w:t>
      </w:r>
      <w:r w:rsidR="00EA6D93" w:rsidRPr="00FA325B">
        <w:rPr>
          <w:rStyle w:val="normaltextrun"/>
          <w:rFonts w:asciiTheme="minorHAnsi" w:hAnsiTheme="minorHAnsi" w:cstheme="minorHAnsi"/>
          <w:lang w:val="en-US"/>
        </w:rPr>
        <w:t xml:space="preserve"> were content to restrict themselves to respondents only as they were mindful of </w:t>
      </w:r>
      <w:r w:rsidR="00EA6D93">
        <w:rPr>
          <w:rStyle w:val="normaltextrun"/>
          <w:rFonts w:asciiTheme="minorHAnsi" w:hAnsiTheme="minorHAnsi" w:cstheme="minorHAnsi"/>
          <w:lang w:val="en-US"/>
        </w:rPr>
        <w:t>l</w:t>
      </w:r>
      <w:r w:rsidR="00EA6D93" w:rsidRPr="00FA325B">
        <w:rPr>
          <w:rStyle w:val="normaltextrun"/>
          <w:rFonts w:asciiTheme="minorHAnsi" w:hAnsiTheme="minorHAnsi" w:cstheme="minorHAnsi"/>
          <w:lang w:val="en-US"/>
        </w:rPr>
        <w:t>imited resources.</w:t>
      </w:r>
      <w:r w:rsidR="00EA6D93">
        <w:rPr>
          <w:rStyle w:val="normaltextrun"/>
          <w:rFonts w:asciiTheme="minorHAnsi" w:hAnsiTheme="minorHAnsi" w:cstheme="minorHAnsi"/>
          <w:lang w:val="en-US"/>
        </w:rPr>
        <w:t xml:space="preserve"> </w:t>
      </w:r>
      <w:r w:rsidR="0057355B">
        <w:rPr>
          <w:rStyle w:val="normaltextrun"/>
          <w:rFonts w:asciiTheme="minorHAnsi" w:hAnsiTheme="minorHAnsi" w:cstheme="minorHAnsi"/>
          <w:color w:val="000000" w:themeColor="text1"/>
          <w:lang w:val="en-US"/>
        </w:rPr>
        <w:t>A recommendation would be to have a larger, broader sample group. This would be achieved by using more ways of contacting possible participants and following up non-respondents</w:t>
      </w:r>
      <w:r>
        <w:rPr>
          <w:rStyle w:val="normaltextrun"/>
          <w:rFonts w:asciiTheme="minorHAnsi" w:hAnsiTheme="minorHAnsi" w:cstheme="minorHAnsi"/>
          <w:color w:val="000000" w:themeColor="text1"/>
          <w:lang w:val="en-US"/>
        </w:rPr>
        <w:t xml:space="preserve"> </w:t>
      </w:r>
      <w:r w:rsidRPr="00FA325B">
        <w:rPr>
          <w:rStyle w:val="normaltextrun"/>
          <w:rFonts w:asciiTheme="minorHAnsi" w:hAnsiTheme="minorHAnsi" w:cstheme="minorHAnsi"/>
          <w:lang w:val="en-US"/>
        </w:rPr>
        <w:t>(Wilkinson et al, 2014, p.</w:t>
      </w:r>
      <w:r>
        <w:rPr>
          <w:rStyle w:val="normaltextrun"/>
          <w:rFonts w:asciiTheme="minorHAnsi" w:hAnsiTheme="minorHAnsi" w:cstheme="minorHAnsi"/>
          <w:lang w:val="en-US"/>
        </w:rPr>
        <w:t xml:space="preserve"> 1-9</w:t>
      </w:r>
      <w:r w:rsidRPr="00FA325B">
        <w:rPr>
          <w:rStyle w:val="normaltextrun"/>
          <w:rFonts w:asciiTheme="minorHAnsi" w:hAnsiTheme="minorHAnsi" w:cstheme="minorHAnsi"/>
          <w:lang w:val="en-US"/>
        </w:rPr>
        <w:t>)</w:t>
      </w:r>
      <w:r>
        <w:rPr>
          <w:rStyle w:val="normaltextrun"/>
          <w:rFonts w:asciiTheme="minorHAnsi" w:hAnsiTheme="minorHAnsi" w:cstheme="minorHAnsi"/>
          <w:lang w:val="en-US"/>
        </w:rPr>
        <w:t>.</w:t>
      </w:r>
    </w:p>
    <w:p w:rsidR="00ED1E28" w:rsidRDefault="00ED1E28" w:rsidP="00F85415">
      <w:pPr>
        <w:pStyle w:val="paragraph"/>
        <w:spacing w:before="0" w:beforeAutospacing="0" w:after="0" w:afterAutospacing="0" w:line="360" w:lineRule="auto"/>
        <w:jc w:val="both"/>
        <w:textAlignment w:val="baseline"/>
        <w:rPr>
          <w:rStyle w:val="normaltextrun"/>
          <w:rFonts w:asciiTheme="minorHAnsi" w:hAnsiTheme="minorHAnsi" w:cstheme="minorHAnsi"/>
          <w:color w:val="000000" w:themeColor="text1"/>
          <w:lang w:val="en-US"/>
        </w:rPr>
      </w:pPr>
    </w:p>
    <w:p w:rsidR="00492AC9" w:rsidRDefault="00492AC9" w:rsidP="00F85415">
      <w:pPr>
        <w:pStyle w:val="paragraph"/>
        <w:spacing w:before="0" w:beforeAutospacing="0" w:after="0" w:afterAutospacing="0" w:line="360" w:lineRule="auto"/>
        <w:jc w:val="both"/>
        <w:textAlignment w:val="baseline"/>
        <w:rPr>
          <w:rStyle w:val="normaltextrun"/>
          <w:rFonts w:asciiTheme="minorHAnsi" w:hAnsiTheme="minorHAnsi" w:cstheme="minorHAnsi"/>
          <w:color w:val="000000" w:themeColor="text1"/>
          <w:lang w:val="en-US"/>
        </w:rPr>
      </w:pPr>
      <w:bookmarkStart w:id="8" w:name="_GoBack"/>
      <w:bookmarkEnd w:id="8"/>
    </w:p>
    <w:p w:rsidR="00492AC9" w:rsidRPr="00FA325B" w:rsidRDefault="00492AC9" w:rsidP="00F85415">
      <w:pPr>
        <w:pStyle w:val="paragraph"/>
        <w:spacing w:before="0" w:beforeAutospacing="0" w:after="0" w:afterAutospacing="0" w:line="360" w:lineRule="auto"/>
        <w:jc w:val="both"/>
        <w:textAlignment w:val="baseline"/>
        <w:rPr>
          <w:rStyle w:val="normaltextrun"/>
          <w:rFonts w:asciiTheme="minorHAnsi" w:hAnsiTheme="minorHAnsi" w:cstheme="minorHAnsi"/>
          <w:color w:val="000000" w:themeColor="text1"/>
          <w:lang w:val="en-US"/>
        </w:rPr>
      </w:pPr>
    </w:p>
    <w:p w:rsidR="00492AC9" w:rsidRDefault="00492AC9" w:rsidP="00DD39DE">
      <w:pPr>
        <w:pStyle w:val="paragraph"/>
        <w:spacing w:before="0" w:beforeAutospacing="0" w:after="0" w:afterAutospacing="0"/>
        <w:textAlignment w:val="baseline"/>
        <w:rPr>
          <w:rStyle w:val="normaltextrun"/>
          <w:rFonts w:asciiTheme="minorHAnsi" w:hAnsiTheme="minorHAnsi" w:cstheme="minorHAnsi"/>
          <w:color w:val="000000" w:themeColor="text1"/>
          <w:lang w:val="en-US"/>
        </w:rPr>
      </w:pPr>
    </w:p>
    <w:p w:rsidR="00492AC9" w:rsidRDefault="00492AC9" w:rsidP="00DD39DE">
      <w:pPr>
        <w:pStyle w:val="paragraph"/>
        <w:spacing w:before="0" w:beforeAutospacing="0" w:after="0" w:afterAutospacing="0"/>
        <w:textAlignment w:val="baseline"/>
        <w:rPr>
          <w:rStyle w:val="normaltextrun"/>
          <w:rFonts w:ascii="Calibri" w:hAnsi="Calibri" w:cs="Calibri"/>
          <w:b/>
          <w:sz w:val="28"/>
          <w:szCs w:val="28"/>
          <w:u w:val="single"/>
          <w:lang w:val="en-US"/>
        </w:rPr>
      </w:pPr>
    </w:p>
    <w:p w:rsidR="001002C6" w:rsidRDefault="00AD36D5" w:rsidP="00DD39DE">
      <w:pPr>
        <w:pStyle w:val="paragraph"/>
        <w:spacing w:before="0" w:beforeAutospacing="0" w:after="0" w:afterAutospacing="0"/>
        <w:textAlignment w:val="baseline"/>
        <w:rPr>
          <w:rStyle w:val="normaltextrun"/>
          <w:rFonts w:ascii="Calibri" w:hAnsi="Calibri" w:cs="Calibri"/>
          <w:b/>
          <w:sz w:val="28"/>
          <w:szCs w:val="28"/>
          <w:u w:val="single"/>
          <w:lang w:val="en-US"/>
        </w:rPr>
      </w:pPr>
      <w:r w:rsidRPr="00AD36D5">
        <w:rPr>
          <w:rStyle w:val="normaltextrun"/>
          <w:rFonts w:ascii="Calibri" w:hAnsi="Calibri" w:cs="Calibri"/>
          <w:b/>
          <w:sz w:val="28"/>
          <w:szCs w:val="28"/>
          <w:u w:val="single"/>
          <w:lang w:val="en-US"/>
        </w:rPr>
        <w:t>References lis</w:t>
      </w:r>
      <w:r w:rsidR="00492AC9">
        <w:rPr>
          <w:rStyle w:val="normaltextrun"/>
          <w:rFonts w:ascii="Calibri" w:hAnsi="Calibri" w:cs="Calibri"/>
          <w:b/>
          <w:sz w:val="28"/>
          <w:szCs w:val="28"/>
          <w:u w:val="single"/>
          <w:lang w:val="en-US"/>
        </w:rPr>
        <w:t>t</w:t>
      </w:r>
    </w:p>
    <w:p w:rsidR="00492AC9" w:rsidRDefault="00492AC9" w:rsidP="00DD39DE">
      <w:pPr>
        <w:pStyle w:val="paragraph"/>
        <w:spacing w:before="0" w:beforeAutospacing="0" w:after="0" w:afterAutospacing="0"/>
        <w:textAlignment w:val="baseline"/>
        <w:rPr>
          <w:rStyle w:val="normaltextrun"/>
          <w:rFonts w:ascii="Calibri" w:hAnsi="Calibri" w:cs="Calibri"/>
          <w:b/>
          <w:sz w:val="28"/>
          <w:szCs w:val="28"/>
          <w:u w:val="single"/>
          <w:lang w:val="en-US"/>
        </w:rPr>
      </w:pPr>
    </w:p>
    <w:p w:rsidR="00BA65DB" w:rsidRDefault="001002C6" w:rsidP="00BA65DB">
      <w:pPr>
        <w:pStyle w:val="paragraph"/>
        <w:spacing w:before="0" w:beforeAutospacing="0" w:after="0" w:afterAutospacing="0"/>
        <w:textAlignment w:val="baseline"/>
        <w:rPr>
          <w:rStyle w:val="normaltextrun"/>
          <w:rFonts w:ascii="Calibri" w:hAnsi="Calibri" w:cs="Calibri"/>
          <w:lang w:val="en-US"/>
        </w:rPr>
      </w:pPr>
      <w:bookmarkStart w:id="9" w:name="_Hlk532643309"/>
      <w:r w:rsidRPr="005058D8">
        <w:rPr>
          <w:rStyle w:val="normaltextrun"/>
          <w:rFonts w:ascii="Calibri" w:hAnsi="Calibri" w:cs="Calibri"/>
          <w:lang w:val="en-US"/>
        </w:rPr>
        <w:t>Bazeley, P</w:t>
      </w:r>
      <w:r>
        <w:rPr>
          <w:rStyle w:val="normaltextrun"/>
          <w:rFonts w:ascii="Calibri" w:hAnsi="Calibri" w:cs="Calibri"/>
          <w:lang w:val="en-US"/>
        </w:rPr>
        <w:t xml:space="preserve"> and Jackson, K</w:t>
      </w:r>
      <w:r w:rsidR="00A87E07">
        <w:rPr>
          <w:rStyle w:val="normaltextrun"/>
          <w:rFonts w:ascii="Calibri" w:hAnsi="Calibri" w:cs="Calibri"/>
          <w:lang w:val="en-US"/>
        </w:rPr>
        <w:t xml:space="preserve">. </w:t>
      </w:r>
      <w:r>
        <w:rPr>
          <w:rStyle w:val="normaltextrun"/>
          <w:rFonts w:ascii="Calibri" w:hAnsi="Calibri" w:cs="Calibri"/>
          <w:lang w:val="en-US"/>
        </w:rPr>
        <w:t>(2013</w:t>
      </w:r>
      <w:bookmarkEnd w:id="9"/>
      <w:r>
        <w:rPr>
          <w:rStyle w:val="normaltextrun"/>
          <w:rFonts w:ascii="Calibri" w:hAnsi="Calibri" w:cs="Calibri"/>
          <w:lang w:val="en-US"/>
        </w:rPr>
        <w:t xml:space="preserve">) </w:t>
      </w:r>
      <w:r w:rsidRPr="005058D8">
        <w:rPr>
          <w:rStyle w:val="normaltextrun"/>
          <w:rFonts w:ascii="Calibri" w:hAnsi="Calibri" w:cs="Calibri"/>
          <w:i/>
          <w:lang w:val="en-US"/>
        </w:rPr>
        <w:t>Qualitative Data Analysis with NVIVO</w:t>
      </w:r>
      <w:r w:rsidRPr="005058D8">
        <w:rPr>
          <w:rStyle w:val="normaltextrun"/>
          <w:rFonts w:ascii="Calibri" w:hAnsi="Calibri" w:cs="Calibri"/>
          <w:lang w:val="en-US"/>
        </w:rPr>
        <w:t>.</w:t>
      </w:r>
      <w:r>
        <w:rPr>
          <w:rStyle w:val="normaltextrun"/>
          <w:rFonts w:ascii="Calibri" w:hAnsi="Calibri" w:cs="Calibri"/>
          <w:lang w:val="en-US"/>
        </w:rPr>
        <w:t xml:space="preserve"> 2th Ed.</w:t>
      </w:r>
      <w:r w:rsidRPr="005058D8">
        <w:rPr>
          <w:rStyle w:val="normaltextrun"/>
          <w:rFonts w:ascii="Calibri" w:hAnsi="Calibri" w:cs="Calibri"/>
          <w:lang w:val="en-US"/>
        </w:rPr>
        <w:t xml:space="preserve"> London</w:t>
      </w:r>
      <w:r>
        <w:rPr>
          <w:rStyle w:val="normaltextrun"/>
          <w:rFonts w:ascii="Calibri" w:hAnsi="Calibri" w:cs="Calibri"/>
          <w:lang w:val="en-US"/>
        </w:rPr>
        <w:t xml:space="preserve">: Sage </w:t>
      </w:r>
    </w:p>
    <w:p w:rsidR="00FC3E0B" w:rsidRDefault="00FC3E0B" w:rsidP="00BA65DB">
      <w:pPr>
        <w:pStyle w:val="paragraph"/>
        <w:spacing w:before="0" w:beforeAutospacing="0" w:after="0" w:afterAutospacing="0"/>
        <w:textAlignment w:val="baseline"/>
        <w:rPr>
          <w:rStyle w:val="normaltextrun"/>
          <w:rFonts w:ascii="Calibri" w:hAnsi="Calibri" w:cs="Calibri"/>
          <w:lang w:val="en-US"/>
        </w:rPr>
      </w:pPr>
      <w:r>
        <w:rPr>
          <w:rStyle w:val="normaltextrun"/>
          <w:rFonts w:ascii="Calibri" w:hAnsi="Calibri" w:cs="Calibri"/>
          <w:lang w:val="en-US"/>
        </w:rPr>
        <w:t xml:space="preserve"> </w:t>
      </w:r>
    </w:p>
    <w:p w:rsidR="00FC3E0B" w:rsidRPr="00FC3E0B" w:rsidRDefault="00FC3E0B" w:rsidP="00BA65DB">
      <w:pPr>
        <w:pStyle w:val="paragraph"/>
        <w:spacing w:before="0" w:beforeAutospacing="0" w:after="0" w:afterAutospacing="0"/>
        <w:textAlignment w:val="baseline"/>
        <w:rPr>
          <w:rStyle w:val="normaltextrun"/>
          <w:rFonts w:asciiTheme="minorHAnsi" w:hAnsiTheme="minorHAnsi" w:cstheme="minorHAnsi"/>
          <w:lang w:val="en-US"/>
        </w:rPr>
      </w:pPr>
      <w:r>
        <w:rPr>
          <w:rStyle w:val="normaltextrun"/>
          <w:rFonts w:ascii="Calibri" w:hAnsi="Calibri" w:cs="Calibri"/>
          <w:lang w:val="en-US"/>
        </w:rPr>
        <w:t xml:space="preserve">Bryman, A and Burgess, B. (1994) </w:t>
      </w:r>
      <w:r w:rsidRPr="00FC3E0B">
        <w:rPr>
          <w:rStyle w:val="normaltextrun"/>
          <w:rFonts w:ascii="Calibri" w:hAnsi="Calibri" w:cs="Calibri"/>
          <w:i/>
          <w:lang w:val="en-US"/>
        </w:rPr>
        <w:t>Analyzing Qualitative Data</w:t>
      </w:r>
      <w:r>
        <w:rPr>
          <w:rStyle w:val="normaltextrun"/>
          <w:rFonts w:ascii="Calibri" w:hAnsi="Calibri" w:cs="Calibri"/>
          <w:i/>
          <w:lang w:val="en-US"/>
        </w:rPr>
        <w:t xml:space="preserve">. </w:t>
      </w:r>
      <w:r w:rsidRPr="00FC3E0B">
        <w:rPr>
          <w:rStyle w:val="normaltextrun"/>
          <w:rFonts w:ascii="Calibri" w:hAnsi="Calibri" w:cs="Calibri"/>
          <w:lang w:val="en-US"/>
        </w:rPr>
        <w:t>London</w:t>
      </w:r>
      <w:r>
        <w:rPr>
          <w:rStyle w:val="normaltextrun"/>
          <w:rFonts w:ascii="Calibri" w:hAnsi="Calibri" w:cs="Calibri"/>
          <w:lang w:val="en-US"/>
        </w:rPr>
        <w:t xml:space="preserve">: </w:t>
      </w:r>
      <w:r w:rsidRPr="00FC3E0B">
        <w:rPr>
          <w:rFonts w:asciiTheme="minorHAnsi" w:hAnsiTheme="minorHAnsi" w:cstheme="minorHAnsi"/>
          <w:color w:val="000000"/>
        </w:rPr>
        <w:t>Routledge</w:t>
      </w:r>
    </w:p>
    <w:p w:rsidR="00FC3E0B" w:rsidRPr="00FC3E0B" w:rsidRDefault="00FC3E0B" w:rsidP="00BA65DB">
      <w:pPr>
        <w:pStyle w:val="paragraph"/>
        <w:spacing w:before="0" w:beforeAutospacing="0" w:after="0" w:afterAutospacing="0"/>
        <w:textAlignment w:val="baseline"/>
        <w:rPr>
          <w:rStyle w:val="normaltextrun"/>
          <w:rFonts w:ascii="Calibri" w:hAnsi="Calibri" w:cs="Calibri"/>
          <w:lang w:val="en-US"/>
        </w:rPr>
      </w:pPr>
    </w:p>
    <w:p w:rsidR="001002C6" w:rsidRDefault="001002C6" w:rsidP="001002C6">
      <w:pPr>
        <w:pStyle w:val="paragraph"/>
        <w:spacing w:before="0" w:beforeAutospacing="0" w:after="0" w:afterAutospacing="0"/>
        <w:textAlignment w:val="baseline"/>
        <w:rPr>
          <w:rFonts w:asciiTheme="minorHAnsi" w:eastAsia="Verdana" w:hAnsiTheme="minorHAnsi" w:cstheme="minorHAnsi"/>
        </w:rPr>
      </w:pPr>
      <w:r w:rsidRPr="0020561F">
        <w:rPr>
          <w:rFonts w:asciiTheme="minorHAnsi" w:eastAsia="Verdana" w:hAnsiTheme="minorHAnsi" w:cstheme="minorHAnsi"/>
        </w:rPr>
        <w:t>Ellis,</w:t>
      </w:r>
      <w:r>
        <w:rPr>
          <w:rFonts w:asciiTheme="minorHAnsi" w:eastAsia="Verdana" w:hAnsiTheme="minorHAnsi" w:cstheme="minorHAnsi"/>
        </w:rPr>
        <w:t xml:space="preserve"> P</w:t>
      </w:r>
      <w:r w:rsidRPr="007F7E32">
        <w:rPr>
          <w:rFonts w:asciiTheme="minorHAnsi" w:eastAsia="Verdana" w:hAnsiTheme="minorHAnsi" w:cstheme="minorHAnsi"/>
        </w:rPr>
        <w:t>. (2011)</w:t>
      </w:r>
      <w:r w:rsidRPr="007F7E32">
        <w:rPr>
          <w:rFonts w:asciiTheme="minorHAnsi" w:eastAsia="Verdana" w:hAnsiTheme="minorHAnsi" w:cstheme="minorHAnsi"/>
          <w:i/>
        </w:rPr>
        <w:t xml:space="preserve"> Understanding Research for Nursing Students</w:t>
      </w:r>
      <w:r>
        <w:rPr>
          <w:rFonts w:asciiTheme="minorHAnsi" w:eastAsia="Verdana" w:hAnsiTheme="minorHAnsi" w:cstheme="minorHAnsi"/>
        </w:rPr>
        <w:t>. 4</w:t>
      </w:r>
      <w:r w:rsidRPr="007F7E32">
        <w:rPr>
          <w:rFonts w:asciiTheme="minorHAnsi" w:eastAsia="Verdana" w:hAnsiTheme="minorHAnsi" w:cstheme="minorHAnsi"/>
          <w:vertAlign w:val="superscript"/>
        </w:rPr>
        <w:t>th</w:t>
      </w:r>
      <w:r>
        <w:rPr>
          <w:rFonts w:asciiTheme="minorHAnsi" w:eastAsia="Verdana" w:hAnsiTheme="minorHAnsi" w:cstheme="minorHAnsi"/>
        </w:rPr>
        <w:t xml:space="preserve"> Ed. Devon: Sage</w:t>
      </w:r>
    </w:p>
    <w:p w:rsidR="001002C6" w:rsidRDefault="001002C6" w:rsidP="001002C6">
      <w:pPr>
        <w:pStyle w:val="paragraph"/>
        <w:spacing w:before="0" w:beforeAutospacing="0" w:after="0" w:afterAutospacing="0"/>
        <w:textAlignment w:val="baseline"/>
        <w:rPr>
          <w:rFonts w:asciiTheme="minorHAnsi" w:eastAsia="Verdana" w:hAnsiTheme="minorHAnsi" w:cstheme="minorHAnsi"/>
        </w:rPr>
      </w:pPr>
    </w:p>
    <w:p w:rsidR="001002C6" w:rsidRPr="00E17931" w:rsidRDefault="001002C6" w:rsidP="001002C6">
      <w:pPr>
        <w:pStyle w:val="ListParagraph"/>
        <w:spacing w:line="360" w:lineRule="auto"/>
        <w:ind w:left="-567" w:right="-57"/>
        <w:rPr>
          <w:rFonts w:cstheme="minorHAnsi"/>
          <w:iCs/>
          <w:sz w:val="24"/>
          <w:szCs w:val="24"/>
        </w:rPr>
      </w:pPr>
      <w:r w:rsidRPr="00E17931">
        <w:rPr>
          <w:rFonts w:cstheme="minorHAnsi"/>
          <w:iCs/>
          <w:sz w:val="24"/>
          <w:szCs w:val="24"/>
        </w:rPr>
        <w:t xml:space="preserve">          Mertens, D and </w:t>
      </w:r>
      <w:bookmarkStart w:id="10" w:name="_Hlk532740223"/>
      <w:r w:rsidRPr="00E17931">
        <w:rPr>
          <w:rFonts w:cstheme="minorHAnsi"/>
          <w:iCs/>
          <w:sz w:val="24"/>
          <w:szCs w:val="24"/>
        </w:rPr>
        <w:t xml:space="preserve">Ginsberg, </w:t>
      </w:r>
      <w:bookmarkEnd w:id="10"/>
      <w:r w:rsidRPr="00E17931">
        <w:rPr>
          <w:rFonts w:cstheme="minorHAnsi"/>
          <w:iCs/>
          <w:sz w:val="24"/>
          <w:szCs w:val="24"/>
        </w:rPr>
        <w:t>P</w:t>
      </w:r>
      <w:r w:rsidR="00A87E07">
        <w:rPr>
          <w:rFonts w:cstheme="minorHAnsi"/>
          <w:iCs/>
          <w:sz w:val="24"/>
          <w:szCs w:val="24"/>
        </w:rPr>
        <w:t>.</w:t>
      </w:r>
      <w:r w:rsidRPr="00E17931">
        <w:rPr>
          <w:rFonts w:cstheme="minorHAnsi"/>
          <w:iCs/>
          <w:sz w:val="24"/>
          <w:szCs w:val="24"/>
        </w:rPr>
        <w:t xml:space="preserve"> (2009) </w:t>
      </w:r>
      <w:r w:rsidRPr="00E17931">
        <w:rPr>
          <w:rFonts w:cstheme="minorHAnsi"/>
          <w:i/>
          <w:iCs/>
          <w:sz w:val="24"/>
          <w:szCs w:val="24"/>
        </w:rPr>
        <w:t>The Handbook of Social Research Ethics</w:t>
      </w:r>
      <w:r w:rsidRPr="00E17931">
        <w:rPr>
          <w:rFonts w:cstheme="minorHAnsi"/>
          <w:iCs/>
          <w:sz w:val="24"/>
          <w:szCs w:val="24"/>
        </w:rPr>
        <w:t>. London: Sage</w:t>
      </w:r>
    </w:p>
    <w:p w:rsidR="001002C6" w:rsidRDefault="001002C6" w:rsidP="001002C6">
      <w:pPr>
        <w:pStyle w:val="paragraph"/>
        <w:spacing w:before="0" w:beforeAutospacing="0" w:after="0" w:afterAutospacing="0"/>
        <w:textAlignment w:val="baseline"/>
        <w:rPr>
          <w:rStyle w:val="normaltextrun"/>
          <w:rFonts w:ascii="Calibri" w:hAnsi="Calibri" w:cs="Calibri"/>
          <w:lang w:val="en-US"/>
        </w:rPr>
      </w:pPr>
      <w:bookmarkStart w:id="11" w:name="_Hlk532675371"/>
      <w:r w:rsidRPr="00C23F3F">
        <w:rPr>
          <w:rStyle w:val="normaltextrun"/>
          <w:rFonts w:ascii="Calibri" w:hAnsi="Calibri" w:cs="Calibri"/>
          <w:lang w:val="en-US"/>
        </w:rPr>
        <w:t>Morton</w:t>
      </w:r>
      <w:r>
        <w:rPr>
          <w:rStyle w:val="normaltextrun"/>
          <w:rFonts w:ascii="Calibri" w:hAnsi="Calibri" w:cs="Calibri"/>
          <w:lang w:val="en-US"/>
        </w:rPr>
        <w:t>-Cooper, A. (2000</w:t>
      </w:r>
      <w:bookmarkEnd w:id="11"/>
      <w:r>
        <w:rPr>
          <w:rStyle w:val="normaltextrun"/>
          <w:rFonts w:ascii="Calibri" w:hAnsi="Calibri" w:cs="Calibri"/>
          <w:lang w:val="en-US"/>
        </w:rPr>
        <w:t xml:space="preserve">) </w:t>
      </w:r>
      <w:r w:rsidRPr="00096514">
        <w:rPr>
          <w:rStyle w:val="normaltextrun"/>
          <w:rFonts w:ascii="Calibri" w:hAnsi="Calibri" w:cs="Calibri"/>
          <w:i/>
          <w:lang w:val="en-US"/>
        </w:rPr>
        <w:t>Action Research in Health</w:t>
      </w:r>
      <w:r>
        <w:rPr>
          <w:rStyle w:val="normaltextrun"/>
          <w:rFonts w:ascii="Calibri" w:hAnsi="Calibri" w:cs="Calibri"/>
          <w:lang w:val="en-US"/>
        </w:rPr>
        <w:t xml:space="preserve"> </w:t>
      </w:r>
      <w:r w:rsidRPr="00096514">
        <w:rPr>
          <w:rStyle w:val="normaltextrun"/>
          <w:rFonts w:ascii="Calibri" w:hAnsi="Calibri" w:cs="Calibri"/>
          <w:i/>
          <w:lang w:val="en-US"/>
        </w:rPr>
        <w:t>Care.</w:t>
      </w:r>
      <w:r>
        <w:rPr>
          <w:rStyle w:val="normaltextrun"/>
          <w:rFonts w:ascii="Calibri" w:hAnsi="Calibri" w:cs="Calibri"/>
          <w:lang w:val="en-US"/>
        </w:rPr>
        <w:t xml:space="preserve"> London: Blackwell Science Ltd </w:t>
      </w:r>
    </w:p>
    <w:p w:rsidR="000A5F22" w:rsidRDefault="000A5F22" w:rsidP="001002C6">
      <w:pPr>
        <w:pStyle w:val="paragraph"/>
        <w:spacing w:before="0" w:beforeAutospacing="0" w:after="0" w:afterAutospacing="0"/>
        <w:textAlignment w:val="baseline"/>
        <w:rPr>
          <w:rStyle w:val="normaltextrun"/>
          <w:rFonts w:ascii="Calibri" w:hAnsi="Calibri" w:cs="Calibri"/>
          <w:lang w:val="en-US"/>
        </w:rPr>
      </w:pPr>
    </w:p>
    <w:p w:rsidR="000A5F22" w:rsidRDefault="000A5F22" w:rsidP="000A5F22">
      <w:pPr>
        <w:pStyle w:val="paragraph"/>
        <w:spacing w:before="0" w:beforeAutospacing="0" w:after="0" w:afterAutospacing="0"/>
        <w:textAlignment w:val="baseline"/>
        <w:rPr>
          <w:rStyle w:val="normaltextrun"/>
          <w:rFonts w:ascii="Calibri" w:hAnsi="Calibri" w:cs="Calibri"/>
          <w:lang w:val="en-US"/>
        </w:rPr>
      </w:pPr>
      <w:r>
        <w:rPr>
          <w:rFonts w:asciiTheme="minorHAnsi" w:eastAsia="Verdana" w:hAnsiTheme="minorHAnsi" w:cstheme="minorHAnsi"/>
        </w:rPr>
        <w:t>National Institute for Health and Care Excellence (NICE) (2018)</w:t>
      </w:r>
      <w:r w:rsidRPr="006253E2">
        <w:rPr>
          <w:rStyle w:val="normaltextrun"/>
          <w:rFonts w:ascii="Calibri" w:hAnsi="Calibri" w:cs="Calibri"/>
          <w:sz w:val="22"/>
          <w:szCs w:val="22"/>
          <w:lang w:val="en-US"/>
        </w:rPr>
        <w:t xml:space="preserve"> </w:t>
      </w:r>
      <w:r w:rsidRPr="006253E2">
        <w:rPr>
          <w:rStyle w:val="normaltextrun"/>
          <w:rFonts w:ascii="Calibri" w:hAnsi="Calibri" w:cs="Calibri"/>
          <w:i/>
          <w:lang w:val="en-US"/>
        </w:rPr>
        <w:t>Who we are</w:t>
      </w:r>
      <w:r w:rsidRPr="006253E2">
        <w:rPr>
          <w:rStyle w:val="normaltextrun"/>
          <w:rFonts w:ascii="Calibri" w:hAnsi="Calibri" w:cs="Calibri"/>
          <w:lang w:val="en-US"/>
        </w:rPr>
        <w:t>.</w:t>
      </w:r>
      <w:r>
        <w:rPr>
          <w:rStyle w:val="normaltextrun"/>
          <w:rFonts w:ascii="Calibri" w:hAnsi="Calibri" w:cs="Calibri"/>
          <w:lang w:val="en-US"/>
        </w:rPr>
        <w:t xml:space="preserve"> Available at: </w:t>
      </w:r>
    </w:p>
    <w:p w:rsidR="000A5F22" w:rsidRDefault="000A5F22" w:rsidP="000A5F22">
      <w:pPr>
        <w:pStyle w:val="paragraph"/>
        <w:spacing w:before="0" w:beforeAutospacing="0" w:after="0" w:afterAutospacing="0"/>
        <w:textAlignment w:val="baseline"/>
        <w:rPr>
          <w:rStyle w:val="normaltextrun"/>
          <w:rFonts w:ascii="Calibri" w:hAnsi="Calibri" w:cs="Calibri"/>
          <w:sz w:val="22"/>
          <w:szCs w:val="22"/>
          <w:lang w:val="en-US"/>
        </w:rPr>
      </w:pPr>
    </w:p>
    <w:p w:rsidR="000A5F22" w:rsidRPr="006253E2" w:rsidRDefault="009B1638" w:rsidP="000A5F22">
      <w:pPr>
        <w:pStyle w:val="paragraph"/>
        <w:spacing w:before="0" w:beforeAutospacing="0" w:after="0" w:afterAutospacing="0"/>
        <w:textAlignment w:val="baseline"/>
        <w:rPr>
          <w:rStyle w:val="normaltextrun"/>
          <w:rFonts w:ascii="Calibri" w:hAnsi="Calibri" w:cs="Calibri"/>
          <w:lang w:val="en-US"/>
        </w:rPr>
      </w:pPr>
      <w:hyperlink r:id="rId8" w:history="1">
        <w:r w:rsidR="000A5F22" w:rsidRPr="006253E2">
          <w:rPr>
            <w:rStyle w:val="Hyperlink"/>
            <w:rFonts w:ascii="Calibri" w:hAnsi="Calibri" w:cs="Calibri"/>
            <w:color w:val="auto"/>
            <w:sz w:val="22"/>
            <w:szCs w:val="22"/>
            <w:u w:val="none"/>
            <w:lang w:val="en-US"/>
          </w:rPr>
          <w:t>https://www.nice.org.uk/about/who-we-are</w:t>
        </w:r>
      </w:hyperlink>
      <w:r w:rsidR="000A5F22">
        <w:rPr>
          <w:rStyle w:val="normaltextrun"/>
          <w:rFonts w:ascii="Calibri" w:hAnsi="Calibri" w:cs="Calibri"/>
          <w:sz w:val="22"/>
          <w:szCs w:val="22"/>
          <w:lang w:val="en-US"/>
        </w:rPr>
        <w:t xml:space="preserve"> (Accessed 21</w:t>
      </w:r>
      <w:r w:rsidR="00A87E07">
        <w:rPr>
          <w:rStyle w:val="normaltextrun"/>
          <w:rFonts w:ascii="Calibri" w:hAnsi="Calibri" w:cs="Calibri"/>
          <w:sz w:val="22"/>
          <w:szCs w:val="22"/>
          <w:lang w:val="en-US"/>
        </w:rPr>
        <w:t>st</w:t>
      </w:r>
      <w:r w:rsidR="000A5F22">
        <w:rPr>
          <w:rStyle w:val="normaltextrun"/>
          <w:rFonts w:ascii="Calibri" w:hAnsi="Calibri" w:cs="Calibri"/>
          <w:sz w:val="22"/>
          <w:szCs w:val="22"/>
          <w:lang w:val="en-US"/>
        </w:rPr>
        <w:t xml:space="preserve"> December 2018) </w:t>
      </w:r>
    </w:p>
    <w:p w:rsidR="000A5F22" w:rsidRPr="006253E2" w:rsidRDefault="000A5F22" w:rsidP="000A5F22">
      <w:pPr>
        <w:pStyle w:val="paragraph"/>
        <w:spacing w:before="0" w:beforeAutospacing="0" w:after="0" w:afterAutospacing="0"/>
        <w:textAlignment w:val="baseline"/>
        <w:rPr>
          <w:rStyle w:val="normaltextrun"/>
          <w:rFonts w:ascii="Calibri" w:hAnsi="Calibri" w:cs="Calibri"/>
          <w:color w:val="0563C1"/>
          <w:sz w:val="22"/>
          <w:szCs w:val="22"/>
          <w:lang w:val="en-US"/>
        </w:rPr>
      </w:pPr>
    </w:p>
    <w:p w:rsidR="001002C6" w:rsidRDefault="001002C6" w:rsidP="001002C6">
      <w:pPr>
        <w:pStyle w:val="paragraph"/>
        <w:spacing w:before="0" w:beforeAutospacing="0" w:after="0" w:afterAutospacing="0"/>
        <w:textAlignment w:val="baseline"/>
        <w:rPr>
          <w:rStyle w:val="normaltextrun"/>
          <w:rFonts w:ascii="Calibri" w:hAnsi="Calibri" w:cs="Calibri"/>
          <w:lang w:val="en-US"/>
        </w:rPr>
      </w:pPr>
      <w:bookmarkStart w:id="12" w:name="_Hlk532675926"/>
      <w:r w:rsidRPr="00E56742">
        <w:rPr>
          <w:rStyle w:val="normaltextrun"/>
          <w:rFonts w:ascii="Calibri" w:hAnsi="Calibri" w:cs="Calibri"/>
          <w:lang w:val="en-US"/>
        </w:rPr>
        <w:t xml:space="preserve">Payne, J. (1999) </w:t>
      </w:r>
      <w:bookmarkEnd w:id="12"/>
      <w:r w:rsidRPr="00E56742">
        <w:rPr>
          <w:rStyle w:val="normaltextrun"/>
          <w:rFonts w:ascii="Calibri" w:hAnsi="Calibri" w:cs="Calibri"/>
          <w:i/>
          <w:lang w:val="en-US"/>
        </w:rPr>
        <w:t>Researching Health Needs</w:t>
      </w:r>
      <w:r w:rsidRPr="00E56742">
        <w:rPr>
          <w:rStyle w:val="normaltextrun"/>
          <w:rFonts w:ascii="Calibri" w:hAnsi="Calibri" w:cs="Calibri"/>
          <w:lang w:val="en-US"/>
        </w:rPr>
        <w:t>. London: Sage</w:t>
      </w:r>
    </w:p>
    <w:p w:rsidR="001002C6" w:rsidRDefault="001002C6" w:rsidP="001002C6">
      <w:pPr>
        <w:pStyle w:val="paragraph"/>
        <w:spacing w:before="0" w:beforeAutospacing="0" w:after="0" w:afterAutospacing="0"/>
        <w:textAlignment w:val="baseline"/>
        <w:rPr>
          <w:rStyle w:val="normaltextrun"/>
          <w:rFonts w:ascii="Calibri" w:hAnsi="Calibri" w:cs="Calibri"/>
          <w:lang w:val="en-US"/>
        </w:rPr>
      </w:pPr>
    </w:p>
    <w:p w:rsidR="001002C6" w:rsidRDefault="001002C6" w:rsidP="001002C6">
      <w:pPr>
        <w:spacing w:line="360" w:lineRule="auto"/>
        <w:rPr>
          <w:rFonts w:cstheme="minorHAnsi"/>
          <w:sz w:val="24"/>
          <w:szCs w:val="24"/>
        </w:rPr>
      </w:pPr>
      <w:r w:rsidRPr="00E56742">
        <w:rPr>
          <w:rFonts w:cstheme="minorHAnsi"/>
          <w:sz w:val="24"/>
          <w:szCs w:val="24"/>
        </w:rPr>
        <w:lastRenderedPageBreak/>
        <w:t xml:space="preserve">Polit, D and Beck, C. (2004) </w:t>
      </w:r>
      <w:r w:rsidRPr="00E56742">
        <w:rPr>
          <w:rFonts w:cstheme="minorHAnsi"/>
          <w:i/>
          <w:iCs/>
          <w:sz w:val="24"/>
          <w:szCs w:val="24"/>
        </w:rPr>
        <w:t xml:space="preserve">Nursing Research, principles and methods. </w:t>
      </w:r>
      <w:r w:rsidRPr="00E56742">
        <w:rPr>
          <w:rFonts w:cstheme="minorHAnsi"/>
          <w:sz w:val="24"/>
          <w:szCs w:val="24"/>
        </w:rPr>
        <w:t xml:space="preserve">7th ed. Philadelphia: Lippincott Williams and Wilkins. </w:t>
      </w:r>
    </w:p>
    <w:p w:rsidR="00FC3E0B" w:rsidRPr="000B467D" w:rsidRDefault="00FC3E0B" w:rsidP="00FC3E0B">
      <w:pPr>
        <w:pStyle w:val="paragraph"/>
        <w:spacing w:before="0" w:beforeAutospacing="0" w:after="0" w:afterAutospacing="0"/>
        <w:textAlignment w:val="baseline"/>
        <w:rPr>
          <w:rStyle w:val="normaltextrun"/>
          <w:rFonts w:asciiTheme="minorHAnsi" w:hAnsiTheme="minorHAnsi" w:cstheme="minorHAnsi"/>
          <w:lang w:val="en-US"/>
        </w:rPr>
      </w:pPr>
    </w:p>
    <w:p w:rsidR="000A5F22" w:rsidRDefault="000A5F22" w:rsidP="000A5F22">
      <w:pPr>
        <w:spacing w:line="360" w:lineRule="auto"/>
        <w:rPr>
          <w:rFonts w:cstheme="minorHAnsi"/>
          <w:sz w:val="24"/>
          <w:szCs w:val="24"/>
        </w:rPr>
      </w:pPr>
      <w:r w:rsidRPr="00E17931">
        <w:rPr>
          <w:rFonts w:cstheme="minorHAnsi"/>
          <w:sz w:val="24"/>
          <w:szCs w:val="24"/>
        </w:rPr>
        <w:t xml:space="preserve">Sim, J and Wright, C. (2000) </w:t>
      </w:r>
      <w:r w:rsidRPr="00E17931">
        <w:rPr>
          <w:rFonts w:cstheme="minorHAnsi"/>
          <w:i/>
          <w:iCs/>
          <w:sz w:val="24"/>
          <w:szCs w:val="24"/>
        </w:rPr>
        <w:t>Research in Health Care. Concepts, Designs and Methods</w:t>
      </w:r>
      <w:r w:rsidRPr="00E17931">
        <w:rPr>
          <w:rFonts w:cstheme="minorHAnsi"/>
          <w:sz w:val="24"/>
          <w:szCs w:val="24"/>
        </w:rPr>
        <w:t>. 1st ed. Cheltenham: Stanley Thornes</w:t>
      </w:r>
    </w:p>
    <w:p w:rsidR="000A5F22" w:rsidRDefault="000A5F22" w:rsidP="000A5F22">
      <w:pPr>
        <w:pStyle w:val="paragraph"/>
        <w:spacing w:before="0" w:beforeAutospacing="0" w:after="0" w:afterAutospacing="0"/>
        <w:textAlignment w:val="baseline"/>
        <w:rPr>
          <w:rFonts w:asciiTheme="minorHAnsi" w:eastAsia="Verdana" w:hAnsiTheme="minorHAnsi" w:cstheme="minorHAnsi"/>
        </w:rPr>
      </w:pPr>
      <w:r>
        <w:rPr>
          <w:rFonts w:asciiTheme="minorHAnsi" w:eastAsia="Verdana" w:hAnsiTheme="minorHAnsi" w:cstheme="minorHAnsi"/>
        </w:rPr>
        <w:t>Silverman, D. (</w:t>
      </w:r>
      <w:r w:rsidRPr="00327754">
        <w:rPr>
          <w:rFonts w:asciiTheme="minorHAnsi" w:eastAsia="Verdana" w:hAnsiTheme="minorHAnsi" w:cstheme="minorHAnsi"/>
        </w:rPr>
        <w:t>2014)</w:t>
      </w:r>
      <w:r>
        <w:rPr>
          <w:rFonts w:asciiTheme="minorHAnsi" w:eastAsia="Verdana" w:hAnsiTheme="minorHAnsi" w:cstheme="minorHAnsi"/>
          <w:i/>
        </w:rPr>
        <w:t xml:space="preserve"> I</w:t>
      </w:r>
      <w:r w:rsidRPr="00327754">
        <w:rPr>
          <w:rFonts w:asciiTheme="minorHAnsi" w:eastAsia="Verdana" w:hAnsiTheme="minorHAnsi" w:cstheme="minorHAnsi"/>
        </w:rPr>
        <w:t>nterpreting</w:t>
      </w:r>
      <w:r w:rsidRPr="00327754">
        <w:rPr>
          <w:rFonts w:asciiTheme="minorHAnsi" w:eastAsia="Verdana" w:hAnsiTheme="minorHAnsi" w:cstheme="minorHAnsi"/>
          <w:i/>
        </w:rPr>
        <w:t xml:space="preserve"> Qualitative Data</w:t>
      </w:r>
      <w:r>
        <w:rPr>
          <w:rFonts w:asciiTheme="minorHAnsi" w:eastAsia="Verdana" w:hAnsiTheme="minorHAnsi" w:cstheme="minorHAnsi"/>
          <w:i/>
        </w:rPr>
        <w:t xml:space="preserve">. </w:t>
      </w:r>
      <w:r w:rsidRPr="00327754">
        <w:rPr>
          <w:rFonts w:asciiTheme="minorHAnsi" w:eastAsia="Verdana" w:hAnsiTheme="minorHAnsi" w:cstheme="minorHAnsi"/>
        </w:rPr>
        <w:t>5 Ed</w:t>
      </w:r>
      <w:r>
        <w:rPr>
          <w:rFonts w:asciiTheme="minorHAnsi" w:eastAsia="Verdana" w:hAnsiTheme="minorHAnsi" w:cstheme="minorHAnsi"/>
        </w:rPr>
        <w:t>. London: Sage</w:t>
      </w:r>
    </w:p>
    <w:p w:rsidR="000A5F22" w:rsidRDefault="000A5F22" w:rsidP="000A5F22">
      <w:pPr>
        <w:pStyle w:val="paragraph"/>
        <w:spacing w:before="0" w:beforeAutospacing="0" w:after="0" w:afterAutospacing="0"/>
        <w:textAlignment w:val="baseline"/>
        <w:rPr>
          <w:rFonts w:asciiTheme="minorHAnsi" w:eastAsia="Verdana" w:hAnsiTheme="minorHAnsi" w:cstheme="minorHAnsi"/>
        </w:rPr>
      </w:pPr>
    </w:p>
    <w:p w:rsidR="000A5F22" w:rsidRDefault="000A5F22" w:rsidP="000A5F22">
      <w:pPr>
        <w:pStyle w:val="paragraph"/>
        <w:spacing w:before="0" w:beforeAutospacing="0" w:after="0" w:afterAutospacing="0" w:line="360" w:lineRule="auto"/>
        <w:textAlignment w:val="baseline"/>
        <w:rPr>
          <w:rStyle w:val="normaltextrun"/>
          <w:rFonts w:asciiTheme="minorHAnsi" w:hAnsiTheme="minorHAnsi" w:cstheme="minorHAnsi"/>
          <w:lang w:val="en-US"/>
        </w:rPr>
      </w:pPr>
      <w:r w:rsidRPr="00C931D0">
        <w:rPr>
          <w:rStyle w:val="normaltextrun"/>
          <w:rFonts w:asciiTheme="minorHAnsi" w:hAnsiTheme="minorHAnsi" w:cstheme="minorHAnsi"/>
          <w:lang w:val="en-US"/>
        </w:rPr>
        <w:t xml:space="preserve">The University of Nottingham (UON) </w:t>
      </w:r>
      <w:r>
        <w:rPr>
          <w:rStyle w:val="normaltextrun"/>
          <w:rFonts w:asciiTheme="minorHAnsi" w:hAnsiTheme="minorHAnsi" w:cstheme="minorHAnsi"/>
          <w:lang w:val="en-US"/>
        </w:rPr>
        <w:t>(</w:t>
      </w:r>
      <w:r w:rsidRPr="00C931D0">
        <w:rPr>
          <w:rStyle w:val="normaltextrun"/>
          <w:rFonts w:asciiTheme="minorHAnsi" w:hAnsiTheme="minorHAnsi" w:cstheme="minorHAnsi"/>
          <w:lang w:val="en-US"/>
        </w:rPr>
        <w:t>2017</w:t>
      </w:r>
      <w:r>
        <w:rPr>
          <w:rStyle w:val="normaltextrun"/>
          <w:rFonts w:asciiTheme="minorHAnsi" w:hAnsiTheme="minorHAnsi" w:cstheme="minorHAnsi"/>
          <w:lang w:val="en-US"/>
        </w:rPr>
        <w:t xml:space="preserve">) </w:t>
      </w:r>
      <w:r w:rsidRPr="00F15D1D">
        <w:rPr>
          <w:rStyle w:val="normaltextrun"/>
          <w:rFonts w:asciiTheme="minorHAnsi" w:hAnsiTheme="minorHAnsi" w:cstheme="minorHAnsi"/>
          <w:i/>
          <w:lang w:val="en-US"/>
        </w:rPr>
        <w:t>Why Critique Research</w:t>
      </w:r>
      <w:r>
        <w:rPr>
          <w:rStyle w:val="normaltextrun"/>
          <w:rFonts w:asciiTheme="minorHAnsi" w:hAnsiTheme="minorHAnsi" w:cstheme="minorHAnsi"/>
          <w:lang w:val="en-US"/>
        </w:rPr>
        <w:t>. Available at:</w:t>
      </w:r>
    </w:p>
    <w:p w:rsidR="000A5F22" w:rsidRDefault="000A5F22" w:rsidP="000A5F22">
      <w:pPr>
        <w:pStyle w:val="paragraph"/>
        <w:spacing w:before="0" w:beforeAutospacing="0" w:after="0" w:afterAutospacing="0" w:line="360" w:lineRule="auto"/>
        <w:textAlignment w:val="baseline"/>
        <w:rPr>
          <w:rStyle w:val="normaltextrun"/>
          <w:rFonts w:asciiTheme="minorHAnsi" w:hAnsiTheme="minorHAnsi" w:cstheme="minorHAnsi"/>
          <w:lang w:val="en-US"/>
        </w:rPr>
      </w:pPr>
      <w:r w:rsidRPr="00F15D1D">
        <w:rPr>
          <w:rStyle w:val="normaltextrun"/>
          <w:rFonts w:asciiTheme="minorHAnsi" w:hAnsiTheme="minorHAnsi" w:cstheme="minorHAnsi"/>
          <w:lang w:val="en-US"/>
        </w:rPr>
        <w:t xml:space="preserve">https://www.nottingham.ac.uk/search.aspx?q=why+is+important+critique&amp;page=2 </w:t>
      </w:r>
      <w:r>
        <w:rPr>
          <w:rStyle w:val="normaltextrun"/>
          <w:rFonts w:asciiTheme="minorHAnsi" w:hAnsiTheme="minorHAnsi" w:cstheme="minorHAnsi"/>
          <w:lang w:val="en-US"/>
        </w:rPr>
        <w:t>(Accessed 16</w:t>
      </w:r>
      <w:r w:rsidRPr="00F15D1D">
        <w:rPr>
          <w:rStyle w:val="normaltextrun"/>
          <w:rFonts w:asciiTheme="minorHAnsi" w:hAnsiTheme="minorHAnsi" w:cstheme="minorHAnsi"/>
          <w:vertAlign w:val="superscript"/>
          <w:lang w:val="en-US"/>
        </w:rPr>
        <w:t>th</w:t>
      </w:r>
      <w:r>
        <w:rPr>
          <w:rStyle w:val="normaltextrun"/>
          <w:rFonts w:asciiTheme="minorHAnsi" w:hAnsiTheme="minorHAnsi" w:cstheme="minorHAnsi"/>
          <w:lang w:val="en-US"/>
        </w:rPr>
        <w:t xml:space="preserve"> December 2018)</w:t>
      </w:r>
    </w:p>
    <w:p w:rsidR="00746D78" w:rsidRDefault="00746D78" w:rsidP="000A5F22">
      <w:pPr>
        <w:pStyle w:val="paragraph"/>
        <w:spacing w:before="0" w:beforeAutospacing="0" w:after="0" w:afterAutospacing="0" w:line="360" w:lineRule="auto"/>
        <w:textAlignment w:val="baseline"/>
        <w:rPr>
          <w:rStyle w:val="normaltextrun"/>
          <w:rFonts w:asciiTheme="minorHAnsi" w:hAnsiTheme="minorHAnsi" w:cstheme="minorHAnsi"/>
          <w:lang w:val="en-US"/>
        </w:rPr>
      </w:pPr>
    </w:p>
    <w:p w:rsidR="000A5F22" w:rsidRPr="004B6EB4" w:rsidRDefault="000A5F22" w:rsidP="000A5F22">
      <w:pPr>
        <w:pStyle w:val="paragraph"/>
        <w:spacing w:before="0" w:beforeAutospacing="0" w:after="0" w:afterAutospacing="0" w:line="360" w:lineRule="auto"/>
        <w:textAlignment w:val="baseline"/>
        <w:rPr>
          <w:rFonts w:asciiTheme="minorHAnsi" w:hAnsiTheme="minorHAnsi" w:cstheme="minorHAnsi"/>
          <w:lang w:val="en-US"/>
        </w:rPr>
      </w:pPr>
      <w:r w:rsidRPr="00C931D0">
        <w:rPr>
          <w:rFonts w:asciiTheme="minorHAnsi" w:hAnsiTheme="minorHAnsi" w:cstheme="minorHAnsi"/>
          <w:lang w:val="en-US"/>
        </w:rPr>
        <w:t>University of Bedfordshire</w:t>
      </w:r>
      <w:r>
        <w:rPr>
          <w:rFonts w:asciiTheme="minorHAnsi" w:hAnsiTheme="minorHAnsi" w:cstheme="minorHAnsi"/>
          <w:lang w:val="en-US"/>
        </w:rPr>
        <w:t xml:space="preserve"> (BED) (</w:t>
      </w:r>
      <w:r w:rsidRPr="00C931D0">
        <w:rPr>
          <w:rFonts w:asciiTheme="minorHAnsi" w:hAnsiTheme="minorHAnsi" w:cstheme="minorHAnsi"/>
          <w:lang w:val="en-US"/>
        </w:rPr>
        <w:t>2018</w:t>
      </w:r>
      <w:r>
        <w:rPr>
          <w:rFonts w:asciiTheme="minorHAnsi" w:hAnsiTheme="minorHAnsi" w:cstheme="minorHAnsi"/>
          <w:lang w:val="en-US"/>
        </w:rPr>
        <w:t xml:space="preserve">) </w:t>
      </w:r>
      <w:r w:rsidRPr="004B6EB4">
        <w:rPr>
          <w:rFonts w:asciiTheme="minorHAnsi" w:hAnsiTheme="minorHAnsi" w:cstheme="minorHAnsi"/>
          <w:i/>
          <w:lang w:val="en-US"/>
        </w:rPr>
        <w:t>Find an expert</w:t>
      </w:r>
      <w:r>
        <w:rPr>
          <w:rFonts w:asciiTheme="minorHAnsi" w:hAnsiTheme="minorHAnsi" w:cstheme="minorHAnsi"/>
          <w:i/>
          <w:lang w:val="en-US"/>
        </w:rPr>
        <w:t xml:space="preserve">. </w:t>
      </w:r>
      <w:r w:rsidRPr="004B6EB4">
        <w:rPr>
          <w:rFonts w:asciiTheme="minorHAnsi" w:hAnsiTheme="minorHAnsi" w:cstheme="minorHAnsi"/>
          <w:lang w:val="en-US"/>
        </w:rPr>
        <w:t>Available at:</w:t>
      </w:r>
    </w:p>
    <w:p w:rsidR="000A5F22" w:rsidRDefault="000A5F22" w:rsidP="000A5F22">
      <w:pPr>
        <w:pStyle w:val="paragraph"/>
        <w:spacing w:before="0" w:beforeAutospacing="0" w:after="0" w:afterAutospacing="0" w:line="360" w:lineRule="auto"/>
        <w:textAlignment w:val="baseline"/>
        <w:rPr>
          <w:rFonts w:asciiTheme="minorHAnsi" w:hAnsiTheme="minorHAnsi" w:cstheme="minorHAnsi"/>
          <w:lang w:val="en-US"/>
        </w:rPr>
      </w:pPr>
      <w:r w:rsidRPr="004B6EB4">
        <w:t xml:space="preserve"> </w:t>
      </w:r>
      <w:hyperlink r:id="rId9" w:history="1">
        <w:r w:rsidRPr="004B6EB4">
          <w:rPr>
            <w:rStyle w:val="Hyperlink"/>
            <w:rFonts w:asciiTheme="minorHAnsi" w:hAnsiTheme="minorHAnsi" w:cstheme="minorHAnsi"/>
            <w:color w:val="auto"/>
            <w:u w:val="none"/>
            <w:lang w:val="en-US"/>
          </w:rPr>
          <w:t>https://www.beds.ac.uk/news/find-an-expert</w:t>
        </w:r>
      </w:hyperlink>
      <w:r>
        <w:rPr>
          <w:rFonts w:asciiTheme="minorHAnsi" w:hAnsiTheme="minorHAnsi" w:cstheme="minorHAnsi"/>
          <w:lang w:val="en-US"/>
        </w:rPr>
        <w:t xml:space="preserve"> (Accessed 12 December 2018)</w:t>
      </w:r>
    </w:p>
    <w:p w:rsidR="00746D78" w:rsidRPr="00746D78" w:rsidRDefault="00746D78" w:rsidP="00746D78">
      <w:pPr>
        <w:pStyle w:val="paragraph"/>
        <w:spacing w:before="0" w:beforeAutospacing="0" w:after="0" w:afterAutospacing="0"/>
        <w:textAlignment w:val="baseline"/>
        <w:rPr>
          <w:rStyle w:val="normaltextrun"/>
          <w:rFonts w:ascii="Calibri" w:hAnsi="Calibri" w:cs="Calibri"/>
          <w:lang w:val="en-US"/>
        </w:rPr>
      </w:pPr>
      <w:bookmarkStart w:id="13" w:name="_Hlk533685623"/>
      <w:r>
        <w:rPr>
          <w:rStyle w:val="normaltextrun"/>
          <w:rFonts w:ascii="Calibri" w:hAnsi="Calibri" w:cs="Calibri"/>
          <w:lang w:val="en-US"/>
        </w:rPr>
        <w:t>University of Southern California (USC) (2005</w:t>
      </w:r>
      <w:bookmarkEnd w:id="13"/>
      <w:r>
        <w:rPr>
          <w:rStyle w:val="normaltextrun"/>
          <w:rFonts w:ascii="Calibri" w:hAnsi="Calibri" w:cs="Calibri"/>
          <w:lang w:val="en-US"/>
        </w:rPr>
        <w:t xml:space="preserve">) </w:t>
      </w:r>
      <w:r w:rsidRPr="00746D78">
        <w:rPr>
          <w:rStyle w:val="normaltextrun"/>
          <w:rFonts w:ascii="Calibri" w:hAnsi="Calibri" w:cs="Calibri"/>
          <w:i/>
          <w:lang w:val="en-US"/>
        </w:rPr>
        <w:t>USC libraries. Limitations</w:t>
      </w:r>
      <w:r w:rsidRPr="00746D78">
        <w:rPr>
          <w:rStyle w:val="normaltextrun"/>
          <w:rFonts w:ascii="Calibri" w:hAnsi="Calibri" w:cs="Calibri"/>
          <w:lang w:val="en-US"/>
        </w:rPr>
        <w:t>. Available at:</w:t>
      </w:r>
    </w:p>
    <w:p w:rsidR="00746D78" w:rsidRPr="00E17931" w:rsidRDefault="009B1638" w:rsidP="00746D78">
      <w:pPr>
        <w:spacing w:line="360" w:lineRule="auto"/>
        <w:rPr>
          <w:rFonts w:cstheme="minorHAnsi"/>
          <w:sz w:val="24"/>
          <w:szCs w:val="24"/>
        </w:rPr>
      </w:pPr>
      <w:hyperlink r:id="rId10" w:history="1">
        <w:r w:rsidR="00746D78" w:rsidRPr="00746D78">
          <w:rPr>
            <w:rStyle w:val="Hyperlink"/>
            <w:rFonts w:cstheme="minorHAnsi"/>
            <w:color w:val="auto"/>
            <w:sz w:val="24"/>
            <w:szCs w:val="24"/>
            <w:u w:val="none"/>
          </w:rPr>
          <w:t>http://libguides.usc.edu/writingguide/limitations</w:t>
        </w:r>
      </w:hyperlink>
      <w:r w:rsidR="00746D78" w:rsidRPr="00746D78">
        <w:rPr>
          <w:rFonts w:cstheme="minorHAnsi"/>
          <w:sz w:val="24"/>
          <w:szCs w:val="24"/>
        </w:rPr>
        <w:t xml:space="preserve"> </w:t>
      </w:r>
      <w:r w:rsidR="00746D78">
        <w:rPr>
          <w:rFonts w:cstheme="minorHAnsi"/>
          <w:sz w:val="24"/>
          <w:szCs w:val="24"/>
        </w:rPr>
        <w:t>(Accessed 27th December 2018</w:t>
      </w:r>
    </w:p>
    <w:p w:rsidR="000A5F22" w:rsidRDefault="000A5F22" w:rsidP="000A5F22">
      <w:pPr>
        <w:pStyle w:val="paragraph"/>
        <w:spacing w:before="0" w:beforeAutospacing="0" w:after="0" w:afterAutospacing="0"/>
        <w:textAlignment w:val="baseline"/>
        <w:rPr>
          <w:rStyle w:val="normaltextrun"/>
          <w:rFonts w:ascii="Calibri" w:hAnsi="Calibri" w:cs="Calibri"/>
          <w:lang w:val="en-US"/>
        </w:rPr>
      </w:pPr>
      <w:bookmarkStart w:id="14" w:name="_Hlk532650554"/>
      <w:r>
        <w:rPr>
          <w:rStyle w:val="normaltextrun"/>
          <w:rFonts w:ascii="Calibri" w:hAnsi="Calibri" w:cs="Calibri"/>
          <w:lang w:val="en-US"/>
        </w:rPr>
        <w:t>Wilkinson, E. et al. (2014</w:t>
      </w:r>
      <w:r w:rsidRPr="00F70C2B">
        <w:rPr>
          <w:rStyle w:val="normaltextrun"/>
          <w:rFonts w:ascii="Calibri" w:hAnsi="Calibri" w:cs="Calibri"/>
          <w:lang w:val="en-US"/>
        </w:rPr>
        <w:t xml:space="preserve">) </w:t>
      </w:r>
      <w:bookmarkEnd w:id="14"/>
      <w:r w:rsidRPr="00F70C2B">
        <w:rPr>
          <w:rStyle w:val="normaltextrun"/>
          <w:rFonts w:ascii="Calibri" w:hAnsi="Calibri" w:cs="Calibri"/>
          <w:lang w:val="en-US"/>
        </w:rPr>
        <w:t>Quality improvements in diabetes care, how holistic have they been? A case-study from the United Kingdom.</w:t>
      </w:r>
      <w:r>
        <w:rPr>
          <w:rStyle w:val="normaltextrun"/>
          <w:rFonts w:ascii="Calibri" w:hAnsi="Calibri" w:cs="Calibri"/>
          <w:i/>
          <w:lang w:val="en-US"/>
        </w:rPr>
        <w:t xml:space="preserve"> International Journal for Equality in Health</w:t>
      </w:r>
      <w:r w:rsidRPr="00F70C2B">
        <w:rPr>
          <w:rStyle w:val="normaltextrun"/>
          <w:rFonts w:ascii="Calibri" w:hAnsi="Calibri" w:cs="Calibri"/>
          <w:lang w:val="en-US"/>
        </w:rPr>
        <w:t>.</w:t>
      </w:r>
      <w:r>
        <w:rPr>
          <w:rStyle w:val="normaltextrun"/>
          <w:rFonts w:ascii="Calibri" w:hAnsi="Calibri" w:cs="Calibri"/>
          <w:lang w:val="en-US"/>
        </w:rPr>
        <w:t xml:space="preserve"> pp. 1-9. Available at:</w:t>
      </w:r>
    </w:p>
    <w:p w:rsidR="000A5F22" w:rsidRDefault="009B1638" w:rsidP="000A5F22">
      <w:pPr>
        <w:pStyle w:val="paragraph"/>
        <w:spacing w:before="0" w:beforeAutospacing="0" w:after="0" w:afterAutospacing="0"/>
        <w:textAlignment w:val="baseline"/>
        <w:rPr>
          <w:rStyle w:val="normaltextrun"/>
          <w:rFonts w:ascii="Calibri" w:hAnsi="Calibri" w:cs="Calibri"/>
          <w:lang w:val="en-US"/>
        </w:rPr>
      </w:pPr>
      <w:hyperlink r:id="rId11" w:history="1">
        <w:r w:rsidR="000A5F22" w:rsidRPr="00143E86">
          <w:rPr>
            <w:rStyle w:val="Hyperlink"/>
            <w:rFonts w:ascii="Calibri" w:hAnsi="Calibri" w:cs="Calibri"/>
            <w:color w:val="auto"/>
            <w:u w:val="none"/>
            <w:lang w:val="en-US"/>
          </w:rPr>
          <w:t>https://www.ncbi.nlm.nih.gov/pmc/articles/PMC3998743/</w:t>
        </w:r>
      </w:hyperlink>
      <w:r w:rsidR="000A5F22">
        <w:rPr>
          <w:rStyle w:val="normaltextrun"/>
          <w:rFonts w:ascii="Calibri" w:hAnsi="Calibri" w:cs="Calibri"/>
          <w:lang w:val="en-US"/>
        </w:rPr>
        <w:t xml:space="preserve"> (Accesses 15</w:t>
      </w:r>
      <w:r w:rsidR="000A5F22" w:rsidRPr="00143E86">
        <w:rPr>
          <w:rStyle w:val="normaltextrun"/>
          <w:rFonts w:ascii="Calibri" w:hAnsi="Calibri" w:cs="Calibri"/>
          <w:vertAlign w:val="superscript"/>
          <w:lang w:val="en-US"/>
        </w:rPr>
        <w:t>th</w:t>
      </w:r>
      <w:r w:rsidR="000A5F22">
        <w:rPr>
          <w:rStyle w:val="normaltextrun"/>
          <w:rFonts w:ascii="Calibri" w:hAnsi="Calibri" w:cs="Calibri"/>
          <w:lang w:val="en-US"/>
        </w:rPr>
        <w:t xml:space="preserve"> December 2018)</w:t>
      </w:r>
    </w:p>
    <w:p w:rsidR="000A5F22" w:rsidRDefault="000A5F22" w:rsidP="000A5F22">
      <w:pPr>
        <w:pStyle w:val="paragraph"/>
        <w:spacing w:before="0" w:beforeAutospacing="0" w:after="0" w:afterAutospacing="0"/>
        <w:textAlignment w:val="baseline"/>
        <w:rPr>
          <w:rStyle w:val="normaltextrun"/>
          <w:rFonts w:ascii="Calibri" w:hAnsi="Calibri" w:cs="Calibri"/>
          <w:lang w:val="en-US"/>
        </w:rPr>
      </w:pPr>
    </w:p>
    <w:p w:rsidR="00F93D30" w:rsidRDefault="00F93D30" w:rsidP="000A5F22">
      <w:pPr>
        <w:pStyle w:val="paragraph"/>
        <w:spacing w:before="0" w:beforeAutospacing="0" w:after="0" w:afterAutospacing="0"/>
        <w:textAlignment w:val="baseline"/>
        <w:rPr>
          <w:rStyle w:val="normaltextrun"/>
          <w:rFonts w:ascii="Calibri" w:hAnsi="Calibri" w:cs="Calibri"/>
          <w:lang w:val="en-US"/>
        </w:rPr>
      </w:pPr>
    </w:p>
    <w:p w:rsidR="00F93D30" w:rsidRDefault="00F93D30" w:rsidP="000A5F22">
      <w:pPr>
        <w:pStyle w:val="paragraph"/>
        <w:spacing w:before="0" w:beforeAutospacing="0" w:after="0" w:afterAutospacing="0"/>
        <w:textAlignment w:val="baseline"/>
        <w:rPr>
          <w:rStyle w:val="normaltextrun"/>
          <w:rFonts w:ascii="Calibri" w:hAnsi="Calibri" w:cs="Calibri"/>
          <w:lang w:val="en-US"/>
        </w:rPr>
      </w:pPr>
    </w:p>
    <w:p w:rsidR="00F93D30" w:rsidRDefault="00F93D30" w:rsidP="000A5F22">
      <w:pPr>
        <w:pStyle w:val="paragraph"/>
        <w:spacing w:before="0" w:beforeAutospacing="0" w:after="0" w:afterAutospacing="0"/>
        <w:textAlignment w:val="baseline"/>
        <w:rPr>
          <w:rStyle w:val="normaltextrun"/>
          <w:rFonts w:ascii="Calibri" w:hAnsi="Calibri" w:cs="Calibri"/>
          <w:lang w:val="en-US"/>
        </w:rPr>
      </w:pPr>
    </w:p>
    <w:p w:rsidR="000A5F22" w:rsidRPr="00E56742" w:rsidRDefault="000A5F22" w:rsidP="001002C6">
      <w:pPr>
        <w:spacing w:line="360" w:lineRule="auto"/>
        <w:rPr>
          <w:rFonts w:cstheme="minorHAnsi"/>
          <w:sz w:val="24"/>
          <w:szCs w:val="24"/>
        </w:rPr>
      </w:pPr>
    </w:p>
    <w:p w:rsidR="001002C6" w:rsidRDefault="001002C6" w:rsidP="001002C6">
      <w:pPr>
        <w:pStyle w:val="paragraph"/>
        <w:spacing w:before="0" w:beforeAutospacing="0" w:after="0" w:afterAutospacing="0"/>
        <w:textAlignment w:val="baseline"/>
        <w:rPr>
          <w:rStyle w:val="normaltextrun"/>
          <w:rFonts w:ascii="Calibri" w:hAnsi="Calibri" w:cs="Calibri"/>
          <w:lang w:val="en-US"/>
        </w:rPr>
      </w:pPr>
    </w:p>
    <w:p w:rsidR="001002C6" w:rsidRDefault="001002C6" w:rsidP="001002C6">
      <w:pPr>
        <w:pStyle w:val="paragraph"/>
        <w:spacing w:before="0" w:beforeAutospacing="0" w:after="0" w:afterAutospacing="0"/>
        <w:textAlignment w:val="baseline"/>
        <w:rPr>
          <w:rFonts w:asciiTheme="minorHAnsi" w:eastAsia="Verdana" w:hAnsiTheme="minorHAnsi" w:cstheme="minorHAnsi"/>
        </w:rPr>
      </w:pPr>
    </w:p>
    <w:p w:rsidR="001002C6" w:rsidRDefault="001002C6" w:rsidP="001002C6">
      <w:pPr>
        <w:pStyle w:val="paragraph"/>
        <w:spacing w:before="0" w:beforeAutospacing="0" w:after="0" w:afterAutospacing="0"/>
        <w:textAlignment w:val="baseline"/>
        <w:rPr>
          <w:rFonts w:asciiTheme="minorHAnsi" w:eastAsia="Verdana" w:hAnsiTheme="minorHAnsi" w:cstheme="minorHAnsi"/>
        </w:rPr>
      </w:pPr>
    </w:p>
    <w:p w:rsidR="001002C6" w:rsidRDefault="001002C6" w:rsidP="001002C6">
      <w:pPr>
        <w:pStyle w:val="paragraph"/>
        <w:spacing w:before="0" w:beforeAutospacing="0" w:after="0" w:afterAutospacing="0"/>
        <w:textAlignment w:val="baseline"/>
        <w:rPr>
          <w:rStyle w:val="normaltextrun"/>
          <w:rFonts w:ascii="Calibri" w:hAnsi="Calibri" w:cs="Calibri"/>
          <w:lang w:val="en-US"/>
        </w:rPr>
      </w:pPr>
    </w:p>
    <w:p w:rsidR="001002C6" w:rsidRPr="005058D8" w:rsidRDefault="001002C6" w:rsidP="001002C6">
      <w:pPr>
        <w:pStyle w:val="paragraph"/>
        <w:spacing w:before="0" w:beforeAutospacing="0" w:after="0" w:afterAutospacing="0"/>
        <w:textAlignment w:val="baseline"/>
        <w:rPr>
          <w:rStyle w:val="normaltextrun"/>
          <w:rFonts w:ascii="Calibri" w:hAnsi="Calibri" w:cs="Calibri"/>
          <w:i/>
          <w:lang w:val="en-US"/>
        </w:rPr>
      </w:pPr>
    </w:p>
    <w:p w:rsidR="001002C6" w:rsidRDefault="001002C6" w:rsidP="001002C6">
      <w:pPr>
        <w:pStyle w:val="paragraph"/>
        <w:spacing w:before="0" w:beforeAutospacing="0" w:after="0" w:afterAutospacing="0"/>
        <w:textAlignment w:val="baseline"/>
        <w:rPr>
          <w:rStyle w:val="normaltextrun"/>
          <w:rFonts w:ascii="Calibri" w:hAnsi="Calibri" w:cs="Calibri"/>
          <w:b/>
          <w:color w:val="0563C1"/>
          <w:u w:val="single"/>
          <w:lang w:val="en-US"/>
        </w:rPr>
      </w:pPr>
    </w:p>
    <w:p w:rsidR="001002C6" w:rsidRDefault="001002C6" w:rsidP="00DD39DE">
      <w:pPr>
        <w:pStyle w:val="paragraph"/>
        <w:spacing w:before="0" w:beforeAutospacing="0" w:after="0" w:afterAutospacing="0"/>
        <w:textAlignment w:val="baseline"/>
        <w:rPr>
          <w:rStyle w:val="normaltextrun"/>
          <w:rFonts w:ascii="Calibri" w:hAnsi="Calibri" w:cs="Calibri"/>
          <w:b/>
          <w:sz w:val="28"/>
          <w:szCs w:val="28"/>
          <w:u w:val="single"/>
          <w:lang w:val="en-US"/>
        </w:rPr>
      </w:pPr>
    </w:p>
    <w:p w:rsidR="0038582F" w:rsidRDefault="0038582F" w:rsidP="001E2D02">
      <w:pPr>
        <w:pStyle w:val="paragraph"/>
        <w:spacing w:before="0" w:beforeAutospacing="0" w:after="0" w:afterAutospacing="0"/>
        <w:textAlignment w:val="baseline"/>
        <w:rPr>
          <w:rStyle w:val="normaltextrun"/>
          <w:rFonts w:ascii="Calibri" w:hAnsi="Calibri" w:cs="Calibri"/>
          <w:b/>
          <w:sz w:val="28"/>
          <w:szCs w:val="28"/>
          <w:u w:val="single"/>
          <w:lang w:val="en-US"/>
        </w:rPr>
      </w:pPr>
    </w:p>
    <w:p w:rsidR="002418CB" w:rsidRPr="00E56742" w:rsidRDefault="002418CB" w:rsidP="001E2D02">
      <w:pPr>
        <w:pStyle w:val="paragraph"/>
        <w:spacing w:before="0" w:beforeAutospacing="0" w:after="0" w:afterAutospacing="0"/>
        <w:textAlignment w:val="baseline"/>
        <w:rPr>
          <w:rStyle w:val="normaltextrun"/>
          <w:rFonts w:ascii="Calibri" w:hAnsi="Calibri" w:cs="Calibri"/>
          <w:lang w:val="en-US"/>
        </w:rPr>
      </w:pPr>
    </w:p>
    <w:p w:rsidR="00327754" w:rsidRDefault="00327754" w:rsidP="001E2D02">
      <w:pPr>
        <w:pStyle w:val="paragraph"/>
        <w:spacing w:before="0" w:beforeAutospacing="0" w:after="0" w:afterAutospacing="0"/>
        <w:textAlignment w:val="baseline"/>
        <w:rPr>
          <w:rFonts w:asciiTheme="minorHAnsi" w:eastAsia="Verdana" w:hAnsiTheme="minorHAnsi" w:cstheme="minorHAnsi"/>
        </w:rPr>
      </w:pPr>
    </w:p>
    <w:p w:rsidR="007F7E32" w:rsidRDefault="007F7E32" w:rsidP="001E2D02">
      <w:pPr>
        <w:pStyle w:val="paragraph"/>
        <w:spacing w:before="0" w:beforeAutospacing="0" w:after="0" w:afterAutospacing="0"/>
        <w:textAlignment w:val="baseline"/>
        <w:rPr>
          <w:rFonts w:asciiTheme="minorHAnsi" w:eastAsia="Verdana" w:hAnsiTheme="minorHAnsi" w:cstheme="minorHAnsi"/>
        </w:rPr>
      </w:pPr>
    </w:p>
    <w:p w:rsidR="00D47419" w:rsidRDefault="00D47419" w:rsidP="001E2D02">
      <w:pPr>
        <w:pStyle w:val="paragraph"/>
        <w:spacing w:before="0" w:beforeAutospacing="0" w:after="0" w:afterAutospacing="0"/>
        <w:textAlignment w:val="baseline"/>
        <w:rPr>
          <w:rStyle w:val="normaltextrun"/>
          <w:rFonts w:ascii="Calibri" w:hAnsi="Calibri" w:cs="Calibri"/>
          <w:color w:val="0563C1"/>
          <w:sz w:val="22"/>
          <w:szCs w:val="22"/>
          <w:u w:val="single"/>
          <w:lang w:val="en-US"/>
        </w:rPr>
      </w:pPr>
    </w:p>
    <w:p w:rsidR="00D47419" w:rsidRDefault="00D47419" w:rsidP="001E2D02">
      <w:pPr>
        <w:pStyle w:val="paragraph"/>
        <w:spacing w:before="0" w:beforeAutospacing="0" w:after="0" w:afterAutospacing="0"/>
        <w:textAlignment w:val="baseline"/>
        <w:rPr>
          <w:rStyle w:val="normaltextrun"/>
          <w:rFonts w:ascii="Calibri" w:hAnsi="Calibri" w:cs="Calibri"/>
          <w:color w:val="0563C1"/>
          <w:sz w:val="22"/>
          <w:szCs w:val="22"/>
          <w:u w:val="single"/>
          <w:lang w:val="en-US"/>
        </w:rPr>
      </w:pPr>
    </w:p>
    <w:p w:rsidR="00D47419" w:rsidRDefault="00D47419" w:rsidP="001E2D02">
      <w:pPr>
        <w:pStyle w:val="paragraph"/>
        <w:spacing w:before="0" w:beforeAutospacing="0" w:after="0" w:afterAutospacing="0"/>
        <w:textAlignment w:val="baseline"/>
        <w:rPr>
          <w:rStyle w:val="normaltextrun"/>
          <w:rFonts w:ascii="Calibri" w:hAnsi="Calibri" w:cs="Calibri"/>
          <w:color w:val="0563C1"/>
          <w:sz w:val="22"/>
          <w:szCs w:val="22"/>
          <w:u w:val="single"/>
          <w:lang w:val="en-US"/>
        </w:rPr>
      </w:pPr>
    </w:p>
    <w:p w:rsidR="00D47419" w:rsidRDefault="00D47419" w:rsidP="001E2D02">
      <w:pPr>
        <w:pStyle w:val="paragraph"/>
        <w:spacing w:before="0" w:beforeAutospacing="0" w:after="0" w:afterAutospacing="0"/>
        <w:textAlignment w:val="baseline"/>
        <w:rPr>
          <w:rStyle w:val="normaltextrun"/>
          <w:rFonts w:ascii="Calibri" w:hAnsi="Calibri" w:cs="Calibri"/>
          <w:color w:val="0563C1"/>
          <w:sz w:val="22"/>
          <w:szCs w:val="22"/>
          <w:u w:val="single"/>
          <w:lang w:val="en-US"/>
        </w:rPr>
      </w:pPr>
    </w:p>
    <w:p w:rsidR="00D47419" w:rsidRDefault="00D47419" w:rsidP="001E2D02">
      <w:pPr>
        <w:pStyle w:val="paragraph"/>
        <w:spacing w:before="0" w:beforeAutospacing="0" w:after="0" w:afterAutospacing="0"/>
        <w:textAlignment w:val="baseline"/>
        <w:rPr>
          <w:rStyle w:val="normaltextrun"/>
          <w:rFonts w:ascii="Calibri" w:hAnsi="Calibri" w:cs="Calibri"/>
          <w:color w:val="0563C1"/>
          <w:sz w:val="22"/>
          <w:szCs w:val="22"/>
          <w:u w:val="single"/>
          <w:lang w:val="en-US"/>
        </w:rPr>
      </w:pPr>
    </w:p>
    <w:p w:rsidR="00D47419" w:rsidRDefault="00D47419" w:rsidP="001E2D02">
      <w:pPr>
        <w:pStyle w:val="paragraph"/>
        <w:spacing w:before="0" w:beforeAutospacing="0" w:after="0" w:afterAutospacing="0"/>
        <w:textAlignment w:val="baseline"/>
        <w:rPr>
          <w:rStyle w:val="normaltextrun"/>
          <w:rFonts w:ascii="Calibri" w:hAnsi="Calibri" w:cs="Calibri"/>
          <w:color w:val="0563C1"/>
          <w:sz w:val="22"/>
          <w:szCs w:val="22"/>
          <w:u w:val="single"/>
          <w:lang w:val="en-US"/>
        </w:rPr>
      </w:pPr>
    </w:p>
    <w:p w:rsidR="00D47419" w:rsidRDefault="00D47419" w:rsidP="001E2D02">
      <w:pPr>
        <w:pStyle w:val="paragraph"/>
        <w:spacing w:before="0" w:beforeAutospacing="0" w:after="0" w:afterAutospacing="0"/>
        <w:textAlignment w:val="baseline"/>
        <w:rPr>
          <w:rStyle w:val="normaltextrun"/>
          <w:rFonts w:ascii="Calibri" w:hAnsi="Calibri" w:cs="Calibri"/>
          <w:color w:val="0563C1"/>
          <w:sz w:val="22"/>
          <w:szCs w:val="22"/>
          <w:u w:val="single"/>
          <w:lang w:val="en-US"/>
        </w:rPr>
      </w:pPr>
    </w:p>
    <w:p w:rsidR="00D47419" w:rsidRDefault="00D47419" w:rsidP="001E2D02">
      <w:pPr>
        <w:pStyle w:val="paragraph"/>
        <w:spacing w:before="0" w:beforeAutospacing="0" w:after="0" w:afterAutospacing="0"/>
        <w:textAlignment w:val="baseline"/>
        <w:rPr>
          <w:rStyle w:val="normaltextrun"/>
          <w:rFonts w:ascii="Calibri" w:hAnsi="Calibri" w:cs="Calibri"/>
          <w:color w:val="0563C1"/>
          <w:sz w:val="22"/>
          <w:szCs w:val="22"/>
          <w:u w:val="single"/>
          <w:lang w:val="en-US"/>
        </w:rPr>
      </w:pPr>
    </w:p>
    <w:p w:rsidR="00D47419" w:rsidRDefault="00D47419" w:rsidP="001E2D02">
      <w:pPr>
        <w:pStyle w:val="paragraph"/>
        <w:spacing w:before="0" w:beforeAutospacing="0" w:after="0" w:afterAutospacing="0"/>
        <w:textAlignment w:val="baseline"/>
        <w:rPr>
          <w:rStyle w:val="normaltextrun"/>
          <w:rFonts w:ascii="Calibri" w:hAnsi="Calibri" w:cs="Calibri"/>
          <w:color w:val="0563C1"/>
          <w:sz w:val="22"/>
          <w:szCs w:val="22"/>
          <w:u w:val="single"/>
          <w:lang w:val="en-US"/>
        </w:rPr>
      </w:pPr>
    </w:p>
    <w:p w:rsidR="00D47419" w:rsidRDefault="00D47419" w:rsidP="001E2D02">
      <w:pPr>
        <w:pStyle w:val="paragraph"/>
        <w:spacing w:before="0" w:beforeAutospacing="0" w:after="0" w:afterAutospacing="0"/>
        <w:textAlignment w:val="baseline"/>
        <w:rPr>
          <w:rStyle w:val="normaltextrun"/>
          <w:rFonts w:ascii="Calibri" w:hAnsi="Calibri" w:cs="Calibri"/>
          <w:color w:val="0563C1"/>
          <w:sz w:val="22"/>
          <w:szCs w:val="22"/>
          <w:u w:val="single"/>
          <w:lang w:val="en-US"/>
        </w:rPr>
      </w:pPr>
    </w:p>
    <w:p w:rsidR="00D47419" w:rsidRDefault="00D47419" w:rsidP="001E2D02">
      <w:pPr>
        <w:pStyle w:val="paragraph"/>
        <w:spacing w:before="0" w:beforeAutospacing="0" w:after="0" w:afterAutospacing="0"/>
        <w:textAlignment w:val="baseline"/>
        <w:rPr>
          <w:rStyle w:val="normaltextrun"/>
          <w:rFonts w:ascii="Calibri" w:hAnsi="Calibri" w:cs="Calibri"/>
          <w:color w:val="0563C1"/>
          <w:sz w:val="22"/>
          <w:szCs w:val="22"/>
          <w:u w:val="single"/>
          <w:lang w:val="en-US"/>
        </w:rPr>
      </w:pPr>
    </w:p>
    <w:p w:rsidR="00D47419" w:rsidRDefault="00D47419" w:rsidP="001E2D02">
      <w:pPr>
        <w:pStyle w:val="paragraph"/>
        <w:spacing w:before="0" w:beforeAutospacing="0" w:after="0" w:afterAutospacing="0"/>
        <w:textAlignment w:val="baseline"/>
        <w:rPr>
          <w:rStyle w:val="normaltextrun"/>
          <w:rFonts w:ascii="Calibri" w:hAnsi="Calibri" w:cs="Calibri"/>
          <w:color w:val="0563C1"/>
          <w:sz w:val="22"/>
          <w:szCs w:val="22"/>
          <w:u w:val="single"/>
          <w:lang w:val="en-US"/>
        </w:rPr>
      </w:pPr>
    </w:p>
    <w:p w:rsidR="00D47419" w:rsidRDefault="00D47419" w:rsidP="001E2D02">
      <w:pPr>
        <w:pStyle w:val="paragraph"/>
        <w:spacing w:before="0" w:beforeAutospacing="0" w:after="0" w:afterAutospacing="0"/>
        <w:textAlignment w:val="baseline"/>
        <w:rPr>
          <w:rStyle w:val="normaltextrun"/>
          <w:rFonts w:ascii="Calibri" w:hAnsi="Calibri" w:cs="Calibri"/>
          <w:color w:val="0563C1"/>
          <w:sz w:val="22"/>
          <w:szCs w:val="22"/>
          <w:u w:val="single"/>
          <w:lang w:val="en-US"/>
        </w:rPr>
      </w:pPr>
    </w:p>
    <w:p w:rsidR="00D47419" w:rsidRDefault="00D47419" w:rsidP="001E2D02">
      <w:pPr>
        <w:pStyle w:val="paragraph"/>
        <w:spacing w:before="0" w:beforeAutospacing="0" w:after="0" w:afterAutospacing="0"/>
        <w:textAlignment w:val="baseline"/>
        <w:rPr>
          <w:rStyle w:val="normaltextrun"/>
          <w:rFonts w:ascii="Calibri" w:hAnsi="Calibri" w:cs="Calibri"/>
          <w:color w:val="0563C1"/>
          <w:sz w:val="22"/>
          <w:szCs w:val="22"/>
          <w:u w:val="single"/>
          <w:lang w:val="en-US"/>
        </w:rPr>
      </w:pPr>
    </w:p>
    <w:p w:rsidR="00D47419" w:rsidRDefault="00D47419" w:rsidP="001E2D02">
      <w:pPr>
        <w:pStyle w:val="paragraph"/>
        <w:spacing w:before="0" w:beforeAutospacing="0" w:after="0" w:afterAutospacing="0"/>
        <w:textAlignment w:val="baseline"/>
        <w:rPr>
          <w:rStyle w:val="normaltextrun"/>
          <w:rFonts w:ascii="Calibri" w:hAnsi="Calibri" w:cs="Calibri"/>
          <w:color w:val="0563C1"/>
          <w:sz w:val="22"/>
          <w:szCs w:val="22"/>
          <w:u w:val="single"/>
          <w:lang w:val="en-US"/>
        </w:rPr>
      </w:pPr>
    </w:p>
    <w:p w:rsidR="00D47419" w:rsidRDefault="00D47419" w:rsidP="001E2D02">
      <w:pPr>
        <w:pStyle w:val="paragraph"/>
        <w:spacing w:before="0" w:beforeAutospacing="0" w:after="0" w:afterAutospacing="0"/>
        <w:textAlignment w:val="baseline"/>
        <w:rPr>
          <w:rStyle w:val="normaltextrun"/>
          <w:rFonts w:ascii="Calibri" w:hAnsi="Calibri" w:cs="Calibri"/>
          <w:color w:val="0563C1"/>
          <w:sz w:val="22"/>
          <w:szCs w:val="22"/>
          <w:u w:val="single"/>
          <w:lang w:val="en-US"/>
        </w:rPr>
      </w:pPr>
    </w:p>
    <w:p w:rsidR="00805242" w:rsidRPr="00805242" w:rsidRDefault="00805242" w:rsidP="00F2349D">
      <w:pPr>
        <w:pStyle w:val="paragraph"/>
        <w:spacing w:before="0" w:beforeAutospacing="0" w:after="0" w:afterAutospacing="0"/>
        <w:textAlignment w:val="baseline"/>
        <w:rPr>
          <w:rFonts w:asciiTheme="minorHAnsi" w:hAnsiTheme="minorHAnsi" w:cstheme="minorHAnsi"/>
          <w:lang w:val="en-US"/>
        </w:rPr>
      </w:pPr>
    </w:p>
    <w:sectPr w:rsidR="00805242" w:rsidRPr="008052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F5E75" w:rsidRDefault="005F5E75" w:rsidP="0044078F">
      <w:pPr>
        <w:spacing w:after="0" w:line="240" w:lineRule="auto"/>
      </w:pPr>
      <w:r>
        <w:separator/>
      </w:r>
    </w:p>
  </w:endnote>
  <w:endnote w:type="continuationSeparator" w:id="0">
    <w:p w:rsidR="005F5E75" w:rsidRDefault="005F5E75" w:rsidP="004407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F5E75" w:rsidRDefault="005F5E75" w:rsidP="0044078F">
      <w:pPr>
        <w:spacing w:after="0" w:line="240" w:lineRule="auto"/>
      </w:pPr>
      <w:r>
        <w:separator/>
      </w:r>
    </w:p>
  </w:footnote>
  <w:footnote w:type="continuationSeparator" w:id="0">
    <w:p w:rsidR="005F5E75" w:rsidRDefault="005F5E75" w:rsidP="004407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795DE2"/>
    <w:multiLevelType w:val="multilevel"/>
    <w:tmpl w:val="C526E9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5612BB4"/>
    <w:multiLevelType w:val="multilevel"/>
    <w:tmpl w:val="98C651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A803B3F"/>
    <w:multiLevelType w:val="hybridMultilevel"/>
    <w:tmpl w:val="238E7C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88A0968"/>
    <w:multiLevelType w:val="multilevel"/>
    <w:tmpl w:val="1BFCF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51C4820"/>
    <w:multiLevelType w:val="hybridMultilevel"/>
    <w:tmpl w:val="D16EF594"/>
    <w:lvl w:ilvl="0" w:tplc="1E32B42E">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7B97A61"/>
    <w:multiLevelType w:val="hybridMultilevel"/>
    <w:tmpl w:val="9BD27874"/>
    <w:lvl w:ilvl="0" w:tplc="C9B81636">
      <w:start w:val="1"/>
      <w:numFmt w:val="decimal"/>
      <w:lvlText w:val="%1-"/>
      <w:lvlJc w:val="left"/>
      <w:pPr>
        <w:ind w:left="720" w:hanging="360"/>
      </w:pPr>
      <w:rPr>
        <w:rFonts w:ascii="Calibri" w:hAnsi="Calibri" w:cs="Calibri"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3"/>
  </w:num>
  <w:num w:numId="4">
    <w:abstractNumId w:val="5"/>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7155"/>
    <w:rsid w:val="00005C7E"/>
    <w:rsid w:val="00010DA5"/>
    <w:rsid w:val="000118D1"/>
    <w:rsid w:val="00011DB1"/>
    <w:rsid w:val="00027A75"/>
    <w:rsid w:val="00044DC5"/>
    <w:rsid w:val="0007117A"/>
    <w:rsid w:val="00075E3B"/>
    <w:rsid w:val="00081713"/>
    <w:rsid w:val="00085AB8"/>
    <w:rsid w:val="000865BF"/>
    <w:rsid w:val="00090401"/>
    <w:rsid w:val="00091B9D"/>
    <w:rsid w:val="00094F30"/>
    <w:rsid w:val="00096514"/>
    <w:rsid w:val="000A37B7"/>
    <w:rsid w:val="000A392F"/>
    <w:rsid w:val="000A4C6B"/>
    <w:rsid w:val="000A5F22"/>
    <w:rsid w:val="000B467D"/>
    <w:rsid w:val="000C0C03"/>
    <w:rsid w:val="000C448E"/>
    <w:rsid w:val="000D6903"/>
    <w:rsid w:val="000E5EFF"/>
    <w:rsid w:val="000F250D"/>
    <w:rsid w:val="001002C6"/>
    <w:rsid w:val="0010599F"/>
    <w:rsid w:val="0011204A"/>
    <w:rsid w:val="00113089"/>
    <w:rsid w:val="00123863"/>
    <w:rsid w:val="00136CCA"/>
    <w:rsid w:val="00143E86"/>
    <w:rsid w:val="001462CB"/>
    <w:rsid w:val="00161778"/>
    <w:rsid w:val="0016594F"/>
    <w:rsid w:val="00183383"/>
    <w:rsid w:val="00187B33"/>
    <w:rsid w:val="001940B6"/>
    <w:rsid w:val="001B111F"/>
    <w:rsid w:val="001B56D8"/>
    <w:rsid w:val="001C5481"/>
    <w:rsid w:val="001C6AD3"/>
    <w:rsid w:val="001D492C"/>
    <w:rsid w:val="001D5B45"/>
    <w:rsid w:val="001E2D02"/>
    <w:rsid w:val="001F1ACF"/>
    <w:rsid w:val="001F3712"/>
    <w:rsid w:val="0020561F"/>
    <w:rsid w:val="00206B12"/>
    <w:rsid w:val="00217D52"/>
    <w:rsid w:val="00223F23"/>
    <w:rsid w:val="00240F8C"/>
    <w:rsid w:val="002414F2"/>
    <w:rsid w:val="002418CB"/>
    <w:rsid w:val="00276E88"/>
    <w:rsid w:val="00280F1D"/>
    <w:rsid w:val="002818DF"/>
    <w:rsid w:val="00284F64"/>
    <w:rsid w:val="00294CA5"/>
    <w:rsid w:val="002A01E8"/>
    <w:rsid w:val="002A3EB4"/>
    <w:rsid w:val="002A47A0"/>
    <w:rsid w:val="002B0688"/>
    <w:rsid w:val="002B3C4F"/>
    <w:rsid w:val="002B798E"/>
    <w:rsid w:val="002D21E9"/>
    <w:rsid w:val="002D269B"/>
    <w:rsid w:val="002F1B3C"/>
    <w:rsid w:val="003225D6"/>
    <w:rsid w:val="00327754"/>
    <w:rsid w:val="003361F1"/>
    <w:rsid w:val="00342012"/>
    <w:rsid w:val="003456A1"/>
    <w:rsid w:val="00347D61"/>
    <w:rsid w:val="00353C11"/>
    <w:rsid w:val="003560CF"/>
    <w:rsid w:val="003609AF"/>
    <w:rsid w:val="00360ECC"/>
    <w:rsid w:val="0036695D"/>
    <w:rsid w:val="00382F29"/>
    <w:rsid w:val="003842AD"/>
    <w:rsid w:val="0038582F"/>
    <w:rsid w:val="00386595"/>
    <w:rsid w:val="003903F7"/>
    <w:rsid w:val="003B32EB"/>
    <w:rsid w:val="003B6A6E"/>
    <w:rsid w:val="003D4A31"/>
    <w:rsid w:val="003E16BA"/>
    <w:rsid w:val="003E3035"/>
    <w:rsid w:val="003F7280"/>
    <w:rsid w:val="004047EB"/>
    <w:rsid w:val="00404ECC"/>
    <w:rsid w:val="00415538"/>
    <w:rsid w:val="0043348E"/>
    <w:rsid w:val="0044078F"/>
    <w:rsid w:val="00447A7C"/>
    <w:rsid w:val="00451E8D"/>
    <w:rsid w:val="00461A37"/>
    <w:rsid w:val="00472B66"/>
    <w:rsid w:val="004863B9"/>
    <w:rsid w:val="00490D36"/>
    <w:rsid w:val="00492AC9"/>
    <w:rsid w:val="00493833"/>
    <w:rsid w:val="00495E45"/>
    <w:rsid w:val="00496B48"/>
    <w:rsid w:val="004A0AEC"/>
    <w:rsid w:val="004A3EAC"/>
    <w:rsid w:val="004A587B"/>
    <w:rsid w:val="004A659A"/>
    <w:rsid w:val="004B43AD"/>
    <w:rsid w:val="004B6EB4"/>
    <w:rsid w:val="004B707E"/>
    <w:rsid w:val="004C1A4C"/>
    <w:rsid w:val="004C3799"/>
    <w:rsid w:val="004D2B23"/>
    <w:rsid w:val="004D60BC"/>
    <w:rsid w:val="004E46A2"/>
    <w:rsid w:val="004E7FFE"/>
    <w:rsid w:val="004F1A34"/>
    <w:rsid w:val="005021FD"/>
    <w:rsid w:val="0050337B"/>
    <w:rsid w:val="005058D8"/>
    <w:rsid w:val="005147B5"/>
    <w:rsid w:val="00514C6D"/>
    <w:rsid w:val="00523C43"/>
    <w:rsid w:val="00523FEA"/>
    <w:rsid w:val="005320BA"/>
    <w:rsid w:val="005458AB"/>
    <w:rsid w:val="005504CF"/>
    <w:rsid w:val="0057355B"/>
    <w:rsid w:val="00574255"/>
    <w:rsid w:val="00574315"/>
    <w:rsid w:val="005759B4"/>
    <w:rsid w:val="00590560"/>
    <w:rsid w:val="005C1DFD"/>
    <w:rsid w:val="005C2496"/>
    <w:rsid w:val="005D66AC"/>
    <w:rsid w:val="005F5E75"/>
    <w:rsid w:val="00602851"/>
    <w:rsid w:val="00612D52"/>
    <w:rsid w:val="00615B22"/>
    <w:rsid w:val="006170A7"/>
    <w:rsid w:val="00622EB5"/>
    <w:rsid w:val="006253E2"/>
    <w:rsid w:val="00625871"/>
    <w:rsid w:val="00630974"/>
    <w:rsid w:val="0064265F"/>
    <w:rsid w:val="00663051"/>
    <w:rsid w:val="00664A74"/>
    <w:rsid w:val="006867F7"/>
    <w:rsid w:val="006A7FA3"/>
    <w:rsid w:val="006C4035"/>
    <w:rsid w:val="006D219C"/>
    <w:rsid w:val="006D7733"/>
    <w:rsid w:val="006E6A45"/>
    <w:rsid w:val="00704E57"/>
    <w:rsid w:val="00707B0C"/>
    <w:rsid w:val="007157EC"/>
    <w:rsid w:val="00722E8C"/>
    <w:rsid w:val="007242A0"/>
    <w:rsid w:val="00740CCB"/>
    <w:rsid w:val="00742232"/>
    <w:rsid w:val="0074593C"/>
    <w:rsid w:val="00746D78"/>
    <w:rsid w:val="00765956"/>
    <w:rsid w:val="0076678A"/>
    <w:rsid w:val="00767CD8"/>
    <w:rsid w:val="00770647"/>
    <w:rsid w:val="007712B6"/>
    <w:rsid w:val="00774A8E"/>
    <w:rsid w:val="00775BEC"/>
    <w:rsid w:val="00776030"/>
    <w:rsid w:val="0078037B"/>
    <w:rsid w:val="007A25FA"/>
    <w:rsid w:val="007A5C89"/>
    <w:rsid w:val="007A6058"/>
    <w:rsid w:val="007B0A3B"/>
    <w:rsid w:val="007B0FC3"/>
    <w:rsid w:val="007C51AE"/>
    <w:rsid w:val="007D1201"/>
    <w:rsid w:val="007E4223"/>
    <w:rsid w:val="007F7E32"/>
    <w:rsid w:val="00804067"/>
    <w:rsid w:val="00805242"/>
    <w:rsid w:val="0083793A"/>
    <w:rsid w:val="00840852"/>
    <w:rsid w:val="008443D6"/>
    <w:rsid w:val="00846FBD"/>
    <w:rsid w:val="00857155"/>
    <w:rsid w:val="00862BC2"/>
    <w:rsid w:val="00885741"/>
    <w:rsid w:val="0089553C"/>
    <w:rsid w:val="008A7776"/>
    <w:rsid w:val="008B0B35"/>
    <w:rsid w:val="008B1803"/>
    <w:rsid w:val="008B2E33"/>
    <w:rsid w:val="008B70AF"/>
    <w:rsid w:val="008D7744"/>
    <w:rsid w:val="008D7E5D"/>
    <w:rsid w:val="008E6A2E"/>
    <w:rsid w:val="008F2BD6"/>
    <w:rsid w:val="00902CCB"/>
    <w:rsid w:val="009044D7"/>
    <w:rsid w:val="00913B49"/>
    <w:rsid w:val="00924821"/>
    <w:rsid w:val="009412B3"/>
    <w:rsid w:val="00941B87"/>
    <w:rsid w:val="00950B2B"/>
    <w:rsid w:val="00950BDA"/>
    <w:rsid w:val="00950DC0"/>
    <w:rsid w:val="00953ED2"/>
    <w:rsid w:val="009554F8"/>
    <w:rsid w:val="00955AB7"/>
    <w:rsid w:val="00962C2D"/>
    <w:rsid w:val="00965E65"/>
    <w:rsid w:val="009675E3"/>
    <w:rsid w:val="00973D76"/>
    <w:rsid w:val="009759EB"/>
    <w:rsid w:val="00976226"/>
    <w:rsid w:val="00987354"/>
    <w:rsid w:val="009909F7"/>
    <w:rsid w:val="009A1D3C"/>
    <w:rsid w:val="009A20E0"/>
    <w:rsid w:val="009A38C7"/>
    <w:rsid w:val="009A4A32"/>
    <w:rsid w:val="009B1252"/>
    <w:rsid w:val="009B1638"/>
    <w:rsid w:val="009B7EDB"/>
    <w:rsid w:val="009C2D5A"/>
    <w:rsid w:val="009C4D4A"/>
    <w:rsid w:val="009C54C0"/>
    <w:rsid w:val="009E53E3"/>
    <w:rsid w:val="009E63F3"/>
    <w:rsid w:val="009E698E"/>
    <w:rsid w:val="009E790F"/>
    <w:rsid w:val="009F25F7"/>
    <w:rsid w:val="009F29F4"/>
    <w:rsid w:val="009F5ED9"/>
    <w:rsid w:val="00A021AF"/>
    <w:rsid w:val="00A228FC"/>
    <w:rsid w:val="00A27927"/>
    <w:rsid w:val="00A70B54"/>
    <w:rsid w:val="00A839A3"/>
    <w:rsid w:val="00A87E07"/>
    <w:rsid w:val="00AA420F"/>
    <w:rsid w:val="00AA5C40"/>
    <w:rsid w:val="00AB7E8F"/>
    <w:rsid w:val="00AD36D5"/>
    <w:rsid w:val="00AD684B"/>
    <w:rsid w:val="00B235E2"/>
    <w:rsid w:val="00B40F6D"/>
    <w:rsid w:val="00B4116C"/>
    <w:rsid w:val="00B508AD"/>
    <w:rsid w:val="00B564D6"/>
    <w:rsid w:val="00B674FE"/>
    <w:rsid w:val="00B76B10"/>
    <w:rsid w:val="00B77B46"/>
    <w:rsid w:val="00B80568"/>
    <w:rsid w:val="00B84391"/>
    <w:rsid w:val="00B91539"/>
    <w:rsid w:val="00BA65DB"/>
    <w:rsid w:val="00BB08BE"/>
    <w:rsid w:val="00BC18F9"/>
    <w:rsid w:val="00BC1CD7"/>
    <w:rsid w:val="00BD3A98"/>
    <w:rsid w:val="00BD40CB"/>
    <w:rsid w:val="00BD52B9"/>
    <w:rsid w:val="00BE4908"/>
    <w:rsid w:val="00C037FC"/>
    <w:rsid w:val="00C173EF"/>
    <w:rsid w:val="00C23F3F"/>
    <w:rsid w:val="00C34E48"/>
    <w:rsid w:val="00C45B87"/>
    <w:rsid w:val="00C46366"/>
    <w:rsid w:val="00C80357"/>
    <w:rsid w:val="00C82A0C"/>
    <w:rsid w:val="00C931D0"/>
    <w:rsid w:val="00C9720E"/>
    <w:rsid w:val="00CA1019"/>
    <w:rsid w:val="00CA1680"/>
    <w:rsid w:val="00CA1E8A"/>
    <w:rsid w:val="00CA6BE3"/>
    <w:rsid w:val="00CA76A6"/>
    <w:rsid w:val="00CB0027"/>
    <w:rsid w:val="00CB3F2B"/>
    <w:rsid w:val="00CB6050"/>
    <w:rsid w:val="00CC1398"/>
    <w:rsid w:val="00CD1631"/>
    <w:rsid w:val="00CD2C30"/>
    <w:rsid w:val="00CD7C67"/>
    <w:rsid w:val="00CE54EA"/>
    <w:rsid w:val="00D01A76"/>
    <w:rsid w:val="00D0203F"/>
    <w:rsid w:val="00D15CEB"/>
    <w:rsid w:val="00D21E95"/>
    <w:rsid w:val="00D25E7A"/>
    <w:rsid w:val="00D453BF"/>
    <w:rsid w:val="00D47419"/>
    <w:rsid w:val="00D54BFF"/>
    <w:rsid w:val="00D62391"/>
    <w:rsid w:val="00D86FF7"/>
    <w:rsid w:val="00D934F2"/>
    <w:rsid w:val="00D93F30"/>
    <w:rsid w:val="00DB4D4E"/>
    <w:rsid w:val="00DC71EE"/>
    <w:rsid w:val="00DC7FA7"/>
    <w:rsid w:val="00DD39DE"/>
    <w:rsid w:val="00DD7E21"/>
    <w:rsid w:val="00DE3315"/>
    <w:rsid w:val="00DE4CCD"/>
    <w:rsid w:val="00DE515C"/>
    <w:rsid w:val="00DE6E51"/>
    <w:rsid w:val="00DF2FD0"/>
    <w:rsid w:val="00E00494"/>
    <w:rsid w:val="00E01B91"/>
    <w:rsid w:val="00E05D90"/>
    <w:rsid w:val="00E17931"/>
    <w:rsid w:val="00E21276"/>
    <w:rsid w:val="00E315CC"/>
    <w:rsid w:val="00E345A7"/>
    <w:rsid w:val="00E35674"/>
    <w:rsid w:val="00E56742"/>
    <w:rsid w:val="00E61A7E"/>
    <w:rsid w:val="00E6433D"/>
    <w:rsid w:val="00E73BAB"/>
    <w:rsid w:val="00E74E5D"/>
    <w:rsid w:val="00EA2128"/>
    <w:rsid w:val="00EA5471"/>
    <w:rsid w:val="00EA6D93"/>
    <w:rsid w:val="00EB3AE0"/>
    <w:rsid w:val="00EC0636"/>
    <w:rsid w:val="00EC5344"/>
    <w:rsid w:val="00EC7CA3"/>
    <w:rsid w:val="00ED1E28"/>
    <w:rsid w:val="00EE3159"/>
    <w:rsid w:val="00EE5880"/>
    <w:rsid w:val="00EE6E0E"/>
    <w:rsid w:val="00EF0E93"/>
    <w:rsid w:val="00EF1CFC"/>
    <w:rsid w:val="00EF2605"/>
    <w:rsid w:val="00EF418F"/>
    <w:rsid w:val="00F07A4E"/>
    <w:rsid w:val="00F103BB"/>
    <w:rsid w:val="00F15D1D"/>
    <w:rsid w:val="00F2349D"/>
    <w:rsid w:val="00F30AC6"/>
    <w:rsid w:val="00F4001C"/>
    <w:rsid w:val="00F45B50"/>
    <w:rsid w:val="00F51C24"/>
    <w:rsid w:val="00F60316"/>
    <w:rsid w:val="00F65AF7"/>
    <w:rsid w:val="00F70C2B"/>
    <w:rsid w:val="00F75E2C"/>
    <w:rsid w:val="00F85415"/>
    <w:rsid w:val="00F87C5E"/>
    <w:rsid w:val="00F91CD3"/>
    <w:rsid w:val="00F924AB"/>
    <w:rsid w:val="00F93D30"/>
    <w:rsid w:val="00F949B7"/>
    <w:rsid w:val="00F975D1"/>
    <w:rsid w:val="00FA325B"/>
    <w:rsid w:val="00FB46D9"/>
    <w:rsid w:val="00FB7BA0"/>
    <w:rsid w:val="00FC3E0B"/>
    <w:rsid w:val="00FC503D"/>
    <w:rsid w:val="00FE31CB"/>
    <w:rsid w:val="00FE3CD2"/>
    <w:rsid w:val="00FE564B"/>
    <w:rsid w:val="00FF6F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46314E7"/>
  <w15:docId w15:val="{0E926DDB-F82C-47D9-B5B2-F0467FAB71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1E2D0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1E2D02"/>
  </w:style>
  <w:style w:type="character" w:customStyle="1" w:styleId="eop">
    <w:name w:val="eop"/>
    <w:basedOn w:val="DefaultParagraphFont"/>
    <w:rsid w:val="001E2D02"/>
  </w:style>
  <w:style w:type="character" w:styleId="Hyperlink">
    <w:name w:val="Hyperlink"/>
    <w:basedOn w:val="DefaultParagraphFont"/>
    <w:uiPriority w:val="99"/>
    <w:unhideWhenUsed/>
    <w:rsid w:val="009F25F7"/>
    <w:rPr>
      <w:color w:val="0563C1" w:themeColor="hyperlink"/>
      <w:u w:val="single"/>
    </w:rPr>
  </w:style>
  <w:style w:type="character" w:customStyle="1" w:styleId="UnresolvedMention1">
    <w:name w:val="Unresolved Mention1"/>
    <w:basedOn w:val="DefaultParagraphFont"/>
    <w:uiPriority w:val="99"/>
    <w:semiHidden/>
    <w:unhideWhenUsed/>
    <w:rsid w:val="009F25F7"/>
    <w:rPr>
      <w:color w:val="605E5C"/>
      <w:shd w:val="clear" w:color="auto" w:fill="E1DFDD"/>
    </w:rPr>
  </w:style>
  <w:style w:type="paragraph" w:styleId="ListParagraph">
    <w:name w:val="List Paragraph"/>
    <w:basedOn w:val="Normal"/>
    <w:uiPriority w:val="34"/>
    <w:qFormat/>
    <w:rsid w:val="00A839A3"/>
    <w:pPr>
      <w:ind w:left="720"/>
      <w:contextualSpacing/>
    </w:pPr>
  </w:style>
  <w:style w:type="paragraph" w:styleId="NormalWeb">
    <w:name w:val="Normal (Web)"/>
    <w:basedOn w:val="Normal"/>
    <w:uiPriority w:val="99"/>
    <w:semiHidden/>
    <w:unhideWhenUsed/>
    <w:rsid w:val="00F93D3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4407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078F"/>
  </w:style>
  <w:style w:type="paragraph" w:styleId="Footer">
    <w:name w:val="footer"/>
    <w:basedOn w:val="Normal"/>
    <w:link w:val="FooterChar"/>
    <w:uiPriority w:val="99"/>
    <w:unhideWhenUsed/>
    <w:rsid w:val="004407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078F"/>
  </w:style>
  <w:style w:type="paragraph" w:styleId="Title">
    <w:name w:val="Title"/>
    <w:basedOn w:val="Normal"/>
    <w:next w:val="Normal"/>
    <w:link w:val="TitleChar"/>
    <w:uiPriority w:val="10"/>
    <w:qFormat/>
    <w:rsid w:val="0044078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078F"/>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4264143">
      <w:bodyDiv w:val="1"/>
      <w:marLeft w:val="0"/>
      <w:marRight w:val="0"/>
      <w:marTop w:val="0"/>
      <w:marBottom w:val="0"/>
      <w:divBdr>
        <w:top w:val="none" w:sz="0" w:space="0" w:color="auto"/>
        <w:left w:val="none" w:sz="0" w:space="0" w:color="auto"/>
        <w:bottom w:val="none" w:sz="0" w:space="0" w:color="auto"/>
        <w:right w:val="none" w:sz="0" w:space="0" w:color="auto"/>
      </w:divBdr>
    </w:div>
    <w:div w:id="587890677">
      <w:bodyDiv w:val="1"/>
      <w:marLeft w:val="0"/>
      <w:marRight w:val="0"/>
      <w:marTop w:val="0"/>
      <w:marBottom w:val="0"/>
      <w:divBdr>
        <w:top w:val="none" w:sz="0" w:space="0" w:color="auto"/>
        <w:left w:val="none" w:sz="0" w:space="0" w:color="auto"/>
        <w:bottom w:val="none" w:sz="0" w:space="0" w:color="auto"/>
        <w:right w:val="none" w:sz="0" w:space="0" w:color="auto"/>
      </w:divBdr>
    </w:div>
    <w:div w:id="1017736969">
      <w:bodyDiv w:val="1"/>
      <w:marLeft w:val="0"/>
      <w:marRight w:val="0"/>
      <w:marTop w:val="0"/>
      <w:marBottom w:val="0"/>
      <w:divBdr>
        <w:top w:val="none" w:sz="0" w:space="0" w:color="auto"/>
        <w:left w:val="none" w:sz="0" w:space="0" w:color="auto"/>
        <w:bottom w:val="none" w:sz="0" w:space="0" w:color="auto"/>
        <w:right w:val="none" w:sz="0" w:space="0" w:color="auto"/>
      </w:divBdr>
      <w:divsChild>
        <w:div w:id="766267290">
          <w:marLeft w:val="0"/>
          <w:marRight w:val="0"/>
          <w:marTop w:val="0"/>
          <w:marBottom w:val="0"/>
          <w:divBdr>
            <w:top w:val="none" w:sz="0" w:space="0" w:color="auto"/>
            <w:left w:val="none" w:sz="0" w:space="0" w:color="auto"/>
            <w:bottom w:val="none" w:sz="0" w:space="0" w:color="auto"/>
            <w:right w:val="none" w:sz="0" w:space="0" w:color="auto"/>
          </w:divBdr>
        </w:div>
        <w:div w:id="1729919490">
          <w:marLeft w:val="0"/>
          <w:marRight w:val="0"/>
          <w:marTop w:val="0"/>
          <w:marBottom w:val="0"/>
          <w:divBdr>
            <w:top w:val="none" w:sz="0" w:space="0" w:color="auto"/>
            <w:left w:val="none" w:sz="0" w:space="0" w:color="auto"/>
            <w:bottom w:val="none" w:sz="0" w:space="0" w:color="auto"/>
            <w:right w:val="none" w:sz="0" w:space="0" w:color="auto"/>
          </w:divBdr>
        </w:div>
      </w:divsChild>
    </w:div>
    <w:div w:id="1358508837">
      <w:bodyDiv w:val="1"/>
      <w:marLeft w:val="0"/>
      <w:marRight w:val="0"/>
      <w:marTop w:val="0"/>
      <w:marBottom w:val="0"/>
      <w:divBdr>
        <w:top w:val="none" w:sz="0" w:space="0" w:color="auto"/>
        <w:left w:val="none" w:sz="0" w:space="0" w:color="auto"/>
        <w:bottom w:val="none" w:sz="0" w:space="0" w:color="auto"/>
        <w:right w:val="none" w:sz="0" w:space="0" w:color="auto"/>
      </w:divBdr>
    </w:div>
    <w:div w:id="1426920575">
      <w:bodyDiv w:val="1"/>
      <w:marLeft w:val="0"/>
      <w:marRight w:val="0"/>
      <w:marTop w:val="0"/>
      <w:marBottom w:val="0"/>
      <w:divBdr>
        <w:top w:val="none" w:sz="0" w:space="0" w:color="auto"/>
        <w:left w:val="none" w:sz="0" w:space="0" w:color="auto"/>
        <w:bottom w:val="none" w:sz="0" w:space="0" w:color="auto"/>
        <w:right w:val="none" w:sz="0" w:space="0" w:color="auto"/>
      </w:divBdr>
    </w:div>
    <w:div w:id="15753106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ce.org.uk/about/who-we-are"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cbi.nlm.nih.gov/pmc/articles/PMC3998743/" TargetMode="External"/><Relationship Id="rId5" Type="http://schemas.openxmlformats.org/officeDocument/2006/relationships/webSettings" Target="webSettings.xml"/><Relationship Id="rId10" Type="http://schemas.openxmlformats.org/officeDocument/2006/relationships/hyperlink" Target="http://libguides.usc.edu/writingguide/limitations" TargetMode="External"/><Relationship Id="rId4" Type="http://schemas.openxmlformats.org/officeDocument/2006/relationships/settings" Target="settings.xml"/><Relationship Id="rId9" Type="http://schemas.openxmlformats.org/officeDocument/2006/relationships/hyperlink" Target="https://www.beds.ac.uk/news/find-an-expe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35729A-AC25-43FB-B7B3-360451D733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2198</Words>
  <Characters>12535</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Eva Williams (1805556)</dc:creator>
  <cp:lastModifiedBy>Eva Williams (1805556)</cp:lastModifiedBy>
  <cp:revision>2</cp:revision>
  <dcterms:created xsi:type="dcterms:W3CDTF">2019-01-07T19:59:00Z</dcterms:created>
  <dcterms:modified xsi:type="dcterms:W3CDTF">2019-01-07T19:59:00Z</dcterms:modified>
</cp:coreProperties>
</file>