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9720BE" w14:textId="11567872" w:rsidR="00FF3178" w:rsidRPr="003415B6" w:rsidRDefault="00FF3178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3D575846" w14:textId="5AE24B5F" w:rsidR="00DE39FF" w:rsidRPr="003415B6" w:rsidRDefault="00DE39F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36726277" w14:textId="428E9968" w:rsidR="00DE39FF" w:rsidRDefault="00DE39F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62B1B8F2" w14:textId="5710F826" w:rsidR="00DE39FF" w:rsidRPr="003415B6" w:rsidRDefault="00DE39F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410CBAA6" w14:textId="20613AEA" w:rsidR="00DE39FF" w:rsidRPr="003415B6" w:rsidRDefault="00DE39F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4D1DD6DC" w14:textId="77777777" w:rsidR="00DE39FF" w:rsidRPr="003415B6" w:rsidRDefault="00DE39F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529AE492" w14:textId="77777777" w:rsidR="003C3B8E" w:rsidRDefault="001476E8" w:rsidP="003C3B8E">
      <w:pPr>
        <w:jc w:val="center"/>
        <w:rPr>
          <w:rFonts w:ascii="Times New Roman" w:hAnsi="Times New Roman" w:cs="Times New Roman"/>
          <w:b/>
          <w:sz w:val="52"/>
          <w:szCs w:val="52"/>
          <w:lang w:eastAsia="zh-HK"/>
        </w:rPr>
      </w:pPr>
      <w:r>
        <w:rPr>
          <w:rFonts w:ascii="Times New Roman" w:hAnsi="Times New Roman" w:cs="Times New Roman"/>
          <w:b/>
          <w:sz w:val="52"/>
          <w:szCs w:val="52"/>
          <w:lang w:eastAsia="zh-HK"/>
        </w:rPr>
        <w:t xml:space="preserve">Marketing Assessment Report </w:t>
      </w:r>
    </w:p>
    <w:p w14:paraId="464EF4DB" w14:textId="0EFB1D2C" w:rsidR="00FF3178" w:rsidRPr="00A70B55" w:rsidRDefault="003C3B8E" w:rsidP="003C3B8E">
      <w:pPr>
        <w:jc w:val="center"/>
        <w:rPr>
          <w:rFonts w:ascii="Times New Roman" w:hAnsi="Times New Roman" w:cs="Times New Roman"/>
          <w:b/>
          <w:sz w:val="52"/>
          <w:szCs w:val="52"/>
          <w:lang w:eastAsia="zh-HK"/>
        </w:rPr>
      </w:pPr>
      <w:r>
        <w:rPr>
          <w:rFonts w:ascii="Times New Roman" w:hAnsi="Times New Roman" w:cs="Times New Roman"/>
          <w:b/>
          <w:sz w:val="52"/>
          <w:szCs w:val="52"/>
          <w:lang w:eastAsia="zh-HK"/>
        </w:rPr>
        <w:t>of</w:t>
      </w:r>
      <w:r w:rsidR="001476E8">
        <w:rPr>
          <w:rFonts w:ascii="Times New Roman" w:hAnsi="Times New Roman" w:cs="Times New Roman"/>
          <w:b/>
          <w:sz w:val="52"/>
          <w:szCs w:val="52"/>
          <w:lang w:eastAsia="zh-HK"/>
        </w:rPr>
        <w:t xml:space="preserve"> Fusion</w:t>
      </w:r>
      <w:r w:rsidR="00C2040B">
        <w:rPr>
          <w:rFonts w:ascii="Times New Roman" w:hAnsi="Times New Roman" w:cs="Times New Roman"/>
          <w:b/>
          <w:sz w:val="52"/>
          <w:szCs w:val="52"/>
          <w:lang w:eastAsia="zh-HK"/>
        </w:rPr>
        <w:t xml:space="preserve"> Bank</w:t>
      </w:r>
    </w:p>
    <w:p w14:paraId="43C72E66" w14:textId="0CC88413" w:rsidR="00822CBE" w:rsidRPr="003415B6" w:rsidRDefault="00822CBE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46C910AC" w14:textId="12EF1A1A" w:rsidR="004F3ABF" w:rsidRPr="003415B6" w:rsidRDefault="004F3AB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79C922E5" w14:textId="0C0DB665" w:rsidR="00CD1FAB" w:rsidRDefault="00CD1FAB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051B004F" w14:textId="77E79257" w:rsidR="00D24DED" w:rsidRDefault="00D24DED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09E603ED" w14:textId="5831595D" w:rsidR="00D24DED" w:rsidRDefault="00D24DED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783E1C73" w14:textId="01D6558D" w:rsidR="00D24DED" w:rsidRDefault="00D24DED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169CB9BF" w14:textId="77777777" w:rsidR="00D24DED" w:rsidRPr="003415B6" w:rsidRDefault="00D24DED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1AAE2CFC" w14:textId="77777777" w:rsidR="00CD1FAB" w:rsidRPr="003415B6" w:rsidRDefault="00CD1FAB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1218B4BB" w14:textId="1C586778" w:rsidR="00DE39FF" w:rsidRDefault="00DE39F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06861A00" w14:textId="61A01657" w:rsidR="00E325E3" w:rsidRDefault="00E325E3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5585E51D" w14:textId="77777777" w:rsidR="00E325E3" w:rsidRPr="003415B6" w:rsidRDefault="00E325E3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42BE15C8" w14:textId="77777777" w:rsidR="00DE39FF" w:rsidRPr="003415B6" w:rsidRDefault="00DE39F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39F1A22A" w14:textId="1547D911" w:rsidR="00822CBE" w:rsidRPr="003415B6" w:rsidRDefault="00822CBE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7"/>
        <w:gridCol w:w="4519"/>
      </w:tblGrid>
      <w:tr w:rsidR="00477DCC" w:rsidRPr="003415B6" w14:paraId="0C4FFCA1" w14:textId="77777777" w:rsidTr="00477DCC">
        <w:trPr>
          <w:trHeight w:val="582"/>
          <w:jc w:val="center"/>
        </w:trPr>
        <w:tc>
          <w:tcPr>
            <w:tcW w:w="4675" w:type="dxa"/>
          </w:tcPr>
          <w:p w14:paraId="385C5D6A" w14:textId="679EFF74" w:rsidR="00477DCC" w:rsidRPr="003415B6" w:rsidRDefault="00477DCC" w:rsidP="00477DCC">
            <w:pPr>
              <w:jc w:val="right"/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</w:pPr>
            <w:r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>Student Name (ID):</w:t>
            </w:r>
          </w:p>
        </w:tc>
        <w:tc>
          <w:tcPr>
            <w:tcW w:w="4675" w:type="dxa"/>
          </w:tcPr>
          <w:p w14:paraId="4A788340" w14:textId="63BF1971" w:rsidR="00477DCC" w:rsidRPr="003415B6" w:rsidRDefault="00825AFD" w:rsidP="00477DCC">
            <w:pPr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 xml:space="preserve">Chiang </w:t>
            </w:r>
            <w:r w:rsidR="00B21A45"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>Chun Wah</w:t>
            </w:r>
            <w:r w:rsidR="00477DCC"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 xml:space="preserve"> (2119645)</w:t>
            </w:r>
          </w:p>
        </w:tc>
      </w:tr>
      <w:tr w:rsidR="00477DCC" w:rsidRPr="003415B6" w14:paraId="1DFD1E14" w14:textId="77777777" w:rsidTr="00477DCC">
        <w:trPr>
          <w:trHeight w:val="582"/>
          <w:jc w:val="center"/>
        </w:trPr>
        <w:tc>
          <w:tcPr>
            <w:tcW w:w="9350" w:type="dxa"/>
            <w:gridSpan w:val="2"/>
          </w:tcPr>
          <w:p w14:paraId="0C75CB18" w14:textId="2A60FDF9" w:rsidR="00477DCC" w:rsidRPr="003415B6" w:rsidRDefault="00477DCC" w:rsidP="00477DCC">
            <w:pPr>
              <w:jc w:val="center"/>
              <w:rPr>
                <w:rFonts w:ascii="Times New Roman" w:hAnsi="Times New Roman" w:cs="Times New Roman"/>
                <w:bCs/>
                <w:sz w:val="28"/>
                <w:szCs w:val="28"/>
                <w:lang w:eastAsia="zh-HK"/>
              </w:rPr>
            </w:pPr>
            <w:r w:rsidRPr="003415B6">
              <w:rPr>
                <w:rFonts w:ascii="Times New Roman" w:hAnsi="Times New Roman" w:cs="Times New Roman"/>
                <w:bCs/>
                <w:color w:val="000000"/>
                <w:sz w:val="28"/>
                <w:szCs w:val="28"/>
                <w:shd w:val="clear" w:color="auto" w:fill="FFFFFF"/>
              </w:rPr>
              <w:t>University of Wales Trinity Saint David</w:t>
            </w:r>
            <w:r w:rsidRPr="003415B6">
              <w:rPr>
                <w:rFonts w:ascii="Times New Roman" w:hAnsi="Times New Roman" w:cs="Times New Roman"/>
                <w:bCs/>
                <w:sz w:val="28"/>
                <w:szCs w:val="28"/>
                <w:lang w:eastAsia="zh-HK"/>
              </w:rPr>
              <w:t xml:space="preserve"> – MBA</w:t>
            </w:r>
          </w:p>
        </w:tc>
      </w:tr>
      <w:tr w:rsidR="00477DCC" w:rsidRPr="003415B6" w14:paraId="60686D06" w14:textId="77777777" w:rsidTr="00477DCC">
        <w:trPr>
          <w:trHeight w:val="582"/>
          <w:jc w:val="center"/>
        </w:trPr>
        <w:tc>
          <w:tcPr>
            <w:tcW w:w="4675" w:type="dxa"/>
          </w:tcPr>
          <w:p w14:paraId="739B5FD0" w14:textId="7B08DF48" w:rsidR="00477DCC" w:rsidRPr="003415B6" w:rsidRDefault="00477DCC" w:rsidP="00477DCC">
            <w:pPr>
              <w:jc w:val="right"/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</w:pPr>
            <w:r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>Module:</w:t>
            </w:r>
          </w:p>
        </w:tc>
        <w:tc>
          <w:tcPr>
            <w:tcW w:w="4675" w:type="dxa"/>
          </w:tcPr>
          <w:p w14:paraId="2AB798AA" w14:textId="2804055A" w:rsidR="00477DCC" w:rsidRPr="003415B6" w:rsidRDefault="00477DCC" w:rsidP="00477DCC">
            <w:pPr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</w:pPr>
            <w:r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>HKBM 70</w:t>
            </w:r>
            <w:r w:rsidR="00D24DED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>12</w:t>
            </w:r>
            <w:r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 xml:space="preserve"> Assignment</w:t>
            </w:r>
            <w:r w:rsidR="00D24DED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 xml:space="preserve"> 1</w:t>
            </w:r>
          </w:p>
        </w:tc>
      </w:tr>
      <w:tr w:rsidR="00477DCC" w:rsidRPr="003415B6" w14:paraId="00EF09DD" w14:textId="77777777" w:rsidTr="00477DCC">
        <w:trPr>
          <w:trHeight w:val="582"/>
          <w:jc w:val="center"/>
        </w:trPr>
        <w:tc>
          <w:tcPr>
            <w:tcW w:w="4675" w:type="dxa"/>
          </w:tcPr>
          <w:p w14:paraId="0D6AF4E5" w14:textId="2E73E579" w:rsidR="00477DCC" w:rsidRPr="003415B6" w:rsidRDefault="00477DCC" w:rsidP="00477DCC">
            <w:pPr>
              <w:jc w:val="right"/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</w:pPr>
            <w:r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>Lecturer:</w:t>
            </w:r>
          </w:p>
        </w:tc>
        <w:tc>
          <w:tcPr>
            <w:tcW w:w="4675" w:type="dxa"/>
          </w:tcPr>
          <w:p w14:paraId="5B41A8A1" w14:textId="5AAF5018" w:rsidR="00477DCC" w:rsidRPr="003415B6" w:rsidRDefault="00477DCC" w:rsidP="00477DCC">
            <w:pPr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</w:pPr>
            <w:r w:rsidRPr="003415B6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 xml:space="preserve">Dr. </w:t>
            </w:r>
            <w:r w:rsidR="00A55705">
              <w:rPr>
                <w:rFonts w:ascii="Times New Roman" w:hAnsi="Times New Roman" w:cs="Times New Roman"/>
                <w:bCs/>
                <w:sz w:val="24"/>
                <w:szCs w:val="24"/>
                <w:lang w:eastAsia="zh-HK"/>
              </w:rPr>
              <w:t>Arion Wong</w:t>
            </w:r>
          </w:p>
        </w:tc>
      </w:tr>
    </w:tbl>
    <w:p w14:paraId="005F2956" w14:textId="78B9F2F6" w:rsidR="00A70B55" w:rsidRDefault="00A70B55" w:rsidP="004F3AB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10AAAE8C" w14:textId="77777777" w:rsidR="00A70B55" w:rsidRDefault="00A70B55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sz w:val="24"/>
          <w:szCs w:val="24"/>
          <w:lang w:eastAsia="zh-HK"/>
        </w:rPr>
        <w:br w:type="page"/>
      </w:r>
    </w:p>
    <w:p w14:paraId="7F72F8A6" w14:textId="77777777" w:rsidR="001476E8" w:rsidRDefault="001476E8" w:rsidP="004F3AB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3EE822BF" w14:textId="000BAF99" w:rsidR="002E0FAC" w:rsidRPr="003415B6" w:rsidRDefault="001476E8" w:rsidP="002E0FAC">
      <w:pPr>
        <w:jc w:val="center"/>
        <w:rPr>
          <w:rFonts w:ascii="Times New Roman" w:hAnsi="Times New Roman" w:cs="Times New Roman"/>
          <w:b/>
          <w:sz w:val="32"/>
          <w:szCs w:val="32"/>
          <w:lang w:eastAsia="zh-HK"/>
        </w:rPr>
      </w:pPr>
      <w:r>
        <w:rPr>
          <w:rFonts w:ascii="Times New Roman" w:hAnsi="Times New Roman" w:cs="Times New Roman"/>
          <w:b/>
          <w:sz w:val="32"/>
          <w:szCs w:val="32"/>
          <w:lang w:eastAsia="zh-HK"/>
        </w:rPr>
        <w:t>Executive Summary</w:t>
      </w:r>
    </w:p>
    <w:p w14:paraId="1CBC6378" w14:textId="0240AFD0" w:rsidR="002E0FAC" w:rsidRPr="003415B6" w:rsidRDefault="002E0FAC">
      <w:pPr>
        <w:rPr>
          <w:rFonts w:ascii="Times New Roman" w:hAnsi="Times New Roman" w:cs="Times New Roman"/>
          <w:b/>
          <w:sz w:val="32"/>
          <w:szCs w:val="32"/>
          <w:lang w:eastAsia="zh-HK"/>
        </w:rPr>
      </w:pPr>
      <w:r w:rsidRPr="003415B6">
        <w:rPr>
          <w:rFonts w:ascii="Times New Roman" w:hAnsi="Times New Roman" w:cs="Times New Roman"/>
          <w:b/>
          <w:sz w:val="32"/>
          <w:szCs w:val="32"/>
          <w:lang w:eastAsia="zh-HK"/>
        </w:rPr>
        <w:br w:type="page"/>
      </w:r>
    </w:p>
    <w:sdt>
      <w:sdtPr>
        <w:rPr>
          <w:rFonts w:ascii="Times New Roman" w:eastAsiaTheme="minorEastAsia" w:hAnsi="Times New Roman" w:cs="Times New Roman"/>
          <w:color w:val="auto"/>
          <w:sz w:val="22"/>
          <w:szCs w:val="22"/>
          <w:lang w:eastAsia="zh-TW"/>
        </w:rPr>
        <w:id w:val="-7017831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3A0D555" w14:textId="7E786060" w:rsidR="009369B8" w:rsidRPr="003415B6" w:rsidRDefault="009369B8">
          <w:pPr>
            <w:pStyle w:val="TOCHeading"/>
            <w:rPr>
              <w:rFonts w:ascii="Times New Roman" w:hAnsi="Times New Roman" w:cs="Times New Roman"/>
            </w:rPr>
          </w:pPr>
          <w:r w:rsidRPr="003415B6">
            <w:rPr>
              <w:rFonts w:ascii="Times New Roman" w:hAnsi="Times New Roman" w:cs="Times New Roman"/>
            </w:rPr>
            <w:t>Table of Contents</w:t>
          </w:r>
        </w:p>
        <w:p w14:paraId="7EF85385" w14:textId="2F98AB35" w:rsidR="002E55B4" w:rsidRDefault="003A339B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r w:rsidRPr="003415B6">
            <w:rPr>
              <w:rFonts w:ascii="Times New Roman" w:hAnsi="Times New Roman" w:cs="Times New Roman"/>
            </w:rPr>
            <w:fldChar w:fldCharType="begin"/>
          </w:r>
          <w:r w:rsidRPr="003415B6">
            <w:rPr>
              <w:rFonts w:ascii="Times New Roman" w:hAnsi="Times New Roman" w:cs="Times New Roman"/>
            </w:rPr>
            <w:instrText xml:space="preserve"> TOC \o "1-4" \h \z \u </w:instrText>
          </w:r>
          <w:r w:rsidRPr="003415B6">
            <w:rPr>
              <w:rFonts w:ascii="Times New Roman" w:hAnsi="Times New Roman" w:cs="Times New Roman"/>
            </w:rPr>
            <w:fldChar w:fldCharType="separate"/>
          </w:r>
          <w:hyperlink w:anchor="_Toc107690995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1. Introduction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_Toc107690995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4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17A90D34" w14:textId="2E84D2EE" w:rsidR="002E55B4" w:rsidRDefault="00041231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hyperlink w:anchor="_Toc107690996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 Company Background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_Toc107690996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5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4B6C4F58" w14:textId="72A331A4" w:rsidR="002E55B4" w:rsidRDefault="00041231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hyperlink w:anchor="_Toc107690997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3. Situation Analysis of Fusion Bank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_Toc107690997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7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152CB970" w14:textId="17E06B2F" w:rsidR="002E55B4" w:rsidRDefault="00041231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zh-CN"/>
            </w:rPr>
          </w:pPr>
          <w:hyperlink w:anchor="_Toc107690998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3.1</w:t>
            </w:r>
            <w:r w:rsidR="002E55B4">
              <w:rPr>
                <w:noProof/>
                <w:lang w:eastAsia="zh-CN"/>
              </w:rPr>
              <w:tab/>
            </w:r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External Analysis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_Toc107690998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7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6FD2C8B0" w14:textId="21A6C80E" w:rsidR="002E55B4" w:rsidRDefault="00041231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zh-CN"/>
            </w:rPr>
          </w:pPr>
          <w:hyperlink w:anchor="_Toc107690999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3.2</w:t>
            </w:r>
            <w:r w:rsidR="002E55B4">
              <w:rPr>
                <w:noProof/>
                <w:lang w:eastAsia="zh-CN"/>
              </w:rPr>
              <w:tab/>
            </w:r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Internal Analysis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_Toc107690999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10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046A0153" w14:textId="67E4044B" w:rsidR="002E55B4" w:rsidRDefault="00041231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zh-CN"/>
            </w:rPr>
          </w:pPr>
          <w:hyperlink w:anchor="_Toc107691000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3.3</w:t>
            </w:r>
            <w:r w:rsidR="002E55B4">
              <w:rPr>
                <w:noProof/>
                <w:lang w:eastAsia="zh-CN"/>
              </w:rPr>
              <w:tab/>
            </w:r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SWOT Analysis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_Toc107691000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12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71C18A84" w14:textId="6CB6CB55" w:rsidR="002E55B4" w:rsidRDefault="00041231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hyperlink w:anchor="_Toc107691001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4. Current Marketing Strategies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_Toc107691001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14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28EBE117" w14:textId="07861E47" w:rsidR="002E55B4" w:rsidRDefault="00041231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zh-CN"/>
            </w:rPr>
          </w:pPr>
          <w:hyperlink w:anchor="_Toc107691002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4.1</w:t>
            </w:r>
            <w:r w:rsidR="002E55B4">
              <w:rPr>
                <w:noProof/>
                <w:lang w:eastAsia="zh-CN"/>
              </w:rPr>
              <w:tab/>
            </w:r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Segmentation, Target, and Positioning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_Toc107691002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14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7C2701FF" w14:textId="3AE34FBA" w:rsidR="002E55B4" w:rsidRDefault="00041231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zh-CN"/>
            </w:rPr>
          </w:pPr>
          <w:hyperlink w:anchor="_Toc107691003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4.2</w:t>
            </w:r>
            <w:r w:rsidR="002E55B4">
              <w:rPr>
                <w:noProof/>
                <w:lang w:eastAsia="zh-CN"/>
              </w:rPr>
              <w:tab/>
            </w:r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Marketing Mix Strategy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_Toc107691003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15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7F84A13F" w14:textId="01A5BB48" w:rsidR="002E55B4" w:rsidRDefault="00041231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hyperlink w:anchor="_Toc107691004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  <w:lang w:eastAsia="zh-HK"/>
              </w:rPr>
              <w:t>5. Future Development in the marketing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_Toc107691004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15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1E2AF9C8" w14:textId="177C1648" w:rsidR="002E55B4" w:rsidRDefault="00041231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hyperlink w:anchor="_Toc107691005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6. Conclusion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_Toc107691005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16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71BD25ED" w14:textId="67C3F20E" w:rsidR="002E55B4" w:rsidRDefault="00041231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hyperlink w:anchor="_Toc107691006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7. Recommendation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_Toc107691006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17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0064DEC0" w14:textId="58F3376C" w:rsidR="002E55B4" w:rsidRDefault="00041231">
          <w:pPr>
            <w:pStyle w:val="TOC1"/>
            <w:tabs>
              <w:tab w:val="right" w:leader="dot" w:pos="9016"/>
            </w:tabs>
            <w:rPr>
              <w:noProof/>
              <w:lang w:eastAsia="zh-CN"/>
            </w:rPr>
          </w:pPr>
          <w:hyperlink w:anchor="_Toc107691007" w:history="1">
            <w:r w:rsidR="002E55B4" w:rsidRPr="001F611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 List</w:t>
            </w:r>
            <w:r w:rsidR="002E55B4">
              <w:rPr>
                <w:noProof/>
                <w:webHidden/>
              </w:rPr>
              <w:tab/>
            </w:r>
            <w:r w:rsidR="002E55B4">
              <w:rPr>
                <w:noProof/>
                <w:webHidden/>
              </w:rPr>
              <w:fldChar w:fldCharType="begin"/>
            </w:r>
            <w:r w:rsidR="002E55B4">
              <w:rPr>
                <w:noProof/>
                <w:webHidden/>
              </w:rPr>
              <w:instrText xml:space="preserve"> PAGEREF _Toc107691007 \h </w:instrText>
            </w:r>
            <w:r w:rsidR="002E55B4">
              <w:rPr>
                <w:noProof/>
                <w:webHidden/>
              </w:rPr>
            </w:r>
            <w:r w:rsidR="002E55B4">
              <w:rPr>
                <w:noProof/>
                <w:webHidden/>
              </w:rPr>
              <w:fldChar w:fldCharType="separate"/>
            </w:r>
            <w:r w:rsidR="00F1024C">
              <w:rPr>
                <w:noProof/>
                <w:webHidden/>
              </w:rPr>
              <w:t>18</w:t>
            </w:r>
            <w:r w:rsidR="002E55B4">
              <w:rPr>
                <w:noProof/>
                <w:webHidden/>
              </w:rPr>
              <w:fldChar w:fldCharType="end"/>
            </w:r>
          </w:hyperlink>
        </w:p>
        <w:p w14:paraId="7C2513D0" w14:textId="38C223B9" w:rsidR="009369B8" w:rsidRPr="003415B6" w:rsidRDefault="003A339B">
          <w:pPr>
            <w:rPr>
              <w:rFonts w:ascii="Times New Roman" w:hAnsi="Times New Roman" w:cs="Times New Roman"/>
            </w:rPr>
          </w:pPr>
          <w:r w:rsidRPr="003415B6">
            <w:rPr>
              <w:rFonts w:ascii="Times New Roman" w:hAnsi="Times New Roman" w:cs="Times New Roman"/>
            </w:rPr>
            <w:fldChar w:fldCharType="end"/>
          </w:r>
        </w:p>
      </w:sdtContent>
    </w:sdt>
    <w:p w14:paraId="1F9542CE" w14:textId="398E8D69" w:rsidR="00057537" w:rsidRPr="003415B6" w:rsidRDefault="00057537" w:rsidP="004F3ABF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</w:p>
    <w:p w14:paraId="2CD3B91B" w14:textId="77777777" w:rsidR="00057537" w:rsidRPr="003415B6" w:rsidRDefault="00057537">
      <w:pPr>
        <w:rPr>
          <w:rFonts w:ascii="Times New Roman" w:hAnsi="Times New Roman" w:cs="Times New Roman"/>
          <w:b/>
          <w:sz w:val="24"/>
          <w:szCs w:val="24"/>
          <w:lang w:eastAsia="zh-HK"/>
        </w:rPr>
      </w:pPr>
      <w:r w:rsidRPr="003415B6">
        <w:rPr>
          <w:rFonts w:ascii="Times New Roman" w:hAnsi="Times New Roman" w:cs="Times New Roman"/>
          <w:b/>
          <w:sz w:val="24"/>
          <w:szCs w:val="24"/>
          <w:lang w:eastAsia="zh-HK"/>
        </w:rPr>
        <w:br w:type="page"/>
      </w:r>
    </w:p>
    <w:p w14:paraId="13BAF7C3" w14:textId="5D291FEA" w:rsidR="00887040" w:rsidRPr="003415B6" w:rsidRDefault="00130897" w:rsidP="00443EF5">
      <w:pPr>
        <w:pStyle w:val="Heading1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bookmarkStart w:id="0" w:name="_Toc107690995"/>
      <w:r w:rsidRPr="003415B6">
        <w:rPr>
          <w:rFonts w:ascii="Times New Roman" w:hAnsi="Times New Roman" w:cs="Times New Roman"/>
          <w:b/>
          <w:bCs/>
          <w:color w:val="auto"/>
          <w:sz w:val="36"/>
          <w:szCs w:val="36"/>
        </w:rPr>
        <w:lastRenderedPageBreak/>
        <w:t>Introduction</w:t>
      </w:r>
      <w:bookmarkEnd w:id="0"/>
    </w:p>
    <w:p w14:paraId="39804A83" w14:textId="447B308D" w:rsidR="003C156A" w:rsidRDefault="00315109" w:rsidP="00443E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</w:rPr>
        <w:t>Hong Kong, l</w:t>
      </w:r>
      <w:r w:rsidR="003C156A" w:rsidRPr="00F26F7F">
        <w:rPr>
          <w:rFonts w:ascii="Times New Roman" w:hAnsi="Times New Roman" w:cs="Times New Roman"/>
          <w:sz w:val="24"/>
          <w:szCs w:val="24"/>
        </w:rPr>
        <w:t>ocated at the heart of Asia</w:t>
      </w:r>
      <w:r>
        <w:rPr>
          <w:rFonts w:ascii="Times New Roman" w:hAnsi="Times New Roman" w:cs="Times New Roman"/>
          <w:sz w:val="24"/>
          <w:szCs w:val="24"/>
        </w:rPr>
        <w:t xml:space="preserve"> Pacific</w:t>
      </w:r>
      <w:r w:rsidR="003C156A" w:rsidRPr="00F26F7F">
        <w:rPr>
          <w:rFonts w:ascii="Times New Roman" w:hAnsi="Times New Roman" w:cs="Times New Roman"/>
          <w:sz w:val="24"/>
          <w:szCs w:val="24"/>
        </w:rPr>
        <w:t xml:space="preserve">, </w:t>
      </w:r>
      <w:r w:rsidR="001E0FCA">
        <w:rPr>
          <w:rFonts w:ascii="Times New Roman" w:hAnsi="Times New Roman" w:cs="Times New Roman"/>
          <w:sz w:val="24"/>
          <w:szCs w:val="24"/>
        </w:rPr>
        <w:t xml:space="preserve">it </w:t>
      </w:r>
      <w:r w:rsidR="003C156A" w:rsidRPr="00F26F7F">
        <w:rPr>
          <w:rFonts w:ascii="Times New Roman" w:hAnsi="Times New Roman" w:cs="Times New Roman"/>
          <w:sz w:val="24"/>
          <w:szCs w:val="24"/>
        </w:rPr>
        <w:t xml:space="preserve">also </w:t>
      </w:r>
      <w:r w:rsidR="001E0FCA">
        <w:rPr>
          <w:rFonts w:ascii="Times New Roman" w:hAnsi="Times New Roman" w:cs="Times New Roman"/>
          <w:sz w:val="24"/>
          <w:szCs w:val="24"/>
        </w:rPr>
        <w:t>prospers</w:t>
      </w:r>
      <w:r w:rsidR="003C156A" w:rsidRPr="00F26F7F">
        <w:rPr>
          <w:rFonts w:ascii="Times New Roman" w:hAnsi="Times New Roman" w:cs="Times New Roman"/>
          <w:sz w:val="24"/>
          <w:szCs w:val="24"/>
        </w:rPr>
        <w:t xml:space="preserve"> on financial integration </w:t>
      </w:r>
      <w:r w:rsidR="00846B54">
        <w:rPr>
          <w:rFonts w:ascii="Times New Roman" w:hAnsi="Times New Roman" w:cs="Times New Roman"/>
          <w:sz w:val="24"/>
          <w:szCs w:val="24"/>
        </w:rPr>
        <w:t xml:space="preserve">closely </w:t>
      </w:r>
      <w:r w:rsidR="003C156A" w:rsidRPr="00F26F7F">
        <w:rPr>
          <w:rFonts w:ascii="Times New Roman" w:hAnsi="Times New Roman" w:cs="Times New Roman"/>
          <w:sz w:val="24"/>
          <w:szCs w:val="24"/>
        </w:rPr>
        <w:t xml:space="preserve">with Mainland China, </w:t>
      </w:r>
      <w:r w:rsidR="00846B54">
        <w:rPr>
          <w:rFonts w:ascii="Times New Roman" w:hAnsi="Times New Roman" w:cs="Times New Roman"/>
          <w:sz w:val="24"/>
          <w:szCs w:val="24"/>
        </w:rPr>
        <w:t xml:space="preserve">and extends the </w:t>
      </w:r>
      <w:r w:rsidR="003C156A" w:rsidRPr="00F26F7F">
        <w:rPr>
          <w:rFonts w:ascii="Times New Roman" w:hAnsi="Times New Roman" w:cs="Times New Roman"/>
          <w:sz w:val="24"/>
          <w:szCs w:val="24"/>
        </w:rPr>
        <w:t>networks with the rest of the world</w:t>
      </w:r>
      <w:r w:rsidR="00846B54">
        <w:rPr>
          <w:rFonts w:ascii="Times New Roman" w:hAnsi="Times New Roman" w:cs="Times New Roman"/>
          <w:sz w:val="24"/>
          <w:szCs w:val="24"/>
        </w:rPr>
        <w:t xml:space="preserve">. The financial advantages of Hong Kong </w:t>
      </w:r>
      <w:r w:rsidR="009362FE">
        <w:rPr>
          <w:rFonts w:ascii="Times New Roman" w:hAnsi="Times New Roman" w:cs="Times New Roman"/>
          <w:sz w:val="24"/>
          <w:szCs w:val="24"/>
        </w:rPr>
        <w:t>include</w:t>
      </w:r>
      <w:r w:rsidR="00846B54">
        <w:rPr>
          <w:rFonts w:ascii="Times New Roman" w:hAnsi="Times New Roman" w:cs="Times New Roman"/>
          <w:sz w:val="24"/>
          <w:szCs w:val="24"/>
        </w:rPr>
        <w:t xml:space="preserve"> </w:t>
      </w:r>
      <w:r w:rsidR="004B4404">
        <w:rPr>
          <w:rFonts w:ascii="Times New Roman" w:hAnsi="Times New Roman" w:cs="Times New Roman"/>
          <w:sz w:val="24"/>
          <w:szCs w:val="24"/>
        </w:rPr>
        <w:t>free flow of capital, simple tax regime, a large pool of financial talents, full range of financial products, and sound legal system.</w:t>
      </w:r>
      <w:r w:rsidR="009362FE">
        <w:rPr>
          <w:rFonts w:ascii="Times New Roman" w:hAnsi="Times New Roman" w:cs="Times New Roman"/>
          <w:sz w:val="24"/>
          <w:szCs w:val="24"/>
        </w:rPr>
        <w:t xml:space="preserve"> </w:t>
      </w:r>
      <w:r w:rsidR="00733441">
        <w:rPr>
          <w:rFonts w:ascii="Times New Roman" w:hAnsi="Times New Roman" w:cs="Times New Roman"/>
          <w:sz w:val="24"/>
          <w:szCs w:val="24"/>
        </w:rPr>
        <w:t xml:space="preserve">Hong Kong is an international financial </w:t>
      </w:r>
      <w:r w:rsidR="00D33272">
        <w:rPr>
          <w:rFonts w:ascii="Times New Roman" w:hAnsi="Times New Roman" w:cs="Times New Roman"/>
          <w:sz w:val="24"/>
          <w:szCs w:val="24"/>
        </w:rPr>
        <w:t>center</w:t>
      </w:r>
      <w:r w:rsidR="00733441">
        <w:rPr>
          <w:rFonts w:ascii="Times New Roman" w:hAnsi="Times New Roman" w:cs="Times New Roman"/>
          <w:sz w:val="24"/>
          <w:szCs w:val="24"/>
        </w:rPr>
        <w:t xml:space="preserve"> and have unique advantage that is close links with Mainland China. It is working as a hub and gateway between Mainland China and global for offshore renminbi business or </w:t>
      </w:r>
      <w:r w:rsidR="0088243F">
        <w:rPr>
          <w:rFonts w:ascii="Times New Roman" w:hAnsi="Times New Roman" w:cs="Times New Roman"/>
          <w:sz w:val="24"/>
          <w:szCs w:val="24"/>
        </w:rPr>
        <w:t>other</w:t>
      </w:r>
      <w:r w:rsidR="00733441">
        <w:rPr>
          <w:rFonts w:ascii="Times New Roman" w:hAnsi="Times New Roman" w:cs="Times New Roman"/>
          <w:sz w:val="24"/>
          <w:szCs w:val="24"/>
        </w:rPr>
        <w:t xml:space="preserve"> businesses.</w:t>
      </w:r>
      <w:r w:rsidR="00243881">
        <w:rPr>
          <w:rFonts w:ascii="Times New Roman" w:hAnsi="Times New Roman" w:cs="Times New Roman"/>
          <w:sz w:val="24"/>
          <w:szCs w:val="24"/>
        </w:rPr>
        <w:t xml:space="preserve"> </w:t>
      </w:r>
      <w:r w:rsidR="0088243F">
        <w:rPr>
          <w:rFonts w:ascii="Times New Roman" w:hAnsi="Times New Roman" w:cs="Times New Roman"/>
          <w:sz w:val="24"/>
          <w:szCs w:val="24"/>
        </w:rPr>
        <w:t xml:space="preserve">China offers a lot of opportunities to global due to the </w:t>
      </w:r>
      <w:r w:rsidR="00243881">
        <w:rPr>
          <w:rFonts w:ascii="Times New Roman" w:hAnsi="Times New Roman" w:cs="Times New Roman"/>
          <w:sz w:val="24"/>
          <w:szCs w:val="24"/>
        </w:rPr>
        <w:t xml:space="preserve">gradual opening-up </w:t>
      </w:r>
      <w:r w:rsidR="0088243F">
        <w:rPr>
          <w:rFonts w:ascii="Times New Roman" w:hAnsi="Times New Roman" w:cs="Times New Roman"/>
          <w:sz w:val="24"/>
          <w:szCs w:val="24"/>
        </w:rPr>
        <w:t>and growth</w:t>
      </w:r>
      <w:r w:rsidR="00662697">
        <w:rPr>
          <w:rFonts w:ascii="Times New Roman" w:hAnsi="Times New Roman" w:cs="Times New Roman"/>
          <w:sz w:val="24"/>
          <w:szCs w:val="24"/>
        </w:rPr>
        <w:t>. China</w:t>
      </w:r>
      <w:r w:rsidR="0088243F">
        <w:rPr>
          <w:rFonts w:ascii="Times New Roman" w:hAnsi="Times New Roman" w:cs="Times New Roman"/>
          <w:sz w:val="24"/>
          <w:szCs w:val="24"/>
        </w:rPr>
        <w:t xml:space="preserve"> is now the world’s second largest economy </w:t>
      </w:r>
      <w:r w:rsidR="00457BC6">
        <w:rPr>
          <w:rFonts w:ascii="Times New Roman" w:hAnsi="Times New Roman" w:cs="Times New Roman"/>
          <w:sz w:val="24"/>
          <w:szCs w:val="24"/>
        </w:rPr>
        <w:t>and have great potential growth in the future</w:t>
      </w:r>
      <w:r w:rsidR="00457BC6" w:rsidRPr="002D75E1">
        <w:rPr>
          <w:rFonts w:ascii="Times New Roman" w:hAnsi="Times New Roman" w:cs="Times New Roman"/>
          <w:sz w:val="24"/>
          <w:szCs w:val="24"/>
        </w:rPr>
        <w:t xml:space="preserve"> (IMF, 2022)</w:t>
      </w:r>
      <w:r w:rsidR="00457BC6">
        <w:rPr>
          <w:rFonts w:ascii="Times New Roman" w:hAnsi="Times New Roman" w:cs="Times New Roman"/>
          <w:sz w:val="24"/>
          <w:szCs w:val="24"/>
        </w:rPr>
        <w:t xml:space="preserve">. </w:t>
      </w:r>
      <w:r w:rsidR="004A5AA3">
        <w:rPr>
          <w:rFonts w:ascii="Times New Roman" w:hAnsi="Times New Roman" w:cs="Times New Roman"/>
          <w:sz w:val="24"/>
          <w:szCs w:val="24"/>
        </w:rPr>
        <w:t xml:space="preserve">Hong Kong is </w:t>
      </w:r>
      <w:r w:rsidR="00662697" w:rsidRPr="00F26F7F">
        <w:rPr>
          <w:rFonts w:ascii="Times New Roman" w:hAnsi="Times New Roman" w:cs="Times New Roman"/>
          <w:sz w:val="24"/>
          <w:szCs w:val="24"/>
        </w:rPr>
        <w:t xml:space="preserve">one of the leading international financial </w:t>
      </w:r>
      <w:r w:rsidR="00D33272" w:rsidRPr="00F26F7F">
        <w:rPr>
          <w:rFonts w:ascii="Times New Roman" w:hAnsi="Times New Roman" w:cs="Times New Roman"/>
          <w:sz w:val="24"/>
          <w:szCs w:val="24"/>
        </w:rPr>
        <w:t>centers</w:t>
      </w:r>
      <w:r w:rsidR="00F7011B">
        <w:rPr>
          <w:rFonts w:ascii="Times New Roman" w:hAnsi="Times New Roman" w:cs="Times New Roman"/>
          <w:sz w:val="24"/>
          <w:szCs w:val="24"/>
        </w:rPr>
        <w:t xml:space="preserve"> in Asia. It is </w:t>
      </w:r>
      <w:r w:rsidR="00662697" w:rsidRPr="00F26F7F">
        <w:rPr>
          <w:rFonts w:ascii="Times New Roman" w:hAnsi="Times New Roman" w:cs="Times New Roman"/>
          <w:sz w:val="24"/>
          <w:szCs w:val="24"/>
        </w:rPr>
        <w:t>a prime location for financial services and home to many financial institutions</w:t>
      </w:r>
      <w:r w:rsidR="00862572">
        <w:rPr>
          <w:rFonts w:ascii="Times New Roman" w:hAnsi="Times New Roman" w:cs="Times New Roman"/>
          <w:sz w:val="24"/>
          <w:szCs w:val="24"/>
        </w:rPr>
        <w:t xml:space="preserve"> from different countries</w:t>
      </w:r>
      <w:r w:rsidR="00662697" w:rsidRPr="00F26F7F">
        <w:rPr>
          <w:rFonts w:ascii="Times New Roman" w:hAnsi="Times New Roman" w:cs="Times New Roman"/>
          <w:sz w:val="24"/>
          <w:szCs w:val="24"/>
        </w:rPr>
        <w:t xml:space="preserve">. </w:t>
      </w:r>
      <w:r w:rsidR="00AD0D90" w:rsidRPr="00AD0D90">
        <w:rPr>
          <w:rFonts w:ascii="Times New Roman" w:hAnsi="Times New Roman" w:cs="Times New Roman"/>
          <w:sz w:val="24"/>
          <w:szCs w:val="24"/>
        </w:rPr>
        <w:t>The financial markets in Hong Kong are governed by rules that are efficient and open to scrutiny, and which are in accordance with international norms.</w:t>
      </w:r>
      <w:r w:rsidR="006E1910">
        <w:rPr>
          <w:rFonts w:ascii="Times New Roman" w:hAnsi="Times New Roman" w:cs="Times New Roman"/>
          <w:sz w:val="24"/>
          <w:szCs w:val="24"/>
        </w:rPr>
        <w:t xml:space="preserve"> </w:t>
      </w:r>
      <w:r w:rsidR="002B3146">
        <w:rPr>
          <w:rFonts w:ascii="Times New Roman" w:hAnsi="Times New Roman" w:cs="Times New Roman"/>
          <w:sz w:val="24"/>
          <w:szCs w:val="24"/>
        </w:rPr>
        <w:t xml:space="preserve">Hong Kong government predicted </w:t>
      </w:r>
      <w:r w:rsidR="006E1910">
        <w:rPr>
          <w:rFonts w:ascii="Times New Roman" w:hAnsi="Times New Roman" w:cs="Times New Roman"/>
          <w:sz w:val="24"/>
          <w:szCs w:val="24"/>
        </w:rPr>
        <w:t xml:space="preserve">the e-business is a general trend of world, </w:t>
      </w:r>
      <w:r w:rsidR="002E378A">
        <w:rPr>
          <w:rFonts w:ascii="Times New Roman" w:hAnsi="Times New Roman" w:cs="Times New Roman"/>
          <w:sz w:val="24"/>
          <w:szCs w:val="24"/>
        </w:rPr>
        <w:t>therefore</w:t>
      </w:r>
      <w:r w:rsidR="006E1910">
        <w:rPr>
          <w:rFonts w:ascii="Times New Roman" w:hAnsi="Times New Roman" w:cs="Times New Roman"/>
          <w:sz w:val="24"/>
          <w:szCs w:val="24"/>
        </w:rPr>
        <w:t xml:space="preserve"> Hong Kong Monetary Authority (HKMA)</w:t>
      </w:r>
      <w:r w:rsidR="002B3146">
        <w:rPr>
          <w:rFonts w:ascii="Times New Roman" w:hAnsi="Times New Roman" w:cs="Times New Roman"/>
          <w:sz w:val="24"/>
          <w:szCs w:val="24"/>
        </w:rPr>
        <w:t xml:space="preserve"> </w:t>
      </w:r>
      <w:r w:rsidR="00B6094C">
        <w:rPr>
          <w:rFonts w:ascii="Times New Roman" w:hAnsi="Times New Roman" w:cs="Times New Roman"/>
          <w:sz w:val="24"/>
          <w:szCs w:val="24"/>
        </w:rPr>
        <w:t xml:space="preserve">has </w:t>
      </w:r>
      <w:r w:rsidR="002B3146">
        <w:rPr>
          <w:rFonts w:ascii="Times New Roman" w:hAnsi="Times New Roman" w:cs="Times New Roman"/>
          <w:sz w:val="24"/>
          <w:szCs w:val="24"/>
        </w:rPr>
        <w:t xml:space="preserve">had the number of initiatives that move Hong Kong </w:t>
      </w:r>
      <w:r w:rsidR="00B6094C">
        <w:rPr>
          <w:rFonts w:ascii="Times New Roman" w:hAnsi="Times New Roman" w:cs="Times New Roman"/>
          <w:sz w:val="24"/>
          <w:szCs w:val="24"/>
        </w:rPr>
        <w:t>to a new era of smart banking since 2017</w:t>
      </w:r>
      <w:r w:rsidR="00113DBB">
        <w:rPr>
          <w:rFonts w:ascii="Times New Roman" w:hAnsi="Times New Roman" w:cs="Times New Roman"/>
          <w:sz w:val="24"/>
          <w:szCs w:val="24"/>
        </w:rPr>
        <w:t xml:space="preserve"> </w:t>
      </w:r>
      <w:r w:rsidR="00113DBB" w:rsidRPr="00113DBB">
        <w:rPr>
          <w:rFonts w:ascii="Times New Roman" w:hAnsi="Times New Roman" w:cs="Times New Roman"/>
          <w:sz w:val="24"/>
          <w:szCs w:val="24"/>
        </w:rPr>
        <w:t>(A New Era of Smart Banking, 2017)</w:t>
      </w:r>
      <w:r w:rsidR="00B6094C">
        <w:rPr>
          <w:rFonts w:ascii="Times New Roman" w:hAnsi="Times New Roman" w:cs="Times New Roman"/>
          <w:sz w:val="24"/>
          <w:szCs w:val="24"/>
        </w:rPr>
        <w:t>. The one of initiatives is a promotion of virtual bank</w:t>
      </w:r>
      <w:r w:rsidR="00CA4D2A">
        <w:rPr>
          <w:rFonts w:ascii="Times New Roman" w:hAnsi="Times New Roman" w:cs="Times New Roman"/>
          <w:sz w:val="24"/>
          <w:szCs w:val="24"/>
        </w:rPr>
        <w:t xml:space="preserve"> (VB)</w:t>
      </w:r>
      <w:r w:rsidR="00802D62">
        <w:rPr>
          <w:rFonts w:ascii="Times New Roman" w:hAnsi="Times New Roman" w:cs="Times New Roman"/>
          <w:sz w:val="24"/>
          <w:szCs w:val="24"/>
        </w:rPr>
        <w:t xml:space="preserve"> in Hong Kong. </w:t>
      </w:r>
      <w:r w:rsidR="00D95A45">
        <w:rPr>
          <w:rFonts w:ascii="Times New Roman" w:hAnsi="Times New Roman" w:cs="Times New Roman"/>
          <w:sz w:val="24"/>
          <w:szCs w:val="24"/>
        </w:rPr>
        <w:t xml:space="preserve">A virtual bank was a bank that provided a banking service through digital channel. All services of virtual banks can be performed </w:t>
      </w:r>
      <w:r w:rsidR="0020229B">
        <w:rPr>
          <w:rFonts w:ascii="Times New Roman" w:hAnsi="Times New Roman" w:cs="Times New Roman"/>
          <w:sz w:val="24"/>
          <w:szCs w:val="24"/>
        </w:rPr>
        <w:t>online and there has no retail restore.</w:t>
      </w:r>
      <w:r w:rsidR="00D95A45">
        <w:rPr>
          <w:rFonts w:ascii="Times New Roman" w:hAnsi="Times New Roman" w:cs="Times New Roman"/>
          <w:sz w:val="24"/>
          <w:szCs w:val="24"/>
        </w:rPr>
        <w:t xml:space="preserve"> </w:t>
      </w:r>
      <w:r w:rsidR="00802D62">
        <w:rPr>
          <w:rFonts w:ascii="Times New Roman" w:hAnsi="Times New Roman" w:cs="Times New Roman"/>
          <w:sz w:val="24"/>
          <w:szCs w:val="24"/>
        </w:rPr>
        <w:t xml:space="preserve">After 2 years preparation, HKMA has granted banking licenses to eight companies to operate in the form of a virtual bank since 2019. </w:t>
      </w:r>
    </w:p>
    <w:p w14:paraId="201C0B88" w14:textId="6EF329C2" w:rsidR="003C156A" w:rsidRDefault="003C156A">
      <w:pPr>
        <w:rPr>
          <w:rFonts w:ascii="Times New Roman" w:hAnsi="Times New Roman" w:cs="Times New Roman"/>
          <w:sz w:val="24"/>
          <w:szCs w:val="24"/>
          <w:lang w:eastAsia="zh-HK"/>
        </w:rPr>
      </w:pPr>
    </w:p>
    <w:p w14:paraId="0195F104" w14:textId="0B09FF47" w:rsidR="003C156A" w:rsidRDefault="003C156A">
      <w:pPr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br w:type="page"/>
      </w:r>
    </w:p>
    <w:p w14:paraId="3B0AF8FD" w14:textId="7AD0C4C5" w:rsidR="00887040" w:rsidRPr="003415B6" w:rsidRDefault="00887040" w:rsidP="00443EF5">
      <w:pPr>
        <w:pStyle w:val="Heading1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bookmarkStart w:id="1" w:name="_Toc107690996"/>
      <w:r w:rsidRPr="003415B6">
        <w:rPr>
          <w:rFonts w:ascii="Times New Roman" w:hAnsi="Times New Roman" w:cs="Times New Roman"/>
          <w:b/>
          <w:bCs/>
          <w:color w:val="auto"/>
          <w:sz w:val="36"/>
          <w:szCs w:val="36"/>
        </w:rPr>
        <w:lastRenderedPageBreak/>
        <w:t>Company Background</w:t>
      </w:r>
      <w:bookmarkEnd w:id="1"/>
    </w:p>
    <w:p w14:paraId="16ACEF34" w14:textId="77777777" w:rsidR="00BD4857" w:rsidRDefault="00301612" w:rsidP="00443E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Fusion Bank Limited</w:t>
      </w:r>
      <w:r w:rsidR="00AB17B2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(“Fusion Bank”)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, </w:t>
      </w:r>
      <w:r w:rsidR="002624CD" w:rsidRPr="002624CD">
        <w:rPr>
          <w:rFonts w:ascii="Times New Roman" w:hAnsi="Times New Roman" w:cs="Times New Roman"/>
          <w:sz w:val="24"/>
          <w:szCs w:val="24"/>
          <w:lang w:eastAsia="zh-HK"/>
        </w:rPr>
        <w:t>formerly known as Infinium</w:t>
      </w:r>
      <w:r w:rsidR="002624CD">
        <w:rPr>
          <w:rFonts w:ascii="Times New Roman" w:hAnsi="Times New Roman" w:cs="Times New Roman"/>
          <w:sz w:val="24"/>
          <w:szCs w:val="24"/>
          <w:lang w:eastAsia="zh-HK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one of company was granted banking licenses to operate in the form </w:t>
      </w:r>
      <w:r w:rsidR="00D179FB">
        <w:rPr>
          <w:rFonts w:ascii="Times New Roman" w:hAnsi="Times New Roman" w:cs="Times New Roman"/>
          <w:sz w:val="24"/>
          <w:szCs w:val="24"/>
          <w:lang w:eastAsia="zh-HK"/>
        </w:rPr>
        <w:t>virtual bank in 2019.</w:t>
      </w:r>
      <w:r w:rsidR="00AB17B2">
        <w:rPr>
          <w:rFonts w:ascii="Times New Roman" w:hAnsi="Times New Roman" w:cs="Times New Roman"/>
          <w:sz w:val="24"/>
          <w:szCs w:val="24"/>
          <w:lang w:eastAsia="zh-HK"/>
        </w:rPr>
        <w:t xml:space="preserve"> It is 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a joint venture between</w:t>
      </w:r>
      <w:r w:rsidR="002624CD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2624CD" w:rsidRPr="00AB17B2">
        <w:rPr>
          <w:rFonts w:ascii="Times New Roman" w:hAnsi="Times New Roman" w:cs="Times New Roman"/>
          <w:sz w:val="24"/>
          <w:szCs w:val="24"/>
          <w:lang w:eastAsia="zh-HK"/>
        </w:rPr>
        <w:t>Industrial and Commercial Bank of</w:t>
      </w:r>
      <w:r w:rsidR="002624CD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2624CD" w:rsidRPr="00AB17B2">
        <w:rPr>
          <w:rFonts w:ascii="Times New Roman" w:hAnsi="Times New Roman" w:cs="Times New Roman"/>
          <w:sz w:val="24"/>
          <w:szCs w:val="24"/>
          <w:lang w:eastAsia="zh-HK"/>
        </w:rPr>
        <w:t xml:space="preserve">China (Asia) Limited, 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Hong Kong Exchanges and Clearing</w:t>
      </w:r>
      <w:r w:rsidR="00AB17B2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Limited,</w:t>
      </w:r>
      <w:r w:rsidR="002624CD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2624CD" w:rsidRPr="00AB17B2">
        <w:rPr>
          <w:rFonts w:ascii="Times New Roman" w:hAnsi="Times New Roman" w:cs="Times New Roman"/>
          <w:sz w:val="24"/>
          <w:szCs w:val="24"/>
          <w:lang w:eastAsia="zh-HK"/>
        </w:rPr>
        <w:t>Tencent</w:t>
      </w:r>
      <w:r w:rsidR="002624CD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2624CD" w:rsidRPr="00AB17B2">
        <w:rPr>
          <w:rFonts w:ascii="Times New Roman" w:hAnsi="Times New Roman" w:cs="Times New Roman"/>
          <w:sz w:val="24"/>
          <w:szCs w:val="24"/>
          <w:lang w:eastAsia="zh-HK"/>
        </w:rPr>
        <w:t>Holdings Limited,</w:t>
      </w:r>
      <w:r w:rsidR="002624CD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Hillhouse Capital</w:t>
      </w:r>
      <w:r w:rsidR="002624CD">
        <w:rPr>
          <w:rFonts w:ascii="Times New Roman" w:hAnsi="Times New Roman" w:cs="Times New Roman"/>
          <w:sz w:val="24"/>
          <w:szCs w:val="24"/>
          <w:lang w:eastAsia="zh-HK"/>
        </w:rPr>
        <w:t xml:space="preserve"> Group Limited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, and renowned Hong Kong</w:t>
      </w:r>
      <w:r w:rsidR="00AB17B2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entrepreneur Mr. Adrian Cheng (invested via investment</w:t>
      </w:r>
      <w:r w:rsidR="00AB17B2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AB17B2" w:rsidRPr="00AB17B2">
        <w:rPr>
          <w:rFonts w:ascii="Times New Roman" w:hAnsi="Times New Roman" w:cs="Times New Roman"/>
          <w:sz w:val="24"/>
          <w:szCs w:val="24"/>
          <w:lang w:eastAsia="zh-HK"/>
        </w:rPr>
        <w:t>entity – Perfect Ridge Limited</w:t>
      </w:r>
      <w:r w:rsidR="00962422">
        <w:rPr>
          <w:rFonts w:ascii="Times New Roman" w:hAnsi="Times New Roman" w:cs="Times New Roman"/>
          <w:sz w:val="24"/>
          <w:szCs w:val="24"/>
          <w:lang w:eastAsia="zh-HK"/>
        </w:rPr>
        <w:t xml:space="preserve">) </w:t>
      </w:r>
      <w:r w:rsidR="00EE29AC" w:rsidRPr="00EE29AC">
        <w:rPr>
          <w:rFonts w:ascii="Times New Roman" w:hAnsi="Times New Roman" w:cs="Times New Roman"/>
          <w:sz w:val="24"/>
          <w:szCs w:val="24"/>
          <w:lang w:eastAsia="zh-HK"/>
        </w:rPr>
        <w:t>(</w:t>
      </w:r>
      <w:proofErr w:type="spellStart"/>
      <w:r w:rsidR="00EE29AC" w:rsidRPr="00EE29AC">
        <w:rPr>
          <w:rFonts w:ascii="Times New Roman" w:hAnsi="Times New Roman" w:cs="Times New Roman"/>
          <w:sz w:val="24"/>
          <w:szCs w:val="24"/>
          <w:lang w:eastAsia="zh-HK"/>
        </w:rPr>
        <w:t>FusionBank</w:t>
      </w:r>
      <w:proofErr w:type="spellEnd"/>
      <w:r w:rsidR="00EE29AC" w:rsidRPr="00EE29AC">
        <w:rPr>
          <w:rFonts w:ascii="Times New Roman" w:hAnsi="Times New Roman" w:cs="Times New Roman"/>
          <w:sz w:val="24"/>
          <w:szCs w:val="24"/>
          <w:lang w:eastAsia="zh-HK"/>
        </w:rPr>
        <w:t>, 2020)</w:t>
      </w:r>
      <w:r w:rsidR="00962422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A75BBA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227DC8">
        <w:rPr>
          <w:rFonts w:ascii="Times New Roman" w:hAnsi="Times New Roman" w:cs="Times New Roman"/>
          <w:sz w:val="24"/>
          <w:szCs w:val="24"/>
          <w:lang w:eastAsia="zh-HK"/>
        </w:rPr>
        <w:t xml:space="preserve">Fusion </w:t>
      </w:r>
      <w:r w:rsidR="00966939">
        <w:rPr>
          <w:rFonts w:ascii="Times New Roman" w:hAnsi="Times New Roman" w:cs="Times New Roman"/>
          <w:sz w:val="24"/>
          <w:szCs w:val="24"/>
          <w:lang w:eastAsia="zh-HK"/>
        </w:rPr>
        <w:t>B</w:t>
      </w:r>
      <w:r w:rsidR="00227DC8">
        <w:rPr>
          <w:rFonts w:ascii="Times New Roman" w:hAnsi="Times New Roman" w:cs="Times New Roman"/>
          <w:sz w:val="24"/>
          <w:szCs w:val="24"/>
          <w:lang w:eastAsia="zh-HK"/>
        </w:rPr>
        <w:t xml:space="preserve">ank </w:t>
      </w:r>
      <w:r w:rsidR="00E664E0">
        <w:rPr>
          <w:rFonts w:ascii="Times New Roman" w:hAnsi="Times New Roman" w:cs="Times New Roman"/>
          <w:sz w:val="24"/>
          <w:szCs w:val="24"/>
          <w:lang w:eastAsia="zh-HK"/>
        </w:rPr>
        <w:t>was</w:t>
      </w:r>
      <w:r w:rsidR="00227DC8">
        <w:rPr>
          <w:rFonts w:ascii="Times New Roman" w:hAnsi="Times New Roman" w:cs="Times New Roman"/>
          <w:sz w:val="24"/>
          <w:szCs w:val="24"/>
          <w:lang w:eastAsia="zh-HK"/>
        </w:rPr>
        <w:t xml:space="preserve"> the last virtual bank in Hong Kong launched and operates as a startup company. The company </w:t>
      </w:r>
      <w:r w:rsidR="00E664E0">
        <w:rPr>
          <w:rFonts w:ascii="Times New Roman" w:hAnsi="Times New Roman" w:cs="Times New Roman"/>
          <w:sz w:val="24"/>
          <w:szCs w:val="24"/>
          <w:lang w:eastAsia="zh-HK"/>
        </w:rPr>
        <w:t>was</w:t>
      </w:r>
      <w:r w:rsidR="00227DC8">
        <w:rPr>
          <w:rFonts w:ascii="Times New Roman" w:hAnsi="Times New Roman" w:cs="Times New Roman"/>
          <w:sz w:val="24"/>
          <w:szCs w:val="24"/>
          <w:lang w:eastAsia="zh-HK"/>
        </w:rPr>
        <w:t xml:space="preserve"> facing </w:t>
      </w:r>
      <w:r w:rsidR="00D22951">
        <w:rPr>
          <w:rFonts w:ascii="Times New Roman" w:hAnsi="Times New Roman" w:cs="Times New Roman"/>
          <w:sz w:val="24"/>
          <w:szCs w:val="24"/>
          <w:lang w:eastAsia="zh-HK"/>
        </w:rPr>
        <w:t>the competitive challenge in banking. The challenge</w:t>
      </w:r>
      <w:r w:rsidR="00E664E0">
        <w:rPr>
          <w:rFonts w:ascii="Times New Roman" w:hAnsi="Times New Roman" w:cs="Times New Roman"/>
          <w:sz w:val="24"/>
          <w:szCs w:val="24"/>
          <w:lang w:eastAsia="zh-HK"/>
        </w:rPr>
        <w:t>s</w:t>
      </w:r>
      <w:r w:rsidR="00D22951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E664E0">
        <w:rPr>
          <w:rFonts w:ascii="Times New Roman" w:hAnsi="Times New Roman" w:cs="Times New Roman"/>
          <w:sz w:val="24"/>
          <w:szCs w:val="24"/>
          <w:lang w:eastAsia="zh-HK"/>
        </w:rPr>
        <w:t>are</w:t>
      </w:r>
      <w:r w:rsidR="00D22951">
        <w:rPr>
          <w:rFonts w:ascii="Times New Roman" w:hAnsi="Times New Roman" w:cs="Times New Roman"/>
          <w:sz w:val="24"/>
          <w:szCs w:val="24"/>
          <w:lang w:eastAsia="zh-HK"/>
        </w:rPr>
        <w:t xml:space="preserve"> not only from the virtual banks but also traditional banks.</w:t>
      </w:r>
      <w:r w:rsidR="00EA4E3C">
        <w:rPr>
          <w:rFonts w:ascii="Times New Roman" w:hAnsi="Times New Roman" w:cs="Times New Roman"/>
          <w:sz w:val="24"/>
          <w:szCs w:val="24"/>
          <w:lang w:eastAsia="zh-HK"/>
        </w:rPr>
        <w:t xml:space="preserve"> The other virtual banks </w:t>
      </w:r>
      <w:r w:rsidR="00E664E0">
        <w:rPr>
          <w:rFonts w:ascii="Times New Roman" w:hAnsi="Times New Roman" w:cs="Times New Roman"/>
          <w:sz w:val="24"/>
          <w:szCs w:val="24"/>
          <w:lang w:eastAsia="zh-HK"/>
        </w:rPr>
        <w:t xml:space="preserve">had the advantages </w:t>
      </w:r>
      <w:r w:rsidR="00943BA1">
        <w:rPr>
          <w:rFonts w:ascii="Times New Roman" w:hAnsi="Times New Roman" w:cs="Times New Roman"/>
          <w:sz w:val="24"/>
          <w:szCs w:val="24"/>
          <w:lang w:eastAsia="zh-HK"/>
        </w:rPr>
        <w:t xml:space="preserve">of attracting customers because </w:t>
      </w:r>
      <w:r w:rsidR="00E664E0">
        <w:rPr>
          <w:rFonts w:ascii="Times New Roman" w:hAnsi="Times New Roman" w:cs="Times New Roman"/>
          <w:sz w:val="24"/>
          <w:szCs w:val="24"/>
          <w:lang w:eastAsia="zh-HK"/>
        </w:rPr>
        <w:t xml:space="preserve">were </w:t>
      </w:r>
      <w:r w:rsidR="00EA4E3C">
        <w:rPr>
          <w:rFonts w:ascii="Times New Roman" w:hAnsi="Times New Roman" w:cs="Times New Roman"/>
          <w:sz w:val="24"/>
          <w:szCs w:val="24"/>
          <w:lang w:eastAsia="zh-HK"/>
        </w:rPr>
        <w:t xml:space="preserve">launched </w:t>
      </w:r>
      <w:r w:rsidR="00943BA1">
        <w:rPr>
          <w:rFonts w:ascii="Times New Roman" w:hAnsi="Times New Roman" w:cs="Times New Roman"/>
          <w:sz w:val="24"/>
          <w:szCs w:val="24"/>
          <w:lang w:eastAsia="zh-HK"/>
        </w:rPr>
        <w:t xml:space="preserve">earlier than </w:t>
      </w:r>
      <w:r w:rsidR="007B1E64">
        <w:rPr>
          <w:rFonts w:ascii="Times New Roman" w:hAnsi="Times New Roman" w:cs="Times New Roman"/>
          <w:sz w:val="24"/>
          <w:szCs w:val="24"/>
          <w:lang w:eastAsia="zh-HK"/>
        </w:rPr>
        <w:t xml:space="preserve">Fusion </w:t>
      </w:r>
      <w:r w:rsidR="00966939">
        <w:rPr>
          <w:rFonts w:ascii="Times New Roman" w:hAnsi="Times New Roman" w:cs="Times New Roman"/>
          <w:sz w:val="24"/>
          <w:szCs w:val="24"/>
          <w:lang w:eastAsia="zh-HK"/>
        </w:rPr>
        <w:t>B</w:t>
      </w:r>
      <w:r w:rsidR="007B1E64">
        <w:rPr>
          <w:rFonts w:ascii="Times New Roman" w:hAnsi="Times New Roman" w:cs="Times New Roman"/>
          <w:sz w:val="24"/>
          <w:szCs w:val="24"/>
          <w:lang w:eastAsia="zh-HK"/>
        </w:rPr>
        <w:t>ank</w:t>
      </w:r>
      <w:r w:rsidR="00943BA1">
        <w:rPr>
          <w:rFonts w:ascii="Times New Roman" w:hAnsi="Times New Roman" w:cs="Times New Roman"/>
          <w:sz w:val="24"/>
          <w:szCs w:val="24"/>
          <w:lang w:eastAsia="zh-HK"/>
        </w:rPr>
        <w:t xml:space="preserve">. The customers </w:t>
      </w:r>
      <w:r w:rsidR="00350C72">
        <w:rPr>
          <w:rFonts w:ascii="Times New Roman" w:hAnsi="Times New Roman" w:cs="Times New Roman"/>
          <w:sz w:val="24"/>
          <w:szCs w:val="24"/>
          <w:lang w:eastAsia="zh-HK"/>
        </w:rPr>
        <w:t xml:space="preserve">have already joined the other virtual banks </w:t>
      </w:r>
      <w:r w:rsidR="00943BA1">
        <w:rPr>
          <w:rFonts w:ascii="Times New Roman" w:hAnsi="Times New Roman" w:cs="Times New Roman"/>
          <w:sz w:val="24"/>
          <w:szCs w:val="24"/>
          <w:lang w:eastAsia="zh-HK"/>
        </w:rPr>
        <w:t>who are willing to use virtual banks’ service</w:t>
      </w:r>
      <w:r w:rsidR="00350C72">
        <w:rPr>
          <w:rFonts w:ascii="Times New Roman" w:hAnsi="Times New Roman" w:cs="Times New Roman"/>
          <w:sz w:val="24"/>
          <w:szCs w:val="24"/>
          <w:lang w:eastAsia="zh-HK"/>
        </w:rPr>
        <w:t xml:space="preserve">s. At the same time, the traditional banks have provided </w:t>
      </w:r>
      <w:r w:rsidR="00E908AB">
        <w:rPr>
          <w:rFonts w:ascii="Times New Roman" w:hAnsi="Times New Roman" w:cs="Times New Roman"/>
          <w:sz w:val="24"/>
          <w:szCs w:val="24"/>
          <w:lang w:eastAsia="zh-HK"/>
        </w:rPr>
        <w:t xml:space="preserve">its </w:t>
      </w:r>
      <w:r w:rsidR="00350C72">
        <w:rPr>
          <w:rFonts w:ascii="Times New Roman" w:hAnsi="Times New Roman" w:cs="Times New Roman"/>
          <w:sz w:val="24"/>
          <w:szCs w:val="24"/>
          <w:lang w:eastAsia="zh-HK"/>
        </w:rPr>
        <w:t xml:space="preserve">banking services </w:t>
      </w:r>
      <w:r w:rsidR="006F5D75">
        <w:rPr>
          <w:rFonts w:ascii="Times New Roman" w:hAnsi="Times New Roman" w:cs="Times New Roman"/>
          <w:sz w:val="24"/>
          <w:szCs w:val="24"/>
          <w:lang w:eastAsia="zh-HK"/>
        </w:rPr>
        <w:t xml:space="preserve">via </w:t>
      </w:r>
      <w:r w:rsidR="00350C72">
        <w:rPr>
          <w:rFonts w:ascii="Times New Roman" w:hAnsi="Times New Roman" w:cs="Times New Roman"/>
          <w:sz w:val="24"/>
          <w:szCs w:val="24"/>
          <w:lang w:eastAsia="zh-HK"/>
        </w:rPr>
        <w:t>internet or mobile application.</w:t>
      </w:r>
      <w:r w:rsidR="006F5D75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</w:p>
    <w:p w14:paraId="6661428A" w14:textId="5C882832" w:rsidR="00ED6E46" w:rsidRDefault="00227DC8" w:rsidP="00ED6E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Fusion Bank </w:t>
      </w:r>
      <w:r w:rsidR="00344037">
        <w:rPr>
          <w:rFonts w:ascii="Times New Roman" w:hAnsi="Times New Roman" w:cs="Times New Roman"/>
          <w:sz w:val="24"/>
          <w:szCs w:val="24"/>
          <w:lang w:eastAsia="zh-HK"/>
        </w:rPr>
        <w:t xml:space="preserve">has general banking services that include deposit, </w:t>
      </w:r>
      <w:r w:rsidR="00C26E30">
        <w:rPr>
          <w:rFonts w:ascii="Times New Roman" w:hAnsi="Times New Roman" w:cs="Times New Roman"/>
          <w:sz w:val="24"/>
          <w:szCs w:val="24"/>
          <w:lang w:eastAsia="zh-HK"/>
        </w:rPr>
        <w:t>remittance,</w:t>
      </w:r>
      <w:r w:rsidR="00344037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D50039">
        <w:rPr>
          <w:rFonts w:ascii="Times New Roman" w:hAnsi="Times New Roman" w:cs="Times New Roman"/>
          <w:sz w:val="24"/>
          <w:szCs w:val="24"/>
          <w:lang w:eastAsia="zh-HK"/>
        </w:rPr>
        <w:t xml:space="preserve">and </w:t>
      </w:r>
      <w:r w:rsidR="00C26E30">
        <w:rPr>
          <w:rFonts w:ascii="Times New Roman" w:hAnsi="Times New Roman" w:cs="Times New Roman"/>
          <w:sz w:val="24"/>
          <w:szCs w:val="24"/>
          <w:lang w:eastAsia="zh-HK"/>
        </w:rPr>
        <w:t>load but</w:t>
      </w:r>
      <w:r w:rsidR="00D50039">
        <w:rPr>
          <w:rFonts w:ascii="Times New Roman" w:hAnsi="Times New Roman" w:cs="Times New Roman"/>
          <w:sz w:val="24"/>
          <w:szCs w:val="24"/>
          <w:lang w:eastAsia="zh-HK"/>
        </w:rPr>
        <w:t xml:space="preserve"> the company </w:t>
      </w:r>
      <w:r w:rsidR="00344037">
        <w:rPr>
          <w:rFonts w:ascii="Times New Roman" w:hAnsi="Times New Roman" w:cs="Times New Roman"/>
          <w:sz w:val="24"/>
          <w:szCs w:val="24"/>
          <w:lang w:eastAsia="zh-HK"/>
        </w:rPr>
        <w:t xml:space="preserve">needs a unique service to attract the customers </w:t>
      </w:r>
      <w:r w:rsidR="00D50039">
        <w:rPr>
          <w:rFonts w:ascii="Times New Roman" w:hAnsi="Times New Roman" w:cs="Times New Roman"/>
          <w:sz w:val="24"/>
          <w:szCs w:val="24"/>
          <w:lang w:eastAsia="zh-HK"/>
        </w:rPr>
        <w:t xml:space="preserve">to </w:t>
      </w:r>
      <w:r w:rsidR="00C26E30">
        <w:rPr>
          <w:rFonts w:ascii="Times New Roman" w:hAnsi="Times New Roman" w:cs="Times New Roman"/>
          <w:sz w:val="24"/>
          <w:szCs w:val="24"/>
          <w:lang w:eastAsia="zh-HK"/>
        </w:rPr>
        <w:t>use their services.</w:t>
      </w:r>
      <w:r w:rsidR="00EF1AD1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966939">
        <w:rPr>
          <w:rFonts w:ascii="Times New Roman" w:hAnsi="Times New Roman" w:cs="Times New Roman"/>
          <w:sz w:val="24"/>
          <w:szCs w:val="24"/>
          <w:lang w:eastAsia="zh-HK"/>
        </w:rPr>
        <w:t xml:space="preserve">Tencent is one of the shareholders </w:t>
      </w:r>
      <w:r w:rsidR="0019102B">
        <w:rPr>
          <w:rFonts w:ascii="Times New Roman" w:hAnsi="Times New Roman" w:cs="Times New Roman"/>
          <w:sz w:val="24"/>
          <w:szCs w:val="24"/>
        </w:rPr>
        <w:t xml:space="preserve">and </w:t>
      </w:r>
      <w:r w:rsidR="0019102B" w:rsidRPr="0019102B">
        <w:rPr>
          <w:rFonts w:ascii="Times New Roman" w:hAnsi="Times New Roman" w:cs="Times New Roman"/>
          <w:sz w:val="24"/>
          <w:szCs w:val="24"/>
        </w:rPr>
        <w:t>strategic partners</w:t>
      </w:r>
      <w:r w:rsidR="00974866">
        <w:rPr>
          <w:rFonts w:ascii="Times New Roman" w:hAnsi="Times New Roman" w:cs="Times New Roman"/>
          <w:sz w:val="24"/>
          <w:szCs w:val="24"/>
        </w:rPr>
        <w:t xml:space="preserve"> </w:t>
      </w:r>
      <w:r w:rsidR="00974866">
        <w:rPr>
          <w:rFonts w:ascii="Times New Roman" w:hAnsi="Times New Roman" w:cs="Times New Roman"/>
          <w:sz w:val="24"/>
          <w:szCs w:val="24"/>
          <w:lang w:eastAsia="zh-HK"/>
        </w:rPr>
        <w:t>of Fusion Bank. Tencent’s technology and operates WeChat that are fintech arms of Fusion Bank. The other shareholder is ICBC(Asia)</w:t>
      </w:r>
      <w:r w:rsidR="000B31C8">
        <w:rPr>
          <w:rFonts w:ascii="Times New Roman" w:hAnsi="Times New Roman" w:cs="Times New Roman"/>
          <w:sz w:val="24"/>
          <w:szCs w:val="24"/>
          <w:lang w:eastAsia="zh-HK"/>
        </w:rPr>
        <w:t xml:space="preserve"> that </w:t>
      </w:r>
      <w:r w:rsidR="00DA0349">
        <w:rPr>
          <w:rFonts w:ascii="Times New Roman" w:hAnsi="Times New Roman" w:cs="Times New Roman"/>
          <w:sz w:val="24"/>
          <w:szCs w:val="24"/>
          <w:lang w:eastAsia="zh-HK"/>
        </w:rPr>
        <w:t>provide a cross-border services and ICBC is the largest bank in Mainland China.</w:t>
      </w:r>
      <w:r w:rsidR="00D170A4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EA4D0A">
        <w:rPr>
          <w:rFonts w:ascii="Times New Roman" w:hAnsi="Times New Roman" w:cs="Times New Roman"/>
          <w:sz w:val="24"/>
          <w:szCs w:val="24"/>
          <w:lang w:eastAsia="zh-HK"/>
        </w:rPr>
        <w:t>The Bank establishing a network</w:t>
      </w:r>
      <w:r w:rsidR="00EA4D0A" w:rsidRPr="00EA4D0A">
        <w:rPr>
          <w:rFonts w:ascii="Times New Roman" w:hAnsi="Times New Roman" w:cs="Times New Roman"/>
          <w:sz w:val="24"/>
          <w:szCs w:val="24"/>
          <w:lang w:eastAsia="zh-HK"/>
        </w:rPr>
        <w:t xml:space="preserve"> for local spending and cross-border payment for customers</w:t>
      </w:r>
      <w:r w:rsidR="005C5FFF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CA1D70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EF1AD1">
        <w:rPr>
          <w:rFonts w:ascii="Times New Roman" w:hAnsi="Times New Roman" w:cs="Times New Roman"/>
          <w:sz w:val="24"/>
          <w:szCs w:val="24"/>
          <w:lang w:eastAsia="zh-HK"/>
        </w:rPr>
        <w:t>Figure-</w:t>
      </w:r>
      <w:r w:rsidR="00B32FCE">
        <w:rPr>
          <w:rFonts w:ascii="Times New Roman" w:hAnsi="Times New Roman" w:cs="Times New Roman"/>
          <w:sz w:val="24"/>
          <w:szCs w:val="24"/>
          <w:lang w:eastAsia="zh-HK"/>
        </w:rPr>
        <w:t>2.</w:t>
      </w:r>
      <w:r w:rsidR="00EF1AD1">
        <w:rPr>
          <w:rFonts w:ascii="Times New Roman" w:hAnsi="Times New Roman" w:cs="Times New Roman"/>
          <w:sz w:val="24"/>
          <w:szCs w:val="24"/>
          <w:lang w:eastAsia="zh-HK"/>
        </w:rPr>
        <w:t xml:space="preserve">1, shown </w:t>
      </w:r>
      <w:r w:rsidR="004E29A7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="00EF1AD1">
        <w:rPr>
          <w:rFonts w:ascii="Times New Roman" w:hAnsi="Times New Roman" w:cs="Times New Roman"/>
          <w:sz w:val="24"/>
          <w:szCs w:val="24"/>
          <w:lang w:eastAsia="zh-HK"/>
        </w:rPr>
        <w:t xml:space="preserve">total deposits from customers </w:t>
      </w:r>
      <w:r w:rsidR="004E29A7">
        <w:rPr>
          <w:rFonts w:ascii="Times New Roman" w:hAnsi="Times New Roman" w:cs="Times New Roman"/>
          <w:sz w:val="24"/>
          <w:szCs w:val="24"/>
          <w:lang w:eastAsia="zh-HK"/>
        </w:rPr>
        <w:t xml:space="preserve">of eight virtual banks </w:t>
      </w:r>
      <w:r w:rsidR="00EF1AD1">
        <w:rPr>
          <w:rFonts w:ascii="Times New Roman" w:hAnsi="Times New Roman" w:cs="Times New Roman"/>
          <w:sz w:val="24"/>
          <w:szCs w:val="24"/>
          <w:lang w:eastAsia="zh-HK"/>
        </w:rPr>
        <w:t>in 2021</w:t>
      </w:r>
      <w:r w:rsidR="004E29A7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3E092F70" w14:textId="77777777" w:rsidR="00ED6E46" w:rsidRDefault="00ED6E46">
      <w:pPr>
        <w:rPr>
          <w:rFonts w:ascii="Times New Roman" w:hAnsi="Times New Roman" w:cs="Times New Roman"/>
          <w:sz w:val="24"/>
          <w:szCs w:val="24"/>
          <w:lang w:eastAsia="zh-HK"/>
        </w:rPr>
      </w:pPr>
    </w:p>
    <w:p w14:paraId="694CC88A" w14:textId="77777777" w:rsidR="00ED6E46" w:rsidRDefault="00ED6E46">
      <w:pPr>
        <w:rPr>
          <w:rFonts w:ascii="Times New Roman" w:hAnsi="Times New Roman" w:cs="Times New Roman"/>
          <w:sz w:val="24"/>
          <w:szCs w:val="24"/>
          <w:lang w:eastAsia="zh-HK"/>
        </w:rPr>
      </w:pPr>
    </w:p>
    <w:p w14:paraId="0954D2D1" w14:textId="77777777" w:rsidR="00ED6E46" w:rsidRDefault="00ED6E46">
      <w:pPr>
        <w:rPr>
          <w:rFonts w:ascii="Times New Roman" w:hAnsi="Times New Roman" w:cs="Times New Roman"/>
          <w:sz w:val="24"/>
          <w:szCs w:val="24"/>
          <w:lang w:eastAsia="zh-HK"/>
        </w:rPr>
      </w:pPr>
    </w:p>
    <w:p w14:paraId="6E7AE7CB" w14:textId="41B64A7F" w:rsidR="00ED6E46" w:rsidRDefault="00ED6E46">
      <w:pPr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br w:type="page"/>
      </w:r>
    </w:p>
    <w:p w14:paraId="61A9998D" w14:textId="4227AE6A" w:rsidR="00EF1AD1" w:rsidRDefault="00B90E29" w:rsidP="00AB17B2">
      <w:pPr>
        <w:jc w:val="both"/>
        <w:rPr>
          <w:rFonts w:ascii="Times New Roman" w:hAnsi="Times New Roman" w:cs="Times New Roman"/>
          <w:sz w:val="20"/>
          <w:szCs w:val="20"/>
          <w:lang w:eastAsia="zh-HK"/>
        </w:rPr>
      </w:pPr>
      <w:r w:rsidRPr="00B90E29">
        <w:rPr>
          <w:rFonts w:ascii="Times New Roman" w:hAnsi="Times New Roman" w:cs="Times New Roman"/>
          <w:sz w:val="20"/>
          <w:szCs w:val="20"/>
          <w:lang w:eastAsia="zh-HK"/>
        </w:rPr>
        <w:lastRenderedPageBreak/>
        <w:t>Figure-</w:t>
      </w:r>
      <w:r w:rsidR="00B32FCE">
        <w:rPr>
          <w:rFonts w:ascii="Times New Roman" w:hAnsi="Times New Roman" w:cs="Times New Roman"/>
          <w:sz w:val="20"/>
          <w:szCs w:val="20"/>
          <w:lang w:eastAsia="zh-HK"/>
        </w:rPr>
        <w:t>2.1</w:t>
      </w:r>
      <w:r w:rsidRPr="00B90E29">
        <w:rPr>
          <w:rFonts w:ascii="Times New Roman" w:hAnsi="Times New Roman" w:cs="Times New Roman"/>
          <w:sz w:val="20"/>
          <w:szCs w:val="20"/>
          <w:lang w:eastAsia="zh-HK"/>
        </w:rPr>
        <w:t>: Eight Virtual Banks – Total Deposits from Customer in 2021</w:t>
      </w:r>
    </w:p>
    <w:p w14:paraId="075AE3D1" w14:textId="69182AE8" w:rsidR="000E6775" w:rsidRPr="00B90E29" w:rsidRDefault="00945BF7" w:rsidP="00AB17B2">
      <w:pPr>
        <w:jc w:val="both"/>
        <w:rPr>
          <w:rFonts w:ascii="Times New Roman" w:hAnsi="Times New Roman" w:cs="Times New Roman"/>
          <w:sz w:val="20"/>
          <w:szCs w:val="20"/>
          <w:lang w:eastAsia="zh-HK"/>
        </w:rPr>
      </w:pPr>
      <w:r>
        <w:rPr>
          <w:noProof/>
        </w:rPr>
        <w:drawing>
          <wp:inline distT="0" distB="0" distL="0" distR="0" wp14:anchorId="5F32F639" wp14:editId="10694759">
            <wp:extent cx="5597718" cy="4378325"/>
            <wp:effectExtent l="0" t="0" r="3175" b="317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A595912-59D7-108C-E7AE-B296559EA7E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C200AFF" w14:textId="12FBE8B0" w:rsidR="004E29A7" w:rsidRDefault="004E29A7" w:rsidP="000E6775">
      <w:pPr>
        <w:ind w:left="4320" w:right="400" w:firstLine="720"/>
        <w:jc w:val="right"/>
        <w:rPr>
          <w:rFonts w:ascii="Times New Roman" w:hAnsi="Times New Roman" w:cs="Times New Roman"/>
          <w:sz w:val="20"/>
          <w:szCs w:val="20"/>
          <w:lang w:eastAsia="zh-HK"/>
        </w:rPr>
      </w:pPr>
      <w:r w:rsidRPr="001772C8">
        <w:rPr>
          <w:rFonts w:ascii="Times New Roman" w:hAnsi="Times New Roman" w:cs="Times New Roman"/>
          <w:sz w:val="20"/>
          <w:szCs w:val="20"/>
          <w:lang w:eastAsia="zh-HK"/>
        </w:rPr>
        <w:t xml:space="preserve">Source: </w:t>
      </w:r>
      <w:r w:rsidR="0004574D">
        <w:rPr>
          <w:rFonts w:ascii="Times New Roman" w:hAnsi="Times New Roman" w:cs="Times New Roman"/>
          <w:sz w:val="20"/>
          <w:szCs w:val="20"/>
          <w:lang w:eastAsia="zh-HK"/>
        </w:rPr>
        <w:t xml:space="preserve">Constructed by </w:t>
      </w:r>
      <w:r w:rsidR="004E1390" w:rsidRPr="001772C8">
        <w:rPr>
          <w:rFonts w:ascii="Times New Roman" w:hAnsi="Times New Roman" w:cs="Times New Roman"/>
          <w:sz w:val="20"/>
          <w:szCs w:val="20"/>
          <w:lang w:eastAsia="zh-HK"/>
        </w:rPr>
        <w:t>Author</w:t>
      </w:r>
      <w:r w:rsidR="001772C8" w:rsidRPr="001772C8">
        <w:rPr>
          <w:rFonts w:ascii="Times New Roman" w:hAnsi="Times New Roman" w:cs="Times New Roman"/>
          <w:sz w:val="20"/>
          <w:szCs w:val="20"/>
          <w:lang w:eastAsia="zh-HK"/>
        </w:rPr>
        <w:t>.</w:t>
      </w:r>
      <w:r w:rsidRPr="001772C8">
        <w:rPr>
          <w:rFonts w:ascii="Times New Roman" w:hAnsi="Times New Roman" w:cs="Times New Roman"/>
          <w:sz w:val="20"/>
          <w:szCs w:val="20"/>
          <w:lang w:eastAsia="zh-HK"/>
        </w:rPr>
        <w:t xml:space="preserve"> </w:t>
      </w:r>
    </w:p>
    <w:p w14:paraId="0CE6E6B1" w14:textId="68D373A4" w:rsidR="00B32FCE" w:rsidRDefault="00B32FCE" w:rsidP="00AB17B2">
      <w:pPr>
        <w:jc w:val="both"/>
        <w:rPr>
          <w:rFonts w:ascii="Times New Roman" w:hAnsi="Times New Roman" w:cs="Times New Roman"/>
          <w:sz w:val="24"/>
          <w:szCs w:val="24"/>
          <w:lang w:eastAsia="zh-HK"/>
        </w:rPr>
      </w:pPr>
    </w:p>
    <w:p w14:paraId="39DF6C29" w14:textId="170B43CE" w:rsidR="001772C8" w:rsidRPr="001772C8" w:rsidRDefault="00ED6E46" w:rsidP="00AB17B2">
      <w:pPr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eight VBs are operating </w:t>
      </w:r>
      <w:r w:rsidR="00CB7B41">
        <w:rPr>
          <w:rFonts w:ascii="Times New Roman" w:hAnsi="Times New Roman" w:cs="Times New Roman"/>
          <w:sz w:val="24"/>
          <w:szCs w:val="24"/>
          <w:lang w:eastAsia="zh-HK"/>
        </w:rPr>
        <w:t xml:space="preserve">their business around three years and 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current market share of Fusion Bank is top 3 in terms of deposits from customers in 2021. </w:t>
      </w:r>
      <w:r w:rsidR="00CB7B41">
        <w:rPr>
          <w:rFonts w:ascii="Times New Roman" w:hAnsi="Times New Roman" w:cs="Times New Roman"/>
          <w:sz w:val="24"/>
          <w:szCs w:val="24"/>
          <w:lang w:eastAsia="zh-HK"/>
        </w:rPr>
        <w:t xml:space="preserve">The objective of </w:t>
      </w:r>
      <w:r w:rsidR="00B32FCE">
        <w:rPr>
          <w:rFonts w:ascii="Times New Roman" w:hAnsi="Times New Roman" w:cs="Times New Roman"/>
          <w:sz w:val="24"/>
          <w:szCs w:val="24"/>
          <w:lang w:eastAsia="zh-HK"/>
        </w:rPr>
        <w:t xml:space="preserve">Fusion Bank is top 2 </w:t>
      </w:r>
      <w:r w:rsidR="00666AC5">
        <w:rPr>
          <w:rFonts w:ascii="Times New Roman" w:hAnsi="Times New Roman" w:cs="Times New Roman"/>
          <w:sz w:val="24"/>
          <w:szCs w:val="24"/>
          <w:lang w:eastAsia="zh-HK"/>
        </w:rPr>
        <w:t>of</w:t>
      </w:r>
      <w:r w:rsidR="00945BF7">
        <w:rPr>
          <w:rFonts w:ascii="Times New Roman" w:hAnsi="Times New Roman" w:cs="Times New Roman"/>
          <w:sz w:val="24"/>
          <w:szCs w:val="24"/>
          <w:lang w:eastAsia="zh-HK"/>
        </w:rPr>
        <w:t xml:space="preserve"> virtual bank</w:t>
      </w:r>
      <w:r w:rsidR="00666AC5">
        <w:rPr>
          <w:rFonts w:ascii="Times New Roman" w:hAnsi="Times New Roman" w:cs="Times New Roman"/>
          <w:sz w:val="24"/>
          <w:szCs w:val="24"/>
          <w:lang w:eastAsia="zh-HK"/>
        </w:rPr>
        <w:t>s</w:t>
      </w:r>
      <w:r w:rsidR="00945BF7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B32FCE">
        <w:rPr>
          <w:rFonts w:ascii="Times New Roman" w:hAnsi="Times New Roman" w:cs="Times New Roman"/>
          <w:sz w:val="24"/>
          <w:szCs w:val="24"/>
          <w:lang w:eastAsia="zh-HK"/>
        </w:rPr>
        <w:t>in 2024</w:t>
      </w:r>
      <w:r w:rsidR="00444216">
        <w:rPr>
          <w:rFonts w:ascii="Times New Roman" w:hAnsi="Times New Roman" w:cs="Times New Roman"/>
          <w:sz w:val="24"/>
          <w:szCs w:val="24"/>
          <w:lang w:eastAsia="zh-HK"/>
        </w:rPr>
        <w:t xml:space="preserve"> in terms of deposits from customers</w:t>
      </w:r>
      <w:r w:rsidR="0007540C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7F69339F" w14:textId="36CC9121" w:rsidR="000E6775" w:rsidRDefault="000E6775">
      <w:pPr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br w:type="page"/>
      </w:r>
    </w:p>
    <w:p w14:paraId="44A844E0" w14:textId="2C432D74" w:rsidR="002F3924" w:rsidRDefault="000025F1" w:rsidP="00443EF5">
      <w:pPr>
        <w:pStyle w:val="Heading1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36"/>
          <w:szCs w:val="36"/>
          <w:lang w:eastAsia="zh-HK"/>
        </w:rPr>
      </w:pPr>
      <w:bookmarkStart w:id="2" w:name="_Toc107690997"/>
      <w:r>
        <w:rPr>
          <w:rFonts w:ascii="Times New Roman" w:hAnsi="Times New Roman" w:cs="Times New Roman"/>
          <w:b/>
          <w:bCs/>
          <w:color w:val="auto"/>
          <w:sz w:val="36"/>
          <w:szCs w:val="36"/>
          <w:lang w:eastAsia="zh-HK"/>
        </w:rPr>
        <w:lastRenderedPageBreak/>
        <w:t xml:space="preserve">Situation </w:t>
      </w:r>
      <w:r w:rsidR="009E1778">
        <w:rPr>
          <w:rFonts w:ascii="Times New Roman" w:hAnsi="Times New Roman" w:cs="Times New Roman"/>
          <w:b/>
          <w:bCs/>
          <w:color w:val="auto"/>
          <w:sz w:val="36"/>
          <w:szCs w:val="36"/>
          <w:lang w:eastAsia="zh-HK"/>
        </w:rPr>
        <w:t>Analysis</w:t>
      </w:r>
      <w:r w:rsidR="00B04820">
        <w:rPr>
          <w:rFonts w:ascii="Times New Roman" w:hAnsi="Times New Roman" w:cs="Times New Roman"/>
          <w:b/>
          <w:bCs/>
          <w:color w:val="auto"/>
          <w:sz w:val="36"/>
          <w:szCs w:val="36"/>
          <w:lang w:eastAsia="zh-HK"/>
        </w:rPr>
        <w:t xml:space="preserve"> of Fusion Bank</w:t>
      </w:r>
      <w:bookmarkEnd w:id="2"/>
    </w:p>
    <w:p w14:paraId="4C1E4231" w14:textId="50925745" w:rsidR="00B83170" w:rsidRPr="00447FA4" w:rsidRDefault="009855B3" w:rsidP="00443E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The situation analysis is </w:t>
      </w:r>
      <w:r w:rsidR="005B6DBE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consisted by </w:t>
      </w:r>
      <w:r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different methods </w:t>
      </w:r>
      <w:r w:rsidR="005B6DBE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to look at internal and external factors influencing </w:t>
      </w:r>
      <w:r w:rsidR="00146A25">
        <w:rPr>
          <w:rFonts w:ascii="Times New Roman" w:hAnsi="Times New Roman" w:cs="Times New Roman"/>
          <w:sz w:val="24"/>
          <w:szCs w:val="24"/>
          <w:lang w:eastAsia="zh-HK"/>
        </w:rPr>
        <w:t xml:space="preserve">the company </w:t>
      </w:r>
      <w:r w:rsidR="005B6DBE" w:rsidRPr="00447FA4">
        <w:rPr>
          <w:rFonts w:ascii="Times New Roman" w:hAnsi="Times New Roman" w:cs="Times New Roman"/>
          <w:sz w:val="24"/>
          <w:szCs w:val="24"/>
          <w:lang w:eastAsia="zh-HK"/>
        </w:rPr>
        <w:t>business at current state of marketplace</w:t>
      </w:r>
      <w:r w:rsidR="00FE3D27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FE3D27" w:rsidRPr="00FE3D27">
        <w:rPr>
          <w:rFonts w:ascii="Times New Roman" w:hAnsi="Times New Roman" w:cs="Times New Roman"/>
          <w:sz w:val="24"/>
          <w:szCs w:val="24"/>
          <w:lang w:eastAsia="zh-HK"/>
        </w:rPr>
        <w:t>(Bhandari, 2012)</w:t>
      </w:r>
      <w:r w:rsidR="005B6DBE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. The factors include company’s capacities, </w:t>
      </w:r>
      <w:r w:rsidR="00487C39" w:rsidRPr="00447FA4">
        <w:rPr>
          <w:rFonts w:ascii="Times New Roman" w:hAnsi="Times New Roman" w:cs="Times New Roman"/>
          <w:sz w:val="24"/>
          <w:szCs w:val="24"/>
          <w:lang w:eastAsia="zh-HK"/>
        </w:rPr>
        <w:t>competitors, potential customers, target market, and business environment</w:t>
      </w:r>
      <w:r w:rsidR="00956BD5" w:rsidRPr="00447FA4">
        <w:rPr>
          <w:rFonts w:ascii="Times New Roman" w:hAnsi="Times New Roman" w:cs="Times New Roman"/>
          <w:sz w:val="24"/>
          <w:szCs w:val="24"/>
          <w:lang w:eastAsia="zh-HK"/>
        </w:rPr>
        <w:t>, etc</w:t>
      </w:r>
      <w:r w:rsidR="00487C39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. The company can identify strengths, </w:t>
      </w:r>
      <w:r w:rsidR="00956BD5" w:rsidRPr="00447FA4">
        <w:rPr>
          <w:rFonts w:ascii="Times New Roman" w:hAnsi="Times New Roman" w:cs="Times New Roman"/>
          <w:sz w:val="24"/>
          <w:szCs w:val="24"/>
          <w:lang w:eastAsia="zh-HK"/>
        </w:rPr>
        <w:t>weaknesses,</w:t>
      </w:r>
      <w:r w:rsidR="00487C39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 and potential areas of growth after assessing and analyzing these el</w:t>
      </w:r>
      <w:r w:rsidR="00956BD5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ements of the business and environment. This is the important process to get a comprehensive view of </w:t>
      </w:r>
      <w:r w:rsidR="00361F91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company and current state before </w:t>
      </w:r>
      <w:r w:rsidR="00B83170" w:rsidRPr="00447FA4">
        <w:rPr>
          <w:rFonts w:ascii="Times New Roman" w:hAnsi="Times New Roman" w:cs="Times New Roman"/>
          <w:sz w:val="24"/>
          <w:szCs w:val="24"/>
          <w:lang w:eastAsia="zh-HK"/>
        </w:rPr>
        <w:t>developing</w:t>
      </w:r>
      <w:r w:rsidR="00361F91" w:rsidRPr="00447FA4">
        <w:rPr>
          <w:rFonts w:ascii="Times New Roman" w:hAnsi="Times New Roman" w:cs="Times New Roman"/>
          <w:sz w:val="24"/>
          <w:szCs w:val="24"/>
          <w:lang w:eastAsia="zh-HK"/>
        </w:rPr>
        <w:t xml:space="preserve"> the project plan or marketing strategy.</w:t>
      </w:r>
    </w:p>
    <w:p w14:paraId="6FFE9C76" w14:textId="77777777" w:rsidR="00B83170" w:rsidRDefault="00B83170" w:rsidP="00B83170">
      <w:pPr>
        <w:spacing w:line="360" w:lineRule="auto"/>
        <w:jc w:val="both"/>
        <w:rPr>
          <w:lang w:eastAsia="zh-HK"/>
        </w:rPr>
      </w:pPr>
    </w:p>
    <w:p w14:paraId="6CC11A09" w14:textId="57724E0E" w:rsidR="00A25F49" w:rsidRDefault="00832CE8" w:rsidP="0095511E">
      <w:pPr>
        <w:pStyle w:val="Heading2"/>
        <w:numPr>
          <w:ilvl w:val="1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</w:pPr>
      <w:r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 xml:space="preserve"> </w:t>
      </w:r>
      <w:bookmarkStart w:id="3" w:name="_Toc107690998"/>
      <w:r w:rsidR="00A25F49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>External Analysis</w:t>
      </w:r>
      <w:bookmarkEnd w:id="3"/>
    </w:p>
    <w:p w14:paraId="22F122E6" w14:textId="4BEEE556" w:rsidR="0098480B" w:rsidRDefault="00D3428E" w:rsidP="009551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The external analysis is examining the external factors influencing </w:t>
      </w:r>
      <w:r w:rsidR="00146A25"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the company business. Fusion Bank is a financial </w:t>
      </w:r>
      <w:r w:rsidR="00F17058" w:rsidRPr="00251ED3">
        <w:rPr>
          <w:rFonts w:ascii="Times New Roman" w:hAnsi="Times New Roman" w:cs="Times New Roman"/>
          <w:sz w:val="24"/>
          <w:szCs w:val="24"/>
          <w:lang w:eastAsia="zh-HK"/>
        </w:rPr>
        <w:t>industry,</w:t>
      </w:r>
      <w:r w:rsidR="00146A25"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 and their business is not only </w:t>
      </w:r>
      <w:r w:rsidR="009339A9"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operating </w:t>
      </w:r>
      <w:r w:rsidR="00146A25"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in Hong Kong but also </w:t>
      </w:r>
      <w:r w:rsidR="00F17058"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in China. Therefore, PESTLE analysis </w:t>
      </w:r>
      <w:r w:rsidR="00EE6241">
        <w:rPr>
          <w:rFonts w:ascii="Times New Roman" w:hAnsi="Times New Roman" w:cs="Times New Roman"/>
          <w:sz w:val="24"/>
          <w:szCs w:val="24"/>
          <w:lang w:eastAsia="zh-HK"/>
        </w:rPr>
        <w:t>was</w:t>
      </w:r>
      <w:r w:rsidR="00F17058"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 adopted for examining the </w:t>
      </w:r>
      <w:r w:rsidR="00251ED3" w:rsidRPr="00251ED3">
        <w:rPr>
          <w:rFonts w:ascii="Times New Roman" w:hAnsi="Times New Roman" w:cs="Times New Roman"/>
          <w:sz w:val="24"/>
          <w:szCs w:val="24"/>
          <w:lang w:eastAsia="zh-HK"/>
        </w:rPr>
        <w:t>external</w:t>
      </w:r>
      <w:r w:rsidR="00062BCD" w:rsidRPr="00251ED3">
        <w:rPr>
          <w:rFonts w:ascii="Times New Roman" w:hAnsi="Times New Roman" w:cs="Times New Roman"/>
          <w:sz w:val="24"/>
          <w:szCs w:val="24"/>
          <w:lang w:eastAsia="zh-HK"/>
        </w:rPr>
        <w:t xml:space="preserve"> factors, especially political and global </w:t>
      </w:r>
      <w:r w:rsidR="00251ED3" w:rsidRPr="00251ED3">
        <w:rPr>
          <w:rFonts w:ascii="Times New Roman" w:hAnsi="Times New Roman" w:cs="Times New Roman"/>
          <w:sz w:val="24"/>
          <w:szCs w:val="24"/>
          <w:lang w:eastAsia="zh-HK"/>
        </w:rPr>
        <w:t>economic.</w:t>
      </w:r>
      <w:r w:rsidR="00D710F9">
        <w:rPr>
          <w:rFonts w:ascii="Times New Roman" w:hAnsi="Times New Roman" w:cs="Times New Roman"/>
          <w:sz w:val="24"/>
          <w:szCs w:val="24"/>
          <w:lang w:eastAsia="zh-HK"/>
        </w:rPr>
        <w:t xml:space="preserve"> The PESTLE analysis is a tool</w:t>
      </w:r>
      <w:r w:rsidR="00984254">
        <w:rPr>
          <w:rFonts w:ascii="Times New Roman" w:hAnsi="Times New Roman" w:cs="Times New Roman"/>
          <w:sz w:val="24"/>
          <w:szCs w:val="24"/>
          <w:lang w:eastAsia="zh-HK"/>
        </w:rPr>
        <w:t xml:space="preserve"> to identify and analyze the external forces facing a company </w:t>
      </w:r>
      <w:r w:rsidR="002929DC" w:rsidRPr="002929DC">
        <w:rPr>
          <w:rFonts w:ascii="Times New Roman" w:hAnsi="Times New Roman" w:cs="Times New Roman"/>
          <w:sz w:val="24"/>
          <w:szCs w:val="24"/>
          <w:lang w:eastAsia="zh-HK"/>
        </w:rPr>
        <w:t>(Buye, 2021)</w:t>
      </w:r>
      <w:r w:rsidR="00984254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95511E">
        <w:rPr>
          <w:rFonts w:ascii="Times New Roman" w:hAnsi="Times New Roman" w:cs="Times New Roman"/>
          <w:sz w:val="24"/>
          <w:szCs w:val="24"/>
          <w:lang w:eastAsia="zh-HK"/>
        </w:rPr>
        <w:t xml:space="preserve">It gives a view of global environment from different angles that are </w:t>
      </w:r>
      <w:r w:rsidR="0095511E" w:rsidRPr="0095511E">
        <w:rPr>
          <w:rFonts w:ascii="Times New Roman" w:hAnsi="Times New Roman" w:cs="Times New Roman"/>
          <w:sz w:val="24"/>
          <w:szCs w:val="24"/>
          <w:lang w:eastAsia="zh-HK"/>
        </w:rPr>
        <w:t>Political</w:t>
      </w:r>
      <w:r w:rsidR="0095511E">
        <w:rPr>
          <w:rFonts w:ascii="Times New Roman" w:hAnsi="Times New Roman" w:cs="Times New Roman"/>
          <w:sz w:val="24"/>
          <w:szCs w:val="24"/>
          <w:lang w:eastAsia="zh-HK"/>
        </w:rPr>
        <w:t>,</w:t>
      </w:r>
      <w:r w:rsidR="0095511E" w:rsidRPr="0095511E">
        <w:rPr>
          <w:rFonts w:ascii="Times New Roman" w:hAnsi="Times New Roman" w:cs="Times New Roman"/>
          <w:sz w:val="24"/>
          <w:szCs w:val="24"/>
          <w:lang w:eastAsia="zh-HK"/>
        </w:rPr>
        <w:t xml:space="preserve"> Economic,</w:t>
      </w:r>
      <w:r w:rsidR="0095511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95511E" w:rsidRPr="0095511E">
        <w:rPr>
          <w:rFonts w:ascii="Times New Roman" w:hAnsi="Times New Roman" w:cs="Times New Roman"/>
          <w:sz w:val="24"/>
          <w:szCs w:val="24"/>
          <w:lang w:eastAsia="zh-HK"/>
        </w:rPr>
        <w:t>Social,</w:t>
      </w:r>
      <w:r w:rsidR="0095511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95511E" w:rsidRPr="0095511E">
        <w:rPr>
          <w:rFonts w:ascii="Times New Roman" w:hAnsi="Times New Roman" w:cs="Times New Roman"/>
          <w:sz w:val="24"/>
          <w:szCs w:val="24"/>
          <w:lang w:eastAsia="zh-HK"/>
        </w:rPr>
        <w:t>Technological, Legal, and Environmental.</w:t>
      </w:r>
      <w:r w:rsidR="00993DE4">
        <w:rPr>
          <w:rFonts w:ascii="Times New Roman" w:hAnsi="Times New Roman" w:cs="Times New Roman"/>
          <w:sz w:val="24"/>
          <w:szCs w:val="24"/>
          <w:lang w:eastAsia="zh-HK"/>
        </w:rPr>
        <w:t xml:space="preserve"> Table-3.1, </w:t>
      </w:r>
      <w:r w:rsidR="002E3698">
        <w:rPr>
          <w:rFonts w:ascii="Times New Roman" w:hAnsi="Times New Roman" w:cs="Times New Roman"/>
          <w:sz w:val="24"/>
          <w:szCs w:val="24"/>
          <w:lang w:eastAsia="zh-HK"/>
        </w:rPr>
        <w:t xml:space="preserve">shown the </w:t>
      </w:r>
      <w:r w:rsidR="00993DE4">
        <w:rPr>
          <w:rFonts w:ascii="Times New Roman" w:hAnsi="Times New Roman" w:cs="Times New Roman"/>
          <w:sz w:val="24"/>
          <w:szCs w:val="24"/>
          <w:lang w:eastAsia="zh-HK"/>
        </w:rPr>
        <w:t>summary of PESTLE analysis</w:t>
      </w:r>
      <w:r w:rsidR="002E3698">
        <w:rPr>
          <w:rFonts w:ascii="Times New Roman" w:hAnsi="Times New Roman" w:cs="Times New Roman"/>
          <w:sz w:val="24"/>
          <w:szCs w:val="24"/>
          <w:lang w:eastAsia="zh-HK"/>
        </w:rPr>
        <w:t xml:space="preserve"> of banking industry.</w:t>
      </w:r>
    </w:p>
    <w:p w14:paraId="0AD7DF10" w14:textId="1695158C" w:rsidR="00B918FE" w:rsidRDefault="00B918FE" w:rsidP="009551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</w:p>
    <w:p w14:paraId="70686031" w14:textId="6F3F2AD0" w:rsidR="00B918FE" w:rsidRDefault="00B918FE">
      <w:pPr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br w:type="page"/>
      </w:r>
    </w:p>
    <w:p w14:paraId="70AEFF86" w14:textId="6BD39978" w:rsidR="00993DE4" w:rsidRDefault="00993DE4" w:rsidP="00993DE4">
      <w:pPr>
        <w:jc w:val="both"/>
        <w:rPr>
          <w:rFonts w:ascii="Times New Roman" w:hAnsi="Times New Roman" w:cs="Times New Roman"/>
          <w:sz w:val="20"/>
          <w:szCs w:val="20"/>
          <w:lang w:eastAsia="zh-HK"/>
        </w:rPr>
      </w:pPr>
      <w:r>
        <w:rPr>
          <w:rFonts w:ascii="Times New Roman" w:hAnsi="Times New Roman" w:cs="Times New Roman"/>
          <w:sz w:val="20"/>
          <w:szCs w:val="20"/>
          <w:lang w:eastAsia="zh-HK"/>
        </w:rPr>
        <w:lastRenderedPageBreak/>
        <w:t>Table</w:t>
      </w:r>
      <w:r w:rsidRPr="00B90E29">
        <w:rPr>
          <w:rFonts w:ascii="Times New Roman" w:hAnsi="Times New Roman" w:cs="Times New Roman"/>
          <w:sz w:val="20"/>
          <w:szCs w:val="20"/>
          <w:lang w:eastAsia="zh-HK"/>
        </w:rPr>
        <w:t>-</w:t>
      </w:r>
      <w:r>
        <w:rPr>
          <w:rFonts w:ascii="Times New Roman" w:hAnsi="Times New Roman" w:cs="Times New Roman"/>
          <w:sz w:val="20"/>
          <w:szCs w:val="20"/>
          <w:lang w:eastAsia="zh-HK"/>
        </w:rPr>
        <w:t>3.1</w:t>
      </w:r>
      <w:r w:rsidRPr="00B90E29">
        <w:rPr>
          <w:rFonts w:ascii="Times New Roman" w:hAnsi="Times New Roman" w:cs="Times New Roman"/>
          <w:sz w:val="20"/>
          <w:szCs w:val="20"/>
          <w:lang w:eastAsia="zh-HK"/>
        </w:rPr>
        <w:t xml:space="preserve">: </w:t>
      </w:r>
      <w:r>
        <w:rPr>
          <w:rFonts w:ascii="Times New Roman" w:hAnsi="Times New Roman" w:cs="Times New Roman"/>
          <w:sz w:val="20"/>
          <w:szCs w:val="20"/>
          <w:lang w:eastAsia="zh-HK"/>
        </w:rPr>
        <w:t>Summary of PESTLE</w:t>
      </w:r>
      <w:r w:rsidR="00D4008A">
        <w:rPr>
          <w:rFonts w:ascii="Times New Roman" w:hAnsi="Times New Roman" w:cs="Times New Roman"/>
          <w:sz w:val="20"/>
          <w:szCs w:val="20"/>
          <w:lang w:eastAsia="zh-HK"/>
        </w:rPr>
        <w:t xml:space="preserve"> analysis</w:t>
      </w:r>
    </w:p>
    <w:p w14:paraId="277E7A38" w14:textId="68A92B3C" w:rsidR="00ED6E46" w:rsidRDefault="008B4AF6" w:rsidP="00251ED3">
      <w:p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noProof/>
          <w:sz w:val="24"/>
          <w:szCs w:val="24"/>
          <w:lang w:eastAsia="zh-HK"/>
        </w:rPr>
        <w:drawing>
          <wp:inline distT="0" distB="0" distL="0" distR="0" wp14:anchorId="6EE197DE" wp14:editId="33E4B965">
            <wp:extent cx="5725795" cy="6794500"/>
            <wp:effectExtent l="0" t="0" r="8255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679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888491" w14:textId="70DAB8E9" w:rsidR="00673A51" w:rsidRDefault="00673A51" w:rsidP="00086B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3B0490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Political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factors </w:t>
      </w:r>
      <w:r w:rsidR="00714F5C">
        <w:rPr>
          <w:rFonts w:ascii="Times New Roman" w:hAnsi="Times New Roman" w:cs="Times New Roman"/>
          <w:sz w:val="24"/>
          <w:szCs w:val="24"/>
          <w:lang w:eastAsia="zh-HK"/>
        </w:rPr>
        <w:t>affecting the fusion bank:</w:t>
      </w:r>
    </w:p>
    <w:p w14:paraId="1D5F81C6" w14:textId="1321C16E" w:rsidR="00EF766E" w:rsidRDefault="00714F5C" w:rsidP="00086B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EF766E">
        <w:rPr>
          <w:rFonts w:ascii="Times New Roman" w:hAnsi="Times New Roman" w:cs="Times New Roman"/>
          <w:sz w:val="24"/>
          <w:szCs w:val="24"/>
          <w:lang w:eastAsia="zh-HK"/>
        </w:rPr>
        <w:t xml:space="preserve">Hong Kong has special history and position to become the </w:t>
      </w:r>
      <w:r w:rsidRPr="00EF766E">
        <w:rPr>
          <w:rFonts w:ascii="Times New Roman" w:hAnsi="Times New Roman" w:cs="Times New Roman"/>
          <w:sz w:val="24"/>
          <w:szCs w:val="24"/>
        </w:rPr>
        <w:t xml:space="preserve">international financial center in world. </w:t>
      </w:r>
      <w:r w:rsidR="00EF766E" w:rsidRPr="00EF766E">
        <w:rPr>
          <w:rFonts w:ascii="Times New Roman" w:hAnsi="Times New Roman" w:cs="Times New Roman"/>
          <w:sz w:val="24"/>
          <w:szCs w:val="24"/>
        </w:rPr>
        <w:t>It is highly freedom</w:t>
      </w:r>
      <w:r w:rsidR="00EF766E" w:rsidRPr="00EF766E">
        <w:rPr>
          <w:rFonts w:ascii="Times New Roman" w:hAnsi="Times New Roman" w:cs="Times New Roman"/>
          <w:sz w:val="24"/>
          <w:szCs w:val="24"/>
          <w:lang w:eastAsia="zh-HK"/>
        </w:rPr>
        <w:t xml:space="preserve"> to manage its own affairs under China’s principle of “one country, two systems”.</w:t>
      </w:r>
      <w:r w:rsidR="00414E49">
        <w:rPr>
          <w:rFonts w:ascii="Times New Roman" w:hAnsi="Times New Roman" w:cs="Times New Roman"/>
          <w:sz w:val="24"/>
          <w:szCs w:val="24"/>
          <w:lang w:eastAsia="zh-HK"/>
        </w:rPr>
        <w:t xml:space="preserve"> It</w:t>
      </w:r>
      <w:r w:rsidR="00414E49" w:rsidRPr="00414E49">
        <w:rPr>
          <w:rFonts w:ascii="Times New Roman" w:hAnsi="Times New Roman" w:cs="Times New Roman"/>
          <w:sz w:val="24"/>
          <w:szCs w:val="24"/>
          <w:lang w:eastAsia="zh-HK"/>
        </w:rPr>
        <w:t xml:space="preserve"> manages external relations such as communications and trade</w:t>
      </w:r>
      <w:r w:rsidR="009A6FCF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9A6FCF" w:rsidRPr="00414E49">
        <w:rPr>
          <w:rFonts w:ascii="Times New Roman" w:hAnsi="Times New Roman" w:cs="Times New Roman"/>
          <w:sz w:val="24"/>
          <w:szCs w:val="24"/>
          <w:lang w:eastAsia="zh-HK"/>
        </w:rPr>
        <w:t>except foreign affairs and defense</w:t>
      </w:r>
      <w:r w:rsidR="009A6FCF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9A6FCF" w:rsidRPr="00EF766E">
        <w:rPr>
          <w:rFonts w:ascii="Times New Roman" w:hAnsi="Times New Roman" w:cs="Times New Roman"/>
          <w:sz w:val="24"/>
          <w:szCs w:val="24"/>
          <w:lang w:eastAsia="zh-HK"/>
        </w:rPr>
        <w:t>(BBC, 2018)</w:t>
      </w:r>
      <w:r w:rsidR="009A6FCF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5E375B">
        <w:rPr>
          <w:rFonts w:ascii="Times New Roman" w:hAnsi="Times New Roman" w:cs="Times New Roman"/>
          <w:sz w:val="24"/>
          <w:szCs w:val="24"/>
          <w:lang w:eastAsia="zh-HK"/>
        </w:rPr>
        <w:t xml:space="preserve">Hong Kong </w:t>
      </w:r>
      <w:r w:rsidR="005E64E0">
        <w:rPr>
          <w:rFonts w:ascii="Times New Roman" w:hAnsi="Times New Roman" w:cs="Times New Roman"/>
          <w:sz w:val="24"/>
          <w:szCs w:val="24"/>
          <w:lang w:eastAsia="zh-HK"/>
        </w:rPr>
        <w:t xml:space="preserve">has </w:t>
      </w:r>
      <w:r w:rsidR="005E375B">
        <w:rPr>
          <w:rFonts w:ascii="Times New Roman" w:hAnsi="Times New Roman" w:cs="Times New Roman"/>
          <w:sz w:val="24"/>
          <w:szCs w:val="24"/>
          <w:lang w:eastAsia="zh-HK"/>
        </w:rPr>
        <w:t xml:space="preserve">been treated as </w:t>
      </w:r>
      <w:r w:rsidR="005E64E0">
        <w:rPr>
          <w:rFonts w:ascii="Times New Roman" w:hAnsi="Times New Roman" w:cs="Times New Roman"/>
          <w:sz w:val="24"/>
          <w:szCs w:val="24"/>
          <w:lang w:eastAsia="zh-HK"/>
        </w:rPr>
        <w:t>special</w:t>
      </w:r>
      <w:r w:rsidR="005E375B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5E64E0">
        <w:rPr>
          <w:rFonts w:ascii="Times New Roman" w:hAnsi="Times New Roman" w:cs="Times New Roman"/>
          <w:sz w:val="24"/>
          <w:szCs w:val="24"/>
          <w:lang w:eastAsia="zh-HK"/>
        </w:rPr>
        <w:t xml:space="preserve">member in World Trade Organization (WTO) </w:t>
      </w:r>
      <w:r w:rsidR="005E64E0" w:rsidRPr="005E64E0">
        <w:rPr>
          <w:rFonts w:ascii="Times New Roman" w:hAnsi="Times New Roman" w:cs="Times New Roman"/>
          <w:sz w:val="24"/>
          <w:szCs w:val="24"/>
          <w:lang w:eastAsia="zh-HK"/>
        </w:rPr>
        <w:t>(WTO, no date)</w:t>
      </w:r>
      <w:r w:rsidR="005E64E0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414E49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F105BD">
        <w:rPr>
          <w:rFonts w:ascii="Times New Roman" w:hAnsi="Times New Roman" w:cs="Times New Roman"/>
          <w:sz w:val="24"/>
          <w:szCs w:val="24"/>
          <w:lang w:eastAsia="zh-HK"/>
        </w:rPr>
        <w:t>These financial</w:t>
      </w:r>
      <w:r w:rsidR="0062003A">
        <w:rPr>
          <w:rFonts w:ascii="Times New Roman" w:hAnsi="Times New Roman" w:cs="Times New Roman"/>
          <w:sz w:val="24"/>
          <w:szCs w:val="24"/>
          <w:lang w:eastAsia="zh-HK"/>
        </w:rPr>
        <w:t xml:space="preserve"> and trading</w:t>
      </w:r>
      <w:r w:rsidR="00F105BD">
        <w:rPr>
          <w:rFonts w:ascii="Times New Roman" w:hAnsi="Times New Roman" w:cs="Times New Roman"/>
          <w:sz w:val="24"/>
          <w:szCs w:val="24"/>
          <w:lang w:eastAsia="zh-HK"/>
        </w:rPr>
        <w:t xml:space="preserve"> position </w:t>
      </w:r>
      <w:r w:rsidR="0062003A">
        <w:rPr>
          <w:rFonts w:ascii="Times New Roman" w:hAnsi="Times New Roman" w:cs="Times New Roman"/>
          <w:sz w:val="24"/>
          <w:szCs w:val="24"/>
          <w:lang w:eastAsia="zh-HK"/>
        </w:rPr>
        <w:t xml:space="preserve">in world to </w:t>
      </w:r>
      <w:r w:rsidR="0062003A">
        <w:rPr>
          <w:rFonts w:ascii="Times New Roman" w:hAnsi="Times New Roman" w:cs="Times New Roman"/>
          <w:sz w:val="24"/>
          <w:szCs w:val="24"/>
          <w:lang w:eastAsia="zh-HK"/>
        </w:rPr>
        <w:lastRenderedPageBreak/>
        <w:t xml:space="preserve">facilitate foreign </w:t>
      </w:r>
      <w:r w:rsidR="00B43216">
        <w:rPr>
          <w:rFonts w:ascii="Times New Roman" w:hAnsi="Times New Roman" w:cs="Times New Roman"/>
          <w:sz w:val="24"/>
          <w:szCs w:val="24"/>
          <w:lang w:eastAsia="zh-HK"/>
        </w:rPr>
        <w:t>companies’</w:t>
      </w:r>
      <w:r w:rsidR="0062003A">
        <w:rPr>
          <w:rFonts w:ascii="Times New Roman" w:hAnsi="Times New Roman" w:cs="Times New Roman"/>
          <w:sz w:val="24"/>
          <w:szCs w:val="24"/>
          <w:lang w:eastAsia="zh-HK"/>
        </w:rPr>
        <w:t xml:space="preserve"> setup the office in Hong Kong.</w:t>
      </w:r>
      <w:r w:rsidR="00B43216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5D309E">
        <w:rPr>
          <w:rFonts w:ascii="Times New Roman" w:hAnsi="Times New Roman" w:cs="Times New Roman"/>
          <w:sz w:val="24"/>
          <w:szCs w:val="24"/>
          <w:lang w:eastAsia="zh-HK"/>
        </w:rPr>
        <w:t>The Chi</w:t>
      </w:r>
      <w:r w:rsidR="004C0D5F">
        <w:rPr>
          <w:rFonts w:ascii="Times New Roman" w:hAnsi="Times New Roman" w:cs="Times New Roman"/>
          <w:sz w:val="24"/>
          <w:szCs w:val="24"/>
          <w:lang w:eastAsia="zh-HK"/>
        </w:rPr>
        <w:t>na</w:t>
      </w:r>
      <w:r w:rsidR="005D309E">
        <w:rPr>
          <w:rFonts w:ascii="Times New Roman" w:hAnsi="Times New Roman" w:cs="Times New Roman"/>
          <w:sz w:val="24"/>
          <w:szCs w:val="24"/>
          <w:lang w:eastAsia="zh-HK"/>
        </w:rPr>
        <w:t xml:space="preserve"> Government announce outline development plan for Greater Bay Area (GBA) in 2019</w:t>
      </w:r>
      <w:r w:rsidR="004C0D5F">
        <w:rPr>
          <w:rFonts w:ascii="Times New Roman" w:hAnsi="Times New Roman" w:cs="Times New Roman"/>
          <w:sz w:val="24"/>
          <w:szCs w:val="24"/>
          <w:lang w:eastAsia="zh-HK"/>
        </w:rPr>
        <w:t xml:space="preserve"> and </w:t>
      </w:r>
      <w:r w:rsidR="005D309E">
        <w:rPr>
          <w:rFonts w:ascii="Times New Roman" w:hAnsi="Times New Roman" w:cs="Times New Roman"/>
          <w:sz w:val="24"/>
          <w:szCs w:val="24"/>
          <w:lang w:eastAsia="zh-HK"/>
        </w:rPr>
        <w:t>Hong Kong will integrate into overall national development</w:t>
      </w:r>
      <w:r w:rsidR="004C0D5F">
        <w:rPr>
          <w:rFonts w:ascii="Times New Roman" w:hAnsi="Times New Roman" w:cs="Times New Roman"/>
          <w:sz w:val="24"/>
          <w:szCs w:val="24"/>
          <w:lang w:eastAsia="zh-HK"/>
        </w:rPr>
        <w:t>. On the one hand, Hong Kong is working as gateway for foreign companies</w:t>
      </w:r>
      <w:r w:rsidR="00B55AE2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8C5850">
        <w:rPr>
          <w:rFonts w:ascii="Times New Roman" w:hAnsi="Times New Roman" w:cs="Times New Roman"/>
          <w:sz w:val="24"/>
          <w:szCs w:val="24"/>
          <w:lang w:eastAsia="zh-HK"/>
        </w:rPr>
        <w:t>enter</w:t>
      </w:r>
      <w:r w:rsidR="004C0D5F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793536">
        <w:rPr>
          <w:rFonts w:ascii="Times New Roman" w:hAnsi="Times New Roman" w:cs="Times New Roman"/>
          <w:sz w:val="24"/>
          <w:szCs w:val="24"/>
          <w:lang w:eastAsia="zh-HK"/>
        </w:rPr>
        <w:t>M</w:t>
      </w:r>
      <w:r w:rsidR="004C0D5F">
        <w:rPr>
          <w:rFonts w:ascii="Times New Roman" w:hAnsi="Times New Roman" w:cs="Times New Roman"/>
          <w:sz w:val="24"/>
          <w:szCs w:val="24"/>
          <w:lang w:eastAsia="zh-HK"/>
        </w:rPr>
        <w:t xml:space="preserve">ainland China; </w:t>
      </w:r>
      <w:r w:rsidR="00B55AE2">
        <w:rPr>
          <w:rFonts w:ascii="Times New Roman" w:hAnsi="Times New Roman" w:cs="Times New Roman"/>
          <w:sz w:val="24"/>
          <w:szCs w:val="24"/>
          <w:lang w:eastAsia="zh-HK"/>
        </w:rPr>
        <w:t xml:space="preserve">on the other hand, Hong Kong </w:t>
      </w:r>
      <w:r w:rsidR="00B55AE2" w:rsidRPr="00B55AE2">
        <w:rPr>
          <w:rFonts w:ascii="Times New Roman" w:hAnsi="Times New Roman" w:cs="Times New Roman"/>
          <w:sz w:val="24"/>
          <w:szCs w:val="24"/>
          <w:lang w:eastAsia="zh-HK"/>
        </w:rPr>
        <w:t xml:space="preserve">will facilitate the development of industries </w:t>
      </w:r>
      <w:r w:rsidR="00B55AE2">
        <w:rPr>
          <w:rFonts w:ascii="Times New Roman" w:hAnsi="Times New Roman" w:cs="Times New Roman"/>
          <w:sz w:val="24"/>
          <w:szCs w:val="24"/>
          <w:lang w:eastAsia="zh-HK"/>
        </w:rPr>
        <w:t xml:space="preserve">of </w:t>
      </w:r>
      <w:r w:rsidR="00B55AE2" w:rsidRPr="00B55AE2">
        <w:rPr>
          <w:rFonts w:ascii="Times New Roman" w:hAnsi="Times New Roman" w:cs="Times New Roman"/>
          <w:sz w:val="24"/>
          <w:szCs w:val="24"/>
          <w:lang w:eastAsia="zh-HK"/>
        </w:rPr>
        <w:t xml:space="preserve">Hong Kong in the </w:t>
      </w:r>
      <w:r w:rsidR="00B55AE2">
        <w:rPr>
          <w:rFonts w:ascii="Times New Roman" w:hAnsi="Times New Roman" w:cs="Times New Roman"/>
          <w:sz w:val="24"/>
          <w:szCs w:val="24"/>
          <w:lang w:eastAsia="zh-HK"/>
        </w:rPr>
        <w:t>GBA</w:t>
      </w:r>
      <w:r w:rsidR="008C5850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8C5850" w:rsidRPr="00585F13">
        <w:rPr>
          <w:rFonts w:ascii="Times New Roman" w:hAnsi="Times New Roman" w:cs="Times New Roman"/>
          <w:sz w:val="24"/>
          <w:szCs w:val="24"/>
          <w:lang w:eastAsia="zh-HK"/>
        </w:rPr>
        <w:t>(GBA, 2021).</w:t>
      </w:r>
    </w:p>
    <w:p w14:paraId="4F76FDA5" w14:textId="54C5F32F" w:rsidR="001C157F" w:rsidRDefault="001C157F" w:rsidP="00086B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3B0490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Economic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factors affecting the fusion bank:</w:t>
      </w:r>
    </w:p>
    <w:p w14:paraId="4F6F688B" w14:textId="06B8B15E" w:rsidR="00006751" w:rsidRDefault="00DD23F4" w:rsidP="00D646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COVID-19 pandemic had an </w:t>
      </w:r>
      <w:r w:rsidRPr="003415B6">
        <w:rPr>
          <w:rFonts w:ascii="Times New Roman" w:hAnsi="Times New Roman" w:cs="Times New Roman"/>
          <w:sz w:val="24"/>
          <w:szCs w:val="24"/>
          <w:lang w:eastAsia="zh-HK"/>
        </w:rPr>
        <w:t>unprecedented impact on global business</w:t>
      </w:r>
      <w:r w:rsidR="00C53C0A">
        <w:rPr>
          <w:rFonts w:ascii="Times New Roman" w:hAnsi="Times New Roman" w:cs="Times New Roman"/>
          <w:sz w:val="24"/>
          <w:szCs w:val="24"/>
          <w:lang w:eastAsia="zh-HK"/>
        </w:rPr>
        <w:t xml:space="preserve">. The countries were </w:t>
      </w:r>
      <w:r w:rsidR="00006751">
        <w:rPr>
          <w:rFonts w:ascii="Times New Roman" w:hAnsi="Times New Roman" w:cs="Times New Roman"/>
          <w:sz w:val="24"/>
          <w:szCs w:val="24"/>
          <w:lang w:eastAsia="zh-HK"/>
        </w:rPr>
        <w:t xml:space="preserve">slowly </w:t>
      </w:r>
      <w:r w:rsidR="00C53C0A">
        <w:rPr>
          <w:rFonts w:ascii="Times New Roman" w:hAnsi="Times New Roman" w:cs="Times New Roman"/>
          <w:sz w:val="24"/>
          <w:szCs w:val="24"/>
          <w:lang w:eastAsia="zh-HK"/>
        </w:rPr>
        <w:t xml:space="preserve">resuming their economic </w:t>
      </w:r>
      <w:r w:rsidR="00006751">
        <w:rPr>
          <w:rFonts w:ascii="Times New Roman" w:hAnsi="Times New Roman" w:cs="Times New Roman"/>
          <w:sz w:val="24"/>
          <w:szCs w:val="24"/>
          <w:lang w:eastAsia="zh-HK"/>
        </w:rPr>
        <w:t>after outbreak</w:t>
      </w:r>
      <w:r w:rsidR="00C53C0A">
        <w:rPr>
          <w:rFonts w:ascii="Times New Roman" w:hAnsi="Times New Roman" w:cs="Times New Roman"/>
          <w:sz w:val="24"/>
          <w:szCs w:val="24"/>
          <w:lang w:eastAsia="zh-HK"/>
        </w:rPr>
        <w:t xml:space="preserve">. Unfortunately, the war in Ukraine impacts the economic </w:t>
      </w:r>
      <w:r w:rsidR="00006751">
        <w:rPr>
          <w:rFonts w:ascii="Times New Roman" w:hAnsi="Times New Roman" w:cs="Times New Roman"/>
          <w:sz w:val="24"/>
          <w:szCs w:val="24"/>
          <w:lang w:eastAsia="zh-HK"/>
        </w:rPr>
        <w:t xml:space="preserve">growth </w:t>
      </w:r>
      <w:r w:rsidR="00C53C0A">
        <w:rPr>
          <w:rFonts w:ascii="Times New Roman" w:hAnsi="Times New Roman" w:cs="Times New Roman"/>
          <w:sz w:val="24"/>
          <w:szCs w:val="24"/>
          <w:lang w:eastAsia="zh-HK"/>
        </w:rPr>
        <w:t xml:space="preserve">of US and Europe </w:t>
      </w:r>
      <w:r w:rsidR="00006751">
        <w:rPr>
          <w:rFonts w:ascii="Times New Roman" w:hAnsi="Times New Roman" w:cs="Times New Roman"/>
          <w:sz w:val="24"/>
          <w:szCs w:val="24"/>
          <w:lang w:eastAsia="zh-HK"/>
        </w:rPr>
        <w:t>in 2022. T</w:t>
      </w:r>
      <w:r w:rsidR="00D646B0" w:rsidRPr="00D646B0">
        <w:rPr>
          <w:rFonts w:ascii="Times New Roman" w:hAnsi="Times New Roman" w:cs="Times New Roman"/>
          <w:sz w:val="24"/>
          <w:szCs w:val="24"/>
          <w:lang w:eastAsia="zh-HK"/>
        </w:rPr>
        <w:t xml:space="preserve">he International Monetary Fund (IMF) downgraded </w:t>
      </w:r>
      <w:r w:rsidR="00006751">
        <w:rPr>
          <w:rFonts w:ascii="Times New Roman" w:hAnsi="Times New Roman" w:cs="Times New Roman"/>
          <w:sz w:val="24"/>
          <w:szCs w:val="24"/>
          <w:lang w:eastAsia="zh-HK"/>
        </w:rPr>
        <w:t>the projection of global economic growth for 2022 because unusually high uncertainty that include the situation in Ukraine, COVID-19 resurgence</w:t>
      </w:r>
      <w:r w:rsidR="00731977">
        <w:rPr>
          <w:rFonts w:ascii="Times New Roman" w:hAnsi="Times New Roman" w:cs="Times New Roman"/>
          <w:sz w:val="24"/>
          <w:szCs w:val="24"/>
          <w:lang w:eastAsia="zh-HK"/>
        </w:rPr>
        <w:t xml:space="preserve">, and higher interest rates leading debt </w:t>
      </w:r>
      <w:r w:rsidR="008D78CA">
        <w:rPr>
          <w:rFonts w:ascii="Times New Roman" w:hAnsi="Times New Roman" w:cs="Times New Roman"/>
          <w:sz w:val="24"/>
          <w:szCs w:val="24"/>
          <w:lang w:eastAsia="zh-HK"/>
        </w:rPr>
        <w:t>distress</w:t>
      </w:r>
      <w:r w:rsidR="00731977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731977" w:rsidRPr="00731977">
        <w:rPr>
          <w:rFonts w:ascii="Times New Roman" w:hAnsi="Times New Roman" w:cs="Times New Roman"/>
          <w:sz w:val="24"/>
          <w:szCs w:val="24"/>
          <w:lang w:eastAsia="zh-HK"/>
        </w:rPr>
        <w:t>(</w:t>
      </w:r>
      <w:proofErr w:type="spellStart"/>
      <w:r w:rsidR="00500557" w:rsidRPr="00DB1474">
        <w:rPr>
          <w:rFonts w:ascii="Times New Roman" w:hAnsi="Times New Roman" w:cs="Times New Roman"/>
          <w:sz w:val="24"/>
          <w:szCs w:val="24"/>
          <w:lang w:eastAsia="zh-HK"/>
        </w:rPr>
        <w:t>hkeconomy</w:t>
      </w:r>
      <w:proofErr w:type="spellEnd"/>
      <w:r w:rsidR="00500557" w:rsidRPr="00DB1474">
        <w:rPr>
          <w:rFonts w:ascii="Times New Roman" w:hAnsi="Times New Roman" w:cs="Times New Roman"/>
          <w:sz w:val="24"/>
          <w:szCs w:val="24"/>
          <w:lang w:eastAsia="zh-HK"/>
        </w:rPr>
        <w:t>, 2022</w:t>
      </w:r>
      <w:r w:rsidR="007313F0">
        <w:rPr>
          <w:rFonts w:ascii="Times New Roman" w:hAnsi="Times New Roman" w:cs="Times New Roman"/>
          <w:sz w:val="24"/>
          <w:szCs w:val="24"/>
          <w:lang w:eastAsia="zh-HK"/>
        </w:rPr>
        <w:t>a</w:t>
      </w:r>
      <w:r w:rsidR="00731977" w:rsidRPr="00731977">
        <w:rPr>
          <w:rFonts w:ascii="Times New Roman" w:hAnsi="Times New Roman" w:cs="Times New Roman"/>
          <w:sz w:val="24"/>
          <w:szCs w:val="24"/>
          <w:lang w:eastAsia="zh-HK"/>
        </w:rPr>
        <w:t>)</w:t>
      </w:r>
      <w:r w:rsidR="00731977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631361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631361" w:rsidRPr="00631361">
        <w:rPr>
          <w:rFonts w:ascii="Times New Roman" w:hAnsi="Times New Roman" w:cs="Times New Roman"/>
          <w:sz w:val="24"/>
          <w:szCs w:val="24"/>
          <w:lang w:eastAsia="zh-HK"/>
        </w:rPr>
        <w:t xml:space="preserve">The Hong Kong economy </w:t>
      </w:r>
      <w:r w:rsidR="00631361">
        <w:rPr>
          <w:rFonts w:ascii="Times New Roman" w:hAnsi="Times New Roman" w:cs="Times New Roman"/>
          <w:sz w:val="24"/>
          <w:szCs w:val="24"/>
          <w:lang w:eastAsia="zh-HK"/>
        </w:rPr>
        <w:t xml:space="preserve">was </w:t>
      </w:r>
      <w:r w:rsidR="00631361" w:rsidRPr="00631361">
        <w:rPr>
          <w:rFonts w:ascii="Times New Roman" w:hAnsi="Times New Roman" w:cs="Times New Roman"/>
          <w:sz w:val="24"/>
          <w:szCs w:val="24"/>
          <w:lang w:eastAsia="zh-HK"/>
        </w:rPr>
        <w:t>deterioration in the first quarter of 2022, with real GDP contracting by 4.0% year-on-year</w:t>
      </w:r>
      <w:r w:rsidR="00631361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DB1474" w:rsidRPr="00DB1474">
        <w:rPr>
          <w:rFonts w:ascii="Times New Roman" w:hAnsi="Times New Roman" w:cs="Times New Roman"/>
          <w:sz w:val="24"/>
          <w:szCs w:val="24"/>
          <w:lang w:eastAsia="zh-HK"/>
        </w:rPr>
        <w:t>(</w:t>
      </w:r>
      <w:proofErr w:type="spellStart"/>
      <w:r w:rsidR="00DB1474" w:rsidRPr="00DB1474">
        <w:rPr>
          <w:rFonts w:ascii="Times New Roman" w:hAnsi="Times New Roman" w:cs="Times New Roman"/>
          <w:sz w:val="24"/>
          <w:szCs w:val="24"/>
          <w:lang w:eastAsia="zh-HK"/>
        </w:rPr>
        <w:t>hkeconomy</w:t>
      </w:r>
      <w:proofErr w:type="spellEnd"/>
      <w:r w:rsidR="00DB1474" w:rsidRPr="00DB1474">
        <w:rPr>
          <w:rFonts w:ascii="Times New Roman" w:hAnsi="Times New Roman" w:cs="Times New Roman"/>
          <w:sz w:val="24"/>
          <w:szCs w:val="24"/>
          <w:lang w:eastAsia="zh-HK"/>
        </w:rPr>
        <w:t>, 2022</w:t>
      </w:r>
      <w:r w:rsidR="00DB6603">
        <w:rPr>
          <w:rFonts w:ascii="Times New Roman" w:hAnsi="Times New Roman" w:cs="Times New Roman" w:hint="eastAsia"/>
          <w:sz w:val="24"/>
          <w:szCs w:val="24"/>
          <w:lang w:eastAsia="zh-HK"/>
        </w:rPr>
        <w:t>b</w:t>
      </w:r>
      <w:proofErr w:type="gramStart"/>
      <w:r w:rsidR="00DB1474" w:rsidRPr="00DB1474">
        <w:rPr>
          <w:rFonts w:ascii="Times New Roman" w:hAnsi="Times New Roman" w:cs="Times New Roman"/>
          <w:sz w:val="24"/>
          <w:szCs w:val="24"/>
          <w:lang w:eastAsia="zh-HK"/>
        </w:rPr>
        <w:t xml:space="preserve">) </w:t>
      </w:r>
      <w:r w:rsidR="00631361" w:rsidRPr="00512E1F">
        <w:rPr>
          <w:rFonts w:ascii="Times New Roman" w:hAnsi="Times New Roman" w:cs="Times New Roman"/>
          <w:sz w:val="24"/>
          <w:szCs w:val="24"/>
          <w:lang w:eastAsia="zh-HK"/>
        </w:rPr>
        <w:t>.</w:t>
      </w:r>
      <w:proofErr w:type="gramEnd"/>
    </w:p>
    <w:p w14:paraId="7F86B9B9" w14:textId="4344D45A" w:rsidR="00E5243D" w:rsidRDefault="00E5243D" w:rsidP="00E5243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Social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factors affecting the fusion bank:</w:t>
      </w:r>
    </w:p>
    <w:p w14:paraId="72BEC269" w14:textId="61A82A1E" w:rsidR="00E5243D" w:rsidRDefault="008F7A5F" w:rsidP="00802299">
      <w:p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 w:rsidRPr="0031476A">
        <w:rPr>
          <w:rFonts w:ascii="Times New Roman" w:hAnsi="Times New Roman" w:cs="Times New Roman"/>
          <w:sz w:val="24"/>
          <w:szCs w:val="24"/>
          <w:lang w:eastAsia="zh-HK"/>
        </w:rPr>
        <w:t xml:space="preserve">The wealth management awareness </w:t>
      </w:r>
      <w:r w:rsidR="0031476A" w:rsidRPr="0031476A">
        <w:rPr>
          <w:rFonts w:ascii="Times New Roman" w:hAnsi="Times New Roman" w:cs="Times New Roman"/>
          <w:sz w:val="24"/>
          <w:szCs w:val="24"/>
          <w:lang w:eastAsia="zh-HK"/>
        </w:rPr>
        <w:t xml:space="preserve">increases </w:t>
      </w:r>
      <w:r w:rsidR="0031476A" w:rsidRPr="0031476A">
        <w:rPr>
          <w:rFonts w:ascii="Times New Roman" w:hAnsi="Times New Roman" w:cs="Times New Roman" w:hint="eastAsia"/>
          <w:sz w:val="24"/>
          <w:szCs w:val="24"/>
        </w:rPr>
        <w:t>a</w:t>
      </w:r>
      <w:r w:rsidR="0031476A" w:rsidRPr="0031476A">
        <w:rPr>
          <w:rFonts w:ascii="Times New Roman" w:hAnsi="Times New Roman" w:cs="Times New Roman"/>
          <w:sz w:val="24"/>
          <w:szCs w:val="24"/>
        </w:rPr>
        <w:t>nd seek</w:t>
      </w:r>
      <w:r w:rsidR="0031476A" w:rsidRPr="0031476A">
        <w:rPr>
          <w:rFonts w:ascii="Times New Roman" w:hAnsi="Times New Roman" w:cs="Times New Roman"/>
          <w:sz w:val="24"/>
          <w:szCs w:val="24"/>
          <w:lang w:eastAsia="zh-HK"/>
        </w:rPr>
        <w:t xml:space="preserve"> advice and assistance for loans from banks related to business, properties, and personal uses (</w:t>
      </w:r>
      <w:proofErr w:type="spellStart"/>
      <w:r w:rsidR="0031476A" w:rsidRPr="0031476A">
        <w:rPr>
          <w:rFonts w:ascii="Times New Roman" w:hAnsi="Times New Roman" w:cs="Times New Roman"/>
          <w:sz w:val="24"/>
          <w:szCs w:val="24"/>
          <w:lang w:eastAsia="zh-HK"/>
        </w:rPr>
        <w:t>hkqf</w:t>
      </w:r>
      <w:proofErr w:type="spellEnd"/>
      <w:r w:rsidR="0031476A" w:rsidRPr="0031476A">
        <w:rPr>
          <w:rFonts w:ascii="Times New Roman" w:hAnsi="Times New Roman" w:cs="Times New Roman"/>
          <w:sz w:val="24"/>
          <w:szCs w:val="24"/>
          <w:lang w:eastAsia="zh-HK"/>
        </w:rPr>
        <w:t>, 2021)</w:t>
      </w:r>
      <w:r w:rsidR="0031476A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38638E">
        <w:rPr>
          <w:rFonts w:ascii="Times New Roman" w:hAnsi="Times New Roman" w:cs="Times New Roman"/>
          <w:sz w:val="24"/>
          <w:szCs w:val="24"/>
          <w:lang w:eastAsia="zh-HK"/>
        </w:rPr>
        <w:t xml:space="preserve">These services </w:t>
      </w:r>
      <w:r w:rsidR="00A10445">
        <w:rPr>
          <w:rFonts w:ascii="Times New Roman" w:hAnsi="Times New Roman" w:cs="Times New Roman"/>
          <w:sz w:val="24"/>
          <w:szCs w:val="24"/>
          <w:lang w:eastAsia="zh-HK"/>
        </w:rPr>
        <w:t xml:space="preserve">become more popular in banking industry and </w:t>
      </w:r>
      <w:r w:rsidR="00023958">
        <w:rPr>
          <w:rFonts w:ascii="Times New Roman" w:hAnsi="Times New Roman" w:cs="Times New Roman"/>
          <w:sz w:val="24"/>
          <w:szCs w:val="24"/>
          <w:lang w:eastAsia="zh-HK"/>
        </w:rPr>
        <w:t xml:space="preserve">will be </w:t>
      </w:r>
      <w:r w:rsidR="00A10445">
        <w:rPr>
          <w:rFonts w:ascii="Times New Roman" w:hAnsi="Times New Roman" w:cs="Times New Roman"/>
          <w:sz w:val="24"/>
          <w:szCs w:val="24"/>
          <w:lang w:eastAsia="zh-HK"/>
        </w:rPr>
        <w:t>deliver</w:t>
      </w:r>
      <w:r w:rsidR="00023958">
        <w:rPr>
          <w:rFonts w:ascii="Times New Roman" w:hAnsi="Times New Roman" w:cs="Times New Roman"/>
          <w:sz w:val="24"/>
          <w:szCs w:val="24"/>
          <w:lang w:eastAsia="zh-HK"/>
        </w:rPr>
        <w:t>ed</w:t>
      </w:r>
      <w:r w:rsidR="00A10445">
        <w:rPr>
          <w:rFonts w:ascii="Times New Roman" w:hAnsi="Times New Roman" w:cs="Times New Roman"/>
          <w:sz w:val="24"/>
          <w:szCs w:val="24"/>
          <w:lang w:eastAsia="zh-HK"/>
        </w:rPr>
        <w:t xml:space="preserve"> to customers through the digital channels. </w:t>
      </w:r>
      <w:r w:rsidR="0038638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8C1D8B">
        <w:rPr>
          <w:rFonts w:ascii="Times New Roman" w:hAnsi="Times New Roman" w:cs="Times New Roman"/>
          <w:sz w:val="24"/>
          <w:szCs w:val="24"/>
          <w:lang w:eastAsia="zh-HK"/>
        </w:rPr>
        <w:t>After COVID-19 outbreak, the digital transaction</w:t>
      </w:r>
      <w:r w:rsidR="00EE1AEF">
        <w:rPr>
          <w:rFonts w:ascii="Times New Roman" w:hAnsi="Times New Roman" w:cs="Times New Roman"/>
          <w:sz w:val="24"/>
          <w:szCs w:val="24"/>
          <w:lang w:eastAsia="zh-HK"/>
        </w:rPr>
        <w:t>s</w:t>
      </w:r>
      <w:r w:rsidR="008C1D8B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EE1AEF">
        <w:rPr>
          <w:rFonts w:ascii="Times New Roman" w:hAnsi="Times New Roman" w:cs="Times New Roman"/>
          <w:sz w:val="24"/>
          <w:szCs w:val="24"/>
          <w:lang w:eastAsia="zh-HK"/>
        </w:rPr>
        <w:t>have</w:t>
      </w:r>
      <w:r w:rsidR="008C1D8B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EE1AEF">
        <w:rPr>
          <w:rFonts w:ascii="Times New Roman" w:hAnsi="Times New Roman" w:cs="Times New Roman"/>
          <w:sz w:val="24"/>
          <w:szCs w:val="24"/>
          <w:lang w:eastAsia="zh-HK"/>
        </w:rPr>
        <w:t xml:space="preserve">increased, and retailer is realizing that the online channels is crucial. </w:t>
      </w:r>
      <w:r w:rsidR="00023958">
        <w:rPr>
          <w:rFonts w:ascii="Times New Roman" w:hAnsi="Times New Roman" w:cs="Times New Roman"/>
          <w:sz w:val="24"/>
          <w:szCs w:val="24"/>
          <w:lang w:eastAsia="zh-HK"/>
        </w:rPr>
        <w:t>The</w:t>
      </w:r>
      <w:r w:rsidR="008C1D8B">
        <w:rPr>
          <w:rFonts w:ascii="Times New Roman" w:hAnsi="Times New Roman" w:cs="Times New Roman"/>
          <w:sz w:val="24"/>
          <w:szCs w:val="24"/>
          <w:lang w:eastAsia="zh-HK"/>
        </w:rPr>
        <w:t xml:space="preserve"> consumers prefer </w:t>
      </w:r>
      <w:r w:rsidR="00023958">
        <w:rPr>
          <w:rFonts w:ascii="Times New Roman" w:hAnsi="Times New Roman" w:cs="Times New Roman"/>
          <w:sz w:val="24"/>
          <w:szCs w:val="24"/>
          <w:lang w:eastAsia="zh-HK"/>
        </w:rPr>
        <w:t>online shopping</w:t>
      </w:r>
      <w:r w:rsidR="00B516A7">
        <w:rPr>
          <w:rFonts w:ascii="Times New Roman" w:hAnsi="Times New Roman" w:cs="Times New Roman"/>
          <w:sz w:val="24"/>
          <w:szCs w:val="24"/>
          <w:lang w:eastAsia="zh-HK"/>
        </w:rPr>
        <w:t xml:space="preserve"> that were purchases made on </w:t>
      </w:r>
      <w:r w:rsidR="00EE1AEF">
        <w:rPr>
          <w:rFonts w:ascii="Times New Roman" w:hAnsi="Times New Roman" w:cs="Times New Roman"/>
          <w:sz w:val="24"/>
          <w:szCs w:val="24"/>
          <w:lang w:eastAsia="zh-HK"/>
        </w:rPr>
        <w:t xml:space="preserve">local </w:t>
      </w:r>
      <w:r w:rsidR="00B516A7">
        <w:rPr>
          <w:rFonts w:ascii="Times New Roman" w:hAnsi="Times New Roman" w:cs="Times New Roman"/>
          <w:sz w:val="24"/>
          <w:szCs w:val="24"/>
          <w:lang w:eastAsia="zh-HK"/>
        </w:rPr>
        <w:t>retail site but also cross-border site</w:t>
      </w:r>
      <w:r w:rsidR="00802299">
        <w:rPr>
          <w:rFonts w:ascii="Times New Roman" w:hAnsi="Times New Roman" w:cs="Times New Roman"/>
          <w:sz w:val="24"/>
          <w:szCs w:val="24"/>
          <w:lang w:eastAsia="zh-HK"/>
        </w:rPr>
        <w:t xml:space="preserve">. The </w:t>
      </w:r>
      <w:r w:rsidR="00B731A3">
        <w:rPr>
          <w:rFonts w:ascii="Times New Roman" w:hAnsi="Times New Roman" w:cs="Times New Roman"/>
          <w:sz w:val="24"/>
          <w:szCs w:val="24"/>
          <w:lang w:eastAsia="zh-HK"/>
        </w:rPr>
        <w:t>spending of cross-border is high and is a significant element of Hong Kong's eCommerce comprising 70% of the overall market</w:t>
      </w:r>
      <w:r w:rsidR="00E407FB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E407FB" w:rsidRPr="00E407FB">
        <w:rPr>
          <w:rFonts w:ascii="Times New Roman" w:hAnsi="Times New Roman" w:cs="Times New Roman"/>
          <w:sz w:val="24"/>
          <w:szCs w:val="24"/>
          <w:lang w:eastAsia="zh-HK"/>
        </w:rPr>
        <w:t>(ITA, 2022)</w:t>
      </w:r>
      <w:r w:rsidR="00E407FB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3B345F98" w14:textId="29305503" w:rsidR="00B95A43" w:rsidRDefault="00B95A43" w:rsidP="003E2F21">
      <w:p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Technological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factors affecting the fusion bank:</w:t>
      </w:r>
    </w:p>
    <w:p w14:paraId="757DEA4B" w14:textId="16FD6ED5" w:rsidR="00DB1370" w:rsidRDefault="00B95A43" w:rsidP="003E2F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The technology has grown fast over the years</w:t>
      </w:r>
      <w:r w:rsidR="00E30C9B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5F61BF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5F61BF" w:rsidRPr="00B95A43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="005F61BF">
        <w:rPr>
          <w:rFonts w:ascii="Times New Roman" w:hAnsi="Times New Roman" w:cs="Times New Roman"/>
          <w:sz w:val="24"/>
          <w:szCs w:val="24"/>
          <w:lang w:eastAsia="zh-HK"/>
        </w:rPr>
        <w:t>general</w:t>
      </w:r>
      <w:r w:rsidR="005F61BF" w:rsidRPr="00B95A43">
        <w:rPr>
          <w:rFonts w:ascii="Times New Roman" w:hAnsi="Times New Roman" w:cs="Times New Roman"/>
          <w:sz w:val="24"/>
          <w:szCs w:val="24"/>
          <w:lang w:eastAsia="zh-HK"/>
        </w:rPr>
        <w:t xml:space="preserve"> trend of society is pushing companies toward digitalization and catering to customer needs through technology.</w:t>
      </w:r>
      <w:r w:rsidR="00E30C9B">
        <w:rPr>
          <w:rFonts w:ascii="Times New Roman" w:hAnsi="Times New Roman" w:cs="Times New Roman"/>
          <w:sz w:val="24"/>
          <w:szCs w:val="24"/>
          <w:lang w:eastAsia="zh-HK"/>
        </w:rPr>
        <w:t xml:space="preserve"> I</w:t>
      </w:r>
      <w:r>
        <w:rPr>
          <w:rFonts w:ascii="Times New Roman" w:hAnsi="Times New Roman" w:cs="Times New Roman"/>
          <w:sz w:val="24"/>
          <w:szCs w:val="24"/>
          <w:lang w:eastAsia="zh-HK"/>
        </w:rPr>
        <w:t>t facilitates company</w:t>
      </w:r>
      <w:r w:rsidR="000E6709">
        <w:rPr>
          <w:rFonts w:ascii="Times New Roman" w:hAnsi="Times New Roman" w:cs="Times New Roman"/>
          <w:sz w:val="24"/>
          <w:szCs w:val="24"/>
          <w:lang w:eastAsia="zh-HK"/>
        </w:rPr>
        <w:t xml:space="preserve"> improve the </w:t>
      </w:r>
      <w:r w:rsidR="00E30C9B">
        <w:rPr>
          <w:rFonts w:ascii="Times New Roman" w:hAnsi="Times New Roman" w:cs="Times New Roman"/>
          <w:sz w:val="24"/>
          <w:szCs w:val="24"/>
          <w:lang w:eastAsia="zh-HK"/>
        </w:rPr>
        <w:t xml:space="preserve">efficient of internal processes and 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provide </w:t>
      </w:r>
      <w:r w:rsidR="00362CDF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="005E6357">
        <w:rPr>
          <w:rFonts w:ascii="Times New Roman" w:hAnsi="Times New Roman" w:cs="Times New Roman"/>
          <w:sz w:val="24"/>
          <w:szCs w:val="24"/>
          <w:lang w:eastAsia="zh-HK"/>
        </w:rPr>
        <w:t xml:space="preserve">convenience of banking service through the technology (e.g., mobile application, A.I., Robotic chat, etc.). </w:t>
      </w:r>
      <w:r w:rsidR="005F61BF">
        <w:rPr>
          <w:rFonts w:ascii="Times New Roman" w:hAnsi="Times New Roman" w:cs="Times New Roman"/>
          <w:sz w:val="24"/>
          <w:szCs w:val="24"/>
          <w:lang w:eastAsia="zh-HK"/>
        </w:rPr>
        <w:t xml:space="preserve">The behavior of customers </w:t>
      </w:r>
      <w:r w:rsidR="00BD3E5B">
        <w:rPr>
          <w:rFonts w:ascii="Times New Roman" w:hAnsi="Times New Roman" w:cs="Times New Roman"/>
          <w:sz w:val="24"/>
          <w:szCs w:val="24"/>
          <w:lang w:eastAsia="zh-HK"/>
        </w:rPr>
        <w:t>was</w:t>
      </w:r>
      <w:r w:rsidR="005F61BF">
        <w:rPr>
          <w:rFonts w:ascii="Times New Roman" w:hAnsi="Times New Roman" w:cs="Times New Roman"/>
          <w:sz w:val="24"/>
          <w:szCs w:val="24"/>
          <w:lang w:eastAsia="zh-HK"/>
        </w:rPr>
        <w:t xml:space="preserve"> being changed by technology. </w:t>
      </w:r>
      <w:r w:rsidR="00DB1370">
        <w:rPr>
          <w:rFonts w:ascii="Times New Roman" w:hAnsi="Times New Roman" w:cs="Times New Roman"/>
          <w:sz w:val="24"/>
          <w:szCs w:val="24"/>
          <w:lang w:eastAsia="zh-HK"/>
        </w:rPr>
        <w:t>Th</w:t>
      </w:r>
      <w:r w:rsidR="0033240F">
        <w:rPr>
          <w:rFonts w:ascii="Times New Roman" w:hAnsi="Times New Roman" w:cs="Times New Roman"/>
          <w:sz w:val="24"/>
          <w:szCs w:val="24"/>
          <w:lang w:eastAsia="zh-HK"/>
        </w:rPr>
        <w:t>e</w:t>
      </w:r>
      <w:r w:rsidR="00DB1370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F568AB">
        <w:rPr>
          <w:rFonts w:ascii="Times New Roman" w:hAnsi="Times New Roman" w:cs="Times New Roman"/>
          <w:sz w:val="24"/>
          <w:szCs w:val="24"/>
          <w:lang w:eastAsia="zh-HK"/>
        </w:rPr>
        <w:t xml:space="preserve">67.1% and </w:t>
      </w:r>
      <w:r w:rsidR="00DB1370">
        <w:rPr>
          <w:rFonts w:ascii="Times New Roman" w:hAnsi="Times New Roman" w:cs="Times New Roman"/>
          <w:sz w:val="24"/>
          <w:szCs w:val="24"/>
          <w:lang w:eastAsia="zh-HK"/>
        </w:rPr>
        <w:t xml:space="preserve">51.7% people in Hong Kong use mobile </w:t>
      </w:r>
      <w:r w:rsidR="00F568AB">
        <w:rPr>
          <w:rFonts w:ascii="Times New Roman" w:hAnsi="Times New Roman" w:cs="Times New Roman"/>
          <w:sz w:val="24"/>
          <w:szCs w:val="24"/>
          <w:lang w:eastAsia="zh-HK"/>
        </w:rPr>
        <w:t xml:space="preserve">shopping, and </w:t>
      </w:r>
      <w:r w:rsidR="00DB1370">
        <w:rPr>
          <w:rFonts w:ascii="Times New Roman" w:hAnsi="Times New Roman" w:cs="Times New Roman"/>
          <w:sz w:val="24"/>
          <w:szCs w:val="24"/>
          <w:lang w:eastAsia="zh-HK"/>
        </w:rPr>
        <w:t xml:space="preserve">banking and financial services application in 2021 </w:t>
      </w:r>
      <w:r w:rsidR="00F568AB">
        <w:rPr>
          <w:rFonts w:ascii="Times New Roman" w:hAnsi="Times New Roman" w:cs="Times New Roman"/>
          <w:sz w:val="24"/>
          <w:szCs w:val="24"/>
          <w:lang w:eastAsia="zh-HK"/>
        </w:rPr>
        <w:t xml:space="preserve">respectively </w:t>
      </w:r>
      <w:r w:rsidR="00DB1370" w:rsidRPr="002440AC">
        <w:rPr>
          <w:rFonts w:ascii="Times New Roman" w:hAnsi="Times New Roman" w:cs="Times New Roman"/>
          <w:sz w:val="24"/>
          <w:szCs w:val="24"/>
          <w:lang w:eastAsia="zh-HK"/>
        </w:rPr>
        <w:t>(Kemp, 2021)</w:t>
      </w:r>
      <w:r w:rsidR="00DB1370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DB1370" w:rsidRPr="005E6357">
        <w:rPr>
          <w:rFonts w:ascii="Times New Roman" w:hAnsi="Times New Roman" w:cs="Times New Roman"/>
          <w:sz w:val="24"/>
          <w:szCs w:val="24"/>
          <w:lang w:eastAsia="zh-HK"/>
        </w:rPr>
        <w:t xml:space="preserve">The convenience of banking service is crucial for customer satisfaction, intention for using our banking services, and retaining the customer relationship </w:t>
      </w:r>
      <w:r w:rsidR="00DB1370" w:rsidRPr="005E6357">
        <w:rPr>
          <w:rFonts w:ascii="Times New Roman" w:hAnsi="Times New Roman" w:cs="Times New Roman"/>
          <w:sz w:val="24"/>
          <w:szCs w:val="24"/>
          <w:lang w:eastAsia="zh-HK"/>
        </w:rPr>
        <w:lastRenderedPageBreak/>
        <w:t>(Shin, 2021).</w:t>
      </w:r>
      <w:r w:rsidR="0033240F">
        <w:rPr>
          <w:rFonts w:ascii="Times New Roman" w:hAnsi="Times New Roman" w:cs="Times New Roman"/>
          <w:sz w:val="24"/>
          <w:szCs w:val="24"/>
          <w:lang w:eastAsia="zh-HK"/>
        </w:rPr>
        <w:t xml:space="preserve"> Most of retail banks have </w:t>
      </w:r>
      <w:r w:rsidR="003E2F21">
        <w:rPr>
          <w:rFonts w:ascii="Times New Roman" w:hAnsi="Times New Roman" w:cs="Times New Roman"/>
          <w:sz w:val="24"/>
          <w:szCs w:val="24"/>
          <w:lang w:eastAsia="zh-HK"/>
        </w:rPr>
        <w:t>their e-banking channels for customers to manage the account.</w:t>
      </w:r>
    </w:p>
    <w:p w14:paraId="02381A41" w14:textId="0410D850" w:rsidR="003E2F21" w:rsidRDefault="003E2F21" w:rsidP="00571E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Legal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factors affecting the fusion bank:</w:t>
      </w:r>
    </w:p>
    <w:p w14:paraId="23A3F376" w14:textId="63FD8206" w:rsidR="00DB1370" w:rsidRDefault="006560EF" w:rsidP="00571E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The j</w:t>
      </w:r>
      <w:r w:rsidR="00F62385" w:rsidRPr="00F62385">
        <w:rPr>
          <w:rFonts w:ascii="Times New Roman" w:hAnsi="Times New Roman" w:cs="Times New Roman"/>
          <w:sz w:val="24"/>
          <w:szCs w:val="24"/>
          <w:lang w:eastAsia="zh-HK"/>
        </w:rPr>
        <w:t>udicial independence in Hong Kong under China’s principle of “one country, two systems”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and have great reputation for fairness. It built-up a good atmosphere for business or investigation in Hong Kong.</w:t>
      </w:r>
    </w:p>
    <w:p w14:paraId="3D53D993" w14:textId="442C9ADA" w:rsidR="003E2F21" w:rsidRDefault="00035BBA" w:rsidP="008335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Environmental</w:t>
      </w:r>
      <w:r w:rsidR="003E2F21">
        <w:rPr>
          <w:rFonts w:ascii="Times New Roman" w:hAnsi="Times New Roman" w:cs="Times New Roman"/>
          <w:sz w:val="24"/>
          <w:szCs w:val="24"/>
          <w:lang w:eastAsia="zh-HK"/>
        </w:rPr>
        <w:t xml:space="preserve"> factors affecting the fusion bank:</w:t>
      </w:r>
    </w:p>
    <w:p w14:paraId="2F13AEF6" w14:textId="055F73B7" w:rsidR="00DB1370" w:rsidRDefault="0083354C" w:rsidP="008335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customers’ environmental protection awareness increased and the appetite of green policy of company will be considered while they are considering </w:t>
      </w:r>
      <w:r w:rsidR="00086493">
        <w:rPr>
          <w:rFonts w:ascii="Times New Roman" w:hAnsi="Times New Roman" w:cs="Times New Roman"/>
          <w:sz w:val="24"/>
          <w:szCs w:val="24"/>
          <w:lang w:eastAsia="zh-HK"/>
        </w:rPr>
        <w:t>its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product and services. </w:t>
      </w:r>
      <w:r w:rsidR="0078248F" w:rsidRPr="0078248F">
        <w:rPr>
          <w:rFonts w:ascii="Times New Roman" w:hAnsi="Times New Roman" w:cs="Times New Roman"/>
          <w:sz w:val="24"/>
          <w:szCs w:val="24"/>
          <w:lang w:eastAsia="zh-HK"/>
        </w:rPr>
        <w:t>Eco-friendly and sustainability have become a matter of great significance for the business industry as well.</w:t>
      </w:r>
    </w:p>
    <w:p w14:paraId="2DBC15FA" w14:textId="77777777" w:rsidR="00DB1370" w:rsidRDefault="00DB1370">
      <w:pPr>
        <w:rPr>
          <w:rFonts w:ascii="Times New Roman" w:hAnsi="Times New Roman" w:cs="Times New Roman"/>
          <w:sz w:val="24"/>
          <w:szCs w:val="24"/>
          <w:lang w:eastAsia="zh-HK"/>
        </w:rPr>
      </w:pPr>
    </w:p>
    <w:p w14:paraId="66E2D4B3" w14:textId="5F44CDD0" w:rsidR="00A25F49" w:rsidRDefault="00832CE8" w:rsidP="00EB45C9">
      <w:pPr>
        <w:pStyle w:val="Heading2"/>
        <w:numPr>
          <w:ilvl w:val="1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</w:pPr>
      <w:r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 xml:space="preserve"> </w:t>
      </w:r>
      <w:bookmarkStart w:id="4" w:name="_Toc107690999"/>
      <w:r w:rsidR="00A25F49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>Internal Analysis</w:t>
      </w:r>
      <w:bookmarkEnd w:id="4"/>
    </w:p>
    <w:p w14:paraId="735F2781" w14:textId="444F6D63" w:rsidR="00EE6241" w:rsidRDefault="00EB45C9" w:rsidP="00EB45C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EB45C9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="00EE6241">
        <w:rPr>
          <w:rFonts w:ascii="Times New Roman" w:hAnsi="Times New Roman" w:cs="Times New Roman"/>
          <w:sz w:val="24"/>
          <w:szCs w:val="24"/>
          <w:lang w:eastAsia="zh-HK"/>
        </w:rPr>
        <w:t xml:space="preserve">internal </w:t>
      </w:r>
      <w:r w:rsidRPr="00EB45C9">
        <w:rPr>
          <w:rFonts w:ascii="Times New Roman" w:hAnsi="Times New Roman" w:cs="Times New Roman"/>
          <w:sz w:val="24"/>
          <w:szCs w:val="24"/>
          <w:lang w:eastAsia="zh-HK"/>
        </w:rPr>
        <w:t xml:space="preserve">analysis is examining the </w:t>
      </w:r>
      <w:r w:rsidR="00EE6241">
        <w:rPr>
          <w:rFonts w:ascii="Times New Roman" w:hAnsi="Times New Roman" w:cs="Times New Roman"/>
          <w:sz w:val="24"/>
          <w:szCs w:val="24"/>
          <w:lang w:eastAsia="zh-HK"/>
        </w:rPr>
        <w:t>internal</w:t>
      </w:r>
      <w:r w:rsidRPr="00EB45C9">
        <w:rPr>
          <w:rFonts w:ascii="Times New Roman" w:hAnsi="Times New Roman" w:cs="Times New Roman"/>
          <w:sz w:val="24"/>
          <w:szCs w:val="24"/>
          <w:lang w:eastAsia="zh-HK"/>
        </w:rPr>
        <w:t xml:space="preserve"> factors </w:t>
      </w:r>
      <w:r w:rsidR="00EE6241">
        <w:rPr>
          <w:rFonts w:ascii="Times New Roman" w:hAnsi="Times New Roman" w:cs="Times New Roman"/>
          <w:sz w:val="24"/>
          <w:szCs w:val="24"/>
          <w:lang w:eastAsia="zh-HK"/>
        </w:rPr>
        <w:t xml:space="preserve">whether support and align with </w:t>
      </w:r>
      <w:r w:rsidRPr="00EB45C9">
        <w:rPr>
          <w:rFonts w:ascii="Times New Roman" w:hAnsi="Times New Roman" w:cs="Times New Roman"/>
          <w:sz w:val="24"/>
          <w:szCs w:val="24"/>
          <w:lang w:eastAsia="zh-HK"/>
        </w:rPr>
        <w:t xml:space="preserve">the company </w:t>
      </w:r>
      <w:r w:rsidR="00EE6241">
        <w:rPr>
          <w:rFonts w:ascii="Times New Roman" w:hAnsi="Times New Roman" w:cs="Times New Roman"/>
          <w:sz w:val="24"/>
          <w:szCs w:val="24"/>
          <w:lang w:eastAsia="zh-HK"/>
        </w:rPr>
        <w:t>strategy</w:t>
      </w:r>
      <w:r w:rsidRPr="00EB45C9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EE6241">
        <w:rPr>
          <w:rFonts w:ascii="Times New Roman" w:hAnsi="Times New Roman" w:cs="Times New Roman"/>
          <w:sz w:val="24"/>
          <w:szCs w:val="24"/>
          <w:lang w:eastAsia="zh-HK"/>
        </w:rPr>
        <w:t xml:space="preserve">The Porter’s Value Chain was adopted for </w:t>
      </w:r>
      <w:r w:rsidR="00C93065">
        <w:rPr>
          <w:rFonts w:ascii="Times New Roman" w:hAnsi="Times New Roman" w:cs="Times New Roman"/>
          <w:sz w:val="24"/>
          <w:szCs w:val="24"/>
          <w:lang w:eastAsia="zh-HK"/>
        </w:rPr>
        <w:t>examining the internal factors. The porter’s value chain is management tool for analyzing company’s value chain. It is a set of activities from company’s processes</w:t>
      </w:r>
      <w:r w:rsidR="007C5C4F">
        <w:rPr>
          <w:rFonts w:ascii="Times New Roman" w:hAnsi="Times New Roman" w:cs="Times New Roman"/>
          <w:sz w:val="24"/>
          <w:szCs w:val="24"/>
          <w:lang w:eastAsia="zh-HK"/>
        </w:rPr>
        <w:t xml:space="preserve"> and combined it to create products or services </w:t>
      </w:r>
      <w:r w:rsidR="007C5C4F" w:rsidRPr="007C5C4F">
        <w:rPr>
          <w:rFonts w:ascii="Times New Roman" w:hAnsi="Times New Roman" w:cs="Times New Roman"/>
          <w:sz w:val="24"/>
          <w:szCs w:val="24"/>
          <w:lang w:eastAsia="zh-HK"/>
        </w:rPr>
        <w:t>(Tarver, 2015)</w:t>
      </w:r>
      <w:r w:rsidR="007C5C4F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3223BF">
        <w:rPr>
          <w:rFonts w:ascii="Times New Roman" w:hAnsi="Times New Roman" w:cs="Times New Roman"/>
          <w:sz w:val="24"/>
          <w:szCs w:val="24"/>
          <w:lang w:eastAsia="zh-HK"/>
        </w:rPr>
        <w:t xml:space="preserve"> The value chain was broken down into five primary activities </w:t>
      </w:r>
      <w:r w:rsidR="00204906">
        <w:rPr>
          <w:rFonts w:ascii="Times New Roman" w:hAnsi="Times New Roman" w:cs="Times New Roman"/>
          <w:sz w:val="24"/>
          <w:szCs w:val="24"/>
          <w:lang w:eastAsia="zh-HK"/>
        </w:rPr>
        <w:t>that were Inbound Logistics, Operations, Outbound Logistics, Marketing and Sales, and Service. For supporting these five primary activities, four more support activities were broken down for primary activities. Figure-3.1 illustr</w:t>
      </w:r>
      <w:r w:rsidR="00806E0D">
        <w:rPr>
          <w:rFonts w:ascii="Times New Roman" w:hAnsi="Times New Roman" w:cs="Times New Roman"/>
          <w:sz w:val="24"/>
          <w:szCs w:val="24"/>
          <w:lang w:eastAsia="zh-HK"/>
        </w:rPr>
        <w:t>ated the structure of Porter’s Value Chain.</w:t>
      </w:r>
    </w:p>
    <w:p w14:paraId="53CA5D7E" w14:textId="090FB211" w:rsidR="00EB45C9" w:rsidRDefault="00806E0D" w:rsidP="003278E1">
      <w:pPr>
        <w:rPr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Figure-3.1: Porter’s Value Chain</w:t>
      </w:r>
      <w:r w:rsidR="003278E1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3278E1" w:rsidRPr="003278E1">
        <w:rPr>
          <w:lang w:eastAsia="zh-HK"/>
        </w:rPr>
        <w:t>(de Bruin, 2018)</w:t>
      </w:r>
      <w:r w:rsidR="003278E1">
        <w:rPr>
          <w:lang w:eastAsia="zh-HK"/>
        </w:rPr>
        <w:t>.</w:t>
      </w:r>
    </w:p>
    <w:p w14:paraId="2FAB01D1" w14:textId="52446006" w:rsidR="00520898" w:rsidRDefault="003278E1" w:rsidP="00520898">
      <w:pPr>
        <w:rPr>
          <w:lang w:eastAsia="zh-HK"/>
        </w:rPr>
      </w:pPr>
      <w:r>
        <w:rPr>
          <w:noProof/>
          <w:lang w:eastAsia="zh-HK"/>
        </w:rPr>
        <w:drawing>
          <wp:inline distT="0" distB="0" distL="0" distR="0" wp14:anchorId="57FDB6F6" wp14:editId="04BBADEB">
            <wp:extent cx="5570220" cy="2321169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3564" cy="2326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8CBB9C" w14:textId="77777777" w:rsidR="00EB323A" w:rsidRDefault="00EB323A" w:rsidP="00520898">
      <w:pPr>
        <w:rPr>
          <w:rFonts w:ascii="Times New Roman" w:hAnsi="Times New Roman" w:cs="Times New Roman"/>
          <w:sz w:val="24"/>
          <w:szCs w:val="24"/>
          <w:lang w:eastAsia="zh-HK"/>
        </w:rPr>
      </w:pPr>
    </w:p>
    <w:p w14:paraId="0CA2B1A9" w14:textId="75D2A95E" w:rsidR="00806E0D" w:rsidRDefault="00F64F48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F64F48">
        <w:rPr>
          <w:rFonts w:ascii="Times New Roman" w:hAnsi="Times New Roman" w:cs="Times New Roman"/>
          <w:sz w:val="24"/>
          <w:szCs w:val="24"/>
          <w:lang w:eastAsia="zh-HK"/>
        </w:rPr>
        <w:lastRenderedPageBreak/>
        <w:t xml:space="preserve">Fusion Bank </w:t>
      </w:r>
      <w:r w:rsidRPr="00F1024C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Primary Activities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include</w:t>
      </w:r>
      <w:r w:rsidR="000009F6">
        <w:rPr>
          <w:rFonts w:ascii="Times New Roman" w:hAnsi="Times New Roman" w:cs="Times New Roman"/>
          <w:sz w:val="24"/>
          <w:szCs w:val="24"/>
          <w:lang w:eastAsia="zh-HK"/>
        </w:rPr>
        <w:t>d,</w:t>
      </w:r>
    </w:p>
    <w:p w14:paraId="34F3168A" w14:textId="77777777" w:rsidR="000009F6" w:rsidRDefault="00F64F48" w:rsidP="00CB045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F64F48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Inbound Logistics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7D099C19" w14:textId="138D3994" w:rsidR="00F64F48" w:rsidRDefault="00F64F48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These activities were associated with storing </w:t>
      </w:r>
      <w:r w:rsidR="0009356E">
        <w:rPr>
          <w:rFonts w:ascii="Times New Roman" w:hAnsi="Times New Roman" w:cs="Times New Roman"/>
          <w:sz w:val="24"/>
          <w:szCs w:val="24"/>
          <w:lang w:eastAsia="zh-HK"/>
        </w:rPr>
        <w:t>for incoming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material, data collection from </w:t>
      </w:r>
      <w:r w:rsidR="0009356E">
        <w:rPr>
          <w:rFonts w:ascii="Times New Roman" w:hAnsi="Times New Roman" w:cs="Times New Roman"/>
          <w:sz w:val="24"/>
          <w:szCs w:val="24"/>
          <w:lang w:eastAsia="zh-HK"/>
        </w:rPr>
        <w:t xml:space="preserve">market or </w:t>
      </w:r>
      <w:r w:rsidR="009607A5">
        <w:rPr>
          <w:rFonts w:ascii="Times New Roman" w:hAnsi="Times New Roman" w:cs="Times New Roman"/>
          <w:sz w:val="24"/>
          <w:szCs w:val="24"/>
          <w:lang w:eastAsia="zh-HK"/>
        </w:rPr>
        <w:t>customers</w:t>
      </w:r>
      <w:r w:rsidR="0009356E">
        <w:rPr>
          <w:rFonts w:ascii="Times New Roman" w:hAnsi="Times New Roman" w:cs="Times New Roman"/>
          <w:sz w:val="24"/>
          <w:szCs w:val="24"/>
          <w:lang w:eastAsia="zh-HK"/>
        </w:rPr>
        <w:t xml:space="preserve">, and store customer information into system. Fusion Bank is a virtual bank </w:t>
      </w:r>
      <w:r w:rsidR="00EC3656">
        <w:rPr>
          <w:rFonts w:ascii="Times New Roman" w:hAnsi="Times New Roman" w:cs="Times New Roman"/>
          <w:sz w:val="24"/>
          <w:szCs w:val="24"/>
          <w:lang w:eastAsia="zh-HK"/>
        </w:rPr>
        <w:t xml:space="preserve">without retail store. These activities relied on </w:t>
      </w:r>
      <w:r w:rsidR="00F03B40">
        <w:rPr>
          <w:rFonts w:ascii="Times New Roman" w:hAnsi="Times New Roman" w:cs="Times New Roman"/>
          <w:sz w:val="24"/>
          <w:szCs w:val="24"/>
          <w:lang w:eastAsia="zh-HK"/>
        </w:rPr>
        <w:t xml:space="preserve">business partners, </w:t>
      </w:r>
      <w:r w:rsidR="00865955">
        <w:rPr>
          <w:rFonts w:ascii="Times New Roman" w:hAnsi="Times New Roman" w:cs="Times New Roman"/>
          <w:sz w:val="24"/>
          <w:szCs w:val="24"/>
          <w:lang w:eastAsia="zh-HK"/>
        </w:rPr>
        <w:t xml:space="preserve">social media, </w:t>
      </w:r>
      <w:r w:rsidR="00F03B40">
        <w:rPr>
          <w:rFonts w:ascii="Times New Roman" w:hAnsi="Times New Roman" w:cs="Times New Roman"/>
          <w:sz w:val="24"/>
          <w:szCs w:val="24"/>
          <w:lang w:eastAsia="zh-HK"/>
        </w:rPr>
        <w:t xml:space="preserve">company web site and </w:t>
      </w:r>
      <w:r w:rsidR="00865955">
        <w:rPr>
          <w:rFonts w:ascii="Times New Roman" w:hAnsi="Times New Roman" w:cs="Times New Roman"/>
          <w:sz w:val="24"/>
          <w:szCs w:val="24"/>
          <w:lang w:eastAsia="zh-HK"/>
        </w:rPr>
        <w:t>mobile application</w:t>
      </w:r>
      <w:r w:rsidR="00F03B40">
        <w:rPr>
          <w:rFonts w:ascii="Times New Roman" w:hAnsi="Times New Roman" w:cs="Times New Roman"/>
          <w:sz w:val="24"/>
          <w:szCs w:val="24"/>
          <w:lang w:eastAsia="zh-HK"/>
        </w:rPr>
        <w:t xml:space="preserve"> for collecting necessary information.</w:t>
      </w:r>
      <w:r w:rsidR="00B60A73">
        <w:rPr>
          <w:rFonts w:ascii="Times New Roman" w:hAnsi="Times New Roman" w:cs="Times New Roman"/>
          <w:sz w:val="24"/>
          <w:szCs w:val="24"/>
          <w:lang w:eastAsia="zh-HK"/>
        </w:rPr>
        <w:t xml:space="preserve"> The Bank cooperated with Café De Coral to </w:t>
      </w:r>
      <w:r w:rsidR="0034479B">
        <w:rPr>
          <w:rFonts w:ascii="Times New Roman" w:hAnsi="Times New Roman" w:cs="Times New Roman"/>
          <w:sz w:val="24"/>
          <w:szCs w:val="24"/>
          <w:lang w:eastAsia="zh-HK"/>
        </w:rPr>
        <w:t xml:space="preserve">promote its services and </w:t>
      </w:r>
      <w:r w:rsidR="00B60A73">
        <w:rPr>
          <w:rFonts w:ascii="Times New Roman" w:hAnsi="Times New Roman" w:cs="Times New Roman"/>
          <w:sz w:val="24"/>
          <w:szCs w:val="24"/>
          <w:lang w:eastAsia="zh-HK"/>
        </w:rPr>
        <w:t xml:space="preserve">attract the clients </w:t>
      </w:r>
      <w:r w:rsidR="0034479B">
        <w:rPr>
          <w:rFonts w:ascii="Times New Roman" w:hAnsi="Times New Roman" w:cs="Times New Roman"/>
          <w:sz w:val="24"/>
          <w:szCs w:val="24"/>
          <w:lang w:eastAsia="zh-HK"/>
        </w:rPr>
        <w:t>for account opening in</w:t>
      </w:r>
      <w:r w:rsidR="00B60A73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03171C">
        <w:rPr>
          <w:rFonts w:ascii="Times New Roman" w:hAnsi="Times New Roman" w:cs="Times New Roman"/>
          <w:sz w:val="24"/>
          <w:szCs w:val="24"/>
          <w:lang w:eastAsia="zh-HK"/>
        </w:rPr>
        <w:t xml:space="preserve">their Bank </w:t>
      </w:r>
      <w:r w:rsidR="0003171C" w:rsidRPr="0003171C">
        <w:rPr>
          <w:rFonts w:ascii="Times New Roman" w:hAnsi="Times New Roman" w:cs="Times New Roman"/>
          <w:sz w:val="24"/>
          <w:szCs w:val="24"/>
          <w:lang w:eastAsia="zh-HK"/>
        </w:rPr>
        <w:t>(</w:t>
      </w:r>
      <w:proofErr w:type="spellStart"/>
      <w:r w:rsidR="0003171C" w:rsidRPr="0003171C">
        <w:rPr>
          <w:rFonts w:ascii="Times New Roman" w:hAnsi="Times New Roman" w:cs="Times New Roman"/>
          <w:sz w:val="24"/>
          <w:szCs w:val="24"/>
          <w:lang w:eastAsia="zh-HK"/>
        </w:rPr>
        <w:t>skypost</w:t>
      </w:r>
      <w:proofErr w:type="spellEnd"/>
      <w:r w:rsidR="0003171C" w:rsidRPr="0003171C">
        <w:rPr>
          <w:rFonts w:ascii="Times New Roman" w:hAnsi="Times New Roman" w:cs="Times New Roman"/>
          <w:sz w:val="24"/>
          <w:szCs w:val="24"/>
          <w:lang w:eastAsia="zh-HK"/>
        </w:rPr>
        <w:t>, 2022)</w:t>
      </w:r>
      <w:r w:rsidR="0003171C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11E762B0" w14:textId="77777777" w:rsidR="000009F6" w:rsidRDefault="00EB323A" w:rsidP="00CB045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EB323A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Operations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372B7B7F" w14:textId="1F9AD4EE" w:rsidR="00EB323A" w:rsidRDefault="006A4287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6A4287">
        <w:rPr>
          <w:rFonts w:ascii="Times New Roman" w:hAnsi="Times New Roman" w:cs="Times New Roman"/>
          <w:sz w:val="24"/>
          <w:szCs w:val="24"/>
          <w:lang w:eastAsia="zh-HK"/>
        </w:rPr>
        <w:t xml:space="preserve">These activities transformed the incoming material and </w:t>
      </w:r>
      <w:r w:rsidR="009607A5">
        <w:rPr>
          <w:rFonts w:ascii="Times New Roman" w:hAnsi="Times New Roman" w:cs="Times New Roman"/>
          <w:sz w:val="24"/>
          <w:szCs w:val="24"/>
          <w:lang w:eastAsia="zh-HK"/>
        </w:rPr>
        <w:t>customer</w:t>
      </w:r>
      <w:r w:rsidR="008F1C30" w:rsidRPr="006A4287">
        <w:rPr>
          <w:rFonts w:ascii="Times New Roman" w:hAnsi="Times New Roman" w:cs="Times New Roman"/>
          <w:sz w:val="24"/>
          <w:szCs w:val="24"/>
          <w:lang w:eastAsia="zh-HK"/>
        </w:rPr>
        <w:t>’s</w:t>
      </w:r>
      <w:r w:rsidRPr="006A4287">
        <w:rPr>
          <w:rFonts w:ascii="Times New Roman" w:hAnsi="Times New Roman" w:cs="Times New Roman"/>
          <w:sz w:val="24"/>
          <w:szCs w:val="24"/>
          <w:lang w:eastAsia="zh-HK"/>
        </w:rPr>
        <w:t xml:space="preserve"> information to products and services, </w:t>
      </w:r>
      <w:r>
        <w:rPr>
          <w:rFonts w:ascii="Times New Roman" w:hAnsi="Times New Roman" w:cs="Times New Roman" w:hint="eastAsia"/>
          <w:sz w:val="24"/>
          <w:szCs w:val="24"/>
          <w:lang w:eastAsia="zh-HK"/>
        </w:rPr>
        <w:t>s</w:t>
      </w:r>
      <w:r>
        <w:rPr>
          <w:rFonts w:ascii="Times New Roman" w:hAnsi="Times New Roman" w:cs="Times New Roman"/>
          <w:sz w:val="24"/>
          <w:szCs w:val="24"/>
          <w:lang w:eastAsia="zh-HK"/>
        </w:rPr>
        <w:t>ettling down the trades, processing the transactions, and payment clearing.</w:t>
      </w:r>
      <w:r w:rsidR="008F1C30">
        <w:rPr>
          <w:rFonts w:ascii="Times New Roman" w:hAnsi="Times New Roman" w:cs="Times New Roman"/>
          <w:sz w:val="24"/>
          <w:szCs w:val="24"/>
          <w:lang w:eastAsia="zh-HK"/>
        </w:rPr>
        <w:t xml:space="preserve"> The </w:t>
      </w:r>
      <w:r w:rsidR="009631CF">
        <w:rPr>
          <w:rFonts w:ascii="Times New Roman" w:hAnsi="Times New Roman" w:cs="Times New Roman"/>
          <w:sz w:val="24"/>
          <w:szCs w:val="24"/>
          <w:lang w:eastAsia="zh-HK"/>
        </w:rPr>
        <w:t xml:space="preserve">current products and services are deposit, remittance, </w:t>
      </w:r>
      <w:r w:rsidR="00DF52F5">
        <w:rPr>
          <w:rFonts w:ascii="Times New Roman" w:hAnsi="Times New Roman" w:cs="Times New Roman"/>
          <w:sz w:val="24"/>
          <w:szCs w:val="24"/>
          <w:lang w:eastAsia="zh-HK"/>
        </w:rPr>
        <w:t>loan,</w:t>
      </w:r>
      <w:r w:rsidR="009716AE">
        <w:rPr>
          <w:rFonts w:ascii="Times New Roman" w:hAnsi="Times New Roman" w:cs="Times New Roman"/>
          <w:sz w:val="24"/>
          <w:szCs w:val="24"/>
          <w:lang w:eastAsia="zh-HK"/>
        </w:rPr>
        <w:t xml:space="preserve"> and cross bank </w:t>
      </w:r>
      <w:r w:rsidR="008D148D">
        <w:rPr>
          <w:rFonts w:ascii="Times New Roman" w:hAnsi="Times New Roman" w:cs="Times New Roman"/>
          <w:sz w:val="24"/>
          <w:szCs w:val="24"/>
          <w:lang w:eastAsia="zh-HK"/>
        </w:rPr>
        <w:t>payment</w:t>
      </w:r>
      <w:r w:rsidR="009716A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9716AE" w:rsidRPr="009716AE">
        <w:rPr>
          <w:rFonts w:ascii="Times New Roman" w:hAnsi="Times New Roman" w:cs="Times New Roman"/>
          <w:sz w:val="24"/>
          <w:szCs w:val="24"/>
          <w:lang w:eastAsia="zh-HK"/>
        </w:rPr>
        <w:t>(</w:t>
      </w:r>
      <w:proofErr w:type="spellStart"/>
      <w:r w:rsidR="009716AE" w:rsidRPr="009716AE">
        <w:rPr>
          <w:rFonts w:ascii="Times New Roman" w:hAnsi="Times New Roman" w:cs="Times New Roman"/>
          <w:sz w:val="24"/>
          <w:szCs w:val="24"/>
          <w:lang w:eastAsia="zh-HK"/>
        </w:rPr>
        <w:t>FusionBank</w:t>
      </w:r>
      <w:proofErr w:type="spellEnd"/>
      <w:r w:rsidR="009716AE" w:rsidRPr="009716AE">
        <w:rPr>
          <w:rFonts w:ascii="Times New Roman" w:hAnsi="Times New Roman" w:cs="Times New Roman"/>
          <w:sz w:val="24"/>
          <w:szCs w:val="24"/>
          <w:lang w:eastAsia="zh-HK"/>
        </w:rPr>
        <w:t>, no date)</w:t>
      </w:r>
      <w:r w:rsidR="009716AE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5ECA6A6E" w14:textId="77777777" w:rsidR="000009F6" w:rsidRDefault="008D148D" w:rsidP="00CB045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Out</w:t>
      </w:r>
      <w:r w:rsidRPr="00F64F48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bound Logistics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5E88F23E" w14:textId="1FE2E726" w:rsidR="009607A5" w:rsidRPr="00B61977" w:rsidRDefault="008D148D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HK"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These activities </w:t>
      </w:r>
      <w:r w:rsidR="00E948DE">
        <w:rPr>
          <w:rFonts w:ascii="Times New Roman" w:hAnsi="Times New Roman" w:cs="Times New Roman"/>
          <w:sz w:val="24"/>
          <w:szCs w:val="24"/>
          <w:lang w:eastAsia="zh-HK"/>
        </w:rPr>
        <w:t xml:space="preserve">refer to the way of attracting the </w:t>
      </w:r>
      <w:r w:rsidR="009607A5">
        <w:rPr>
          <w:rFonts w:ascii="Times New Roman" w:hAnsi="Times New Roman" w:cs="Times New Roman"/>
          <w:sz w:val="24"/>
          <w:szCs w:val="24"/>
          <w:lang w:eastAsia="zh-HK"/>
        </w:rPr>
        <w:t xml:space="preserve">customers </w:t>
      </w:r>
      <w:r w:rsidR="00E948DE">
        <w:rPr>
          <w:rFonts w:ascii="Times New Roman" w:hAnsi="Times New Roman" w:cs="Times New Roman"/>
          <w:sz w:val="24"/>
          <w:szCs w:val="24"/>
          <w:lang w:eastAsia="zh-HK"/>
        </w:rPr>
        <w:t xml:space="preserve">to use their products and services. The Bank </w:t>
      </w:r>
      <w:r w:rsidR="009607A5">
        <w:rPr>
          <w:rFonts w:ascii="Times New Roman" w:hAnsi="Times New Roman" w:cs="Times New Roman"/>
          <w:sz w:val="24"/>
          <w:szCs w:val="24"/>
          <w:lang w:eastAsia="zh-HK"/>
        </w:rPr>
        <w:t xml:space="preserve">provided different offers to customers </w:t>
      </w:r>
      <w:r w:rsidR="00B61977">
        <w:rPr>
          <w:rFonts w:ascii="Times New Roman" w:hAnsi="Times New Roman" w:cs="Times New Roman"/>
          <w:sz w:val="24"/>
          <w:szCs w:val="24"/>
          <w:lang w:eastAsia="zh-HK"/>
        </w:rPr>
        <w:t xml:space="preserve">for attracting them to </w:t>
      </w:r>
      <w:r w:rsidR="009607A5">
        <w:rPr>
          <w:rFonts w:ascii="Times New Roman" w:hAnsi="Times New Roman" w:cs="Times New Roman"/>
          <w:sz w:val="24"/>
          <w:szCs w:val="24"/>
          <w:lang w:eastAsia="zh-HK"/>
        </w:rPr>
        <w:t>enroll their services</w:t>
      </w:r>
      <w:r w:rsidR="00B61977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B61977" w:rsidRPr="00B61977">
        <w:rPr>
          <w:rFonts w:ascii="Times New Roman" w:hAnsi="Times New Roman" w:cs="Times New Roman"/>
          <w:sz w:val="24"/>
          <w:szCs w:val="24"/>
          <w:lang w:eastAsia="zh-HK"/>
        </w:rPr>
        <w:t>(Ki, 2022)</w:t>
      </w:r>
      <w:r w:rsidR="00B61977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DF52F5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</w:p>
    <w:p w14:paraId="2F81552F" w14:textId="77777777" w:rsidR="000009F6" w:rsidRDefault="00E03A8E" w:rsidP="00CB045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Marketing &amp; Sales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2A5B232F" w14:textId="3D44B569" w:rsidR="008D148D" w:rsidRDefault="002022A8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2022A8">
        <w:rPr>
          <w:rFonts w:ascii="Times New Roman" w:hAnsi="Times New Roman" w:cs="Times New Roman"/>
          <w:sz w:val="24"/>
          <w:szCs w:val="24"/>
          <w:lang w:eastAsia="zh-HK"/>
        </w:rPr>
        <w:t>Fus</w:t>
      </w:r>
      <w:r>
        <w:rPr>
          <w:rFonts w:ascii="Times New Roman" w:hAnsi="Times New Roman" w:cs="Times New Roman"/>
          <w:sz w:val="24"/>
          <w:szCs w:val="24"/>
          <w:lang w:eastAsia="zh-HK"/>
        </w:rPr>
        <w:t>ion Bank used the adverting</w:t>
      </w:r>
      <w:r w:rsidR="00C83766">
        <w:rPr>
          <w:rFonts w:ascii="Times New Roman" w:hAnsi="Times New Roman" w:cs="Times New Roman"/>
          <w:sz w:val="24"/>
          <w:szCs w:val="24"/>
          <w:lang w:eastAsia="zh-HK"/>
        </w:rPr>
        <w:t>, personal selling,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and sales promotion as their </w:t>
      </w:r>
      <w:r w:rsidR="00667E4C">
        <w:rPr>
          <w:rFonts w:ascii="Times New Roman" w:hAnsi="Times New Roman" w:cs="Times New Roman"/>
          <w:sz w:val="24"/>
          <w:szCs w:val="24"/>
          <w:lang w:eastAsia="zh-HK"/>
        </w:rPr>
        <w:t>promotion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methods. The company </w:t>
      </w:r>
      <w:r w:rsidR="00667E4C">
        <w:rPr>
          <w:rFonts w:ascii="Times New Roman" w:hAnsi="Times New Roman" w:cs="Times New Roman"/>
          <w:sz w:val="24"/>
          <w:szCs w:val="24"/>
          <w:lang w:eastAsia="zh-HK"/>
        </w:rPr>
        <w:t xml:space="preserve">sponsored the TVB’s games to </w:t>
      </w:r>
      <w:r>
        <w:rPr>
          <w:rFonts w:ascii="Times New Roman" w:hAnsi="Times New Roman" w:cs="Times New Roman"/>
          <w:sz w:val="24"/>
          <w:szCs w:val="24"/>
          <w:lang w:eastAsia="zh-HK"/>
        </w:rPr>
        <w:t>promote their branding on television</w:t>
      </w:r>
      <w:r w:rsidR="00AD76B0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AD76B0" w:rsidRPr="00AD76B0">
        <w:rPr>
          <w:rFonts w:ascii="Times New Roman" w:hAnsi="Times New Roman" w:cs="Times New Roman"/>
          <w:sz w:val="24"/>
          <w:szCs w:val="24"/>
          <w:lang w:eastAsia="zh-HK"/>
        </w:rPr>
        <w:t>(hk.yahoo.com, 2021)</w:t>
      </w:r>
      <w:r w:rsidR="00667E4C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713BDE">
        <w:rPr>
          <w:rFonts w:ascii="Times New Roman" w:hAnsi="Times New Roman" w:cs="Times New Roman" w:hint="eastAsia"/>
          <w:sz w:val="24"/>
          <w:szCs w:val="24"/>
        </w:rPr>
        <w:t>M</w:t>
      </w:r>
      <w:r w:rsidR="00713BDE">
        <w:rPr>
          <w:rFonts w:ascii="Times New Roman" w:hAnsi="Times New Roman" w:cs="Times New Roman"/>
          <w:sz w:val="24"/>
          <w:szCs w:val="24"/>
        </w:rPr>
        <w:t xml:space="preserve">oreover, they setup street counters and hired promoters to </w:t>
      </w:r>
      <w:r w:rsidR="0034479B">
        <w:rPr>
          <w:rFonts w:ascii="Times New Roman" w:hAnsi="Times New Roman" w:cs="Times New Roman"/>
          <w:sz w:val="24"/>
          <w:szCs w:val="24"/>
        </w:rPr>
        <w:t xml:space="preserve">promote </w:t>
      </w:r>
      <w:r w:rsidR="00713BDE">
        <w:rPr>
          <w:rFonts w:ascii="Times New Roman" w:hAnsi="Times New Roman" w:cs="Times New Roman"/>
          <w:sz w:val="24"/>
          <w:szCs w:val="24"/>
        </w:rPr>
        <w:t xml:space="preserve">the services and </w:t>
      </w:r>
      <w:r w:rsidR="00AD5DB9">
        <w:rPr>
          <w:rFonts w:ascii="Times New Roman" w:hAnsi="Times New Roman" w:cs="Times New Roman"/>
          <w:sz w:val="24"/>
          <w:szCs w:val="24"/>
        </w:rPr>
        <w:t>invite</w:t>
      </w:r>
      <w:r w:rsidR="00713BDE">
        <w:rPr>
          <w:rFonts w:ascii="Times New Roman" w:hAnsi="Times New Roman" w:cs="Times New Roman"/>
          <w:sz w:val="24"/>
          <w:szCs w:val="24"/>
        </w:rPr>
        <w:t xml:space="preserve"> the customers </w:t>
      </w:r>
      <w:r w:rsidR="0034479B">
        <w:rPr>
          <w:rFonts w:ascii="Times New Roman" w:hAnsi="Times New Roman" w:cs="Times New Roman"/>
          <w:sz w:val="24"/>
          <w:szCs w:val="24"/>
        </w:rPr>
        <w:t xml:space="preserve">for </w:t>
      </w:r>
      <w:r w:rsidR="00713BDE">
        <w:rPr>
          <w:rFonts w:ascii="Times New Roman" w:hAnsi="Times New Roman" w:cs="Times New Roman"/>
          <w:sz w:val="24"/>
          <w:szCs w:val="24"/>
        </w:rPr>
        <w:t xml:space="preserve">account </w:t>
      </w:r>
      <w:r w:rsidR="0034479B">
        <w:rPr>
          <w:rFonts w:ascii="Times New Roman" w:hAnsi="Times New Roman" w:cs="Times New Roman"/>
          <w:sz w:val="24"/>
          <w:szCs w:val="24"/>
        </w:rPr>
        <w:t>opening</w:t>
      </w:r>
      <w:r w:rsidR="00713BDE">
        <w:rPr>
          <w:rFonts w:ascii="Times New Roman" w:hAnsi="Times New Roman" w:cs="Times New Roman"/>
          <w:sz w:val="24"/>
          <w:szCs w:val="24"/>
        </w:rPr>
        <w:t xml:space="preserve">.  </w:t>
      </w:r>
      <w:r w:rsidR="00AD5DB9">
        <w:rPr>
          <w:rFonts w:ascii="Times New Roman" w:hAnsi="Times New Roman" w:cs="Times New Roman"/>
          <w:sz w:val="24"/>
          <w:szCs w:val="24"/>
        </w:rPr>
        <w:t>The Bank coo</w:t>
      </w:r>
      <w:r w:rsidR="004015BE">
        <w:rPr>
          <w:rFonts w:ascii="Times New Roman" w:hAnsi="Times New Roman" w:cs="Times New Roman"/>
          <w:sz w:val="24"/>
          <w:szCs w:val="24"/>
        </w:rPr>
        <w:t xml:space="preserve">perated with </w:t>
      </w:r>
      <w:r w:rsidR="00AD5DB9">
        <w:rPr>
          <w:rFonts w:ascii="Times New Roman" w:hAnsi="Times New Roman" w:cs="Times New Roman"/>
          <w:sz w:val="24"/>
          <w:szCs w:val="24"/>
          <w:lang w:eastAsia="zh-HK"/>
        </w:rPr>
        <w:t xml:space="preserve">Uni-China </w:t>
      </w:r>
      <w:r w:rsidR="004015BE">
        <w:rPr>
          <w:rFonts w:ascii="Times New Roman" w:hAnsi="Times New Roman" w:cs="Times New Roman"/>
          <w:sz w:val="24"/>
          <w:szCs w:val="24"/>
          <w:lang w:eastAsia="zh-HK"/>
        </w:rPr>
        <w:t>Group at Uni-China market that offered a pack of rice</w:t>
      </w:r>
      <w:r w:rsidR="00884784">
        <w:rPr>
          <w:rFonts w:ascii="Times New Roman" w:hAnsi="Times New Roman" w:cs="Times New Roman"/>
          <w:sz w:val="24"/>
          <w:szCs w:val="24"/>
          <w:lang w:eastAsia="zh-HK"/>
        </w:rPr>
        <w:t xml:space="preserve"> for account open</w:t>
      </w:r>
      <w:r w:rsidR="008210C1">
        <w:rPr>
          <w:rFonts w:ascii="Times New Roman" w:hAnsi="Times New Roman" w:cs="Times New Roman"/>
          <w:sz w:val="24"/>
          <w:szCs w:val="24"/>
          <w:lang w:eastAsia="zh-HK"/>
        </w:rPr>
        <w:t>ing</w:t>
      </w:r>
      <w:r w:rsidR="004015B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4015BE" w:rsidRPr="004015BE">
        <w:rPr>
          <w:rFonts w:ascii="Times New Roman" w:hAnsi="Times New Roman" w:cs="Times New Roman"/>
          <w:sz w:val="24"/>
          <w:szCs w:val="24"/>
          <w:lang w:eastAsia="zh-HK"/>
        </w:rPr>
        <w:t>(</w:t>
      </w:r>
      <w:proofErr w:type="spellStart"/>
      <w:r w:rsidR="004015BE" w:rsidRPr="004015BE">
        <w:rPr>
          <w:rFonts w:ascii="Times New Roman" w:hAnsi="Times New Roman" w:cs="Times New Roman"/>
          <w:sz w:val="24"/>
          <w:szCs w:val="24"/>
          <w:lang w:eastAsia="zh-HK"/>
        </w:rPr>
        <w:t>HeadlineDaily</w:t>
      </w:r>
      <w:proofErr w:type="spellEnd"/>
      <w:r w:rsidR="004015BE" w:rsidRPr="004015BE">
        <w:rPr>
          <w:rFonts w:ascii="Times New Roman" w:hAnsi="Times New Roman" w:cs="Times New Roman"/>
          <w:sz w:val="24"/>
          <w:szCs w:val="24"/>
          <w:lang w:eastAsia="zh-HK"/>
        </w:rPr>
        <w:t>, 2021)</w:t>
      </w:r>
      <w:r w:rsidR="004015BE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7B50A42A" w14:textId="77777777" w:rsidR="000009F6" w:rsidRDefault="003C0FFD" w:rsidP="00CB045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3C0FFD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Services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72F47932" w14:textId="2DC8617C" w:rsidR="003C0FFD" w:rsidRPr="005C2937" w:rsidRDefault="005C2937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F</w:t>
      </w:r>
      <w:r>
        <w:rPr>
          <w:rFonts w:ascii="Times New Roman" w:hAnsi="Times New Roman" w:cs="Times New Roman" w:hint="eastAsia"/>
          <w:sz w:val="24"/>
          <w:szCs w:val="24"/>
          <w:lang w:eastAsia="zh-HK"/>
        </w:rPr>
        <w:t>u</w:t>
      </w:r>
      <w:r>
        <w:rPr>
          <w:rFonts w:ascii="Times New Roman" w:hAnsi="Times New Roman" w:cs="Times New Roman"/>
          <w:sz w:val="24"/>
          <w:szCs w:val="24"/>
          <w:lang w:eastAsia="zh-HK"/>
        </w:rPr>
        <w:t>sion Bank setup the 7x24 call center to serve the customer’s need in an effective and efficient way that include texts, emails, or calls from customers.</w:t>
      </w:r>
    </w:p>
    <w:p w14:paraId="0F360433" w14:textId="3CBF20C2" w:rsidR="003752A3" w:rsidRDefault="003752A3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</w:p>
    <w:p w14:paraId="0B588055" w14:textId="77777777" w:rsidR="00362B06" w:rsidRPr="00AC0413" w:rsidRDefault="00362B06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</w:p>
    <w:p w14:paraId="5F6D1052" w14:textId="3BC8BAE8" w:rsidR="002B0AF2" w:rsidRPr="00AC0413" w:rsidRDefault="002B0AF2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AC0413">
        <w:rPr>
          <w:rFonts w:ascii="Times New Roman" w:hAnsi="Times New Roman" w:cs="Times New Roman"/>
          <w:sz w:val="24"/>
          <w:szCs w:val="24"/>
          <w:lang w:eastAsia="zh-HK"/>
        </w:rPr>
        <w:lastRenderedPageBreak/>
        <w:t xml:space="preserve">Fusion Bank </w:t>
      </w:r>
      <w:r w:rsidRPr="00F1024C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Support Activities</w:t>
      </w:r>
      <w:r w:rsidRPr="00AC0413">
        <w:rPr>
          <w:rFonts w:ascii="Times New Roman" w:hAnsi="Times New Roman" w:cs="Times New Roman"/>
          <w:sz w:val="24"/>
          <w:szCs w:val="24"/>
          <w:lang w:eastAsia="zh-HK"/>
        </w:rPr>
        <w:t xml:space="preserve"> include</w:t>
      </w:r>
      <w:r w:rsidR="000009F6">
        <w:rPr>
          <w:rFonts w:ascii="Times New Roman" w:hAnsi="Times New Roman" w:cs="Times New Roman"/>
          <w:sz w:val="24"/>
          <w:szCs w:val="24"/>
          <w:lang w:eastAsia="zh-HK"/>
        </w:rPr>
        <w:t>d,</w:t>
      </w:r>
    </w:p>
    <w:p w14:paraId="06EB2E0B" w14:textId="77777777" w:rsidR="000009F6" w:rsidRDefault="00C732FF" w:rsidP="00CB045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 xml:space="preserve">Firm </w:t>
      </w:r>
      <w:r w:rsidR="00AC0413" w:rsidRPr="00AC0413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Infrastructure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7E535EE9" w14:textId="71341FFF" w:rsidR="002B0AF2" w:rsidRDefault="003674FE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Fusion</w:t>
      </w:r>
      <w:r w:rsidR="00145940">
        <w:rPr>
          <w:rFonts w:ascii="Times New Roman" w:hAnsi="Times New Roman" w:cs="Times New Roman"/>
          <w:sz w:val="24"/>
          <w:szCs w:val="24"/>
          <w:lang w:eastAsia="zh-HK"/>
        </w:rPr>
        <w:t xml:space="preserve"> Bank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145940">
        <w:rPr>
          <w:rFonts w:ascii="Times New Roman" w:hAnsi="Times New Roman" w:cs="Times New Roman"/>
          <w:sz w:val="24"/>
          <w:szCs w:val="24"/>
          <w:lang w:eastAsia="zh-HK"/>
        </w:rPr>
        <w:t xml:space="preserve">and Tencent Group is </w:t>
      </w:r>
      <w:r w:rsidR="00145940" w:rsidRPr="00145940">
        <w:rPr>
          <w:rFonts w:ascii="Times New Roman" w:hAnsi="Times New Roman" w:cs="Times New Roman"/>
          <w:sz w:val="24"/>
          <w:szCs w:val="24"/>
          <w:lang w:eastAsia="zh-HK"/>
        </w:rPr>
        <w:t>tactics</w:t>
      </w:r>
      <w:r w:rsidR="00145940">
        <w:rPr>
          <w:rFonts w:ascii="Times New Roman" w:hAnsi="Times New Roman" w:cs="Times New Roman"/>
          <w:sz w:val="24"/>
          <w:szCs w:val="24"/>
          <w:lang w:eastAsia="zh-HK"/>
        </w:rPr>
        <w:t xml:space="preserve"> partner and </w:t>
      </w:r>
      <w:r>
        <w:rPr>
          <w:rFonts w:ascii="Times New Roman" w:hAnsi="Times New Roman" w:cs="Times New Roman"/>
          <w:sz w:val="24"/>
          <w:szCs w:val="24"/>
          <w:lang w:eastAsia="zh-HK"/>
        </w:rPr>
        <w:t>were using</w:t>
      </w:r>
      <w:r w:rsidR="00145940">
        <w:rPr>
          <w:rFonts w:ascii="Times New Roman" w:hAnsi="Times New Roman" w:cs="Times New Roman"/>
          <w:sz w:val="24"/>
          <w:szCs w:val="24"/>
          <w:lang w:eastAsia="zh-HK"/>
        </w:rPr>
        <w:t xml:space="preserve"> Tencent’s private and public cloud infrastructure to support </w:t>
      </w:r>
      <w:r w:rsidR="00D70707">
        <w:rPr>
          <w:rFonts w:ascii="Times New Roman" w:hAnsi="Times New Roman" w:cs="Times New Roman"/>
          <w:sz w:val="24"/>
          <w:szCs w:val="24"/>
          <w:lang w:eastAsia="zh-HK"/>
        </w:rPr>
        <w:t xml:space="preserve">business operations such as core banking system, web application, mobile application, and robust and </w:t>
      </w:r>
      <w:r w:rsidR="000009F6">
        <w:rPr>
          <w:rFonts w:ascii="Times New Roman" w:hAnsi="Times New Roman" w:cs="Times New Roman"/>
          <w:sz w:val="24"/>
          <w:szCs w:val="24"/>
          <w:lang w:eastAsia="zh-HK"/>
        </w:rPr>
        <w:t>highly secure</w:t>
      </w:r>
      <w:r w:rsidR="00D70707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E571AF">
        <w:rPr>
          <w:rFonts w:ascii="Times New Roman" w:hAnsi="Times New Roman" w:cs="Times New Roman"/>
          <w:sz w:val="24"/>
          <w:szCs w:val="24"/>
          <w:lang w:eastAsia="zh-HK"/>
        </w:rPr>
        <w:t>system to protect the customer data.</w:t>
      </w:r>
    </w:p>
    <w:p w14:paraId="62AC26FF" w14:textId="77777777" w:rsidR="000009F6" w:rsidRDefault="00432AB1" w:rsidP="00CB045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432AB1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Human Resource Management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06433C7F" w14:textId="0D03B7BB" w:rsidR="00432AB1" w:rsidRPr="004A479A" w:rsidRDefault="00432AB1" w:rsidP="00CB04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HR department played a critical role in the banking value chain. </w:t>
      </w:r>
      <w:r w:rsidR="00026F7B">
        <w:rPr>
          <w:rFonts w:ascii="Times New Roman" w:hAnsi="Times New Roman" w:cs="Times New Roman"/>
          <w:sz w:val="24"/>
          <w:szCs w:val="24"/>
          <w:lang w:eastAsia="zh-HK"/>
        </w:rPr>
        <w:t xml:space="preserve">Fusion’s </w:t>
      </w:r>
      <w:r>
        <w:rPr>
          <w:rFonts w:ascii="Times New Roman" w:hAnsi="Times New Roman" w:cs="Times New Roman"/>
          <w:sz w:val="24"/>
          <w:szCs w:val="24"/>
          <w:lang w:eastAsia="zh-HK"/>
        </w:rPr>
        <w:t>HRM</w:t>
      </w:r>
      <w:r w:rsidR="00723CC4">
        <w:rPr>
          <w:rFonts w:ascii="Times New Roman" w:hAnsi="Times New Roman" w:cs="Times New Roman"/>
          <w:sz w:val="24"/>
          <w:szCs w:val="24"/>
          <w:lang w:eastAsia="zh-HK"/>
        </w:rPr>
        <w:t xml:space="preserve"> recruited the competence talents to support </w:t>
      </w:r>
      <w:r w:rsidR="005C005C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="00723CC4">
        <w:rPr>
          <w:rFonts w:ascii="Times New Roman" w:hAnsi="Times New Roman" w:cs="Times New Roman"/>
          <w:sz w:val="24"/>
          <w:szCs w:val="24"/>
          <w:lang w:eastAsia="zh-HK"/>
        </w:rPr>
        <w:t>operations</w:t>
      </w:r>
      <w:r w:rsidR="005C005C">
        <w:rPr>
          <w:rFonts w:ascii="Times New Roman" w:hAnsi="Times New Roman" w:cs="Times New Roman"/>
          <w:sz w:val="24"/>
          <w:szCs w:val="24"/>
          <w:lang w:eastAsia="zh-HK"/>
        </w:rPr>
        <w:t xml:space="preserve"> and develop</w:t>
      </w:r>
      <w:r w:rsidR="00CB045C">
        <w:rPr>
          <w:rFonts w:ascii="Times New Roman" w:hAnsi="Times New Roman" w:cs="Times New Roman"/>
          <w:sz w:val="24"/>
          <w:szCs w:val="24"/>
          <w:lang w:eastAsia="zh-HK"/>
        </w:rPr>
        <w:t xml:space="preserve"> the products and services for customers</w:t>
      </w:r>
      <w:r w:rsidR="005C005C">
        <w:rPr>
          <w:rFonts w:ascii="Times New Roman" w:hAnsi="Times New Roman" w:cs="Times New Roman"/>
          <w:sz w:val="24"/>
          <w:szCs w:val="24"/>
          <w:lang w:eastAsia="zh-HK"/>
        </w:rPr>
        <w:t>.</w:t>
      </w:r>
      <w:r w:rsidR="00026F7B">
        <w:rPr>
          <w:rFonts w:ascii="Times New Roman" w:hAnsi="Times New Roman" w:cs="Times New Roman"/>
          <w:sz w:val="24"/>
          <w:szCs w:val="24"/>
          <w:lang w:eastAsia="zh-HK"/>
        </w:rPr>
        <w:t xml:space="preserve"> Moreover, HRM provide a training and team building events for </w:t>
      </w:r>
      <w:r w:rsidR="00CB045C">
        <w:rPr>
          <w:rFonts w:ascii="Times New Roman" w:hAnsi="Times New Roman" w:cs="Times New Roman"/>
          <w:sz w:val="24"/>
          <w:szCs w:val="24"/>
          <w:lang w:eastAsia="zh-HK"/>
        </w:rPr>
        <w:t xml:space="preserve">employees who </w:t>
      </w:r>
      <w:r w:rsidR="00CB045C" w:rsidRPr="00CB045C">
        <w:rPr>
          <w:rFonts w:ascii="Times New Roman" w:hAnsi="Times New Roman" w:cs="Times New Roman"/>
          <w:sz w:val="24"/>
          <w:szCs w:val="24"/>
          <w:lang w:eastAsia="zh-HK"/>
        </w:rPr>
        <w:t xml:space="preserve">effectiveness significantly impacts the business’s </w:t>
      </w:r>
      <w:r w:rsidR="00CB045C" w:rsidRPr="004A479A">
        <w:rPr>
          <w:rFonts w:ascii="Times New Roman" w:hAnsi="Times New Roman" w:cs="Times New Roman"/>
          <w:sz w:val="24"/>
          <w:szCs w:val="24"/>
          <w:lang w:eastAsia="zh-HK"/>
        </w:rPr>
        <w:t>profitability.</w:t>
      </w:r>
    </w:p>
    <w:p w14:paraId="54E6380E" w14:textId="77777777" w:rsidR="000009F6" w:rsidRDefault="004A479A" w:rsidP="00520898">
      <w:pPr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4A479A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Technology Development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05DE5E56" w14:textId="57E059EA" w:rsidR="00221939" w:rsidRPr="00221939" w:rsidRDefault="00221939" w:rsidP="00520898">
      <w:pPr>
        <w:rPr>
          <w:rFonts w:ascii="Times New Roman" w:hAnsi="Times New Roman" w:cs="Times New Roman"/>
          <w:sz w:val="24"/>
          <w:szCs w:val="24"/>
        </w:rPr>
      </w:pPr>
      <w:r w:rsidRPr="00221939">
        <w:rPr>
          <w:rFonts w:ascii="Times New Roman" w:hAnsi="Times New Roman" w:cs="Times New Roman"/>
          <w:sz w:val="24"/>
          <w:szCs w:val="24"/>
          <w:lang w:eastAsia="zh-HK"/>
        </w:rPr>
        <w:t>Fusion Bank</w:t>
      </w:r>
      <w:r>
        <w:rPr>
          <w:rFonts w:ascii="Times New Roman" w:hAnsi="Times New Roman" w:cs="Times New Roman"/>
          <w:b/>
          <w:bCs/>
          <w:sz w:val="24"/>
          <w:szCs w:val="24"/>
          <w:lang w:eastAsia="zh-HK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rollout the different products and services base on their digital technology </w:t>
      </w:r>
      <w:r w:rsidR="000B0FAE">
        <w:rPr>
          <w:rFonts w:ascii="Times New Roman" w:hAnsi="Times New Roman" w:cs="Times New Roman"/>
          <w:sz w:val="24"/>
          <w:szCs w:val="24"/>
          <w:lang w:eastAsia="zh-HK"/>
        </w:rPr>
        <w:t>(e.g., mobile applications, robotic chat, etc.). The customer support is always online and mobile applications are the most convenient and quick way for day-to-day transactions.</w:t>
      </w:r>
      <w:r w:rsidR="00452D9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505F7">
        <w:rPr>
          <w:rFonts w:ascii="Times New Roman" w:hAnsi="Times New Roman" w:cs="Times New Roman"/>
          <w:sz w:val="24"/>
          <w:szCs w:val="24"/>
        </w:rPr>
        <w:t>T</w:t>
      </w:r>
      <w:r w:rsidR="007505F7">
        <w:rPr>
          <w:rFonts w:ascii="Times New Roman" w:hAnsi="Times New Roman" w:cs="Times New Roman" w:hint="eastAsia"/>
          <w:sz w:val="24"/>
          <w:szCs w:val="24"/>
        </w:rPr>
        <w:t>h</w:t>
      </w:r>
      <w:r w:rsidR="007505F7">
        <w:rPr>
          <w:rFonts w:ascii="Times New Roman" w:hAnsi="Times New Roman" w:cs="Times New Roman"/>
          <w:sz w:val="24"/>
          <w:szCs w:val="24"/>
        </w:rPr>
        <w:t xml:space="preserve">e Bank was awarded cross-border virtual bank service </w:t>
      </w:r>
      <w:r w:rsidR="007505F7">
        <w:rPr>
          <w:rFonts w:ascii="Times New Roman" w:hAnsi="Times New Roman" w:cs="Times New Roman" w:hint="eastAsia"/>
          <w:sz w:val="24"/>
          <w:szCs w:val="24"/>
        </w:rPr>
        <w:t>t</w:t>
      </w:r>
      <w:r w:rsidR="007505F7">
        <w:rPr>
          <w:rFonts w:ascii="Times New Roman" w:hAnsi="Times New Roman" w:cs="Times New Roman"/>
          <w:sz w:val="24"/>
          <w:szCs w:val="24"/>
        </w:rPr>
        <w:t xml:space="preserve">his year </w:t>
      </w:r>
      <w:r w:rsidR="007505F7" w:rsidRPr="007505F7">
        <w:rPr>
          <w:rFonts w:ascii="Times New Roman" w:hAnsi="Times New Roman" w:cs="Times New Roman"/>
          <w:sz w:val="24"/>
          <w:szCs w:val="24"/>
        </w:rPr>
        <w:t>(TW, 2022)</w:t>
      </w:r>
      <w:r w:rsidR="007505F7">
        <w:rPr>
          <w:rFonts w:ascii="Times New Roman" w:hAnsi="Times New Roman" w:cs="Times New Roman"/>
          <w:sz w:val="24"/>
          <w:szCs w:val="24"/>
        </w:rPr>
        <w:t>.</w:t>
      </w:r>
    </w:p>
    <w:p w14:paraId="217E8460" w14:textId="77777777" w:rsidR="000009F6" w:rsidRDefault="004A479A" w:rsidP="00520898">
      <w:pPr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4A479A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Procurement</w:t>
      </w:r>
      <w:r w:rsidR="000009F6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1D8DE61A" w14:textId="225B3EA2" w:rsidR="004A479A" w:rsidRPr="0033775E" w:rsidRDefault="000502E4" w:rsidP="00520898">
      <w:pPr>
        <w:rPr>
          <w:rFonts w:ascii="Times New Roman" w:hAnsi="Times New Roman" w:cs="Times New Roman"/>
          <w:sz w:val="24"/>
          <w:szCs w:val="24"/>
          <w:lang w:eastAsia="zh-HK"/>
        </w:rPr>
      </w:pPr>
      <w:r w:rsidRPr="0033775E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Pr="0033775E">
        <w:rPr>
          <w:rFonts w:ascii="Times New Roman" w:hAnsi="Times New Roman" w:cs="Times New Roman" w:hint="eastAsia"/>
          <w:sz w:val="24"/>
          <w:szCs w:val="24"/>
          <w:lang w:eastAsia="zh-HK"/>
        </w:rPr>
        <w:t>a</w:t>
      </w:r>
      <w:r w:rsidRPr="0033775E">
        <w:rPr>
          <w:rFonts w:ascii="Times New Roman" w:hAnsi="Times New Roman" w:cs="Times New Roman"/>
          <w:sz w:val="24"/>
          <w:szCs w:val="24"/>
          <w:lang w:eastAsia="zh-HK"/>
        </w:rPr>
        <w:t>ctivities</w:t>
      </w:r>
      <w:r w:rsidR="00686AAB">
        <w:rPr>
          <w:rFonts w:ascii="Times New Roman" w:hAnsi="Times New Roman" w:cs="Times New Roman"/>
          <w:sz w:val="24"/>
          <w:szCs w:val="24"/>
          <w:lang w:eastAsia="zh-HK"/>
        </w:rPr>
        <w:t xml:space="preserve"> at Fusion Bank that include raw materials, information system, office equipment</w:t>
      </w:r>
      <w:r w:rsidR="00242D68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514C5916" w14:textId="77777777" w:rsidR="004A479A" w:rsidRPr="00520898" w:rsidRDefault="004A479A" w:rsidP="00520898">
      <w:pPr>
        <w:rPr>
          <w:lang w:eastAsia="zh-HK"/>
        </w:rPr>
      </w:pPr>
    </w:p>
    <w:p w14:paraId="5C4CC04A" w14:textId="3FC214C7" w:rsidR="00E604B2" w:rsidRPr="00A8175C" w:rsidRDefault="00832CE8" w:rsidP="00A8175C">
      <w:pPr>
        <w:pStyle w:val="Heading2"/>
        <w:numPr>
          <w:ilvl w:val="1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</w:pPr>
      <w:r w:rsidRPr="00A8175C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 xml:space="preserve"> </w:t>
      </w:r>
      <w:bookmarkStart w:id="5" w:name="_Toc107691000"/>
      <w:r w:rsidR="00A25F49" w:rsidRPr="00A8175C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>SWOT Analysis</w:t>
      </w:r>
      <w:bookmarkEnd w:id="5"/>
    </w:p>
    <w:p w14:paraId="2D4CEE92" w14:textId="69BC25A2" w:rsidR="00A25F49" w:rsidRPr="00A8175C" w:rsidRDefault="00A8175C" w:rsidP="00681B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A8175C">
        <w:rPr>
          <w:rFonts w:ascii="Times New Roman" w:hAnsi="Times New Roman" w:cs="Times New Roman"/>
          <w:sz w:val="24"/>
          <w:szCs w:val="24"/>
          <w:lang w:eastAsia="zh-HK"/>
        </w:rPr>
        <w:t>The SWOT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analysis is the assessment and get a well-rounded view of business</w:t>
      </w:r>
      <w:r w:rsidR="0099001C">
        <w:rPr>
          <w:rFonts w:ascii="Times New Roman" w:hAnsi="Times New Roman" w:cs="Times New Roman"/>
          <w:sz w:val="24"/>
          <w:szCs w:val="24"/>
          <w:lang w:eastAsia="zh-HK"/>
        </w:rPr>
        <w:t xml:space="preserve">, which divided into four quadrants: </w:t>
      </w:r>
      <w:r w:rsidR="0099001C" w:rsidRPr="0099001C">
        <w:rPr>
          <w:rFonts w:ascii="Times New Roman" w:hAnsi="Times New Roman" w:cs="Times New Roman"/>
          <w:sz w:val="24"/>
          <w:szCs w:val="24"/>
          <w:lang w:eastAsia="zh-HK"/>
        </w:rPr>
        <w:t>Strengths, Weaknesses, Opportunities, and Threats of a company</w:t>
      </w:r>
      <w:r w:rsidR="0099001C">
        <w:rPr>
          <w:rFonts w:ascii="Times New Roman" w:hAnsi="Times New Roman" w:cs="Times New Roman"/>
          <w:sz w:val="24"/>
          <w:szCs w:val="24"/>
          <w:lang w:eastAsia="zh-HK"/>
        </w:rPr>
        <w:t>.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4D1F3E">
        <w:rPr>
          <w:rFonts w:ascii="Times New Roman" w:hAnsi="Times New Roman" w:cs="Times New Roman"/>
          <w:sz w:val="24"/>
          <w:szCs w:val="24"/>
          <w:lang w:eastAsia="zh-HK"/>
        </w:rPr>
        <w:t>The four quadrants can be listed in two group internal and external analysis. Strengths and Weaknesses are internal elements</w:t>
      </w:r>
      <w:r w:rsidR="00DA51AA">
        <w:rPr>
          <w:rFonts w:ascii="Times New Roman" w:hAnsi="Times New Roman" w:cs="Times New Roman"/>
          <w:sz w:val="24"/>
          <w:szCs w:val="24"/>
          <w:lang w:eastAsia="zh-HK"/>
        </w:rPr>
        <w:t xml:space="preserve"> that assessed the company’s capacity</w:t>
      </w:r>
      <w:r w:rsidR="004D1F3E">
        <w:rPr>
          <w:rFonts w:ascii="Times New Roman" w:hAnsi="Times New Roman" w:cs="Times New Roman"/>
          <w:sz w:val="24"/>
          <w:szCs w:val="24"/>
          <w:lang w:eastAsia="zh-HK"/>
        </w:rPr>
        <w:t xml:space="preserve">, </w:t>
      </w:r>
      <w:r w:rsidR="004D1F3E" w:rsidRPr="0099001C">
        <w:rPr>
          <w:rFonts w:ascii="Times New Roman" w:hAnsi="Times New Roman" w:cs="Times New Roman"/>
          <w:sz w:val="24"/>
          <w:szCs w:val="24"/>
          <w:lang w:eastAsia="zh-HK"/>
        </w:rPr>
        <w:t>Opportunities, and Threats</w:t>
      </w:r>
      <w:r w:rsidR="00DA51AA">
        <w:rPr>
          <w:rFonts w:ascii="Times New Roman" w:hAnsi="Times New Roman" w:cs="Times New Roman"/>
          <w:sz w:val="24"/>
          <w:szCs w:val="24"/>
          <w:lang w:eastAsia="zh-HK"/>
        </w:rPr>
        <w:t xml:space="preserve"> are external elements that assessed the external factors influencing the development of business.</w:t>
      </w:r>
      <w:r w:rsidR="009D4663">
        <w:rPr>
          <w:rFonts w:ascii="Times New Roman" w:hAnsi="Times New Roman" w:cs="Times New Roman"/>
          <w:sz w:val="24"/>
          <w:szCs w:val="24"/>
          <w:lang w:eastAsia="zh-HK"/>
        </w:rPr>
        <w:t xml:space="preserve"> Fusion Bank’s SWOT analysis were following as below.</w:t>
      </w:r>
    </w:p>
    <w:p w14:paraId="78374D3E" w14:textId="6D8E71B0" w:rsidR="00A25F49" w:rsidRDefault="000876AC" w:rsidP="00A1408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816727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Strengths</w:t>
      </w:r>
      <w:r w:rsidR="009D4663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30025E4D" w14:textId="50ECEA1B" w:rsidR="009D4663" w:rsidRPr="005C3ADE" w:rsidRDefault="009D4663" w:rsidP="00A1408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5C3ADE">
        <w:rPr>
          <w:rFonts w:ascii="Times New Roman" w:hAnsi="Times New Roman" w:cs="Times New Roman"/>
          <w:sz w:val="24"/>
          <w:szCs w:val="24"/>
          <w:lang w:eastAsia="zh-HK"/>
        </w:rPr>
        <w:t>The company h</w:t>
      </w:r>
      <w:r w:rsidR="006B1A71">
        <w:rPr>
          <w:rFonts w:ascii="Times New Roman" w:hAnsi="Times New Roman" w:cs="Times New Roman"/>
          <w:sz w:val="24"/>
          <w:szCs w:val="24"/>
          <w:lang w:eastAsia="zh-HK"/>
        </w:rPr>
        <w:t>ad</w:t>
      </w:r>
      <w:r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robust and enterprise level infrastructure </w:t>
      </w:r>
      <w:r w:rsidR="00C82E22" w:rsidRPr="005C3ADE">
        <w:rPr>
          <w:rFonts w:ascii="Times New Roman" w:hAnsi="Times New Roman" w:cs="Times New Roman"/>
          <w:sz w:val="24"/>
          <w:szCs w:val="24"/>
          <w:lang w:eastAsia="zh-HK"/>
        </w:rPr>
        <w:t>that was Tencent’s cloud platforms and was support by Tencent directly.</w:t>
      </w:r>
    </w:p>
    <w:p w14:paraId="037F2825" w14:textId="3F300916" w:rsidR="00C82E22" w:rsidRPr="005C3ADE" w:rsidRDefault="00C82E22" w:rsidP="00A1408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5C3ADE">
        <w:rPr>
          <w:rFonts w:ascii="Times New Roman" w:hAnsi="Times New Roman" w:cs="Times New Roman"/>
          <w:sz w:val="24"/>
          <w:szCs w:val="24"/>
          <w:lang w:eastAsia="zh-HK"/>
        </w:rPr>
        <w:t>The digital technology and</w:t>
      </w:r>
      <w:r w:rsidR="007B2C10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Fintech</w:t>
      </w:r>
      <w:r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7B2C10" w:rsidRPr="005C3ADE">
        <w:rPr>
          <w:rFonts w:ascii="Times New Roman" w:hAnsi="Times New Roman" w:cs="Times New Roman"/>
          <w:sz w:val="24"/>
          <w:szCs w:val="24"/>
          <w:lang w:eastAsia="zh-HK"/>
        </w:rPr>
        <w:t>innovation</w:t>
      </w:r>
      <w:r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6B1A71">
        <w:rPr>
          <w:rFonts w:ascii="Times New Roman" w:hAnsi="Times New Roman" w:cs="Times New Roman"/>
          <w:sz w:val="24"/>
          <w:szCs w:val="24"/>
          <w:lang w:eastAsia="zh-HK"/>
        </w:rPr>
        <w:t>were</w:t>
      </w:r>
      <w:r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supported by Tencent Group.</w:t>
      </w:r>
    </w:p>
    <w:p w14:paraId="3E17ADD6" w14:textId="76D5E2FE" w:rsidR="00816727" w:rsidRPr="005C3ADE" w:rsidRDefault="007B2C10" w:rsidP="00A1408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5C3ADE">
        <w:rPr>
          <w:rFonts w:ascii="Times New Roman" w:hAnsi="Times New Roman" w:cs="Times New Roman"/>
          <w:sz w:val="24"/>
          <w:szCs w:val="24"/>
          <w:lang w:eastAsia="zh-HK"/>
        </w:rPr>
        <w:lastRenderedPageBreak/>
        <w:t>WeChat Pay HK is a payment gateway in Hong Kong</w:t>
      </w:r>
      <w:r w:rsidR="00207220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. Fusion Bank </w:t>
      </w:r>
      <w:r w:rsidR="00C75FF6" w:rsidRPr="005C3ADE">
        <w:rPr>
          <w:rFonts w:ascii="Times New Roman" w:hAnsi="Times New Roman" w:cs="Times New Roman"/>
          <w:sz w:val="24"/>
          <w:szCs w:val="24"/>
          <w:lang w:eastAsia="zh-HK"/>
        </w:rPr>
        <w:t>leverage the WeChat Pay HK market share</w:t>
      </w:r>
      <w:r w:rsidR="00AD2E5B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to extend its business.</w:t>
      </w:r>
    </w:p>
    <w:p w14:paraId="3537D076" w14:textId="2B9E19F5" w:rsidR="002D4BDB" w:rsidRPr="005C3ADE" w:rsidRDefault="002D4BDB" w:rsidP="00A1408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The leader of cross-border </w:t>
      </w:r>
      <w:r w:rsidR="00AD2E5B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remittance in virtual bank </w:t>
      </w:r>
      <w:r w:rsidR="00AD2E5B" w:rsidRPr="005C3ADE">
        <w:rPr>
          <w:rFonts w:ascii="Times New Roman" w:hAnsi="Times New Roman" w:cs="Times New Roman"/>
          <w:sz w:val="24"/>
          <w:szCs w:val="24"/>
        </w:rPr>
        <w:t>(TW, 2022).</w:t>
      </w:r>
    </w:p>
    <w:p w14:paraId="39CDD04A" w14:textId="2C062CCD" w:rsidR="00DA6388" w:rsidRPr="005C3ADE" w:rsidRDefault="00F50357" w:rsidP="00A14081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3ADE">
        <w:rPr>
          <w:rFonts w:ascii="Times New Roman" w:hAnsi="Times New Roman" w:cs="Times New Roman"/>
          <w:sz w:val="24"/>
          <w:szCs w:val="24"/>
          <w:lang w:eastAsia="zh-HK"/>
        </w:rPr>
        <w:t>The mother group of ICBC(Asia) is ICBC that is the largest bank in Mainland China</w:t>
      </w:r>
      <w:r w:rsidR="002D4BDB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(</w:t>
      </w:r>
      <w:r w:rsidR="002D4BDB" w:rsidRPr="005C3ADE">
        <w:rPr>
          <w:rFonts w:ascii="Times New Roman" w:hAnsi="Times New Roman" w:cs="Times New Roman" w:hint="eastAsia"/>
          <w:sz w:val="24"/>
          <w:szCs w:val="24"/>
          <w:lang w:eastAsia="zh-HK"/>
        </w:rPr>
        <w:t>张紫祎</w:t>
      </w:r>
      <w:r w:rsidR="002D4BDB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, 2022). </w:t>
      </w:r>
      <w:r w:rsidR="00532E59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It </w:t>
      </w:r>
      <w:r w:rsidR="006B1A71">
        <w:rPr>
          <w:rFonts w:ascii="Times New Roman" w:hAnsi="Times New Roman" w:cs="Times New Roman"/>
          <w:sz w:val="24"/>
          <w:szCs w:val="24"/>
          <w:lang w:eastAsia="zh-HK"/>
        </w:rPr>
        <w:t xml:space="preserve">is potentially </w:t>
      </w:r>
      <w:r w:rsidR="006B1A71" w:rsidRPr="005C3ADE">
        <w:rPr>
          <w:rFonts w:ascii="Times New Roman" w:hAnsi="Times New Roman" w:cs="Times New Roman"/>
          <w:sz w:val="24"/>
          <w:szCs w:val="24"/>
          <w:lang w:eastAsia="zh-HK"/>
        </w:rPr>
        <w:t>supporting</w:t>
      </w:r>
      <w:r w:rsidR="00532E59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its cross-border remittance business in Mainland China.</w:t>
      </w:r>
      <w:r w:rsidR="002D4BDB" w:rsidRPr="005C3ADE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</w:p>
    <w:p w14:paraId="33A40096" w14:textId="708A7035" w:rsidR="000876AC" w:rsidRPr="00816727" w:rsidRDefault="000876AC" w:rsidP="00A1408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816727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Weaknesses</w:t>
      </w:r>
      <w:r w:rsidR="001846F1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  <w:r w:rsidRPr="00816727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 xml:space="preserve"> </w:t>
      </w:r>
    </w:p>
    <w:p w14:paraId="78AFCB8A" w14:textId="514540BA" w:rsidR="00816727" w:rsidRPr="00A14081" w:rsidRDefault="004346BA" w:rsidP="00A14081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 w:rsidRPr="00A14081">
        <w:rPr>
          <w:rFonts w:ascii="Times New Roman" w:hAnsi="Times New Roman" w:cs="Times New Roman"/>
          <w:sz w:val="24"/>
          <w:szCs w:val="24"/>
          <w:lang w:eastAsia="zh-HK"/>
        </w:rPr>
        <w:t xml:space="preserve">The current </w:t>
      </w:r>
      <w:r w:rsidR="001846F1" w:rsidRPr="00A14081">
        <w:rPr>
          <w:rFonts w:ascii="Times New Roman" w:hAnsi="Times New Roman" w:cs="Times New Roman"/>
          <w:sz w:val="24"/>
          <w:szCs w:val="24"/>
          <w:lang w:eastAsia="zh-HK"/>
        </w:rPr>
        <w:t xml:space="preserve">loan </w:t>
      </w:r>
      <w:r w:rsidRPr="00A14081">
        <w:rPr>
          <w:rFonts w:ascii="Times New Roman" w:hAnsi="Times New Roman" w:cs="Times New Roman"/>
          <w:sz w:val="24"/>
          <w:szCs w:val="24"/>
          <w:lang w:eastAsia="zh-HK"/>
        </w:rPr>
        <w:t>products and services are only cover personal customers and do not cover corporate customers</w:t>
      </w:r>
      <w:r w:rsidR="002C1CBD" w:rsidRPr="00A14081">
        <w:rPr>
          <w:rFonts w:ascii="Times New Roman" w:hAnsi="Times New Roman" w:cs="Times New Roman"/>
          <w:sz w:val="24"/>
          <w:szCs w:val="24"/>
          <w:lang w:eastAsia="zh-HK"/>
        </w:rPr>
        <w:t xml:space="preserve"> (</w:t>
      </w:r>
      <w:proofErr w:type="spellStart"/>
      <w:r w:rsidR="002C1CBD" w:rsidRPr="00A14081">
        <w:rPr>
          <w:rFonts w:ascii="Times New Roman" w:hAnsi="Times New Roman" w:cs="Times New Roman"/>
          <w:sz w:val="24"/>
          <w:szCs w:val="24"/>
          <w:lang w:eastAsia="zh-HK"/>
        </w:rPr>
        <w:t>Quinlanandassociates</w:t>
      </w:r>
      <w:proofErr w:type="spellEnd"/>
      <w:r w:rsidR="002C1CBD" w:rsidRPr="00A14081">
        <w:rPr>
          <w:rFonts w:ascii="Times New Roman" w:hAnsi="Times New Roman" w:cs="Times New Roman"/>
          <w:sz w:val="24"/>
          <w:szCs w:val="24"/>
          <w:lang w:eastAsia="zh-HK"/>
        </w:rPr>
        <w:t>, 2021).</w:t>
      </w:r>
    </w:p>
    <w:p w14:paraId="340D3AAF" w14:textId="5B90A806" w:rsidR="001846F1" w:rsidRPr="00A14081" w:rsidRDefault="001846F1" w:rsidP="00A14081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 w:rsidRPr="00A14081">
        <w:rPr>
          <w:rFonts w:ascii="Times New Roman" w:hAnsi="Times New Roman" w:cs="Times New Roman"/>
          <w:sz w:val="24"/>
          <w:szCs w:val="24"/>
          <w:lang w:eastAsia="zh-HK"/>
        </w:rPr>
        <w:t>The</w:t>
      </w:r>
      <w:r w:rsidR="00A05FAE" w:rsidRPr="00A14081">
        <w:rPr>
          <w:rFonts w:ascii="Times New Roman" w:hAnsi="Times New Roman" w:cs="Times New Roman"/>
          <w:sz w:val="24"/>
          <w:szCs w:val="24"/>
          <w:lang w:eastAsia="zh-HK"/>
        </w:rPr>
        <w:t>re is no credit card products and services for customers</w:t>
      </w:r>
      <w:r w:rsidR="00957FA7" w:rsidRPr="00A14081">
        <w:rPr>
          <w:rFonts w:ascii="Times New Roman" w:hAnsi="Times New Roman" w:cs="Times New Roman"/>
          <w:sz w:val="24"/>
          <w:szCs w:val="24"/>
          <w:lang w:eastAsia="zh-HK"/>
        </w:rPr>
        <w:t xml:space="preserve"> (</w:t>
      </w:r>
      <w:proofErr w:type="spellStart"/>
      <w:r w:rsidR="00957FA7" w:rsidRPr="00A14081">
        <w:rPr>
          <w:rFonts w:ascii="Times New Roman" w:hAnsi="Times New Roman" w:cs="Times New Roman"/>
          <w:sz w:val="24"/>
          <w:szCs w:val="24"/>
          <w:lang w:eastAsia="zh-HK"/>
        </w:rPr>
        <w:t>Quinlanandassociates</w:t>
      </w:r>
      <w:proofErr w:type="spellEnd"/>
      <w:r w:rsidR="00957FA7" w:rsidRPr="00A14081">
        <w:rPr>
          <w:rFonts w:ascii="Times New Roman" w:hAnsi="Times New Roman" w:cs="Times New Roman"/>
          <w:sz w:val="24"/>
          <w:szCs w:val="24"/>
          <w:lang w:eastAsia="zh-HK"/>
        </w:rPr>
        <w:t>, 2021).</w:t>
      </w:r>
    </w:p>
    <w:p w14:paraId="68D0F210" w14:textId="24B91E6B" w:rsidR="001846F1" w:rsidRPr="00A14081" w:rsidRDefault="001846F1" w:rsidP="00A14081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 w:rsidRPr="00A14081">
        <w:rPr>
          <w:rFonts w:ascii="Times New Roman" w:hAnsi="Times New Roman" w:cs="Times New Roman"/>
          <w:sz w:val="24"/>
          <w:szCs w:val="24"/>
          <w:lang w:eastAsia="zh-HK"/>
        </w:rPr>
        <w:t>Lack of promotion channels to target customers</w:t>
      </w:r>
      <w:r w:rsidR="00A05FAE" w:rsidRPr="00A14081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36B66B71" w14:textId="2B0223F2" w:rsidR="000876AC" w:rsidRPr="00816727" w:rsidRDefault="000876AC" w:rsidP="00A1408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816727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Opportunities</w:t>
      </w:r>
      <w:r w:rsidR="001846F1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3974DFF8" w14:textId="5EB0F889" w:rsidR="00AC21A5" w:rsidRPr="00D330F1" w:rsidRDefault="00B84696" w:rsidP="00D330F1">
      <w:pPr>
        <w:pStyle w:val="ListParagraph"/>
        <w:numPr>
          <w:ilvl w:val="0"/>
          <w:numId w:val="34"/>
        </w:numPr>
        <w:spacing w:line="360" w:lineRule="auto"/>
        <w:ind w:left="357" w:hanging="357"/>
        <w:jc w:val="both"/>
        <w:rPr>
          <w:rFonts w:ascii="Times New Roman" w:hAnsi="Times New Roman" w:cs="Times New Roman"/>
          <w:sz w:val="24"/>
          <w:szCs w:val="24"/>
        </w:rPr>
      </w:pPr>
      <w:r w:rsidRPr="00D330F1">
        <w:rPr>
          <w:rFonts w:ascii="Times New Roman" w:hAnsi="Times New Roman" w:cs="Times New Roman"/>
          <w:sz w:val="24"/>
          <w:szCs w:val="24"/>
        </w:rPr>
        <w:t>Hong Kong participation in</w:t>
      </w:r>
      <w:r w:rsidR="004B547D" w:rsidRPr="00D330F1">
        <w:rPr>
          <w:rFonts w:ascii="Times New Roman" w:hAnsi="Times New Roman" w:cs="Times New Roman"/>
          <w:sz w:val="24"/>
          <w:szCs w:val="24"/>
        </w:rPr>
        <w:t xml:space="preserve"> the development of the </w:t>
      </w:r>
      <w:r w:rsidR="008820A6" w:rsidRPr="00D330F1">
        <w:rPr>
          <w:rFonts w:ascii="Times New Roman" w:hAnsi="Times New Roman" w:cs="Times New Roman"/>
          <w:sz w:val="24"/>
          <w:szCs w:val="24"/>
        </w:rPr>
        <w:t>Greater Bay Area (GBA)</w:t>
      </w:r>
      <w:r w:rsidR="004B547D" w:rsidRPr="00D330F1">
        <w:rPr>
          <w:rFonts w:ascii="Times New Roman" w:hAnsi="Times New Roman" w:cs="Times New Roman"/>
          <w:sz w:val="24"/>
          <w:szCs w:val="24"/>
        </w:rPr>
        <w:t>,</w:t>
      </w:r>
      <w:r w:rsidR="00AE2211" w:rsidRPr="00D330F1">
        <w:rPr>
          <w:rFonts w:ascii="Times New Roman" w:hAnsi="Times New Roman" w:cs="Times New Roman"/>
          <w:sz w:val="24"/>
          <w:szCs w:val="24"/>
        </w:rPr>
        <w:t xml:space="preserve"> and</w:t>
      </w:r>
      <w:r w:rsidR="004B547D" w:rsidRPr="00D330F1">
        <w:rPr>
          <w:rFonts w:ascii="Times New Roman" w:hAnsi="Times New Roman" w:cs="Times New Roman"/>
          <w:sz w:val="24"/>
          <w:szCs w:val="24"/>
        </w:rPr>
        <w:t xml:space="preserve"> China government has new polices for facilitation measures for Hong Kong residents </w:t>
      </w:r>
      <w:r w:rsidR="004E2AE5" w:rsidRPr="00D330F1">
        <w:rPr>
          <w:rFonts w:ascii="Times New Roman" w:hAnsi="Times New Roman" w:cs="Times New Roman"/>
          <w:sz w:val="24"/>
          <w:szCs w:val="24"/>
        </w:rPr>
        <w:t xml:space="preserve">living, </w:t>
      </w:r>
      <w:r w:rsidR="004B547D" w:rsidRPr="00D330F1">
        <w:rPr>
          <w:rFonts w:ascii="Times New Roman" w:hAnsi="Times New Roman" w:cs="Times New Roman"/>
          <w:sz w:val="24"/>
          <w:szCs w:val="24"/>
        </w:rPr>
        <w:t xml:space="preserve">working, and </w:t>
      </w:r>
      <w:r w:rsidR="004E2AE5" w:rsidRPr="00D330F1">
        <w:rPr>
          <w:rFonts w:ascii="Times New Roman" w:hAnsi="Times New Roman" w:cs="Times New Roman"/>
          <w:sz w:val="24"/>
          <w:szCs w:val="24"/>
        </w:rPr>
        <w:t xml:space="preserve">studying </w:t>
      </w:r>
      <w:r w:rsidR="004B547D" w:rsidRPr="00D330F1">
        <w:rPr>
          <w:rFonts w:ascii="Times New Roman" w:hAnsi="Times New Roman" w:cs="Times New Roman"/>
          <w:sz w:val="24"/>
          <w:szCs w:val="24"/>
        </w:rPr>
        <w:t xml:space="preserve">in the Greater Bay Area (GBA, 2021). </w:t>
      </w:r>
      <w:r w:rsidR="002524D3" w:rsidRPr="00D330F1">
        <w:rPr>
          <w:rFonts w:ascii="Times New Roman" w:hAnsi="Times New Roman" w:cs="Times New Roman"/>
          <w:sz w:val="24"/>
          <w:szCs w:val="24"/>
        </w:rPr>
        <w:t>The demand of remittance increases by looking forward.</w:t>
      </w:r>
    </w:p>
    <w:p w14:paraId="1C720F13" w14:textId="4465F303" w:rsidR="00816727" w:rsidRPr="00D330F1" w:rsidRDefault="00AC21A5" w:rsidP="00D330F1">
      <w:pPr>
        <w:pStyle w:val="ListParagraph"/>
        <w:numPr>
          <w:ilvl w:val="0"/>
          <w:numId w:val="34"/>
        </w:numPr>
        <w:spacing w:line="360" w:lineRule="auto"/>
        <w:ind w:left="357" w:hanging="357"/>
        <w:jc w:val="both"/>
        <w:rPr>
          <w:rFonts w:ascii="Times New Roman" w:hAnsi="Times New Roman" w:cs="Times New Roman"/>
          <w:sz w:val="24"/>
          <w:szCs w:val="24"/>
        </w:rPr>
      </w:pPr>
      <w:r w:rsidRPr="00D330F1">
        <w:rPr>
          <w:rFonts w:ascii="Times New Roman" w:hAnsi="Times New Roman" w:cs="Times New Roman"/>
          <w:sz w:val="24"/>
          <w:szCs w:val="24"/>
        </w:rPr>
        <w:t>HKSAR was issuing Consumption Voucher Scheme by phases and try to stimulate local economic activities</w:t>
      </w:r>
      <w:r w:rsidR="008124D4" w:rsidRPr="00D330F1">
        <w:rPr>
          <w:rFonts w:ascii="Times New Roman" w:hAnsi="Times New Roman" w:cs="Times New Roman"/>
          <w:sz w:val="24"/>
          <w:szCs w:val="24"/>
        </w:rPr>
        <w:t xml:space="preserve"> (HKSAR, 2022)</w:t>
      </w:r>
      <w:r w:rsidRPr="00D330F1">
        <w:rPr>
          <w:rFonts w:ascii="Times New Roman" w:hAnsi="Times New Roman" w:cs="Times New Roman"/>
          <w:sz w:val="24"/>
          <w:szCs w:val="24"/>
        </w:rPr>
        <w:t>. The intention to consume</w:t>
      </w:r>
      <w:r w:rsidR="008124D4" w:rsidRPr="00D330F1">
        <w:rPr>
          <w:rFonts w:ascii="Times New Roman" w:hAnsi="Times New Roman" w:cs="Times New Roman"/>
          <w:sz w:val="24"/>
          <w:szCs w:val="24"/>
        </w:rPr>
        <w:t xml:space="preserve"> of people </w:t>
      </w:r>
      <w:r w:rsidR="008E092F" w:rsidRPr="00D330F1">
        <w:rPr>
          <w:rFonts w:ascii="Times New Roman" w:hAnsi="Times New Roman" w:cs="Times New Roman"/>
          <w:sz w:val="24"/>
          <w:szCs w:val="24"/>
        </w:rPr>
        <w:t xml:space="preserve">was resumed </w:t>
      </w:r>
      <w:r w:rsidR="008124D4" w:rsidRPr="00D330F1">
        <w:rPr>
          <w:rFonts w:ascii="Times New Roman" w:hAnsi="Times New Roman" w:cs="Times New Roman"/>
          <w:sz w:val="24"/>
          <w:szCs w:val="24"/>
        </w:rPr>
        <w:t>(Hu, 2021)</w:t>
      </w:r>
      <w:r w:rsidR="008E092F" w:rsidRPr="00D330F1">
        <w:rPr>
          <w:rFonts w:ascii="Times New Roman" w:hAnsi="Times New Roman" w:cs="Times New Roman"/>
          <w:sz w:val="24"/>
          <w:szCs w:val="24"/>
        </w:rPr>
        <w:t xml:space="preserve"> and is potentially increasing in the future.</w:t>
      </w:r>
    </w:p>
    <w:p w14:paraId="3667B7BB" w14:textId="387288B7" w:rsidR="000876AC" w:rsidRPr="00816727" w:rsidRDefault="000876AC" w:rsidP="00A1408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816727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Threats</w:t>
      </w:r>
      <w:r w:rsidR="001846F1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:</w:t>
      </w:r>
    </w:p>
    <w:p w14:paraId="7F27C3BF" w14:textId="6C745924" w:rsidR="000876AC" w:rsidRPr="006223B1" w:rsidRDefault="00AA542E" w:rsidP="006223B1">
      <w:pPr>
        <w:pStyle w:val="ListParagraph"/>
        <w:numPr>
          <w:ilvl w:val="0"/>
          <w:numId w:val="35"/>
        </w:num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 w:rsidRPr="006223B1">
        <w:rPr>
          <w:rFonts w:ascii="Times New Roman" w:hAnsi="Times New Roman" w:cs="Times New Roman"/>
          <w:sz w:val="24"/>
          <w:szCs w:val="24"/>
          <w:lang w:eastAsia="zh-HK"/>
        </w:rPr>
        <w:t xml:space="preserve">The others virtual banks have capabilities to rollout similar products or services for sharing </w:t>
      </w:r>
      <w:r w:rsidR="006223B1" w:rsidRPr="006223B1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Pr="006223B1">
        <w:rPr>
          <w:rFonts w:ascii="Times New Roman" w:hAnsi="Times New Roman" w:cs="Times New Roman"/>
          <w:sz w:val="24"/>
          <w:szCs w:val="24"/>
          <w:lang w:eastAsia="zh-HK"/>
        </w:rPr>
        <w:t>market.</w:t>
      </w:r>
    </w:p>
    <w:p w14:paraId="5A10574D" w14:textId="0C16FEA1" w:rsidR="00AA542E" w:rsidRPr="006223B1" w:rsidRDefault="006223B1" w:rsidP="006223B1">
      <w:pPr>
        <w:pStyle w:val="ListParagraph"/>
        <w:numPr>
          <w:ilvl w:val="0"/>
          <w:numId w:val="35"/>
        </w:num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 w:rsidRPr="006223B1">
        <w:rPr>
          <w:rFonts w:ascii="Times New Roman" w:hAnsi="Times New Roman" w:cs="Times New Roman"/>
          <w:sz w:val="24"/>
          <w:szCs w:val="24"/>
          <w:lang w:eastAsia="zh-HK"/>
        </w:rPr>
        <w:t>The new competitors join into the market.</w:t>
      </w:r>
    </w:p>
    <w:p w14:paraId="3BD057F1" w14:textId="77777777" w:rsidR="00F40F0A" w:rsidRPr="00A8175C" w:rsidRDefault="00F40F0A" w:rsidP="00A14081">
      <w:pPr>
        <w:pStyle w:val="ListParagraph"/>
        <w:spacing w:line="360" w:lineRule="auto"/>
        <w:rPr>
          <w:rFonts w:ascii="Times New Roman" w:hAnsi="Times New Roman" w:cs="Times New Roman"/>
          <w:lang w:eastAsia="zh-HK"/>
        </w:rPr>
      </w:pPr>
    </w:p>
    <w:p w14:paraId="6F98181D" w14:textId="7FB584C3" w:rsidR="00F40F0A" w:rsidRDefault="00F40F0A" w:rsidP="00F40F0A">
      <w:pPr>
        <w:pStyle w:val="ListParagraph"/>
        <w:ind w:left="390"/>
        <w:rPr>
          <w:lang w:eastAsia="zh-HK"/>
        </w:rPr>
      </w:pPr>
    </w:p>
    <w:p w14:paraId="71B323F9" w14:textId="7B6C7FEE" w:rsidR="00F611E8" w:rsidRDefault="00F611E8">
      <w:pPr>
        <w:rPr>
          <w:lang w:eastAsia="zh-HK"/>
        </w:rPr>
      </w:pPr>
      <w:r>
        <w:rPr>
          <w:lang w:eastAsia="zh-HK"/>
        </w:rPr>
        <w:br w:type="page"/>
      </w:r>
    </w:p>
    <w:p w14:paraId="1D650C5A" w14:textId="10A625A3" w:rsidR="000025F1" w:rsidRDefault="000025F1" w:rsidP="009948C0">
      <w:pPr>
        <w:pStyle w:val="Heading1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36"/>
          <w:szCs w:val="36"/>
          <w:lang w:eastAsia="zh-HK"/>
        </w:rPr>
      </w:pPr>
      <w:bookmarkStart w:id="6" w:name="_Toc107691001"/>
      <w:r w:rsidRPr="00072659">
        <w:rPr>
          <w:rFonts w:ascii="Times New Roman" w:hAnsi="Times New Roman" w:cs="Times New Roman"/>
          <w:b/>
          <w:bCs/>
          <w:color w:val="auto"/>
          <w:sz w:val="36"/>
          <w:szCs w:val="36"/>
          <w:lang w:eastAsia="zh-HK"/>
        </w:rPr>
        <w:lastRenderedPageBreak/>
        <w:t>Current Marketing Strategies</w:t>
      </w:r>
      <w:bookmarkEnd w:id="6"/>
    </w:p>
    <w:p w14:paraId="50FE8819" w14:textId="478DDE56" w:rsidR="00506E1D" w:rsidRDefault="00506E1D" w:rsidP="005349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5349C6">
        <w:rPr>
          <w:rFonts w:ascii="Times New Roman" w:hAnsi="Times New Roman" w:cs="Times New Roman"/>
          <w:sz w:val="24"/>
          <w:szCs w:val="24"/>
          <w:lang w:eastAsia="zh-HK"/>
        </w:rPr>
        <w:t>Marketing strategy is the plan for reaching the target audience</w:t>
      </w:r>
      <w:r w:rsidR="009948C0" w:rsidRPr="005349C6">
        <w:rPr>
          <w:rFonts w:ascii="Times New Roman" w:hAnsi="Times New Roman" w:cs="Times New Roman"/>
          <w:sz w:val="24"/>
          <w:szCs w:val="24"/>
          <w:lang w:eastAsia="zh-HK"/>
        </w:rPr>
        <w:t>s</w:t>
      </w:r>
      <w:r w:rsidRPr="005349C6">
        <w:rPr>
          <w:rFonts w:ascii="Times New Roman" w:hAnsi="Times New Roman" w:cs="Times New Roman"/>
          <w:sz w:val="24"/>
          <w:szCs w:val="24"/>
          <w:lang w:eastAsia="zh-HK"/>
        </w:rPr>
        <w:t xml:space="preserve"> and turning them into customers of the products or services (Barone, 2016)</w:t>
      </w:r>
      <w:r w:rsidR="00BC2B59" w:rsidRPr="005349C6">
        <w:rPr>
          <w:rFonts w:ascii="Times New Roman" w:hAnsi="Times New Roman" w:cs="Times New Roman"/>
          <w:sz w:val="24"/>
          <w:szCs w:val="24"/>
          <w:lang w:eastAsia="zh-HK"/>
        </w:rPr>
        <w:t xml:space="preserve">. The plan contains the </w:t>
      </w:r>
      <w:r w:rsidR="009948C0" w:rsidRPr="005349C6">
        <w:rPr>
          <w:rFonts w:ascii="Times New Roman" w:hAnsi="Times New Roman" w:cs="Times New Roman"/>
          <w:sz w:val="24"/>
          <w:szCs w:val="24"/>
          <w:lang w:eastAsia="zh-HK"/>
        </w:rPr>
        <w:t xml:space="preserve">prospective audiences, </w:t>
      </w:r>
      <w:r w:rsidR="00BC2B59" w:rsidRPr="005349C6">
        <w:rPr>
          <w:rFonts w:ascii="Times New Roman" w:hAnsi="Times New Roman" w:cs="Times New Roman"/>
          <w:sz w:val="24"/>
          <w:szCs w:val="24"/>
          <w:lang w:eastAsia="zh-HK"/>
        </w:rPr>
        <w:t xml:space="preserve">value </w:t>
      </w:r>
      <w:r w:rsidR="009948C0" w:rsidRPr="005349C6">
        <w:rPr>
          <w:rFonts w:ascii="Times New Roman" w:hAnsi="Times New Roman" w:cs="Times New Roman"/>
          <w:sz w:val="24"/>
          <w:szCs w:val="24"/>
          <w:lang w:eastAsia="zh-HK"/>
        </w:rPr>
        <w:t>pro</w:t>
      </w:r>
      <w:r w:rsidR="00BC2B59" w:rsidRPr="005349C6">
        <w:rPr>
          <w:rFonts w:ascii="Times New Roman" w:hAnsi="Times New Roman" w:cs="Times New Roman"/>
          <w:sz w:val="24"/>
          <w:szCs w:val="24"/>
          <w:lang w:eastAsia="zh-HK"/>
        </w:rPr>
        <w:t xml:space="preserve">position of company, </w:t>
      </w:r>
      <w:r w:rsidR="009948C0" w:rsidRPr="005349C6">
        <w:rPr>
          <w:rFonts w:ascii="Times New Roman" w:hAnsi="Times New Roman" w:cs="Times New Roman"/>
          <w:sz w:val="24"/>
          <w:szCs w:val="24"/>
          <w:lang w:eastAsia="zh-HK"/>
        </w:rPr>
        <w:t>key brand messaging to audiences</w:t>
      </w:r>
      <w:r w:rsidR="005349C6" w:rsidRPr="005349C6">
        <w:rPr>
          <w:rFonts w:ascii="Times New Roman" w:hAnsi="Times New Roman" w:cs="Times New Roman"/>
          <w:sz w:val="24"/>
          <w:szCs w:val="24"/>
          <w:lang w:eastAsia="zh-HK"/>
        </w:rPr>
        <w:t>, and four Ps (Product, Price, Place, and Promotion) of marketing.</w:t>
      </w:r>
    </w:p>
    <w:p w14:paraId="28976D33" w14:textId="77777777" w:rsidR="00F1024C" w:rsidRDefault="00F1024C" w:rsidP="005349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</w:p>
    <w:p w14:paraId="12086A9A" w14:textId="52ABF9CB" w:rsidR="000025F1" w:rsidRDefault="000025F1" w:rsidP="00012E7E">
      <w:pPr>
        <w:pStyle w:val="Heading2"/>
        <w:numPr>
          <w:ilvl w:val="1"/>
          <w:numId w:val="10"/>
        </w:numPr>
        <w:spacing w:line="360" w:lineRule="auto"/>
        <w:jc w:val="both"/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</w:pPr>
      <w:bookmarkStart w:id="7" w:name="_Toc107691002"/>
      <w:r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 xml:space="preserve">Segmentation, </w:t>
      </w:r>
      <w:r w:rsidR="00072659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>Target,</w:t>
      </w:r>
      <w:r w:rsidR="00832CE8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 xml:space="preserve"> </w:t>
      </w:r>
      <w:r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>and Positioning</w:t>
      </w:r>
      <w:bookmarkEnd w:id="7"/>
    </w:p>
    <w:p w14:paraId="2A9AC274" w14:textId="02F38F7E" w:rsidR="00093062" w:rsidRDefault="003F5264" w:rsidP="00012E7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413E23">
        <w:rPr>
          <w:rFonts w:ascii="Times New Roman" w:hAnsi="Times New Roman" w:cs="Times New Roman"/>
          <w:sz w:val="24"/>
          <w:szCs w:val="24"/>
          <w:lang w:eastAsia="zh-HK"/>
        </w:rPr>
        <w:t xml:space="preserve">Segmentation, Target, and Positioning (STP) is marketing model that defines </w:t>
      </w:r>
      <w:r w:rsidR="006C6A66" w:rsidRPr="00413E23">
        <w:rPr>
          <w:rFonts w:ascii="Times New Roman" w:hAnsi="Times New Roman" w:cs="Times New Roman"/>
          <w:sz w:val="24"/>
          <w:szCs w:val="24"/>
          <w:lang w:eastAsia="zh-HK"/>
        </w:rPr>
        <w:t>whom you market the products and services to</w:t>
      </w:r>
      <w:r w:rsidR="00413E23" w:rsidRPr="00413E23">
        <w:rPr>
          <w:rFonts w:ascii="Times New Roman" w:hAnsi="Times New Roman" w:cs="Times New Roman"/>
          <w:sz w:val="24"/>
          <w:szCs w:val="24"/>
          <w:lang w:eastAsia="zh-HK"/>
        </w:rPr>
        <w:t xml:space="preserve">, </w:t>
      </w:r>
      <w:r w:rsidR="006C6A66" w:rsidRPr="00413E23">
        <w:rPr>
          <w:rFonts w:ascii="Times New Roman" w:hAnsi="Times New Roman" w:cs="Times New Roman"/>
          <w:sz w:val="24"/>
          <w:szCs w:val="24"/>
          <w:lang w:eastAsia="zh-HK"/>
        </w:rPr>
        <w:t xml:space="preserve">and </w:t>
      </w:r>
      <w:r w:rsidR="00413E23" w:rsidRPr="00413E23">
        <w:rPr>
          <w:rFonts w:ascii="Times New Roman" w:hAnsi="Times New Roman" w:cs="Times New Roman"/>
          <w:sz w:val="24"/>
          <w:szCs w:val="24"/>
          <w:lang w:eastAsia="zh-HK"/>
        </w:rPr>
        <w:t>products from customer’s perspective</w:t>
      </w:r>
      <w:r w:rsidR="00247662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247662" w:rsidRPr="00247662">
        <w:rPr>
          <w:rFonts w:ascii="Times New Roman" w:hAnsi="Times New Roman" w:cs="Times New Roman"/>
          <w:sz w:val="24"/>
          <w:szCs w:val="24"/>
          <w:lang w:eastAsia="zh-HK"/>
        </w:rPr>
        <w:t>(Southern, 2000)</w:t>
      </w:r>
      <w:r w:rsidR="00247662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54D48C72" w14:textId="5444FCD7" w:rsidR="00497735" w:rsidRDefault="00497735" w:rsidP="00012E7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D63523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Segmentation and Target:</w:t>
      </w:r>
    </w:p>
    <w:p w14:paraId="1819FA65" w14:textId="2558DB28" w:rsidR="00D63523" w:rsidRPr="00D63523" w:rsidRDefault="00AB5BEF" w:rsidP="00012E7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Mass market is current segmentation and target</w:t>
      </w:r>
      <w:r w:rsidR="00257E38">
        <w:rPr>
          <w:rFonts w:ascii="Times New Roman" w:hAnsi="Times New Roman" w:cs="Times New Roman"/>
          <w:sz w:val="24"/>
          <w:szCs w:val="24"/>
          <w:lang w:eastAsia="zh-HK"/>
        </w:rPr>
        <w:t xml:space="preserve"> for Fusion Bank because it </w:t>
      </w:r>
      <w:r w:rsidR="00AA3081">
        <w:rPr>
          <w:rFonts w:ascii="Times New Roman" w:hAnsi="Times New Roman" w:cs="Times New Roman"/>
          <w:sz w:val="24"/>
          <w:szCs w:val="24"/>
          <w:lang w:eastAsia="zh-HK"/>
        </w:rPr>
        <w:t xml:space="preserve">has </w:t>
      </w:r>
      <w:r w:rsidR="00D63523">
        <w:rPr>
          <w:rFonts w:ascii="Times New Roman" w:hAnsi="Times New Roman" w:cs="Times New Roman"/>
          <w:sz w:val="24"/>
          <w:szCs w:val="24"/>
          <w:lang w:eastAsia="zh-HK"/>
        </w:rPr>
        <w:t>operat</w:t>
      </w:r>
      <w:r w:rsidR="00AA3081">
        <w:rPr>
          <w:rFonts w:ascii="Times New Roman" w:hAnsi="Times New Roman" w:cs="Times New Roman"/>
          <w:sz w:val="24"/>
          <w:szCs w:val="24"/>
          <w:lang w:eastAsia="zh-HK"/>
        </w:rPr>
        <w:t xml:space="preserve">ed </w:t>
      </w:r>
      <w:r w:rsidR="00D63523">
        <w:rPr>
          <w:rFonts w:ascii="Times New Roman" w:hAnsi="Times New Roman" w:cs="Times New Roman"/>
          <w:sz w:val="24"/>
          <w:szCs w:val="24"/>
          <w:lang w:eastAsia="zh-HK"/>
        </w:rPr>
        <w:t xml:space="preserve">the business </w:t>
      </w:r>
      <w:r w:rsidR="00AA3081">
        <w:rPr>
          <w:rFonts w:ascii="Times New Roman" w:hAnsi="Times New Roman" w:cs="Times New Roman"/>
          <w:sz w:val="24"/>
          <w:szCs w:val="24"/>
          <w:lang w:eastAsia="zh-HK"/>
        </w:rPr>
        <w:t xml:space="preserve">since </w:t>
      </w:r>
      <w:r w:rsidR="00EB0384">
        <w:rPr>
          <w:rFonts w:ascii="Times New Roman" w:hAnsi="Times New Roman" w:cs="Times New Roman"/>
          <w:sz w:val="24"/>
          <w:szCs w:val="24"/>
          <w:lang w:eastAsia="zh-HK"/>
        </w:rPr>
        <w:t>201</w:t>
      </w:r>
      <w:r>
        <w:rPr>
          <w:rFonts w:ascii="Times New Roman" w:hAnsi="Times New Roman" w:cs="Times New Roman"/>
          <w:sz w:val="24"/>
          <w:szCs w:val="24"/>
          <w:lang w:eastAsia="zh-HK"/>
        </w:rPr>
        <w:t>9</w:t>
      </w:r>
      <w:r w:rsidR="00EB0384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</w:p>
    <w:p w14:paraId="487C54B7" w14:textId="4A17DE62" w:rsidR="00D63523" w:rsidRPr="00D63523" w:rsidRDefault="00D63523" w:rsidP="0074218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D63523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Positioning:</w:t>
      </w:r>
    </w:p>
    <w:p w14:paraId="63DD392A" w14:textId="1F6618B7" w:rsidR="00093062" w:rsidRDefault="007001E2" w:rsidP="00742188">
      <w:pPr>
        <w:spacing w:line="360" w:lineRule="auto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Fusion was </w:t>
      </w:r>
      <w:r w:rsidR="00245279">
        <w:rPr>
          <w:rFonts w:ascii="Times New Roman" w:hAnsi="Times New Roman" w:cs="Times New Roman"/>
          <w:sz w:val="24"/>
          <w:szCs w:val="24"/>
          <w:lang w:eastAsia="zh-HK"/>
        </w:rPr>
        <w:t>positioning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its products and services to retail customers </w:t>
      </w:r>
      <w:r w:rsidR="00B01C2D">
        <w:rPr>
          <w:rFonts w:ascii="Times New Roman" w:hAnsi="Times New Roman" w:cs="Times New Roman"/>
          <w:sz w:val="24"/>
          <w:szCs w:val="24"/>
          <w:lang w:eastAsia="zh-HK"/>
        </w:rPr>
        <w:t>who</w:t>
      </w:r>
      <w:r w:rsidR="00245279">
        <w:rPr>
          <w:rFonts w:ascii="Times New Roman" w:hAnsi="Times New Roman" w:cs="Times New Roman"/>
          <w:sz w:val="24"/>
          <w:szCs w:val="24"/>
          <w:lang w:eastAsia="zh-HK"/>
        </w:rPr>
        <w:t xml:space="preserve"> net worth </w:t>
      </w:r>
      <w:r w:rsidR="00515D88">
        <w:rPr>
          <w:rFonts w:ascii="Times New Roman" w:hAnsi="Times New Roman" w:cs="Times New Roman"/>
          <w:sz w:val="24"/>
          <w:szCs w:val="24"/>
          <w:lang w:eastAsia="zh-HK"/>
        </w:rPr>
        <w:t>was</w:t>
      </w:r>
      <w:r w:rsidR="00245279">
        <w:rPr>
          <w:rFonts w:ascii="Times New Roman" w:hAnsi="Times New Roman" w:cs="Times New Roman"/>
          <w:sz w:val="24"/>
          <w:szCs w:val="24"/>
          <w:lang w:eastAsia="zh-HK"/>
        </w:rPr>
        <w:t xml:space="preserve"> medium low level. </w:t>
      </w:r>
      <w:r w:rsidR="00515D88">
        <w:rPr>
          <w:rFonts w:ascii="Times New Roman" w:hAnsi="Times New Roman" w:cs="Times New Roman"/>
          <w:sz w:val="24"/>
          <w:szCs w:val="24"/>
          <w:lang w:eastAsia="zh-HK"/>
        </w:rPr>
        <w:t>As</w:t>
      </w:r>
      <w:r w:rsidR="008C36AD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515D88">
        <w:rPr>
          <w:rFonts w:ascii="Times New Roman" w:hAnsi="Times New Roman" w:cs="Times New Roman"/>
          <w:sz w:val="24"/>
          <w:szCs w:val="24"/>
          <w:lang w:eastAsia="zh-HK"/>
        </w:rPr>
        <w:t>leader of remittance service in virtual bank industry, it was the uni</w:t>
      </w:r>
      <w:r w:rsidR="00F00A6A">
        <w:rPr>
          <w:rFonts w:ascii="Times New Roman" w:hAnsi="Times New Roman" w:cs="Times New Roman"/>
          <w:sz w:val="24"/>
          <w:szCs w:val="24"/>
          <w:lang w:eastAsia="zh-HK"/>
        </w:rPr>
        <w:t>que selling point (USP) of the products and services</w:t>
      </w:r>
      <w:r w:rsidR="00515D88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000F78">
        <w:rPr>
          <w:rFonts w:ascii="Times New Roman" w:hAnsi="Times New Roman" w:cs="Times New Roman"/>
          <w:sz w:val="24"/>
          <w:szCs w:val="24"/>
          <w:lang w:eastAsia="zh-HK"/>
        </w:rPr>
        <w:t xml:space="preserve">Figure-4.1, shown the </w:t>
      </w:r>
      <w:r w:rsidR="00245279">
        <w:rPr>
          <w:rFonts w:ascii="Times New Roman" w:hAnsi="Times New Roman" w:cs="Times New Roman"/>
          <w:sz w:val="24"/>
          <w:szCs w:val="24"/>
          <w:lang w:eastAsia="zh-HK"/>
        </w:rPr>
        <w:t xml:space="preserve">positioning of top 3 virtual </w:t>
      </w:r>
      <w:r w:rsidR="004961FE">
        <w:rPr>
          <w:rFonts w:ascii="Times New Roman" w:hAnsi="Times New Roman" w:cs="Times New Roman"/>
          <w:sz w:val="24"/>
          <w:szCs w:val="24"/>
          <w:lang w:eastAsia="zh-HK"/>
        </w:rPr>
        <w:t xml:space="preserve">banks </w:t>
      </w:r>
      <w:r w:rsidR="00000F78">
        <w:rPr>
          <w:rFonts w:ascii="Times New Roman" w:hAnsi="Times New Roman" w:cs="Times New Roman"/>
          <w:sz w:val="24"/>
          <w:szCs w:val="24"/>
          <w:lang w:eastAsia="zh-HK"/>
        </w:rPr>
        <w:t>in 2021.</w:t>
      </w:r>
    </w:p>
    <w:p w14:paraId="454312B6" w14:textId="10123C35" w:rsidR="00E962E7" w:rsidRDefault="00B01C2D" w:rsidP="00093062">
      <w:pPr>
        <w:rPr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lastRenderedPageBreak/>
        <w:t>Figure-4.1: Market Positioning</w:t>
      </w:r>
      <w:r w:rsidR="00284E34">
        <w:rPr>
          <w:noProof/>
        </w:rPr>
        <w:drawing>
          <wp:inline distT="0" distB="0" distL="0" distR="0" wp14:anchorId="56F0F9F7" wp14:editId="50B40EDE">
            <wp:extent cx="4782820" cy="366458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2820" cy="3664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0A10E9" w14:textId="77777777" w:rsidR="00E962E7" w:rsidRPr="00093062" w:rsidRDefault="00E962E7" w:rsidP="00093062">
      <w:pPr>
        <w:rPr>
          <w:lang w:eastAsia="zh-HK"/>
        </w:rPr>
      </w:pPr>
    </w:p>
    <w:p w14:paraId="68CDFC3B" w14:textId="04FDA750" w:rsidR="00E604B2" w:rsidRDefault="00E604B2" w:rsidP="00B002F4">
      <w:pPr>
        <w:pStyle w:val="Heading2"/>
        <w:numPr>
          <w:ilvl w:val="1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</w:pPr>
      <w:bookmarkStart w:id="8" w:name="_Toc107691003"/>
      <w:r w:rsidRPr="00E604B2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>Marketing Mix Strateg</w:t>
      </w:r>
      <w:r w:rsidR="000025F1"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  <w:t>y</w:t>
      </w:r>
      <w:bookmarkEnd w:id="8"/>
    </w:p>
    <w:p w14:paraId="0837B6B4" w14:textId="60B52859" w:rsidR="00F40F0A" w:rsidRDefault="0018704B" w:rsidP="005E6E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 w:rsidRPr="00B002F4">
        <w:rPr>
          <w:rFonts w:ascii="Times New Roman" w:hAnsi="Times New Roman" w:cs="Times New Roman"/>
          <w:sz w:val="24"/>
          <w:szCs w:val="24"/>
          <w:lang w:eastAsia="zh-HK"/>
        </w:rPr>
        <w:t>The marketing mix include</w:t>
      </w:r>
      <w:r w:rsidR="00042633">
        <w:rPr>
          <w:rFonts w:ascii="Times New Roman" w:hAnsi="Times New Roman" w:cs="Times New Roman"/>
          <w:sz w:val="24"/>
          <w:szCs w:val="24"/>
          <w:lang w:eastAsia="zh-HK"/>
        </w:rPr>
        <w:t>d</w:t>
      </w:r>
      <w:r w:rsidRPr="00B002F4">
        <w:rPr>
          <w:rFonts w:ascii="Times New Roman" w:hAnsi="Times New Roman" w:cs="Times New Roman"/>
          <w:sz w:val="24"/>
          <w:szCs w:val="24"/>
          <w:lang w:eastAsia="zh-HK"/>
        </w:rPr>
        <w:t xml:space="preserve"> several areas and </w:t>
      </w:r>
      <w:r w:rsidR="00042633">
        <w:rPr>
          <w:rFonts w:ascii="Times New Roman" w:hAnsi="Times New Roman" w:cs="Times New Roman"/>
          <w:sz w:val="24"/>
          <w:szCs w:val="24"/>
          <w:lang w:eastAsia="zh-HK"/>
        </w:rPr>
        <w:t xml:space="preserve">was </w:t>
      </w:r>
      <w:r w:rsidRPr="00B002F4">
        <w:rPr>
          <w:rFonts w:ascii="Times New Roman" w:hAnsi="Times New Roman" w:cs="Times New Roman"/>
          <w:sz w:val="24"/>
          <w:szCs w:val="24"/>
          <w:lang w:eastAsia="zh-HK"/>
        </w:rPr>
        <w:t>a part of marketing plan. It was commonly classification as the four Ps</w:t>
      </w:r>
      <w:r w:rsidR="00C55F46">
        <w:rPr>
          <w:rFonts w:ascii="Times New Roman" w:hAnsi="Times New Roman" w:cs="Times New Roman"/>
          <w:sz w:val="24"/>
          <w:szCs w:val="24"/>
          <w:lang w:eastAsia="zh-HK"/>
        </w:rPr>
        <w:t xml:space="preserve"> (4Ps)</w:t>
      </w:r>
      <w:r w:rsidRPr="00B002F4">
        <w:rPr>
          <w:rFonts w:ascii="Times New Roman" w:hAnsi="Times New Roman" w:cs="Times New Roman"/>
          <w:sz w:val="24"/>
          <w:szCs w:val="24"/>
          <w:lang w:eastAsia="zh-HK"/>
        </w:rPr>
        <w:t xml:space="preserve"> that are product, price, place</w:t>
      </w:r>
      <w:r w:rsidR="000F1AA6" w:rsidRPr="00B002F4">
        <w:rPr>
          <w:rFonts w:ascii="Times New Roman" w:hAnsi="Times New Roman" w:cs="Times New Roman"/>
          <w:sz w:val="24"/>
          <w:szCs w:val="24"/>
          <w:lang w:eastAsia="zh-HK"/>
        </w:rPr>
        <w:t>, and promotion.</w:t>
      </w:r>
      <w:r w:rsidR="00B002F4" w:rsidRPr="00B002F4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042633">
        <w:rPr>
          <w:rFonts w:ascii="Times New Roman" w:hAnsi="Times New Roman" w:cs="Times New Roman"/>
          <w:sz w:val="24"/>
          <w:szCs w:val="24"/>
          <w:lang w:eastAsia="zh-HK"/>
        </w:rPr>
        <w:t xml:space="preserve">It </w:t>
      </w:r>
      <w:r w:rsidR="00B002F4" w:rsidRPr="00B002F4">
        <w:rPr>
          <w:rFonts w:ascii="Times New Roman" w:hAnsi="Times New Roman" w:cs="Times New Roman"/>
          <w:sz w:val="24"/>
          <w:szCs w:val="24"/>
          <w:lang w:eastAsia="zh-HK"/>
        </w:rPr>
        <w:t>helps company make strategic decisions before launching new products or review the existing products.</w:t>
      </w:r>
    </w:p>
    <w:p w14:paraId="490D0259" w14:textId="31DA4172" w:rsidR="00C55F46" w:rsidRDefault="00AE3031" w:rsidP="005E6E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Fusion Bank </w:t>
      </w:r>
      <w:r w:rsidR="00821373" w:rsidRPr="00821373">
        <w:rPr>
          <w:rFonts w:ascii="Times New Roman" w:hAnsi="Times New Roman" w:cs="Times New Roman"/>
          <w:sz w:val="24"/>
          <w:szCs w:val="24"/>
          <w:lang w:eastAsia="zh-HK"/>
        </w:rPr>
        <w:t xml:space="preserve">was based on STP in section 4.1 </w:t>
      </w:r>
      <w:r w:rsidR="00821373">
        <w:rPr>
          <w:rFonts w:ascii="Times New Roman" w:hAnsi="Times New Roman" w:cs="Times New Roman"/>
          <w:sz w:val="24"/>
          <w:szCs w:val="24"/>
          <w:lang w:eastAsia="zh-HK"/>
        </w:rPr>
        <w:t>to</w:t>
      </w:r>
      <w:r w:rsidR="00821373" w:rsidRPr="00821373">
        <w:rPr>
          <w:rFonts w:ascii="Times New Roman" w:hAnsi="Times New Roman" w:cs="Times New Roman"/>
          <w:sz w:val="24"/>
          <w:szCs w:val="24"/>
          <w:lang w:eastAsia="zh-HK"/>
        </w:rPr>
        <w:t xml:space="preserve"> defin</w:t>
      </w:r>
      <w:r w:rsidR="00821373">
        <w:rPr>
          <w:rFonts w:ascii="Times New Roman" w:hAnsi="Times New Roman" w:cs="Times New Roman"/>
          <w:sz w:val="24"/>
          <w:szCs w:val="24"/>
          <w:lang w:eastAsia="zh-HK"/>
        </w:rPr>
        <w:t xml:space="preserve">e </w:t>
      </w:r>
      <w:r w:rsidR="00821373" w:rsidRPr="00821373">
        <w:rPr>
          <w:rFonts w:ascii="Times New Roman" w:hAnsi="Times New Roman" w:cs="Times New Roman"/>
          <w:sz w:val="24"/>
          <w:szCs w:val="24"/>
          <w:lang w:eastAsia="zh-HK"/>
        </w:rPr>
        <w:t xml:space="preserve">4 Ps of marketing </w:t>
      </w:r>
      <w:r w:rsidR="00821373">
        <w:rPr>
          <w:rFonts w:ascii="Times New Roman" w:hAnsi="Times New Roman" w:cs="Times New Roman"/>
          <w:sz w:val="24"/>
          <w:szCs w:val="24"/>
          <w:lang w:eastAsia="zh-HK"/>
        </w:rPr>
        <w:t xml:space="preserve">as </w:t>
      </w:r>
      <w:r w:rsidR="00C55F46">
        <w:rPr>
          <w:rFonts w:ascii="Times New Roman" w:hAnsi="Times New Roman" w:cs="Times New Roman"/>
          <w:sz w:val="24"/>
          <w:szCs w:val="24"/>
          <w:lang w:eastAsia="zh-HK"/>
        </w:rPr>
        <w:t>below.</w:t>
      </w:r>
    </w:p>
    <w:p w14:paraId="61B9DBC1" w14:textId="3FC1DC2D" w:rsidR="00AE3031" w:rsidRPr="00DE6BE0" w:rsidRDefault="00D5420C" w:rsidP="005E6EA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DE6BE0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Product</w:t>
      </w:r>
      <w:r w:rsidR="00C55F46" w:rsidRPr="00DE6BE0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 xml:space="preserve">: </w:t>
      </w:r>
    </w:p>
    <w:p w14:paraId="7D7E52D8" w14:textId="3BF68D9D" w:rsidR="005A1E20" w:rsidRDefault="00272E72" w:rsidP="005E6E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The company provide</w:t>
      </w:r>
      <w:r w:rsidR="002D672F">
        <w:rPr>
          <w:rFonts w:ascii="Times New Roman" w:hAnsi="Times New Roman" w:cs="Times New Roman"/>
          <w:sz w:val="24"/>
          <w:szCs w:val="24"/>
          <w:lang w:eastAsia="zh-HK"/>
        </w:rPr>
        <w:t>d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a general retail banking services to customers, such as deposit, loan, remittance. </w:t>
      </w:r>
      <w:r w:rsidR="00A23620">
        <w:rPr>
          <w:rFonts w:ascii="Times New Roman" w:hAnsi="Times New Roman" w:cs="Times New Roman"/>
          <w:sz w:val="24"/>
          <w:szCs w:val="24"/>
          <w:lang w:eastAsia="zh-HK"/>
        </w:rPr>
        <w:t>Fusion Bank</w:t>
      </w:r>
      <w:r w:rsidR="005A1E20">
        <w:rPr>
          <w:rFonts w:ascii="Times New Roman" w:hAnsi="Times New Roman" w:cs="Times New Roman"/>
          <w:sz w:val="24"/>
          <w:szCs w:val="24"/>
          <w:lang w:eastAsia="zh-HK"/>
        </w:rPr>
        <w:t xml:space="preserve"> was a first virtual bank to provide real time remittance</w:t>
      </w:r>
      <w:r w:rsidR="00FC298E">
        <w:rPr>
          <w:rFonts w:ascii="Times New Roman" w:hAnsi="Times New Roman" w:cs="Times New Roman"/>
          <w:sz w:val="24"/>
          <w:szCs w:val="24"/>
          <w:lang w:eastAsia="zh-HK"/>
        </w:rPr>
        <w:t xml:space="preserve"> service with real time exchange rates.</w:t>
      </w:r>
      <w:r w:rsidR="00A23620">
        <w:rPr>
          <w:rFonts w:ascii="Times New Roman" w:hAnsi="Times New Roman" w:cs="Times New Roman"/>
          <w:sz w:val="24"/>
          <w:szCs w:val="24"/>
          <w:lang w:eastAsia="zh-HK"/>
        </w:rPr>
        <w:t xml:space="preserve"> Those services were essential for the people</w:t>
      </w:r>
      <w:r w:rsidR="0084026C">
        <w:rPr>
          <w:rFonts w:ascii="Times New Roman" w:hAnsi="Times New Roman" w:cs="Times New Roman"/>
          <w:sz w:val="24"/>
          <w:szCs w:val="24"/>
          <w:lang w:eastAsia="zh-HK"/>
        </w:rPr>
        <w:t xml:space="preserve"> and facilitated company to attract</w:t>
      </w:r>
      <w:r w:rsidR="004076EC">
        <w:rPr>
          <w:rFonts w:ascii="Times New Roman" w:hAnsi="Times New Roman" w:cs="Times New Roman"/>
          <w:sz w:val="24"/>
          <w:szCs w:val="24"/>
          <w:lang w:eastAsia="zh-HK"/>
        </w:rPr>
        <w:t xml:space="preserve"> the</w:t>
      </w:r>
      <w:r w:rsidR="0084026C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457AF7">
        <w:rPr>
          <w:rFonts w:ascii="Times New Roman" w:hAnsi="Times New Roman" w:cs="Times New Roman"/>
          <w:sz w:val="24"/>
          <w:szCs w:val="24"/>
          <w:lang w:eastAsia="zh-HK"/>
        </w:rPr>
        <w:t>customers of mass market.</w:t>
      </w:r>
    </w:p>
    <w:p w14:paraId="7CA39932" w14:textId="2B9697CF" w:rsidR="003331D0" w:rsidRPr="00802F01" w:rsidRDefault="003331D0" w:rsidP="005E6E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HK"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It was the first virtual bank that can be linked to WeChat Pay HK</w:t>
      </w:r>
      <w:r w:rsidR="00802F01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 for customers convenience of online payment.</w:t>
      </w:r>
    </w:p>
    <w:p w14:paraId="22F3CBBB" w14:textId="29AC5668" w:rsidR="00D5420C" w:rsidRPr="00DE6BE0" w:rsidRDefault="00D5420C" w:rsidP="005E6EA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DE6BE0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Price:</w:t>
      </w:r>
    </w:p>
    <w:p w14:paraId="537BAD05" w14:textId="1F47C268" w:rsidR="00DE6BE0" w:rsidRDefault="0014644E" w:rsidP="005E6E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lastRenderedPageBreak/>
        <w:t xml:space="preserve">The bank offered </w:t>
      </w:r>
      <w:proofErr w:type="gramStart"/>
      <w:r>
        <w:rPr>
          <w:rFonts w:ascii="Times New Roman" w:hAnsi="Times New Roman" w:cs="Times New Roman"/>
          <w:sz w:val="24"/>
          <w:szCs w:val="24"/>
          <w:lang w:eastAsia="zh-HK"/>
        </w:rPr>
        <w:t xml:space="preserve">1.2% </w:t>
      </w:r>
      <w:r w:rsidR="00070D30">
        <w:rPr>
          <w:rFonts w:ascii="Times New Roman" w:hAnsi="Times New Roman" w:cs="Times New Roman"/>
          <w:sz w:val="24"/>
          <w:szCs w:val="24"/>
          <w:lang w:eastAsia="zh-HK"/>
        </w:rPr>
        <w:t>time</w:t>
      </w:r>
      <w:proofErr w:type="gramEnd"/>
      <w:r>
        <w:rPr>
          <w:rFonts w:ascii="Times New Roman" w:hAnsi="Times New Roman" w:cs="Times New Roman"/>
          <w:sz w:val="24"/>
          <w:szCs w:val="24"/>
          <w:lang w:eastAsia="zh-HK"/>
        </w:rPr>
        <w:t xml:space="preserve"> deposit rate for 12 months</w:t>
      </w:r>
      <w:r w:rsidR="00267E7D">
        <w:rPr>
          <w:rFonts w:ascii="Times New Roman" w:hAnsi="Times New Roman" w:cs="Times New Roman"/>
          <w:sz w:val="24"/>
          <w:szCs w:val="24"/>
          <w:lang w:eastAsia="zh-HK"/>
        </w:rPr>
        <w:t xml:space="preserve">, which </w:t>
      </w:r>
      <w:r>
        <w:rPr>
          <w:rFonts w:ascii="Times New Roman" w:hAnsi="Times New Roman" w:cs="Times New Roman"/>
          <w:sz w:val="24"/>
          <w:szCs w:val="24"/>
          <w:lang w:eastAsia="zh-HK"/>
        </w:rPr>
        <w:t>was top 3</w:t>
      </w:r>
      <w:r w:rsidR="00616E6B">
        <w:rPr>
          <w:rFonts w:ascii="Times New Roman" w:hAnsi="Times New Roman" w:cs="Times New Roman"/>
          <w:sz w:val="24"/>
          <w:szCs w:val="24"/>
          <w:lang w:eastAsia="zh-HK"/>
        </w:rPr>
        <w:t xml:space="preserve"> of deposit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rate in virtual banks. The bank </w:t>
      </w:r>
      <w:r w:rsidR="00616E6B">
        <w:rPr>
          <w:rFonts w:ascii="Times New Roman" w:hAnsi="Times New Roman" w:cs="Times New Roman"/>
          <w:sz w:val="24"/>
          <w:szCs w:val="24"/>
          <w:lang w:eastAsia="zh-HK"/>
        </w:rPr>
        <w:t>was penetrating the banking industry</w:t>
      </w:r>
      <w:r w:rsidR="006B4E27">
        <w:rPr>
          <w:rFonts w:ascii="Times New Roman" w:hAnsi="Times New Roman" w:cs="Times New Roman"/>
          <w:sz w:val="24"/>
          <w:szCs w:val="24"/>
          <w:lang w:eastAsia="zh-HK"/>
        </w:rPr>
        <w:t xml:space="preserve"> and </w:t>
      </w:r>
      <w:r w:rsidR="00616E6B">
        <w:rPr>
          <w:rFonts w:ascii="Times New Roman" w:hAnsi="Times New Roman" w:cs="Times New Roman"/>
          <w:sz w:val="24"/>
          <w:szCs w:val="24"/>
          <w:lang w:eastAsia="zh-HK"/>
        </w:rPr>
        <w:t xml:space="preserve">offered </w:t>
      </w:r>
      <w:r w:rsidR="006B4E27"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 w:rsidR="00616E6B">
        <w:rPr>
          <w:rFonts w:ascii="Times New Roman" w:hAnsi="Times New Roman" w:cs="Times New Roman"/>
          <w:sz w:val="24"/>
          <w:szCs w:val="24"/>
          <w:lang w:eastAsia="zh-HK"/>
        </w:rPr>
        <w:t xml:space="preserve">better </w:t>
      </w:r>
      <w:r w:rsidR="006B4E27">
        <w:rPr>
          <w:rFonts w:ascii="Times New Roman" w:hAnsi="Times New Roman" w:cs="Times New Roman"/>
          <w:sz w:val="24"/>
          <w:szCs w:val="24"/>
          <w:lang w:eastAsia="zh-HK"/>
        </w:rPr>
        <w:t xml:space="preserve">deposit </w:t>
      </w:r>
      <w:r w:rsidR="00616E6B">
        <w:rPr>
          <w:rFonts w:ascii="Times New Roman" w:hAnsi="Times New Roman" w:cs="Times New Roman"/>
          <w:sz w:val="24"/>
          <w:szCs w:val="24"/>
          <w:lang w:eastAsia="zh-HK"/>
        </w:rPr>
        <w:t xml:space="preserve">rate for attracting </w:t>
      </w:r>
      <w:r w:rsidR="006B4E27">
        <w:rPr>
          <w:rFonts w:ascii="Times New Roman" w:hAnsi="Times New Roman" w:cs="Times New Roman"/>
          <w:sz w:val="24"/>
          <w:szCs w:val="24"/>
          <w:lang w:eastAsia="zh-HK"/>
        </w:rPr>
        <w:t>the deposit from customers</w:t>
      </w:r>
      <w:r w:rsidR="0097298C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97298C" w:rsidRPr="0097298C">
        <w:rPr>
          <w:rFonts w:ascii="Times New Roman" w:hAnsi="Times New Roman" w:cs="Times New Roman"/>
          <w:sz w:val="24"/>
          <w:szCs w:val="24"/>
          <w:lang w:eastAsia="zh-HK"/>
        </w:rPr>
        <w:t>(</w:t>
      </w:r>
      <w:proofErr w:type="spellStart"/>
      <w:r w:rsidR="0097298C" w:rsidRPr="0097298C">
        <w:rPr>
          <w:rFonts w:ascii="Times New Roman" w:hAnsi="Times New Roman" w:cs="Times New Roman"/>
          <w:sz w:val="24"/>
          <w:szCs w:val="24"/>
          <w:lang w:eastAsia="zh-HK"/>
        </w:rPr>
        <w:t>moneyhero</w:t>
      </w:r>
      <w:proofErr w:type="spellEnd"/>
      <w:r w:rsidR="0097298C" w:rsidRPr="0097298C">
        <w:rPr>
          <w:rFonts w:ascii="Times New Roman" w:hAnsi="Times New Roman" w:cs="Times New Roman"/>
          <w:sz w:val="24"/>
          <w:szCs w:val="24"/>
          <w:lang w:eastAsia="zh-HK"/>
        </w:rPr>
        <w:t>, 2022)</w:t>
      </w:r>
      <w:r w:rsidR="006B4E27">
        <w:rPr>
          <w:rFonts w:ascii="Times New Roman" w:hAnsi="Times New Roman" w:cs="Times New Roman"/>
          <w:sz w:val="24"/>
          <w:szCs w:val="24"/>
          <w:lang w:eastAsia="zh-HK"/>
        </w:rPr>
        <w:t>.</w:t>
      </w:r>
    </w:p>
    <w:p w14:paraId="00429906" w14:textId="6F54683A" w:rsidR="00D5420C" w:rsidRPr="00DE6BE0" w:rsidRDefault="00D5420C" w:rsidP="005E6EA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DE6BE0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Place:</w:t>
      </w:r>
    </w:p>
    <w:p w14:paraId="638BF296" w14:textId="5D437FE7" w:rsidR="00DE6BE0" w:rsidRDefault="005D562B" w:rsidP="005E6E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Fusion Bank is a virtual </w:t>
      </w:r>
      <w:r w:rsidR="00AA7BCA">
        <w:rPr>
          <w:rFonts w:ascii="Times New Roman" w:hAnsi="Times New Roman" w:cs="Times New Roman"/>
          <w:sz w:val="24"/>
          <w:szCs w:val="24"/>
          <w:lang w:eastAsia="zh-HK"/>
        </w:rPr>
        <w:t>bank,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and its products and services were only delivered by online banking through web application and mobile application.</w:t>
      </w:r>
    </w:p>
    <w:p w14:paraId="142F7A79" w14:textId="4AA97F78" w:rsidR="00D5420C" w:rsidRPr="00DE6BE0" w:rsidRDefault="00D5420C" w:rsidP="005E6EA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zh-HK"/>
        </w:rPr>
      </w:pPr>
      <w:r w:rsidRPr="00DE6BE0">
        <w:rPr>
          <w:rFonts w:ascii="Times New Roman" w:hAnsi="Times New Roman" w:cs="Times New Roman"/>
          <w:b/>
          <w:bCs/>
          <w:sz w:val="24"/>
          <w:szCs w:val="24"/>
          <w:lang w:eastAsia="zh-HK"/>
        </w:rPr>
        <w:t>Promotion:</w:t>
      </w:r>
    </w:p>
    <w:p w14:paraId="18649624" w14:textId="75295151" w:rsidR="00D5420C" w:rsidRPr="00F611E8" w:rsidRDefault="00FE7A6C" w:rsidP="00F611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HK" w:eastAsia="zh-HK"/>
        </w:rPr>
      </w:pPr>
      <w:r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The promotional methods were using three tools that were advertising, personal selling, and sales promotion. </w:t>
      </w:r>
      <w:r w:rsidR="00FE329B" w:rsidRPr="00F611E8">
        <w:rPr>
          <w:rFonts w:ascii="Times New Roman" w:hAnsi="Times New Roman" w:cs="Times New Roman"/>
          <w:sz w:val="24"/>
          <w:szCs w:val="24"/>
          <w:lang w:val="en-HK" w:eastAsia="zh-HK"/>
        </w:rPr>
        <w:t>It sponsored Television event</w:t>
      </w:r>
      <w:r w:rsidR="00B10E41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 and used the traditional media (television</w:t>
      </w:r>
      <w:r w:rsidR="00330378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 and newspaper)</w:t>
      </w:r>
      <w:r w:rsidR="00FE329B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, setup the street counters, and </w:t>
      </w:r>
      <w:r w:rsidR="00B10E41" w:rsidRPr="00F611E8">
        <w:rPr>
          <w:rFonts w:ascii="Times New Roman" w:hAnsi="Times New Roman" w:cs="Times New Roman"/>
          <w:sz w:val="24"/>
          <w:szCs w:val="24"/>
          <w:lang w:val="en-HK" w:eastAsia="zh-HK"/>
        </w:rPr>
        <w:t>rewards</w:t>
      </w:r>
      <w:r w:rsidR="00FE329B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 </w:t>
      </w:r>
      <w:r w:rsidR="00330378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or gifts </w:t>
      </w:r>
      <w:r w:rsidR="00FE329B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for account opening </w:t>
      </w:r>
      <w:r w:rsidR="00B10E41" w:rsidRPr="00F611E8">
        <w:rPr>
          <w:rFonts w:ascii="Times New Roman" w:hAnsi="Times New Roman" w:cs="Times New Roman"/>
          <w:sz w:val="24"/>
          <w:szCs w:val="24"/>
          <w:lang w:val="en-HK" w:eastAsia="zh-HK"/>
        </w:rPr>
        <w:t>or consumption voucher.</w:t>
      </w:r>
      <w:r w:rsidR="00330378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 The current promotion tools can reach the mature or above customers but may not reach the youngsters. It is because the youngsters used social media rather than traditional media</w:t>
      </w:r>
      <w:r w:rsidR="006A01C4" w:rsidRPr="00F611E8">
        <w:rPr>
          <w:rFonts w:ascii="Times New Roman" w:hAnsi="Times New Roman" w:cs="Times New Roman"/>
          <w:sz w:val="24"/>
          <w:szCs w:val="24"/>
          <w:lang w:val="en-HK" w:eastAsia="zh-HK"/>
        </w:rPr>
        <w:t xml:space="preserve"> </w:t>
      </w:r>
      <w:r w:rsidR="006A01C4" w:rsidRPr="002C3BE3">
        <w:rPr>
          <w:rFonts w:ascii="Times New Roman" w:eastAsia="Times New Roman" w:hAnsi="Times New Roman" w:cs="Times New Roman"/>
          <w:sz w:val="24"/>
          <w:szCs w:val="24"/>
          <w:lang w:eastAsia="zh-CN"/>
        </w:rPr>
        <w:t>(Kemp, 2021)</w:t>
      </w:r>
      <w:r w:rsidR="006A01C4" w:rsidRPr="00F611E8">
        <w:rPr>
          <w:rFonts w:ascii="Times New Roman" w:eastAsia="Times New Roman" w:hAnsi="Times New Roman" w:cs="Times New Roman"/>
          <w:sz w:val="24"/>
          <w:szCs w:val="24"/>
          <w:lang w:eastAsia="zh-CN"/>
        </w:rPr>
        <w:t>.</w:t>
      </w:r>
    </w:p>
    <w:p w14:paraId="6DBB1EC1" w14:textId="0118912E" w:rsidR="00F611E8" w:rsidRDefault="00F611E8">
      <w:pPr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br w:type="page"/>
      </w:r>
    </w:p>
    <w:p w14:paraId="528A7007" w14:textId="2A13251B" w:rsidR="00E604B2" w:rsidRDefault="00E604B2" w:rsidP="00681BC6">
      <w:pPr>
        <w:pStyle w:val="Heading1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28"/>
          <w:szCs w:val="28"/>
          <w:lang w:eastAsia="zh-HK"/>
        </w:rPr>
      </w:pPr>
      <w:bookmarkStart w:id="9" w:name="_Toc107691004"/>
      <w:r w:rsidRPr="00072659">
        <w:rPr>
          <w:rFonts w:ascii="Times New Roman" w:hAnsi="Times New Roman" w:cs="Times New Roman"/>
          <w:b/>
          <w:bCs/>
          <w:color w:val="auto"/>
          <w:sz w:val="36"/>
          <w:szCs w:val="36"/>
          <w:lang w:eastAsia="zh-HK"/>
        </w:rPr>
        <w:lastRenderedPageBreak/>
        <w:t>Future Development in the marketing</w:t>
      </w:r>
      <w:bookmarkEnd w:id="9"/>
    </w:p>
    <w:p w14:paraId="1CEF510E" w14:textId="77777777" w:rsidR="003B5478" w:rsidRDefault="00E3426F" w:rsidP="008E0B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digital channel and technology </w:t>
      </w:r>
      <w:r w:rsidR="003D495D">
        <w:rPr>
          <w:rFonts w:ascii="Times New Roman" w:hAnsi="Times New Roman" w:cs="Times New Roman"/>
          <w:sz w:val="24"/>
          <w:szCs w:val="24"/>
          <w:lang w:eastAsia="zh-HK"/>
        </w:rPr>
        <w:t xml:space="preserve">for delivering products or services to customers 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will </w:t>
      </w:r>
      <w:r w:rsidR="008E0B5B">
        <w:rPr>
          <w:rFonts w:ascii="Times New Roman" w:hAnsi="Times New Roman" w:cs="Times New Roman"/>
          <w:sz w:val="24"/>
          <w:szCs w:val="24"/>
          <w:lang w:eastAsia="zh-HK"/>
        </w:rPr>
        <w:t>be the</w:t>
      </w:r>
      <w:r w:rsidR="003D495D">
        <w:rPr>
          <w:rFonts w:ascii="Times New Roman" w:hAnsi="Times New Roman" w:cs="Times New Roman"/>
          <w:sz w:val="24"/>
          <w:szCs w:val="24"/>
          <w:lang w:eastAsia="zh-HK"/>
        </w:rPr>
        <w:t xml:space="preserve"> general trend in society.</w:t>
      </w:r>
      <w:r w:rsidR="00FD68C2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 w:rsidR="00A05608" w:rsidRPr="00A05608">
        <w:rPr>
          <w:rFonts w:ascii="Times New Roman" w:hAnsi="Times New Roman" w:cs="Times New Roman"/>
          <w:sz w:val="24"/>
          <w:szCs w:val="24"/>
          <w:lang w:eastAsia="zh-HK"/>
        </w:rPr>
        <w:t xml:space="preserve">The smartphone </w:t>
      </w:r>
      <w:r w:rsidR="003B5478">
        <w:rPr>
          <w:rFonts w:ascii="Times New Roman" w:hAnsi="Times New Roman" w:cs="Times New Roman"/>
          <w:sz w:val="24"/>
          <w:szCs w:val="24"/>
          <w:lang w:eastAsia="zh-HK"/>
        </w:rPr>
        <w:t xml:space="preserve">is </w:t>
      </w:r>
      <w:r w:rsidR="00A05608" w:rsidRPr="00A05608">
        <w:rPr>
          <w:rFonts w:ascii="Times New Roman" w:hAnsi="Times New Roman" w:cs="Times New Roman"/>
          <w:sz w:val="24"/>
          <w:szCs w:val="24"/>
          <w:lang w:eastAsia="zh-HK"/>
        </w:rPr>
        <w:t>a daily necessity and there were 96.9% smartphone users in Hong Kong in 2021</w:t>
      </w:r>
      <w:r w:rsidR="00A05608">
        <w:rPr>
          <w:rFonts w:ascii="Times New Roman" w:hAnsi="Times New Roman" w:cs="Times New Roman"/>
          <w:sz w:val="24"/>
          <w:szCs w:val="24"/>
          <w:lang w:eastAsia="zh-HK"/>
        </w:rPr>
        <w:t xml:space="preserve">. </w:t>
      </w:r>
      <w:r w:rsidR="00C10698">
        <w:rPr>
          <w:rFonts w:ascii="Times New Roman" w:hAnsi="Times New Roman" w:cs="Times New Roman"/>
          <w:sz w:val="24"/>
          <w:szCs w:val="24"/>
          <w:lang w:eastAsia="zh-HK"/>
        </w:rPr>
        <w:t xml:space="preserve">Moreover, </w:t>
      </w:r>
      <w:r w:rsidR="003D495D">
        <w:rPr>
          <w:rFonts w:ascii="Times New Roman" w:hAnsi="Times New Roman" w:cs="Times New Roman"/>
          <w:sz w:val="24"/>
          <w:szCs w:val="24"/>
          <w:lang w:eastAsia="zh-HK"/>
        </w:rPr>
        <w:t xml:space="preserve">people </w:t>
      </w:r>
      <w:r w:rsidR="00C10698">
        <w:rPr>
          <w:rFonts w:ascii="Times New Roman" w:hAnsi="Times New Roman" w:cs="Times New Roman"/>
          <w:sz w:val="24"/>
          <w:szCs w:val="24"/>
          <w:lang w:eastAsia="zh-HK"/>
        </w:rPr>
        <w:t>more use</w:t>
      </w:r>
      <w:r w:rsidR="008E0B5B">
        <w:rPr>
          <w:rFonts w:ascii="Times New Roman" w:hAnsi="Times New Roman" w:cs="Times New Roman"/>
          <w:sz w:val="24"/>
          <w:szCs w:val="24"/>
          <w:lang w:eastAsia="zh-HK"/>
        </w:rPr>
        <w:t xml:space="preserve"> social medias (e.g., Facebook, YouTube, and Instagram, etc.) rather than traditional medias. There </w:t>
      </w:r>
      <w:r w:rsidR="00C10698">
        <w:rPr>
          <w:rFonts w:ascii="Times New Roman" w:hAnsi="Times New Roman" w:cs="Times New Roman"/>
          <w:sz w:val="24"/>
          <w:szCs w:val="24"/>
          <w:lang w:eastAsia="zh-HK"/>
        </w:rPr>
        <w:t>wa</w:t>
      </w:r>
      <w:r w:rsidR="008E0B5B">
        <w:rPr>
          <w:rFonts w:ascii="Times New Roman" w:hAnsi="Times New Roman" w:cs="Times New Roman"/>
          <w:sz w:val="24"/>
          <w:szCs w:val="24"/>
          <w:lang w:eastAsia="zh-HK"/>
        </w:rPr>
        <w:t xml:space="preserve">s </w:t>
      </w:r>
      <w:r w:rsidR="00681BC6" w:rsidRPr="00681BC6">
        <w:rPr>
          <w:rFonts w:ascii="Times New Roman" w:hAnsi="Times New Roman" w:cs="Times New Roman"/>
          <w:sz w:val="24"/>
          <w:szCs w:val="24"/>
          <w:lang w:eastAsia="zh-HK"/>
        </w:rPr>
        <w:t>6.44 million of social media users in 2021 in H</w:t>
      </w:r>
      <w:r w:rsidR="008E0B5B">
        <w:rPr>
          <w:rFonts w:ascii="Times New Roman" w:hAnsi="Times New Roman" w:cs="Times New Roman"/>
          <w:sz w:val="24"/>
          <w:szCs w:val="24"/>
          <w:lang w:eastAsia="zh-HK"/>
        </w:rPr>
        <w:t>ong Kong</w:t>
      </w:r>
      <w:r w:rsidR="00681BC6" w:rsidRPr="00681BC6">
        <w:rPr>
          <w:rFonts w:ascii="Times New Roman" w:hAnsi="Times New Roman" w:cs="Times New Roman"/>
          <w:sz w:val="24"/>
          <w:szCs w:val="24"/>
          <w:lang w:eastAsia="zh-HK"/>
        </w:rPr>
        <w:t xml:space="preserve"> (Kemp, 2021).</w:t>
      </w:r>
    </w:p>
    <w:p w14:paraId="5AA43A55" w14:textId="4C84F456" w:rsidR="00681BC6" w:rsidRPr="00681BC6" w:rsidRDefault="003B5478" w:rsidP="008E0B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development of marketing in the future will be focus on three areas, which are technology, social media, and mobile application. </w:t>
      </w:r>
      <w:r w:rsidR="00181953">
        <w:rPr>
          <w:rFonts w:ascii="Times New Roman" w:hAnsi="Times New Roman" w:cs="Times New Roman"/>
          <w:sz w:val="24"/>
          <w:szCs w:val="24"/>
          <w:lang w:eastAsia="zh-HK"/>
        </w:rPr>
        <w:t xml:space="preserve">The technology will </w:t>
      </w:r>
      <w:r w:rsidR="00F6310D">
        <w:rPr>
          <w:rFonts w:ascii="Times New Roman" w:hAnsi="Times New Roman" w:cs="Times New Roman"/>
          <w:sz w:val="24"/>
          <w:szCs w:val="24"/>
          <w:lang w:eastAsia="zh-HK"/>
        </w:rPr>
        <w:t>improve</w:t>
      </w:r>
      <w:r w:rsidR="00181953">
        <w:rPr>
          <w:rFonts w:ascii="Times New Roman" w:hAnsi="Times New Roman" w:cs="Times New Roman"/>
          <w:sz w:val="24"/>
          <w:szCs w:val="24"/>
          <w:lang w:eastAsia="zh-HK"/>
        </w:rPr>
        <w:t xml:space="preserve"> the Bank’s services, products delivery, and customers satisfaction. The social media will </w:t>
      </w:r>
      <w:r w:rsidR="00F6310D">
        <w:rPr>
          <w:rFonts w:ascii="Times New Roman" w:hAnsi="Times New Roman" w:cs="Times New Roman"/>
          <w:sz w:val="24"/>
          <w:szCs w:val="24"/>
          <w:lang w:eastAsia="zh-HK"/>
        </w:rPr>
        <w:t>affect the brand messaging whether deliver to new generation audience groups.</w:t>
      </w:r>
      <w:r w:rsidR="00AE11C7">
        <w:rPr>
          <w:rFonts w:ascii="Times New Roman" w:hAnsi="Times New Roman" w:cs="Times New Roman"/>
          <w:sz w:val="24"/>
          <w:szCs w:val="24"/>
          <w:lang w:eastAsia="zh-HK"/>
        </w:rPr>
        <w:t xml:space="preserve"> Mobile application will enhance the customer convenience and potentially develop a relationship with customers.</w:t>
      </w:r>
    </w:p>
    <w:p w14:paraId="7FE67890" w14:textId="6788386B" w:rsidR="00681BC6" w:rsidRDefault="00681BC6" w:rsidP="008E0B5B">
      <w:pPr>
        <w:spacing w:line="360" w:lineRule="auto"/>
        <w:jc w:val="both"/>
        <w:rPr>
          <w:lang w:eastAsia="zh-HK"/>
        </w:rPr>
      </w:pPr>
    </w:p>
    <w:p w14:paraId="6FE961AC" w14:textId="77777777" w:rsidR="00681BC6" w:rsidRPr="000025F1" w:rsidRDefault="00681BC6" w:rsidP="000025F1">
      <w:pPr>
        <w:rPr>
          <w:lang w:eastAsia="zh-HK"/>
        </w:rPr>
      </w:pPr>
    </w:p>
    <w:p w14:paraId="0891CE9B" w14:textId="5CAFD757" w:rsidR="00E604B2" w:rsidRDefault="00E604B2" w:rsidP="00E604B2">
      <w:pPr>
        <w:rPr>
          <w:lang w:eastAsia="zh-HK"/>
        </w:rPr>
      </w:pPr>
    </w:p>
    <w:p w14:paraId="60E505F0" w14:textId="77777777" w:rsidR="00E604B2" w:rsidRPr="00E604B2" w:rsidRDefault="00E604B2" w:rsidP="00E604B2">
      <w:pPr>
        <w:rPr>
          <w:lang w:eastAsia="zh-HK"/>
        </w:rPr>
      </w:pPr>
    </w:p>
    <w:p w14:paraId="1CFDA08B" w14:textId="77777777" w:rsidR="007841DB" w:rsidRPr="007841DB" w:rsidRDefault="007841DB" w:rsidP="007841DB">
      <w:pPr>
        <w:rPr>
          <w:lang w:eastAsia="zh-HK"/>
        </w:rPr>
      </w:pPr>
    </w:p>
    <w:p w14:paraId="5D2A765F" w14:textId="77777777" w:rsidR="009E1778" w:rsidRDefault="009E1778">
      <w:pPr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br w:type="page"/>
      </w:r>
    </w:p>
    <w:p w14:paraId="2C7443E2" w14:textId="4D4C484B" w:rsidR="000025F1" w:rsidRDefault="000025F1" w:rsidP="003417EB">
      <w:pPr>
        <w:pStyle w:val="Heading1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bookmarkStart w:id="10" w:name="_Toc107691005"/>
      <w:r>
        <w:rPr>
          <w:rFonts w:ascii="Times New Roman" w:hAnsi="Times New Roman" w:cs="Times New Roman"/>
          <w:b/>
          <w:bCs/>
          <w:color w:val="auto"/>
          <w:sz w:val="36"/>
          <w:szCs w:val="36"/>
        </w:rPr>
        <w:lastRenderedPageBreak/>
        <w:t>Conclusion</w:t>
      </w:r>
      <w:bookmarkEnd w:id="10"/>
    </w:p>
    <w:p w14:paraId="027E3965" w14:textId="30B10638" w:rsidR="000025F1" w:rsidRDefault="003417EB" w:rsidP="00C712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17EB">
        <w:rPr>
          <w:rFonts w:ascii="Times New Roman" w:hAnsi="Times New Roman" w:cs="Times New Roman"/>
          <w:sz w:val="24"/>
          <w:szCs w:val="24"/>
        </w:rPr>
        <w:t>Fus</w:t>
      </w:r>
      <w:r w:rsidR="00DC6B52">
        <w:rPr>
          <w:rFonts w:ascii="Times New Roman" w:hAnsi="Times New Roman" w:cs="Times New Roman"/>
          <w:sz w:val="24"/>
          <w:szCs w:val="24"/>
        </w:rPr>
        <w:t>i</w:t>
      </w:r>
      <w:r w:rsidRPr="003417EB">
        <w:rPr>
          <w:rFonts w:ascii="Times New Roman" w:hAnsi="Times New Roman" w:cs="Times New Roman"/>
          <w:sz w:val="24"/>
          <w:szCs w:val="24"/>
        </w:rPr>
        <w:t xml:space="preserve">on Bank </w:t>
      </w:r>
      <w:r>
        <w:rPr>
          <w:rFonts w:ascii="Times New Roman" w:hAnsi="Times New Roman" w:cs="Times New Roman"/>
          <w:sz w:val="24"/>
          <w:szCs w:val="24"/>
        </w:rPr>
        <w:t>ha</w:t>
      </w:r>
      <w:r w:rsidR="00070D30">
        <w:rPr>
          <w:rFonts w:ascii="Times New Roman" w:hAnsi="Times New Roman" w:cs="Times New Roman"/>
          <w:sz w:val="24"/>
          <w:szCs w:val="24"/>
        </w:rPr>
        <w:t xml:space="preserve">d </w:t>
      </w:r>
      <w:r w:rsidR="000115EC">
        <w:rPr>
          <w:rFonts w:ascii="Times New Roman" w:hAnsi="Times New Roman" w:cs="Times New Roman"/>
          <w:sz w:val="24"/>
          <w:szCs w:val="24"/>
        </w:rPr>
        <w:t>experience employees</w:t>
      </w:r>
      <w:r w:rsidR="00DC6B52">
        <w:rPr>
          <w:rFonts w:ascii="Times New Roman" w:hAnsi="Times New Roman" w:cs="Times New Roman"/>
          <w:sz w:val="24"/>
          <w:szCs w:val="24"/>
        </w:rPr>
        <w:t xml:space="preserve"> in Hong Kong,</w:t>
      </w:r>
      <w:r w:rsidR="000115EC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strong shareholder</w:t>
      </w:r>
      <w:r w:rsidR="00DC6B52">
        <w:rPr>
          <w:rFonts w:ascii="Times New Roman" w:hAnsi="Times New Roman" w:cs="Times New Roman"/>
          <w:sz w:val="24"/>
          <w:szCs w:val="24"/>
        </w:rPr>
        <w:t>s</w:t>
      </w:r>
      <w:r w:rsidR="00893426">
        <w:rPr>
          <w:rFonts w:ascii="Times New Roman" w:hAnsi="Times New Roman" w:cs="Times New Roman"/>
          <w:sz w:val="24"/>
          <w:szCs w:val="24"/>
        </w:rPr>
        <w:t>.</w:t>
      </w:r>
      <w:r w:rsidR="00B017F3">
        <w:rPr>
          <w:rFonts w:ascii="Times New Roman" w:hAnsi="Times New Roman" w:cs="Times New Roman"/>
          <w:sz w:val="24"/>
          <w:szCs w:val="24"/>
        </w:rPr>
        <w:t xml:space="preserve"> Tencent Group was supporting the company’s infrastructure and technology. The banking services can be </w:t>
      </w:r>
      <w:r w:rsidR="007D3266">
        <w:rPr>
          <w:rFonts w:ascii="Times New Roman" w:hAnsi="Times New Roman" w:cs="Times New Roman"/>
          <w:sz w:val="24"/>
          <w:szCs w:val="24"/>
        </w:rPr>
        <w:t>penetrated</w:t>
      </w:r>
      <w:r w:rsidR="00B017F3">
        <w:rPr>
          <w:rFonts w:ascii="Times New Roman" w:hAnsi="Times New Roman" w:cs="Times New Roman"/>
          <w:sz w:val="24"/>
          <w:szCs w:val="24"/>
        </w:rPr>
        <w:t xml:space="preserve"> market through WeChat Pay HK</w:t>
      </w:r>
      <w:r w:rsidR="00070D30">
        <w:rPr>
          <w:rFonts w:ascii="Times New Roman" w:hAnsi="Times New Roman" w:cs="Times New Roman"/>
          <w:sz w:val="24"/>
          <w:szCs w:val="24"/>
        </w:rPr>
        <w:t>, and WeChat Pay HK can link up retail bank for customers convenient top up</w:t>
      </w:r>
      <w:r w:rsidR="007D3266">
        <w:rPr>
          <w:rFonts w:ascii="Times New Roman" w:hAnsi="Times New Roman" w:cs="Times New Roman"/>
          <w:sz w:val="24"/>
          <w:szCs w:val="24"/>
        </w:rPr>
        <w:t xml:space="preserve">. </w:t>
      </w:r>
      <w:r w:rsidR="00AA1DD4">
        <w:rPr>
          <w:rFonts w:ascii="Times New Roman" w:hAnsi="Times New Roman" w:cs="Times New Roman"/>
          <w:sz w:val="24"/>
          <w:szCs w:val="24"/>
        </w:rPr>
        <w:t>As the bank was a startup company, the most important mission was</w:t>
      </w:r>
      <w:r w:rsidR="00404B61">
        <w:rPr>
          <w:rFonts w:ascii="Times New Roman" w:hAnsi="Times New Roman" w:cs="Times New Roman"/>
          <w:sz w:val="24"/>
          <w:szCs w:val="24"/>
        </w:rPr>
        <w:t xml:space="preserve"> to increase </w:t>
      </w:r>
      <w:r w:rsidR="00AA1DD4">
        <w:rPr>
          <w:rFonts w:ascii="Times New Roman" w:hAnsi="Times New Roman" w:cs="Times New Roman"/>
          <w:sz w:val="24"/>
          <w:szCs w:val="24"/>
        </w:rPr>
        <w:t xml:space="preserve">the number of </w:t>
      </w:r>
      <w:r w:rsidR="00404B61">
        <w:rPr>
          <w:rFonts w:ascii="Times New Roman" w:hAnsi="Times New Roman" w:cs="Times New Roman"/>
          <w:sz w:val="24"/>
          <w:szCs w:val="24"/>
        </w:rPr>
        <w:t>account opening.</w:t>
      </w:r>
      <w:r w:rsidR="00893426">
        <w:rPr>
          <w:rFonts w:ascii="Times New Roman" w:hAnsi="Times New Roman" w:cs="Times New Roman"/>
          <w:sz w:val="24"/>
          <w:szCs w:val="24"/>
        </w:rPr>
        <w:t xml:space="preserve"> </w:t>
      </w:r>
      <w:r w:rsidR="00EE58E8">
        <w:rPr>
          <w:rFonts w:ascii="Times New Roman" w:hAnsi="Times New Roman" w:cs="Times New Roman"/>
          <w:sz w:val="24"/>
          <w:szCs w:val="24"/>
        </w:rPr>
        <w:t xml:space="preserve">The Bank used opportunities as HKSAR’s consumption voucher scheme with link up WeChat Pay HK to penetrate market. </w:t>
      </w:r>
      <w:r w:rsidR="00893426">
        <w:rPr>
          <w:rFonts w:ascii="Times New Roman" w:hAnsi="Times New Roman" w:cs="Times New Roman"/>
          <w:sz w:val="24"/>
          <w:szCs w:val="24"/>
        </w:rPr>
        <w:t xml:space="preserve">The Bank </w:t>
      </w:r>
      <w:r w:rsidR="00431D7F">
        <w:rPr>
          <w:rFonts w:ascii="Times New Roman" w:hAnsi="Times New Roman" w:cs="Times New Roman"/>
          <w:sz w:val="24"/>
          <w:szCs w:val="24"/>
        </w:rPr>
        <w:t xml:space="preserve">focus on mass market and promoted its products and services </w:t>
      </w:r>
      <w:r w:rsidR="00FD70E4">
        <w:rPr>
          <w:rFonts w:ascii="Times New Roman" w:hAnsi="Times New Roman" w:cs="Times New Roman"/>
          <w:sz w:val="24"/>
          <w:szCs w:val="24"/>
        </w:rPr>
        <w:t xml:space="preserve">through </w:t>
      </w:r>
      <w:r w:rsidR="00431D7F">
        <w:rPr>
          <w:rFonts w:ascii="Times New Roman" w:hAnsi="Times New Roman" w:cs="Times New Roman"/>
          <w:sz w:val="24"/>
          <w:szCs w:val="24"/>
        </w:rPr>
        <w:t xml:space="preserve">the advertisement and sales promotion </w:t>
      </w:r>
      <w:r w:rsidR="00FD70E4">
        <w:rPr>
          <w:rFonts w:ascii="Times New Roman" w:hAnsi="Times New Roman" w:cs="Times New Roman"/>
          <w:sz w:val="24"/>
          <w:szCs w:val="24"/>
        </w:rPr>
        <w:t>such as café de coral, Uni-China market, and WeChat Pay HK.</w:t>
      </w:r>
      <w:r w:rsidR="00EE58E8">
        <w:rPr>
          <w:rFonts w:ascii="Times New Roman" w:hAnsi="Times New Roman" w:cs="Times New Roman"/>
          <w:sz w:val="24"/>
          <w:szCs w:val="24"/>
        </w:rPr>
        <w:t xml:space="preserve"> The STP and 4 Ps marketing </w:t>
      </w:r>
      <w:r w:rsidR="005A7559">
        <w:rPr>
          <w:rFonts w:ascii="Times New Roman" w:hAnsi="Times New Roman" w:cs="Times New Roman"/>
          <w:sz w:val="24"/>
          <w:szCs w:val="24"/>
        </w:rPr>
        <w:t>were good for bank at initial stage.</w:t>
      </w:r>
    </w:p>
    <w:p w14:paraId="57808B1D" w14:textId="0F06128A" w:rsidR="00E436E7" w:rsidRPr="003417EB" w:rsidRDefault="005A7559" w:rsidP="00C712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new goal </w:t>
      </w:r>
      <w:r>
        <w:rPr>
          <w:rFonts w:ascii="Times New Roman" w:hAnsi="Times New Roman" w:cs="Times New Roman"/>
          <w:sz w:val="24"/>
          <w:szCs w:val="24"/>
          <w:lang w:eastAsia="zh-HK"/>
        </w:rPr>
        <w:t>of Fusion Bank is top 2 of virtual banks in 2024 in terms of deposits from customers.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 The current marketing strategy is not good enough to achieve the goal. </w:t>
      </w:r>
      <w:r w:rsidR="00E436E7">
        <w:rPr>
          <w:rFonts w:ascii="Times New Roman" w:hAnsi="Times New Roman" w:cs="Times New Roman"/>
          <w:sz w:val="24"/>
          <w:szCs w:val="24"/>
        </w:rPr>
        <w:t>The next section will</w:t>
      </w:r>
      <w:r>
        <w:rPr>
          <w:rFonts w:ascii="Times New Roman" w:hAnsi="Times New Roman" w:cs="Times New Roman"/>
          <w:sz w:val="24"/>
          <w:szCs w:val="24"/>
        </w:rPr>
        <w:t xml:space="preserve"> provide the </w:t>
      </w:r>
      <w:r w:rsidR="00E436E7">
        <w:rPr>
          <w:rFonts w:ascii="Times New Roman" w:hAnsi="Times New Roman" w:cs="Times New Roman"/>
          <w:sz w:val="24"/>
          <w:szCs w:val="24"/>
        </w:rPr>
        <w:t xml:space="preserve">feasible recommendations for the Bank to achieve </w:t>
      </w:r>
      <w:r>
        <w:rPr>
          <w:rFonts w:ascii="Times New Roman" w:hAnsi="Times New Roman" w:cs="Times New Roman"/>
          <w:sz w:val="24"/>
          <w:szCs w:val="24"/>
        </w:rPr>
        <w:t>this</w:t>
      </w:r>
      <w:r w:rsidR="00E436E7">
        <w:rPr>
          <w:rFonts w:ascii="Times New Roman" w:hAnsi="Times New Roman" w:cs="Times New Roman"/>
          <w:sz w:val="24"/>
          <w:szCs w:val="24"/>
        </w:rPr>
        <w:t xml:space="preserve"> goal.</w:t>
      </w:r>
    </w:p>
    <w:p w14:paraId="73B64B53" w14:textId="3374A192" w:rsidR="000025F1" w:rsidRPr="003417EB" w:rsidRDefault="000025F1" w:rsidP="003417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671F9B" w14:textId="3B342E50" w:rsidR="000025F1" w:rsidRPr="003417EB" w:rsidRDefault="000025F1" w:rsidP="003417EB">
      <w:pPr>
        <w:spacing w:line="360" w:lineRule="auto"/>
        <w:rPr>
          <w:rFonts w:ascii="Times New Roman" w:hAnsi="Times New Roman" w:cs="Times New Roman"/>
          <w:sz w:val="24"/>
          <w:szCs w:val="24"/>
          <w:lang w:val="en-HK"/>
        </w:rPr>
      </w:pPr>
    </w:p>
    <w:p w14:paraId="5BE184F5" w14:textId="75B6994C" w:rsidR="000025F1" w:rsidRPr="003417EB" w:rsidRDefault="000025F1" w:rsidP="003417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23E0D5" w14:textId="70753EB1" w:rsidR="000025F1" w:rsidRDefault="000025F1">
      <w:r>
        <w:br w:type="page"/>
      </w:r>
    </w:p>
    <w:p w14:paraId="5CF2FB1E" w14:textId="77777777" w:rsidR="000025F1" w:rsidRPr="000025F1" w:rsidRDefault="000025F1" w:rsidP="000025F1"/>
    <w:p w14:paraId="28323D34" w14:textId="3472A016" w:rsidR="002F3924" w:rsidRDefault="007A64B3" w:rsidP="009E2B1F">
      <w:pPr>
        <w:pStyle w:val="Heading1"/>
        <w:numPr>
          <w:ilvl w:val="0"/>
          <w:numId w:val="10"/>
        </w:numPr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bookmarkStart w:id="11" w:name="_Toc107691006"/>
      <w:r>
        <w:rPr>
          <w:rFonts w:ascii="Times New Roman" w:hAnsi="Times New Roman" w:cs="Times New Roman"/>
          <w:b/>
          <w:bCs/>
          <w:color w:val="auto"/>
          <w:sz w:val="36"/>
          <w:szCs w:val="36"/>
        </w:rPr>
        <w:t>Recommendation</w:t>
      </w:r>
      <w:bookmarkEnd w:id="11"/>
    </w:p>
    <w:p w14:paraId="69E42E1E" w14:textId="77777777" w:rsidR="0065118C" w:rsidRPr="0065118C" w:rsidRDefault="0065118C" w:rsidP="0065118C"/>
    <w:p w14:paraId="6F3B41CD" w14:textId="77777777" w:rsidR="002C46BC" w:rsidRDefault="00CA1D70" w:rsidP="002C46BC">
      <w:pPr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>Fusion Bank has potential to create a cross-border payment and financial services ecosystem. The Bank establishing a network</w:t>
      </w:r>
      <w:r w:rsidRPr="00EA4D0A">
        <w:rPr>
          <w:rFonts w:ascii="Times New Roman" w:hAnsi="Times New Roman" w:cs="Times New Roman"/>
          <w:sz w:val="24"/>
          <w:szCs w:val="24"/>
          <w:lang w:eastAsia="zh-HK"/>
        </w:rPr>
        <w:t xml:space="preserve"> for local spending and cross-border payment for </w:t>
      </w:r>
      <w:r w:rsidR="00D3428E">
        <w:rPr>
          <w:rFonts w:ascii="Times New Roman" w:hAnsi="Times New Roman" w:cs="Times New Roman"/>
          <w:sz w:val="24"/>
          <w:szCs w:val="24"/>
          <w:lang w:eastAsia="zh-HK"/>
        </w:rPr>
        <w:t xml:space="preserve">target </w:t>
      </w:r>
      <w:r w:rsidRPr="00EA4D0A">
        <w:rPr>
          <w:rFonts w:ascii="Times New Roman" w:hAnsi="Times New Roman" w:cs="Times New Roman"/>
          <w:sz w:val="24"/>
          <w:szCs w:val="24"/>
          <w:lang w:eastAsia="zh-HK"/>
        </w:rPr>
        <w:t>customers</w:t>
      </w:r>
      <w:r>
        <w:rPr>
          <w:rFonts w:ascii="Times New Roman" w:hAnsi="Times New Roman" w:cs="Times New Roman"/>
          <w:sz w:val="24"/>
          <w:szCs w:val="24"/>
          <w:lang w:eastAsia="zh-HK"/>
        </w:rPr>
        <w:t xml:space="preserve">. Personal and Business loan. </w:t>
      </w:r>
      <w:r w:rsidRPr="00EA4D0A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HK"/>
        </w:rPr>
        <w:t>Especially, the opportunities from Greater Bay Area.</w:t>
      </w:r>
      <w:r w:rsidR="002C46BC">
        <w:rPr>
          <w:rFonts w:ascii="Times New Roman" w:hAnsi="Times New Roman" w:cs="Times New Roman"/>
          <w:sz w:val="24"/>
          <w:szCs w:val="24"/>
          <w:lang w:eastAsia="zh-HK"/>
        </w:rPr>
        <w:t xml:space="preserve"> </w:t>
      </w:r>
    </w:p>
    <w:p w14:paraId="0B5FD9A6" w14:textId="77777777" w:rsidR="002C46BC" w:rsidRDefault="002C46BC" w:rsidP="002C46BC">
      <w:pPr>
        <w:jc w:val="both"/>
        <w:rPr>
          <w:rFonts w:ascii="Times New Roman" w:hAnsi="Times New Roman" w:cs="Times New Roman"/>
          <w:sz w:val="24"/>
          <w:szCs w:val="24"/>
          <w:lang w:eastAsia="zh-HK"/>
        </w:rPr>
      </w:pPr>
    </w:p>
    <w:p w14:paraId="5CDC4D72" w14:textId="4F58591F" w:rsidR="002C46BC" w:rsidRPr="00D63523" w:rsidRDefault="002C46BC" w:rsidP="002C46BC">
      <w:pPr>
        <w:jc w:val="both"/>
        <w:rPr>
          <w:rFonts w:ascii="Times New Roman" w:hAnsi="Times New Roman" w:cs="Times New Roman"/>
          <w:sz w:val="24"/>
          <w:szCs w:val="24"/>
          <w:lang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Bank is still at business growth stage and necessary to increase the number of customers to create an account in the Bank. </w:t>
      </w:r>
    </w:p>
    <w:p w14:paraId="5261F4A5" w14:textId="77777777" w:rsidR="003612B1" w:rsidRPr="00B61977" w:rsidRDefault="003612B1" w:rsidP="003612B1">
      <w:pPr>
        <w:jc w:val="both"/>
        <w:rPr>
          <w:rFonts w:ascii="Times New Roman" w:hAnsi="Times New Roman" w:cs="Times New Roman"/>
          <w:sz w:val="24"/>
          <w:szCs w:val="24"/>
          <w:lang w:val="en-HK" w:eastAsia="zh-HK"/>
        </w:rPr>
      </w:pPr>
      <w:r>
        <w:rPr>
          <w:rFonts w:ascii="Times New Roman" w:hAnsi="Times New Roman" w:cs="Times New Roman"/>
          <w:sz w:val="24"/>
          <w:szCs w:val="24"/>
          <w:lang w:eastAsia="zh-HK"/>
        </w:rPr>
        <w:t xml:space="preserve">The Fusion is planning to </w:t>
      </w:r>
      <w:proofErr w:type="spellStart"/>
      <w:r>
        <w:rPr>
          <w:rFonts w:ascii="Times New Roman" w:hAnsi="Times New Roman" w:cs="Times New Roman"/>
          <w:sz w:val="24"/>
          <w:szCs w:val="24"/>
          <w:lang w:eastAsia="zh-HK"/>
        </w:rPr>
        <w:t>intergratemobile</w:t>
      </w:r>
      <w:proofErr w:type="spellEnd"/>
      <w:r>
        <w:rPr>
          <w:rFonts w:ascii="Times New Roman" w:hAnsi="Times New Roman" w:cs="Times New Roman"/>
          <w:sz w:val="24"/>
          <w:szCs w:val="24"/>
          <w:lang w:eastAsia="zh-HK"/>
        </w:rPr>
        <w:t xml:space="preserve"> application is integrated with its business partners such as Futu and </w:t>
      </w:r>
      <w:proofErr w:type="spellStart"/>
      <w:r>
        <w:rPr>
          <w:rFonts w:ascii="Times New Roman" w:hAnsi="Times New Roman" w:cs="Times New Roman"/>
          <w:sz w:val="24"/>
          <w:szCs w:val="24"/>
          <w:lang w:eastAsia="zh-HK"/>
        </w:rPr>
        <w:t>AAstock</w:t>
      </w:r>
      <w:proofErr w:type="spellEnd"/>
    </w:p>
    <w:p w14:paraId="228A8288" w14:textId="0A93E5EF" w:rsidR="002F3924" w:rsidRPr="003612B1" w:rsidRDefault="002F3924" w:rsidP="000025F1">
      <w:pPr>
        <w:rPr>
          <w:rFonts w:ascii="Times New Roman" w:hAnsi="Times New Roman" w:cs="Times New Roman"/>
          <w:sz w:val="24"/>
          <w:szCs w:val="24"/>
          <w:lang w:val="en-HK" w:eastAsia="zh-HK"/>
        </w:rPr>
      </w:pPr>
    </w:p>
    <w:p w14:paraId="3E6C35E5" w14:textId="585C582C" w:rsidR="00B2197F" w:rsidRPr="003415B6" w:rsidRDefault="00B2197F" w:rsidP="00B2197F">
      <w:pPr>
        <w:rPr>
          <w:rFonts w:ascii="Times New Roman" w:hAnsi="Times New Roman" w:cs="Times New Roman"/>
          <w:lang w:eastAsia="zh-HK"/>
        </w:rPr>
      </w:pPr>
    </w:p>
    <w:p w14:paraId="69AF82D9" w14:textId="77777777" w:rsidR="00B2197F" w:rsidRPr="003415B6" w:rsidRDefault="00B2197F" w:rsidP="00B2197F">
      <w:pPr>
        <w:rPr>
          <w:rFonts w:ascii="Times New Roman" w:hAnsi="Times New Roman" w:cs="Times New Roman"/>
          <w:lang w:eastAsia="zh-HK"/>
        </w:rPr>
      </w:pPr>
    </w:p>
    <w:p w14:paraId="7BDEE868" w14:textId="16B1FE7B" w:rsidR="00EC6223" w:rsidRPr="003415B6" w:rsidRDefault="00EC6223" w:rsidP="002F3924">
      <w:pPr>
        <w:rPr>
          <w:rFonts w:ascii="Times New Roman" w:hAnsi="Times New Roman" w:cs="Times New Roman"/>
          <w:sz w:val="24"/>
          <w:szCs w:val="24"/>
          <w:lang w:eastAsia="zh-HK"/>
        </w:rPr>
      </w:pPr>
      <w:r w:rsidRPr="003415B6">
        <w:rPr>
          <w:rFonts w:ascii="Times New Roman" w:hAnsi="Times New Roman" w:cs="Times New Roman"/>
          <w:sz w:val="24"/>
          <w:szCs w:val="24"/>
          <w:lang w:eastAsia="zh-HK"/>
        </w:rPr>
        <w:br w:type="page"/>
      </w:r>
    </w:p>
    <w:bookmarkStart w:id="12" w:name="_Toc107691007" w:displacedByCustomXml="next"/>
    <w:sdt>
      <w:sdtPr>
        <w:rPr>
          <w:rFonts w:ascii="Times New Roman" w:eastAsiaTheme="minorEastAsia" w:hAnsi="Times New Roman" w:cs="Times New Roman"/>
          <w:color w:val="auto"/>
          <w:sz w:val="22"/>
          <w:szCs w:val="22"/>
        </w:rPr>
        <w:id w:val="1280145056"/>
        <w:docPartObj>
          <w:docPartGallery w:val="Bibliographies"/>
          <w:docPartUnique/>
        </w:docPartObj>
      </w:sdtPr>
      <w:sdtEndPr>
        <w:rPr>
          <w:sz w:val="20"/>
          <w:szCs w:val="20"/>
        </w:rPr>
      </w:sdtEndPr>
      <w:sdtContent>
        <w:p w14:paraId="5A92B6D7" w14:textId="0365C2CE" w:rsidR="00EC6223" w:rsidRPr="003415B6" w:rsidRDefault="00EC6223">
          <w:pPr>
            <w:pStyle w:val="Heading1"/>
            <w:rPr>
              <w:rFonts w:ascii="Times New Roman" w:hAnsi="Times New Roman" w:cs="Times New Roman"/>
              <w:b/>
              <w:bCs/>
              <w:color w:val="auto"/>
            </w:rPr>
          </w:pPr>
          <w:r w:rsidRPr="003415B6">
            <w:rPr>
              <w:rFonts w:ascii="Times New Roman" w:hAnsi="Times New Roman" w:cs="Times New Roman"/>
              <w:b/>
              <w:bCs/>
              <w:color w:val="auto"/>
            </w:rPr>
            <w:t>Reference List</w:t>
          </w:r>
          <w:bookmarkEnd w:id="12"/>
        </w:p>
        <w:sdt>
          <w:sdtPr>
            <w:rPr>
              <w:rFonts w:ascii="Times New Roman" w:hAnsi="Times New Roman" w:cs="Times New Roman"/>
              <w:sz w:val="20"/>
              <w:szCs w:val="20"/>
            </w:rPr>
            <w:id w:val="111145805"/>
            <w:bibliography/>
          </w:sdtPr>
          <w:sdtEndPr/>
          <w:sdtContent>
            <w:bookmarkStart w:id="13" w:name="_Hlk90554831" w:displacedByCustomXml="prev"/>
            <w:p w14:paraId="7134ED7C" w14:textId="77777777" w:rsidR="00F86ABE" w:rsidRDefault="002D75E1" w:rsidP="00F86ABE">
              <w:pPr>
                <w:pStyle w:val="Bibliography"/>
                <w:rPr>
                  <w:rFonts w:ascii="Times New Roman" w:hAnsi="Times New Roman" w:cs="Times New Roman"/>
                  <w:sz w:val="20"/>
                  <w:szCs w:val="20"/>
                </w:rPr>
              </w:pPr>
              <w:r w:rsidRPr="002D75E1">
                <w:rPr>
                  <w:rFonts w:ascii="Times New Roman" w:hAnsi="Times New Roman" w:cs="Times New Roman"/>
                  <w:sz w:val="20"/>
                  <w:szCs w:val="20"/>
                </w:rPr>
                <w:t>IMF (2022) World Economic Outlook database: April 2022, Imf.org. Available at: https://www.imf.org/en/Publications/WEO/weo-database/2022/April/weo-report?c=512,914,612,171,614,311,213,911,314,193,122,912,313,419,513,316,913,124,339,638,514,218,963,616,223,516,918,748,618,624,522,622,156,626,628,228,924,233,632,636,634,238,662,960,423,935,128,611,321,243,248,469,253,642,643,939,734,644,819,172,132,646,648,915,134,652,174,328,258,656,654,336,263,268,532,944,176,534,536,429,433,178,436,136,343,158,439,916,664,826,542,967,443,917,544,941,446,666,668,672,946,137,546,674,676,548,556,678,181,867,682,684,273,868,921,948,943,686,688,518,728,836,558,138,196,278,692,694,962,142,449,564,565,283,853,288,293,566,964,182,359,453,968,922,714,862,135,716,456,722,942,718,724,576,936,961,813,726,199,733,184,524,361,362,364,732,366,144,146,463,528,923,738,578,537,742,866,369,744,186,925,869,746,926,466,112,111,298,927,846,299,582,487,474,754,698,&amp;s=NGDPD,&amp;sy=2020&amp;ey=2022&amp;ssm=0&amp;scsm=1&amp;scc=0&amp;ssd=1&amp;ssc=0&amp;sic=0&amp;sort=country&amp;ds=.&amp;br=1 (Accessed: June 8, 2022).</w:t>
              </w:r>
            </w:p>
            <w:p w14:paraId="07AB82DB" w14:textId="77777777" w:rsidR="000A13A3" w:rsidRPr="000A13A3" w:rsidRDefault="000A13A3" w:rsidP="000A13A3"/>
            <w:p w14:paraId="497D49DF" w14:textId="463A95B9" w:rsidR="00EC6223" w:rsidRPr="00F86ABE" w:rsidRDefault="00041231" w:rsidP="00F86ABE"/>
          </w:sdtContent>
        </w:sdt>
      </w:sdtContent>
    </w:sdt>
    <w:bookmarkEnd w:id="13" w:displacedByCustomXml="prev"/>
    <w:p w14:paraId="002464CC" w14:textId="0B7B6224" w:rsidR="00441DEE" w:rsidRPr="003415B6" w:rsidRDefault="00441DEE" w:rsidP="00921551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441DEE" w:rsidRPr="003415B6" w:rsidSect="00372A26">
      <w:footerReference w:type="default" r:id="rId12"/>
      <w:pgSz w:w="11906" w:h="16838" w:code="9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FA4EFF" w14:textId="77777777" w:rsidR="00041231" w:rsidRDefault="00041231" w:rsidP="00910017">
      <w:pPr>
        <w:spacing w:after="0" w:line="240" w:lineRule="auto"/>
      </w:pPr>
      <w:r>
        <w:separator/>
      </w:r>
    </w:p>
  </w:endnote>
  <w:endnote w:type="continuationSeparator" w:id="0">
    <w:p w14:paraId="267A7DEC" w14:textId="77777777" w:rsidR="00041231" w:rsidRDefault="00041231" w:rsidP="009100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58130965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74548DA4" w14:textId="0024D195" w:rsidR="00BD459C" w:rsidRDefault="00BD459C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C1F3E10" w14:textId="77777777" w:rsidR="000731EB" w:rsidRDefault="000731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4C99C2" w14:textId="77777777" w:rsidR="00041231" w:rsidRDefault="00041231" w:rsidP="00910017">
      <w:pPr>
        <w:spacing w:after="0" w:line="240" w:lineRule="auto"/>
      </w:pPr>
      <w:r>
        <w:separator/>
      </w:r>
    </w:p>
  </w:footnote>
  <w:footnote w:type="continuationSeparator" w:id="0">
    <w:p w14:paraId="66108DA4" w14:textId="77777777" w:rsidR="00041231" w:rsidRDefault="00041231" w:rsidP="009100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E3D34"/>
    <w:multiLevelType w:val="hybridMultilevel"/>
    <w:tmpl w:val="6AF82D1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0D6E29"/>
    <w:multiLevelType w:val="hybridMultilevel"/>
    <w:tmpl w:val="F1CA8E5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5071ABF"/>
    <w:multiLevelType w:val="hybridMultilevel"/>
    <w:tmpl w:val="2F1EF71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58A20C8"/>
    <w:multiLevelType w:val="hybridMultilevel"/>
    <w:tmpl w:val="86E8F12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6A35E6A"/>
    <w:multiLevelType w:val="hybridMultilevel"/>
    <w:tmpl w:val="974A63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88D2992"/>
    <w:multiLevelType w:val="hybridMultilevel"/>
    <w:tmpl w:val="F32EECBA"/>
    <w:lvl w:ilvl="0" w:tplc="356E3E70"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0F542CF3"/>
    <w:multiLevelType w:val="hybridMultilevel"/>
    <w:tmpl w:val="E366687C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6252DA6"/>
    <w:multiLevelType w:val="hybridMultilevel"/>
    <w:tmpl w:val="E04070E4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F2218D3"/>
    <w:multiLevelType w:val="hybridMultilevel"/>
    <w:tmpl w:val="1C00A4C2"/>
    <w:lvl w:ilvl="0" w:tplc="356E3E70"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FAE13CD"/>
    <w:multiLevelType w:val="hybridMultilevel"/>
    <w:tmpl w:val="F65CB3CE"/>
    <w:lvl w:ilvl="0" w:tplc="356E3E70"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8C25CDB"/>
    <w:multiLevelType w:val="hybridMultilevel"/>
    <w:tmpl w:val="A25E7FFA"/>
    <w:lvl w:ilvl="0" w:tplc="356E3E70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EF2B8B"/>
    <w:multiLevelType w:val="hybridMultilevel"/>
    <w:tmpl w:val="75AE03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347EEA"/>
    <w:multiLevelType w:val="hybridMultilevel"/>
    <w:tmpl w:val="7B3E7CC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3F15743"/>
    <w:multiLevelType w:val="hybridMultilevel"/>
    <w:tmpl w:val="2BD85A1E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48046F8"/>
    <w:multiLevelType w:val="hybridMultilevel"/>
    <w:tmpl w:val="3CD62A0A"/>
    <w:lvl w:ilvl="0" w:tplc="356E3E70"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60F1E38"/>
    <w:multiLevelType w:val="multilevel"/>
    <w:tmpl w:val="F1468C88"/>
    <w:lvl w:ilvl="0">
      <w:start w:val="1"/>
      <w:numFmt w:val="decimal"/>
      <w:suff w:val="space"/>
      <w:lvlText w:val="%1."/>
      <w:lvlJc w:val="left"/>
      <w:rPr>
        <w:rFonts w:hint="default"/>
        <w:sz w:val="36"/>
        <w:szCs w:val="36"/>
      </w:rPr>
    </w:lvl>
    <w:lvl w:ilvl="1">
      <w:start w:val="1"/>
      <w:numFmt w:val="decimal"/>
      <w:isLgl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37031C18"/>
    <w:multiLevelType w:val="hybridMultilevel"/>
    <w:tmpl w:val="0F46598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F0C00CD"/>
    <w:multiLevelType w:val="hybridMultilevel"/>
    <w:tmpl w:val="AD16CBB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2BC75D0"/>
    <w:multiLevelType w:val="hybridMultilevel"/>
    <w:tmpl w:val="0EDEC998"/>
    <w:lvl w:ilvl="0" w:tplc="356E3E70"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79137BB"/>
    <w:multiLevelType w:val="hybridMultilevel"/>
    <w:tmpl w:val="666E07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A846AC4"/>
    <w:multiLevelType w:val="hybridMultilevel"/>
    <w:tmpl w:val="3C9EE02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10F773B"/>
    <w:multiLevelType w:val="hybridMultilevel"/>
    <w:tmpl w:val="62D6329E"/>
    <w:lvl w:ilvl="0" w:tplc="2F0AF25E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14B7FB5"/>
    <w:multiLevelType w:val="hybridMultilevel"/>
    <w:tmpl w:val="2F52AB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3E41AE1"/>
    <w:multiLevelType w:val="hybridMultilevel"/>
    <w:tmpl w:val="A02E90D6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54334CA"/>
    <w:multiLevelType w:val="hybridMultilevel"/>
    <w:tmpl w:val="93C46166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5BA504B9"/>
    <w:multiLevelType w:val="hybridMultilevel"/>
    <w:tmpl w:val="A1A015C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F5F7DC8"/>
    <w:multiLevelType w:val="hybridMultilevel"/>
    <w:tmpl w:val="57A271AC"/>
    <w:lvl w:ilvl="0" w:tplc="356E3E70"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0C002D7"/>
    <w:multiLevelType w:val="hybridMultilevel"/>
    <w:tmpl w:val="947248D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63BF6353"/>
    <w:multiLevelType w:val="hybridMultilevel"/>
    <w:tmpl w:val="85A6DBF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68B958C9"/>
    <w:multiLevelType w:val="hybridMultilevel"/>
    <w:tmpl w:val="A970D75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08E5AB9"/>
    <w:multiLevelType w:val="hybridMultilevel"/>
    <w:tmpl w:val="42FC2934"/>
    <w:lvl w:ilvl="0" w:tplc="3410C0A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7C04291"/>
    <w:multiLevelType w:val="hybridMultilevel"/>
    <w:tmpl w:val="B6C05C46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7A0A2397"/>
    <w:multiLevelType w:val="hybridMultilevel"/>
    <w:tmpl w:val="E0E8AE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3" w15:restartNumberingAfterBreak="0">
    <w:nsid w:val="7EB52B69"/>
    <w:multiLevelType w:val="hybridMultilevel"/>
    <w:tmpl w:val="1C0EA9F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7FA82209"/>
    <w:multiLevelType w:val="hybridMultilevel"/>
    <w:tmpl w:val="F70E687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904175285">
    <w:abstractNumId w:val="19"/>
  </w:num>
  <w:num w:numId="2" w16cid:durableId="960113330">
    <w:abstractNumId w:val="12"/>
  </w:num>
  <w:num w:numId="3" w16cid:durableId="587009726">
    <w:abstractNumId w:val="34"/>
  </w:num>
  <w:num w:numId="4" w16cid:durableId="46995743">
    <w:abstractNumId w:val="32"/>
  </w:num>
  <w:num w:numId="5" w16cid:durableId="38166807">
    <w:abstractNumId w:val="20"/>
  </w:num>
  <w:num w:numId="6" w16cid:durableId="832181297">
    <w:abstractNumId w:val="7"/>
  </w:num>
  <w:num w:numId="7" w16cid:durableId="345598214">
    <w:abstractNumId w:val="25"/>
  </w:num>
  <w:num w:numId="8" w16cid:durableId="67728427">
    <w:abstractNumId w:val="22"/>
  </w:num>
  <w:num w:numId="9" w16cid:durableId="1369572962">
    <w:abstractNumId w:val="11"/>
  </w:num>
  <w:num w:numId="10" w16cid:durableId="582644696">
    <w:abstractNumId w:val="15"/>
  </w:num>
  <w:num w:numId="11" w16cid:durableId="1055927870">
    <w:abstractNumId w:val="16"/>
  </w:num>
  <w:num w:numId="12" w16cid:durableId="1282765855">
    <w:abstractNumId w:val="21"/>
  </w:num>
  <w:num w:numId="13" w16cid:durableId="1695841918">
    <w:abstractNumId w:val="31"/>
  </w:num>
  <w:num w:numId="14" w16cid:durableId="1454976101">
    <w:abstractNumId w:val="27"/>
  </w:num>
  <w:num w:numId="15" w16cid:durableId="1564371720">
    <w:abstractNumId w:val="6"/>
  </w:num>
  <w:num w:numId="16" w16cid:durableId="445396318">
    <w:abstractNumId w:val="24"/>
  </w:num>
  <w:num w:numId="17" w16cid:durableId="573079279">
    <w:abstractNumId w:val="13"/>
  </w:num>
  <w:num w:numId="18" w16cid:durableId="1724137289">
    <w:abstractNumId w:val="2"/>
  </w:num>
  <w:num w:numId="19" w16cid:durableId="693843683">
    <w:abstractNumId w:val="23"/>
  </w:num>
  <w:num w:numId="20" w16cid:durableId="100685696">
    <w:abstractNumId w:val="3"/>
  </w:num>
  <w:num w:numId="21" w16cid:durableId="1126779926">
    <w:abstractNumId w:val="10"/>
  </w:num>
  <w:num w:numId="22" w16cid:durableId="84158717">
    <w:abstractNumId w:val="17"/>
  </w:num>
  <w:num w:numId="23" w16cid:durableId="1237738985">
    <w:abstractNumId w:val="9"/>
  </w:num>
  <w:num w:numId="24" w16cid:durableId="904684065">
    <w:abstractNumId w:val="29"/>
  </w:num>
  <w:num w:numId="25" w16cid:durableId="2114935994">
    <w:abstractNumId w:val="18"/>
  </w:num>
  <w:num w:numId="26" w16cid:durableId="871068189">
    <w:abstractNumId w:val="8"/>
  </w:num>
  <w:num w:numId="27" w16cid:durableId="684094478">
    <w:abstractNumId w:val="5"/>
  </w:num>
  <w:num w:numId="28" w16cid:durableId="467675612">
    <w:abstractNumId w:val="4"/>
  </w:num>
  <w:num w:numId="29" w16cid:durableId="1753427033">
    <w:abstractNumId w:val="14"/>
  </w:num>
  <w:num w:numId="30" w16cid:durableId="713582364">
    <w:abstractNumId w:val="26"/>
  </w:num>
  <w:num w:numId="31" w16cid:durableId="1326471601">
    <w:abstractNumId w:val="30"/>
  </w:num>
  <w:num w:numId="32" w16cid:durableId="1462118337">
    <w:abstractNumId w:val="28"/>
  </w:num>
  <w:num w:numId="33" w16cid:durableId="450130047">
    <w:abstractNumId w:val="1"/>
  </w:num>
  <w:num w:numId="34" w16cid:durableId="742797464">
    <w:abstractNumId w:val="0"/>
  </w:num>
  <w:num w:numId="35" w16cid:durableId="854155520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CE8"/>
    <w:rsid w:val="000008CD"/>
    <w:rsid w:val="000009F6"/>
    <w:rsid w:val="00000F78"/>
    <w:rsid w:val="000025F1"/>
    <w:rsid w:val="0000320E"/>
    <w:rsid w:val="000055E4"/>
    <w:rsid w:val="00006751"/>
    <w:rsid w:val="000071B1"/>
    <w:rsid w:val="00007A47"/>
    <w:rsid w:val="00007E24"/>
    <w:rsid w:val="000115EC"/>
    <w:rsid w:val="0001179E"/>
    <w:rsid w:val="00012E7E"/>
    <w:rsid w:val="00015845"/>
    <w:rsid w:val="000177D0"/>
    <w:rsid w:val="0001795B"/>
    <w:rsid w:val="00017E40"/>
    <w:rsid w:val="000203E5"/>
    <w:rsid w:val="0002046F"/>
    <w:rsid w:val="00021D6B"/>
    <w:rsid w:val="00022DA8"/>
    <w:rsid w:val="0002324E"/>
    <w:rsid w:val="00023620"/>
    <w:rsid w:val="00023685"/>
    <w:rsid w:val="00023958"/>
    <w:rsid w:val="00025A45"/>
    <w:rsid w:val="00026F7B"/>
    <w:rsid w:val="00027003"/>
    <w:rsid w:val="00027183"/>
    <w:rsid w:val="00027685"/>
    <w:rsid w:val="00027EEC"/>
    <w:rsid w:val="0003171C"/>
    <w:rsid w:val="00032EBB"/>
    <w:rsid w:val="0003362A"/>
    <w:rsid w:val="00035BBA"/>
    <w:rsid w:val="00035C95"/>
    <w:rsid w:val="0004094F"/>
    <w:rsid w:val="00040EC4"/>
    <w:rsid w:val="00041213"/>
    <w:rsid w:val="00041231"/>
    <w:rsid w:val="00041782"/>
    <w:rsid w:val="000419F2"/>
    <w:rsid w:val="00042633"/>
    <w:rsid w:val="000428A1"/>
    <w:rsid w:val="00042F30"/>
    <w:rsid w:val="00044F84"/>
    <w:rsid w:val="000453A5"/>
    <w:rsid w:val="00045743"/>
    <w:rsid w:val="0004574D"/>
    <w:rsid w:val="000468BD"/>
    <w:rsid w:val="0005013C"/>
    <w:rsid w:val="000502E4"/>
    <w:rsid w:val="000509C5"/>
    <w:rsid w:val="00051B0B"/>
    <w:rsid w:val="00052DC1"/>
    <w:rsid w:val="000539E1"/>
    <w:rsid w:val="00055A12"/>
    <w:rsid w:val="00057537"/>
    <w:rsid w:val="00057A81"/>
    <w:rsid w:val="00060152"/>
    <w:rsid w:val="000619E0"/>
    <w:rsid w:val="000620FE"/>
    <w:rsid w:val="000627CD"/>
    <w:rsid w:val="00062BAB"/>
    <w:rsid w:val="00062BCD"/>
    <w:rsid w:val="000676B8"/>
    <w:rsid w:val="0007020F"/>
    <w:rsid w:val="00070A95"/>
    <w:rsid w:val="00070D30"/>
    <w:rsid w:val="00072659"/>
    <w:rsid w:val="000727A0"/>
    <w:rsid w:val="000731EB"/>
    <w:rsid w:val="00073B15"/>
    <w:rsid w:val="000753AC"/>
    <w:rsid w:val="0007540C"/>
    <w:rsid w:val="00075CE9"/>
    <w:rsid w:val="0007697C"/>
    <w:rsid w:val="00081238"/>
    <w:rsid w:val="00082CE7"/>
    <w:rsid w:val="00083246"/>
    <w:rsid w:val="0008407D"/>
    <w:rsid w:val="00085A5A"/>
    <w:rsid w:val="00085A75"/>
    <w:rsid w:val="00086493"/>
    <w:rsid w:val="00086B20"/>
    <w:rsid w:val="00086DBB"/>
    <w:rsid w:val="000876AC"/>
    <w:rsid w:val="000905C5"/>
    <w:rsid w:val="00092112"/>
    <w:rsid w:val="00092425"/>
    <w:rsid w:val="00092E50"/>
    <w:rsid w:val="00093062"/>
    <w:rsid w:val="0009356E"/>
    <w:rsid w:val="00093CC4"/>
    <w:rsid w:val="00095301"/>
    <w:rsid w:val="0009530A"/>
    <w:rsid w:val="00095B60"/>
    <w:rsid w:val="00095C33"/>
    <w:rsid w:val="000A002D"/>
    <w:rsid w:val="000A0535"/>
    <w:rsid w:val="000A07B6"/>
    <w:rsid w:val="000A0E85"/>
    <w:rsid w:val="000A13A3"/>
    <w:rsid w:val="000A7384"/>
    <w:rsid w:val="000B0FAE"/>
    <w:rsid w:val="000B1657"/>
    <w:rsid w:val="000B26A7"/>
    <w:rsid w:val="000B28B1"/>
    <w:rsid w:val="000B2C98"/>
    <w:rsid w:val="000B31C8"/>
    <w:rsid w:val="000B410E"/>
    <w:rsid w:val="000B4A1C"/>
    <w:rsid w:val="000B4BAB"/>
    <w:rsid w:val="000B5176"/>
    <w:rsid w:val="000B51AE"/>
    <w:rsid w:val="000B798D"/>
    <w:rsid w:val="000B79CF"/>
    <w:rsid w:val="000C0973"/>
    <w:rsid w:val="000C1708"/>
    <w:rsid w:val="000C24A1"/>
    <w:rsid w:val="000C2840"/>
    <w:rsid w:val="000C2FA9"/>
    <w:rsid w:val="000C52F6"/>
    <w:rsid w:val="000C64E3"/>
    <w:rsid w:val="000C68AE"/>
    <w:rsid w:val="000C6F32"/>
    <w:rsid w:val="000D1A13"/>
    <w:rsid w:val="000D1F0F"/>
    <w:rsid w:val="000D34AD"/>
    <w:rsid w:val="000D4701"/>
    <w:rsid w:val="000D488E"/>
    <w:rsid w:val="000D5422"/>
    <w:rsid w:val="000D6C69"/>
    <w:rsid w:val="000D77ED"/>
    <w:rsid w:val="000D7CA9"/>
    <w:rsid w:val="000E1802"/>
    <w:rsid w:val="000E37F9"/>
    <w:rsid w:val="000E6709"/>
    <w:rsid w:val="000E6766"/>
    <w:rsid w:val="000E6775"/>
    <w:rsid w:val="000F02C2"/>
    <w:rsid w:val="000F1AA6"/>
    <w:rsid w:val="000F238D"/>
    <w:rsid w:val="000F3127"/>
    <w:rsid w:val="000F314F"/>
    <w:rsid w:val="000F336D"/>
    <w:rsid w:val="000F3BEF"/>
    <w:rsid w:val="000F5353"/>
    <w:rsid w:val="00101A1B"/>
    <w:rsid w:val="001034D5"/>
    <w:rsid w:val="00103C44"/>
    <w:rsid w:val="00104EA6"/>
    <w:rsid w:val="00106041"/>
    <w:rsid w:val="00106DB3"/>
    <w:rsid w:val="001103D1"/>
    <w:rsid w:val="00111B6A"/>
    <w:rsid w:val="00111DD0"/>
    <w:rsid w:val="00111EEB"/>
    <w:rsid w:val="00112241"/>
    <w:rsid w:val="00112E3B"/>
    <w:rsid w:val="00113DBB"/>
    <w:rsid w:val="00115300"/>
    <w:rsid w:val="001165C4"/>
    <w:rsid w:val="00120BE8"/>
    <w:rsid w:val="001227DF"/>
    <w:rsid w:val="00124004"/>
    <w:rsid w:val="00124490"/>
    <w:rsid w:val="001246EB"/>
    <w:rsid w:val="00124EC2"/>
    <w:rsid w:val="001260A7"/>
    <w:rsid w:val="00130307"/>
    <w:rsid w:val="00130897"/>
    <w:rsid w:val="0013161C"/>
    <w:rsid w:val="001325F5"/>
    <w:rsid w:val="00132CD1"/>
    <w:rsid w:val="0013368E"/>
    <w:rsid w:val="00140959"/>
    <w:rsid w:val="00140DDD"/>
    <w:rsid w:val="00141360"/>
    <w:rsid w:val="00141429"/>
    <w:rsid w:val="00142722"/>
    <w:rsid w:val="001427D7"/>
    <w:rsid w:val="00142EC3"/>
    <w:rsid w:val="00143F39"/>
    <w:rsid w:val="00144960"/>
    <w:rsid w:val="00144D43"/>
    <w:rsid w:val="00145940"/>
    <w:rsid w:val="0014644E"/>
    <w:rsid w:val="001464D6"/>
    <w:rsid w:val="00146A25"/>
    <w:rsid w:val="001474A1"/>
    <w:rsid w:val="001476E8"/>
    <w:rsid w:val="00150DE7"/>
    <w:rsid w:val="001510A8"/>
    <w:rsid w:val="00151491"/>
    <w:rsid w:val="0015261A"/>
    <w:rsid w:val="00152A32"/>
    <w:rsid w:val="00152E76"/>
    <w:rsid w:val="001534BF"/>
    <w:rsid w:val="0015392A"/>
    <w:rsid w:val="001548A4"/>
    <w:rsid w:val="00155CB4"/>
    <w:rsid w:val="001606C9"/>
    <w:rsid w:val="00162480"/>
    <w:rsid w:val="00163698"/>
    <w:rsid w:val="00164A9D"/>
    <w:rsid w:val="00164EB8"/>
    <w:rsid w:val="00165722"/>
    <w:rsid w:val="00165AC2"/>
    <w:rsid w:val="00165BEC"/>
    <w:rsid w:val="0016602E"/>
    <w:rsid w:val="001679A5"/>
    <w:rsid w:val="00171D23"/>
    <w:rsid w:val="001729E0"/>
    <w:rsid w:val="00172D36"/>
    <w:rsid w:val="00173786"/>
    <w:rsid w:val="00174E21"/>
    <w:rsid w:val="00175F08"/>
    <w:rsid w:val="00176999"/>
    <w:rsid w:val="001772C8"/>
    <w:rsid w:val="001813DF"/>
    <w:rsid w:val="00181953"/>
    <w:rsid w:val="0018276C"/>
    <w:rsid w:val="001828C0"/>
    <w:rsid w:val="001832D2"/>
    <w:rsid w:val="001846F1"/>
    <w:rsid w:val="001847F4"/>
    <w:rsid w:val="00186D2D"/>
    <w:rsid w:val="0018704B"/>
    <w:rsid w:val="001878F9"/>
    <w:rsid w:val="00187CF9"/>
    <w:rsid w:val="0019102B"/>
    <w:rsid w:val="001925B5"/>
    <w:rsid w:val="00192EF4"/>
    <w:rsid w:val="00193F6C"/>
    <w:rsid w:val="0019529E"/>
    <w:rsid w:val="0019566D"/>
    <w:rsid w:val="001965D5"/>
    <w:rsid w:val="0019685B"/>
    <w:rsid w:val="00196AE7"/>
    <w:rsid w:val="001A036F"/>
    <w:rsid w:val="001A04C4"/>
    <w:rsid w:val="001A073B"/>
    <w:rsid w:val="001A3D7A"/>
    <w:rsid w:val="001A514E"/>
    <w:rsid w:val="001A70BE"/>
    <w:rsid w:val="001A7131"/>
    <w:rsid w:val="001B1A14"/>
    <w:rsid w:val="001B2ECE"/>
    <w:rsid w:val="001B3AB2"/>
    <w:rsid w:val="001B460C"/>
    <w:rsid w:val="001C157F"/>
    <w:rsid w:val="001C236E"/>
    <w:rsid w:val="001C284D"/>
    <w:rsid w:val="001C488E"/>
    <w:rsid w:val="001C55C8"/>
    <w:rsid w:val="001D0115"/>
    <w:rsid w:val="001D06C5"/>
    <w:rsid w:val="001D0B30"/>
    <w:rsid w:val="001D0DE6"/>
    <w:rsid w:val="001D10AB"/>
    <w:rsid w:val="001D208C"/>
    <w:rsid w:val="001D52C9"/>
    <w:rsid w:val="001D5AA7"/>
    <w:rsid w:val="001D5E5B"/>
    <w:rsid w:val="001D7CD1"/>
    <w:rsid w:val="001E0FCA"/>
    <w:rsid w:val="001E25A5"/>
    <w:rsid w:val="001E4A6C"/>
    <w:rsid w:val="001E5F8F"/>
    <w:rsid w:val="001E65AA"/>
    <w:rsid w:val="001F0351"/>
    <w:rsid w:val="001F1D0E"/>
    <w:rsid w:val="001F3317"/>
    <w:rsid w:val="001F4B5F"/>
    <w:rsid w:val="001F4D0C"/>
    <w:rsid w:val="001F7395"/>
    <w:rsid w:val="001F7D31"/>
    <w:rsid w:val="00201ED4"/>
    <w:rsid w:val="0020229B"/>
    <w:rsid w:val="002022A8"/>
    <w:rsid w:val="002041BC"/>
    <w:rsid w:val="00204906"/>
    <w:rsid w:val="0020628E"/>
    <w:rsid w:val="00207220"/>
    <w:rsid w:val="00210FE0"/>
    <w:rsid w:val="002132AA"/>
    <w:rsid w:val="002141C0"/>
    <w:rsid w:val="002141D8"/>
    <w:rsid w:val="00217577"/>
    <w:rsid w:val="00221939"/>
    <w:rsid w:val="00222E24"/>
    <w:rsid w:val="0022317D"/>
    <w:rsid w:val="002244F2"/>
    <w:rsid w:val="00227DC8"/>
    <w:rsid w:val="00227E5C"/>
    <w:rsid w:val="002318B3"/>
    <w:rsid w:val="00233912"/>
    <w:rsid w:val="00235E7A"/>
    <w:rsid w:val="002360FC"/>
    <w:rsid w:val="00236678"/>
    <w:rsid w:val="002400BE"/>
    <w:rsid w:val="00242D68"/>
    <w:rsid w:val="00242F6C"/>
    <w:rsid w:val="00243881"/>
    <w:rsid w:val="002440AC"/>
    <w:rsid w:val="00244C0D"/>
    <w:rsid w:val="00245279"/>
    <w:rsid w:val="00245EA9"/>
    <w:rsid w:val="00246F25"/>
    <w:rsid w:val="00247662"/>
    <w:rsid w:val="00250AE5"/>
    <w:rsid w:val="00251D1A"/>
    <w:rsid w:val="00251ED3"/>
    <w:rsid w:val="002522D4"/>
    <w:rsid w:val="002524D3"/>
    <w:rsid w:val="002535BC"/>
    <w:rsid w:val="00256956"/>
    <w:rsid w:val="00256EDF"/>
    <w:rsid w:val="002579F1"/>
    <w:rsid w:val="00257E38"/>
    <w:rsid w:val="002624CD"/>
    <w:rsid w:val="00262BC6"/>
    <w:rsid w:val="00263D7D"/>
    <w:rsid w:val="00263E59"/>
    <w:rsid w:val="00267E7D"/>
    <w:rsid w:val="00270DEE"/>
    <w:rsid w:val="002717A0"/>
    <w:rsid w:val="00272296"/>
    <w:rsid w:val="00272494"/>
    <w:rsid w:val="0027298A"/>
    <w:rsid w:val="00272E72"/>
    <w:rsid w:val="0027379C"/>
    <w:rsid w:val="00274359"/>
    <w:rsid w:val="002747B3"/>
    <w:rsid w:val="00274962"/>
    <w:rsid w:val="00274D86"/>
    <w:rsid w:val="002763CE"/>
    <w:rsid w:val="00280B19"/>
    <w:rsid w:val="00280E07"/>
    <w:rsid w:val="00284287"/>
    <w:rsid w:val="00284E34"/>
    <w:rsid w:val="0028517C"/>
    <w:rsid w:val="002857EE"/>
    <w:rsid w:val="0028629F"/>
    <w:rsid w:val="0028632B"/>
    <w:rsid w:val="00286712"/>
    <w:rsid w:val="002908EC"/>
    <w:rsid w:val="00291927"/>
    <w:rsid w:val="002927B1"/>
    <w:rsid w:val="002929DC"/>
    <w:rsid w:val="002946B9"/>
    <w:rsid w:val="002A0593"/>
    <w:rsid w:val="002A2FB1"/>
    <w:rsid w:val="002A3E15"/>
    <w:rsid w:val="002A482C"/>
    <w:rsid w:val="002A4A82"/>
    <w:rsid w:val="002A590B"/>
    <w:rsid w:val="002A7240"/>
    <w:rsid w:val="002A75E0"/>
    <w:rsid w:val="002B0AF2"/>
    <w:rsid w:val="002B30EF"/>
    <w:rsid w:val="002B3146"/>
    <w:rsid w:val="002B4750"/>
    <w:rsid w:val="002B4F36"/>
    <w:rsid w:val="002B5140"/>
    <w:rsid w:val="002B52C0"/>
    <w:rsid w:val="002B6926"/>
    <w:rsid w:val="002B6FD7"/>
    <w:rsid w:val="002B73F5"/>
    <w:rsid w:val="002B743B"/>
    <w:rsid w:val="002C1CBD"/>
    <w:rsid w:val="002C31AA"/>
    <w:rsid w:val="002C46BC"/>
    <w:rsid w:val="002C5B76"/>
    <w:rsid w:val="002C71F3"/>
    <w:rsid w:val="002D0F65"/>
    <w:rsid w:val="002D229D"/>
    <w:rsid w:val="002D2EC8"/>
    <w:rsid w:val="002D38C9"/>
    <w:rsid w:val="002D4BDB"/>
    <w:rsid w:val="002D52E0"/>
    <w:rsid w:val="002D5E91"/>
    <w:rsid w:val="002D672F"/>
    <w:rsid w:val="002D75E1"/>
    <w:rsid w:val="002E0FAC"/>
    <w:rsid w:val="002E2036"/>
    <w:rsid w:val="002E3698"/>
    <w:rsid w:val="002E378A"/>
    <w:rsid w:val="002E3C45"/>
    <w:rsid w:val="002E418B"/>
    <w:rsid w:val="002E55B4"/>
    <w:rsid w:val="002F039B"/>
    <w:rsid w:val="002F3924"/>
    <w:rsid w:val="002F7190"/>
    <w:rsid w:val="00301612"/>
    <w:rsid w:val="003031D5"/>
    <w:rsid w:val="00303C99"/>
    <w:rsid w:val="00307534"/>
    <w:rsid w:val="00307D17"/>
    <w:rsid w:val="00310189"/>
    <w:rsid w:val="003107DE"/>
    <w:rsid w:val="00310BA3"/>
    <w:rsid w:val="00310BFD"/>
    <w:rsid w:val="00310D0B"/>
    <w:rsid w:val="00311B8B"/>
    <w:rsid w:val="00311EC1"/>
    <w:rsid w:val="0031231E"/>
    <w:rsid w:val="003137C9"/>
    <w:rsid w:val="0031476A"/>
    <w:rsid w:val="00315109"/>
    <w:rsid w:val="00317963"/>
    <w:rsid w:val="003207E5"/>
    <w:rsid w:val="00320AA6"/>
    <w:rsid w:val="00320D91"/>
    <w:rsid w:val="003223BF"/>
    <w:rsid w:val="00325E6F"/>
    <w:rsid w:val="00327626"/>
    <w:rsid w:val="00327869"/>
    <w:rsid w:val="003278E1"/>
    <w:rsid w:val="00327A68"/>
    <w:rsid w:val="00330378"/>
    <w:rsid w:val="0033240F"/>
    <w:rsid w:val="003331D0"/>
    <w:rsid w:val="003356F8"/>
    <w:rsid w:val="0033775E"/>
    <w:rsid w:val="00340C69"/>
    <w:rsid w:val="003415B6"/>
    <w:rsid w:val="003417EB"/>
    <w:rsid w:val="003419B0"/>
    <w:rsid w:val="003426B6"/>
    <w:rsid w:val="00344037"/>
    <w:rsid w:val="0034479B"/>
    <w:rsid w:val="00344C94"/>
    <w:rsid w:val="003455FC"/>
    <w:rsid w:val="003458EB"/>
    <w:rsid w:val="00346C1F"/>
    <w:rsid w:val="003475AE"/>
    <w:rsid w:val="00350C72"/>
    <w:rsid w:val="003532AA"/>
    <w:rsid w:val="003537FD"/>
    <w:rsid w:val="00355329"/>
    <w:rsid w:val="0035777D"/>
    <w:rsid w:val="00357E27"/>
    <w:rsid w:val="003603A7"/>
    <w:rsid w:val="00360794"/>
    <w:rsid w:val="00360C3C"/>
    <w:rsid w:val="003612B1"/>
    <w:rsid w:val="00361B32"/>
    <w:rsid w:val="00361F91"/>
    <w:rsid w:val="00362A3F"/>
    <w:rsid w:val="00362B06"/>
    <w:rsid w:val="00362CDF"/>
    <w:rsid w:val="00365614"/>
    <w:rsid w:val="003674FE"/>
    <w:rsid w:val="00367A82"/>
    <w:rsid w:val="00367FD2"/>
    <w:rsid w:val="00370DB0"/>
    <w:rsid w:val="00372A26"/>
    <w:rsid w:val="00372A4C"/>
    <w:rsid w:val="0037465E"/>
    <w:rsid w:val="003752A3"/>
    <w:rsid w:val="003757D8"/>
    <w:rsid w:val="0037661F"/>
    <w:rsid w:val="00376A47"/>
    <w:rsid w:val="003772B1"/>
    <w:rsid w:val="0037787B"/>
    <w:rsid w:val="00380E57"/>
    <w:rsid w:val="00381BB7"/>
    <w:rsid w:val="00382140"/>
    <w:rsid w:val="00383470"/>
    <w:rsid w:val="00384703"/>
    <w:rsid w:val="0038585F"/>
    <w:rsid w:val="003858F6"/>
    <w:rsid w:val="00385DAC"/>
    <w:rsid w:val="0038638E"/>
    <w:rsid w:val="003863E4"/>
    <w:rsid w:val="00386B7E"/>
    <w:rsid w:val="00391D1F"/>
    <w:rsid w:val="0039506C"/>
    <w:rsid w:val="00395F72"/>
    <w:rsid w:val="003967D0"/>
    <w:rsid w:val="00397BFD"/>
    <w:rsid w:val="003A1E39"/>
    <w:rsid w:val="003A2544"/>
    <w:rsid w:val="003A32F3"/>
    <w:rsid w:val="003A339B"/>
    <w:rsid w:val="003A4386"/>
    <w:rsid w:val="003A4B82"/>
    <w:rsid w:val="003A53FF"/>
    <w:rsid w:val="003A5A58"/>
    <w:rsid w:val="003A6578"/>
    <w:rsid w:val="003A6FFB"/>
    <w:rsid w:val="003A73EF"/>
    <w:rsid w:val="003A7CDD"/>
    <w:rsid w:val="003B0490"/>
    <w:rsid w:val="003B07EF"/>
    <w:rsid w:val="003B1A06"/>
    <w:rsid w:val="003B24E3"/>
    <w:rsid w:val="003B2753"/>
    <w:rsid w:val="003B3028"/>
    <w:rsid w:val="003B4376"/>
    <w:rsid w:val="003B50DD"/>
    <w:rsid w:val="003B53B1"/>
    <w:rsid w:val="003B5478"/>
    <w:rsid w:val="003B73EB"/>
    <w:rsid w:val="003B7D33"/>
    <w:rsid w:val="003C0FFD"/>
    <w:rsid w:val="003C156A"/>
    <w:rsid w:val="003C2705"/>
    <w:rsid w:val="003C3B8E"/>
    <w:rsid w:val="003C4172"/>
    <w:rsid w:val="003C51FD"/>
    <w:rsid w:val="003C55F4"/>
    <w:rsid w:val="003C56B9"/>
    <w:rsid w:val="003C5850"/>
    <w:rsid w:val="003C6607"/>
    <w:rsid w:val="003C6FB4"/>
    <w:rsid w:val="003C716B"/>
    <w:rsid w:val="003C78E2"/>
    <w:rsid w:val="003D4672"/>
    <w:rsid w:val="003D495D"/>
    <w:rsid w:val="003D5B5C"/>
    <w:rsid w:val="003D6CD2"/>
    <w:rsid w:val="003D7451"/>
    <w:rsid w:val="003D7A33"/>
    <w:rsid w:val="003E2F21"/>
    <w:rsid w:val="003E358F"/>
    <w:rsid w:val="003E3F0F"/>
    <w:rsid w:val="003E6997"/>
    <w:rsid w:val="003E71CA"/>
    <w:rsid w:val="003F37A3"/>
    <w:rsid w:val="003F3840"/>
    <w:rsid w:val="003F5264"/>
    <w:rsid w:val="003F6E52"/>
    <w:rsid w:val="003F7EE8"/>
    <w:rsid w:val="004013B0"/>
    <w:rsid w:val="004015BE"/>
    <w:rsid w:val="00402A30"/>
    <w:rsid w:val="00404A18"/>
    <w:rsid w:val="00404B61"/>
    <w:rsid w:val="0040519C"/>
    <w:rsid w:val="004076EC"/>
    <w:rsid w:val="00411855"/>
    <w:rsid w:val="00411A37"/>
    <w:rsid w:val="00413E23"/>
    <w:rsid w:val="004146DF"/>
    <w:rsid w:val="00414E49"/>
    <w:rsid w:val="004159F4"/>
    <w:rsid w:val="00415DF5"/>
    <w:rsid w:val="00420055"/>
    <w:rsid w:val="004218D7"/>
    <w:rsid w:val="00423541"/>
    <w:rsid w:val="00423676"/>
    <w:rsid w:val="00423DF1"/>
    <w:rsid w:val="00423E64"/>
    <w:rsid w:val="0042402E"/>
    <w:rsid w:val="00424189"/>
    <w:rsid w:val="00424E59"/>
    <w:rsid w:val="004257B4"/>
    <w:rsid w:val="00426CF5"/>
    <w:rsid w:val="004273E0"/>
    <w:rsid w:val="004305D2"/>
    <w:rsid w:val="0043092A"/>
    <w:rsid w:val="00430BE0"/>
    <w:rsid w:val="00431D7F"/>
    <w:rsid w:val="00432AB1"/>
    <w:rsid w:val="00433687"/>
    <w:rsid w:val="004346BA"/>
    <w:rsid w:val="00435340"/>
    <w:rsid w:val="004353A3"/>
    <w:rsid w:val="00435890"/>
    <w:rsid w:val="00437F9A"/>
    <w:rsid w:val="00437FF2"/>
    <w:rsid w:val="004404CC"/>
    <w:rsid w:val="00440AD7"/>
    <w:rsid w:val="00440DA1"/>
    <w:rsid w:val="004416B9"/>
    <w:rsid w:val="00441DEE"/>
    <w:rsid w:val="00443EF5"/>
    <w:rsid w:val="00444216"/>
    <w:rsid w:val="00445E62"/>
    <w:rsid w:val="00447B67"/>
    <w:rsid w:val="00447FA4"/>
    <w:rsid w:val="00450403"/>
    <w:rsid w:val="00452375"/>
    <w:rsid w:val="00452D94"/>
    <w:rsid w:val="004530D7"/>
    <w:rsid w:val="004534D7"/>
    <w:rsid w:val="00453B30"/>
    <w:rsid w:val="00453BB5"/>
    <w:rsid w:val="00455B56"/>
    <w:rsid w:val="0045668C"/>
    <w:rsid w:val="00457AF7"/>
    <w:rsid w:val="00457BC6"/>
    <w:rsid w:val="00457D6D"/>
    <w:rsid w:val="00461784"/>
    <w:rsid w:val="00461C26"/>
    <w:rsid w:val="00462462"/>
    <w:rsid w:val="004628CD"/>
    <w:rsid w:val="00462920"/>
    <w:rsid w:val="00464A3D"/>
    <w:rsid w:val="00464FF3"/>
    <w:rsid w:val="00465A52"/>
    <w:rsid w:val="0047467E"/>
    <w:rsid w:val="00475400"/>
    <w:rsid w:val="0047671A"/>
    <w:rsid w:val="00476C68"/>
    <w:rsid w:val="00477DCC"/>
    <w:rsid w:val="00477EBE"/>
    <w:rsid w:val="00481AC0"/>
    <w:rsid w:val="00482DE4"/>
    <w:rsid w:val="00483BDF"/>
    <w:rsid w:val="00483FB4"/>
    <w:rsid w:val="00487C39"/>
    <w:rsid w:val="00491486"/>
    <w:rsid w:val="004950D8"/>
    <w:rsid w:val="00495910"/>
    <w:rsid w:val="00495C41"/>
    <w:rsid w:val="004961FE"/>
    <w:rsid w:val="00496C2A"/>
    <w:rsid w:val="00497735"/>
    <w:rsid w:val="00497A93"/>
    <w:rsid w:val="004A04B1"/>
    <w:rsid w:val="004A2402"/>
    <w:rsid w:val="004A424A"/>
    <w:rsid w:val="004A4529"/>
    <w:rsid w:val="004A479A"/>
    <w:rsid w:val="004A49DC"/>
    <w:rsid w:val="004A5AA3"/>
    <w:rsid w:val="004A6ACD"/>
    <w:rsid w:val="004B03C7"/>
    <w:rsid w:val="004B09FB"/>
    <w:rsid w:val="004B108D"/>
    <w:rsid w:val="004B18DA"/>
    <w:rsid w:val="004B1A8D"/>
    <w:rsid w:val="004B2A50"/>
    <w:rsid w:val="004B2D20"/>
    <w:rsid w:val="004B3292"/>
    <w:rsid w:val="004B4404"/>
    <w:rsid w:val="004B547D"/>
    <w:rsid w:val="004B64A7"/>
    <w:rsid w:val="004B68BC"/>
    <w:rsid w:val="004B7061"/>
    <w:rsid w:val="004C049E"/>
    <w:rsid w:val="004C0D5F"/>
    <w:rsid w:val="004C16C7"/>
    <w:rsid w:val="004C2597"/>
    <w:rsid w:val="004C7B30"/>
    <w:rsid w:val="004D1F3E"/>
    <w:rsid w:val="004D3E54"/>
    <w:rsid w:val="004D461A"/>
    <w:rsid w:val="004D4C74"/>
    <w:rsid w:val="004D55AC"/>
    <w:rsid w:val="004E1390"/>
    <w:rsid w:val="004E29A7"/>
    <w:rsid w:val="004E2AE5"/>
    <w:rsid w:val="004E37EC"/>
    <w:rsid w:val="004F04FC"/>
    <w:rsid w:val="004F1D23"/>
    <w:rsid w:val="004F3ABF"/>
    <w:rsid w:val="004F3DDF"/>
    <w:rsid w:val="004F46A8"/>
    <w:rsid w:val="004F563F"/>
    <w:rsid w:val="0050013C"/>
    <w:rsid w:val="00500557"/>
    <w:rsid w:val="0050129B"/>
    <w:rsid w:val="00501C2B"/>
    <w:rsid w:val="00504525"/>
    <w:rsid w:val="00505E64"/>
    <w:rsid w:val="0050646C"/>
    <w:rsid w:val="00506E1D"/>
    <w:rsid w:val="00510985"/>
    <w:rsid w:val="00512E1F"/>
    <w:rsid w:val="00515D88"/>
    <w:rsid w:val="0052042C"/>
    <w:rsid w:val="00520898"/>
    <w:rsid w:val="005225C9"/>
    <w:rsid w:val="00522C30"/>
    <w:rsid w:val="00523EF6"/>
    <w:rsid w:val="005259AF"/>
    <w:rsid w:val="00526ACE"/>
    <w:rsid w:val="005300A4"/>
    <w:rsid w:val="00530DD2"/>
    <w:rsid w:val="00531A99"/>
    <w:rsid w:val="00532843"/>
    <w:rsid w:val="00532E59"/>
    <w:rsid w:val="00533E06"/>
    <w:rsid w:val="005349C6"/>
    <w:rsid w:val="00534D57"/>
    <w:rsid w:val="00536532"/>
    <w:rsid w:val="00536C0C"/>
    <w:rsid w:val="00536D5E"/>
    <w:rsid w:val="00537751"/>
    <w:rsid w:val="00541CFE"/>
    <w:rsid w:val="00542C68"/>
    <w:rsid w:val="00543386"/>
    <w:rsid w:val="00543B6B"/>
    <w:rsid w:val="00545EC6"/>
    <w:rsid w:val="005546AF"/>
    <w:rsid w:val="00555776"/>
    <w:rsid w:val="0055701D"/>
    <w:rsid w:val="005632C2"/>
    <w:rsid w:val="00567469"/>
    <w:rsid w:val="00567532"/>
    <w:rsid w:val="00567E79"/>
    <w:rsid w:val="00571E06"/>
    <w:rsid w:val="00572F1B"/>
    <w:rsid w:val="00573234"/>
    <w:rsid w:val="00573380"/>
    <w:rsid w:val="0058072E"/>
    <w:rsid w:val="00580D1A"/>
    <w:rsid w:val="005825CF"/>
    <w:rsid w:val="00582902"/>
    <w:rsid w:val="005835A0"/>
    <w:rsid w:val="00584A1E"/>
    <w:rsid w:val="005853B8"/>
    <w:rsid w:val="00585A7F"/>
    <w:rsid w:val="00585A8F"/>
    <w:rsid w:val="00585DCB"/>
    <w:rsid w:val="00585F13"/>
    <w:rsid w:val="005860B7"/>
    <w:rsid w:val="00587A0D"/>
    <w:rsid w:val="00587CE2"/>
    <w:rsid w:val="005914CD"/>
    <w:rsid w:val="00591CD1"/>
    <w:rsid w:val="00594938"/>
    <w:rsid w:val="00596259"/>
    <w:rsid w:val="00597455"/>
    <w:rsid w:val="005A1C39"/>
    <w:rsid w:val="005A1E20"/>
    <w:rsid w:val="005A239F"/>
    <w:rsid w:val="005A3014"/>
    <w:rsid w:val="005A3017"/>
    <w:rsid w:val="005A35FB"/>
    <w:rsid w:val="005A5069"/>
    <w:rsid w:val="005A67C9"/>
    <w:rsid w:val="005A7559"/>
    <w:rsid w:val="005A7B70"/>
    <w:rsid w:val="005B1B53"/>
    <w:rsid w:val="005B2231"/>
    <w:rsid w:val="005B4F74"/>
    <w:rsid w:val="005B5155"/>
    <w:rsid w:val="005B51D3"/>
    <w:rsid w:val="005B530E"/>
    <w:rsid w:val="005B563D"/>
    <w:rsid w:val="005B6DBE"/>
    <w:rsid w:val="005B77D6"/>
    <w:rsid w:val="005C005C"/>
    <w:rsid w:val="005C0F4F"/>
    <w:rsid w:val="005C1FFE"/>
    <w:rsid w:val="005C20EE"/>
    <w:rsid w:val="005C2937"/>
    <w:rsid w:val="005C33A5"/>
    <w:rsid w:val="005C3ADE"/>
    <w:rsid w:val="005C3DF8"/>
    <w:rsid w:val="005C43FA"/>
    <w:rsid w:val="005C4413"/>
    <w:rsid w:val="005C5FFF"/>
    <w:rsid w:val="005C6131"/>
    <w:rsid w:val="005C779C"/>
    <w:rsid w:val="005C77CD"/>
    <w:rsid w:val="005D120C"/>
    <w:rsid w:val="005D1A39"/>
    <w:rsid w:val="005D309E"/>
    <w:rsid w:val="005D562B"/>
    <w:rsid w:val="005D5F45"/>
    <w:rsid w:val="005E002D"/>
    <w:rsid w:val="005E2F25"/>
    <w:rsid w:val="005E375B"/>
    <w:rsid w:val="005E38A1"/>
    <w:rsid w:val="005E391B"/>
    <w:rsid w:val="005E3A79"/>
    <w:rsid w:val="005E3DC3"/>
    <w:rsid w:val="005E5730"/>
    <w:rsid w:val="005E6357"/>
    <w:rsid w:val="005E64E0"/>
    <w:rsid w:val="005E6EA8"/>
    <w:rsid w:val="005E6F29"/>
    <w:rsid w:val="005F050C"/>
    <w:rsid w:val="005F1341"/>
    <w:rsid w:val="005F16C2"/>
    <w:rsid w:val="005F26FA"/>
    <w:rsid w:val="005F2A80"/>
    <w:rsid w:val="005F3B9E"/>
    <w:rsid w:val="005F3C70"/>
    <w:rsid w:val="005F61BF"/>
    <w:rsid w:val="00600CA2"/>
    <w:rsid w:val="00603470"/>
    <w:rsid w:val="006037C3"/>
    <w:rsid w:val="00604E66"/>
    <w:rsid w:val="006052E2"/>
    <w:rsid w:val="006056A1"/>
    <w:rsid w:val="00606277"/>
    <w:rsid w:val="0060659B"/>
    <w:rsid w:val="006075D3"/>
    <w:rsid w:val="00607679"/>
    <w:rsid w:val="00607A36"/>
    <w:rsid w:val="0061055A"/>
    <w:rsid w:val="00610A37"/>
    <w:rsid w:val="00610C45"/>
    <w:rsid w:val="00611951"/>
    <w:rsid w:val="006125E5"/>
    <w:rsid w:val="006167FE"/>
    <w:rsid w:val="00616996"/>
    <w:rsid w:val="00616A86"/>
    <w:rsid w:val="00616E6B"/>
    <w:rsid w:val="00617457"/>
    <w:rsid w:val="006175AF"/>
    <w:rsid w:val="0062003A"/>
    <w:rsid w:val="006214FC"/>
    <w:rsid w:val="006223B1"/>
    <w:rsid w:val="006250E5"/>
    <w:rsid w:val="0062515B"/>
    <w:rsid w:val="0062644E"/>
    <w:rsid w:val="00626CE6"/>
    <w:rsid w:val="00627AD8"/>
    <w:rsid w:val="00631361"/>
    <w:rsid w:val="006350D4"/>
    <w:rsid w:val="006358B1"/>
    <w:rsid w:val="00636D79"/>
    <w:rsid w:val="00636F36"/>
    <w:rsid w:val="00640363"/>
    <w:rsid w:val="00640685"/>
    <w:rsid w:val="0064172F"/>
    <w:rsid w:val="00642308"/>
    <w:rsid w:val="006436A8"/>
    <w:rsid w:val="00643B18"/>
    <w:rsid w:val="0064401D"/>
    <w:rsid w:val="00647DCB"/>
    <w:rsid w:val="0065118C"/>
    <w:rsid w:val="006530DF"/>
    <w:rsid w:val="00653D5D"/>
    <w:rsid w:val="006541B4"/>
    <w:rsid w:val="006546F1"/>
    <w:rsid w:val="00655501"/>
    <w:rsid w:val="00655A6A"/>
    <w:rsid w:val="006560EF"/>
    <w:rsid w:val="0065644C"/>
    <w:rsid w:val="00661A0C"/>
    <w:rsid w:val="00662697"/>
    <w:rsid w:val="00662E45"/>
    <w:rsid w:val="00663C35"/>
    <w:rsid w:val="00666AC5"/>
    <w:rsid w:val="00667B54"/>
    <w:rsid w:val="00667E4C"/>
    <w:rsid w:val="00670119"/>
    <w:rsid w:val="006710DA"/>
    <w:rsid w:val="006735FE"/>
    <w:rsid w:val="00673A51"/>
    <w:rsid w:val="00673FEC"/>
    <w:rsid w:val="006747CF"/>
    <w:rsid w:val="00675ECA"/>
    <w:rsid w:val="00675F9E"/>
    <w:rsid w:val="0067744D"/>
    <w:rsid w:val="00681B63"/>
    <w:rsid w:val="00681BC6"/>
    <w:rsid w:val="00682280"/>
    <w:rsid w:val="00683384"/>
    <w:rsid w:val="006836A5"/>
    <w:rsid w:val="00684E83"/>
    <w:rsid w:val="00686AAB"/>
    <w:rsid w:val="00686BFA"/>
    <w:rsid w:val="0069128F"/>
    <w:rsid w:val="00693FA6"/>
    <w:rsid w:val="00695093"/>
    <w:rsid w:val="006973A2"/>
    <w:rsid w:val="006A01C4"/>
    <w:rsid w:val="006A15B9"/>
    <w:rsid w:val="006A1FBB"/>
    <w:rsid w:val="006A23DE"/>
    <w:rsid w:val="006A30C1"/>
    <w:rsid w:val="006A4287"/>
    <w:rsid w:val="006A4C0A"/>
    <w:rsid w:val="006A4ED0"/>
    <w:rsid w:val="006A53AD"/>
    <w:rsid w:val="006A6E64"/>
    <w:rsid w:val="006A6E7A"/>
    <w:rsid w:val="006B00BC"/>
    <w:rsid w:val="006B1A71"/>
    <w:rsid w:val="006B2489"/>
    <w:rsid w:val="006B4E27"/>
    <w:rsid w:val="006B510B"/>
    <w:rsid w:val="006B68D9"/>
    <w:rsid w:val="006B7FF4"/>
    <w:rsid w:val="006C0D8E"/>
    <w:rsid w:val="006C0DBB"/>
    <w:rsid w:val="006C1CEB"/>
    <w:rsid w:val="006C2956"/>
    <w:rsid w:val="006C3266"/>
    <w:rsid w:val="006C4B13"/>
    <w:rsid w:val="006C5111"/>
    <w:rsid w:val="006C5A51"/>
    <w:rsid w:val="006C6A66"/>
    <w:rsid w:val="006D0EF7"/>
    <w:rsid w:val="006D2572"/>
    <w:rsid w:val="006D31BB"/>
    <w:rsid w:val="006D53FC"/>
    <w:rsid w:val="006D60C9"/>
    <w:rsid w:val="006D7D0A"/>
    <w:rsid w:val="006E1548"/>
    <w:rsid w:val="006E156C"/>
    <w:rsid w:val="006E1910"/>
    <w:rsid w:val="006E1E13"/>
    <w:rsid w:val="006E2169"/>
    <w:rsid w:val="006E2514"/>
    <w:rsid w:val="006E4F4D"/>
    <w:rsid w:val="006E5020"/>
    <w:rsid w:val="006E5424"/>
    <w:rsid w:val="006F1076"/>
    <w:rsid w:val="006F23F3"/>
    <w:rsid w:val="006F2685"/>
    <w:rsid w:val="006F2C4F"/>
    <w:rsid w:val="006F3EAE"/>
    <w:rsid w:val="006F4479"/>
    <w:rsid w:val="006F52EE"/>
    <w:rsid w:val="006F5820"/>
    <w:rsid w:val="006F5D75"/>
    <w:rsid w:val="006F6435"/>
    <w:rsid w:val="006F6E02"/>
    <w:rsid w:val="006F6FDC"/>
    <w:rsid w:val="006F70A0"/>
    <w:rsid w:val="007001E2"/>
    <w:rsid w:val="00702CA6"/>
    <w:rsid w:val="00703418"/>
    <w:rsid w:val="00703B6E"/>
    <w:rsid w:val="00703FA4"/>
    <w:rsid w:val="00704700"/>
    <w:rsid w:val="007052C7"/>
    <w:rsid w:val="00707768"/>
    <w:rsid w:val="00707A8D"/>
    <w:rsid w:val="00710A38"/>
    <w:rsid w:val="00713BDE"/>
    <w:rsid w:val="00713EEF"/>
    <w:rsid w:val="00714F5C"/>
    <w:rsid w:val="007153C3"/>
    <w:rsid w:val="00716AB0"/>
    <w:rsid w:val="00716ED6"/>
    <w:rsid w:val="0071714D"/>
    <w:rsid w:val="007179F9"/>
    <w:rsid w:val="00720880"/>
    <w:rsid w:val="00723849"/>
    <w:rsid w:val="00723CC4"/>
    <w:rsid w:val="0072493F"/>
    <w:rsid w:val="007276DD"/>
    <w:rsid w:val="007313F0"/>
    <w:rsid w:val="00731977"/>
    <w:rsid w:val="00733441"/>
    <w:rsid w:val="00733BBB"/>
    <w:rsid w:val="00733E1B"/>
    <w:rsid w:val="0073504D"/>
    <w:rsid w:val="00737189"/>
    <w:rsid w:val="00737D80"/>
    <w:rsid w:val="00742188"/>
    <w:rsid w:val="00742415"/>
    <w:rsid w:val="00746363"/>
    <w:rsid w:val="00746631"/>
    <w:rsid w:val="0074722B"/>
    <w:rsid w:val="007472D3"/>
    <w:rsid w:val="007475E6"/>
    <w:rsid w:val="0074783D"/>
    <w:rsid w:val="0075042A"/>
    <w:rsid w:val="007505F7"/>
    <w:rsid w:val="007514AE"/>
    <w:rsid w:val="00753511"/>
    <w:rsid w:val="00754AA9"/>
    <w:rsid w:val="0075541F"/>
    <w:rsid w:val="0075669C"/>
    <w:rsid w:val="00760CD1"/>
    <w:rsid w:val="00760FD5"/>
    <w:rsid w:val="007631D7"/>
    <w:rsid w:val="00763D29"/>
    <w:rsid w:val="00765D82"/>
    <w:rsid w:val="00766A82"/>
    <w:rsid w:val="00767672"/>
    <w:rsid w:val="00767FD8"/>
    <w:rsid w:val="007704CB"/>
    <w:rsid w:val="007715CF"/>
    <w:rsid w:val="00771AE9"/>
    <w:rsid w:val="0077232A"/>
    <w:rsid w:val="00772846"/>
    <w:rsid w:val="007728DA"/>
    <w:rsid w:val="007731A5"/>
    <w:rsid w:val="00773D4E"/>
    <w:rsid w:val="00775401"/>
    <w:rsid w:val="00775E74"/>
    <w:rsid w:val="00776F93"/>
    <w:rsid w:val="0078248F"/>
    <w:rsid w:val="0078264E"/>
    <w:rsid w:val="007841DB"/>
    <w:rsid w:val="007843FE"/>
    <w:rsid w:val="00784411"/>
    <w:rsid w:val="007846EB"/>
    <w:rsid w:val="00784D90"/>
    <w:rsid w:val="007874C4"/>
    <w:rsid w:val="007905BB"/>
    <w:rsid w:val="00790A1E"/>
    <w:rsid w:val="00793536"/>
    <w:rsid w:val="00794736"/>
    <w:rsid w:val="00794ABE"/>
    <w:rsid w:val="0079514B"/>
    <w:rsid w:val="007A0736"/>
    <w:rsid w:val="007A2391"/>
    <w:rsid w:val="007A247F"/>
    <w:rsid w:val="007A298A"/>
    <w:rsid w:val="007A5618"/>
    <w:rsid w:val="007A64B3"/>
    <w:rsid w:val="007A6807"/>
    <w:rsid w:val="007A6B76"/>
    <w:rsid w:val="007A6F7C"/>
    <w:rsid w:val="007A7980"/>
    <w:rsid w:val="007B005F"/>
    <w:rsid w:val="007B0639"/>
    <w:rsid w:val="007B1971"/>
    <w:rsid w:val="007B1E64"/>
    <w:rsid w:val="007B2C10"/>
    <w:rsid w:val="007B3881"/>
    <w:rsid w:val="007B4680"/>
    <w:rsid w:val="007B5EBF"/>
    <w:rsid w:val="007C05F1"/>
    <w:rsid w:val="007C13A7"/>
    <w:rsid w:val="007C1A71"/>
    <w:rsid w:val="007C3AF6"/>
    <w:rsid w:val="007C4A5C"/>
    <w:rsid w:val="007C5C4F"/>
    <w:rsid w:val="007D0B31"/>
    <w:rsid w:val="007D0C5F"/>
    <w:rsid w:val="007D0CD4"/>
    <w:rsid w:val="007D1B70"/>
    <w:rsid w:val="007D1FF6"/>
    <w:rsid w:val="007D27FD"/>
    <w:rsid w:val="007D3266"/>
    <w:rsid w:val="007D5867"/>
    <w:rsid w:val="007D5C57"/>
    <w:rsid w:val="007D6018"/>
    <w:rsid w:val="007D6AAF"/>
    <w:rsid w:val="007D6C7A"/>
    <w:rsid w:val="007D7CC8"/>
    <w:rsid w:val="007E0707"/>
    <w:rsid w:val="007E129C"/>
    <w:rsid w:val="007E241A"/>
    <w:rsid w:val="007E36CB"/>
    <w:rsid w:val="007E4475"/>
    <w:rsid w:val="007E4A4E"/>
    <w:rsid w:val="007E533B"/>
    <w:rsid w:val="007E6145"/>
    <w:rsid w:val="007E69DB"/>
    <w:rsid w:val="007E76E8"/>
    <w:rsid w:val="007E7A0C"/>
    <w:rsid w:val="007F11C1"/>
    <w:rsid w:val="007F323A"/>
    <w:rsid w:val="007F4CE0"/>
    <w:rsid w:val="007F505E"/>
    <w:rsid w:val="007F6242"/>
    <w:rsid w:val="00800388"/>
    <w:rsid w:val="00801228"/>
    <w:rsid w:val="00802299"/>
    <w:rsid w:val="00802D62"/>
    <w:rsid w:val="00802F01"/>
    <w:rsid w:val="00805E3D"/>
    <w:rsid w:val="00806E0D"/>
    <w:rsid w:val="00807A18"/>
    <w:rsid w:val="008101AE"/>
    <w:rsid w:val="00810D50"/>
    <w:rsid w:val="00811EA3"/>
    <w:rsid w:val="008124D4"/>
    <w:rsid w:val="00813706"/>
    <w:rsid w:val="00815B44"/>
    <w:rsid w:val="00816727"/>
    <w:rsid w:val="008169EC"/>
    <w:rsid w:val="008173CA"/>
    <w:rsid w:val="00817A2B"/>
    <w:rsid w:val="00817C3B"/>
    <w:rsid w:val="00817CB1"/>
    <w:rsid w:val="00817D55"/>
    <w:rsid w:val="00820093"/>
    <w:rsid w:val="00820712"/>
    <w:rsid w:val="00820B92"/>
    <w:rsid w:val="008210C1"/>
    <w:rsid w:val="00821373"/>
    <w:rsid w:val="00821485"/>
    <w:rsid w:val="00822CBE"/>
    <w:rsid w:val="008248B1"/>
    <w:rsid w:val="00825AFD"/>
    <w:rsid w:val="00826DDD"/>
    <w:rsid w:val="008271D0"/>
    <w:rsid w:val="00827B93"/>
    <w:rsid w:val="00830997"/>
    <w:rsid w:val="00832CE8"/>
    <w:rsid w:val="0083354C"/>
    <w:rsid w:val="008338FB"/>
    <w:rsid w:val="008360C8"/>
    <w:rsid w:val="00836B05"/>
    <w:rsid w:val="00837240"/>
    <w:rsid w:val="008373B3"/>
    <w:rsid w:val="008373BD"/>
    <w:rsid w:val="0084026C"/>
    <w:rsid w:val="00840645"/>
    <w:rsid w:val="0084074C"/>
    <w:rsid w:val="008410E7"/>
    <w:rsid w:val="00841525"/>
    <w:rsid w:val="008430D1"/>
    <w:rsid w:val="00843676"/>
    <w:rsid w:val="0084598C"/>
    <w:rsid w:val="008464DA"/>
    <w:rsid w:val="008467CC"/>
    <w:rsid w:val="00846B54"/>
    <w:rsid w:val="008514DE"/>
    <w:rsid w:val="00851D15"/>
    <w:rsid w:val="00853F2A"/>
    <w:rsid w:val="00854085"/>
    <w:rsid w:val="00854A2A"/>
    <w:rsid w:val="00854FA2"/>
    <w:rsid w:val="0085522B"/>
    <w:rsid w:val="0085567E"/>
    <w:rsid w:val="00857E08"/>
    <w:rsid w:val="00860345"/>
    <w:rsid w:val="00861DF7"/>
    <w:rsid w:val="00862572"/>
    <w:rsid w:val="008630BD"/>
    <w:rsid w:val="0086434C"/>
    <w:rsid w:val="00865955"/>
    <w:rsid w:val="00865A47"/>
    <w:rsid w:val="00866832"/>
    <w:rsid w:val="0087023E"/>
    <w:rsid w:val="008722E3"/>
    <w:rsid w:val="0087266D"/>
    <w:rsid w:val="00872829"/>
    <w:rsid w:val="008728F0"/>
    <w:rsid w:val="00874F0F"/>
    <w:rsid w:val="00880293"/>
    <w:rsid w:val="008820A6"/>
    <w:rsid w:val="0088243F"/>
    <w:rsid w:val="00884055"/>
    <w:rsid w:val="00884784"/>
    <w:rsid w:val="00887040"/>
    <w:rsid w:val="0088704C"/>
    <w:rsid w:val="00891C5D"/>
    <w:rsid w:val="00891E65"/>
    <w:rsid w:val="008924BE"/>
    <w:rsid w:val="008925A8"/>
    <w:rsid w:val="0089260D"/>
    <w:rsid w:val="00893426"/>
    <w:rsid w:val="00894B49"/>
    <w:rsid w:val="00895784"/>
    <w:rsid w:val="00897485"/>
    <w:rsid w:val="008A2F13"/>
    <w:rsid w:val="008A3715"/>
    <w:rsid w:val="008A38AB"/>
    <w:rsid w:val="008A4679"/>
    <w:rsid w:val="008A49FA"/>
    <w:rsid w:val="008A4D49"/>
    <w:rsid w:val="008A568B"/>
    <w:rsid w:val="008A70E8"/>
    <w:rsid w:val="008B096F"/>
    <w:rsid w:val="008B469F"/>
    <w:rsid w:val="008B4AF6"/>
    <w:rsid w:val="008B4FA8"/>
    <w:rsid w:val="008C034E"/>
    <w:rsid w:val="008C0B38"/>
    <w:rsid w:val="008C1AB7"/>
    <w:rsid w:val="008C1CC6"/>
    <w:rsid w:val="008C1D8B"/>
    <w:rsid w:val="008C27FB"/>
    <w:rsid w:val="008C36AD"/>
    <w:rsid w:val="008C3B29"/>
    <w:rsid w:val="008C4655"/>
    <w:rsid w:val="008C4F27"/>
    <w:rsid w:val="008C4FD6"/>
    <w:rsid w:val="008C5166"/>
    <w:rsid w:val="008C5850"/>
    <w:rsid w:val="008D148D"/>
    <w:rsid w:val="008D176D"/>
    <w:rsid w:val="008D26C4"/>
    <w:rsid w:val="008D3183"/>
    <w:rsid w:val="008D78CA"/>
    <w:rsid w:val="008E0246"/>
    <w:rsid w:val="008E092F"/>
    <w:rsid w:val="008E0B0C"/>
    <w:rsid w:val="008E0B5B"/>
    <w:rsid w:val="008E4CDB"/>
    <w:rsid w:val="008E5236"/>
    <w:rsid w:val="008E6F94"/>
    <w:rsid w:val="008E7D40"/>
    <w:rsid w:val="008F17EC"/>
    <w:rsid w:val="008F1C30"/>
    <w:rsid w:val="008F7A5F"/>
    <w:rsid w:val="00900D31"/>
    <w:rsid w:val="0090137D"/>
    <w:rsid w:val="009031F8"/>
    <w:rsid w:val="009034FD"/>
    <w:rsid w:val="00904CDE"/>
    <w:rsid w:val="00904E16"/>
    <w:rsid w:val="00905092"/>
    <w:rsid w:val="00906494"/>
    <w:rsid w:val="009077C8"/>
    <w:rsid w:val="00910017"/>
    <w:rsid w:val="00910CB0"/>
    <w:rsid w:val="009135FB"/>
    <w:rsid w:val="00920B4C"/>
    <w:rsid w:val="009214D9"/>
    <w:rsid w:val="00921551"/>
    <w:rsid w:val="00923793"/>
    <w:rsid w:val="00923A42"/>
    <w:rsid w:val="00923A5E"/>
    <w:rsid w:val="009248F0"/>
    <w:rsid w:val="009251D5"/>
    <w:rsid w:val="009267E3"/>
    <w:rsid w:val="009269F1"/>
    <w:rsid w:val="009339A9"/>
    <w:rsid w:val="00934598"/>
    <w:rsid w:val="00936290"/>
    <w:rsid w:val="009362FE"/>
    <w:rsid w:val="009369B8"/>
    <w:rsid w:val="0093714B"/>
    <w:rsid w:val="0093782F"/>
    <w:rsid w:val="00937FFA"/>
    <w:rsid w:val="00942186"/>
    <w:rsid w:val="00943BA1"/>
    <w:rsid w:val="00945BF7"/>
    <w:rsid w:val="00945DEB"/>
    <w:rsid w:val="009465E2"/>
    <w:rsid w:val="00946CD9"/>
    <w:rsid w:val="009505A4"/>
    <w:rsid w:val="009513D8"/>
    <w:rsid w:val="009518FD"/>
    <w:rsid w:val="009537CE"/>
    <w:rsid w:val="0095511E"/>
    <w:rsid w:val="00955231"/>
    <w:rsid w:val="00955CAB"/>
    <w:rsid w:val="00956B1C"/>
    <w:rsid w:val="00956BD5"/>
    <w:rsid w:val="00957DB3"/>
    <w:rsid w:val="00957FA7"/>
    <w:rsid w:val="009607A5"/>
    <w:rsid w:val="00960CC7"/>
    <w:rsid w:val="00961255"/>
    <w:rsid w:val="00962422"/>
    <w:rsid w:val="009631CF"/>
    <w:rsid w:val="009640E1"/>
    <w:rsid w:val="00964C67"/>
    <w:rsid w:val="00964EB6"/>
    <w:rsid w:val="00965821"/>
    <w:rsid w:val="00966939"/>
    <w:rsid w:val="0097118A"/>
    <w:rsid w:val="009716AE"/>
    <w:rsid w:val="0097208C"/>
    <w:rsid w:val="009722D7"/>
    <w:rsid w:val="0097298C"/>
    <w:rsid w:val="00972F3E"/>
    <w:rsid w:val="0097347C"/>
    <w:rsid w:val="00974866"/>
    <w:rsid w:val="009766C5"/>
    <w:rsid w:val="00976F89"/>
    <w:rsid w:val="00977AD5"/>
    <w:rsid w:val="00980305"/>
    <w:rsid w:val="009817DD"/>
    <w:rsid w:val="0098195A"/>
    <w:rsid w:val="00982406"/>
    <w:rsid w:val="00983220"/>
    <w:rsid w:val="00984254"/>
    <w:rsid w:val="0098480B"/>
    <w:rsid w:val="009855B3"/>
    <w:rsid w:val="00985B5D"/>
    <w:rsid w:val="00986B37"/>
    <w:rsid w:val="0099001C"/>
    <w:rsid w:val="0099047A"/>
    <w:rsid w:val="0099325A"/>
    <w:rsid w:val="00993DE4"/>
    <w:rsid w:val="00994601"/>
    <w:rsid w:val="009948C0"/>
    <w:rsid w:val="00995B4C"/>
    <w:rsid w:val="00997892"/>
    <w:rsid w:val="009A0114"/>
    <w:rsid w:val="009A057B"/>
    <w:rsid w:val="009A0924"/>
    <w:rsid w:val="009A1938"/>
    <w:rsid w:val="009A1F7D"/>
    <w:rsid w:val="009A5010"/>
    <w:rsid w:val="009A6177"/>
    <w:rsid w:val="009A68E1"/>
    <w:rsid w:val="009A6C81"/>
    <w:rsid w:val="009A6E0E"/>
    <w:rsid w:val="009A6FCF"/>
    <w:rsid w:val="009B0C08"/>
    <w:rsid w:val="009B0E01"/>
    <w:rsid w:val="009B0EC8"/>
    <w:rsid w:val="009B1D99"/>
    <w:rsid w:val="009B48ED"/>
    <w:rsid w:val="009B4C2D"/>
    <w:rsid w:val="009B717D"/>
    <w:rsid w:val="009C0AB7"/>
    <w:rsid w:val="009C1BC4"/>
    <w:rsid w:val="009C2011"/>
    <w:rsid w:val="009C26CF"/>
    <w:rsid w:val="009C3824"/>
    <w:rsid w:val="009C57E4"/>
    <w:rsid w:val="009C5B7D"/>
    <w:rsid w:val="009C5D73"/>
    <w:rsid w:val="009C5F60"/>
    <w:rsid w:val="009C7F64"/>
    <w:rsid w:val="009D142E"/>
    <w:rsid w:val="009D1F1B"/>
    <w:rsid w:val="009D2407"/>
    <w:rsid w:val="009D4663"/>
    <w:rsid w:val="009D589D"/>
    <w:rsid w:val="009D6F1A"/>
    <w:rsid w:val="009D7751"/>
    <w:rsid w:val="009E01A3"/>
    <w:rsid w:val="009E0976"/>
    <w:rsid w:val="009E11A4"/>
    <w:rsid w:val="009E16FB"/>
    <w:rsid w:val="009E1778"/>
    <w:rsid w:val="009E2B1F"/>
    <w:rsid w:val="009E3FF6"/>
    <w:rsid w:val="009E4FD5"/>
    <w:rsid w:val="009F056F"/>
    <w:rsid w:val="009F1E47"/>
    <w:rsid w:val="009F1FAE"/>
    <w:rsid w:val="009F3A3E"/>
    <w:rsid w:val="009F3DB2"/>
    <w:rsid w:val="009F4523"/>
    <w:rsid w:val="009F4DEE"/>
    <w:rsid w:val="009F56D6"/>
    <w:rsid w:val="009F7201"/>
    <w:rsid w:val="009F78B5"/>
    <w:rsid w:val="00A004B2"/>
    <w:rsid w:val="00A00C33"/>
    <w:rsid w:val="00A0141F"/>
    <w:rsid w:val="00A01929"/>
    <w:rsid w:val="00A03C9E"/>
    <w:rsid w:val="00A04E44"/>
    <w:rsid w:val="00A05608"/>
    <w:rsid w:val="00A05FAE"/>
    <w:rsid w:val="00A07651"/>
    <w:rsid w:val="00A0789B"/>
    <w:rsid w:val="00A10379"/>
    <w:rsid w:val="00A10445"/>
    <w:rsid w:val="00A1087C"/>
    <w:rsid w:val="00A120F2"/>
    <w:rsid w:val="00A133B2"/>
    <w:rsid w:val="00A14081"/>
    <w:rsid w:val="00A1581D"/>
    <w:rsid w:val="00A16869"/>
    <w:rsid w:val="00A16D4E"/>
    <w:rsid w:val="00A20C47"/>
    <w:rsid w:val="00A20FEB"/>
    <w:rsid w:val="00A21F3D"/>
    <w:rsid w:val="00A23620"/>
    <w:rsid w:val="00A24012"/>
    <w:rsid w:val="00A245E6"/>
    <w:rsid w:val="00A25741"/>
    <w:rsid w:val="00A25F49"/>
    <w:rsid w:val="00A27855"/>
    <w:rsid w:val="00A3047C"/>
    <w:rsid w:val="00A310D9"/>
    <w:rsid w:val="00A3412E"/>
    <w:rsid w:val="00A36805"/>
    <w:rsid w:val="00A36E49"/>
    <w:rsid w:val="00A36E8B"/>
    <w:rsid w:val="00A3703B"/>
    <w:rsid w:val="00A37568"/>
    <w:rsid w:val="00A420B7"/>
    <w:rsid w:val="00A42BE0"/>
    <w:rsid w:val="00A42F8E"/>
    <w:rsid w:val="00A446DF"/>
    <w:rsid w:val="00A449AB"/>
    <w:rsid w:val="00A45E9C"/>
    <w:rsid w:val="00A50906"/>
    <w:rsid w:val="00A52B28"/>
    <w:rsid w:val="00A54437"/>
    <w:rsid w:val="00A55705"/>
    <w:rsid w:val="00A5577D"/>
    <w:rsid w:val="00A55994"/>
    <w:rsid w:val="00A56B13"/>
    <w:rsid w:val="00A60F66"/>
    <w:rsid w:val="00A63EE0"/>
    <w:rsid w:val="00A63FC0"/>
    <w:rsid w:val="00A64A4F"/>
    <w:rsid w:val="00A64DDA"/>
    <w:rsid w:val="00A66BF2"/>
    <w:rsid w:val="00A66D25"/>
    <w:rsid w:val="00A6746A"/>
    <w:rsid w:val="00A70908"/>
    <w:rsid w:val="00A70B55"/>
    <w:rsid w:val="00A715A9"/>
    <w:rsid w:val="00A74460"/>
    <w:rsid w:val="00A75B9A"/>
    <w:rsid w:val="00A75BBA"/>
    <w:rsid w:val="00A7636F"/>
    <w:rsid w:val="00A7761F"/>
    <w:rsid w:val="00A77788"/>
    <w:rsid w:val="00A80DAD"/>
    <w:rsid w:val="00A8175C"/>
    <w:rsid w:val="00A81DB7"/>
    <w:rsid w:val="00A8210C"/>
    <w:rsid w:val="00A84449"/>
    <w:rsid w:val="00A85249"/>
    <w:rsid w:val="00A85357"/>
    <w:rsid w:val="00A85999"/>
    <w:rsid w:val="00A8603E"/>
    <w:rsid w:val="00A864BE"/>
    <w:rsid w:val="00A8695A"/>
    <w:rsid w:val="00A937DC"/>
    <w:rsid w:val="00A955DB"/>
    <w:rsid w:val="00AA10EB"/>
    <w:rsid w:val="00AA176A"/>
    <w:rsid w:val="00AA1DD4"/>
    <w:rsid w:val="00AA3081"/>
    <w:rsid w:val="00AA3682"/>
    <w:rsid w:val="00AA413C"/>
    <w:rsid w:val="00AA542E"/>
    <w:rsid w:val="00AA72D5"/>
    <w:rsid w:val="00AA7BCA"/>
    <w:rsid w:val="00AB01F3"/>
    <w:rsid w:val="00AB0BC9"/>
    <w:rsid w:val="00AB141B"/>
    <w:rsid w:val="00AB17B2"/>
    <w:rsid w:val="00AB18C2"/>
    <w:rsid w:val="00AB2819"/>
    <w:rsid w:val="00AB3106"/>
    <w:rsid w:val="00AB3C49"/>
    <w:rsid w:val="00AB422C"/>
    <w:rsid w:val="00AB5BEF"/>
    <w:rsid w:val="00AB6658"/>
    <w:rsid w:val="00AB6717"/>
    <w:rsid w:val="00AB6925"/>
    <w:rsid w:val="00AC0413"/>
    <w:rsid w:val="00AC1CC9"/>
    <w:rsid w:val="00AC21A5"/>
    <w:rsid w:val="00AC24E3"/>
    <w:rsid w:val="00AC2AC4"/>
    <w:rsid w:val="00AC500C"/>
    <w:rsid w:val="00AC7956"/>
    <w:rsid w:val="00AD08B4"/>
    <w:rsid w:val="00AD0B61"/>
    <w:rsid w:val="00AD0D90"/>
    <w:rsid w:val="00AD2E5B"/>
    <w:rsid w:val="00AD3480"/>
    <w:rsid w:val="00AD3D4F"/>
    <w:rsid w:val="00AD3F6F"/>
    <w:rsid w:val="00AD49BE"/>
    <w:rsid w:val="00AD54E4"/>
    <w:rsid w:val="00AD5653"/>
    <w:rsid w:val="00AD5DB9"/>
    <w:rsid w:val="00AD76B0"/>
    <w:rsid w:val="00AE0DEE"/>
    <w:rsid w:val="00AE11C7"/>
    <w:rsid w:val="00AE2211"/>
    <w:rsid w:val="00AE3031"/>
    <w:rsid w:val="00AE5B32"/>
    <w:rsid w:val="00AE65E3"/>
    <w:rsid w:val="00AE65F0"/>
    <w:rsid w:val="00AE7B47"/>
    <w:rsid w:val="00AF1DC5"/>
    <w:rsid w:val="00AF23B4"/>
    <w:rsid w:val="00AF3CC1"/>
    <w:rsid w:val="00AF62D0"/>
    <w:rsid w:val="00AF6F7B"/>
    <w:rsid w:val="00AF7042"/>
    <w:rsid w:val="00AF745F"/>
    <w:rsid w:val="00AF7A4F"/>
    <w:rsid w:val="00B002F4"/>
    <w:rsid w:val="00B009AC"/>
    <w:rsid w:val="00B01083"/>
    <w:rsid w:val="00B017F3"/>
    <w:rsid w:val="00B018DD"/>
    <w:rsid w:val="00B01C2D"/>
    <w:rsid w:val="00B03002"/>
    <w:rsid w:val="00B03977"/>
    <w:rsid w:val="00B04820"/>
    <w:rsid w:val="00B05F9E"/>
    <w:rsid w:val="00B06245"/>
    <w:rsid w:val="00B06EA6"/>
    <w:rsid w:val="00B0708A"/>
    <w:rsid w:val="00B07881"/>
    <w:rsid w:val="00B10E41"/>
    <w:rsid w:val="00B12828"/>
    <w:rsid w:val="00B13F5D"/>
    <w:rsid w:val="00B14355"/>
    <w:rsid w:val="00B149A1"/>
    <w:rsid w:val="00B16A4F"/>
    <w:rsid w:val="00B20122"/>
    <w:rsid w:val="00B21384"/>
    <w:rsid w:val="00B2197F"/>
    <w:rsid w:val="00B21A45"/>
    <w:rsid w:val="00B21C26"/>
    <w:rsid w:val="00B21C7B"/>
    <w:rsid w:val="00B2454A"/>
    <w:rsid w:val="00B262C4"/>
    <w:rsid w:val="00B266C5"/>
    <w:rsid w:val="00B308C9"/>
    <w:rsid w:val="00B30948"/>
    <w:rsid w:val="00B31CED"/>
    <w:rsid w:val="00B31D42"/>
    <w:rsid w:val="00B32486"/>
    <w:rsid w:val="00B32FCE"/>
    <w:rsid w:val="00B33947"/>
    <w:rsid w:val="00B34E6B"/>
    <w:rsid w:val="00B37427"/>
    <w:rsid w:val="00B40802"/>
    <w:rsid w:val="00B4140D"/>
    <w:rsid w:val="00B428C0"/>
    <w:rsid w:val="00B43216"/>
    <w:rsid w:val="00B47375"/>
    <w:rsid w:val="00B516A7"/>
    <w:rsid w:val="00B52F4A"/>
    <w:rsid w:val="00B53023"/>
    <w:rsid w:val="00B53FA4"/>
    <w:rsid w:val="00B544BF"/>
    <w:rsid w:val="00B54CE7"/>
    <w:rsid w:val="00B55AE2"/>
    <w:rsid w:val="00B56937"/>
    <w:rsid w:val="00B579CB"/>
    <w:rsid w:val="00B604A6"/>
    <w:rsid w:val="00B6079F"/>
    <w:rsid w:val="00B6094C"/>
    <w:rsid w:val="00B60A73"/>
    <w:rsid w:val="00B61977"/>
    <w:rsid w:val="00B64EBA"/>
    <w:rsid w:val="00B64ECB"/>
    <w:rsid w:val="00B654DA"/>
    <w:rsid w:val="00B67583"/>
    <w:rsid w:val="00B67A35"/>
    <w:rsid w:val="00B67D7D"/>
    <w:rsid w:val="00B70B75"/>
    <w:rsid w:val="00B731A3"/>
    <w:rsid w:val="00B747A9"/>
    <w:rsid w:val="00B74D5F"/>
    <w:rsid w:val="00B75986"/>
    <w:rsid w:val="00B83170"/>
    <w:rsid w:val="00B84696"/>
    <w:rsid w:val="00B862BA"/>
    <w:rsid w:val="00B87441"/>
    <w:rsid w:val="00B87C81"/>
    <w:rsid w:val="00B9079F"/>
    <w:rsid w:val="00B90E29"/>
    <w:rsid w:val="00B911BF"/>
    <w:rsid w:val="00B918FE"/>
    <w:rsid w:val="00B91DC7"/>
    <w:rsid w:val="00B9432F"/>
    <w:rsid w:val="00B95A43"/>
    <w:rsid w:val="00B96A82"/>
    <w:rsid w:val="00B96FDA"/>
    <w:rsid w:val="00BA124F"/>
    <w:rsid w:val="00BA1E46"/>
    <w:rsid w:val="00BA2CE8"/>
    <w:rsid w:val="00BA300A"/>
    <w:rsid w:val="00BA49E7"/>
    <w:rsid w:val="00BA6675"/>
    <w:rsid w:val="00BB4034"/>
    <w:rsid w:val="00BB620D"/>
    <w:rsid w:val="00BB6758"/>
    <w:rsid w:val="00BB7B30"/>
    <w:rsid w:val="00BC0495"/>
    <w:rsid w:val="00BC08A8"/>
    <w:rsid w:val="00BC277F"/>
    <w:rsid w:val="00BC2B59"/>
    <w:rsid w:val="00BC3C6F"/>
    <w:rsid w:val="00BC410E"/>
    <w:rsid w:val="00BC453C"/>
    <w:rsid w:val="00BC6472"/>
    <w:rsid w:val="00BC7977"/>
    <w:rsid w:val="00BC7BF0"/>
    <w:rsid w:val="00BD10BA"/>
    <w:rsid w:val="00BD1715"/>
    <w:rsid w:val="00BD2115"/>
    <w:rsid w:val="00BD29A2"/>
    <w:rsid w:val="00BD3E5B"/>
    <w:rsid w:val="00BD459C"/>
    <w:rsid w:val="00BD4857"/>
    <w:rsid w:val="00BD5628"/>
    <w:rsid w:val="00BD5B6C"/>
    <w:rsid w:val="00BD647F"/>
    <w:rsid w:val="00BD7F51"/>
    <w:rsid w:val="00BE1AE4"/>
    <w:rsid w:val="00BE4216"/>
    <w:rsid w:val="00BE4EEE"/>
    <w:rsid w:val="00BE7489"/>
    <w:rsid w:val="00BF2E99"/>
    <w:rsid w:val="00BF2F72"/>
    <w:rsid w:val="00BF3FA3"/>
    <w:rsid w:val="00BF4EB0"/>
    <w:rsid w:val="00BF6ABE"/>
    <w:rsid w:val="00C01213"/>
    <w:rsid w:val="00C02461"/>
    <w:rsid w:val="00C02C04"/>
    <w:rsid w:val="00C04615"/>
    <w:rsid w:val="00C04977"/>
    <w:rsid w:val="00C059AE"/>
    <w:rsid w:val="00C10698"/>
    <w:rsid w:val="00C10EF1"/>
    <w:rsid w:val="00C12C97"/>
    <w:rsid w:val="00C140BC"/>
    <w:rsid w:val="00C14634"/>
    <w:rsid w:val="00C1640C"/>
    <w:rsid w:val="00C1770A"/>
    <w:rsid w:val="00C2040B"/>
    <w:rsid w:val="00C204B6"/>
    <w:rsid w:val="00C214CB"/>
    <w:rsid w:val="00C26E30"/>
    <w:rsid w:val="00C306A2"/>
    <w:rsid w:val="00C3158F"/>
    <w:rsid w:val="00C31930"/>
    <w:rsid w:val="00C31F7F"/>
    <w:rsid w:val="00C34692"/>
    <w:rsid w:val="00C36B66"/>
    <w:rsid w:val="00C40265"/>
    <w:rsid w:val="00C402B5"/>
    <w:rsid w:val="00C40A6F"/>
    <w:rsid w:val="00C41567"/>
    <w:rsid w:val="00C41FE4"/>
    <w:rsid w:val="00C421EE"/>
    <w:rsid w:val="00C42C80"/>
    <w:rsid w:val="00C4382D"/>
    <w:rsid w:val="00C47DA4"/>
    <w:rsid w:val="00C47E99"/>
    <w:rsid w:val="00C5131D"/>
    <w:rsid w:val="00C51638"/>
    <w:rsid w:val="00C518BE"/>
    <w:rsid w:val="00C53C0A"/>
    <w:rsid w:val="00C54D4A"/>
    <w:rsid w:val="00C55F46"/>
    <w:rsid w:val="00C569FA"/>
    <w:rsid w:val="00C60090"/>
    <w:rsid w:val="00C615FC"/>
    <w:rsid w:val="00C64CDC"/>
    <w:rsid w:val="00C658D8"/>
    <w:rsid w:val="00C65DA2"/>
    <w:rsid w:val="00C712D1"/>
    <w:rsid w:val="00C71D12"/>
    <w:rsid w:val="00C72828"/>
    <w:rsid w:val="00C732FF"/>
    <w:rsid w:val="00C756EF"/>
    <w:rsid w:val="00C75FF6"/>
    <w:rsid w:val="00C81E3C"/>
    <w:rsid w:val="00C81EA7"/>
    <w:rsid w:val="00C82E22"/>
    <w:rsid w:val="00C83188"/>
    <w:rsid w:val="00C83766"/>
    <w:rsid w:val="00C900B8"/>
    <w:rsid w:val="00C93065"/>
    <w:rsid w:val="00C94B6B"/>
    <w:rsid w:val="00C95A55"/>
    <w:rsid w:val="00C95F77"/>
    <w:rsid w:val="00C9752E"/>
    <w:rsid w:val="00C97AE4"/>
    <w:rsid w:val="00C97DE4"/>
    <w:rsid w:val="00CA0100"/>
    <w:rsid w:val="00CA0638"/>
    <w:rsid w:val="00CA09F5"/>
    <w:rsid w:val="00CA1D70"/>
    <w:rsid w:val="00CA3746"/>
    <w:rsid w:val="00CA39DD"/>
    <w:rsid w:val="00CA3B1C"/>
    <w:rsid w:val="00CA473F"/>
    <w:rsid w:val="00CA4D2A"/>
    <w:rsid w:val="00CA5952"/>
    <w:rsid w:val="00CA6139"/>
    <w:rsid w:val="00CA6FF2"/>
    <w:rsid w:val="00CA70D2"/>
    <w:rsid w:val="00CA73A7"/>
    <w:rsid w:val="00CA76BB"/>
    <w:rsid w:val="00CB005E"/>
    <w:rsid w:val="00CB01DC"/>
    <w:rsid w:val="00CB045C"/>
    <w:rsid w:val="00CB05A9"/>
    <w:rsid w:val="00CB2A06"/>
    <w:rsid w:val="00CB3443"/>
    <w:rsid w:val="00CB4C1D"/>
    <w:rsid w:val="00CB5D29"/>
    <w:rsid w:val="00CB69C5"/>
    <w:rsid w:val="00CB6EE3"/>
    <w:rsid w:val="00CB7A42"/>
    <w:rsid w:val="00CB7B41"/>
    <w:rsid w:val="00CC0A0B"/>
    <w:rsid w:val="00CC262C"/>
    <w:rsid w:val="00CC3EBA"/>
    <w:rsid w:val="00CC47A8"/>
    <w:rsid w:val="00CC535A"/>
    <w:rsid w:val="00CC550D"/>
    <w:rsid w:val="00CC7495"/>
    <w:rsid w:val="00CC77A9"/>
    <w:rsid w:val="00CC7BBC"/>
    <w:rsid w:val="00CD00AF"/>
    <w:rsid w:val="00CD05A8"/>
    <w:rsid w:val="00CD1FAB"/>
    <w:rsid w:val="00CD1FBF"/>
    <w:rsid w:val="00CD22A5"/>
    <w:rsid w:val="00CD2DD8"/>
    <w:rsid w:val="00CD3279"/>
    <w:rsid w:val="00CD40F4"/>
    <w:rsid w:val="00CD4E20"/>
    <w:rsid w:val="00CD507B"/>
    <w:rsid w:val="00CD5FB4"/>
    <w:rsid w:val="00CD6092"/>
    <w:rsid w:val="00CE0F7B"/>
    <w:rsid w:val="00CE2CC0"/>
    <w:rsid w:val="00CE2D7A"/>
    <w:rsid w:val="00CE6364"/>
    <w:rsid w:val="00CE7EC0"/>
    <w:rsid w:val="00CF11E9"/>
    <w:rsid w:val="00CF1A16"/>
    <w:rsid w:val="00CF1C45"/>
    <w:rsid w:val="00CF225F"/>
    <w:rsid w:val="00CF2308"/>
    <w:rsid w:val="00CF3048"/>
    <w:rsid w:val="00CF5F32"/>
    <w:rsid w:val="00CF6E9E"/>
    <w:rsid w:val="00D010C5"/>
    <w:rsid w:val="00D013D4"/>
    <w:rsid w:val="00D014ED"/>
    <w:rsid w:val="00D04A0A"/>
    <w:rsid w:val="00D05045"/>
    <w:rsid w:val="00D052F5"/>
    <w:rsid w:val="00D0653F"/>
    <w:rsid w:val="00D070BF"/>
    <w:rsid w:val="00D10F8D"/>
    <w:rsid w:val="00D11E28"/>
    <w:rsid w:val="00D14210"/>
    <w:rsid w:val="00D14659"/>
    <w:rsid w:val="00D147B4"/>
    <w:rsid w:val="00D1703F"/>
    <w:rsid w:val="00D170A4"/>
    <w:rsid w:val="00D17778"/>
    <w:rsid w:val="00D179FB"/>
    <w:rsid w:val="00D20116"/>
    <w:rsid w:val="00D21556"/>
    <w:rsid w:val="00D220E2"/>
    <w:rsid w:val="00D22951"/>
    <w:rsid w:val="00D22DF1"/>
    <w:rsid w:val="00D24DED"/>
    <w:rsid w:val="00D256DE"/>
    <w:rsid w:val="00D2584A"/>
    <w:rsid w:val="00D277D3"/>
    <w:rsid w:val="00D32213"/>
    <w:rsid w:val="00D330F1"/>
    <w:rsid w:val="00D33272"/>
    <w:rsid w:val="00D338B5"/>
    <w:rsid w:val="00D3428E"/>
    <w:rsid w:val="00D34549"/>
    <w:rsid w:val="00D35242"/>
    <w:rsid w:val="00D35C6D"/>
    <w:rsid w:val="00D37A47"/>
    <w:rsid w:val="00D4008A"/>
    <w:rsid w:val="00D407DA"/>
    <w:rsid w:val="00D40911"/>
    <w:rsid w:val="00D41DBC"/>
    <w:rsid w:val="00D43670"/>
    <w:rsid w:val="00D4728F"/>
    <w:rsid w:val="00D47CA4"/>
    <w:rsid w:val="00D50039"/>
    <w:rsid w:val="00D50A26"/>
    <w:rsid w:val="00D52D6D"/>
    <w:rsid w:val="00D530FC"/>
    <w:rsid w:val="00D536F2"/>
    <w:rsid w:val="00D5420C"/>
    <w:rsid w:val="00D54D61"/>
    <w:rsid w:val="00D55AA3"/>
    <w:rsid w:val="00D5745E"/>
    <w:rsid w:val="00D6012B"/>
    <w:rsid w:val="00D60F38"/>
    <w:rsid w:val="00D61A09"/>
    <w:rsid w:val="00D63523"/>
    <w:rsid w:val="00D646B0"/>
    <w:rsid w:val="00D64D77"/>
    <w:rsid w:val="00D65C4D"/>
    <w:rsid w:val="00D70707"/>
    <w:rsid w:val="00D710F9"/>
    <w:rsid w:val="00D713C9"/>
    <w:rsid w:val="00D73BF4"/>
    <w:rsid w:val="00D76B13"/>
    <w:rsid w:val="00D81554"/>
    <w:rsid w:val="00D815D1"/>
    <w:rsid w:val="00D8165E"/>
    <w:rsid w:val="00D82474"/>
    <w:rsid w:val="00D872D3"/>
    <w:rsid w:val="00D90798"/>
    <w:rsid w:val="00D91DF4"/>
    <w:rsid w:val="00D91E80"/>
    <w:rsid w:val="00D95A45"/>
    <w:rsid w:val="00D95CD9"/>
    <w:rsid w:val="00D9651A"/>
    <w:rsid w:val="00D96993"/>
    <w:rsid w:val="00DA0349"/>
    <w:rsid w:val="00DA12EE"/>
    <w:rsid w:val="00DA4161"/>
    <w:rsid w:val="00DA51AA"/>
    <w:rsid w:val="00DA5E29"/>
    <w:rsid w:val="00DA6388"/>
    <w:rsid w:val="00DB0666"/>
    <w:rsid w:val="00DB08C5"/>
    <w:rsid w:val="00DB1370"/>
    <w:rsid w:val="00DB1474"/>
    <w:rsid w:val="00DB1A68"/>
    <w:rsid w:val="00DB1EA8"/>
    <w:rsid w:val="00DB21CE"/>
    <w:rsid w:val="00DB23D6"/>
    <w:rsid w:val="00DB2AEB"/>
    <w:rsid w:val="00DB3AF1"/>
    <w:rsid w:val="00DB47A5"/>
    <w:rsid w:val="00DB4BAD"/>
    <w:rsid w:val="00DB5315"/>
    <w:rsid w:val="00DB5C5C"/>
    <w:rsid w:val="00DB6603"/>
    <w:rsid w:val="00DB6ACB"/>
    <w:rsid w:val="00DB6F06"/>
    <w:rsid w:val="00DC0CD8"/>
    <w:rsid w:val="00DC111C"/>
    <w:rsid w:val="00DC230E"/>
    <w:rsid w:val="00DC35EF"/>
    <w:rsid w:val="00DC3D43"/>
    <w:rsid w:val="00DC6B52"/>
    <w:rsid w:val="00DC6FD1"/>
    <w:rsid w:val="00DC770B"/>
    <w:rsid w:val="00DD23F4"/>
    <w:rsid w:val="00DD2D00"/>
    <w:rsid w:val="00DD446F"/>
    <w:rsid w:val="00DE1A0C"/>
    <w:rsid w:val="00DE39FF"/>
    <w:rsid w:val="00DE3AD0"/>
    <w:rsid w:val="00DE3BF0"/>
    <w:rsid w:val="00DE49A9"/>
    <w:rsid w:val="00DE4B57"/>
    <w:rsid w:val="00DE5186"/>
    <w:rsid w:val="00DE6BE0"/>
    <w:rsid w:val="00DE7593"/>
    <w:rsid w:val="00DF0389"/>
    <w:rsid w:val="00DF16B7"/>
    <w:rsid w:val="00DF339C"/>
    <w:rsid w:val="00DF4866"/>
    <w:rsid w:val="00DF52F5"/>
    <w:rsid w:val="00DF5C32"/>
    <w:rsid w:val="00DF7206"/>
    <w:rsid w:val="00DF7413"/>
    <w:rsid w:val="00E0368A"/>
    <w:rsid w:val="00E03A8E"/>
    <w:rsid w:val="00E03D4F"/>
    <w:rsid w:val="00E066A8"/>
    <w:rsid w:val="00E07B76"/>
    <w:rsid w:val="00E10DC7"/>
    <w:rsid w:val="00E15810"/>
    <w:rsid w:val="00E15BD0"/>
    <w:rsid w:val="00E162CC"/>
    <w:rsid w:val="00E21D55"/>
    <w:rsid w:val="00E21DC7"/>
    <w:rsid w:val="00E21EF3"/>
    <w:rsid w:val="00E220E2"/>
    <w:rsid w:val="00E231E9"/>
    <w:rsid w:val="00E233CF"/>
    <w:rsid w:val="00E25E96"/>
    <w:rsid w:val="00E260AF"/>
    <w:rsid w:val="00E268BB"/>
    <w:rsid w:val="00E270A3"/>
    <w:rsid w:val="00E2798D"/>
    <w:rsid w:val="00E305AD"/>
    <w:rsid w:val="00E30C9B"/>
    <w:rsid w:val="00E31E99"/>
    <w:rsid w:val="00E325E3"/>
    <w:rsid w:val="00E327CA"/>
    <w:rsid w:val="00E3426F"/>
    <w:rsid w:val="00E342BD"/>
    <w:rsid w:val="00E34757"/>
    <w:rsid w:val="00E35CF0"/>
    <w:rsid w:val="00E35DDB"/>
    <w:rsid w:val="00E36B7F"/>
    <w:rsid w:val="00E407FB"/>
    <w:rsid w:val="00E40A9C"/>
    <w:rsid w:val="00E40E52"/>
    <w:rsid w:val="00E4249F"/>
    <w:rsid w:val="00E43603"/>
    <w:rsid w:val="00E436E7"/>
    <w:rsid w:val="00E45E47"/>
    <w:rsid w:val="00E46291"/>
    <w:rsid w:val="00E465C9"/>
    <w:rsid w:val="00E50240"/>
    <w:rsid w:val="00E5073A"/>
    <w:rsid w:val="00E51D27"/>
    <w:rsid w:val="00E5243D"/>
    <w:rsid w:val="00E54B54"/>
    <w:rsid w:val="00E553AF"/>
    <w:rsid w:val="00E55409"/>
    <w:rsid w:val="00E55CB0"/>
    <w:rsid w:val="00E5691D"/>
    <w:rsid w:val="00E56D64"/>
    <w:rsid w:val="00E56F07"/>
    <w:rsid w:val="00E571AF"/>
    <w:rsid w:val="00E604B2"/>
    <w:rsid w:val="00E60987"/>
    <w:rsid w:val="00E622E8"/>
    <w:rsid w:val="00E623DD"/>
    <w:rsid w:val="00E62D5A"/>
    <w:rsid w:val="00E63E47"/>
    <w:rsid w:val="00E664E0"/>
    <w:rsid w:val="00E664F1"/>
    <w:rsid w:val="00E67618"/>
    <w:rsid w:val="00E67C0D"/>
    <w:rsid w:val="00E7079F"/>
    <w:rsid w:val="00E708C9"/>
    <w:rsid w:val="00E70E37"/>
    <w:rsid w:val="00E71E0C"/>
    <w:rsid w:val="00E7275B"/>
    <w:rsid w:val="00E72FB9"/>
    <w:rsid w:val="00E73294"/>
    <w:rsid w:val="00E73727"/>
    <w:rsid w:val="00E73AFF"/>
    <w:rsid w:val="00E73FE2"/>
    <w:rsid w:val="00E74A7D"/>
    <w:rsid w:val="00E75EE2"/>
    <w:rsid w:val="00E76802"/>
    <w:rsid w:val="00E803DD"/>
    <w:rsid w:val="00E85A9F"/>
    <w:rsid w:val="00E863B7"/>
    <w:rsid w:val="00E86F7A"/>
    <w:rsid w:val="00E87BCB"/>
    <w:rsid w:val="00E90035"/>
    <w:rsid w:val="00E908AB"/>
    <w:rsid w:val="00E918F5"/>
    <w:rsid w:val="00E92401"/>
    <w:rsid w:val="00E93FFA"/>
    <w:rsid w:val="00E948DE"/>
    <w:rsid w:val="00E957AE"/>
    <w:rsid w:val="00E962E7"/>
    <w:rsid w:val="00E968B2"/>
    <w:rsid w:val="00EA0C0A"/>
    <w:rsid w:val="00EA18B2"/>
    <w:rsid w:val="00EA1BB6"/>
    <w:rsid w:val="00EA3597"/>
    <w:rsid w:val="00EA3A79"/>
    <w:rsid w:val="00EA3E9C"/>
    <w:rsid w:val="00EA4D0A"/>
    <w:rsid w:val="00EA4E3C"/>
    <w:rsid w:val="00EA62DD"/>
    <w:rsid w:val="00EA6498"/>
    <w:rsid w:val="00EA79B0"/>
    <w:rsid w:val="00EA79C3"/>
    <w:rsid w:val="00EA79F0"/>
    <w:rsid w:val="00EA7BC2"/>
    <w:rsid w:val="00EB0384"/>
    <w:rsid w:val="00EB0BCB"/>
    <w:rsid w:val="00EB1249"/>
    <w:rsid w:val="00EB1625"/>
    <w:rsid w:val="00EB1947"/>
    <w:rsid w:val="00EB27C1"/>
    <w:rsid w:val="00EB27D5"/>
    <w:rsid w:val="00EB323A"/>
    <w:rsid w:val="00EB45C9"/>
    <w:rsid w:val="00EB508F"/>
    <w:rsid w:val="00EB5461"/>
    <w:rsid w:val="00EB5A48"/>
    <w:rsid w:val="00EB60D3"/>
    <w:rsid w:val="00EB7720"/>
    <w:rsid w:val="00EB7949"/>
    <w:rsid w:val="00EC342D"/>
    <w:rsid w:val="00EC3656"/>
    <w:rsid w:val="00EC3CF7"/>
    <w:rsid w:val="00EC4D51"/>
    <w:rsid w:val="00EC563B"/>
    <w:rsid w:val="00EC6223"/>
    <w:rsid w:val="00EC7026"/>
    <w:rsid w:val="00ED2B14"/>
    <w:rsid w:val="00ED2EF3"/>
    <w:rsid w:val="00ED31C3"/>
    <w:rsid w:val="00ED41A9"/>
    <w:rsid w:val="00ED50C3"/>
    <w:rsid w:val="00ED566D"/>
    <w:rsid w:val="00ED6E46"/>
    <w:rsid w:val="00ED7161"/>
    <w:rsid w:val="00EE049B"/>
    <w:rsid w:val="00EE0C26"/>
    <w:rsid w:val="00EE1AEF"/>
    <w:rsid w:val="00EE1D8E"/>
    <w:rsid w:val="00EE29AC"/>
    <w:rsid w:val="00EE2B1D"/>
    <w:rsid w:val="00EE58E8"/>
    <w:rsid w:val="00EE6241"/>
    <w:rsid w:val="00EE63B6"/>
    <w:rsid w:val="00EE6D96"/>
    <w:rsid w:val="00EE73DD"/>
    <w:rsid w:val="00EF0C4A"/>
    <w:rsid w:val="00EF1AD1"/>
    <w:rsid w:val="00EF47AC"/>
    <w:rsid w:val="00EF494C"/>
    <w:rsid w:val="00EF71D5"/>
    <w:rsid w:val="00EF766E"/>
    <w:rsid w:val="00EF76F7"/>
    <w:rsid w:val="00F00061"/>
    <w:rsid w:val="00F008FB"/>
    <w:rsid w:val="00F00A6A"/>
    <w:rsid w:val="00F011FB"/>
    <w:rsid w:val="00F02B82"/>
    <w:rsid w:val="00F03B40"/>
    <w:rsid w:val="00F03B4A"/>
    <w:rsid w:val="00F06728"/>
    <w:rsid w:val="00F100BF"/>
    <w:rsid w:val="00F1024C"/>
    <w:rsid w:val="00F105BD"/>
    <w:rsid w:val="00F120DB"/>
    <w:rsid w:val="00F121A7"/>
    <w:rsid w:val="00F1387F"/>
    <w:rsid w:val="00F1389C"/>
    <w:rsid w:val="00F14F87"/>
    <w:rsid w:val="00F1521F"/>
    <w:rsid w:val="00F15BFF"/>
    <w:rsid w:val="00F16C2A"/>
    <w:rsid w:val="00F17058"/>
    <w:rsid w:val="00F17370"/>
    <w:rsid w:val="00F17B20"/>
    <w:rsid w:val="00F2135E"/>
    <w:rsid w:val="00F221D7"/>
    <w:rsid w:val="00F2394D"/>
    <w:rsid w:val="00F2532A"/>
    <w:rsid w:val="00F25366"/>
    <w:rsid w:val="00F25F67"/>
    <w:rsid w:val="00F26D06"/>
    <w:rsid w:val="00F276BB"/>
    <w:rsid w:val="00F32854"/>
    <w:rsid w:val="00F36599"/>
    <w:rsid w:val="00F36F3B"/>
    <w:rsid w:val="00F37DAB"/>
    <w:rsid w:val="00F40BC8"/>
    <w:rsid w:val="00F40F0A"/>
    <w:rsid w:val="00F411C3"/>
    <w:rsid w:val="00F41278"/>
    <w:rsid w:val="00F41CB6"/>
    <w:rsid w:val="00F431FA"/>
    <w:rsid w:val="00F4340E"/>
    <w:rsid w:val="00F43691"/>
    <w:rsid w:val="00F43B17"/>
    <w:rsid w:val="00F4629A"/>
    <w:rsid w:val="00F46DDC"/>
    <w:rsid w:val="00F47C8B"/>
    <w:rsid w:val="00F50357"/>
    <w:rsid w:val="00F50408"/>
    <w:rsid w:val="00F507D6"/>
    <w:rsid w:val="00F515F4"/>
    <w:rsid w:val="00F520C3"/>
    <w:rsid w:val="00F52BB4"/>
    <w:rsid w:val="00F5436B"/>
    <w:rsid w:val="00F568AB"/>
    <w:rsid w:val="00F56ABE"/>
    <w:rsid w:val="00F577E1"/>
    <w:rsid w:val="00F611E8"/>
    <w:rsid w:val="00F61364"/>
    <w:rsid w:val="00F62385"/>
    <w:rsid w:val="00F6310D"/>
    <w:rsid w:val="00F64618"/>
    <w:rsid w:val="00F64F48"/>
    <w:rsid w:val="00F65845"/>
    <w:rsid w:val="00F6587C"/>
    <w:rsid w:val="00F67B4F"/>
    <w:rsid w:val="00F7011B"/>
    <w:rsid w:val="00F71E4F"/>
    <w:rsid w:val="00F75553"/>
    <w:rsid w:val="00F764AB"/>
    <w:rsid w:val="00F766D2"/>
    <w:rsid w:val="00F80546"/>
    <w:rsid w:val="00F810BE"/>
    <w:rsid w:val="00F83A34"/>
    <w:rsid w:val="00F83EBD"/>
    <w:rsid w:val="00F8555A"/>
    <w:rsid w:val="00F857CB"/>
    <w:rsid w:val="00F86ABE"/>
    <w:rsid w:val="00F86F2C"/>
    <w:rsid w:val="00F903DA"/>
    <w:rsid w:val="00F91D76"/>
    <w:rsid w:val="00F928F3"/>
    <w:rsid w:val="00F95995"/>
    <w:rsid w:val="00F96411"/>
    <w:rsid w:val="00F97847"/>
    <w:rsid w:val="00F97D84"/>
    <w:rsid w:val="00FA4447"/>
    <w:rsid w:val="00FA59FB"/>
    <w:rsid w:val="00FA5A2C"/>
    <w:rsid w:val="00FA61CC"/>
    <w:rsid w:val="00FA7801"/>
    <w:rsid w:val="00FB0A6F"/>
    <w:rsid w:val="00FB2C8D"/>
    <w:rsid w:val="00FB33F6"/>
    <w:rsid w:val="00FB646A"/>
    <w:rsid w:val="00FB6C11"/>
    <w:rsid w:val="00FB7351"/>
    <w:rsid w:val="00FC226E"/>
    <w:rsid w:val="00FC2324"/>
    <w:rsid w:val="00FC298E"/>
    <w:rsid w:val="00FC2BE6"/>
    <w:rsid w:val="00FC55A1"/>
    <w:rsid w:val="00FD0CB6"/>
    <w:rsid w:val="00FD19AB"/>
    <w:rsid w:val="00FD1A1A"/>
    <w:rsid w:val="00FD32BE"/>
    <w:rsid w:val="00FD53AE"/>
    <w:rsid w:val="00FD675B"/>
    <w:rsid w:val="00FD68C2"/>
    <w:rsid w:val="00FD6D4B"/>
    <w:rsid w:val="00FD70E4"/>
    <w:rsid w:val="00FE0313"/>
    <w:rsid w:val="00FE06EB"/>
    <w:rsid w:val="00FE1287"/>
    <w:rsid w:val="00FE320E"/>
    <w:rsid w:val="00FE329B"/>
    <w:rsid w:val="00FE3D27"/>
    <w:rsid w:val="00FE41DA"/>
    <w:rsid w:val="00FE49CD"/>
    <w:rsid w:val="00FE568B"/>
    <w:rsid w:val="00FE7939"/>
    <w:rsid w:val="00FE7A6C"/>
    <w:rsid w:val="00FF2375"/>
    <w:rsid w:val="00FF277B"/>
    <w:rsid w:val="00FF2E45"/>
    <w:rsid w:val="00FF2F4B"/>
    <w:rsid w:val="00FF3178"/>
    <w:rsid w:val="00FF44DE"/>
    <w:rsid w:val="00FF5481"/>
    <w:rsid w:val="00FF7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281079"/>
  <w15:chartTrackingRefBased/>
  <w15:docId w15:val="{EB546DEE-6FA2-4B2A-A893-846B08F225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3D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74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862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9641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54D6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64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91001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1001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1001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0731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31EB"/>
  </w:style>
  <w:style w:type="paragraph" w:styleId="Footer">
    <w:name w:val="footer"/>
    <w:basedOn w:val="Normal"/>
    <w:link w:val="FooterChar"/>
    <w:uiPriority w:val="99"/>
    <w:unhideWhenUsed/>
    <w:rsid w:val="000731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31EB"/>
  </w:style>
  <w:style w:type="character" w:customStyle="1" w:styleId="Heading1Char">
    <w:name w:val="Heading 1 Char"/>
    <w:basedOn w:val="DefaultParagraphFont"/>
    <w:link w:val="Heading1"/>
    <w:uiPriority w:val="9"/>
    <w:rsid w:val="005E3D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369B8"/>
    <w:pPr>
      <w:outlineLvl w:val="9"/>
    </w:pPr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369B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369B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25366"/>
    <w:pPr>
      <w:ind w:left="720"/>
      <w:contextualSpacing/>
    </w:pPr>
  </w:style>
  <w:style w:type="table" w:styleId="GridTable5Dark-Accent6">
    <w:name w:val="Grid Table 5 Dark Accent 6"/>
    <w:basedOn w:val="TableNormal"/>
    <w:uiPriority w:val="50"/>
    <w:rsid w:val="00320D9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PlainTable1">
    <w:name w:val="Plain Table 1"/>
    <w:basedOn w:val="TableNormal"/>
    <w:uiPriority w:val="41"/>
    <w:rsid w:val="00320D91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Bibliography">
    <w:name w:val="Bibliography"/>
    <w:basedOn w:val="Normal"/>
    <w:next w:val="Normal"/>
    <w:uiPriority w:val="37"/>
    <w:unhideWhenUsed/>
    <w:rsid w:val="00EC6223"/>
  </w:style>
  <w:style w:type="paragraph" w:styleId="NormalWeb">
    <w:name w:val="Normal (Web)"/>
    <w:basedOn w:val="Normal"/>
    <w:uiPriority w:val="99"/>
    <w:semiHidden/>
    <w:unhideWhenUsed/>
    <w:rsid w:val="003475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styleId="BodyText">
    <w:name w:val="Body Text"/>
    <w:link w:val="BodyTextChar"/>
    <w:semiHidden/>
    <w:rsid w:val="00887040"/>
    <w:pPr>
      <w:spacing w:after="240" w:line="240" w:lineRule="auto"/>
      <w:jc w:val="both"/>
    </w:pPr>
    <w:rPr>
      <w:rFonts w:ascii="Times New Roman" w:eastAsia="PMingLiU" w:hAnsi="Times New Roman" w:cs="Times New Roman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semiHidden/>
    <w:rsid w:val="00887040"/>
    <w:rPr>
      <w:rFonts w:ascii="Times New Roman" w:eastAsia="PMingLiU" w:hAnsi="Times New Roman" w:cs="Times New Roman"/>
      <w:szCs w:val="20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5974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862B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E93FF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93FFA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D91DF4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F9641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4">
    <w:name w:val="toc 4"/>
    <w:basedOn w:val="Normal"/>
    <w:next w:val="Normal"/>
    <w:autoRedefine/>
    <w:uiPriority w:val="39"/>
    <w:unhideWhenUsed/>
    <w:rsid w:val="003A339B"/>
    <w:pPr>
      <w:spacing w:after="100"/>
      <w:ind w:left="660"/>
    </w:pPr>
  </w:style>
  <w:style w:type="character" w:customStyle="1" w:styleId="Heading5Char">
    <w:name w:val="Heading 5 Char"/>
    <w:basedOn w:val="DefaultParagraphFont"/>
    <w:link w:val="Heading5"/>
    <w:uiPriority w:val="9"/>
    <w:rsid w:val="00D54D61"/>
    <w:rPr>
      <w:rFonts w:asciiTheme="majorHAnsi" w:eastAsiaTheme="majorEastAsia" w:hAnsiTheme="majorHAnsi" w:cstheme="majorBidi"/>
      <w:color w:val="2F5496" w:themeColor="accent1" w:themeShade="BF"/>
    </w:rPr>
  </w:style>
  <w:style w:type="table" w:styleId="TableGridLight">
    <w:name w:val="Grid Table Light"/>
    <w:basedOn w:val="TableNormal"/>
    <w:uiPriority w:val="40"/>
    <w:rsid w:val="003E69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GridTable5Dark-Accent5">
    <w:name w:val="Grid Table 5 Dark Accent 5"/>
    <w:basedOn w:val="TableNormal"/>
    <w:uiPriority w:val="50"/>
    <w:rsid w:val="003E699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3E6997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7Colorful-Accent5">
    <w:name w:val="List Table 7 Colorful Accent 5"/>
    <w:basedOn w:val="TableNormal"/>
    <w:uiPriority w:val="52"/>
    <w:rsid w:val="003E6997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B9BD5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B9BD5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B9BD5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B9BD5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5Dark-Accent1">
    <w:name w:val="Grid Table 5 Dark Accent 1"/>
    <w:basedOn w:val="TableNormal"/>
    <w:uiPriority w:val="50"/>
    <w:rsid w:val="003E699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3E699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5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0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8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5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5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7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1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8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8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9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9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6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9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8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3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76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9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4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0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06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2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92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43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2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1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9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1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4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2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4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0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9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1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0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7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5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6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8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2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2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44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36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0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1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5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5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3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76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3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4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3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13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9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4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7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4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ccw\Documents\Ray%20Doc\01_Master%20Course\06_HKBM7012_MKTM\Assignment%201%20-%20report\Self%20Ref\Figure%20Source%20v1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Eight Virtual Banks - </a:t>
            </a:r>
            <a:r>
              <a:rPr lang="en-US"/>
              <a:t>Total Deposits from Customers in 2021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'VB Total Deposit'!$B$1</c:f>
              <c:strCache>
                <c:ptCount val="1"/>
                <c:pt idx="0">
                  <c:v>HKD (Million)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'VB Total Deposit'!$A$2:$A$9</c:f>
              <c:strCache>
                <c:ptCount val="8"/>
                <c:pt idx="0">
                  <c:v>ZA Bank
(ZA Bank Limited, 2022)</c:v>
                </c:pt>
                <c:pt idx="1">
                  <c:v>Mox Bank
(Mox Bank Limited, 2022)</c:v>
                </c:pt>
                <c:pt idx="2">
                  <c:v>Fusion Bank
(Fusion Bank Limited, 2022)</c:v>
                </c:pt>
                <c:pt idx="3">
                  <c:v>Livi Bank
(Livi Bank Limited, 2022)</c:v>
                </c:pt>
                <c:pt idx="4">
                  <c:v>WeLab Bank
(Welab Bank Limited, 2022)</c:v>
                </c:pt>
                <c:pt idx="5">
                  <c:v>Airstar Bank
(Airstar Bank Limited, 2022)</c:v>
                </c:pt>
                <c:pt idx="6">
                  <c:v>PAO Bank
(Ping An Oneconnect Bank Limited, 2022)</c:v>
                </c:pt>
                <c:pt idx="7">
                  <c:v>Ant Bank
(Ant Bank (Hong Kong) Limited, 2022)</c:v>
                </c:pt>
              </c:strCache>
            </c:strRef>
          </c:cat>
          <c:val>
            <c:numRef>
              <c:f>'VB Total Deposit'!$B$2:$B$9</c:f>
              <c:numCache>
                <c:formatCode>"$"#,##0</c:formatCode>
                <c:ptCount val="8"/>
                <c:pt idx="0">
                  <c:v>7062</c:v>
                </c:pt>
                <c:pt idx="1">
                  <c:v>5374</c:v>
                </c:pt>
                <c:pt idx="2">
                  <c:v>3049</c:v>
                </c:pt>
                <c:pt idx="3">
                  <c:v>2976</c:v>
                </c:pt>
                <c:pt idx="4">
                  <c:v>2259</c:v>
                </c:pt>
                <c:pt idx="5">
                  <c:v>2202</c:v>
                </c:pt>
                <c:pt idx="6">
                  <c:v>1650</c:v>
                </c:pt>
                <c:pt idx="7">
                  <c:v>740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025-4879-B5EB-CC52E8AF0F0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04916431"/>
        <c:axId val="104908943"/>
      </c:barChart>
      <c:catAx>
        <c:axId val="10491643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908943"/>
        <c:crosses val="autoZero"/>
        <c:auto val="1"/>
        <c:lblAlgn val="ctr"/>
        <c:lblOffset val="100"/>
        <c:noMultiLvlLbl val="0"/>
      </c:catAx>
      <c:valAx>
        <c:axId val="104908943"/>
        <c:scaling>
          <c:orientation val="minMax"/>
        </c:scaling>
        <c:delete val="1"/>
        <c:axPos val="l"/>
        <c:numFmt formatCode="&quot;$&quot;#,##0" sourceLinked="1"/>
        <c:majorTickMark val="none"/>
        <c:minorTickMark val="none"/>
        <c:tickLblPos val="nextTo"/>
        <c:crossAx val="10491643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Wir111</b:Tag>
    <b:SourceType>JournalArticle</b:SourceType>
    <b:Guid>{DC2D7006-36F2-4239-A288-6C21BEC92D3A}</b:Guid>
    <b:Author>
      <b:Author>
        <b:NameList xmlns:msxsl="urn:schemas-microsoft-com:xslt" xmlns:b="http://schemas.openxmlformats.org/officeDocument/2006/bibliography">
          <b:Person>
            <b:Last>Wirtz</b:Last>
            <b:First>Jochen</b:First>
            <b:Middle/>
          </b:Person>
        </b:NameList>
      </b:Author>
    </b:Author>
    <b:Title>Giordano: positioning for international expansion</b:Title>
    <b:JournalName>Emerald Emerging Markets Case Studies</b:JournalName>
    <b:City/>
    <b:Year>2011</b:Year>
    <b:Month/>
    <b:Day/>
    <b:Pages>1-13</b:Pages>
    <b:Publisher/>
    <b:Volume>1</b:Volume>
    <b:Issue>1</b:Issue>
    <b:ShortTitle/>
    <b:StandardNumber/>
    <b:Comments/>
    <b:Medium/>
    <b:YearAccessed>2021</b:YearAccessed>
    <b:MonthAccessed>12</b:MonthAccessed>
    <b:DayAccessed>16</b:DayAccessed>
    <b:URL>https://emerald.com/insight/content/doi/10.1108/20450621111110500/full/html</b:URL>
    <b:DOI/>
    <b:RefOrder>1</b:RefOrder>
  </b:Source>
  <b:Source>
    <b:Tag>Jia13</b:Tag>
    <b:SourceType>JournalArticle</b:SourceType>
    <b:Guid>{4A3E0BF7-5705-4EC8-947D-FCD77DE50ACB}</b:Guid>
    <b:Author>
      <b:Author>
        <b:NameList xmlns:msxsl="urn:schemas-microsoft-com:xslt" xmlns:b="http://schemas.openxmlformats.org/officeDocument/2006/bibliography">
          <b:Person>
            <b:Last>Jianguo</b:Last>
            <b:First>Wang</b:First>
            <b:Middle/>
          </b:Person>
        </b:NameList>
      </b:Author>
    </b:Author>
    <b:Title>The International Expansion Strategies for Giordano: A Case Study from Chinese Clothing Industry</b:Title>
    <b:JournalName>Advances in Management and Applied Economics</b:JournalName>
    <b:City/>
    <b:Year>2013</b:Year>
    <b:Month/>
    <b:Day/>
    <b:Pages>1-13</b:Pages>
    <b:Publisher/>
    <b:Volume>3</b:Volume>
    <b:Issue>4</b:Issue>
    <b:ShortTitle/>
    <b:StandardNumber/>
    <b:Comments/>
    <b:Medium/>
    <b:YearAccessed>2021</b:YearAccessed>
    <b:MonthAccessed>12</b:MonthAccessed>
    <b:DayAccessed>16</b:DayAccessed>
    <b:URL>http://scienpress.com/upload/amae/vol 3_4_13.pdf</b:URL>
    <b:DOI/>
    <b:RefOrder>2</b:RefOrder>
  </b:Source>
  <b:Source>
    <b:Tag>Int10</b:Tag>
    <b:SourceType>InternetSite</b:SourceType>
    <b:Guid>{4D2F7138-B06F-41A7-9E94-92BB1D20B3F7}</b:Guid>
    <b:Author>
      <b:Author>
        <b:NameList>
          <b:Person>
            <b:Last>Michaelhill</b:Last>
          </b:Person>
        </b:NameList>
      </b:Author>
    </b:Author>
    <b:Title>Michael Hill Company History</b:Title>
    <b:Year>2010</b:Year>
    <b:YearAccessed>2021</b:YearAccessed>
    <b:MonthAccessed>12</b:MonthAccessed>
    <b:DayAccessed>16</b:DayAccessed>
    <b:URL>http://www.michaelhill.com/#CompanyHistory</b:URL>
    <b:RefOrder>3</b:RefOrder>
  </b:Source>
</b:Sources>
</file>

<file path=customXml/itemProps1.xml><?xml version="1.0" encoding="utf-8"?>
<ds:datastoreItem xmlns:ds="http://schemas.openxmlformats.org/officeDocument/2006/customXml" ds:itemID="{E8D15F03-A889-43DC-8B03-715C7DFF06A9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20</Pages>
  <Words>3349</Words>
  <Characters>19095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Li</dc:creator>
  <cp:keywords/>
  <dc:description/>
  <cp:lastModifiedBy>Anne Li</cp:lastModifiedBy>
  <cp:revision>9</cp:revision>
  <cp:lastPrinted>2022-06-11T14:36:00Z</cp:lastPrinted>
  <dcterms:created xsi:type="dcterms:W3CDTF">2022-07-04T13:35:00Z</dcterms:created>
  <dcterms:modified xsi:type="dcterms:W3CDTF">2022-07-04T14:50:00Z</dcterms:modified>
</cp:coreProperties>
</file>