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B6E029" w14:textId="77777777" w:rsidR="00C6499E" w:rsidRDefault="00C6499E" w:rsidP="00C6499E">
      <w:pPr>
        <w:spacing w:after="120" w:line="360" w:lineRule="auto"/>
        <w:jc w:val="center"/>
        <w:rPr>
          <w:rFonts w:ascii="Arial" w:hAnsi="Arial" w:cs="Arial"/>
          <w:kern w:val="0"/>
          <w:sz w:val="52"/>
          <w:szCs w:val="52"/>
          <w:lang w:val="en-GB" w:eastAsia="zh-CN"/>
          <w14:ligatures w14:val="none"/>
        </w:rPr>
      </w:pPr>
    </w:p>
    <w:p w14:paraId="6AAC9F80" w14:textId="77777777" w:rsidR="00C6499E" w:rsidRDefault="00C6499E" w:rsidP="00C6499E">
      <w:pPr>
        <w:spacing w:after="120" w:line="360" w:lineRule="auto"/>
        <w:jc w:val="center"/>
        <w:rPr>
          <w:rFonts w:ascii="Arial" w:hAnsi="Arial" w:cs="Arial"/>
          <w:kern w:val="0"/>
          <w:sz w:val="52"/>
          <w:szCs w:val="52"/>
          <w:lang w:val="en-GB" w:eastAsia="zh-CN"/>
          <w14:ligatures w14:val="none"/>
        </w:rPr>
      </w:pPr>
    </w:p>
    <w:p w14:paraId="753A0FFC" w14:textId="77777777" w:rsidR="003A4112" w:rsidRDefault="003A4112" w:rsidP="00C6499E">
      <w:pPr>
        <w:spacing w:after="120" w:line="360" w:lineRule="auto"/>
        <w:jc w:val="center"/>
        <w:rPr>
          <w:rFonts w:ascii="Arial" w:hAnsi="Arial" w:cs="Arial"/>
          <w:kern w:val="0"/>
          <w:sz w:val="52"/>
          <w:szCs w:val="52"/>
          <w:lang w:val="en-GB" w:eastAsia="zh-CN"/>
          <w14:ligatures w14:val="none"/>
        </w:rPr>
      </w:pPr>
    </w:p>
    <w:p w14:paraId="5201F4B4" w14:textId="77777777" w:rsidR="00C6499E" w:rsidRDefault="00C6499E" w:rsidP="005E6810">
      <w:pPr>
        <w:spacing w:after="120" w:line="360" w:lineRule="auto"/>
        <w:rPr>
          <w:rFonts w:ascii="Arial" w:hAnsi="Arial" w:cs="Arial"/>
          <w:kern w:val="0"/>
          <w:sz w:val="52"/>
          <w:szCs w:val="52"/>
          <w:lang w:val="en-GB" w:eastAsia="zh-CN"/>
          <w14:ligatures w14:val="none"/>
        </w:rPr>
      </w:pPr>
    </w:p>
    <w:p w14:paraId="57A86469" w14:textId="77777777" w:rsidR="005E6810" w:rsidRDefault="005E6810" w:rsidP="005E6810">
      <w:pPr>
        <w:spacing w:after="120" w:line="360" w:lineRule="auto"/>
        <w:rPr>
          <w:rFonts w:ascii="Arial" w:hAnsi="Arial" w:cs="Arial"/>
          <w:kern w:val="0"/>
          <w:sz w:val="52"/>
          <w:szCs w:val="52"/>
          <w:lang w:val="en-GB" w:eastAsia="zh-CN"/>
          <w14:ligatures w14:val="none"/>
        </w:rPr>
      </w:pPr>
    </w:p>
    <w:p w14:paraId="7628E3C6" w14:textId="3A973DCD" w:rsidR="00C6499E" w:rsidRPr="00C6499E" w:rsidRDefault="00C6499E" w:rsidP="00C6499E">
      <w:pPr>
        <w:spacing w:after="120" w:line="360" w:lineRule="auto"/>
        <w:jc w:val="center"/>
        <w:rPr>
          <w:rFonts w:ascii="Arial" w:hAnsi="Arial" w:cs="Arial"/>
          <w:kern w:val="0"/>
          <w:sz w:val="52"/>
          <w:szCs w:val="52"/>
          <w:lang w:val="en-GB" w:eastAsia="zh-CN"/>
          <w14:ligatures w14:val="none"/>
        </w:rPr>
      </w:pPr>
      <w:r w:rsidRPr="00C6499E">
        <w:rPr>
          <w:rFonts w:ascii="Arial" w:hAnsi="Arial" w:cs="Arial"/>
          <w:kern w:val="0"/>
          <w:sz w:val="52"/>
          <w:szCs w:val="52"/>
          <w:lang w:val="en-GB" w:eastAsia="zh-CN"/>
          <w14:ligatures w14:val="none"/>
        </w:rPr>
        <w:t>REFLECTIVE REPORT</w:t>
      </w:r>
    </w:p>
    <w:p w14:paraId="1EE8E243" w14:textId="7AD8DAC8" w:rsidR="00C6499E" w:rsidRDefault="00C6499E" w:rsidP="009758A8">
      <w:pPr>
        <w:spacing w:after="120" w:line="360" w:lineRule="auto"/>
        <w:jc w:val="center"/>
        <w:rPr>
          <w:rFonts w:ascii="Arial" w:hAnsi="Arial" w:cs="Arial"/>
          <w:kern w:val="0"/>
          <w:sz w:val="36"/>
          <w:szCs w:val="36"/>
          <w:lang w:val="en-GB" w:eastAsia="zh-CN"/>
          <w14:ligatures w14:val="none"/>
        </w:rPr>
      </w:pPr>
      <w:r w:rsidRPr="00C6499E">
        <w:rPr>
          <w:rFonts w:ascii="Arial" w:hAnsi="Arial" w:cs="Arial"/>
          <w:kern w:val="0"/>
          <w:sz w:val="36"/>
          <w:szCs w:val="36"/>
          <w:lang w:val="en-GB" w:eastAsia="zh-CN"/>
          <w14:ligatures w14:val="none"/>
        </w:rPr>
        <w:t>IN ACADEMIC SKILLS</w:t>
      </w:r>
    </w:p>
    <w:p w14:paraId="0CC0D7D4" w14:textId="4DF3C201" w:rsidR="009758A8" w:rsidRPr="00C6499E" w:rsidRDefault="00335EA6" w:rsidP="009758A8">
      <w:pPr>
        <w:spacing w:after="120" w:line="360" w:lineRule="auto"/>
        <w:jc w:val="center"/>
        <w:rPr>
          <w:rFonts w:ascii="Arial" w:hAnsi="Arial" w:cs="Arial"/>
          <w:kern w:val="0"/>
          <w:sz w:val="36"/>
          <w:szCs w:val="36"/>
          <w:lang w:val="en-GB" w:eastAsia="zh-CN"/>
          <w14:ligatures w14:val="none"/>
        </w:rPr>
      </w:pPr>
      <w:r>
        <w:rPr>
          <w:rFonts w:ascii="Arial" w:hAnsi="Arial" w:cs="Arial"/>
          <w:kern w:val="0"/>
          <w:sz w:val="36"/>
          <w:szCs w:val="36"/>
          <w:lang w:val="en-GB" w:eastAsia="zh-CN"/>
          <w14:ligatures w14:val="none"/>
        </w:rPr>
        <w:t>LCLM4001_LO</w:t>
      </w:r>
      <w:r w:rsidR="00A15850">
        <w:rPr>
          <w:rFonts w:ascii="Arial" w:hAnsi="Arial" w:cs="Arial"/>
          <w:kern w:val="0"/>
          <w:sz w:val="36"/>
          <w:szCs w:val="36"/>
          <w:lang w:val="en-GB" w:eastAsia="zh-CN"/>
          <w14:ligatures w14:val="none"/>
        </w:rPr>
        <w:t>N</w:t>
      </w:r>
    </w:p>
    <w:p w14:paraId="673CEEAB" w14:textId="77777777" w:rsidR="00C6499E" w:rsidRPr="00C6499E" w:rsidRDefault="00C6499E" w:rsidP="00C6499E">
      <w:pPr>
        <w:spacing w:after="120" w:line="360" w:lineRule="auto"/>
        <w:jc w:val="right"/>
        <w:rPr>
          <w:rFonts w:ascii="Arial" w:hAnsi="Arial" w:cs="Arial"/>
          <w:kern w:val="0"/>
          <w:sz w:val="36"/>
          <w:szCs w:val="36"/>
          <w:lang w:val="en-GB" w:eastAsia="zh-CN"/>
          <w14:ligatures w14:val="none"/>
        </w:rPr>
      </w:pPr>
    </w:p>
    <w:p w14:paraId="662606ED" w14:textId="77777777" w:rsidR="00E95D95" w:rsidRDefault="00C6499E" w:rsidP="00E95D95">
      <w:pPr>
        <w:spacing w:after="120" w:line="360" w:lineRule="auto"/>
        <w:jc w:val="right"/>
        <w:rPr>
          <w:rFonts w:ascii="Arial" w:hAnsi="Arial" w:cs="Arial"/>
          <w:kern w:val="0"/>
          <w:sz w:val="36"/>
          <w:szCs w:val="36"/>
          <w:lang w:val="en-GB" w:eastAsia="zh-CN"/>
          <w14:ligatures w14:val="none"/>
        </w:rPr>
      </w:pPr>
      <w:r w:rsidRPr="00C6499E">
        <w:rPr>
          <w:rFonts w:ascii="Arial" w:hAnsi="Arial" w:cs="Arial"/>
          <w:kern w:val="0"/>
          <w:sz w:val="36"/>
          <w:szCs w:val="36"/>
          <w:lang w:val="en-GB" w:eastAsia="zh-CN"/>
          <w14:ligatures w14:val="none"/>
        </w:rPr>
        <w:t xml:space="preserve">PREPARED BY: </w:t>
      </w:r>
      <w:r w:rsidR="003A4112">
        <w:rPr>
          <w:rFonts w:ascii="Arial" w:hAnsi="Arial" w:cs="Arial"/>
          <w:kern w:val="0"/>
          <w:sz w:val="36"/>
          <w:szCs w:val="36"/>
          <w:lang w:val="en-GB" w:eastAsia="zh-CN"/>
          <w14:ligatures w14:val="none"/>
        </w:rPr>
        <w:t>Iryna Bodnariuk</w:t>
      </w:r>
    </w:p>
    <w:p w14:paraId="279CF728" w14:textId="1434E610" w:rsidR="00C6499E" w:rsidRPr="00C6499E" w:rsidRDefault="00E95D95" w:rsidP="00236F56">
      <w:pPr>
        <w:spacing w:after="120" w:line="360" w:lineRule="auto"/>
        <w:jc w:val="right"/>
        <w:rPr>
          <w:rFonts w:ascii="Arial" w:hAnsi="Arial" w:cs="Arial"/>
          <w:kern w:val="0"/>
          <w:sz w:val="36"/>
          <w:szCs w:val="36"/>
          <w:lang w:val="en-GB" w:eastAsia="zh-CN"/>
          <w14:ligatures w14:val="none"/>
        </w:rPr>
      </w:pPr>
      <w:r w:rsidRPr="00E95D95">
        <w:rPr>
          <w:rFonts w:ascii="Arial" w:hAnsi="Arial" w:cs="Arial"/>
          <w:kern w:val="0"/>
          <w:sz w:val="36"/>
          <w:szCs w:val="36"/>
          <w14:ligatures w14:val="none"/>
        </w:rPr>
        <w:t>2418521</w:t>
      </w:r>
      <w:r w:rsidR="003A4112">
        <w:rPr>
          <w:rFonts w:ascii="Arial" w:hAnsi="Arial" w:cs="Arial"/>
          <w:kern w:val="0"/>
          <w:sz w:val="36"/>
          <w:szCs w:val="36"/>
          <w:lang w:val="en-GB" w:eastAsia="zh-CN"/>
          <w14:ligatures w14:val="none"/>
        </w:rPr>
        <w:t xml:space="preserve"> </w:t>
      </w:r>
    </w:p>
    <w:p w14:paraId="4BC275A0" w14:textId="77777777" w:rsidR="00C6499E" w:rsidRPr="00C6499E" w:rsidRDefault="00C6499E" w:rsidP="00C6499E">
      <w:pPr>
        <w:spacing w:after="120" w:line="360" w:lineRule="auto"/>
        <w:jc w:val="right"/>
        <w:rPr>
          <w:rFonts w:ascii="Arial" w:hAnsi="Arial" w:cs="Arial"/>
          <w:kern w:val="0"/>
          <w:sz w:val="36"/>
          <w:szCs w:val="36"/>
          <w:lang w:val="en-GB" w:eastAsia="zh-CN"/>
          <w14:ligatures w14:val="none"/>
        </w:rPr>
      </w:pPr>
      <w:r w:rsidRPr="00C6499E">
        <w:rPr>
          <w:rFonts w:ascii="Arial" w:hAnsi="Arial" w:cs="Arial"/>
          <w:kern w:val="0"/>
          <w:sz w:val="36"/>
          <w:szCs w:val="36"/>
          <w:lang w:val="en-GB" w:eastAsia="zh-CN"/>
          <w14:ligatures w14:val="none"/>
        </w:rPr>
        <w:t>Group: 7</w:t>
      </w:r>
    </w:p>
    <w:p w14:paraId="7E274886" w14:textId="77777777" w:rsidR="00C6499E" w:rsidRPr="00C6499E" w:rsidRDefault="00C6499E" w:rsidP="00C6499E">
      <w:pPr>
        <w:spacing w:after="120" w:line="360" w:lineRule="auto"/>
        <w:jc w:val="right"/>
        <w:rPr>
          <w:rFonts w:ascii="Arial" w:hAnsi="Arial" w:cs="Arial"/>
          <w:kern w:val="0"/>
          <w:sz w:val="36"/>
          <w:szCs w:val="36"/>
          <w:lang w:val="en-GB" w:eastAsia="zh-CN"/>
          <w14:ligatures w14:val="none"/>
        </w:rPr>
      </w:pPr>
      <w:r w:rsidRPr="00C6499E">
        <w:rPr>
          <w:rFonts w:ascii="Arial" w:hAnsi="Arial" w:cs="Arial"/>
          <w:kern w:val="0"/>
          <w:sz w:val="36"/>
          <w:szCs w:val="36"/>
          <w:lang w:val="en-GB" w:eastAsia="zh-CN"/>
          <w14:ligatures w14:val="none"/>
        </w:rPr>
        <w:t>Lecturer: Sam D’Elia</w:t>
      </w:r>
    </w:p>
    <w:p w14:paraId="44162EDF" w14:textId="77777777" w:rsidR="00C6499E" w:rsidRPr="00C6499E" w:rsidRDefault="00C6499E" w:rsidP="00C6499E">
      <w:pPr>
        <w:spacing w:after="120" w:line="360" w:lineRule="auto"/>
        <w:jc w:val="right"/>
        <w:rPr>
          <w:rFonts w:ascii="Arial" w:hAnsi="Arial" w:cs="Arial"/>
          <w:kern w:val="0"/>
          <w:sz w:val="52"/>
          <w:szCs w:val="52"/>
          <w:lang w:val="en-GB" w:eastAsia="zh-CN"/>
          <w14:ligatures w14:val="none"/>
        </w:rPr>
      </w:pPr>
    </w:p>
    <w:p w14:paraId="60457466" w14:textId="77777777" w:rsidR="007510AF" w:rsidRDefault="007510AF" w:rsidP="00CA4A36">
      <w:pPr>
        <w:spacing w:line="360" w:lineRule="auto"/>
        <w:rPr>
          <w:rFonts w:ascii="Arial" w:hAnsi="Arial" w:cs="Arial"/>
        </w:rPr>
      </w:pPr>
    </w:p>
    <w:p w14:paraId="0E3D2739" w14:textId="77777777" w:rsidR="007510AF" w:rsidRDefault="007510AF" w:rsidP="00CA4A36">
      <w:pPr>
        <w:spacing w:line="360" w:lineRule="auto"/>
        <w:rPr>
          <w:rFonts w:ascii="Arial" w:hAnsi="Arial" w:cs="Arial"/>
        </w:rPr>
      </w:pPr>
    </w:p>
    <w:p w14:paraId="0818675E" w14:textId="77777777" w:rsidR="007510AF" w:rsidRDefault="007510AF" w:rsidP="00CA4A36">
      <w:pPr>
        <w:spacing w:line="360" w:lineRule="auto"/>
        <w:rPr>
          <w:rFonts w:ascii="Arial" w:hAnsi="Arial" w:cs="Arial"/>
        </w:rPr>
      </w:pPr>
    </w:p>
    <w:p w14:paraId="652FC25C" w14:textId="77777777" w:rsidR="007510AF" w:rsidRDefault="007510AF" w:rsidP="00CA4A36">
      <w:pPr>
        <w:spacing w:line="360" w:lineRule="auto"/>
        <w:rPr>
          <w:rFonts w:ascii="Arial" w:hAnsi="Arial" w:cs="Arial"/>
        </w:rPr>
      </w:pPr>
    </w:p>
    <w:p w14:paraId="460FD492" w14:textId="0F4ED77C" w:rsidR="003576EA" w:rsidRPr="003576EA" w:rsidRDefault="003576EA" w:rsidP="00CA1984">
      <w:pPr>
        <w:numPr>
          <w:ilvl w:val="0"/>
          <w:numId w:val="3"/>
        </w:numPr>
        <w:spacing w:after="120" w:line="360" w:lineRule="auto"/>
        <w:contextualSpacing/>
        <w:rPr>
          <w:rFonts w:ascii="Arial" w:hAnsi="Arial" w:cs="Arial"/>
          <w:b/>
          <w:bCs/>
          <w:kern w:val="0"/>
          <w:lang w:val="en-GB" w:eastAsia="zh-CN"/>
          <w14:ligatures w14:val="none"/>
        </w:rPr>
      </w:pPr>
      <w:r w:rsidRPr="003576EA">
        <w:rPr>
          <w:rFonts w:ascii="Arial" w:hAnsi="Arial" w:cs="Arial"/>
          <w:b/>
          <w:bCs/>
          <w:kern w:val="0"/>
          <w:lang w:val="en-GB" w:eastAsia="zh-CN"/>
          <w14:ligatures w14:val="none"/>
        </w:rPr>
        <w:t>Introduction……………………………………………………………………</w:t>
      </w:r>
      <w:r w:rsidR="00E90F58" w:rsidRPr="003576EA">
        <w:rPr>
          <w:rFonts w:ascii="Arial" w:hAnsi="Arial" w:cs="Arial"/>
          <w:b/>
          <w:bCs/>
          <w:kern w:val="0"/>
          <w:lang w:val="en-GB" w:eastAsia="zh-CN"/>
          <w14:ligatures w14:val="none"/>
        </w:rPr>
        <w:t>….</w:t>
      </w:r>
      <w:r w:rsidR="001F6F55">
        <w:rPr>
          <w:rFonts w:ascii="Arial" w:hAnsi="Arial" w:cs="Arial"/>
          <w:b/>
          <w:bCs/>
          <w:kern w:val="0"/>
          <w:lang w:val="uk-UA" w:eastAsia="zh-CN"/>
          <w14:ligatures w14:val="none"/>
        </w:rPr>
        <w:t xml:space="preserve"> </w:t>
      </w:r>
      <w:r w:rsidR="00E90F58" w:rsidRPr="003576EA">
        <w:rPr>
          <w:rFonts w:ascii="Arial" w:hAnsi="Arial" w:cs="Arial"/>
          <w:b/>
          <w:bCs/>
          <w:kern w:val="0"/>
          <w:lang w:val="en-GB" w:eastAsia="zh-CN"/>
          <w14:ligatures w14:val="none"/>
        </w:rPr>
        <w:t>p</w:t>
      </w:r>
      <w:r w:rsidRPr="003576EA">
        <w:rPr>
          <w:rFonts w:ascii="Arial" w:hAnsi="Arial" w:cs="Arial"/>
          <w:b/>
          <w:bCs/>
          <w:kern w:val="0"/>
          <w:lang w:val="en-GB" w:eastAsia="zh-CN"/>
          <w14:ligatures w14:val="none"/>
        </w:rPr>
        <w:t>3</w:t>
      </w:r>
    </w:p>
    <w:p w14:paraId="2087AC9D" w14:textId="5AB7B16B" w:rsidR="00C346A3" w:rsidRPr="003576EA" w:rsidRDefault="003576EA" w:rsidP="00CA1984">
      <w:pPr>
        <w:numPr>
          <w:ilvl w:val="0"/>
          <w:numId w:val="3"/>
        </w:numPr>
        <w:spacing w:after="120" w:line="360" w:lineRule="auto"/>
        <w:contextualSpacing/>
        <w:rPr>
          <w:rFonts w:ascii="Arial" w:hAnsi="Arial" w:cs="Arial"/>
          <w:b/>
          <w:bCs/>
          <w:kern w:val="0"/>
          <w:lang w:val="en-GB" w:eastAsia="zh-CN"/>
          <w14:ligatures w14:val="none"/>
        </w:rPr>
      </w:pPr>
      <w:r w:rsidRPr="00C346A3">
        <w:rPr>
          <w:rFonts w:ascii="Arial" w:hAnsi="Arial" w:cs="Arial"/>
          <w:b/>
          <w:bCs/>
          <w:kern w:val="0"/>
          <w:lang w:val="en-GB" w:eastAsia="zh-CN"/>
          <w14:ligatures w14:val="none"/>
        </w:rPr>
        <w:t>Reflective Model</w:t>
      </w:r>
      <w:r w:rsidR="00F4121B" w:rsidRPr="003576EA">
        <w:rPr>
          <w:rFonts w:ascii="Arial" w:hAnsi="Arial" w:cs="Arial"/>
          <w:b/>
          <w:bCs/>
          <w:kern w:val="0"/>
          <w:lang w:val="en-GB" w:eastAsia="zh-CN"/>
          <w14:ligatures w14:val="none"/>
        </w:rPr>
        <w:t xml:space="preserve"> </w:t>
      </w:r>
      <w:r w:rsidR="00C346A3" w:rsidRPr="003576EA">
        <w:rPr>
          <w:rFonts w:ascii="Arial" w:hAnsi="Arial" w:cs="Arial"/>
          <w:b/>
          <w:bCs/>
          <w:kern w:val="0"/>
          <w:lang w:val="en-GB" w:eastAsia="zh-CN"/>
          <w14:ligatures w14:val="none"/>
        </w:rPr>
        <w:t>……………………………………………………………</w:t>
      </w:r>
      <w:r w:rsidR="00E90F58">
        <w:rPr>
          <w:rFonts w:ascii="Arial" w:hAnsi="Arial" w:cs="Arial"/>
          <w:b/>
          <w:bCs/>
          <w:kern w:val="0"/>
          <w:lang w:val="en-GB" w:eastAsia="zh-CN"/>
          <w14:ligatures w14:val="none"/>
        </w:rPr>
        <w:t>…...</w:t>
      </w:r>
      <w:r w:rsidR="0092707D">
        <w:rPr>
          <w:rFonts w:ascii="Arial" w:hAnsi="Arial" w:cs="Arial"/>
          <w:b/>
          <w:bCs/>
          <w:kern w:val="0"/>
          <w:lang w:val="en-GB" w:eastAsia="zh-CN"/>
          <w14:ligatures w14:val="none"/>
        </w:rPr>
        <w:t xml:space="preserve"> </w:t>
      </w:r>
      <w:r w:rsidR="00C346A3" w:rsidRPr="003576EA">
        <w:rPr>
          <w:rFonts w:ascii="Arial" w:hAnsi="Arial" w:cs="Arial"/>
          <w:b/>
          <w:bCs/>
          <w:kern w:val="0"/>
          <w:lang w:val="en-GB" w:eastAsia="zh-CN"/>
          <w14:ligatures w14:val="none"/>
        </w:rPr>
        <w:t>p3</w:t>
      </w:r>
    </w:p>
    <w:p w14:paraId="7E33DA11" w14:textId="24DF3196" w:rsidR="003576EA" w:rsidRPr="00194443" w:rsidRDefault="003576EA" w:rsidP="00CA1984">
      <w:pPr>
        <w:numPr>
          <w:ilvl w:val="0"/>
          <w:numId w:val="3"/>
        </w:numPr>
        <w:spacing w:after="120" w:line="360" w:lineRule="auto"/>
        <w:contextualSpacing/>
        <w:rPr>
          <w:rFonts w:ascii="Arial" w:hAnsi="Arial" w:cs="Arial"/>
          <w:b/>
          <w:bCs/>
          <w:kern w:val="0"/>
          <w:lang w:val="en-GB" w:eastAsia="zh-CN"/>
          <w14:ligatures w14:val="none"/>
        </w:rPr>
      </w:pPr>
      <w:r w:rsidRPr="00C346A3">
        <w:rPr>
          <w:rFonts w:ascii="Arial" w:hAnsi="Arial" w:cs="Arial"/>
          <w:b/>
          <w:bCs/>
          <w:kern w:val="0"/>
          <w:lang w:val="en-GB" w:eastAsia="zh-CN"/>
          <w14:ligatures w14:val="none"/>
        </w:rPr>
        <w:t>Academic Skills</w:t>
      </w:r>
      <w:r w:rsidR="0092707D">
        <w:rPr>
          <w:rFonts w:ascii="Arial" w:hAnsi="Arial" w:cs="Arial"/>
          <w:b/>
          <w:bCs/>
          <w:kern w:val="0"/>
          <w:lang w:val="en-GB" w:eastAsia="zh-CN"/>
          <w14:ligatures w14:val="none"/>
        </w:rPr>
        <w:t xml:space="preserve"> </w:t>
      </w:r>
      <w:r w:rsidR="002E6429" w:rsidRPr="003576EA">
        <w:rPr>
          <w:rFonts w:ascii="Arial" w:hAnsi="Arial" w:cs="Arial"/>
          <w:b/>
          <w:bCs/>
          <w:kern w:val="0"/>
          <w:lang w:val="en-GB" w:eastAsia="zh-CN"/>
          <w14:ligatures w14:val="none"/>
        </w:rPr>
        <w:t>……………………………………………………………</w:t>
      </w:r>
      <w:r w:rsidR="0009039E">
        <w:rPr>
          <w:rFonts w:ascii="Arial" w:hAnsi="Arial" w:cs="Arial"/>
          <w:b/>
          <w:bCs/>
          <w:kern w:val="0"/>
          <w:lang w:val="uk-UA" w:eastAsia="zh-CN"/>
          <w14:ligatures w14:val="none"/>
        </w:rPr>
        <w:t>……</w:t>
      </w:r>
      <w:r w:rsidR="001F6F55">
        <w:rPr>
          <w:rFonts w:ascii="Arial" w:hAnsi="Arial" w:cs="Arial"/>
          <w:b/>
          <w:bCs/>
          <w:kern w:val="0"/>
          <w:lang w:val="uk-UA" w:eastAsia="zh-CN"/>
          <w14:ligatures w14:val="none"/>
        </w:rPr>
        <w:t>.</w:t>
      </w:r>
      <w:r w:rsidR="002E6429" w:rsidRPr="003576EA">
        <w:rPr>
          <w:rFonts w:ascii="Arial" w:hAnsi="Arial" w:cs="Arial"/>
          <w:b/>
          <w:bCs/>
          <w:kern w:val="0"/>
          <w:lang w:val="en-GB" w:eastAsia="zh-CN"/>
          <w14:ligatures w14:val="none"/>
        </w:rPr>
        <w:t>p</w:t>
      </w:r>
      <w:r w:rsidR="00F40277">
        <w:rPr>
          <w:rFonts w:ascii="Arial" w:hAnsi="Arial" w:cs="Arial"/>
          <w:b/>
          <w:bCs/>
          <w:kern w:val="0"/>
          <w:lang w:val="en-GB" w:eastAsia="zh-CN"/>
          <w14:ligatures w14:val="none"/>
        </w:rPr>
        <w:t>4</w:t>
      </w:r>
    </w:p>
    <w:p w14:paraId="114BFF18" w14:textId="441E4239" w:rsidR="00FD4B03" w:rsidRDefault="00F40277" w:rsidP="00FD4B03">
      <w:pPr>
        <w:pStyle w:val="a9"/>
        <w:numPr>
          <w:ilvl w:val="1"/>
          <w:numId w:val="3"/>
        </w:numPr>
        <w:spacing w:after="120" w:line="360" w:lineRule="auto"/>
        <w:rPr>
          <w:rFonts w:ascii="Arial" w:hAnsi="Arial" w:cs="Arial"/>
          <w:b/>
          <w:bCs/>
          <w:kern w:val="0"/>
          <w:lang w:val="en-GB" w:eastAsia="zh-CN"/>
          <w14:ligatures w14:val="none"/>
        </w:rPr>
      </w:pPr>
      <w:r w:rsidRPr="00FD4B03">
        <w:rPr>
          <w:rFonts w:ascii="Arial" w:hAnsi="Arial" w:cs="Arial"/>
          <w:b/>
          <w:bCs/>
          <w:kern w:val="0"/>
          <w:lang w:val="en-GB" w:eastAsia="zh-CN"/>
          <w14:ligatures w14:val="none"/>
        </w:rPr>
        <w:t>Note-taking skills ……………………………………………………………</w:t>
      </w:r>
      <w:r w:rsidRPr="00FD4B03">
        <w:rPr>
          <w:rFonts w:ascii="Arial" w:hAnsi="Arial" w:cs="Arial"/>
          <w:b/>
          <w:bCs/>
          <w:kern w:val="0"/>
          <w:lang w:val="uk-UA" w:eastAsia="zh-CN"/>
          <w14:ligatures w14:val="none"/>
        </w:rPr>
        <w:t>…</w:t>
      </w:r>
      <w:r w:rsidR="00FD4B03">
        <w:rPr>
          <w:rFonts w:ascii="Arial" w:hAnsi="Arial" w:cs="Arial"/>
          <w:b/>
          <w:bCs/>
          <w:kern w:val="0"/>
          <w:lang w:val="en-GB" w:eastAsia="zh-CN"/>
          <w14:ligatures w14:val="none"/>
        </w:rPr>
        <w:t>………</w:t>
      </w:r>
      <w:r w:rsidR="006A7BDD">
        <w:rPr>
          <w:rFonts w:ascii="Arial" w:hAnsi="Arial" w:cs="Arial"/>
          <w:b/>
          <w:bCs/>
          <w:kern w:val="0"/>
          <w:lang w:val="en-GB" w:eastAsia="zh-CN"/>
          <w14:ligatures w14:val="none"/>
        </w:rPr>
        <w:t>…...</w:t>
      </w:r>
      <w:r w:rsidRPr="00FD4B03">
        <w:rPr>
          <w:rFonts w:ascii="Arial" w:hAnsi="Arial" w:cs="Arial"/>
          <w:b/>
          <w:bCs/>
          <w:kern w:val="0"/>
          <w:lang w:val="en-GB" w:eastAsia="zh-CN"/>
          <w14:ligatures w14:val="none"/>
        </w:rPr>
        <w:t>p4</w:t>
      </w:r>
    </w:p>
    <w:p w14:paraId="06FEFBDB" w14:textId="3EB5EAA3" w:rsidR="00FD4B03" w:rsidRDefault="004770AB" w:rsidP="00FD4B03">
      <w:pPr>
        <w:pStyle w:val="a9"/>
        <w:numPr>
          <w:ilvl w:val="1"/>
          <w:numId w:val="3"/>
        </w:numPr>
        <w:spacing w:after="120" w:line="360" w:lineRule="auto"/>
        <w:rPr>
          <w:rFonts w:ascii="Arial" w:hAnsi="Arial" w:cs="Arial"/>
          <w:b/>
          <w:bCs/>
          <w:kern w:val="0"/>
          <w:lang w:val="en-GB" w:eastAsia="zh-CN"/>
          <w14:ligatures w14:val="none"/>
        </w:rPr>
      </w:pPr>
      <w:r w:rsidRPr="00FD4B03">
        <w:rPr>
          <w:rFonts w:ascii="Arial" w:hAnsi="Arial" w:cs="Arial"/>
          <w:b/>
          <w:bCs/>
          <w:kern w:val="0"/>
          <w:lang w:val="en-GB" w:eastAsia="zh-CN"/>
          <w14:ligatures w14:val="none"/>
        </w:rPr>
        <w:t xml:space="preserve">Academic writing </w:t>
      </w:r>
      <w:r w:rsidR="003E784B" w:rsidRPr="00FD4B03">
        <w:rPr>
          <w:rFonts w:ascii="Arial" w:hAnsi="Arial" w:cs="Arial"/>
          <w:b/>
          <w:bCs/>
          <w:kern w:val="0"/>
          <w:lang w:val="en-GB" w:eastAsia="zh-CN"/>
          <w14:ligatures w14:val="none"/>
        </w:rPr>
        <w:t>skills</w:t>
      </w:r>
      <w:r w:rsidR="00B35B7D" w:rsidRPr="00FD4B03">
        <w:rPr>
          <w:rFonts w:ascii="Arial" w:hAnsi="Arial" w:cs="Arial"/>
          <w:b/>
          <w:bCs/>
          <w:kern w:val="0"/>
          <w:lang w:val="en-GB" w:eastAsia="zh-CN"/>
          <w14:ligatures w14:val="none"/>
        </w:rPr>
        <w:t xml:space="preserve"> </w:t>
      </w:r>
      <w:r w:rsidR="00B35B7D" w:rsidRPr="00FD4B03">
        <w:rPr>
          <w:rFonts w:ascii="Arial" w:hAnsi="Arial" w:cs="Arial"/>
          <w:b/>
          <w:bCs/>
          <w:kern w:val="0"/>
          <w:lang w:val="en-GB" w:eastAsia="zh-CN"/>
          <w14:ligatures w14:val="none"/>
        </w:rPr>
        <w:t>……………………………………………………………</w:t>
      </w:r>
      <w:r w:rsidR="00B35B7D" w:rsidRPr="00FD4B03">
        <w:rPr>
          <w:rFonts w:ascii="Arial" w:hAnsi="Arial" w:cs="Arial"/>
          <w:b/>
          <w:bCs/>
          <w:kern w:val="0"/>
          <w:lang w:val="uk-UA" w:eastAsia="zh-CN"/>
          <w14:ligatures w14:val="none"/>
        </w:rPr>
        <w:t>…</w:t>
      </w:r>
      <w:r w:rsidR="006A7BDD">
        <w:rPr>
          <w:rFonts w:ascii="Arial" w:hAnsi="Arial" w:cs="Arial"/>
          <w:b/>
          <w:bCs/>
          <w:kern w:val="0"/>
          <w:lang w:val="en-GB" w:eastAsia="zh-CN"/>
          <w14:ligatures w14:val="none"/>
        </w:rPr>
        <w:t>…………...</w:t>
      </w:r>
      <w:r w:rsidR="00B35B7D" w:rsidRPr="00FD4B03">
        <w:rPr>
          <w:rFonts w:ascii="Arial" w:hAnsi="Arial" w:cs="Arial"/>
          <w:b/>
          <w:bCs/>
          <w:kern w:val="0"/>
          <w:lang w:val="en-GB" w:eastAsia="zh-CN"/>
          <w14:ligatures w14:val="none"/>
        </w:rPr>
        <w:t>p4</w:t>
      </w:r>
    </w:p>
    <w:p w14:paraId="7F817B45" w14:textId="1BC9C709" w:rsidR="003576EA" w:rsidRPr="00FD4B03" w:rsidRDefault="00035405" w:rsidP="00FD4B03">
      <w:pPr>
        <w:pStyle w:val="a9"/>
        <w:numPr>
          <w:ilvl w:val="1"/>
          <w:numId w:val="3"/>
        </w:numPr>
        <w:spacing w:after="120" w:line="360" w:lineRule="auto"/>
        <w:rPr>
          <w:rFonts w:ascii="Arial" w:hAnsi="Arial" w:cs="Arial"/>
          <w:b/>
          <w:bCs/>
          <w:kern w:val="0"/>
          <w:lang w:val="en-GB" w:eastAsia="zh-CN"/>
          <w14:ligatures w14:val="none"/>
        </w:rPr>
      </w:pPr>
      <w:r w:rsidRPr="00FD4B03">
        <w:rPr>
          <w:rFonts w:ascii="Arial" w:hAnsi="Arial" w:cs="Arial"/>
          <w:b/>
          <w:bCs/>
          <w:kern w:val="0"/>
          <w:lang w:val="en-GB" w:eastAsia="zh-CN"/>
          <w14:ligatures w14:val="none"/>
        </w:rPr>
        <w:t>Paraphrasing skills</w:t>
      </w:r>
      <w:r w:rsidR="00B35B7D" w:rsidRPr="00FD4B03">
        <w:rPr>
          <w:rFonts w:ascii="Arial" w:hAnsi="Arial" w:cs="Arial"/>
          <w:b/>
          <w:bCs/>
          <w:kern w:val="0"/>
          <w:lang w:val="en-GB" w:eastAsia="zh-CN"/>
          <w14:ligatures w14:val="none"/>
        </w:rPr>
        <w:t xml:space="preserve"> </w:t>
      </w:r>
      <w:r w:rsidR="00B35B7D" w:rsidRPr="00FD4B03">
        <w:rPr>
          <w:rFonts w:ascii="Arial" w:hAnsi="Arial" w:cs="Arial"/>
          <w:b/>
          <w:bCs/>
          <w:kern w:val="0"/>
          <w:lang w:val="en-GB" w:eastAsia="zh-CN"/>
          <w14:ligatures w14:val="none"/>
        </w:rPr>
        <w:t>……………………………………………………………</w:t>
      </w:r>
      <w:r w:rsidR="00B35B7D" w:rsidRPr="00FD4B03">
        <w:rPr>
          <w:rFonts w:ascii="Arial" w:hAnsi="Arial" w:cs="Arial"/>
          <w:b/>
          <w:bCs/>
          <w:kern w:val="0"/>
          <w:lang w:val="uk-UA" w:eastAsia="zh-CN"/>
          <w14:ligatures w14:val="none"/>
        </w:rPr>
        <w:t>…</w:t>
      </w:r>
      <w:r w:rsidR="006A7BDD">
        <w:rPr>
          <w:rFonts w:ascii="Arial" w:hAnsi="Arial" w:cs="Arial"/>
          <w:b/>
          <w:bCs/>
          <w:kern w:val="0"/>
          <w:lang w:val="en-GB" w:eastAsia="zh-CN"/>
          <w14:ligatures w14:val="none"/>
        </w:rPr>
        <w:t>…………...</w:t>
      </w:r>
      <w:r w:rsidR="00B35B7D" w:rsidRPr="00FD4B03">
        <w:rPr>
          <w:rFonts w:ascii="Arial" w:hAnsi="Arial" w:cs="Arial"/>
          <w:b/>
          <w:bCs/>
          <w:kern w:val="0"/>
          <w:lang w:val="en-GB" w:eastAsia="zh-CN"/>
          <w14:ligatures w14:val="none"/>
        </w:rPr>
        <w:t>p</w:t>
      </w:r>
      <w:r w:rsidR="00B35B7D" w:rsidRPr="00FD4B03">
        <w:rPr>
          <w:rFonts w:ascii="Arial" w:hAnsi="Arial" w:cs="Arial"/>
          <w:b/>
          <w:bCs/>
          <w:kern w:val="0"/>
          <w:lang w:val="en-GB" w:eastAsia="zh-CN"/>
          <w14:ligatures w14:val="none"/>
        </w:rPr>
        <w:t>5</w:t>
      </w:r>
    </w:p>
    <w:p w14:paraId="256306DF" w14:textId="31809306" w:rsidR="003576EA" w:rsidRPr="00CA1984" w:rsidRDefault="003576EA" w:rsidP="00CA1984">
      <w:pPr>
        <w:numPr>
          <w:ilvl w:val="0"/>
          <w:numId w:val="3"/>
        </w:numPr>
        <w:spacing w:after="120" w:line="360" w:lineRule="auto"/>
        <w:contextualSpacing/>
        <w:rPr>
          <w:rFonts w:ascii="Arial" w:hAnsi="Arial" w:cs="Arial"/>
          <w:b/>
          <w:bCs/>
          <w:kern w:val="0"/>
          <w:lang w:val="en-GB" w:eastAsia="zh-CN"/>
          <w14:ligatures w14:val="none"/>
        </w:rPr>
      </w:pPr>
      <w:r w:rsidRPr="003576EA">
        <w:rPr>
          <w:rFonts w:ascii="Arial" w:hAnsi="Arial" w:cs="Arial"/>
          <w:b/>
          <w:bCs/>
          <w:kern w:val="0"/>
          <w:lang w:val="en-GB" w:eastAsia="zh-CN"/>
          <w14:ligatures w14:val="none"/>
        </w:rPr>
        <w:t>Conclusion</w:t>
      </w:r>
      <w:r w:rsidR="00CA1984" w:rsidRPr="003576EA">
        <w:rPr>
          <w:rFonts w:ascii="Arial" w:hAnsi="Arial" w:cs="Arial"/>
          <w:b/>
          <w:bCs/>
          <w:kern w:val="0"/>
          <w:lang w:val="en-GB" w:eastAsia="zh-CN"/>
          <w14:ligatures w14:val="none"/>
        </w:rPr>
        <w:t>……………………………………………………………</w:t>
      </w:r>
      <w:r w:rsidR="00CA1984">
        <w:rPr>
          <w:rFonts w:ascii="Arial" w:hAnsi="Arial" w:cs="Arial"/>
          <w:b/>
          <w:bCs/>
          <w:kern w:val="0"/>
          <w:lang w:val="en-GB" w:eastAsia="zh-CN"/>
          <w14:ligatures w14:val="none"/>
        </w:rPr>
        <w:t>………</w:t>
      </w:r>
      <w:r w:rsidR="00573AC6">
        <w:rPr>
          <w:rFonts w:ascii="Arial" w:hAnsi="Arial" w:cs="Arial"/>
          <w:b/>
          <w:bCs/>
          <w:kern w:val="0"/>
          <w:lang w:val="en-GB" w:eastAsia="zh-CN"/>
          <w14:ligatures w14:val="none"/>
        </w:rPr>
        <w:t xml:space="preserve">….. </w:t>
      </w:r>
      <w:r w:rsidR="004E0D1E">
        <w:rPr>
          <w:rFonts w:ascii="Arial" w:hAnsi="Arial" w:cs="Arial"/>
          <w:b/>
          <w:bCs/>
          <w:kern w:val="0"/>
          <w:lang w:val="en-GB" w:eastAsia="zh-CN"/>
          <w14:ligatures w14:val="none"/>
        </w:rPr>
        <w:t>p6</w:t>
      </w:r>
    </w:p>
    <w:p w14:paraId="390AABDC" w14:textId="34C0775F" w:rsidR="00CA1984" w:rsidRPr="003576EA" w:rsidRDefault="003576EA" w:rsidP="00CA1984">
      <w:pPr>
        <w:numPr>
          <w:ilvl w:val="0"/>
          <w:numId w:val="3"/>
        </w:numPr>
        <w:spacing w:after="120" w:line="360" w:lineRule="auto"/>
        <w:contextualSpacing/>
        <w:rPr>
          <w:rFonts w:ascii="Arial" w:hAnsi="Arial" w:cs="Arial"/>
          <w:b/>
          <w:bCs/>
          <w:kern w:val="0"/>
          <w:lang w:val="en-GB" w:eastAsia="zh-CN"/>
          <w14:ligatures w14:val="none"/>
        </w:rPr>
      </w:pPr>
      <w:r w:rsidRPr="003576EA">
        <w:rPr>
          <w:rFonts w:ascii="Arial" w:hAnsi="Arial" w:cs="Arial"/>
          <w:b/>
          <w:bCs/>
          <w:kern w:val="0"/>
          <w:lang w:val="en-GB" w:eastAsia="zh-CN"/>
          <w14:ligatures w14:val="none"/>
        </w:rPr>
        <w:t>References</w:t>
      </w:r>
      <w:r w:rsidR="00CA1984">
        <w:rPr>
          <w:rFonts w:ascii="Arial" w:hAnsi="Arial" w:cs="Arial"/>
          <w:b/>
          <w:bCs/>
          <w:kern w:val="0"/>
          <w:lang w:val="en-GB" w:eastAsia="zh-CN"/>
          <w14:ligatures w14:val="none"/>
        </w:rPr>
        <w:t xml:space="preserve"> </w:t>
      </w:r>
      <w:r w:rsidR="00CA1984" w:rsidRPr="003576EA">
        <w:rPr>
          <w:rFonts w:ascii="Arial" w:hAnsi="Arial" w:cs="Arial"/>
          <w:b/>
          <w:bCs/>
          <w:kern w:val="0"/>
          <w:lang w:val="en-GB" w:eastAsia="zh-CN"/>
          <w14:ligatures w14:val="none"/>
        </w:rPr>
        <w:t>……………………………………………………………</w:t>
      </w:r>
      <w:r w:rsidR="00845D81">
        <w:rPr>
          <w:rFonts w:ascii="Arial" w:hAnsi="Arial" w:cs="Arial"/>
          <w:b/>
          <w:bCs/>
          <w:kern w:val="0"/>
          <w:lang w:val="en-GB" w:eastAsia="zh-CN"/>
          <w14:ligatures w14:val="none"/>
        </w:rPr>
        <w:t>…………</w:t>
      </w:r>
      <w:r w:rsidR="00573AC6">
        <w:rPr>
          <w:rFonts w:ascii="Arial" w:hAnsi="Arial" w:cs="Arial"/>
          <w:b/>
          <w:bCs/>
          <w:kern w:val="0"/>
          <w:lang w:val="en-GB" w:eastAsia="zh-CN"/>
          <w14:ligatures w14:val="none"/>
        </w:rPr>
        <w:t>.</w:t>
      </w:r>
      <w:r w:rsidR="00CA1984">
        <w:rPr>
          <w:rFonts w:ascii="Arial" w:hAnsi="Arial" w:cs="Arial"/>
          <w:b/>
          <w:bCs/>
          <w:kern w:val="0"/>
          <w:lang w:val="en-GB" w:eastAsia="zh-CN"/>
          <w14:ligatures w14:val="none"/>
        </w:rPr>
        <w:t xml:space="preserve"> </w:t>
      </w:r>
      <w:r w:rsidR="00CA1984" w:rsidRPr="003576EA">
        <w:rPr>
          <w:rFonts w:ascii="Arial" w:hAnsi="Arial" w:cs="Arial"/>
          <w:b/>
          <w:bCs/>
          <w:kern w:val="0"/>
          <w:lang w:val="en-GB" w:eastAsia="zh-CN"/>
          <w14:ligatures w14:val="none"/>
        </w:rPr>
        <w:t>p</w:t>
      </w:r>
      <w:r w:rsidR="00573AC6">
        <w:rPr>
          <w:rFonts w:ascii="Arial" w:hAnsi="Arial" w:cs="Arial"/>
          <w:b/>
          <w:bCs/>
          <w:kern w:val="0"/>
          <w:lang w:val="en-GB" w:eastAsia="zh-CN"/>
          <w14:ligatures w14:val="none"/>
        </w:rPr>
        <w:t>7</w:t>
      </w:r>
    </w:p>
    <w:p w14:paraId="630B55C7" w14:textId="696FEE10" w:rsidR="003576EA" w:rsidRPr="003576EA" w:rsidRDefault="003576EA" w:rsidP="00CA1984">
      <w:pPr>
        <w:spacing w:after="120" w:line="360" w:lineRule="auto"/>
        <w:ind w:left="720"/>
        <w:contextualSpacing/>
        <w:rPr>
          <w:rFonts w:ascii="Arial" w:hAnsi="Arial" w:cs="Arial"/>
          <w:b/>
          <w:bCs/>
          <w:kern w:val="0"/>
          <w:lang w:val="en-GB" w:eastAsia="zh-CN"/>
          <w14:ligatures w14:val="none"/>
        </w:rPr>
      </w:pPr>
    </w:p>
    <w:p w14:paraId="44E6990C" w14:textId="77777777" w:rsidR="003576EA" w:rsidRPr="003576EA" w:rsidRDefault="003576EA" w:rsidP="00CA1984">
      <w:pPr>
        <w:spacing w:after="120" w:line="264" w:lineRule="auto"/>
        <w:ind w:left="720"/>
        <w:rPr>
          <w:rFonts w:ascii="Arial" w:hAnsi="Arial" w:cs="Arial"/>
          <w:b/>
          <w:bCs/>
          <w:kern w:val="0"/>
          <w:lang w:val="en-GB" w:eastAsia="zh-CN"/>
          <w14:ligatures w14:val="none"/>
        </w:rPr>
      </w:pPr>
    </w:p>
    <w:p w14:paraId="1C0DFEF7" w14:textId="77777777" w:rsidR="003576EA" w:rsidRDefault="003576EA" w:rsidP="00CA1984">
      <w:pPr>
        <w:spacing w:line="360" w:lineRule="auto"/>
        <w:rPr>
          <w:rFonts w:ascii="Arial" w:hAnsi="Arial" w:cs="Arial"/>
        </w:rPr>
      </w:pPr>
    </w:p>
    <w:p w14:paraId="3A972E83" w14:textId="77777777" w:rsidR="003576EA" w:rsidRDefault="003576EA" w:rsidP="00134114">
      <w:pPr>
        <w:spacing w:line="360" w:lineRule="auto"/>
        <w:jc w:val="center"/>
        <w:rPr>
          <w:rFonts w:ascii="Arial" w:hAnsi="Arial" w:cs="Arial"/>
        </w:rPr>
      </w:pPr>
    </w:p>
    <w:p w14:paraId="389E5195" w14:textId="77777777" w:rsidR="003576EA" w:rsidRDefault="003576EA" w:rsidP="00134114">
      <w:pPr>
        <w:spacing w:line="360" w:lineRule="auto"/>
        <w:jc w:val="center"/>
        <w:rPr>
          <w:rFonts w:ascii="Arial" w:hAnsi="Arial" w:cs="Arial"/>
        </w:rPr>
      </w:pPr>
    </w:p>
    <w:p w14:paraId="71B410F1" w14:textId="77777777" w:rsidR="003576EA" w:rsidRDefault="003576EA" w:rsidP="00134114">
      <w:pPr>
        <w:spacing w:line="360" w:lineRule="auto"/>
        <w:jc w:val="center"/>
        <w:rPr>
          <w:rFonts w:ascii="Arial" w:hAnsi="Arial" w:cs="Arial"/>
        </w:rPr>
      </w:pPr>
    </w:p>
    <w:p w14:paraId="67F0CB5D" w14:textId="77777777" w:rsidR="003576EA" w:rsidRDefault="003576EA" w:rsidP="00134114">
      <w:pPr>
        <w:spacing w:line="360" w:lineRule="auto"/>
        <w:jc w:val="center"/>
        <w:rPr>
          <w:rFonts w:ascii="Arial" w:hAnsi="Arial" w:cs="Arial"/>
        </w:rPr>
      </w:pPr>
    </w:p>
    <w:p w14:paraId="4924DFF0" w14:textId="77777777" w:rsidR="003576EA" w:rsidRDefault="003576EA" w:rsidP="00134114">
      <w:pPr>
        <w:spacing w:line="360" w:lineRule="auto"/>
        <w:jc w:val="center"/>
        <w:rPr>
          <w:rFonts w:ascii="Arial" w:hAnsi="Arial" w:cs="Arial"/>
        </w:rPr>
      </w:pPr>
    </w:p>
    <w:p w14:paraId="41E48809" w14:textId="77777777" w:rsidR="003576EA" w:rsidRDefault="003576EA" w:rsidP="00134114">
      <w:pPr>
        <w:spacing w:line="360" w:lineRule="auto"/>
        <w:jc w:val="center"/>
        <w:rPr>
          <w:rFonts w:ascii="Arial" w:hAnsi="Arial" w:cs="Arial"/>
        </w:rPr>
      </w:pPr>
    </w:p>
    <w:p w14:paraId="769CBE9C" w14:textId="77777777" w:rsidR="003576EA" w:rsidRDefault="003576EA" w:rsidP="00134114">
      <w:pPr>
        <w:spacing w:line="360" w:lineRule="auto"/>
        <w:jc w:val="center"/>
        <w:rPr>
          <w:rFonts w:ascii="Arial" w:hAnsi="Arial" w:cs="Arial"/>
        </w:rPr>
      </w:pPr>
    </w:p>
    <w:p w14:paraId="77A380A3" w14:textId="77777777" w:rsidR="003576EA" w:rsidRDefault="003576EA" w:rsidP="00134114">
      <w:pPr>
        <w:spacing w:line="360" w:lineRule="auto"/>
        <w:jc w:val="center"/>
        <w:rPr>
          <w:rFonts w:ascii="Arial" w:hAnsi="Arial" w:cs="Arial"/>
        </w:rPr>
      </w:pPr>
    </w:p>
    <w:p w14:paraId="2B1EEF7B" w14:textId="77777777" w:rsidR="003576EA" w:rsidRDefault="003576EA" w:rsidP="00134114">
      <w:pPr>
        <w:spacing w:line="360" w:lineRule="auto"/>
        <w:jc w:val="center"/>
        <w:rPr>
          <w:rFonts w:ascii="Arial" w:hAnsi="Arial" w:cs="Arial"/>
        </w:rPr>
      </w:pPr>
    </w:p>
    <w:p w14:paraId="1B60E712" w14:textId="77777777" w:rsidR="003576EA" w:rsidRDefault="003576EA" w:rsidP="00134114">
      <w:pPr>
        <w:spacing w:line="360" w:lineRule="auto"/>
        <w:jc w:val="center"/>
        <w:rPr>
          <w:rFonts w:ascii="Arial" w:hAnsi="Arial" w:cs="Arial"/>
        </w:rPr>
      </w:pPr>
    </w:p>
    <w:p w14:paraId="1F778971" w14:textId="77777777" w:rsidR="003576EA" w:rsidRDefault="003576EA" w:rsidP="00134114">
      <w:pPr>
        <w:spacing w:line="360" w:lineRule="auto"/>
        <w:jc w:val="center"/>
        <w:rPr>
          <w:rFonts w:ascii="Arial" w:hAnsi="Arial" w:cs="Arial"/>
        </w:rPr>
      </w:pPr>
    </w:p>
    <w:p w14:paraId="0826E9C0" w14:textId="77777777" w:rsidR="003576EA" w:rsidRDefault="003576EA" w:rsidP="00134114">
      <w:pPr>
        <w:spacing w:line="360" w:lineRule="auto"/>
        <w:jc w:val="center"/>
        <w:rPr>
          <w:rFonts w:ascii="Arial" w:hAnsi="Arial" w:cs="Arial"/>
        </w:rPr>
      </w:pPr>
    </w:p>
    <w:p w14:paraId="5E8C43BF" w14:textId="77777777" w:rsidR="003576EA" w:rsidRPr="00987636" w:rsidRDefault="003576EA" w:rsidP="007E6FBF">
      <w:pPr>
        <w:spacing w:line="360" w:lineRule="auto"/>
        <w:rPr>
          <w:rFonts w:ascii="Arial" w:hAnsi="Arial" w:cs="Arial"/>
          <w:lang w:val="en-GB"/>
        </w:rPr>
      </w:pPr>
    </w:p>
    <w:p w14:paraId="44343F83" w14:textId="54A1CEED" w:rsidR="006C75DF" w:rsidRDefault="006C75DF" w:rsidP="00134114">
      <w:pPr>
        <w:spacing w:line="360" w:lineRule="auto"/>
        <w:jc w:val="center"/>
        <w:rPr>
          <w:rFonts w:ascii="Arial" w:hAnsi="Arial" w:cs="Arial"/>
        </w:rPr>
      </w:pPr>
      <w:r w:rsidRPr="008942E5">
        <w:rPr>
          <w:rFonts w:ascii="Arial" w:hAnsi="Arial" w:cs="Arial"/>
        </w:rPr>
        <w:lastRenderedPageBreak/>
        <w:t>Reflective Report on Note-Taking Skills, Academic Writing Skills, and Paraphrasing Skills Using Gibbs’ Reflective Cycle (1988)</w:t>
      </w:r>
    </w:p>
    <w:p w14:paraId="7CFA0CD2" w14:textId="2644C441" w:rsidR="00517226" w:rsidRPr="00517226" w:rsidRDefault="00EC3157" w:rsidP="00E70C46">
      <w:pPr>
        <w:spacing w:line="360" w:lineRule="auto"/>
        <w:jc w:val="center"/>
        <w:rPr>
          <w:rFonts w:ascii="Arial" w:hAnsi="Arial" w:cs="Arial"/>
          <w:lang w:val="uk-UA"/>
        </w:rPr>
      </w:pPr>
      <w:r>
        <w:rPr>
          <w:rFonts w:ascii="Arial" w:hAnsi="Arial" w:cs="Arial"/>
          <w:lang w:val="en-GB"/>
        </w:rPr>
        <w:t xml:space="preserve">Introduction </w:t>
      </w:r>
      <w:r w:rsidR="00517226" w:rsidRPr="00517226">
        <w:rPr>
          <w:rFonts w:ascii="Arial" w:hAnsi="Arial" w:cs="Arial"/>
          <w:lang w:val="uk-UA"/>
        </w:rPr>
        <w:t xml:space="preserve"> </w:t>
      </w:r>
    </w:p>
    <w:p w14:paraId="42834051" w14:textId="0B441682" w:rsidR="00517226" w:rsidRPr="00517226" w:rsidRDefault="00517226" w:rsidP="003F2B73">
      <w:pPr>
        <w:spacing w:line="360" w:lineRule="auto"/>
        <w:ind w:firstLine="708"/>
        <w:rPr>
          <w:rFonts w:ascii="Arial" w:hAnsi="Arial" w:cs="Arial"/>
          <w:lang w:val="uk-UA"/>
        </w:rPr>
      </w:pPr>
      <w:proofErr w:type="spellStart"/>
      <w:r w:rsidRPr="00517226">
        <w:rPr>
          <w:rFonts w:ascii="Arial" w:hAnsi="Arial" w:cs="Arial"/>
          <w:lang w:val="uk-UA"/>
        </w:rPr>
        <w:t>Developing</w:t>
      </w:r>
      <w:proofErr w:type="spellEnd"/>
      <w:r w:rsidRPr="00517226">
        <w:rPr>
          <w:rFonts w:ascii="Arial" w:hAnsi="Arial" w:cs="Arial"/>
          <w:lang w:val="uk-UA"/>
        </w:rPr>
        <w:t xml:space="preserve"> </w:t>
      </w:r>
      <w:proofErr w:type="spellStart"/>
      <w:r w:rsidRPr="00517226">
        <w:rPr>
          <w:rFonts w:ascii="Arial" w:hAnsi="Arial" w:cs="Arial"/>
          <w:lang w:val="uk-UA"/>
        </w:rPr>
        <w:t>academic</w:t>
      </w:r>
      <w:proofErr w:type="spellEnd"/>
      <w:r w:rsidRPr="00517226">
        <w:rPr>
          <w:rFonts w:ascii="Arial" w:hAnsi="Arial" w:cs="Arial"/>
          <w:lang w:val="uk-UA"/>
        </w:rPr>
        <w:t xml:space="preserve"> </w:t>
      </w:r>
      <w:proofErr w:type="spellStart"/>
      <w:r w:rsidRPr="00517226">
        <w:rPr>
          <w:rFonts w:ascii="Arial" w:hAnsi="Arial" w:cs="Arial"/>
          <w:lang w:val="uk-UA"/>
        </w:rPr>
        <w:t>skills</w:t>
      </w:r>
      <w:proofErr w:type="spellEnd"/>
      <w:r w:rsidRPr="00517226">
        <w:rPr>
          <w:rFonts w:ascii="Arial" w:hAnsi="Arial" w:cs="Arial"/>
          <w:lang w:val="uk-UA"/>
        </w:rPr>
        <w:t xml:space="preserve"> is </w:t>
      </w:r>
      <w:proofErr w:type="spellStart"/>
      <w:r w:rsidRPr="00517226">
        <w:rPr>
          <w:rFonts w:ascii="Arial" w:hAnsi="Arial" w:cs="Arial"/>
          <w:lang w:val="uk-UA"/>
        </w:rPr>
        <w:t>essential</w:t>
      </w:r>
      <w:proofErr w:type="spellEnd"/>
      <w:r w:rsidRPr="00517226">
        <w:rPr>
          <w:rFonts w:ascii="Arial" w:hAnsi="Arial" w:cs="Arial"/>
          <w:lang w:val="uk-UA"/>
        </w:rPr>
        <w:t xml:space="preserve"> for </w:t>
      </w:r>
      <w:proofErr w:type="spellStart"/>
      <w:r w:rsidRPr="00517226">
        <w:rPr>
          <w:rFonts w:ascii="Arial" w:hAnsi="Arial" w:cs="Arial"/>
          <w:lang w:val="uk-UA"/>
        </w:rPr>
        <w:t>success</w:t>
      </w:r>
      <w:proofErr w:type="spellEnd"/>
      <w:r w:rsidRPr="00517226">
        <w:rPr>
          <w:rFonts w:ascii="Arial" w:hAnsi="Arial" w:cs="Arial"/>
          <w:lang w:val="uk-UA"/>
        </w:rPr>
        <w:t xml:space="preserve"> in </w:t>
      </w:r>
      <w:proofErr w:type="spellStart"/>
      <w:r w:rsidRPr="00517226">
        <w:rPr>
          <w:rFonts w:ascii="Arial" w:hAnsi="Arial" w:cs="Arial"/>
          <w:lang w:val="uk-UA"/>
        </w:rPr>
        <w:t>higher</w:t>
      </w:r>
      <w:proofErr w:type="spellEnd"/>
      <w:r w:rsidRPr="00517226">
        <w:rPr>
          <w:rFonts w:ascii="Arial" w:hAnsi="Arial" w:cs="Arial"/>
          <w:lang w:val="uk-UA"/>
        </w:rPr>
        <w:t xml:space="preserve"> </w:t>
      </w:r>
      <w:proofErr w:type="spellStart"/>
      <w:r w:rsidRPr="00517226">
        <w:rPr>
          <w:rFonts w:ascii="Arial" w:hAnsi="Arial" w:cs="Arial"/>
          <w:lang w:val="uk-UA"/>
        </w:rPr>
        <w:t>education</w:t>
      </w:r>
      <w:proofErr w:type="spellEnd"/>
      <w:r w:rsidRPr="00517226">
        <w:rPr>
          <w:rFonts w:ascii="Arial" w:hAnsi="Arial" w:cs="Arial"/>
          <w:lang w:val="uk-UA"/>
        </w:rPr>
        <w:t xml:space="preserve">. </w:t>
      </w:r>
      <w:proofErr w:type="spellStart"/>
      <w:r w:rsidRPr="00517226">
        <w:rPr>
          <w:rFonts w:ascii="Arial" w:hAnsi="Arial" w:cs="Arial"/>
          <w:lang w:val="uk-UA"/>
        </w:rPr>
        <w:t>Among</w:t>
      </w:r>
      <w:proofErr w:type="spellEnd"/>
      <w:r w:rsidRPr="00517226">
        <w:rPr>
          <w:rFonts w:ascii="Arial" w:hAnsi="Arial" w:cs="Arial"/>
          <w:lang w:val="uk-UA"/>
        </w:rPr>
        <w:t xml:space="preserve"> </w:t>
      </w:r>
      <w:proofErr w:type="spellStart"/>
      <w:r w:rsidRPr="00517226">
        <w:rPr>
          <w:rFonts w:ascii="Arial" w:hAnsi="Arial" w:cs="Arial"/>
          <w:lang w:val="uk-UA"/>
        </w:rPr>
        <w:t>these</w:t>
      </w:r>
      <w:proofErr w:type="spellEnd"/>
      <w:r w:rsidRPr="00517226">
        <w:rPr>
          <w:rFonts w:ascii="Arial" w:hAnsi="Arial" w:cs="Arial"/>
          <w:lang w:val="uk-UA"/>
        </w:rPr>
        <w:t xml:space="preserve"> </w:t>
      </w:r>
      <w:proofErr w:type="spellStart"/>
      <w:r w:rsidRPr="00517226">
        <w:rPr>
          <w:rFonts w:ascii="Arial" w:hAnsi="Arial" w:cs="Arial"/>
          <w:lang w:val="uk-UA"/>
        </w:rPr>
        <w:t>skills</w:t>
      </w:r>
      <w:proofErr w:type="spellEnd"/>
      <w:r w:rsidRPr="00517226">
        <w:rPr>
          <w:rFonts w:ascii="Arial" w:hAnsi="Arial" w:cs="Arial"/>
          <w:lang w:val="uk-UA"/>
        </w:rPr>
        <w:t xml:space="preserve">, </w:t>
      </w:r>
      <w:proofErr w:type="spellStart"/>
      <w:r w:rsidRPr="00517226">
        <w:rPr>
          <w:rFonts w:ascii="Arial" w:hAnsi="Arial" w:cs="Arial"/>
          <w:lang w:val="uk-UA"/>
        </w:rPr>
        <w:t>note-taking</w:t>
      </w:r>
      <w:proofErr w:type="spellEnd"/>
      <w:r w:rsidRPr="00517226">
        <w:rPr>
          <w:rFonts w:ascii="Arial" w:hAnsi="Arial" w:cs="Arial"/>
          <w:lang w:val="uk-UA"/>
        </w:rPr>
        <w:t xml:space="preserve">, </w:t>
      </w:r>
      <w:proofErr w:type="spellStart"/>
      <w:r w:rsidRPr="00517226">
        <w:rPr>
          <w:rFonts w:ascii="Arial" w:hAnsi="Arial" w:cs="Arial"/>
          <w:lang w:val="uk-UA"/>
        </w:rPr>
        <w:t>academic</w:t>
      </w:r>
      <w:proofErr w:type="spellEnd"/>
      <w:r w:rsidRPr="00517226">
        <w:rPr>
          <w:rFonts w:ascii="Arial" w:hAnsi="Arial" w:cs="Arial"/>
          <w:lang w:val="uk-UA"/>
        </w:rPr>
        <w:t xml:space="preserve"> </w:t>
      </w:r>
      <w:proofErr w:type="spellStart"/>
      <w:r w:rsidRPr="00517226">
        <w:rPr>
          <w:rFonts w:ascii="Arial" w:hAnsi="Arial" w:cs="Arial"/>
          <w:lang w:val="uk-UA"/>
        </w:rPr>
        <w:t>writing</w:t>
      </w:r>
      <w:proofErr w:type="spellEnd"/>
      <w:r w:rsidRPr="00517226">
        <w:rPr>
          <w:rFonts w:ascii="Arial" w:hAnsi="Arial" w:cs="Arial"/>
          <w:lang w:val="uk-UA"/>
        </w:rPr>
        <w:t xml:space="preserve">, and </w:t>
      </w:r>
      <w:proofErr w:type="spellStart"/>
      <w:r w:rsidRPr="00517226">
        <w:rPr>
          <w:rFonts w:ascii="Arial" w:hAnsi="Arial" w:cs="Arial"/>
          <w:lang w:val="uk-UA"/>
        </w:rPr>
        <w:t>paraphrasing</w:t>
      </w:r>
      <w:proofErr w:type="spellEnd"/>
      <w:r w:rsidRPr="00517226">
        <w:rPr>
          <w:rFonts w:ascii="Arial" w:hAnsi="Arial" w:cs="Arial"/>
          <w:lang w:val="uk-UA"/>
        </w:rPr>
        <w:t xml:space="preserve"> play a key </w:t>
      </w:r>
      <w:proofErr w:type="spellStart"/>
      <w:r w:rsidRPr="00517226">
        <w:rPr>
          <w:rFonts w:ascii="Arial" w:hAnsi="Arial" w:cs="Arial"/>
          <w:lang w:val="uk-UA"/>
        </w:rPr>
        <w:t>role</w:t>
      </w:r>
      <w:proofErr w:type="spellEnd"/>
      <w:r w:rsidRPr="00517226">
        <w:rPr>
          <w:rFonts w:ascii="Arial" w:hAnsi="Arial" w:cs="Arial"/>
          <w:lang w:val="uk-UA"/>
        </w:rPr>
        <w:t xml:space="preserve"> in </w:t>
      </w:r>
      <w:proofErr w:type="spellStart"/>
      <w:r w:rsidRPr="00517226">
        <w:rPr>
          <w:rFonts w:ascii="Arial" w:hAnsi="Arial" w:cs="Arial"/>
          <w:lang w:val="uk-UA"/>
        </w:rPr>
        <w:t>managing</w:t>
      </w:r>
      <w:proofErr w:type="spellEnd"/>
      <w:r w:rsidRPr="00517226">
        <w:rPr>
          <w:rFonts w:ascii="Arial" w:hAnsi="Arial" w:cs="Arial"/>
          <w:lang w:val="uk-UA"/>
        </w:rPr>
        <w:t xml:space="preserve"> </w:t>
      </w:r>
      <w:proofErr w:type="spellStart"/>
      <w:r w:rsidRPr="00517226">
        <w:rPr>
          <w:rFonts w:ascii="Arial" w:hAnsi="Arial" w:cs="Arial"/>
          <w:lang w:val="uk-UA"/>
        </w:rPr>
        <w:t>information</w:t>
      </w:r>
      <w:proofErr w:type="spellEnd"/>
      <w:r w:rsidRPr="00517226">
        <w:rPr>
          <w:rFonts w:ascii="Arial" w:hAnsi="Arial" w:cs="Arial"/>
          <w:lang w:val="uk-UA"/>
        </w:rPr>
        <w:t xml:space="preserve">, </w:t>
      </w:r>
      <w:proofErr w:type="spellStart"/>
      <w:r w:rsidRPr="00517226">
        <w:rPr>
          <w:rFonts w:ascii="Arial" w:hAnsi="Arial" w:cs="Arial"/>
          <w:lang w:val="uk-UA"/>
        </w:rPr>
        <w:t>communicating</w:t>
      </w:r>
      <w:proofErr w:type="spellEnd"/>
      <w:r w:rsidRPr="00517226">
        <w:rPr>
          <w:rFonts w:ascii="Arial" w:hAnsi="Arial" w:cs="Arial"/>
          <w:lang w:val="uk-UA"/>
        </w:rPr>
        <w:t xml:space="preserve"> </w:t>
      </w:r>
      <w:proofErr w:type="spellStart"/>
      <w:r w:rsidRPr="00517226">
        <w:rPr>
          <w:rFonts w:ascii="Arial" w:hAnsi="Arial" w:cs="Arial"/>
          <w:lang w:val="uk-UA"/>
        </w:rPr>
        <w:t>ideas</w:t>
      </w:r>
      <w:proofErr w:type="spellEnd"/>
      <w:r w:rsidRPr="00517226">
        <w:rPr>
          <w:rFonts w:ascii="Arial" w:hAnsi="Arial" w:cs="Arial"/>
          <w:lang w:val="uk-UA"/>
        </w:rPr>
        <w:t xml:space="preserve"> </w:t>
      </w:r>
      <w:proofErr w:type="spellStart"/>
      <w:r w:rsidRPr="00517226">
        <w:rPr>
          <w:rFonts w:ascii="Arial" w:hAnsi="Arial" w:cs="Arial"/>
          <w:lang w:val="uk-UA"/>
        </w:rPr>
        <w:t>effectively</w:t>
      </w:r>
      <w:proofErr w:type="spellEnd"/>
      <w:r w:rsidRPr="00517226">
        <w:rPr>
          <w:rFonts w:ascii="Arial" w:hAnsi="Arial" w:cs="Arial"/>
          <w:lang w:val="uk-UA"/>
        </w:rPr>
        <w:t xml:space="preserve">, and </w:t>
      </w:r>
      <w:proofErr w:type="spellStart"/>
      <w:r w:rsidRPr="00517226">
        <w:rPr>
          <w:rFonts w:ascii="Arial" w:hAnsi="Arial" w:cs="Arial"/>
          <w:lang w:val="uk-UA"/>
        </w:rPr>
        <w:t>avoiding</w:t>
      </w:r>
      <w:proofErr w:type="spellEnd"/>
      <w:r w:rsidRPr="00517226">
        <w:rPr>
          <w:rFonts w:ascii="Arial" w:hAnsi="Arial" w:cs="Arial"/>
          <w:lang w:val="uk-UA"/>
        </w:rPr>
        <w:t xml:space="preserve"> </w:t>
      </w:r>
      <w:proofErr w:type="spellStart"/>
      <w:r w:rsidRPr="00517226">
        <w:rPr>
          <w:rFonts w:ascii="Arial" w:hAnsi="Arial" w:cs="Arial"/>
          <w:lang w:val="uk-UA"/>
        </w:rPr>
        <w:t>plagiarism</w:t>
      </w:r>
      <w:proofErr w:type="spellEnd"/>
      <w:r w:rsidRPr="00517226">
        <w:rPr>
          <w:rFonts w:ascii="Arial" w:hAnsi="Arial" w:cs="Arial"/>
          <w:lang w:val="uk-UA"/>
        </w:rPr>
        <w:t xml:space="preserve">. </w:t>
      </w:r>
      <w:proofErr w:type="spellStart"/>
      <w:r w:rsidRPr="00517226">
        <w:rPr>
          <w:rFonts w:ascii="Arial" w:hAnsi="Arial" w:cs="Arial"/>
          <w:lang w:val="uk-UA"/>
        </w:rPr>
        <w:t>However</w:t>
      </w:r>
      <w:proofErr w:type="spellEnd"/>
      <w:r w:rsidRPr="00517226">
        <w:rPr>
          <w:rFonts w:ascii="Arial" w:hAnsi="Arial" w:cs="Arial"/>
          <w:lang w:val="uk-UA"/>
        </w:rPr>
        <w:t xml:space="preserve">, </w:t>
      </w:r>
      <w:proofErr w:type="spellStart"/>
      <w:r w:rsidRPr="00517226">
        <w:rPr>
          <w:rFonts w:ascii="Arial" w:hAnsi="Arial" w:cs="Arial"/>
          <w:lang w:val="uk-UA"/>
        </w:rPr>
        <w:t>mastering</w:t>
      </w:r>
      <w:proofErr w:type="spellEnd"/>
      <w:r w:rsidRPr="00517226">
        <w:rPr>
          <w:rFonts w:ascii="Arial" w:hAnsi="Arial" w:cs="Arial"/>
          <w:lang w:val="uk-UA"/>
        </w:rPr>
        <w:t xml:space="preserve"> </w:t>
      </w:r>
      <w:proofErr w:type="spellStart"/>
      <w:r w:rsidRPr="00517226">
        <w:rPr>
          <w:rFonts w:ascii="Arial" w:hAnsi="Arial" w:cs="Arial"/>
          <w:lang w:val="uk-UA"/>
        </w:rPr>
        <w:t>these</w:t>
      </w:r>
      <w:proofErr w:type="spellEnd"/>
      <w:r w:rsidRPr="00517226">
        <w:rPr>
          <w:rFonts w:ascii="Arial" w:hAnsi="Arial" w:cs="Arial"/>
          <w:lang w:val="uk-UA"/>
        </w:rPr>
        <w:t xml:space="preserve"> </w:t>
      </w:r>
      <w:proofErr w:type="spellStart"/>
      <w:r w:rsidRPr="00517226">
        <w:rPr>
          <w:rFonts w:ascii="Arial" w:hAnsi="Arial" w:cs="Arial"/>
          <w:lang w:val="uk-UA"/>
        </w:rPr>
        <w:t>skills</w:t>
      </w:r>
      <w:proofErr w:type="spellEnd"/>
      <w:r w:rsidRPr="00517226">
        <w:rPr>
          <w:rFonts w:ascii="Arial" w:hAnsi="Arial" w:cs="Arial"/>
          <w:lang w:val="uk-UA"/>
        </w:rPr>
        <w:t xml:space="preserve"> </w:t>
      </w:r>
      <w:proofErr w:type="spellStart"/>
      <w:r w:rsidRPr="00517226">
        <w:rPr>
          <w:rFonts w:ascii="Arial" w:hAnsi="Arial" w:cs="Arial"/>
          <w:lang w:val="uk-UA"/>
        </w:rPr>
        <w:t>often</w:t>
      </w:r>
      <w:proofErr w:type="spellEnd"/>
      <w:r w:rsidRPr="00517226">
        <w:rPr>
          <w:rFonts w:ascii="Arial" w:hAnsi="Arial" w:cs="Arial"/>
          <w:lang w:val="uk-UA"/>
        </w:rPr>
        <w:t xml:space="preserve"> </w:t>
      </w:r>
      <w:proofErr w:type="spellStart"/>
      <w:r w:rsidRPr="00517226">
        <w:rPr>
          <w:rFonts w:ascii="Arial" w:hAnsi="Arial" w:cs="Arial"/>
          <w:lang w:val="uk-UA"/>
        </w:rPr>
        <w:t>requires</w:t>
      </w:r>
      <w:proofErr w:type="spellEnd"/>
      <w:r w:rsidRPr="00517226">
        <w:rPr>
          <w:rFonts w:ascii="Arial" w:hAnsi="Arial" w:cs="Arial"/>
          <w:lang w:val="uk-UA"/>
        </w:rPr>
        <w:t xml:space="preserve"> </w:t>
      </w:r>
      <w:proofErr w:type="spellStart"/>
      <w:r w:rsidRPr="00517226">
        <w:rPr>
          <w:rFonts w:ascii="Arial" w:hAnsi="Arial" w:cs="Arial"/>
          <w:lang w:val="uk-UA"/>
        </w:rPr>
        <w:t>practice</w:t>
      </w:r>
      <w:proofErr w:type="spellEnd"/>
      <w:r w:rsidRPr="00517226">
        <w:rPr>
          <w:rFonts w:ascii="Arial" w:hAnsi="Arial" w:cs="Arial"/>
          <w:lang w:val="uk-UA"/>
        </w:rPr>
        <w:t xml:space="preserve">, </w:t>
      </w:r>
      <w:proofErr w:type="spellStart"/>
      <w:r w:rsidRPr="00517226">
        <w:rPr>
          <w:rFonts w:ascii="Arial" w:hAnsi="Arial" w:cs="Arial"/>
          <w:lang w:val="uk-UA"/>
        </w:rPr>
        <w:t>reflection</w:t>
      </w:r>
      <w:proofErr w:type="spellEnd"/>
      <w:r w:rsidRPr="00517226">
        <w:rPr>
          <w:rFonts w:ascii="Arial" w:hAnsi="Arial" w:cs="Arial"/>
          <w:lang w:val="uk-UA"/>
        </w:rPr>
        <w:t xml:space="preserve">, and a </w:t>
      </w:r>
      <w:proofErr w:type="spellStart"/>
      <w:r w:rsidRPr="00517226">
        <w:rPr>
          <w:rFonts w:ascii="Arial" w:hAnsi="Arial" w:cs="Arial"/>
          <w:lang w:val="uk-UA"/>
        </w:rPr>
        <w:t>clear</w:t>
      </w:r>
      <w:proofErr w:type="spellEnd"/>
      <w:r w:rsidRPr="00517226">
        <w:rPr>
          <w:rFonts w:ascii="Arial" w:hAnsi="Arial" w:cs="Arial"/>
          <w:lang w:val="uk-UA"/>
        </w:rPr>
        <w:t xml:space="preserve"> </w:t>
      </w:r>
      <w:proofErr w:type="spellStart"/>
      <w:r w:rsidRPr="00517226">
        <w:rPr>
          <w:rFonts w:ascii="Arial" w:hAnsi="Arial" w:cs="Arial"/>
          <w:lang w:val="uk-UA"/>
        </w:rPr>
        <w:t>strategy</w:t>
      </w:r>
      <w:proofErr w:type="spellEnd"/>
      <w:r w:rsidRPr="00517226">
        <w:rPr>
          <w:rFonts w:ascii="Arial" w:hAnsi="Arial" w:cs="Arial"/>
          <w:lang w:val="uk-UA"/>
        </w:rPr>
        <w:t xml:space="preserve"> for </w:t>
      </w:r>
      <w:proofErr w:type="spellStart"/>
      <w:r w:rsidRPr="00517226">
        <w:rPr>
          <w:rFonts w:ascii="Arial" w:hAnsi="Arial" w:cs="Arial"/>
          <w:lang w:val="uk-UA"/>
        </w:rPr>
        <w:t>improvement</w:t>
      </w:r>
      <w:proofErr w:type="spellEnd"/>
      <w:r w:rsidRPr="00517226">
        <w:rPr>
          <w:rFonts w:ascii="Arial" w:hAnsi="Arial" w:cs="Arial"/>
          <w:lang w:val="uk-UA"/>
        </w:rPr>
        <w:t xml:space="preserve">.  </w:t>
      </w:r>
    </w:p>
    <w:p w14:paraId="49E86936" w14:textId="14F17449" w:rsidR="00EC3157" w:rsidRPr="008942E5" w:rsidRDefault="00EC3157" w:rsidP="00134114">
      <w:pPr>
        <w:spacing w:line="360" w:lineRule="auto"/>
        <w:jc w:val="center"/>
        <w:rPr>
          <w:rFonts w:ascii="Arial" w:hAnsi="Arial" w:cs="Arial"/>
          <w:lang w:val="uk-UA"/>
        </w:rPr>
      </w:pPr>
      <w:r>
        <w:rPr>
          <w:rFonts w:ascii="Arial" w:hAnsi="Arial" w:cs="Arial"/>
          <w:lang w:val="en-GB"/>
        </w:rPr>
        <w:t xml:space="preserve">Reflective model </w:t>
      </w:r>
    </w:p>
    <w:p w14:paraId="60F76313" w14:textId="77777777" w:rsidR="00BF1ED3" w:rsidRPr="008942E5" w:rsidRDefault="00247670" w:rsidP="0044022C">
      <w:pPr>
        <w:spacing w:line="360" w:lineRule="auto"/>
        <w:ind w:firstLine="708"/>
        <w:rPr>
          <w:rFonts w:ascii="Arial" w:hAnsi="Arial" w:cs="Arial"/>
          <w:lang w:val="en-GB"/>
        </w:rPr>
      </w:pPr>
      <w:r w:rsidRPr="008942E5">
        <w:rPr>
          <w:rFonts w:ascii="Arial" w:hAnsi="Arial" w:cs="Arial"/>
          <w:lang w:val="uk-UA"/>
        </w:rPr>
        <w:t xml:space="preserve">This reflective report </w:t>
      </w:r>
      <w:r w:rsidR="0030417C" w:rsidRPr="008942E5">
        <w:rPr>
          <w:rFonts w:ascii="Arial" w:hAnsi="Arial" w:cs="Arial"/>
          <w:lang w:val="en-GB"/>
        </w:rPr>
        <w:t xml:space="preserve">shows </w:t>
      </w:r>
      <w:r w:rsidRPr="008942E5">
        <w:rPr>
          <w:rFonts w:ascii="Arial" w:hAnsi="Arial" w:cs="Arial"/>
          <w:lang w:val="uk-UA"/>
        </w:rPr>
        <w:t>my learning experience in three academic skills: note-taking, academic writing</w:t>
      </w:r>
      <w:r w:rsidR="006623EB" w:rsidRPr="008942E5">
        <w:rPr>
          <w:rFonts w:ascii="Arial" w:hAnsi="Arial" w:cs="Arial"/>
          <w:lang w:val="uk-UA"/>
        </w:rPr>
        <w:t xml:space="preserve"> </w:t>
      </w:r>
      <w:r w:rsidRPr="008942E5">
        <w:rPr>
          <w:rFonts w:ascii="Arial" w:hAnsi="Arial" w:cs="Arial"/>
          <w:lang w:val="uk-UA"/>
        </w:rPr>
        <w:t xml:space="preserve">and paraphrasing. </w:t>
      </w:r>
      <w:r w:rsidR="00884804" w:rsidRPr="008942E5">
        <w:rPr>
          <w:rFonts w:ascii="Arial" w:hAnsi="Arial" w:cs="Arial"/>
          <w:lang w:val="en-GB"/>
        </w:rPr>
        <w:t>For the</w:t>
      </w:r>
      <w:r w:rsidRPr="008942E5">
        <w:rPr>
          <w:rFonts w:ascii="Arial" w:hAnsi="Arial" w:cs="Arial"/>
          <w:lang w:val="uk-UA"/>
        </w:rPr>
        <w:t xml:space="preserve"> </w:t>
      </w:r>
      <w:r w:rsidR="00884804" w:rsidRPr="008942E5">
        <w:rPr>
          <w:rFonts w:ascii="Arial" w:hAnsi="Arial" w:cs="Arial"/>
          <w:lang w:val="en-GB"/>
        </w:rPr>
        <w:t xml:space="preserve">structure of my reflection I am </w:t>
      </w:r>
      <w:r w:rsidRPr="008942E5">
        <w:rPr>
          <w:rFonts w:ascii="Arial" w:hAnsi="Arial" w:cs="Arial"/>
          <w:lang w:val="uk-UA"/>
        </w:rPr>
        <w:t>using Gibbs’ Reflective Cycle</w:t>
      </w:r>
      <w:r w:rsidR="008B25A9" w:rsidRPr="008942E5">
        <w:rPr>
          <w:rFonts w:ascii="Arial" w:hAnsi="Arial" w:cs="Arial"/>
          <w:lang w:val="uk-UA"/>
        </w:rPr>
        <w:t xml:space="preserve"> </w:t>
      </w:r>
      <w:r w:rsidRPr="008942E5">
        <w:rPr>
          <w:rFonts w:ascii="Arial" w:hAnsi="Arial" w:cs="Arial"/>
          <w:lang w:val="uk-UA"/>
        </w:rPr>
        <w:t xml:space="preserve"> (1988), which provides a six-stage framework for analyzing and learning from experiences. These stages </w:t>
      </w:r>
      <w:r w:rsidR="00BF1ED3" w:rsidRPr="008942E5">
        <w:rPr>
          <w:rFonts w:ascii="Arial" w:hAnsi="Arial" w:cs="Arial"/>
          <w:lang w:val="en-GB"/>
        </w:rPr>
        <w:t>are:</w:t>
      </w:r>
    </w:p>
    <w:p w14:paraId="4A4D10EF" w14:textId="4F007647" w:rsidR="00F51B72" w:rsidRPr="004A7DD2" w:rsidRDefault="00247670" w:rsidP="004A7DD2">
      <w:pPr>
        <w:pStyle w:val="a9"/>
        <w:numPr>
          <w:ilvl w:val="0"/>
          <w:numId w:val="2"/>
        </w:numPr>
        <w:spacing w:line="360" w:lineRule="auto"/>
        <w:rPr>
          <w:rFonts w:ascii="Arial" w:hAnsi="Arial" w:cs="Arial"/>
          <w:lang w:val="en-GB"/>
        </w:rPr>
      </w:pPr>
      <w:r w:rsidRPr="004A7DD2">
        <w:rPr>
          <w:rFonts w:ascii="Arial" w:hAnsi="Arial" w:cs="Arial"/>
          <w:lang w:val="uk-UA"/>
        </w:rPr>
        <w:t>description</w:t>
      </w:r>
      <w:r w:rsidR="001D776B" w:rsidRPr="004A7DD2">
        <w:rPr>
          <w:rFonts w:ascii="Arial" w:hAnsi="Arial" w:cs="Arial"/>
          <w:lang w:val="en-GB"/>
        </w:rPr>
        <w:t xml:space="preserve"> (a </w:t>
      </w:r>
      <w:r w:rsidR="001D776B" w:rsidRPr="004A7DD2">
        <w:rPr>
          <w:rFonts w:ascii="Arial" w:hAnsi="Arial" w:cs="Arial"/>
          <w:lang w:val="uk-UA"/>
        </w:rPr>
        <w:t>summary of the experience</w:t>
      </w:r>
      <w:r w:rsidR="001D776B" w:rsidRPr="004A7DD2">
        <w:rPr>
          <w:rFonts w:ascii="Arial" w:hAnsi="Arial" w:cs="Arial"/>
          <w:lang w:val="en-GB"/>
        </w:rPr>
        <w:t>)</w:t>
      </w:r>
      <w:r w:rsidRPr="004A7DD2">
        <w:rPr>
          <w:rFonts w:ascii="Arial" w:hAnsi="Arial" w:cs="Arial"/>
          <w:lang w:val="uk-UA"/>
        </w:rPr>
        <w:t xml:space="preserve">, </w:t>
      </w:r>
    </w:p>
    <w:p w14:paraId="06F97BC5" w14:textId="05B21D0C" w:rsidR="00F51B72" w:rsidRPr="004A7DD2" w:rsidRDefault="00247670" w:rsidP="004A7DD2">
      <w:pPr>
        <w:pStyle w:val="a9"/>
        <w:numPr>
          <w:ilvl w:val="0"/>
          <w:numId w:val="2"/>
        </w:numPr>
        <w:spacing w:line="360" w:lineRule="auto"/>
        <w:rPr>
          <w:rFonts w:ascii="Arial" w:hAnsi="Arial" w:cs="Arial"/>
          <w:lang w:val="en-GB"/>
        </w:rPr>
      </w:pPr>
      <w:r w:rsidRPr="004A7DD2">
        <w:rPr>
          <w:rFonts w:ascii="Arial" w:hAnsi="Arial" w:cs="Arial"/>
          <w:lang w:val="uk-UA"/>
        </w:rPr>
        <w:t>feelings</w:t>
      </w:r>
      <w:r w:rsidR="005C0770" w:rsidRPr="004A7DD2">
        <w:rPr>
          <w:rFonts w:ascii="Arial" w:hAnsi="Arial" w:cs="Arial"/>
          <w:lang w:val="en-GB"/>
        </w:rPr>
        <w:t xml:space="preserve"> (r</w:t>
      </w:r>
      <w:r w:rsidR="005C0770" w:rsidRPr="004A7DD2">
        <w:rPr>
          <w:rFonts w:ascii="Arial" w:hAnsi="Arial" w:cs="Arial"/>
          <w:lang w:val="uk-UA"/>
        </w:rPr>
        <w:t>eflection on thoughts and emotions during the experience</w:t>
      </w:r>
      <w:r w:rsidR="005C0770" w:rsidRPr="004A7DD2">
        <w:rPr>
          <w:rFonts w:ascii="Arial" w:hAnsi="Arial" w:cs="Arial"/>
          <w:lang w:val="en-GB"/>
        </w:rPr>
        <w:t>)</w:t>
      </w:r>
      <w:r w:rsidRPr="004A7DD2">
        <w:rPr>
          <w:rFonts w:ascii="Arial" w:hAnsi="Arial" w:cs="Arial"/>
          <w:lang w:val="uk-UA"/>
        </w:rPr>
        <w:t>,</w:t>
      </w:r>
      <w:r w:rsidR="00F51B72" w:rsidRPr="004A7DD2">
        <w:rPr>
          <w:rFonts w:ascii="Arial" w:hAnsi="Arial" w:cs="Arial"/>
          <w:lang w:val="en-GB"/>
        </w:rPr>
        <w:t xml:space="preserve"> </w:t>
      </w:r>
    </w:p>
    <w:p w14:paraId="5B9034E2" w14:textId="15D2B024" w:rsidR="00F51B72" w:rsidRPr="004A7DD2" w:rsidRDefault="00247670" w:rsidP="004A7DD2">
      <w:pPr>
        <w:pStyle w:val="a9"/>
        <w:numPr>
          <w:ilvl w:val="0"/>
          <w:numId w:val="2"/>
        </w:numPr>
        <w:spacing w:line="360" w:lineRule="auto"/>
        <w:rPr>
          <w:rFonts w:ascii="Arial" w:hAnsi="Arial" w:cs="Arial"/>
          <w:lang w:val="en-GB"/>
        </w:rPr>
      </w:pPr>
      <w:r w:rsidRPr="004A7DD2">
        <w:rPr>
          <w:rFonts w:ascii="Arial" w:hAnsi="Arial" w:cs="Arial"/>
          <w:lang w:val="uk-UA"/>
        </w:rPr>
        <w:t>evaluation</w:t>
      </w:r>
      <w:r w:rsidR="00AA45FE" w:rsidRPr="004A7DD2">
        <w:rPr>
          <w:rFonts w:ascii="Arial" w:hAnsi="Arial" w:cs="Arial"/>
          <w:lang w:val="uk-UA"/>
        </w:rPr>
        <w:t xml:space="preserve"> (</w:t>
      </w:r>
      <w:r w:rsidR="007E3DA6" w:rsidRPr="004A7DD2">
        <w:rPr>
          <w:rFonts w:ascii="Arial" w:hAnsi="Arial" w:cs="Arial"/>
          <w:lang w:val="en-GB"/>
        </w:rPr>
        <w:t>a</w:t>
      </w:r>
      <w:r w:rsidR="00AA45FE" w:rsidRPr="004A7DD2">
        <w:rPr>
          <w:rFonts w:ascii="Arial" w:hAnsi="Arial" w:cs="Arial"/>
          <w:lang w:val="uk-UA"/>
        </w:rPr>
        <w:t>nalysis what went well and what did not)</w:t>
      </w:r>
      <w:r w:rsidRPr="004A7DD2">
        <w:rPr>
          <w:rFonts w:ascii="Arial" w:hAnsi="Arial" w:cs="Arial"/>
          <w:lang w:val="uk-UA"/>
        </w:rPr>
        <w:t xml:space="preserve">, </w:t>
      </w:r>
    </w:p>
    <w:p w14:paraId="242A6E90" w14:textId="73AA1495" w:rsidR="008E5E9E" w:rsidRPr="004A7DD2" w:rsidRDefault="00247670" w:rsidP="004A7DD2">
      <w:pPr>
        <w:pStyle w:val="a9"/>
        <w:numPr>
          <w:ilvl w:val="0"/>
          <w:numId w:val="2"/>
        </w:numPr>
        <w:spacing w:line="360" w:lineRule="auto"/>
        <w:rPr>
          <w:rFonts w:ascii="Arial" w:hAnsi="Arial" w:cs="Arial"/>
          <w:lang w:val="en-GB"/>
        </w:rPr>
      </w:pPr>
      <w:r w:rsidRPr="004A7DD2">
        <w:rPr>
          <w:rFonts w:ascii="Arial" w:hAnsi="Arial" w:cs="Arial"/>
          <w:lang w:val="uk-UA"/>
        </w:rPr>
        <w:t>analysis</w:t>
      </w:r>
      <w:r w:rsidR="008F1451" w:rsidRPr="004A7DD2">
        <w:rPr>
          <w:rFonts w:ascii="Arial" w:hAnsi="Arial" w:cs="Arial"/>
          <w:lang w:val="en-GB"/>
        </w:rPr>
        <w:t xml:space="preserve"> (</w:t>
      </w:r>
      <w:r w:rsidR="008E5E9E" w:rsidRPr="004A7DD2">
        <w:rPr>
          <w:rFonts w:ascii="Arial" w:hAnsi="Arial" w:cs="Arial"/>
          <w:lang w:val="en-GB"/>
        </w:rPr>
        <w:t xml:space="preserve">thinking of </w:t>
      </w:r>
      <w:r w:rsidR="008F1451" w:rsidRPr="004A7DD2">
        <w:rPr>
          <w:rFonts w:ascii="Arial" w:hAnsi="Arial" w:cs="Arial"/>
          <w:lang w:val="en-GB"/>
        </w:rPr>
        <w:t xml:space="preserve">a sense of the </w:t>
      </w:r>
      <w:r w:rsidR="00D7735A" w:rsidRPr="004A7DD2">
        <w:rPr>
          <w:rFonts w:ascii="Arial" w:hAnsi="Arial" w:cs="Arial"/>
          <w:lang w:val="en-GB"/>
        </w:rPr>
        <w:t>process)</w:t>
      </w:r>
      <w:r w:rsidRPr="004A7DD2">
        <w:rPr>
          <w:rFonts w:ascii="Arial" w:hAnsi="Arial" w:cs="Arial"/>
          <w:lang w:val="uk-UA"/>
        </w:rPr>
        <w:t xml:space="preserve">, </w:t>
      </w:r>
    </w:p>
    <w:p w14:paraId="5CA548AB" w14:textId="7E355A11" w:rsidR="008E5E9E" w:rsidRPr="004A7DD2" w:rsidRDefault="00247670" w:rsidP="004A7DD2">
      <w:pPr>
        <w:pStyle w:val="a9"/>
        <w:numPr>
          <w:ilvl w:val="0"/>
          <w:numId w:val="2"/>
        </w:numPr>
        <w:spacing w:line="360" w:lineRule="auto"/>
        <w:rPr>
          <w:rFonts w:ascii="Arial" w:hAnsi="Arial" w:cs="Arial"/>
          <w:lang w:val="en-GB"/>
        </w:rPr>
      </w:pPr>
      <w:r w:rsidRPr="004A7DD2">
        <w:rPr>
          <w:rFonts w:ascii="Arial" w:hAnsi="Arial" w:cs="Arial"/>
          <w:lang w:val="uk-UA"/>
        </w:rPr>
        <w:t>conclusion</w:t>
      </w:r>
      <w:r w:rsidR="00D7735A" w:rsidRPr="004A7DD2">
        <w:rPr>
          <w:rFonts w:ascii="Arial" w:hAnsi="Arial" w:cs="Arial"/>
          <w:lang w:val="en-GB"/>
        </w:rPr>
        <w:t xml:space="preserve"> (</w:t>
      </w:r>
      <w:r w:rsidR="00092966" w:rsidRPr="004A7DD2">
        <w:rPr>
          <w:rFonts w:ascii="Arial" w:hAnsi="Arial" w:cs="Arial"/>
          <w:lang w:val="en-GB"/>
        </w:rPr>
        <w:t>i</w:t>
      </w:r>
      <w:r w:rsidR="00D7735A" w:rsidRPr="004A7DD2">
        <w:rPr>
          <w:rFonts w:ascii="Arial" w:hAnsi="Arial" w:cs="Arial"/>
          <w:lang w:val="uk-UA"/>
        </w:rPr>
        <w:t>dentifying what was learned and what could have been done differently</w:t>
      </w:r>
      <w:r w:rsidR="00D7735A" w:rsidRPr="004A7DD2">
        <w:rPr>
          <w:rFonts w:ascii="Arial" w:hAnsi="Arial" w:cs="Arial"/>
          <w:lang w:val="en-GB"/>
        </w:rPr>
        <w:t>)</w:t>
      </w:r>
      <w:r w:rsidR="008E5E9E" w:rsidRPr="004A7DD2">
        <w:rPr>
          <w:rFonts w:ascii="Arial" w:hAnsi="Arial" w:cs="Arial"/>
          <w:lang w:val="en-GB"/>
        </w:rPr>
        <w:t xml:space="preserve">, </w:t>
      </w:r>
    </w:p>
    <w:p w14:paraId="093BBC60" w14:textId="6548646D" w:rsidR="00247670" w:rsidRPr="004A7DD2" w:rsidRDefault="00247670" w:rsidP="004A7DD2">
      <w:pPr>
        <w:pStyle w:val="a9"/>
        <w:numPr>
          <w:ilvl w:val="0"/>
          <w:numId w:val="2"/>
        </w:numPr>
        <w:spacing w:line="360" w:lineRule="auto"/>
        <w:rPr>
          <w:rFonts w:ascii="Arial" w:hAnsi="Arial" w:cs="Arial"/>
          <w:lang w:val="uk-UA"/>
        </w:rPr>
      </w:pPr>
      <w:r w:rsidRPr="004A7DD2">
        <w:rPr>
          <w:rFonts w:ascii="Arial" w:hAnsi="Arial" w:cs="Arial"/>
          <w:lang w:val="uk-UA"/>
        </w:rPr>
        <w:t>action plan</w:t>
      </w:r>
      <w:r w:rsidR="00650C7A" w:rsidRPr="004A7DD2">
        <w:rPr>
          <w:rFonts w:ascii="Arial" w:hAnsi="Arial" w:cs="Arial"/>
          <w:lang w:val="en-GB"/>
        </w:rPr>
        <w:t xml:space="preserve"> </w:t>
      </w:r>
      <w:r w:rsidR="00092966" w:rsidRPr="004A7DD2">
        <w:rPr>
          <w:rFonts w:ascii="Arial" w:hAnsi="Arial" w:cs="Arial"/>
          <w:lang w:val="en-GB"/>
        </w:rPr>
        <w:t>(</w:t>
      </w:r>
      <w:r w:rsidR="00D51E76" w:rsidRPr="004A7DD2">
        <w:rPr>
          <w:rFonts w:ascii="Arial" w:hAnsi="Arial" w:cs="Arial"/>
          <w:lang w:val="en-GB"/>
        </w:rPr>
        <w:t xml:space="preserve">creating </w:t>
      </w:r>
      <w:r w:rsidR="00092966" w:rsidRPr="004A7DD2">
        <w:rPr>
          <w:rFonts w:ascii="Arial" w:hAnsi="Arial" w:cs="Arial"/>
          <w:lang w:val="uk-UA"/>
        </w:rPr>
        <w:t xml:space="preserve">a strategy for </w:t>
      </w:r>
      <w:r w:rsidR="006A5E13" w:rsidRPr="004A7DD2">
        <w:rPr>
          <w:rFonts w:ascii="Arial" w:hAnsi="Arial" w:cs="Arial"/>
          <w:lang w:val="en-GB"/>
        </w:rPr>
        <w:t xml:space="preserve">dealing with </w:t>
      </w:r>
      <w:r w:rsidR="00092966" w:rsidRPr="004A7DD2">
        <w:rPr>
          <w:rFonts w:ascii="Arial" w:hAnsi="Arial" w:cs="Arial"/>
          <w:lang w:val="uk-UA"/>
        </w:rPr>
        <w:t>similar situations in the future</w:t>
      </w:r>
      <w:r w:rsidR="00092966" w:rsidRPr="004A7DD2">
        <w:rPr>
          <w:rFonts w:ascii="Arial" w:hAnsi="Arial" w:cs="Arial"/>
          <w:lang w:val="en-GB"/>
        </w:rPr>
        <w:t>).</w:t>
      </w:r>
      <w:r w:rsidRPr="004A7DD2">
        <w:rPr>
          <w:rFonts w:ascii="Arial" w:hAnsi="Arial" w:cs="Arial"/>
          <w:lang w:val="uk-UA"/>
        </w:rPr>
        <w:t xml:space="preserve"> (</w:t>
      </w:r>
      <w:r w:rsidR="00293F85">
        <w:rPr>
          <w:rFonts w:ascii="Arial" w:hAnsi="Arial" w:cs="Arial"/>
        </w:rPr>
        <w:t>McLeord, 2024</w:t>
      </w:r>
      <w:r w:rsidRPr="004A7DD2">
        <w:rPr>
          <w:rFonts w:ascii="Arial" w:hAnsi="Arial" w:cs="Arial"/>
          <w:lang w:val="uk-UA"/>
        </w:rPr>
        <w:t xml:space="preserve">).  </w:t>
      </w:r>
    </w:p>
    <w:p w14:paraId="2D3371D5" w14:textId="393409C1" w:rsidR="00A9375C" w:rsidRPr="008942E5" w:rsidRDefault="00247670" w:rsidP="0044022C">
      <w:pPr>
        <w:spacing w:line="360" w:lineRule="auto"/>
        <w:ind w:firstLine="708"/>
        <w:rPr>
          <w:rFonts w:ascii="Arial" w:hAnsi="Arial" w:cs="Arial"/>
          <w:lang w:val="uk-UA"/>
        </w:rPr>
      </w:pPr>
      <w:r w:rsidRPr="008942E5">
        <w:rPr>
          <w:rFonts w:ascii="Arial" w:hAnsi="Arial" w:cs="Arial"/>
          <w:lang w:val="uk-UA"/>
        </w:rPr>
        <w:t xml:space="preserve">Gibbs’ </w:t>
      </w:r>
      <w:proofErr w:type="spellStart"/>
      <w:r w:rsidRPr="008942E5">
        <w:rPr>
          <w:rFonts w:ascii="Arial" w:hAnsi="Arial" w:cs="Arial"/>
          <w:lang w:val="uk-UA"/>
        </w:rPr>
        <w:t>Reflective</w:t>
      </w:r>
      <w:proofErr w:type="spellEnd"/>
      <w:r w:rsidRPr="008942E5">
        <w:rPr>
          <w:rFonts w:ascii="Arial" w:hAnsi="Arial" w:cs="Arial"/>
          <w:lang w:val="uk-UA"/>
        </w:rPr>
        <w:t xml:space="preserve"> </w:t>
      </w:r>
      <w:proofErr w:type="spellStart"/>
      <w:r w:rsidRPr="008942E5">
        <w:rPr>
          <w:rFonts w:ascii="Arial" w:hAnsi="Arial" w:cs="Arial"/>
          <w:lang w:val="uk-UA"/>
        </w:rPr>
        <w:t>Cycle</w:t>
      </w:r>
      <w:proofErr w:type="spellEnd"/>
      <w:r w:rsidRPr="008942E5">
        <w:rPr>
          <w:rFonts w:ascii="Arial" w:hAnsi="Arial" w:cs="Arial"/>
          <w:lang w:val="uk-UA"/>
        </w:rPr>
        <w:t xml:space="preserve"> is a</w:t>
      </w:r>
      <w:r w:rsidR="00951244">
        <w:rPr>
          <w:rFonts w:ascii="Arial" w:hAnsi="Arial" w:cs="Arial"/>
          <w:lang w:val="en-GB"/>
        </w:rPr>
        <w:t xml:space="preserve">n popular and </w:t>
      </w:r>
      <w:proofErr w:type="spellStart"/>
      <w:r w:rsidRPr="008942E5">
        <w:rPr>
          <w:rFonts w:ascii="Arial" w:hAnsi="Arial" w:cs="Arial"/>
          <w:lang w:val="uk-UA"/>
        </w:rPr>
        <w:t>effective</w:t>
      </w:r>
      <w:proofErr w:type="spellEnd"/>
      <w:r w:rsidRPr="008942E5">
        <w:rPr>
          <w:rFonts w:ascii="Arial" w:hAnsi="Arial" w:cs="Arial"/>
          <w:lang w:val="uk-UA"/>
        </w:rPr>
        <w:t xml:space="preserve"> tool for </w:t>
      </w:r>
      <w:proofErr w:type="spellStart"/>
      <w:r w:rsidRPr="008942E5">
        <w:rPr>
          <w:rFonts w:ascii="Arial" w:hAnsi="Arial" w:cs="Arial"/>
          <w:lang w:val="uk-UA"/>
        </w:rPr>
        <w:t>structured</w:t>
      </w:r>
      <w:proofErr w:type="spellEnd"/>
      <w:r w:rsidRPr="008942E5">
        <w:rPr>
          <w:rFonts w:ascii="Arial" w:hAnsi="Arial" w:cs="Arial"/>
          <w:lang w:val="uk-UA"/>
        </w:rPr>
        <w:t xml:space="preserve"> </w:t>
      </w:r>
      <w:proofErr w:type="spellStart"/>
      <w:r w:rsidRPr="008942E5">
        <w:rPr>
          <w:rFonts w:ascii="Arial" w:hAnsi="Arial" w:cs="Arial"/>
          <w:lang w:val="uk-UA"/>
        </w:rPr>
        <w:t>reflection</w:t>
      </w:r>
      <w:proofErr w:type="spellEnd"/>
      <w:r w:rsidRPr="008942E5">
        <w:rPr>
          <w:rFonts w:ascii="Arial" w:hAnsi="Arial" w:cs="Arial"/>
          <w:lang w:val="uk-UA"/>
        </w:rPr>
        <w:t>. Developed by Graham Gibbs in 1988 at Oxford University</w:t>
      </w:r>
      <w:r w:rsidR="00571DF8" w:rsidRPr="008942E5">
        <w:rPr>
          <w:rFonts w:ascii="Arial" w:hAnsi="Arial" w:cs="Arial"/>
          <w:lang w:val="uk-UA"/>
        </w:rPr>
        <w:t xml:space="preserve">, </w:t>
      </w:r>
      <w:r w:rsidRPr="008942E5">
        <w:rPr>
          <w:rFonts w:ascii="Arial" w:hAnsi="Arial" w:cs="Arial"/>
          <w:lang w:val="uk-UA"/>
        </w:rPr>
        <w:t xml:space="preserve">this model is widely </w:t>
      </w:r>
      <w:r w:rsidR="00571DF8" w:rsidRPr="008942E5">
        <w:rPr>
          <w:rFonts w:ascii="Arial" w:hAnsi="Arial" w:cs="Arial"/>
          <w:lang w:val="en-GB"/>
        </w:rPr>
        <w:t>used</w:t>
      </w:r>
      <w:r w:rsidRPr="008942E5">
        <w:rPr>
          <w:rFonts w:ascii="Arial" w:hAnsi="Arial" w:cs="Arial"/>
          <w:lang w:val="uk-UA"/>
        </w:rPr>
        <w:t xml:space="preserve"> in education, healthcare</w:t>
      </w:r>
      <w:r w:rsidR="00E168D2" w:rsidRPr="008942E5">
        <w:rPr>
          <w:rFonts w:ascii="Arial" w:hAnsi="Arial" w:cs="Arial"/>
          <w:lang w:val="en-GB"/>
        </w:rPr>
        <w:t xml:space="preserve"> </w:t>
      </w:r>
      <w:r w:rsidRPr="008942E5">
        <w:rPr>
          <w:rFonts w:ascii="Arial" w:hAnsi="Arial" w:cs="Arial"/>
          <w:lang w:val="uk-UA"/>
        </w:rPr>
        <w:t xml:space="preserve">and professional settings to promote </w:t>
      </w:r>
      <w:proofErr w:type="spellStart"/>
      <w:r w:rsidRPr="008942E5">
        <w:rPr>
          <w:rFonts w:ascii="Arial" w:hAnsi="Arial" w:cs="Arial"/>
          <w:lang w:val="uk-UA"/>
        </w:rPr>
        <w:t>systematic</w:t>
      </w:r>
      <w:proofErr w:type="spellEnd"/>
      <w:r w:rsidRPr="008942E5">
        <w:rPr>
          <w:rFonts w:ascii="Arial" w:hAnsi="Arial" w:cs="Arial"/>
          <w:lang w:val="uk-UA"/>
        </w:rPr>
        <w:t xml:space="preserve"> </w:t>
      </w:r>
      <w:proofErr w:type="spellStart"/>
      <w:r w:rsidRPr="008942E5">
        <w:rPr>
          <w:rFonts w:ascii="Arial" w:hAnsi="Arial" w:cs="Arial"/>
          <w:lang w:val="uk-UA"/>
        </w:rPr>
        <w:t>reflection</w:t>
      </w:r>
      <w:proofErr w:type="spellEnd"/>
      <w:r w:rsidRPr="008942E5">
        <w:rPr>
          <w:rFonts w:ascii="Arial" w:hAnsi="Arial" w:cs="Arial"/>
          <w:lang w:val="uk-UA"/>
        </w:rPr>
        <w:t xml:space="preserve"> and </w:t>
      </w:r>
      <w:proofErr w:type="spellStart"/>
      <w:r w:rsidRPr="008942E5">
        <w:rPr>
          <w:rFonts w:ascii="Arial" w:hAnsi="Arial" w:cs="Arial"/>
          <w:lang w:val="uk-UA"/>
        </w:rPr>
        <w:t>personal</w:t>
      </w:r>
      <w:proofErr w:type="spellEnd"/>
      <w:r w:rsidRPr="008942E5">
        <w:rPr>
          <w:rFonts w:ascii="Arial" w:hAnsi="Arial" w:cs="Arial"/>
          <w:lang w:val="uk-UA"/>
        </w:rPr>
        <w:t xml:space="preserve"> </w:t>
      </w:r>
      <w:proofErr w:type="spellStart"/>
      <w:r w:rsidRPr="008942E5">
        <w:rPr>
          <w:rFonts w:ascii="Arial" w:hAnsi="Arial" w:cs="Arial"/>
          <w:lang w:val="uk-UA"/>
        </w:rPr>
        <w:t>development</w:t>
      </w:r>
      <w:proofErr w:type="spellEnd"/>
      <w:r w:rsidRPr="008942E5">
        <w:rPr>
          <w:rFonts w:ascii="Arial" w:hAnsi="Arial" w:cs="Arial"/>
          <w:lang w:val="uk-UA"/>
        </w:rPr>
        <w:t xml:space="preserve"> (Cottrell, 2024</w:t>
      </w:r>
      <w:r w:rsidR="00A477D2">
        <w:rPr>
          <w:rFonts w:ascii="Arial" w:hAnsi="Arial" w:cs="Arial"/>
          <w:lang w:val="en-GB"/>
        </w:rPr>
        <w:t>)</w:t>
      </w:r>
      <w:r w:rsidRPr="008942E5">
        <w:rPr>
          <w:rFonts w:ascii="Arial" w:hAnsi="Arial" w:cs="Arial"/>
          <w:lang w:val="uk-UA"/>
        </w:rPr>
        <w:t xml:space="preserve">. By following </w:t>
      </w:r>
      <w:r w:rsidR="000B71E3" w:rsidRPr="008942E5">
        <w:rPr>
          <w:rFonts w:ascii="Arial" w:hAnsi="Arial" w:cs="Arial"/>
          <w:lang w:val="en-GB"/>
        </w:rPr>
        <w:t>these</w:t>
      </w:r>
      <w:r w:rsidRPr="008942E5">
        <w:rPr>
          <w:rFonts w:ascii="Arial" w:hAnsi="Arial" w:cs="Arial"/>
          <w:lang w:val="uk-UA"/>
        </w:rPr>
        <w:t xml:space="preserve"> stages, individuals can analyze their experiences, identify lessons learned, and implement strategies for improvement</w:t>
      </w:r>
      <w:r w:rsidR="007C56DC" w:rsidRPr="008942E5">
        <w:rPr>
          <w:rFonts w:ascii="Arial" w:hAnsi="Arial" w:cs="Arial"/>
          <w:lang w:val="uk-UA"/>
        </w:rPr>
        <w:t xml:space="preserve"> </w:t>
      </w:r>
      <w:r w:rsidR="007C56DC" w:rsidRPr="008942E5">
        <w:rPr>
          <w:rFonts w:ascii="Arial" w:eastAsia="Times New Roman" w:hAnsi="Arial" w:cs="Arial"/>
          <w:color w:val="000000"/>
        </w:rPr>
        <w:t>(Burroughs, 2019).</w:t>
      </w:r>
      <w:r w:rsidR="007C56DC" w:rsidRPr="008942E5">
        <w:rPr>
          <w:rFonts w:ascii="Arial" w:hAnsi="Arial" w:cs="Arial"/>
          <w:lang w:val="uk-UA"/>
        </w:rPr>
        <w:t xml:space="preserve"> </w:t>
      </w:r>
    </w:p>
    <w:p w14:paraId="30FB337D" w14:textId="16DEE771" w:rsidR="0004594C" w:rsidRPr="008942E5" w:rsidRDefault="00695BBA" w:rsidP="0004594C">
      <w:pPr>
        <w:spacing w:line="360" w:lineRule="auto"/>
        <w:ind w:firstLine="708"/>
        <w:rPr>
          <w:rFonts w:ascii="Arial" w:hAnsi="Arial" w:cs="Arial"/>
          <w:lang w:val="uk-UA"/>
        </w:rPr>
      </w:pPr>
      <w:r w:rsidRPr="00695BBA">
        <w:rPr>
          <w:rFonts w:ascii="Arial" w:hAnsi="Arial" w:cs="Arial"/>
          <w:lang w:val="uk-UA"/>
        </w:rPr>
        <w:t xml:space="preserve">This </w:t>
      </w:r>
      <w:proofErr w:type="spellStart"/>
      <w:r w:rsidRPr="00695BBA">
        <w:rPr>
          <w:rFonts w:ascii="Arial" w:hAnsi="Arial" w:cs="Arial"/>
          <w:lang w:val="uk-UA"/>
        </w:rPr>
        <w:t>method</w:t>
      </w:r>
      <w:proofErr w:type="spellEnd"/>
      <w:r w:rsidRPr="00695BBA">
        <w:rPr>
          <w:rFonts w:ascii="Arial" w:hAnsi="Arial" w:cs="Arial"/>
          <w:lang w:val="uk-UA"/>
        </w:rPr>
        <w:t xml:space="preserve"> </w:t>
      </w:r>
      <w:proofErr w:type="spellStart"/>
      <w:r w:rsidRPr="00695BBA">
        <w:rPr>
          <w:rFonts w:ascii="Arial" w:hAnsi="Arial" w:cs="Arial"/>
          <w:lang w:val="uk-UA"/>
        </w:rPr>
        <w:t>helps</w:t>
      </w:r>
      <w:proofErr w:type="spellEnd"/>
      <w:r w:rsidRPr="00695BBA">
        <w:rPr>
          <w:rFonts w:ascii="Arial" w:hAnsi="Arial" w:cs="Arial"/>
          <w:lang w:val="uk-UA"/>
        </w:rPr>
        <w:t xml:space="preserve"> </w:t>
      </w:r>
      <w:proofErr w:type="spellStart"/>
      <w:r w:rsidRPr="00695BBA">
        <w:rPr>
          <w:rFonts w:ascii="Arial" w:hAnsi="Arial" w:cs="Arial"/>
          <w:lang w:val="uk-UA"/>
        </w:rPr>
        <w:t>people</w:t>
      </w:r>
      <w:proofErr w:type="spellEnd"/>
      <w:r w:rsidRPr="00695BBA">
        <w:rPr>
          <w:rFonts w:ascii="Arial" w:hAnsi="Arial" w:cs="Arial"/>
          <w:lang w:val="uk-UA"/>
        </w:rPr>
        <w:t xml:space="preserve"> </w:t>
      </w:r>
      <w:proofErr w:type="spellStart"/>
      <w:r w:rsidRPr="00695BBA">
        <w:rPr>
          <w:rFonts w:ascii="Arial" w:hAnsi="Arial" w:cs="Arial"/>
          <w:lang w:val="uk-UA"/>
        </w:rPr>
        <w:t>think</w:t>
      </w:r>
      <w:proofErr w:type="spellEnd"/>
      <w:r w:rsidRPr="00695BBA">
        <w:rPr>
          <w:rFonts w:ascii="Arial" w:hAnsi="Arial" w:cs="Arial"/>
          <w:lang w:val="uk-UA"/>
        </w:rPr>
        <w:t xml:space="preserve"> more </w:t>
      </w:r>
      <w:proofErr w:type="spellStart"/>
      <w:r w:rsidRPr="00695BBA">
        <w:rPr>
          <w:rFonts w:ascii="Arial" w:hAnsi="Arial" w:cs="Arial"/>
          <w:lang w:val="uk-UA"/>
        </w:rPr>
        <w:t>deeply</w:t>
      </w:r>
      <w:proofErr w:type="spellEnd"/>
      <w:r w:rsidRPr="00695BBA">
        <w:rPr>
          <w:rFonts w:ascii="Arial" w:hAnsi="Arial" w:cs="Arial"/>
          <w:lang w:val="uk-UA"/>
        </w:rPr>
        <w:t xml:space="preserve"> </w:t>
      </w:r>
      <w:proofErr w:type="spellStart"/>
      <w:r w:rsidRPr="00695BBA">
        <w:rPr>
          <w:rFonts w:ascii="Arial" w:hAnsi="Arial" w:cs="Arial"/>
          <w:lang w:val="uk-UA"/>
        </w:rPr>
        <w:t>about</w:t>
      </w:r>
      <w:proofErr w:type="spellEnd"/>
      <w:r w:rsidRPr="00695BBA">
        <w:rPr>
          <w:rFonts w:ascii="Arial" w:hAnsi="Arial" w:cs="Arial"/>
          <w:lang w:val="uk-UA"/>
        </w:rPr>
        <w:t xml:space="preserve"> </w:t>
      </w:r>
      <w:proofErr w:type="spellStart"/>
      <w:r w:rsidRPr="00695BBA">
        <w:rPr>
          <w:rFonts w:ascii="Arial" w:hAnsi="Arial" w:cs="Arial"/>
          <w:lang w:val="uk-UA"/>
        </w:rPr>
        <w:t>their</w:t>
      </w:r>
      <w:proofErr w:type="spellEnd"/>
      <w:r w:rsidRPr="00695BBA">
        <w:rPr>
          <w:rFonts w:ascii="Arial" w:hAnsi="Arial" w:cs="Arial"/>
          <w:lang w:val="uk-UA"/>
        </w:rPr>
        <w:t xml:space="preserve"> </w:t>
      </w:r>
      <w:proofErr w:type="spellStart"/>
      <w:r w:rsidRPr="00695BBA">
        <w:rPr>
          <w:rFonts w:ascii="Arial" w:hAnsi="Arial" w:cs="Arial"/>
          <w:lang w:val="uk-UA"/>
        </w:rPr>
        <w:t>experiences</w:t>
      </w:r>
      <w:proofErr w:type="spellEnd"/>
      <w:r w:rsidRPr="00695BBA">
        <w:rPr>
          <w:rFonts w:ascii="Arial" w:hAnsi="Arial" w:cs="Arial"/>
          <w:lang w:val="uk-UA"/>
        </w:rPr>
        <w:t xml:space="preserve">. It </w:t>
      </w:r>
      <w:proofErr w:type="spellStart"/>
      <w:r w:rsidRPr="00695BBA">
        <w:rPr>
          <w:rFonts w:ascii="Arial" w:hAnsi="Arial" w:cs="Arial"/>
          <w:lang w:val="uk-UA"/>
        </w:rPr>
        <w:t>allows</w:t>
      </w:r>
      <w:proofErr w:type="spellEnd"/>
      <w:r w:rsidRPr="00695BBA">
        <w:rPr>
          <w:rFonts w:ascii="Arial" w:hAnsi="Arial" w:cs="Arial"/>
          <w:lang w:val="uk-UA"/>
        </w:rPr>
        <w:t xml:space="preserve"> </w:t>
      </w:r>
      <w:proofErr w:type="spellStart"/>
      <w:r w:rsidRPr="00695BBA">
        <w:rPr>
          <w:rFonts w:ascii="Arial" w:hAnsi="Arial" w:cs="Arial"/>
          <w:lang w:val="uk-UA"/>
        </w:rPr>
        <w:t>them</w:t>
      </w:r>
      <w:proofErr w:type="spellEnd"/>
      <w:r w:rsidRPr="00695BBA">
        <w:rPr>
          <w:rFonts w:ascii="Arial" w:hAnsi="Arial" w:cs="Arial"/>
          <w:lang w:val="uk-UA"/>
        </w:rPr>
        <w:t xml:space="preserve"> to </w:t>
      </w:r>
      <w:proofErr w:type="spellStart"/>
      <w:r w:rsidRPr="00695BBA">
        <w:rPr>
          <w:rFonts w:ascii="Arial" w:hAnsi="Arial" w:cs="Arial"/>
          <w:lang w:val="uk-UA"/>
        </w:rPr>
        <w:t>reflect</w:t>
      </w:r>
      <w:proofErr w:type="spellEnd"/>
      <w:r w:rsidRPr="00695BBA">
        <w:rPr>
          <w:rFonts w:ascii="Arial" w:hAnsi="Arial" w:cs="Arial"/>
          <w:lang w:val="uk-UA"/>
        </w:rPr>
        <w:t xml:space="preserve"> on </w:t>
      </w:r>
      <w:proofErr w:type="spellStart"/>
      <w:r w:rsidRPr="00695BBA">
        <w:rPr>
          <w:rFonts w:ascii="Arial" w:hAnsi="Arial" w:cs="Arial"/>
          <w:lang w:val="uk-UA"/>
        </w:rPr>
        <w:t>their</w:t>
      </w:r>
      <w:proofErr w:type="spellEnd"/>
      <w:r w:rsidRPr="00695BBA">
        <w:rPr>
          <w:rFonts w:ascii="Arial" w:hAnsi="Arial" w:cs="Arial"/>
          <w:lang w:val="uk-UA"/>
        </w:rPr>
        <w:t xml:space="preserve"> </w:t>
      </w:r>
      <w:proofErr w:type="spellStart"/>
      <w:r w:rsidRPr="00695BBA">
        <w:rPr>
          <w:rFonts w:ascii="Arial" w:hAnsi="Arial" w:cs="Arial"/>
          <w:lang w:val="uk-UA"/>
        </w:rPr>
        <w:t>strengths</w:t>
      </w:r>
      <w:proofErr w:type="spellEnd"/>
      <w:r w:rsidRPr="00695BBA">
        <w:rPr>
          <w:rFonts w:ascii="Arial" w:hAnsi="Arial" w:cs="Arial"/>
          <w:lang w:val="uk-UA"/>
        </w:rPr>
        <w:t xml:space="preserve"> and </w:t>
      </w:r>
      <w:proofErr w:type="spellStart"/>
      <w:r w:rsidRPr="00695BBA">
        <w:rPr>
          <w:rFonts w:ascii="Arial" w:hAnsi="Arial" w:cs="Arial"/>
          <w:lang w:val="uk-UA"/>
        </w:rPr>
        <w:t>weaknesses</w:t>
      </w:r>
      <w:proofErr w:type="spellEnd"/>
      <w:r w:rsidRPr="00695BBA">
        <w:rPr>
          <w:rFonts w:ascii="Arial" w:hAnsi="Arial" w:cs="Arial"/>
          <w:lang w:val="uk-UA"/>
        </w:rPr>
        <w:t xml:space="preserve">, </w:t>
      </w:r>
      <w:proofErr w:type="spellStart"/>
      <w:r w:rsidRPr="00695BBA">
        <w:rPr>
          <w:rFonts w:ascii="Arial" w:hAnsi="Arial" w:cs="Arial"/>
          <w:lang w:val="uk-UA"/>
        </w:rPr>
        <w:t>understand</w:t>
      </w:r>
      <w:proofErr w:type="spellEnd"/>
      <w:r w:rsidRPr="00695BBA">
        <w:rPr>
          <w:rFonts w:ascii="Arial" w:hAnsi="Arial" w:cs="Arial"/>
          <w:lang w:val="uk-UA"/>
        </w:rPr>
        <w:t xml:space="preserve"> </w:t>
      </w:r>
      <w:proofErr w:type="spellStart"/>
      <w:r w:rsidRPr="00695BBA">
        <w:rPr>
          <w:rFonts w:ascii="Arial" w:hAnsi="Arial" w:cs="Arial"/>
          <w:lang w:val="uk-UA"/>
        </w:rPr>
        <w:t>what</w:t>
      </w:r>
      <w:proofErr w:type="spellEnd"/>
      <w:r w:rsidRPr="00695BBA">
        <w:rPr>
          <w:rFonts w:ascii="Arial" w:hAnsi="Arial" w:cs="Arial"/>
          <w:lang w:val="uk-UA"/>
        </w:rPr>
        <w:t xml:space="preserve"> </w:t>
      </w:r>
      <w:proofErr w:type="spellStart"/>
      <w:r w:rsidRPr="00695BBA">
        <w:rPr>
          <w:rFonts w:ascii="Arial" w:hAnsi="Arial" w:cs="Arial"/>
          <w:lang w:val="uk-UA"/>
        </w:rPr>
        <w:t>worked</w:t>
      </w:r>
      <w:proofErr w:type="spellEnd"/>
      <w:r w:rsidRPr="00695BBA">
        <w:rPr>
          <w:rFonts w:ascii="Arial" w:hAnsi="Arial" w:cs="Arial"/>
          <w:lang w:val="uk-UA"/>
        </w:rPr>
        <w:t xml:space="preserve"> well or </w:t>
      </w:r>
      <w:proofErr w:type="spellStart"/>
      <w:r w:rsidRPr="00695BBA">
        <w:rPr>
          <w:rFonts w:ascii="Arial" w:hAnsi="Arial" w:cs="Arial"/>
          <w:lang w:val="uk-UA"/>
        </w:rPr>
        <w:t>didn’t</w:t>
      </w:r>
      <w:proofErr w:type="spellEnd"/>
      <w:r w:rsidRPr="00695BBA">
        <w:rPr>
          <w:rFonts w:ascii="Arial" w:hAnsi="Arial" w:cs="Arial"/>
          <w:lang w:val="uk-UA"/>
        </w:rPr>
        <w:t xml:space="preserve">, and find </w:t>
      </w:r>
      <w:proofErr w:type="spellStart"/>
      <w:r w:rsidRPr="00695BBA">
        <w:rPr>
          <w:rFonts w:ascii="Arial" w:hAnsi="Arial" w:cs="Arial"/>
          <w:lang w:val="uk-UA"/>
        </w:rPr>
        <w:t>ways</w:t>
      </w:r>
      <w:proofErr w:type="spellEnd"/>
      <w:r w:rsidRPr="00695BBA">
        <w:rPr>
          <w:rFonts w:ascii="Arial" w:hAnsi="Arial" w:cs="Arial"/>
          <w:lang w:val="uk-UA"/>
        </w:rPr>
        <w:t xml:space="preserve"> to </w:t>
      </w:r>
      <w:proofErr w:type="spellStart"/>
      <w:r w:rsidRPr="00695BBA">
        <w:rPr>
          <w:rFonts w:ascii="Arial" w:hAnsi="Arial" w:cs="Arial"/>
          <w:lang w:val="uk-UA"/>
        </w:rPr>
        <w:t>improve</w:t>
      </w:r>
      <w:proofErr w:type="spellEnd"/>
      <w:r w:rsidRPr="00695BBA">
        <w:rPr>
          <w:rFonts w:ascii="Arial" w:hAnsi="Arial" w:cs="Arial"/>
          <w:lang w:val="uk-UA"/>
        </w:rPr>
        <w:t xml:space="preserve"> and </w:t>
      </w:r>
      <w:proofErr w:type="spellStart"/>
      <w:r w:rsidRPr="00695BBA">
        <w:rPr>
          <w:rFonts w:ascii="Arial" w:hAnsi="Arial" w:cs="Arial"/>
          <w:lang w:val="uk-UA"/>
        </w:rPr>
        <w:t>grow</w:t>
      </w:r>
      <w:proofErr w:type="spellEnd"/>
      <w:r w:rsidRPr="00695BBA">
        <w:rPr>
          <w:rFonts w:ascii="Arial" w:hAnsi="Arial" w:cs="Arial"/>
          <w:lang w:val="uk-UA"/>
        </w:rPr>
        <w:t xml:space="preserve"> in the future (Burroughs, 2019).</w:t>
      </w:r>
      <w:r w:rsidR="00B82D64">
        <w:rPr>
          <w:rFonts w:ascii="Arial" w:hAnsi="Arial" w:cs="Arial"/>
          <w:lang w:val="uk-UA"/>
        </w:rPr>
        <w:t xml:space="preserve"> </w:t>
      </w:r>
      <w:proofErr w:type="spellStart"/>
      <w:r w:rsidR="00247670" w:rsidRPr="008942E5">
        <w:rPr>
          <w:rFonts w:ascii="Arial" w:hAnsi="Arial" w:cs="Arial"/>
          <w:lang w:val="uk-UA"/>
        </w:rPr>
        <w:t>Through</w:t>
      </w:r>
      <w:proofErr w:type="spellEnd"/>
      <w:r w:rsidR="00247670" w:rsidRPr="008942E5">
        <w:rPr>
          <w:rFonts w:ascii="Arial" w:hAnsi="Arial" w:cs="Arial"/>
          <w:lang w:val="uk-UA"/>
        </w:rPr>
        <w:t xml:space="preserve"> </w:t>
      </w:r>
      <w:proofErr w:type="spellStart"/>
      <w:r w:rsidR="00247670" w:rsidRPr="008942E5">
        <w:rPr>
          <w:rFonts w:ascii="Arial" w:hAnsi="Arial" w:cs="Arial"/>
          <w:lang w:val="uk-UA"/>
        </w:rPr>
        <w:lastRenderedPageBreak/>
        <w:t>these</w:t>
      </w:r>
      <w:proofErr w:type="spellEnd"/>
      <w:r w:rsidR="00247670" w:rsidRPr="008942E5">
        <w:rPr>
          <w:rFonts w:ascii="Arial" w:hAnsi="Arial" w:cs="Arial"/>
          <w:lang w:val="uk-UA"/>
        </w:rPr>
        <w:t xml:space="preserve"> </w:t>
      </w:r>
      <w:proofErr w:type="spellStart"/>
      <w:r w:rsidR="00247670" w:rsidRPr="008942E5">
        <w:rPr>
          <w:rFonts w:ascii="Arial" w:hAnsi="Arial" w:cs="Arial"/>
          <w:lang w:val="uk-UA"/>
        </w:rPr>
        <w:t>stages</w:t>
      </w:r>
      <w:proofErr w:type="spellEnd"/>
      <w:r w:rsidR="00247670" w:rsidRPr="008942E5">
        <w:rPr>
          <w:rFonts w:ascii="Arial" w:hAnsi="Arial" w:cs="Arial"/>
          <w:lang w:val="uk-UA"/>
        </w:rPr>
        <w:t xml:space="preserve">, I will reflect on my development in note-taking, academic writing, and paraphrasing skills.  </w:t>
      </w:r>
    </w:p>
    <w:p w14:paraId="02E9D1A5" w14:textId="4B8740C4" w:rsidR="00F40277" w:rsidRPr="00F40277" w:rsidRDefault="00F40277" w:rsidP="00B62A32">
      <w:pPr>
        <w:spacing w:line="360" w:lineRule="auto"/>
        <w:ind w:firstLine="708"/>
        <w:jc w:val="center"/>
        <w:rPr>
          <w:rFonts w:ascii="Arial" w:hAnsi="Arial" w:cs="Arial"/>
          <w:lang w:val="en-GB"/>
        </w:rPr>
      </w:pPr>
      <w:r>
        <w:rPr>
          <w:rFonts w:ascii="Arial" w:hAnsi="Arial" w:cs="Arial"/>
          <w:lang w:val="en-GB"/>
        </w:rPr>
        <w:t>Academic skills</w:t>
      </w:r>
    </w:p>
    <w:p w14:paraId="3F7F1A22" w14:textId="466A9BDA" w:rsidR="006C75DF" w:rsidRPr="008942E5" w:rsidRDefault="006C75DF" w:rsidP="00B62A32">
      <w:pPr>
        <w:spacing w:line="360" w:lineRule="auto"/>
        <w:ind w:firstLine="708"/>
        <w:jc w:val="center"/>
        <w:rPr>
          <w:rFonts w:ascii="Arial" w:hAnsi="Arial" w:cs="Arial"/>
          <w:lang w:val="uk-UA"/>
        </w:rPr>
      </w:pPr>
      <w:r w:rsidRPr="008942E5">
        <w:rPr>
          <w:rFonts w:ascii="Arial" w:hAnsi="Arial" w:cs="Arial"/>
        </w:rPr>
        <w:t>1. Note-Taking Skills</w:t>
      </w:r>
    </w:p>
    <w:p w14:paraId="1CD4639B" w14:textId="64C311E8" w:rsidR="006C75DF" w:rsidRPr="007414FC" w:rsidRDefault="006C75DF" w:rsidP="007414FC">
      <w:pPr>
        <w:spacing w:line="360" w:lineRule="auto"/>
        <w:ind w:firstLine="708"/>
        <w:rPr>
          <w:rFonts w:ascii="Arial" w:hAnsi="Arial" w:cs="Arial"/>
        </w:rPr>
      </w:pPr>
      <w:r w:rsidRPr="008942E5">
        <w:rPr>
          <w:rFonts w:ascii="Arial" w:hAnsi="Arial" w:cs="Arial"/>
        </w:rPr>
        <w:t>At the beginning of my studies,</w:t>
      </w:r>
      <w:r w:rsidR="002F12BA" w:rsidRPr="002F12BA">
        <w:rPr>
          <w:rFonts w:ascii="Arial" w:hAnsi="Arial" w:cs="Arial"/>
        </w:rPr>
        <w:t xml:space="preserve"> I faced some challenges with note-taking, even though I was already familiar with this skill from school. Initially, I made the mistake of taking too many notes, which made it difficult to study and organize the information effectively. </w:t>
      </w:r>
      <w:r w:rsidR="00EC139A">
        <w:rPr>
          <w:rFonts w:ascii="Arial" w:hAnsi="Arial" w:cs="Arial"/>
          <w:lang w:val="en-GB"/>
        </w:rPr>
        <w:t xml:space="preserve">Sometimes </w:t>
      </w:r>
      <w:r w:rsidR="00EC139A">
        <w:rPr>
          <w:rFonts w:ascii="Arial" w:hAnsi="Arial" w:cs="Arial"/>
        </w:rPr>
        <w:t>I m</w:t>
      </w:r>
      <w:r w:rsidRPr="008942E5">
        <w:rPr>
          <w:rFonts w:ascii="Arial" w:hAnsi="Arial" w:cs="Arial"/>
        </w:rPr>
        <w:t xml:space="preserve">issed key points and found my notes </w:t>
      </w:r>
      <w:r w:rsidR="005A4ADB">
        <w:rPr>
          <w:rFonts w:ascii="Arial" w:hAnsi="Arial" w:cs="Arial"/>
        </w:rPr>
        <w:t xml:space="preserve">a little </w:t>
      </w:r>
      <w:r w:rsidRPr="008942E5">
        <w:rPr>
          <w:rFonts w:ascii="Arial" w:hAnsi="Arial" w:cs="Arial"/>
        </w:rPr>
        <w:t xml:space="preserve">disorganized. I decided to improve this skill by </w:t>
      </w:r>
      <w:r w:rsidR="005A4ADB">
        <w:rPr>
          <w:rFonts w:ascii="Arial" w:hAnsi="Arial" w:cs="Arial"/>
          <w:lang w:val="en-GB"/>
        </w:rPr>
        <w:t xml:space="preserve">learning </w:t>
      </w:r>
      <w:r w:rsidRPr="008942E5">
        <w:rPr>
          <w:rFonts w:ascii="Arial" w:hAnsi="Arial" w:cs="Arial"/>
        </w:rPr>
        <w:t xml:space="preserve">structured methods like Cornell notes and mind mapping, as suggested in </w:t>
      </w:r>
      <w:r w:rsidR="005E0C3E">
        <w:rPr>
          <w:rFonts w:ascii="Arial" w:hAnsi="Arial" w:cs="Arial"/>
          <w:lang w:val="uk-UA"/>
        </w:rPr>
        <w:t>«</w:t>
      </w:r>
      <w:r w:rsidRPr="008942E5">
        <w:rPr>
          <w:rFonts w:ascii="Arial" w:hAnsi="Arial" w:cs="Arial"/>
        </w:rPr>
        <w:t>The Study Skills Handbook</w:t>
      </w:r>
      <w:r w:rsidR="005E0C3E">
        <w:rPr>
          <w:rFonts w:ascii="Arial" w:hAnsi="Arial" w:cs="Arial"/>
          <w:lang w:val="uk-UA"/>
        </w:rPr>
        <w:t xml:space="preserve">» </w:t>
      </w:r>
      <w:r w:rsidRPr="008942E5">
        <w:rPr>
          <w:rFonts w:ascii="Arial" w:hAnsi="Arial" w:cs="Arial"/>
        </w:rPr>
        <w:t xml:space="preserve">by Stella Cottrell (2024). </w:t>
      </w:r>
    </w:p>
    <w:p w14:paraId="3754A076" w14:textId="0B46FCA6" w:rsidR="006C75DF" w:rsidRPr="008942E5" w:rsidRDefault="006C75DF" w:rsidP="0044022C">
      <w:pPr>
        <w:spacing w:line="360" w:lineRule="auto"/>
        <w:ind w:firstLine="708"/>
        <w:rPr>
          <w:rFonts w:ascii="Arial" w:hAnsi="Arial" w:cs="Arial"/>
          <w:lang w:val="uk-UA"/>
        </w:rPr>
      </w:pPr>
      <w:r w:rsidRPr="008942E5">
        <w:rPr>
          <w:rFonts w:ascii="Arial" w:hAnsi="Arial" w:cs="Arial"/>
        </w:rPr>
        <w:t xml:space="preserve">Using structured techniques significantly improved my note-taking. The Cornell method helped organize information logically, while mind mapping enhanced my understanding of complex topics. </w:t>
      </w:r>
    </w:p>
    <w:p w14:paraId="105FFEC5" w14:textId="7EA6B0B2" w:rsidR="006C75DF" w:rsidRPr="0004331C" w:rsidRDefault="0004331C" w:rsidP="0044022C">
      <w:pPr>
        <w:spacing w:line="360" w:lineRule="auto"/>
        <w:ind w:firstLine="708"/>
        <w:rPr>
          <w:rFonts w:ascii="Arial" w:hAnsi="Arial" w:cs="Arial"/>
          <w:lang w:val="uk-UA"/>
        </w:rPr>
      </w:pPr>
      <w:r w:rsidRPr="0004331C">
        <w:rPr>
          <w:rFonts w:ascii="Arial" w:hAnsi="Arial" w:cs="Arial"/>
        </w:rPr>
        <w:t>Cottrell (2024) highlights that good note-taking starts with preparation, like reviewing lecture outlines in advance</w:t>
      </w:r>
      <w:r w:rsidR="006C75DF" w:rsidRPr="008942E5">
        <w:rPr>
          <w:rFonts w:ascii="Arial" w:hAnsi="Arial" w:cs="Arial"/>
        </w:rPr>
        <w:t xml:space="preserve">. I realized I needed to prepare better by reading materials </w:t>
      </w:r>
      <w:r w:rsidR="00637F55">
        <w:rPr>
          <w:rFonts w:ascii="Arial" w:hAnsi="Arial" w:cs="Arial"/>
          <w:lang w:val="en-GB"/>
        </w:rPr>
        <w:t xml:space="preserve">before the class </w:t>
      </w:r>
      <w:r w:rsidR="006C75DF" w:rsidRPr="008942E5">
        <w:rPr>
          <w:rFonts w:ascii="Arial" w:hAnsi="Arial" w:cs="Arial"/>
        </w:rPr>
        <w:t xml:space="preserve">and focusing on capturing main ideas instead of </w:t>
      </w:r>
      <w:r w:rsidR="00D562DE">
        <w:rPr>
          <w:rFonts w:ascii="Arial" w:hAnsi="Arial" w:cs="Arial"/>
          <w:lang w:val="en-GB"/>
        </w:rPr>
        <w:t xml:space="preserve">writing </w:t>
      </w:r>
      <w:r w:rsidR="006C75DF" w:rsidRPr="008942E5">
        <w:rPr>
          <w:rFonts w:ascii="Arial" w:hAnsi="Arial" w:cs="Arial"/>
        </w:rPr>
        <w:t>every detail.</w:t>
      </w:r>
      <w:r w:rsidR="00D562DE">
        <w:rPr>
          <w:rFonts w:ascii="Arial" w:hAnsi="Arial" w:cs="Arial"/>
        </w:rPr>
        <w:t xml:space="preserve"> </w:t>
      </w:r>
    </w:p>
    <w:p w14:paraId="6E56EECA" w14:textId="0E174821" w:rsidR="006C75DF" w:rsidRPr="008D2C09" w:rsidRDefault="006C75DF" w:rsidP="008D2C09">
      <w:pPr>
        <w:spacing w:line="360" w:lineRule="auto"/>
        <w:ind w:firstLine="708"/>
        <w:rPr>
          <w:rFonts w:ascii="Arial" w:hAnsi="Arial" w:cs="Arial"/>
          <w:lang w:val="en-GB"/>
        </w:rPr>
      </w:pPr>
      <w:r w:rsidRPr="008942E5">
        <w:rPr>
          <w:rFonts w:ascii="Arial" w:hAnsi="Arial" w:cs="Arial"/>
        </w:rPr>
        <w:t>Through practice, I improved my note-taking efficiency and organization.</w:t>
      </w:r>
      <w:r w:rsidR="00824991" w:rsidRPr="00824991">
        <w:rPr>
          <w:rFonts w:ascii="Arial" w:hAnsi="Arial" w:cs="Arial"/>
          <w:lang w:val="en-GB"/>
        </w:rPr>
        <w:t xml:space="preserve"> </w:t>
      </w:r>
      <w:r w:rsidR="00824991">
        <w:rPr>
          <w:rFonts w:ascii="Arial" w:hAnsi="Arial" w:cs="Arial"/>
          <w:lang w:val="en-GB"/>
        </w:rPr>
        <w:t>Afte</w:t>
      </w:r>
      <w:r w:rsidR="00824991">
        <w:rPr>
          <w:rFonts w:ascii="Arial" w:hAnsi="Arial" w:cs="Arial"/>
          <w:lang w:val="en-GB"/>
        </w:rPr>
        <w:t xml:space="preserve">r </w:t>
      </w:r>
      <w:r w:rsidR="00824991" w:rsidRPr="002F12BA">
        <w:rPr>
          <w:rFonts w:ascii="Arial" w:hAnsi="Arial" w:cs="Arial"/>
        </w:rPr>
        <w:t>I learned how to use note-taking more efficiently and understood its purpose, I was able to improve this skill and make it more useful for my studies.</w:t>
      </w:r>
      <w:r w:rsidR="00824991">
        <w:rPr>
          <w:rFonts w:ascii="Arial" w:hAnsi="Arial" w:cs="Arial"/>
        </w:rPr>
        <w:t xml:space="preserve"> </w:t>
      </w:r>
      <w:r w:rsidR="00824991">
        <w:rPr>
          <w:rFonts w:ascii="Arial" w:hAnsi="Arial" w:cs="Arial"/>
          <w:lang w:val="en-GB"/>
        </w:rPr>
        <w:t>Regular p</w:t>
      </w:r>
      <w:r w:rsidR="00824991" w:rsidRPr="008942E5">
        <w:rPr>
          <w:rFonts w:ascii="Arial" w:hAnsi="Arial" w:cs="Arial"/>
        </w:rPr>
        <w:t xml:space="preserve">racticing different methods, I felt more confident and </w:t>
      </w:r>
      <w:r w:rsidR="00824991" w:rsidRPr="008942E5">
        <w:rPr>
          <w:rFonts w:ascii="Arial" w:hAnsi="Arial" w:cs="Arial"/>
          <w:lang w:val="en-GB"/>
        </w:rPr>
        <w:t>less stressed</w:t>
      </w:r>
      <w:r w:rsidR="00824991">
        <w:rPr>
          <w:rFonts w:ascii="Arial" w:hAnsi="Arial" w:cs="Arial"/>
        </w:rPr>
        <w:t xml:space="preserve"> at home </w:t>
      </w:r>
      <w:r w:rsidR="00824991">
        <w:rPr>
          <w:rFonts w:ascii="Arial" w:hAnsi="Arial" w:cs="Arial"/>
          <w:lang w:val="en-GB"/>
        </w:rPr>
        <w:t>and university.</w:t>
      </w:r>
      <w:r w:rsidR="008D2C09">
        <w:rPr>
          <w:rFonts w:ascii="Arial" w:hAnsi="Arial" w:cs="Arial"/>
          <w:lang w:val="en-GB"/>
        </w:rPr>
        <w:t xml:space="preserve"> </w:t>
      </w:r>
      <w:r w:rsidRPr="008942E5">
        <w:rPr>
          <w:rFonts w:ascii="Arial" w:hAnsi="Arial" w:cs="Arial"/>
        </w:rPr>
        <w:t xml:space="preserve">However, I need to further adapt to faster lectures by developing shorthand skills and prioritizing key points. I will </w:t>
      </w:r>
      <w:r w:rsidR="00FC21DD">
        <w:rPr>
          <w:rFonts w:ascii="Arial" w:hAnsi="Arial" w:cs="Arial"/>
          <w:lang w:val="en-GB"/>
        </w:rPr>
        <w:t xml:space="preserve">definitely </w:t>
      </w:r>
      <w:r w:rsidRPr="008942E5">
        <w:rPr>
          <w:rFonts w:ascii="Arial" w:hAnsi="Arial" w:cs="Arial"/>
        </w:rPr>
        <w:t xml:space="preserve">continue using structured techniques like the Cornell method while improving my listening skills. </w:t>
      </w:r>
    </w:p>
    <w:p w14:paraId="26D65636" w14:textId="74A649B7" w:rsidR="006C75DF" w:rsidRPr="008942E5" w:rsidRDefault="006C75DF" w:rsidP="00B62A32">
      <w:pPr>
        <w:spacing w:line="360" w:lineRule="auto"/>
        <w:ind w:firstLine="708"/>
        <w:jc w:val="center"/>
        <w:rPr>
          <w:rFonts w:ascii="Arial" w:hAnsi="Arial" w:cs="Arial"/>
          <w:lang w:val="uk-UA"/>
        </w:rPr>
      </w:pPr>
      <w:r w:rsidRPr="008942E5">
        <w:rPr>
          <w:rFonts w:ascii="Arial" w:hAnsi="Arial" w:cs="Arial"/>
        </w:rPr>
        <w:t>2. Academic Writing Skills</w:t>
      </w:r>
    </w:p>
    <w:p w14:paraId="383CED52" w14:textId="45678810" w:rsidR="006C75DF" w:rsidRPr="008942E5" w:rsidRDefault="006C75DF" w:rsidP="0044022C">
      <w:pPr>
        <w:spacing w:line="360" w:lineRule="auto"/>
        <w:ind w:firstLine="708"/>
        <w:rPr>
          <w:rFonts w:ascii="Arial" w:hAnsi="Arial" w:cs="Arial"/>
        </w:rPr>
      </w:pPr>
      <w:r w:rsidRPr="008942E5">
        <w:rPr>
          <w:rFonts w:ascii="Arial" w:hAnsi="Arial" w:cs="Arial"/>
        </w:rPr>
        <w:t xml:space="preserve">Academic writing was </w:t>
      </w:r>
      <w:r w:rsidR="00280280">
        <w:rPr>
          <w:rFonts w:ascii="Arial" w:hAnsi="Arial" w:cs="Arial"/>
          <w:lang w:val="en-GB"/>
        </w:rPr>
        <w:t>the most</w:t>
      </w:r>
      <w:r w:rsidRPr="008942E5">
        <w:rPr>
          <w:rFonts w:ascii="Arial" w:hAnsi="Arial" w:cs="Arial"/>
        </w:rPr>
        <w:t xml:space="preserve"> challenging</w:t>
      </w:r>
      <w:r w:rsidR="00280280">
        <w:rPr>
          <w:rFonts w:ascii="Arial" w:hAnsi="Arial" w:cs="Arial"/>
        </w:rPr>
        <w:t xml:space="preserve"> for me</w:t>
      </w:r>
      <w:r w:rsidRPr="008942E5">
        <w:rPr>
          <w:rFonts w:ascii="Arial" w:hAnsi="Arial" w:cs="Arial"/>
        </w:rPr>
        <w:t xml:space="preserve">, especially understanding structure and critical arguments. </w:t>
      </w:r>
      <w:r w:rsidR="00073816">
        <w:rPr>
          <w:rFonts w:ascii="Arial" w:hAnsi="Arial" w:cs="Arial"/>
          <w:lang w:val="en-GB"/>
        </w:rPr>
        <w:t xml:space="preserve">I started read </w:t>
      </w:r>
      <w:r w:rsidRPr="008942E5">
        <w:rPr>
          <w:rFonts w:ascii="Arial" w:hAnsi="Arial" w:cs="Arial"/>
        </w:rPr>
        <w:t xml:space="preserve">Bailey’s </w:t>
      </w:r>
      <w:r w:rsidR="00DE346D">
        <w:rPr>
          <w:rFonts w:ascii="Arial" w:hAnsi="Arial" w:cs="Arial"/>
          <w:lang w:val="uk-UA"/>
        </w:rPr>
        <w:t>«</w:t>
      </w:r>
      <w:r w:rsidRPr="008942E5">
        <w:rPr>
          <w:rFonts w:ascii="Arial" w:hAnsi="Arial" w:cs="Arial"/>
        </w:rPr>
        <w:t>Academic Writing for International Students of Business</w:t>
      </w:r>
      <w:r w:rsidR="00DE346D">
        <w:rPr>
          <w:rFonts w:ascii="Arial" w:hAnsi="Arial" w:cs="Arial"/>
          <w:lang w:val="uk-UA"/>
        </w:rPr>
        <w:t xml:space="preserve">» </w:t>
      </w:r>
      <w:r w:rsidRPr="008942E5">
        <w:rPr>
          <w:rFonts w:ascii="Arial" w:hAnsi="Arial" w:cs="Arial"/>
        </w:rPr>
        <w:t>(2011)</w:t>
      </w:r>
      <w:r w:rsidR="00073816">
        <w:rPr>
          <w:rFonts w:ascii="Arial" w:hAnsi="Arial" w:cs="Arial"/>
        </w:rPr>
        <w:t xml:space="preserve">, which </w:t>
      </w:r>
      <w:r w:rsidRPr="008942E5">
        <w:rPr>
          <w:rFonts w:ascii="Arial" w:hAnsi="Arial" w:cs="Arial"/>
        </w:rPr>
        <w:t>helped me understand essay structure, including introductions, main body</w:t>
      </w:r>
      <w:r w:rsidR="00073816">
        <w:rPr>
          <w:rFonts w:ascii="Arial" w:hAnsi="Arial" w:cs="Arial"/>
        </w:rPr>
        <w:t xml:space="preserve"> </w:t>
      </w:r>
      <w:r w:rsidRPr="008942E5">
        <w:rPr>
          <w:rFonts w:ascii="Arial" w:hAnsi="Arial" w:cs="Arial"/>
        </w:rPr>
        <w:t xml:space="preserve">and conclusions.    </w:t>
      </w:r>
    </w:p>
    <w:p w14:paraId="17C33307" w14:textId="60245096" w:rsidR="00024078" w:rsidRPr="00FD5B91" w:rsidRDefault="006C75DF" w:rsidP="00FD5B91">
      <w:pPr>
        <w:spacing w:line="360" w:lineRule="auto"/>
        <w:ind w:firstLine="708"/>
        <w:rPr>
          <w:rFonts w:ascii="Arial" w:hAnsi="Arial" w:cs="Arial"/>
        </w:rPr>
      </w:pPr>
      <w:r w:rsidRPr="008942E5">
        <w:rPr>
          <w:rFonts w:ascii="Arial" w:hAnsi="Arial" w:cs="Arial"/>
        </w:rPr>
        <w:lastRenderedPageBreak/>
        <w:t xml:space="preserve">At first, I felt insecure about my ability to express ideas clearly in academic style. However, as I practiced writing essays I became more confident. Learning academic writing improved my ability to communicate </w:t>
      </w:r>
      <w:r w:rsidR="00212CAD">
        <w:rPr>
          <w:rFonts w:ascii="Arial" w:hAnsi="Arial" w:cs="Arial"/>
        </w:rPr>
        <w:t xml:space="preserve">with </w:t>
      </w:r>
      <w:r w:rsidR="007A691E">
        <w:rPr>
          <w:rFonts w:ascii="Arial" w:hAnsi="Arial" w:cs="Arial"/>
          <w:lang w:val="en-GB"/>
        </w:rPr>
        <w:t xml:space="preserve">using </w:t>
      </w:r>
      <w:r w:rsidRPr="008942E5">
        <w:rPr>
          <w:rFonts w:ascii="Arial" w:hAnsi="Arial" w:cs="Arial"/>
        </w:rPr>
        <w:t>arguments effectively.</w:t>
      </w:r>
      <w:r w:rsidR="007A691E">
        <w:rPr>
          <w:rFonts w:ascii="Arial" w:hAnsi="Arial" w:cs="Arial"/>
        </w:rPr>
        <w:t xml:space="preserve"> </w:t>
      </w:r>
      <w:r w:rsidR="00E42BCF">
        <w:rPr>
          <w:rFonts w:ascii="Arial" w:hAnsi="Arial" w:cs="Arial"/>
        </w:rPr>
        <w:t xml:space="preserve">Moreover I </w:t>
      </w:r>
      <w:r w:rsidRPr="008942E5">
        <w:rPr>
          <w:rFonts w:ascii="Arial" w:hAnsi="Arial" w:cs="Arial"/>
        </w:rPr>
        <w:t xml:space="preserve">developed skills like planning, </w:t>
      </w:r>
      <w:r w:rsidR="00371E4D">
        <w:rPr>
          <w:rFonts w:ascii="Arial" w:hAnsi="Arial" w:cs="Arial"/>
          <w:lang w:val="en-GB"/>
        </w:rPr>
        <w:t>formulating</w:t>
      </w:r>
      <w:r w:rsidR="00FD5B91">
        <w:rPr>
          <w:rFonts w:ascii="Arial" w:hAnsi="Arial" w:cs="Arial"/>
        </w:rPr>
        <w:t xml:space="preserve"> </w:t>
      </w:r>
      <w:r w:rsidRPr="008942E5">
        <w:rPr>
          <w:rFonts w:ascii="Arial" w:hAnsi="Arial" w:cs="Arial"/>
        </w:rPr>
        <w:t xml:space="preserve">and editing. However, </w:t>
      </w:r>
      <w:r w:rsidR="00FD5B91">
        <w:rPr>
          <w:rFonts w:ascii="Arial" w:hAnsi="Arial" w:cs="Arial"/>
          <w:lang w:val="en-GB"/>
        </w:rPr>
        <w:t xml:space="preserve">sometimes </w:t>
      </w:r>
      <w:r w:rsidRPr="008942E5">
        <w:rPr>
          <w:rFonts w:ascii="Arial" w:hAnsi="Arial" w:cs="Arial"/>
        </w:rPr>
        <w:t>I still faced difficulties with clarity</w:t>
      </w:r>
      <w:r w:rsidR="00FD5B91">
        <w:rPr>
          <w:rFonts w:ascii="Arial" w:hAnsi="Arial" w:cs="Arial"/>
        </w:rPr>
        <w:t xml:space="preserve">, but I </w:t>
      </w:r>
      <w:r w:rsidR="00FD5B91">
        <w:rPr>
          <w:rFonts w:ascii="Arial" w:hAnsi="Arial" w:cs="Arial"/>
          <w:lang w:val="en-GB"/>
        </w:rPr>
        <w:t xml:space="preserve">continue to work on it. </w:t>
      </w:r>
    </w:p>
    <w:p w14:paraId="7AC13B4A" w14:textId="7FCD028F" w:rsidR="00EE7BA9" w:rsidRPr="008942E5" w:rsidRDefault="00EE2BD3" w:rsidP="0044022C">
      <w:pPr>
        <w:pStyle w:val="p1"/>
        <w:spacing w:line="360" w:lineRule="auto"/>
        <w:ind w:firstLine="708"/>
        <w:divId w:val="1916815025"/>
        <w:rPr>
          <w:rFonts w:ascii="Arial" w:hAnsi="Arial" w:cs="Arial"/>
          <w:sz w:val="24"/>
          <w:szCs w:val="24"/>
        </w:rPr>
      </w:pPr>
      <w:r>
        <w:rPr>
          <w:rStyle w:val="s1"/>
          <w:rFonts w:ascii="Arial" w:hAnsi="Arial" w:cs="Arial"/>
          <w:sz w:val="24"/>
          <w:szCs w:val="24"/>
        </w:rPr>
        <w:t>Usage</w:t>
      </w:r>
      <w:r w:rsidR="00EE7BA9" w:rsidRPr="008942E5">
        <w:rPr>
          <w:rStyle w:val="s1"/>
          <w:rFonts w:ascii="Arial" w:hAnsi="Arial" w:cs="Arial"/>
          <w:sz w:val="24"/>
          <w:szCs w:val="24"/>
        </w:rPr>
        <w:t xml:space="preserve"> of planning strategies, such as outlining and drafting, helped me organize my ideas logically (Bailey, 2011). Developing thesis statements made my writing clearer and more focused. </w:t>
      </w:r>
      <w:r>
        <w:rPr>
          <w:rStyle w:val="s1"/>
          <w:rFonts w:ascii="Arial" w:hAnsi="Arial" w:cs="Arial"/>
          <w:sz w:val="24"/>
          <w:szCs w:val="24"/>
          <w:lang w:val="en-GB"/>
        </w:rPr>
        <w:t>Of course</w:t>
      </w:r>
      <w:r w:rsidR="00EE7BA9" w:rsidRPr="008942E5">
        <w:rPr>
          <w:rStyle w:val="s1"/>
          <w:rFonts w:ascii="Arial" w:hAnsi="Arial" w:cs="Arial"/>
          <w:sz w:val="24"/>
          <w:szCs w:val="24"/>
        </w:rPr>
        <w:t xml:space="preserve">, I </w:t>
      </w:r>
      <w:r>
        <w:rPr>
          <w:rStyle w:val="s1"/>
          <w:rFonts w:ascii="Arial" w:hAnsi="Arial" w:cs="Arial"/>
          <w:sz w:val="24"/>
          <w:szCs w:val="24"/>
        </w:rPr>
        <w:t xml:space="preserve">still </w:t>
      </w:r>
      <w:r w:rsidR="00EE7BA9" w:rsidRPr="008942E5">
        <w:rPr>
          <w:rStyle w:val="s1"/>
          <w:rFonts w:ascii="Arial" w:hAnsi="Arial" w:cs="Arial"/>
          <w:sz w:val="24"/>
          <w:szCs w:val="24"/>
        </w:rPr>
        <w:t xml:space="preserve">need to </w:t>
      </w:r>
      <w:r w:rsidR="004B137C">
        <w:rPr>
          <w:rStyle w:val="s1"/>
          <w:rFonts w:ascii="Arial" w:hAnsi="Arial" w:cs="Arial"/>
          <w:sz w:val="24"/>
          <w:szCs w:val="24"/>
          <w:lang w:val="en-GB"/>
        </w:rPr>
        <w:t xml:space="preserve">raise </w:t>
      </w:r>
      <w:r w:rsidR="00EE7BA9" w:rsidRPr="008942E5">
        <w:rPr>
          <w:rStyle w:val="s1"/>
          <w:rFonts w:ascii="Arial" w:hAnsi="Arial" w:cs="Arial"/>
          <w:sz w:val="24"/>
          <w:szCs w:val="24"/>
        </w:rPr>
        <w:t xml:space="preserve">my ability to evaluate evidence and create strong arguments, which are key to academic writing (Cottrell, 2023). </w:t>
      </w:r>
      <w:r w:rsidR="00EE7BA9" w:rsidRPr="008942E5">
        <w:rPr>
          <w:rStyle w:val="apple-converted-space"/>
          <w:rFonts w:ascii="Arial" w:hAnsi="Arial" w:cs="Arial"/>
          <w:sz w:val="24"/>
          <w:szCs w:val="24"/>
        </w:rPr>
        <w:t> </w:t>
      </w:r>
    </w:p>
    <w:p w14:paraId="5B29CB83" w14:textId="2C34A596" w:rsidR="006C75DF" w:rsidRPr="008942E5" w:rsidRDefault="00EE7BA9" w:rsidP="0044022C">
      <w:pPr>
        <w:spacing w:line="360" w:lineRule="auto"/>
        <w:ind w:firstLine="708"/>
        <w:rPr>
          <w:rFonts w:ascii="Arial" w:hAnsi="Arial" w:cs="Arial"/>
          <w:lang w:val="uk-UA"/>
        </w:rPr>
      </w:pPr>
      <w:r w:rsidRPr="008942E5">
        <w:rPr>
          <w:rFonts w:ascii="Arial" w:hAnsi="Arial" w:cs="Arial"/>
          <w:lang w:val="uk-UA"/>
        </w:rPr>
        <w:t xml:space="preserve"> </w:t>
      </w:r>
      <w:r w:rsidR="006C75DF" w:rsidRPr="008942E5">
        <w:rPr>
          <w:rFonts w:ascii="Arial" w:hAnsi="Arial" w:cs="Arial"/>
        </w:rPr>
        <w:t xml:space="preserve">Bailey (2011) highlights that strong academic writing requires critical thinking and planning. I learned to use outlines to structure my ideas logically and incorporate evidence effectively. Cottrell (2023) also notes the importance of reflection and analysis in writing, which helped me strengthen my arguments.    </w:t>
      </w:r>
    </w:p>
    <w:p w14:paraId="68E130C2" w14:textId="0D2FB884" w:rsidR="006C75DF" w:rsidRPr="008D2C09" w:rsidRDefault="006C75DF" w:rsidP="008D2C09">
      <w:pPr>
        <w:spacing w:line="360" w:lineRule="auto"/>
        <w:ind w:firstLine="708"/>
        <w:rPr>
          <w:rFonts w:ascii="Arial" w:hAnsi="Arial" w:cs="Arial"/>
        </w:rPr>
      </w:pPr>
      <w:r w:rsidRPr="008942E5">
        <w:rPr>
          <w:rFonts w:ascii="Arial" w:hAnsi="Arial" w:cs="Arial"/>
        </w:rPr>
        <w:t xml:space="preserve">I improved my writing by focusing on planning and revision. However, I need to further develop my academic </w:t>
      </w:r>
      <w:r w:rsidR="00FB59C0" w:rsidRPr="008942E5">
        <w:rPr>
          <w:rFonts w:ascii="Arial" w:hAnsi="Arial" w:cs="Arial"/>
          <w:lang w:val="en-GB"/>
        </w:rPr>
        <w:t xml:space="preserve">structure </w:t>
      </w:r>
      <w:r w:rsidRPr="008942E5">
        <w:rPr>
          <w:rFonts w:ascii="Arial" w:hAnsi="Arial" w:cs="Arial"/>
        </w:rPr>
        <w:t>and argumentation skills.</w:t>
      </w:r>
      <w:r w:rsidR="008D2C09">
        <w:rPr>
          <w:rFonts w:ascii="Arial" w:hAnsi="Arial" w:cs="Arial"/>
        </w:rPr>
        <w:t xml:space="preserve"> </w:t>
      </w:r>
      <w:r w:rsidRPr="008942E5">
        <w:rPr>
          <w:rFonts w:ascii="Arial" w:hAnsi="Arial" w:cs="Arial"/>
        </w:rPr>
        <w:t xml:space="preserve">I will continue practicing academic writing by seeking feedback and revising drafts. Additionally, I will analyze sample essays and improve my critical analysis by incorporating resources like </w:t>
      </w:r>
      <w:r w:rsidR="00DE346D">
        <w:rPr>
          <w:rFonts w:ascii="Arial" w:hAnsi="Arial" w:cs="Arial"/>
          <w:lang w:val="uk-UA"/>
        </w:rPr>
        <w:t>«</w:t>
      </w:r>
      <w:r w:rsidRPr="008942E5">
        <w:rPr>
          <w:rFonts w:ascii="Arial" w:hAnsi="Arial" w:cs="Arial"/>
        </w:rPr>
        <w:t>Critical Thinking Skills</w:t>
      </w:r>
      <w:r w:rsidR="00DE346D">
        <w:rPr>
          <w:rFonts w:ascii="Arial" w:hAnsi="Arial" w:cs="Arial"/>
          <w:lang w:val="uk-UA"/>
        </w:rPr>
        <w:t>»</w:t>
      </w:r>
      <w:r w:rsidRPr="008942E5">
        <w:rPr>
          <w:rFonts w:ascii="Arial" w:hAnsi="Arial" w:cs="Arial"/>
        </w:rPr>
        <w:t xml:space="preserve"> (Cottrell, 2023).  </w:t>
      </w:r>
    </w:p>
    <w:p w14:paraId="1A39693E" w14:textId="67D74396" w:rsidR="006C75DF" w:rsidRPr="008942E5" w:rsidRDefault="006C75DF" w:rsidP="004E0D1E">
      <w:pPr>
        <w:spacing w:line="360" w:lineRule="auto"/>
        <w:ind w:firstLine="708"/>
        <w:jc w:val="center"/>
        <w:rPr>
          <w:rFonts w:ascii="Arial" w:hAnsi="Arial" w:cs="Arial"/>
          <w:lang w:val="uk-UA"/>
        </w:rPr>
      </w:pPr>
      <w:r w:rsidRPr="008942E5">
        <w:rPr>
          <w:rFonts w:ascii="Arial" w:hAnsi="Arial" w:cs="Arial"/>
        </w:rPr>
        <w:t>3. Paraphrasing Skills</w:t>
      </w:r>
    </w:p>
    <w:p w14:paraId="4087CDA9" w14:textId="093D66C5" w:rsidR="006C75DF" w:rsidRPr="008942E5" w:rsidRDefault="006C75DF" w:rsidP="0044022C">
      <w:pPr>
        <w:spacing w:line="360" w:lineRule="auto"/>
        <w:ind w:firstLine="708"/>
        <w:rPr>
          <w:rFonts w:ascii="Arial" w:hAnsi="Arial" w:cs="Arial"/>
        </w:rPr>
      </w:pPr>
      <w:r w:rsidRPr="008942E5">
        <w:rPr>
          <w:rFonts w:ascii="Arial" w:hAnsi="Arial" w:cs="Arial"/>
        </w:rPr>
        <w:t xml:space="preserve">Paraphrasing was particularly difficult at first, as I struggled to reword information without losing its original meaning. Using </w:t>
      </w:r>
      <w:r w:rsidR="004F4473">
        <w:rPr>
          <w:rFonts w:ascii="Arial" w:hAnsi="Arial" w:cs="Arial"/>
          <w:lang w:val="uk-UA"/>
        </w:rPr>
        <w:t>«</w:t>
      </w:r>
      <w:r w:rsidRPr="008942E5">
        <w:rPr>
          <w:rFonts w:ascii="Arial" w:hAnsi="Arial" w:cs="Arial"/>
        </w:rPr>
        <w:t>Study Skills for Foundation Degrees</w:t>
      </w:r>
      <w:r w:rsidR="004F4473">
        <w:rPr>
          <w:rFonts w:ascii="Arial" w:hAnsi="Arial" w:cs="Arial"/>
          <w:lang w:val="uk-UA"/>
        </w:rPr>
        <w:t>»</w:t>
      </w:r>
      <w:r w:rsidRPr="008942E5">
        <w:rPr>
          <w:rFonts w:ascii="Arial" w:hAnsi="Arial" w:cs="Arial"/>
        </w:rPr>
        <w:t xml:space="preserve"> by Bedford and Wilson (2020), I learned techniques such as using synonyms and changing sentence structure.   </w:t>
      </w:r>
    </w:p>
    <w:p w14:paraId="411955D8" w14:textId="41ACD2E1" w:rsidR="006C75DF" w:rsidRPr="002F12BA" w:rsidRDefault="006C75DF" w:rsidP="0044022C">
      <w:pPr>
        <w:spacing w:line="360" w:lineRule="auto"/>
        <w:ind w:firstLine="708"/>
        <w:rPr>
          <w:rFonts w:ascii="Arial" w:hAnsi="Arial" w:cs="Arial"/>
          <w:lang w:val="uk-UA"/>
        </w:rPr>
      </w:pPr>
      <w:r w:rsidRPr="008942E5">
        <w:rPr>
          <w:rFonts w:ascii="Arial" w:hAnsi="Arial" w:cs="Arial"/>
        </w:rPr>
        <w:t>Initially, paraphrasing felt time-consuming and challenging, leaving me frustrated. Over time</w:t>
      </w:r>
      <w:r w:rsidR="00B3383C">
        <w:rPr>
          <w:rFonts w:ascii="Arial" w:hAnsi="Arial" w:cs="Arial"/>
          <w:lang w:val="uk-UA"/>
        </w:rPr>
        <w:t xml:space="preserve">, </w:t>
      </w:r>
      <w:r w:rsidR="00E055E3" w:rsidRPr="00B3383C">
        <w:rPr>
          <w:rFonts w:ascii="Arial" w:hAnsi="Arial" w:cs="Arial"/>
        </w:rPr>
        <w:t>after lots of practice in university lectures</w:t>
      </w:r>
      <w:r w:rsidR="00B3383C">
        <w:rPr>
          <w:rFonts w:ascii="Arial" w:hAnsi="Arial" w:cs="Arial"/>
          <w:lang w:val="uk-UA"/>
        </w:rPr>
        <w:t xml:space="preserve">, </w:t>
      </w:r>
      <w:r w:rsidR="00E055E3" w:rsidRPr="00B3383C">
        <w:rPr>
          <w:rFonts w:ascii="Arial" w:hAnsi="Arial" w:cs="Arial"/>
        </w:rPr>
        <w:t xml:space="preserve">where </w:t>
      </w:r>
      <w:r w:rsidR="00B3383C">
        <w:rPr>
          <w:rFonts w:ascii="Arial" w:hAnsi="Arial" w:cs="Arial"/>
          <w:lang w:val="en-GB"/>
        </w:rPr>
        <w:t xml:space="preserve">we were paraphrasing </w:t>
      </w:r>
      <w:r w:rsidR="00E055E3" w:rsidRPr="00B3383C">
        <w:rPr>
          <w:rFonts w:ascii="Arial" w:hAnsi="Arial" w:cs="Arial"/>
        </w:rPr>
        <w:t xml:space="preserve">certain sentences and </w:t>
      </w:r>
      <w:r w:rsidR="00B3383C">
        <w:rPr>
          <w:rFonts w:ascii="Arial" w:hAnsi="Arial" w:cs="Arial"/>
          <w:lang w:val="en-GB"/>
        </w:rPr>
        <w:t>some</w:t>
      </w:r>
      <w:r w:rsidR="00E055E3" w:rsidRPr="00B3383C">
        <w:rPr>
          <w:rFonts w:ascii="Arial" w:hAnsi="Arial" w:cs="Arial"/>
        </w:rPr>
        <w:t xml:space="preserve"> paragraphs</w:t>
      </w:r>
      <w:r w:rsidR="00B3383C">
        <w:rPr>
          <w:rFonts w:ascii="Arial" w:hAnsi="Arial" w:cs="Arial"/>
          <w:lang w:val="en-GB"/>
        </w:rPr>
        <w:t xml:space="preserve">, </w:t>
      </w:r>
      <w:r w:rsidRPr="008942E5">
        <w:rPr>
          <w:rFonts w:ascii="Arial" w:hAnsi="Arial" w:cs="Arial"/>
        </w:rPr>
        <w:t xml:space="preserve">I began to see progress and felt more capable of paraphrasing effectively.  </w:t>
      </w:r>
    </w:p>
    <w:p w14:paraId="5D2EF170" w14:textId="6E65208B" w:rsidR="006C75DF" w:rsidRPr="008942E5" w:rsidRDefault="006C75DF" w:rsidP="0044022C">
      <w:pPr>
        <w:spacing w:line="360" w:lineRule="auto"/>
        <w:ind w:firstLine="708"/>
        <w:rPr>
          <w:rFonts w:ascii="Arial" w:hAnsi="Arial" w:cs="Arial"/>
        </w:rPr>
      </w:pPr>
      <w:r w:rsidRPr="008942E5">
        <w:rPr>
          <w:rFonts w:ascii="Arial" w:hAnsi="Arial" w:cs="Arial"/>
        </w:rPr>
        <w:t xml:space="preserve">Learning paraphrasing improved my ability to avoid plagiarism and demonstrate understanding of </w:t>
      </w:r>
      <w:r w:rsidR="00177550">
        <w:rPr>
          <w:rFonts w:ascii="Arial" w:hAnsi="Arial" w:cs="Arial"/>
          <w:lang w:val="en-GB"/>
        </w:rPr>
        <w:t>information</w:t>
      </w:r>
      <w:r w:rsidR="00AF1C68">
        <w:rPr>
          <w:rFonts w:ascii="Arial" w:hAnsi="Arial" w:cs="Arial"/>
        </w:rPr>
        <w:t>, but</w:t>
      </w:r>
      <w:r w:rsidRPr="008942E5">
        <w:rPr>
          <w:rFonts w:ascii="Arial" w:hAnsi="Arial" w:cs="Arial"/>
        </w:rPr>
        <w:t xml:space="preserve"> I still need to practice maintaining academic style and accuracy while paraphrasing.    </w:t>
      </w:r>
    </w:p>
    <w:p w14:paraId="3CD1F3E1" w14:textId="3AB432A3" w:rsidR="006C75DF" w:rsidRPr="008942E5" w:rsidRDefault="006C75DF" w:rsidP="0044022C">
      <w:pPr>
        <w:spacing w:line="360" w:lineRule="auto"/>
        <w:ind w:firstLine="708"/>
        <w:rPr>
          <w:rFonts w:ascii="Arial" w:hAnsi="Arial" w:cs="Arial"/>
        </w:rPr>
      </w:pPr>
      <w:r w:rsidRPr="008942E5">
        <w:rPr>
          <w:rFonts w:ascii="Arial" w:hAnsi="Arial" w:cs="Arial"/>
        </w:rPr>
        <w:lastRenderedPageBreak/>
        <w:t xml:space="preserve">Bedford and Wilson (2020) emphasize that effective paraphrasing requires understanding the source material thoroughly. I found that summarizing key points in my own words first, then refining them, made paraphrasing easier and clearer.    </w:t>
      </w:r>
    </w:p>
    <w:p w14:paraId="2746B0EA" w14:textId="23E727C1" w:rsidR="006C75DF" w:rsidRPr="008942E5" w:rsidRDefault="006C75DF" w:rsidP="0044022C">
      <w:pPr>
        <w:spacing w:line="360" w:lineRule="auto"/>
        <w:ind w:firstLine="708"/>
        <w:rPr>
          <w:rFonts w:ascii="Arial" w:hAnsi="Arial" w:cs="Arial"/>
        </w:rPr>
      </w:pPr>
      <w:r w:rsidRPr="008942E5">
        <w:rPr>
          <w:rFonts w:ascii="Arial" w:hAnsi="Arial" w:cs="Arial"/>
        </w:rPr>
        <w:t xml:space="preserve">I developed a foundation for paraphrasing but need to improve accuracy and efficiency, particularly with challenging texts.    </w:t>
      </w:r>
    </w:p>
    <w:p w14:paraId="6D0B138C" w14:textId="04C44D68" w:rsidR="006C75DF" w:rsidRDefault="006C75DF" w:rsidP="0044022C">
      <w:pPr>
        <w:spacing w:line="360" w:lineRule="auto"/>
        <w:ind w:firstLine="708"/>
        <w:rPr>
          <w:rFonts w:ascii="Arial" w:hAnsi="Arial" w:cs="Arial"/>
        </w:rPr>
      </w:pPr>
      <w:r w:rsidRPr="008942E5">
        <w:rPr>
          <w:rFonts w:ascii="Arial" w:hAnsi="Arial" w:cs="Arial"/>
        </w:rPr>
        <w:t xml:space="preserve">To enhance my paraphrasing skills, I will practice regularly by paraphrasing short passages and comparing them to the originals. I will also use tools like feedback and self-assessment, as recommended in </w:t>
      </w:r>
      <w:r w:rsidR="00067329">
        <w:rPr>
          <w:rFonts w:ascii="Arial" w:hAnsi="Arial" w:cs="Arial"/>
          <w:lang w:val="uk-UA"/>
        </w:rPr>
        <w:t>«</w:t>
      </w:r>
      <w:r w:rsidRPr="008942E5">
        <w:rPr>
          <w:rFonts w:ascii="Arial" w:hAnsi="Arial" w:cs="Arial"/>
        </w:rPr>
        <w:t>The Study Skills Book</w:t>
      </w:r>
      <w:r w:rsidR="00067329">
        <w:rPr>
          <w:rFonts w:ascii="Arial" w:hAnsi="Arial" w:cs="Arial"/>
          <w:lang w:val="uk-UA"/>
        </w:rPr>
        <w:t>»</w:t>
      </w:r>
      <w:r w:rsidRPr="008942E5">
        <w:rPr>
          <w:rFonts w:ascii="Arial" w:hAnsi="Arial" w:cs="Arial"/>
        </w:rPr>
        <w:t xml:space="preserve"> (McMillan and Weyers, 2021).    </w:t>
      </w:r>
    </w:p>
    <w:p w14:paraId="2B4B5ABA" w14:textId="5E87FB99" w:rsidR="004E0D1E" w:rsidRPr="008942E5" w:rsidRDefault="004E0D1E" w:rsidP="004E0D1E">
      <w:pPr>
        <w:spacing w:line="360" w:lineRule="auto"/>
        <w:ind w:firstLine="708"/>
        <w:jc w:val="center"/>
        <w:rPr>
          <w:rFonts w:ascii="Arial" w:hAnsi="Arial" w:cs="Arial"/>
        </w:rPr>
      </w:pPr>
      <w:r>
        <w:rPr>
          <w:rFonts w:ascii="Arial" w:hAnsi="Arial" w:cs="Arial"/>
          <w:lang w:val="en-GB"/>
        </w:rPr>
        <w:t>Conclusion</w:t>
      </w:r>
    </w:p>
    <w:p w14:paraId="4062A508" w14:textId="6EB2CE69" w:rsidR="00F87E31" w:rsidRPr="00F87E31" w:rsidRDefault="00F87E31" w:rsidP="00F87E31">
      <w:pPr>
        <w:spacing w:line="360" w:lineRule="auto"/>
        <w:ind w:firstLine="708"/>
        <w:rPr>
          <w:rFonts w:ascii="Arial" w:hAnsi="Arial" w:cs="Arial"/>
          <w:lang w:val="uk-UA"/>
        </w:rPr>
      </w:pPr>
      <w:r w:rsidRPr="00F87E31">
        <w:rPr>
          <w:rFonts w:ascii="Arial" w:hAnsi="Arial" w:cs="Arial"/>
          <w:lang w:val="en-GB"/>
        </w:rPr>
        <w:t xml:space="preserve">In conclusion, using Gibbs’ Reflective Cycle has helped me think more deeply about my learning experience with note-taking, academic writing and paraphrasing. Each step of the cycle allowed me to identify what I did well, understand </w:t>
      </w:r>
      <w:r w:rsidR="005458EB">
        <w:rPr>
          <w:rFonts w:ascii="Arial" w:hAnsi="Arial" w:cs="Arial"/>
          <w:lang w:val="en-GB"/>
        </w:rPr>
        <w:t>where</w:t>
      </w:r>
      <w:r w:rsidRPr="00F87E31">
        <w:rPr>
          <w:rFonts w:ascii="Arial" w:hAnsi="Arial" w:cs="Arial"/>
          <w:lang w:val="en-GB"/>
        </w:rPr>
        <w:t xml:space="preserve"> I struggled</w:t>
      </w:r>
      <w:r w:rsidR="005458EB">
        <w:rPr>
          <w:rFonts w:ascii="Arial" w:hAnsi="Arial" w:cs="Arial"/>
          <w:lang w:val="en-GB"/>
        </w:rPr>
        <w:t xml:space="preserve"> </w:t>
      </w:r>
      <w:r w:rsidRPr="00F87E31">
        <w:rPr>
          <w:rFonts w:ascii="Arial" w:hAnsi="Arial" w:cs="Arial"/>
          <w:lang w:val="en-GB"/>
        </w:rPr>
        <w:t xml:space="preserve">and find ways to improve. For </w:t>
      </w:r>
      <w:r w:rsidR="005458EB">
        <w:rPr>
          <w:rFonts w:ascii="Arial" w:hAnsi="Arial" w:cs="Arial"/>
          <w:lang w:val="en-GB"/>
        </w:rPr>
        <w:t>instance</w:t>
      </w:r>
      <w:r w:rsidRPr="00F87E31">
        <w:rPr>
          <w:rFonts w:ascii="Arial" w:hAnsi="Arial" w:cs="Arial"/>
          <w:lang w:val="en-GB"/>
        </w:rPr>
        <w:t xml:space="preserve">, I </w:t>
      </w:r>
      <w:proofErr w:type="spellStart"/>
      <w:r w:rsidRPr="00F87E31">
        <w:rPr>
          <w:rFonts w:ascii="Arial" w:hAnsi="Arial" w:cs="Arial"/>
          <w:lang w:val="en-GB"/>
        </w:rPr>
        <w:t>realized</w:t>
      </w:r>
      <w:proofErr w:type="spellEnd"/>
      <w:r w:rsidRPr="00F87E31">
        <w:rPr>
          <w:rFonts w:ascii="Arial" w:hAnsi="Arial" w:cs="Arial"/>
          <w:lang w:val="en-GB"/>
        </w:rPr>
        <w:t xml:space="preserve"> how preparation makes note-taking easier, </w:t>
      </w:r>
      <w:r w:rsidR="00C132C1">
        <w:rPr>
          <w:rFonts w:ascii="Arial" w:hAnsi="Arial" w:cs="Arial"/>
          <w:lang w:val="en-GB"/>
        </w:rPr>
        <w:t>why</w:t>
      </w:r>
      <w:r w:rsidRPr="00F87E31">
        <w:rPr>
          <w:rFonts w:ascii="Arial" w:hAnsi="Arial" w:cs="Arial"/>
          <w:lang w:val="en-GB"/>
        </w:rPr>
        <w:t xml:space="preserve"> structure and critical thinking are key to academic writing, and how practice is essential for effective paraphrasing.  </w:t>
      </w:r>
    </w:p>
    <w:p w14:paraId="432D939D" w14:textId="5E9C5467" w:rsidR="00D175BA" w:rsidRDefault="00F87E31" w:rsidP="00D175BA">
      <w:pPr>
        <w:spacing w:line="360" w:lineRule="auto"/>
        <w:ind w:firstLine="708"/>
        <w:rPr>
          <w:rFonts w:ascii="Arial" w:hAnsi="Arial" w:cs="Arial"/>
        </w:rPr>
      </w:pPr>
      <w:r w:rsidRPr="00F87E31">
        <w:rPr>
          <w:rFonts w:ascii="Arial" w:hAnsi="Arial" w:cs="Arial"/>
          <w:lang w:val="en-GB"/>
        </w:rPr>
        <w:t>Reflecting on these skills has not only shown me where I need to grow</w:t>
      </w:r>
      <w:r w:rsidR="00B36849">
        <w:rPr>
          <w:rFonts w:ascii="Arial" w:hAnsi="Arial" w:cs="Arial"/>
          <w:lang w:val="uk-UA"/>
        </w:rPr>
        <w:t>,</w:t>
      </w:r>
      <w:r w:rsidRPr="00F87E31">
        <w:rPr>
          <w:rFonts w:ascii="Arial" w:hAnsi="Arial" w:cs="Arial"/>
          <w:lang w:val="en-GB"/>
        </w:rPr>
        <w:t xml:space="preserve"> but also given me clear plans to improve. Moving forward, I will keep using these strategies in my studies. I believe this process will help me become more confident, </w:t>
      </w:r>
      <w:proofErr w:type="spellStart"/>
      <w:r w:rsidRPr="00F87E31">
        <w:rPr>
          <w:rFonts w:ascii="Arial" w:hAnsi="Arial" w:cs="Arial"/>
          <w:lang w:val="en-GB"/>
        </w:rPr>
        <w:t>organized</w:t>
      </w:r>
      <w:proofErr w:type="spellEnd"/>
      <w:r w:rsidRPr="00F87E31">
        <w:rPr>
          <w:rFonts w:ascii="Arial" w:hAnsi="Arial" w:cs="Arial"/>
          <w:lang w:val="en-GB"/>
        </w:rPr>
        <w:t xml:space="preserve">, and successful in my academic </w:t>
      </w:r>
      <w:r w:rsidR="006871DB">
        <w:rPr>
          <w:rFonts w:ascii="Arial" w:hAnsi="Arial" w:cs="Arial"/>
          <w:lang w:val="en-GB"/>
        </w:rPr>
        <w:t xml:space="preserve">journey in the university and work in the future. </w:t>
      </w:r>
    </w:p>
    <w:p w14:paraId="70256056" w14:textId="77777777" w:rsidR="00D175BA" w:rsidRDefault="00D175BA" w:rsidP="00D175BA">
      <w:pPr>
        <w:spacing w:line="360" w:lineRule="auto"/>
        <w:ind w:firstLine="708"/>
        <w:rPr>
          <w:rFonts w:ascii="Arial" w:hAnsi="Arial" w:cs="Arial"/>
        </w:rPr>
      </w:pPr>
    </w:p>
    <w:p w14:paraId="0E25588C" w14:textId="77777777" w:rsidR="00D175BA" w:rsidRPr="00F87E31" w:rsidRDefault="00D175BA" w:rsidP="00D175BA">
      <w:pPr>
        <w:spacing w:line="360" w:lineRule="auto"/>
        <w:ind w:firstLine="708"/>
        <w:rPr>
          <w:rFonts w:ascii="Arial" w:hAnsi="Arial" w:cs="Arial"/>
          <w:lang w:val="uk-UA"/>
        </w:rPr>
      </w:pPr>
    </w:p>
    <w:p w14:paraId="4BEF9D5A" w14:textId="77777777" w:rsidR="00D175BA" w:rsidRDefault="00D175BA" w:rsidP="00D175BA">
      <w:pPr>
        <w:spacing w:line="360" w:lineRule="auto"/>
        <w:ind w:firstLine="708"/>
        <w:rPr>
          <w:rFonts w:ascii="Arial" w:hAnsi="Arial" w:cs="Arial"/>
        </w:rPr>
      </w:pPr>
    </w:p>
    <w:p w14:paraId="07A12401" w14:textId="77777777" w:rsidR="00D175BA" w:rsidRDefault="00D175BA" w:rsidP="00D175BA">
      <w:pPr>
        <w:spacing w:line="360" w:lineRule="auto"/>
        <w:ind w:firstLine="708"/>
        <w:rPr>
          <w:rFonts w:ascii="Arial" w:hAnsi="Arial" w:cs="Arial"/>
        </w:rPr>
      </w:pPr>
    </w:p>
    <w:p w14:paraId="1C8BA1D6" w14:textId="77777777" w:rsidR="0008440B" w:rsidRDefault="0008440B" w:rsidP="00D175BA">
      <w:pPr>
        <w:spacing w:line="360" w:lineRule="auto"/>
        <w:ind w:firstLine="708"/>
        <w:rPr>
          <w:rFonts w:ascii="Arial" w:hAnsi="Arial" w:cs="Arial"/>
        </w:rPr>
      </w:pPr>
    </w:p>
    <w:p w14:paraId="3D62F809" w14:textId="77777777" w:rsidR="0008440B" w:rsidRDefault="0008440B" w:rsidP="00D175BA">
      <w:pPr>
        <w:spacing w:line="360" w:lineRule="auto"/>
        <w:ind w:firstLine="708"/>
        <w:rPr>
          <w:rFonts w:ascii="Arial" w:hAnsi="Arial" w:cs="Arial"/>
        </w:rPr>
      </w:pPr>
    </w:p>
    <w:p w14:paraId="5492DA1F" w14:textId="77777777" w:rsidR="0008440B" w:rsidRDefault="0008440B" w:rsidP="00D175BA">
      <w:pPr>
        <w:spacing w:line="360" w:lineRule="auto"/>
        <w:ind w:firstLine="708"/>
        <w:rPr>
          <w:rFonts w:ascii="Arial" w:hAnsi="Arial" w:cs="Arial"/>
        </w:rPr>
      </w:pPr>
    </w:p>
    <w:p w14:paraId="317F2529" w14:textId="77777777" w:rsidR="00987636" w:rsidRPr="00D175BA" w:rsidRDefault="00987636" w:rsidP="004E0D1E">
      <w:pPr>
        <w:spacing w:line="360" w:lineRule="auto"/>
        <w:rPr>
          <w:rFonts w:ascii="Arial" w:hAnsi="Arial" w:cs="Arial"/>
        </w:rPr>
      </w:pPr>
    </w:p>
    <w:p w14:paraId="55936066" w14:textId="6A9E998F" w:rsidR="006C75DF" w:rsidRPr="008942E5" w:rsidRDefault="006C75DF" w:rsidP="00B62A32">
      <w:pPr>
        <w:spacing w:line="360" w:lineRule="auto"/>
        <w:ind w:firstLine="708"/>
        <w:jc w:val="center"/>
        <w:rPr>
          <w:rFonts w:ascii="Arial" w:hAnsi="Arial" w:cs="Arial"/>
          <w:lang w:val="uk-UA"/>
        </w:rPr>
      </w:pPr>
      <w:r w:rsidRPr="008942E5">
        <w:rPr>
          <w:rFonts w:ascii="Arial" w:hAnsi="Arial" w:cs="Arial"/>
        </w:rPr>
        <w:lastRenderedPageBreak/>
        <w:t>References</w:t>
      </w:r>
    </w:p>
    <w:p w14:paraId="41F8469F" w14:textId="69028C8C" w:rsidR="006C75DF" w:rsidRPr="00A471BC" w:rsidRDefault="006C75DF" w:rsidP="00A471BC">
      <w:pPr>
        <w:pStyle w:val="a9"/>
        <w:numPr>
          <w:ilvl w:val="0"/>
          <w:numId w:val="4"/>
        </w:numPr>
        <w:spacing w:line="360" w:lineRule="auto"/>
        <w:rPr>
          <w:rFonts w:ascii="Arial" w:hAnsi="Arial" w:cs="Arial"/>
        </w:rPr>
      </w:pPr>
      <w:r w:rsidRPr="00A471BC">
        <w:rPr>
          <w:rFonts w:ascii="Arial" w:hAnsi="Arial" w:cs="Arial"/>
        </w:rPr>
        <w:t>Bailey, S. (2011)</w:t>
      </w:r>
      <w:r w:rsidR="00A81AFE" w:rsidRPr="00A471BC">
        <w:rPr>
          <w:rFonts w:ascii="Arial" w:hAnsi="Arial" w:cs="Arial"/>
          <w:lang w:val="uk-UA"/>
        </w:rPr>
        <w:t xml:space="preserve"> </w:t>
      </w:r>
      <w:r w:rsidRPr="00A471BC">
        <w:rPr>
          <w:rFonts w:ascii="Arial" w:hAnsi="Arial" w:cs="Arial"/>
          <w:i/>
          <w:iCs/>
        </w:rPr>
        <w:t>Academic Writing for International Students of Business</w:t>
      </w:r>
      <w:r w:rsidR="00602627" w:rsidRPr="00A471BC">
        <w:rPr>
          <w:rFonts w:ascii="Arial" w:hAnsi="Arial" w:cs="Arial"/>
          <w:lang w:val="uk-UA"/>
        </w:rPr>
        <w:t>.</w:t>
      </w:r>
      <w:r w:rsidRPr="00A471BC">
        <w:rPr>
          <w:rFonts w:ascii="Arial" w:hAnsi="Arial" w:cs="Arial"/>
        </w:rPr>
        <w:t xml:space="preserve"> 1st ed. London: Routledge.  </w:t>
      </w:r>
    </w:p>
    <w:p w14:paraId="0D69E295" w14:textId="70616BED" w:rsidR="00567CCF" w:rsidRPr="00CB7DE2" w:rsidRDefault="006C75DF" w:rsidP="00404851">
      <w:pPr>
        <w:pStyle w:val="a9"/>
        <w:numPr>
          <w:ilvl w:val="0"/>
          <w:numId w:val="4"/>
        </w:numPr>
        <w:spacing w:line="360" w:lineRule="auto"/>
        <w:rPr>
          <w:rFonts w:ascii="Arial" w:hAnsi="Arial" w:cs="Arial"/>
          <w:lang w:val="uk-UA"/>
        </w:rPr>
      </w:pPr>
      <w:r w:rsidRPr="00D216A1">
        <w:rPr>
          <w:rFonts w:ascii="Arial" w:hAnsi="Arial" w:cs="Arial"/>
        </w:rPr>
        <w:t xml:space="preserve">Bedford, D., &amp; Wilson, E. (2020) </w:t>
      </w:r>
      <w:r w:rsidRPr="00CB7DE2">
        <w:rPr>
          <w:rFonts w:ascii="Arial" w:hAnsi="Arial" w:cs="Arial"/>
          <w:i/>
          <w:iCs/>
        </w:rPr>
        <w:t>Study Skills for Foundation Degrees</w:t>
      </w:r>
      <w:r w:rsidR="00602627" w:rsidRPr="00CB7DE2">
        <w:rPr>
          <w:rFonts w:ascii="Arial" w:hAnsi="Arial" w:cs="Arial"/>
          <w:i/>
          <w:iCs/>
          <w:lang w:val="uk-UA"/>
        </w:rPr>
        <w:t xml:space="preserve">. </w:t>
      </w:r>
      <w:r w:rsidRPr="00CB7DE2">
        <w:rPr>
          <w:rFonts w:ascii="Arial" w:hAnsi="Arial" w:cs="Arial"/>
          <w:i/>
          <w:iCs/>
        </w:rPr>
        <w:t xml:space="preserve"> </w:t>
      </w:r>
      <w:r w:rsidR="0095687D" w:rsidRPr="00242336">
        <w:rPr>
          <w:rFonts w:ascii="Arial" w:hAnsi="Arial" w:cs="Arial"/>
        </w:rPr>
        <w:t>Abingdon, Oxon: Routledge</w:t>
      </w:r>
      <w:r w:rsidR="005E52E0" w:rsidRPr="00CB7DE2">
        <w:rPr>
          <w:rFonts w:ascii="Arial" w:hAnsi="Arial" w:cs="Arial"/>
          <w:i/>
          <w:iCs/>
        </w:rPr>
        <w:t xml:space="preserve"> </w:t>
      </w:r>
      <w:r w:rsidR="005E52E0" w:rsidRPr="00CB7DE2">
        <w:rPr>
          <w:rFonts w:ascii="Arial" w:hAnsi="Arial" w:cs="Arial"/>
        </w:rPr>
        <w:t xml:space="preserve">[Online] </w:t>
      </w:r>
      <w:r w:rsidR="0095687D" w:rsidRPr="00CB7DE2">
        <w:rPr>
          <w:rFonts w:ascii="Arial" w:hAnsi="Arial" w:cs="Arial"/>
        </w:rPr>
        <w:t xml:space="preserve">Available at: https://research-ebsco-com.ezproxy.uwtsd.ac.uk/linkprocessor/plink?id=34d9823a-a685-38d5-ad23-baedc3a329e0 (Accessed: </w:t>
      </w:r>
      <w:r w:rsidR="00B14D35" w:rsidRPr="00CB7DE2">
        <w:rPr>
          <w:rFonts w:ascii="Arial" w:hAnsi="Arial" w:cs="Arial"/>
        </w:rPr>
        <w:t>14</w:t>
      </w:r>
      <w:r w:rsidR="0095687D" w:rsidRPr="00CB7DE2">
        <w:rPr>
          <w:rFonts w:ascii="Arial" w:hAnsi="Arial" w:cs="Arial"/>
        </w:rPr>
        <w:t xml:space="preserve"> December 2024).</w:t>
      </w:r>
    </w:p>
    <w:p w14:paraId="134690EB" w14:textId="12594B33" w:rsidR="00A471BC" w:rsidRPr="00D216A1" w:rsidRDefault="00236649" w:rsidP="00404851">
      <w:pPr>
        <w:pStyle w:val="a9"/>
        <w:numPr>
          <w:ilvl w:val="0"/>
          <w:numId w:val="4"/>
        </w:numPr>
        <w:spacing w:line="360" w:lineRule="auto"/>
        <w:rPr>
          <w:rFonts w:ascii="Arial" w:hAnsi="Arial" w:cs="Arial"/>
          <w:lang w:val="uk-UA"/>
        </w:rPr>
      </w:pPr>
      <w:r w:rsidRPr="00D216A1">
        <w:rPr>
          <w:rFonts w:ascii="Arial" w:hAnsi="Arial" w:cs="Arial"/>
        </w:rPr>
        <w:t>Burroughs, C. (2019)</w:t>
      </w:r>
      <w:r w:rsidR="00226B26">
        <w:rPr>
          <w:rFonts w:ascii="Arial" w:hAnsi="Arial" w:cs="Arial"/>
        </w:rPr>
        <w:t xml:space="preserve"> </w:t>
      </w:r>
      <w:r w:rsidRPr="00242336">
        <w:rPr>
          <w:rFonts w:ascii="Arial" w:hAnsi="Arial" w:cs="Arial"/>
          <w:i/>
          <w:iCs/>
        </w:rPr>
        <w:t>The Return to Study Handbook</w:t>
      </w:r>
      <w:r w:rsidRPr="00D216A1">
        <w:rPr>
          <w:rFonts w:ascii="Arial" w:hAnsi="Arial" w:cs="Arial"/>
        </w:rPr>
        <w:t>. London: Kogan Page.</w:t>
      </w:r>
    </w:p>
    <w:p w14:paraId="3B6398E7" w14:textId="06A6A40B" w:rsidR="00A471BC" w:rsidRPr="00D216A1" w:rsidRDefault="006C75DF" w:rsidP="00A471BC">
      <w:pPr>
        <w:pStyle w:val="a9"/>
        <w:numPr>
          <w:ilvl w:val="0"/>
          <w:numId w:val="4"/>
        </w:numPr>
        <w:spacing w:line="360" w:lineRule="auto"/>
        <w:rPr>
          <w:rFonts w:ascii="Arial" w:hAnsi="Arial" w:cs="Arial"/>
          <w:lang w:val="uk-UA"/>
        </w:rPr>
      </w:pPr>
      <w:r w:rsidRPr="00D216A1">
        <w:rPr>
          <w:rFonts w:ascii="Arial" w:hAnsi="Arial" w:cs="Arial"/>
        </w:rPr>
        <w:t xml:space="preserve">Cottrell, S. (2023) </w:t>
      </w:r>
      <w:r w:rsidRPr="00F7756D">
        <w:rPr>
          <w:rFonts w:ascii="Arial" w:hAnsi="Arial" w:cs="Arial"/>
          <w:i/>
          <w:iCs/>
        </w:rPr>
        <w:t>Critical Thinking Skills: Effective Analysis, Argument and Reflection</w:t>
      </w:r>
      <w:r w:rsidRPr="00D216A1">
        <w:rPr>
          <w:rFonts w:ascii="Arial" w:hAnsi="Arial" w:cs="Arial"/>
        </w:rPr>
        <w:t xml:space="preserve">. 4th ed. London: Bloomsbury.  </w:t>
      </w:r>
    </w:p>
    <w:p w14:paraId="20929BEB" w14:textId="19D75A82" w:rsidR="00A57DC6" w:rsidRPr="001E2352" w:rsidRDefault="00A54E5E" w:rsidP="00A471BC">
      <w:pPr>
        <w:pStyle w:val="a9"/>
        <w:numPr>
          <w:ilvl w:val="0"/>
          <w:numId w:val="4"/>
        </w:numPr>
        <w:spacing w:line="360" w:lineRule="auto"/>
        <w:rPr>
          <w:rFonts w:ascii="Arial" w:hAnsi="Arial" w:cs="Arial"/>
          <w:color w:val="000000" w:themeColor="text1"/>
          <w:lang w:val="uk-UA"/>
        </w:rPr>
      </w:pPr>
      <w:r w:rsidRPr="001E2352">
        <w:rPr>
          <w:rFonts w:ascii="Arial" w:eastAsia="Times New Roman" w:hAnsi="Arial" w:cs="Arial"/>
          <w:color w:val="000000" w:themeColor="text1"/>
          <w:shd w:val="clear" w:color="auto" w:fill="FFFFFF"/>
        </w:rPr>
        <w:t>Cottrell, S</w:t>
      </w:r>
      <w:r w:rsidR="00A96E69">
        <w:rPr>
          <w:rFonts w:ascii="Arial" w:eastAsia="Times New Roman" w:hAnsi="Arial" w:cs="Arial"/>
          <w:color w:val="000000" w:themeColor="text1"/>
          <w:shd w:val="clear" w:color="auto" w:fill="FFFFFF"/>
        </w:rPr>
        <w:t>. (</w:t>
      </w:r>
      <w:r w:rsidRPr="001E2352">
        <w:rPr>
          <w:rFonts w:ascii="Arial" w:eastAsia="Times New Roman" w:hAnsi="Arial" w:cs="Arial"/>
          <w:color w:val="000000" w:themeColor="text1"/>
          <w:shd w:val="clear" w:color="auto" w:fill="FFFFFF"/>
        </w:rPr>
        <w:t>2024</w:t>
      </w:r>
      <w:r w:rsidR="00A96E69">
        <w:rPr>
          <w:rFonts w:ascii="Arial" w:eastAsia="Times New Roman" w:hAnsi="Arial" w:cs="Arial"/>
          <w:color w:val="000000" w:themeColor="text1"/>
          <w:shd w:val="clear" w:color="auto" w:fill="FFFFFF"/>
        </w:rPr>
        <w:t>)</w:t>
      </w:r>
      <w:r w:rsidRPr="001E2352">
        <w:rPr>
          <w:rFonts w:ascii="Arial" w:eastAsia="Times New Roman" w:hAnsi="Arial" w:cs="Arial"/>
          <w:color w:val="000000" w:themeColor="text1"/>
          <w:shd w:val="clear" w:color="auto" w:fill="FFFFFF"/>
        </w:rPr>
        <w:t xml:space="preserve"> </w:t>
      </w:r>
      <w:r w:rsidRPr="00A96E69">
        <w:rPr>
          <w:rFonts w:ascii="Arial" w:eastAsia="Times New Roman" w:hAnsi="Arial" w:cs="Arial"/>
          <w:i/>
          <w:iCs/>
          <w:color w:val="000000" w:themeColor="text1"/>
          <w:shd w:val="clear" w:color="auto" w:fill="FFFFFF"/>
        </w:rPr>
        <w:t xml:space="preserve">The Study Skills Handbook, </w:t>
      </w:r>
      <w:r w:rsidRPr="00B7665A">
        <w:rPr>
          <w:rFonts w:ascii="Arial" w:eastAsia="Times New Roman" w:hAnsi="Arial" w:cs="Arial"/>
          <w:color w:val="000000" w:themeColor="text1"/>
          <w:shd w:val="clear" w:color="auto" w:fill="FFFFFF"/>
        </w:rPr>
        <w:t xml:space="preserve">Bloomsbury Publishing Plc, London. </w:t>
      </w:r>
      <w:r w:rsidRPr="001E2352">
        <w:rPr>
          <w:rFonts w:ascii="Arial" w:eastAsia="Times New Roman" w:hAnsi="Arial" w:cs="Arial"/>
          <w:color w:val="000000" w:themeColor="text1"/>
          <w:shd w:val="clear" w:color="auto" w:fill="FFFFFF"/>
        </w:rPr>
        <w:t xml:space="preserve">Available </w:t>
      </w:r>
      <w:r w:rsidR="007B0979" w:rsidRPr="001E2352">
        <w:rPr>
          <w:rFonts w:ascii="Arial" w:eastAsia="Times New Roman" w:hAnsi="Arial" w:cs="Arial"/>
          <w:color w:val="000000" w:themeColor="text1"/>
          <w:shd w:val="clear" w:color="auto" w:fill="FFFFFF"/>
        </w:rPr>
        <w:t>at</w:t>
      </w:r>
      <w:r w:rsidRPr="001E2352">
        <w:rPr>
          <w:rFonts w:ascii="Arial" w:eastAsia="Times New Roman" w:hAnsi="Arial" w:cs="Arial"/>
          <w:color w:val="000000" w:themeColor="text1"/>
          <w:shd w:val="clear" w:color="auto" w:fill="FFFFFF"/>
        </w:rPr>
        <w:t xml:space="preserve">: ProQuest Ebook Central. </w:t>
      </w:r>
      <w:r w:rsidR="00BC04FC">
        <w:rPr>
          <w:rFonts w:ascii="Arial" w:eastAsia="Times New Roman" w:hAnsi="Arial" w:cs="Arial"/>
          <w:color w:val="000000" w:themeColor="text1"/>
          <w:shd w:val="clear" w:color="auto" w:fill="FFFFFF"/>
        </w:rPr>
        <w:t xml:space="preserve">(Accessed: </w:t>
      </w:r>
      <w:r w:rsidRPr="001E2352">
        <w:rPr>
          <w:rFonts w:ascii="Arial" w:eastAsia="Times New Roman" w:hAnsi="Arial" w:cs="Arial"/>
          <w:color w:val="000000" w:themeColor="text1"/>
          <w:shd w:val="clear" w:color="auto" w:fill="FFFFFF"/>
        </w:rPr>
        <w:t>1</w:t>
      </w:r>
      <w:r w:rsidR="00265344" w:rsidRPr="001E2352">
        <w:rPr>
          <w:rFonts w:ascii="Arial" w:eastAsia="Times New Roman" w:hAnsi="Arial" w:cs="Arial"/>
          <w:color w:val="000000" w:themeColor="text1"/>
          <w:shd w:val="clear" w:color="auto" w:fill="FFFFFF"/>
        </w:rPr>
        <w:t>5</w:t>
      </w:r>
      <w:r w:rsidRPr="001E2352">
        <w:rPr>
          <w:rFonts w:ascii="Arial" w:eastAsia="Times New Roman" w:hAnsi="Arial" w:cs="Arial"/>
          <w:color w:val="000000" w:themeColor="text1"/>
          <w:shd w:val="clear" w:color="auto" w:fill="FFFFFF"/>
        </w:rPr>
        <w:t xml:space="preserve"> December 2024</w:t>
      </w:r>
      <w:r w:rsidR="00BC04FC">
        <w:rPr>
          <w:rFonts w:ascii="Arial" w:eastAsia="Times New Roman" w:hAnsi="Arial" w:cs="Arial"/>
          <w:color w:val="000000" w:themeColor="text1"/>
          <w:shd w:val="clear" w:color="auto" w:fill="FFFFFF"/>
        </w:rPr>
        <w:t>).</w:t>
      </w:r>
    </w:p>
    <w:p w14:paraId="7F9C2241" w14:textId="3FDFC0C8" w:rsidR="00A471BC" w:rsidRPr="00FF3ACC" w:rsidRDefault="00236649" w:rsidP="00A471BC">
      <w:pPr>
        <w:pStyle w:val="a9"/>
        <w:numPr>
          <w:ilvl w:val="0"/>
          <w:numId w:val="4"/>
        </w:numPr>
        <w:spacing w:line="360" w:lineRule="auto"/>
        <w:rPr>
          <w:rFonts w:ascii="Arial" w:hAnsi="Arial" w:cs="Arial"/>
          <w:lang w:val="uk-UA"/>
        </w:rPr>
      </w:pPr>
      <w:r w:rsidRPr="00D216A1">
        <w:rPr>
          <w:rFonts w:ascii="Arial" w:hAnsi="Arial" w:cs="Arial"/>
          <w:lang w:val="uk-UA"/>
        </w:rPr>
        <w:t>Gibbs, G. (1988)</w:t>
      </w:r>
      <w:r w:rsidR="0072090E">
        <w:rPr>
          <w:rFonts w:ascii="Arial" w:hAnsi="Arial" w:cs="Arial"/>
          <w:lang w:val="en-GB"/>
        </w:rPr>
        <w:t xml:space="preserve"> </w:t>
      </w:r>
      <w:r w:rsidRPr="00D216A1">
        <w:rPr>
          <w:rFonts w:ascii="Arial" w:hAnsi="Arial" w:cs="Arial"/>
          <w:lang w:val="uk-UA"/>
        </w:rPr>
        <w:t xml:space="preserve"> </w:t>
      </w:r>
      <w:r w:rsidRPr="00E746D1">
        <w:rPr>
          <w:rFonts w:ascii="Arial" w:hAnsi="Arial" w:cs="Arial"/>
          <w:i/>
          <w:iCs/>
          <w:lang w:val="uk-UA"/>
        </w:rPr>
        <w:t xml:space="preserve">Learning by </w:t>
      </w:r>
      <w:proofErr w:type="spellStart"/>
      <w:r w:rsidRPr="00E746D1">
        <w:rPr>
          <w:rFonts w:ascii="Arial" w:hAnsi="Arial" w:cs="Arial"/>
          <w:i/>
          <w:iCs/>
          <w:lang w:val="uk-UA"/>
        </w:rPr>
        <w:t>Doing</w:t>
      </w:r>
      <w:proofErr w:type="spellEnd"/>
      <w:r w:rsidRPr="00E746D1">
        <w:rPr>
          <w:rFonts w:ascii="Arial" w:hAnsi="Arial" w:cs="Arial"/>
          <w:i/>
          <w:iCs/>
          <w:lang w:val="uk-UA"/>
        </w:rPr>
        <w:t xml:space="preserve">: A Guide to </w:t>
      </w:r>
      <w:proofErr w:type="spellStart"/>
      <w:r w:rsidRPr="00E746D1">
        <w:rPr>
          <w:rFonts w:ascii="Arial" w:hAnsi="Arial" w:cs="Arial"/>
          <w:i/>
          <w:iCs/>
          <w:lang w:val="uk-UA"/>
        </w:rPr>
        <w:t>Teaching</w:t>
      </w:r>
      <w:proofErr w:type="spellEnd"/>
      <w:r w:rsidRPr="00E746D1">
        <w:rPr>
          <w:rFonts w:ascii="Arial" w:hAnsi="Arial" w:cs="Arial"/>
          <w:i/>
          <w:iCs/>
          <w:lang w:val="uk-UA"/>
        </w:rPr>
        <w:t xml:space="preserve"> and Learning Methods</w:t>
      </w:r>
      <w:r w:rsidR="005D1C1B" w:rsidRPr="00E746D1">
        <w:rPr>
          <w:rFonts w:ascii="Arial" w:hAnsi="Arial" w:cs="Arial"/>
          <w:i/>
          <w:iCs/>
          <w:lang w:val="uk-UA"/>
        </w:rPr>
        <w:t>.</w:t>
      </w:r>
      <w:r w:rsidRPr="00E746D1">
        <w:rPr>
          <w:rFonts w:ascii="Arial" w:hAnsi="Arial" w:cs="Arial"/>
          <w:i/>
          <w:iCs/>
          <w:lang w:val="uk-UA"/>
        </w:rPr>
        <w:t xml:space="preserve"> </w:t>
      </w:r>
      <w:r w:rsidRPr="00FF3ACC">
        <w:rPr>
          <w:rFonts w:ascii="Arial" w:hAnsi="Arial" w:cs="Arial"/>
          <w:lang w:val="uk-UA"/>
        </w:rPr>
        <w:t xml:space="preserve">Oxford: Oxford </w:t>
      </w:r>
      <w:proofErr w:type="spellStart"/>
      <w:r w:rsidRPr="00FF3ACC">
        <w:rPr>
          <w:rFonts w:ascii="Arial" w:hAnsi="Arial" w:cs="Arial"/>
          <w:lang w:val="uk-UA"/>
        </w:rPr>
        <w:t>Further</w:t>
      </w:r>
      <w:proofErr w:type="spellEnd"/>
      <w:r w:rsidRPr="00FF3ACC">
        <w:rPr>
          <w:rFonts w:ascii="Arial" w:hAnsi="Arial" w:cs="Arial"/>
          <w:lang w:val="uk-UA"/>
        </w:rPr>
        <w:t xml:space="preserve"> </w:t>
      </w:r>
      <w:proofErr w:type="spellStart"/>
      <w:r w:rsidRPr="00FF3ACC">
        <w:rPr>
          <w:rFonts w:ascii="Arial" w:hAnsi="Arial" w:cs="Arial"/>
          <w:lang w:val="uk-UA"/>
        </w:rPr>
        <w:t>Education</w:t>
      </w:r>
      <w:proofErr w:type="spellEnd"/>
      <w:r w:rsidRPr="00FF3ACC">
        <w:rPr>
          <w:rFonts w:ascii="Arial" w:hAnsi="Arial" w:cs="Arial"/>
          <w:lang w:val="uk-UA"/>
        </w:rPr>
        <w:t xml:space="preserve"> Unit.  </w:t>
      </w:r>
    </w:p>
    <w:p w14:paraId="1311973B" w14:textId="081262BF" w:rsidR="00DD5164" w:rsidRDefault="006C75DF" w:rsidP="00937B75">
      <w:pPr>
        <w:pStyle w:val="a9"/>
        <w:numPr>
          <w:ilvl w:val="0"/>
          <w:numId w:val="4"/>
        </w:numPr>
        <w:spacing w:line="360" w:lineRule="auto"/>
        <w:rPr>
          <w:rFonts w:ascii="Arial" w:hAnsi="Arial" w:cs="Arial"/>
        </w:rPr>
      </w:pPr>
      <w:r w:rsidRPr="00D216A1">
        <w:rPr>
          <w:rFonts w:ascii="Arial" w:hAnsi="Arial" w:cs="Arial"/>
        </w:rPr>
        <w:t xml:space="preserve">McMillan, K., &amp; Weyers, J. (2021) </w:t>
      </w:r>
      <w:r w:rsidRPr="00E746D1">
        <w:rPr>
          <w:rFonts w:ascii="Arial" w:hAnsi="Arial" w:cs="Arial"/>
          <w:i/>
          <w:iCs/>
        </w:rPr>
        <w:t xml:space="preserve">The Study Skills Book. 4th ed. </w:t>
      </w:r>
      <w:r w:rsidRPr="00FF3ACC">
        <w:rPr>
          <w:rFonts w:ascii="Arial" w:hAnsi="Arial" w:cs="Arial"/>
        </w:rPr>
        <w:t xml:space="preserve">Harlow: Pearson Education Limited.  </w:t>
      </w:r>
    </w:p>
    <w:p w14:paraId="2114983F" w14:textId="75B7DD67" w:rsidR="00937B75" w:rsidRPr="00A802D0" w:rsidRDefault="00817404" w:rsidP="00A802D0">
      <w:pPr>
        <w:pStyle w:val="a9"/>
        <w:numPr>
          <w:ilvl w:val="0"/>
          <w:numId w:val="4"/>
        </w:numPr>
        <w:spacing w:line="360" w:lineRule="auto"/>
        <w:rPr>
          <w:rFonts w:ascii="Arial" w:hAnsi="Arial" w:cs="Arial"/>
        </w:rPr>
      </w:pPr>
      <w:r>
        <w:rPr>
          <w:rFonts w:ascii="Arial" w:hAnsi="Arial" w:cs="Arial"/>
        </w:rPr>
        <w:t>Saul McLeord, PhD (2024)</w:t>
      </w:r>
      <w:r w:rsidR="00EC3001">
        <w:rPr>
          <w:rFonts w:ascii="Arial" w:hAnsi="Arial" w:cs="Arial"/>
        </w:rPr>
        <w:t xml:space="preserve"> </w:t>
      </w:r>
      <w:r w:rsidR="00EC3001" w:rsidRPr="00A802D0">
        <w:rPr>
          <w:rFonts w:ascii="Arial" w:hAnsi="Arial" w:cs="Arial"/>
          <w:i/>
          <w:iCs/>
        </w:rPr>
        <w:t>Gibbs Reflective Cycle</w:t>
      </w:r>
      <w:r w:rsidR="00EC3001">
        <w:rPr>
          <w:rFonts w:ascii="Arial" w:hAnsi="Arial" w:cs="Arial"/>
        </w:rPr>
        <w:t xml:space="preserve"> </w:t>
      </w:r>
      <w:r w:rsidR="00EC3001">
        <w:rPr>
          <w:rFonts w:ascii="Arial" w:hAnsi="Arial" w:cs="Arial"/>
          <w:lang w:val="en-GB"/>
        </w:rPr>
        <w:t>Available at</w:t>
      </w:r>
      <w:r w:rsidR="008D159F">
        <w:rPr>
          <w:rFonts w:ascii="Arial" w:hAnsi="Arial" w:cs="Arial"/>
          <w:lang w:val="en-GB"/>
        </w:rPr>
        <w:t>:</w:t>
      </w:r>
      <w:r w:rsidR="00A802D0">
        <w:rPr>
          <w:rFonts w:ascii="Arial" w:hAnsi="Arial" w:cs="Arial"/>
          <w:lang w:val="en-GB"/>
        </w:rPr>
        <w:t xml:space="preserve"> </w:t>
      </w:r>
      <w:hyperlink r:id="rId7" w:history="1">
        <w:r w:rsidR="00171E82" w:rsidRPr="00A802D0">
          <w:rPr>
            <w:rFonts w:ascii="Arial" w:hAnsi="Arial" w:cs="Arial"/>
            <w:color w:val="0000FF"/>
            <w:kern w:val="0"/>
            <w:u w:val="single"/>
            <w14:ligatures w14:val="none"/>
          </w:rPr>
          <w:t>https://www.simplypsychology.org/gibbs-reflective-cycle.html</w:t>
        </w:r>
      </w:hyperlink>
      <w:r w:rsidR="00A802D0">
        <w:rPr>
          <w:rFonts w:ascii="Arial" w:hAnsi="Arial" w:cs="Arial"/>
          <w:kern w:val="0"/>
          <w14:ligatures w14:val="none"/>
        </w:rPr>
        <w:t xml:space="preserve"> </w:t>
      </w:r>
      <w:r w:rsidR="00597EB5" w:rsidRPr="00A802D0">
        <w:rPr>
          <w:rFonts w:ascii="Arial" w:hAnsi="Arial" w:cs="Arial"/>
          <w:kern w:val="0"/>
          <w14:ligatures w14:val="none"/>
        </w:rPr>
        <w:t>(</w:t>
      </w:r>
      <w:r w:rsidR="00597EB5" w:rsidRPr="00A802D0">
        <w:rPr>
          <w:rFonts w:ascii="Arial" w:hAnsi="Arial" w:cs="Arial"/>
          <w:kern w:val="0"/>
          <w:lang w:val="en-GB"/>
          <w14:ligatures w14:val="none"/>
        </w:rPr>
        <w:t xml:space="preserve">Accessed </w:t>
      </w:r>
      <w:r w:rsidR="00A802D0" w:rsidRPr="00A802D0">
        <w:rPr>
          <w:rFonts w:ascii="Arial" w:hAnsi="Arial" w:cs="Arial"/>
          <w:kern w:val="0"/>
          <w:lang w:val="en-GB"/>
          <w14:ligatures w14:val="none"/>
        </w:rPr>
        <w:t>13 December 2024)</w:t>
      </w:r>
      <w:r w:rsidR="006749EF">
        <w:rPr>
          <w:rFonts w:ascii="Arial" w:hAnsi="Arial" w:cs="Arial"/>
          <w:kern w:val="0"/>
          <w:lang w:val="en-GB"/>
          <w14:ligatures w14:val="none"/>
        </w:rPr>
        <w:t>.</w:t>
      </w:r>
    </w:p>
    <w:sectPr w:rsidR="00937B75" w:rsidRPr="00A802D0" w:rsidSect="00F327CE">
      <w:footerReference w:type="even"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3298ED" w14:textId="77777777" w:rsidR="00B307E0" w:rsidRDefault="00B307E0" w:rsidP="004A7DD2">
      <w:pPr>
        <w:spacing w:after="0" w:line="240" w:lineRule="auto"/>
      </w:pPr>
      <w:r>
        <w:separator/>
      </w:r>
    </w:p>
  </w:endnote>
  <w:endnote w:type="continuationSeparator" w:id="0">
    <w:p w14:paraId="0C993FD9" w14:textId="77777777" w:rsidR="00B307E0" w:rsidRDefault="00B307E0" w:rsidP="004A7D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F UI">
    <w:altName w:val="Cambria"/>
    <w:panose1 w:val="020B0604020202020204"/>
    <w:charset w:val="00"/>
    <w:family w:val="roman"/>
    <w:pitch w:val="default"/>
  </w:font>
  <w:font w:name=".SFUI-Regular">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af2"/>
      </w:rPr>
      <w:id w:val="-2134704969"/>
      <w:docPartObj>
        <w:docPartGallery w:val="Page Numbers (Bottom of Page)"/>
        <w:docPartUnique/>
      </w:docPartObj>
    </w:sdtPr>
    <w:sdtContent>
      <w:p w14:paraId="345975BD" w14:textId="046C0DFF" w:rsidR="00E03866" w:rsidRDefault="00E03866" w:rsidP="001410CF">
        <w:pPr>
          <w:pStyle w:val="af0"/>
          <w:framePr w:wrap="none" w:vAnchor="text" w:hAnchor="margin" w:xAlign="right" w:y="1"/>
          <w:rPr>
            <w:rStyle w:val="af2"/>
          </w:rPr>
        </w:pPr>
        <w:r>
          <w:rPr>
            <w:rStyle w:val="af2"/>
          </w:rPr>
          <w:fldChar w:fldCharType="begin"/>
        </w:r>
        <w:r>
          <w:rPr>
            <w:rStyle w:val="af2"/>
          </w:rPr>
          <w:instrText xml:space="preserve"> PAGE </w:instrText>
        </w:r>
        <w:r>
          <w:rPr>
            <w:rStyle w:val="af2"/>
          </w:rPr>
          <w:fldChar w:fldCharType="end"/>
        </w:r>
      </w:p>
    </w:sdtContent>
  </w:sdt>
  <w:sdt>
    <w:sdtPr>
      <w:rPr>
        <w:rStyle w:val="af2"/>
      </w:rPr>
      <w:id w:val="1633444620"/>
      <w:docPartObj>
        <w:docPartGallery w:val="Page Numbers (Bottom of Page)"/>
        <w:docPartUnique/>
      </w:docPartObj>
    </w:sdtPr>
    <w:sdtContent>
      <w:p w14:paraId="1619F6C1" w14:textId="34836B0C" w:rsidR="006857EE" w:rsidRDefault="006857EE" w:rsidP="00E03866">
        <w:pPr>
          <w:pStyle w:val="af0"/>
          <w:framePr w:wrap="none" w:vAnchor="text" w:hAnchor="margin" w:xAlign="right" w:y="1"/>
          <w:ind w:right="360"/>
          <w:rPr>
            <w:rStyle w:val="af2"/>
          </w:rPr>
        </w:pPr>
        <w:r>
          <w:rPr>
            <w:rStyle w:val="af2"/>
          </w:rPr>
          <w:fldChar w:fldCharType="begin"/>
        </w:r>
        <w:r>
          <w:rPr>
            <w:rStyle w:val="af2"/>
          </w:rPr>
          <w:instrText xml:space="preserve"> PAGE </w:instrText>
        </w:r>
        <w:r>
          <w:rPr>
            <w:rStyle w:val="af2"/>
          </w:rPr>
          <w:fldChar w:fldCharType="end"/>
        </w:r>
      </w:p>
    </w:sdtContent>
  </w:sdt>
  <w:p w14:paraId="697E3138" w14:textId="77777777" w:rsidR="001A327D" w:rsidRDefault="001A327D" w:rsidP="006857EE">
    <w:pPr>
      <w:pStyle w:val="af0"/>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af2"/>
      </w:rPr>
      <w:id w:val="-799689366"/>
      <w:docPartObj>
        <w:docPartGallery w:val="Page Numbers (Bottom of Page)"/>
        <w:docPartUnique/>
      </w:docPartObj>
    </w:sdtPr>
    <w:sdtContent>
      <w:p w14:paraId="316F01CA" w14:textId="51C5FA59" w:rsidR="00E03866" w:rsidRDefault="00E03866" w:rsidP="001410CF">
        <w:pPr>
          <w:pStyle w:val="af0"/>
          <w:framePr w:wrap="none" w:vAnchor="text" w:hAnchor="margin" w:xAlign="right" w:y="1"/>
          <w:rPr>
            <w:rStyle w:val="af2"/>
          </w:rPr>
        </w:pPr>
        <w:r>
          <w:rPr>
            <w:rStyle w:val="af2"/>
          </w:rPr>
          <w:fldChar w:fldCharType="begin"/>
        </w:r>
        <w:r>
          <w:rPr>
            <w:rStyle w:val="af2"/>
          </w:rPr>
          <w:instrText xml:space="preserve"> PAGE </w:instrText>
        </w:r>
        <w:r>
          <w:rPr>
            <w:rStyle w:val="af2"/>
          </w:rPr>
          <w:fldChar w:fldCharType="separate"/>
        </w:r>
        <w:r>
          <w:rPr>
            <w:rStyle w:val="af2"/>
            <w:noProof/>
          </w:rPr>
          <w:t>7</w:t>
        </w:r>
        <w:r>
          <w:rPr>
            <w:rStyle w:val="af2"/>
          </w:rPr>
          <w:fldChar w:fldCharType="end"/>
        </w:r>
      </w:p>
    </w:sdtContent>
  </w:sdt>
  <w:p w14:paraId="2AB60868" w14:textId="77777777" w:rsidR="001A327D" w:rsidRPr="00EC574A" w:rsidRDefault="001A327D" w:rsidP="006857EE">
    <w:pPr>
      <w:pStyle w:val="af0"/>
      <w:ind w:right="360"/>
      <w:rPr>
        <w:lang w:val="uk-U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3E27FA" w14:textId="77777777" w:rsidR="00B307E0" w:rsidRDefault="00B307E0" w:rsidP="004A7DD2">
      <w:pPr>
        <w:spacing w:after="0" w:line="240" w:lineRule="auto"/>
      </w:pPr>
      <w:r>
        <w:separator/>
      </w:r>
    </w:p>
  </w:footnote>
  <w:footnote w:type="continuationSeparator" w:id="0">
    <w:p w14:paraId="2B0C6438" w14:textId="77777777" w:rsidR="00B307E0" w:rsidRDefault="00B307E0" w:rsidP="004A7D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BD524EF"/>
    <w:multiLevelType w:val="hybridMultilevel"/>
    <w:tmpl w:val="3D84847A"/>
    <w:lvl w:ilvl="0" w:tplc="04220001">
      <w:start w:val="1"/>
      <w:numFmt w:val="bullet"/>
      <w:lvlText w:val=""/>
      <w:lvlJc w:val="left"/>
      <w:pPr>
        <w:ind w:left="720" w:hanging="360"/>
      </w:pPr>
      <w:rPr>
        <w:rFonts w:ascii="Symbol" w:hAnsi="Symbol" w:hint="default"/>
      </w:rPr>
    </w:lvl>
    <w:lvl w:ilvl="1" w:tplc="04220003" w:tentative="1">
      <w:start w:val="1"/>
      <w:numFmt w:val="bullet"/>
      <w:lvlText w:val="o"/>
      <w:lvlJc w:val="left"/>
      <w:pPr>
        <w:ind w:left="1440" w:hanging="360"/>
      </w:pPr>
      <w:rPr>
        <w:rFonts w:ascii="Courier New" w:hAnsi="Courier New" w:cs="Courier New" w:hint="default"/>
      </w:rPr>
    </w:lvl>
    <w:lvl w:ilvl="2" w:tplc="04220005" w:tentative="1">
      <w:start w:val="1"/>
      <w:numFmt w:val="bullet"/>
      <w:lvlText w:val=""/>
      <w:lvlJc w:val="left"/>
      <w:pPr>
        <w:ind w:left="2160" w:hanging="360"/>
      </w:pPr>
      <w:rPr>
        <w:rFonts w:ascii="Wingdings" w:hAnsi="Wingdings" w:hint="default"/>
      </w:rPr>
    </w:lvl>
    <w:lvl w:ilvl="3" w:tplc="04220001" w:tentative="1">
      <w:start w:val="1"/>
      <w:numFmt w:val="bullet"/>
      <w:lvlText w:val=""/>
      <w:lvlJc w:val="left"/>
      <w:pPr>
        <w:ind w:left="2880" w:hanging="360"/>
      </w:pPr>
      <w:rPr>
        <w:rFonts w:ascii="Symbol" w:hAnsi="Symbol" w:hint="default"/>
      </w:rPr>
    </w:lvl>
    <w:lvl w:ilvl="4" w:tplc="04220003" w:tentative="1">
      <w:start w:val="1"/>
      <w:numFmt w:val="bullet"/>
      <w:lvlText w:val="o"/>
      <w:lvlJc w:val="left"/>
      <w:pPr>
        <w:ind w:left="3600" w:hanging="360"/>
      </w:pPr>
      <w:rPr>
        <w:rFonts w:ascii="Courier New" w:hAnsi="Courier New" w:cs="Courier New" w:hint="default"/>
      </w:rPr>
    </w:lvl>
    <w:lvl w:ilvl="5" w:tplc="04220005" w:tentative="1">
      <w:start w:val="1"/>
      <w:numFmt w:val="bullet"/>
      <w:lvlText w:val=""/>
      <w:lvlJc w:val="left"/>
      <w:pPr>
        <w:ind w:left="4320" w:hanging="360"/>
      </w:pPr>
      <w:rPr>
        <w:rFonts w:ascii="Wingdings" w:hAnsi="Wingdings" w:hint="default"/>
      </w:rPr>
    </w:lvl>
    <w:lvl w:ilvl="6" w:tplc="04220001" w:tentative="1">
      <w:start w:val="1"/>
      <w:numFmt w:val="bullet"/>
      <w:lvlText w:val=""/>
      <w:lvlJc w:val="left"/>
      <w:pPr>
        <w:ind w:left="5040" w:hanging="360"/>
      </w:pPr>
      <w:rPr>
        <w:rFonts w:ascii="Symbol" w:hAnsi="Symbol" w:hint="default"/>
      </w:rPr>
    </w:lvl>
    <w:lvl w:ilvl="7" w:tplc="04220003" w:tentative="1">
      <w:start w:val="1"/>
      <w:numFmt w:val="bullet"/>
      <w:lvlText w:val="o"/>
      <w:lvlJc w:val="left"/>
      <w:pPr>
        <w:ind w:left="5760" w:hanging="360"/>
      </w:pPr>
      <w:rPr>
        <w:rFonts w:ascii="Courier New" w:hAnsi="Courier New" w:cs="Courier New" w:hint="default"/>
      </w:rPr>
    </w:lvl>
    <w:lvl w:ilvl="8" w:tplc="04220005" w:tentative="1">
      <w:start w:val="1"/>
      <w:numFmt w:val="bullet"/>
      <w:lvlText w:val=""/>
      <w:lvlJc w:val="left"/>
      <w:pPr>
        <w:ind w:left="6480" w:hanging="360"/>
      </w:pPr>
      <w:rPr>
        <w:rFonts w:ascii="Wingdings" w:hAnsi="Wingdings" w:hint="default"/>
      </w:rPr>
    </w:lvl>
  </w:abstractNum>
  <w:abstractNum w:abstractNumId="1" w15:restartNumberingAfterBreak="0">
    <w:nsid w:val="6D081EC2"/>
    <w:multiLevelType w:val="multilevel"/>
    <w:tmpl w:val="05BAEFDE"/>
    <w:lvl w:ilvl="0">
      <w:start w:val="1"/>
      <w:numFmt w:val="decimal"/>
      <w:lvlText w:val="%1."/>
      <w:lvlJc w:val="left"/>
      <w:pPr>
        <w:ind w:left="720" w:hanging="360"/>
      </w:pPr>
      <w:rPr>
        <w:rFonts w:hint="default"/>
      </w:rPr>
    </w:lvl>
    <w:lvl w:ilvl="1">
      <w:start w:val="1"/>
      <w:numFmt w:val="decimal"/>
      <w:isLgl/>
      <w:lvlText w:val="%1.%2"/>
      <w:lvlJc w:val="left"/>
      <w:pPr>
        <w:ind w:left="1125" w:hanging="40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6E37047B"/>
    <w:multiLevelType w:val="hybridMultilevel"/>
    <w:tmpl w:val="FD901934"/>
    <w:lvl w:ilvl="0" w:tplc="FFFFFFFF">
      <w:numFmt w:val="bullet"/>
      <w:lvlText w:val="•"/>
      <w:lvlJc w:val="left"/>
      <w:pPr>
        <w:ind w:left="720" w:hanging="360"/>
      </w:pPr>
      <w:rPr>
        <w:rFonts w:ascii="Arial" w:eastAsiaTheme="minorEastAsia" w:hAnsi="Arial" w:cs="Arial" w:hint="default"/>
      </w:rPr>
    </w:lvl>
    <w:lvl w:ilvl="1" w:tplc="04220003" w:tentative="1">
      <w:start w:val="1"/>
      <w:numFmt w:val="bullet"/>
      <w:lvlText w:val="o"/>
      <w:lvlJc w:val="left"/>
      <w:pPr>
        <w:ind w:left="1440" w:hanging="360"/>
      </w:pPr>
      <w:rPr>
        <w:rFonts w:ascii="Courier New" w:hAnsi="Courier New" w:cs="Courier New" w:hint="default"/>
      </w:rPr>
    </w:lvl>
    <w:lvl w:ilvl="2" w:tplc="04220005" w:tentative="1">
      <w:start w:val="1"/>
      <w:numFmt w:val="bullet"/>
      <w:lvlText w:val=""/>
      <w:lvlJc w:val="left"/>
      <w:pPr>
        <w:ind w:left="2160" w:hanging="360"/>
      </w:pPr>
      <w:rPr>
        <w:rFonts w:ascii="Wingdings" w:hAnsi="Wingdings" w:hint="default"/>
      </w:rPr>
    </w:lvl>
    <w:lvl w:ilvl="3" w:tplc="04220001" w:tentative="1">
      <w:start w:val="1"/>
      <w:numFmt w:val="bullet"/>
      <w:lvlText w:val=""/>
      <w:lvlJc w:val="left"/>
      <w:pPr>
        <w:ind w:left="2880" w:hanging="360"/>
      </w:pPr>
      <w:rPr>
        <w:rFonts w:ascii="Symbol" w:hAnsi="Symbol" w:hint="default"/>
      </w:rPr>
    </w:lvl>
    <w:lvl w:ilvl="4" w:tplc="04220003" w:tentative="1">
      <w:start w:val="1"/>
      <w:numFmt w:val="bullet"/>
      <w:lvlText w:val="o"/>
      <w:lvlJc w:val="left"/>
      <w:pPr>
        <w:ind w:left="3600" w:hanging="360"/>
      </w:pPr>
      <w:rPr>
        <w:rFonts w:ascii="Courier New" w:hAnsi="Courier New" w:cs="Courier New" w:hint="default"/>
      </w:rPr>
    </w:lvl>
    <w:lvl w:ilvl="5" w:tplc="04220005" w:tentative="1">
      <w:start w:val="1"/>
      <w:numFmt w:val="bullet"/>
      <w:lvlText w:val=""/>
      <w:lvlJc w:val="left"/>
      <w:pPr>
        <w:ind w:left="4320" w:hanging="360"/>
      </w:pPr>
      <w:rPr>
        <w:rFonts w:ascii="Wingdings" w:hAnsi="Wingdings" w:hint="default"/>
      </w:rPr>
    </w:lvl>
    <w:lvl w:ilvl="6" w:tplc="04220001" w:tentative="1">
      <w:start w:val="1"/>
      <w:numFmt w:val="bullet"/>
      <w:lvlText w:val=""/>
      <w:lvlJc w:val="left"/>
      <w:pPr>
        <w:ind w:left="5040" w:hanging="360"/>
      </w:pPr>
      <w:rPr>
        <w:rFonts w:ascii="Symbol" w:hAnsi="Symbol" w:hint="default"/>
      </w:rPr>
    </w:lvl>
    <w:lvl w:ilvl="7" w:tplc="04220003" w:tentative="1">
      <w:start w:val="1"/>
      <w:numFmt w:val="bullet"/>
      <w:lvlText w:val="o"/>
      <w:lvlJc w:val="left"/>
      <w:pPr>
        <w:ind w:left="5760" w:hanging="360"/>
      </w:pPr>
      <w:rPr>
        <w:rFonts w:ascii="Courier New" w:hAnsi="Courier New" w:cs="Courier New" w:hint="default"/>
      </w:rPr>
    </w:lvl>
    <w:lvl w:ilvl="8" w:tplc="04220005" w:tentative="1">
      <w:start w:val="1"/>
      <w:numFmt w:val="bullet"/>
      <w:lvlText w:val=""/>
      <w:lvlJc w:val="left"/>
      <w:pPr>
        <w:ind w:left="6480" w:hanging="360"/>
      </w:pPr>
      <w:rPr>
        <w:rFonts w:ascii="Wingdings" w:hAnsi="Wingdings" w:hint="default"/>
      </w:rPr>
    </w:lvl>
  </w:abstractNum>
  <w:abstractNum w:abstractNumId="3" w15:restartNumberingAfterBreak="0">
    <w:nsid w:val="788274E2"/>
    <w:multiLevelType w:val="hybridMultilevel"/>
    <w:tmpl w:val="C5CE17D0"/>
    <w:lvl w:ilvl="0" w:tplc="0422000F">
      <w:start w:val="1"/>
      <w:numFmt w:val="decimal"/>
      <w:lvlText w:val="%1."/>
      <w:lvlJc w:val="left"/>
      <w:pPr>
        <w:ind w:left="1428" w:hanging="360"/>
      </w:pPr>
    </w:lvl>
    <w:lvl w:ilvl="1" w:tplc="04220019" w:tentative="1">
      <w:start w:val="1"/>
      <w:numFmt w:val="lowerLetter"/>
      <w:lvlText w:val="%2."/>
      <w:lvlJc w:val="left"/>
      <w:pPr>
        <w:ind w:left="2148" w:hanging="360"/>
      </w:pPr>
    </w:lvl>
    <w:lvl w:ilvl="2" w:tplc="0422001B" w:tentative="1">
      <w:start w:val="1"/>
      <w:numFmt w:val="lowerRoman"/>
      <w:lvlText w:val="%3."/>
      <w:lvlJc w:val="right"/>
      <w:pPr>
        <w:ind w:left="2868" w:hanging="180"/>
      </w:pPr>
    </w:lvl>
    <w:lvl w:ilvl="3" w:tplc="0422000F" w:tentative="1">
      <w:start w:val="1"/>
      <w:numFmt w:val="decimal"/>
      <w:lvlText w:val="%4."/>
      <w:lvlJc w:val="left"/>
      <w:pPr>
        <w:ind w:left="3588" w:hanging="360"/>
      </w:pPr>
    </w:lvl>
    <w:lvl w:ilvl="4" w:tplc="04220019" w:tentative="1">
      <w:start w:val="1"/>
      <w:numFmt w:val="lowerLetter"/>
      <w:lvlText w:val="%5."/>
      <w:lvlJc w:val="left"/>
      <w:pPr>
        <w:ind w:left="4308" w:hanging="360"/>
      </w:pPr>
    </w:lvl>
    <w:lvl w:ilvl="5" w:tplc="0422001B" w:tentative="1">
      <w:start w:val="1"/>
      <w:numFmt w:val="lowerRoman"/>
      <w:lvlText w:val="%6."/>
      <w:lvlJc w:val="right"/>
      <w:pPr>
        <w:ind w:left="5028" w:hanging="180"/>
      </w:pPr>
    </w:lvl>
    <w:lvl w:ilvl="6" w:tplc="0422000F" w:tentative="1">
      <w:start w:val="1"/>
      <w:numFmt w:val="decimal"/>
      <w:lvlText w:val="%7."/>
      <w:lvlJc w:val="left"/>
      <w:pPr>
        <w:ind w:left="5748" w:hanging="360"/>
      </w:pPr>
    </w:lvl>
    <w:lvl w:ilvl="7" w:tplc="04220019" w:tentative="1">
      <w:start w:val="1"/>
      <w:numFmt w:val="lowerLetter"/>
      <w:lvlText w:val="%8."/>
      <w:lvlJc w:val="left"/>
      <w:pPr>
        <w:ind w:left="6468" w:hanging="360"/>
      </w:pPr>
    </w:lvl>
    <w:lvl w:ilvl="8" w:tplc="0422001B" w:tentative="1">
      <w:start w:val="1"/>
      <w:numFmt w:val="lowerRoman"/>
      <w:lvlText w:val="%9."/>
      <w:lvlJc w:val="right"/>
      <w:pPr>
        <w:ind w:left="7188" w:hanging="180"/>
      </w:pPr>
    </w:lvl>
  </w:abstractNum>
  <w:num w:numId="1" w16cid:durableId="840003807">
    <w:abstractNumId w:val="0"/>
  </w:num>
  <w:num w:numId="2" w16cid:durableId="185826138">
    <w:abstractNumId w:val="2"/>
  </w:num>
  <w:num w:numId="3" w16cid:durableId="1854101487">
    <w:abstractNumId w:val="1"/>
  </w:num>
  <w:num w:numId="4" w16cid:durableId="304984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6"/>
  <w:proofState w:spelling="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5DF"/>
    <w:rsid w:val="00023F8E"/>
    <w:rsid w:val="00024078"/>
    <w:rsid w:val="000264B7"/>
    <w:rsid w:val="00035405"/>
    <w:rsid w:val="000416AD"/>
    <w:rsid w:val="0004331C"/>
    <w:rsid w:val="0004594C"/>
    <w:rsid w:val="00067329"/>
    <w:rsid w:val="00073816"/>
    <w:rsid w:val="0008440B"/>
    <w:rsid w:val="0009039E"/>
    <w:rsid w:val="00092966"/>
    <w:rsid w:val="000B71E3"/>
    <w:rsid w:val="000C18AA"/>
    <w:rsid w:val="00134114"/>
    <w:rsid w:val="001654B9"/>
    <w:rsid w:val="00171E82"/>
    <w:rsid w:val="00177550"/>
    <w:rsid w:val="00194443"/>
    <w:rsid w:val="001A0B36"/>
    <w:rsid w:val="001A327D"/>
    <w:rsid w:val="001D776B"/>
    <w:rsid w:val="001E2352"/>
    <w:rsid w:val="001F2A92"/>
    <w:rsid w:val="001F6F55"/>
    <w:rsid w:val="00212CAD"/>
    <w:rsid w:val="00226B26"/>
    <w:rsid w:val="00236649"/>
    <w:rsid w:val="00236B29"/>
    <w:rsid w:val="00236F56"/>
    <w:rsid w:val="00242336"/>
    <w:rsid w:val="00247670"/>
    <w:rsid w:val="00265344"/>
    <w:rsid w:val="00280280"/>
    <w:rsid w:val="00293F85"/>
    <w:rsid w:val="002A4629"/>
    <w:rsid w:val="002E6429"/>
    <w:rsid w:val="002F12BA"/>
    <w:rsid w:val="002F539C"/>
    <w:rsid w:val="00301CC6"/>
    <w:rsid w:val="0030417C"/>
    <w:rsid w:val="00313F2F"/>
    <w:rsid w:val="00325121"/>
    <w:rsid w:val="0032633C"/>
    <w:rsid w:val="00335196"/>
    <w:rsid w:val="00335EA6"/>
    <w:rsid w:val="003576EA"/>
    <w:rsid w:val="0036113E"/>
    <w:rsid w:val="003653D5"/>
    <w:rsid w:val="00371E4D"/>
    <w:rsid w:val="003A4112"/>
    <w:rsid w:val="003A6F52"/>
    <w:rsid w:val="003A7A3E"/>
    <w:rsid w:val="003B7CFE"/>
    <w:rsid w:val="003E784B"/>
    <w:rsid w:val="003F2B73"/>
    <w:rsid w:val="00430D0C"/>
    <w:rsid w:val="0044022C"/>
    <w:rsid w:val="004557DC"/>
    <w:rsid w:val="004579A5"/>
    <w:rsid w:val="004770AB"/>
    <w:rsid w:val="004A7DD2"/>
    <w:rsid w:val="004B137C"/>
    <w:rsid w:val="004E0D1E"/>
    <w:rsid w:val="004F4473"/>
    <w:rsid w:val="00517226"/>
    <w:rsid w:val="005458EB"/>
    <w:rsid w:val="005676A6"/>
    <w:rsid w:val="00567CCF"/>
    <w:rsid w:val="00571DF8"/>
    <w:rsid w:val="00573AC6"/>
    <w:rsid w:val="005762C3"/>
    <w:rsid w:val="00597EB5"/>
    <w:rsid w:val="005A4ADB"/>
    <w:rsid w:val="005C0770"/>
    <w:rsid w:val="005D1C1B"/>
    <w:rsid w:val="005E0C3E"/>
    <w:rsid w:val="005E0CF8"/>
    <w:rsid w:val="005E52E0"/>
    <w:rsid w:val="005E6810"/>
    <w:rsid w:val="00602627"/>
    <w:rsid w:val="00606D55"/>
    <w:rsid w:val="00637F55"/>
    <w:rsid w:val="00650C7A"/>
    <w:rsid w:val="006623EB"/>
    <w:rsid w:val="006749EF"/>
    <w:rsid w:val="006857EE"/>
    <w:rsid w:val="006871DB"/>
    <w:rsid w:val="00695BBA"/>
    <w:rsid w:val="006A5E13"/>
    <w:rsid w:val="006A7A59"/>
    <w:rsid w:val="006A7BDD"/>
    <w:rsid w:val="006C75DF"/>
    <w:rsid w:val="00701C10"/>
    <w:rsid w:val="0072090E"/>
    <w:rsid w:val="007414FC"/>
    <w:rsid w:val="007510AF"/>
    <w:rsid w:val="00754ACF"/>
    <w:rsid w:val="007625FF"/>
    <w:rsid w:val="007A691E"/>
    <w:rsid w:val="007B0979"/>
    <w:rsid w:val="007C56DC"/>
    <w:rsid w:val="007D05A7"/>
    <w:rsid w:val="007E3DA6"/>
    <w:rsid w:val="007E6FBF"/>
    <w:rsid w:val="00817404"/>
    <w:rsid w:val="00821F84"/>
    <w:rsid w:val="00824991"/>
    <w:rsid w:val="00845AB3"/>
    <w:rsid w:val="00845D81"/>
    <w:rsid w:val="00856E0C"/>
    <w:rsid w:val="008575F2"/>
    <w:rsid w:val="00873977"/>
    <w:rsid w:val="00884804"/>
    <w:rsid w:val="008942E5"/>
    <w:rsid w:val="008B25A9"/>
    <w:rsid w:val="008B2BE0"/>
    <w:rsid w:val="008D159F"/>
    <w:rsid w:val="008D2C09"/>
    <w:rsid w:val="008E5E9E"/>
    <w:rsid w:val="008F1451"/>
    <w:rsid w:val="0092707D"/>
    <w:rsid w:val="0092785E"/>
    <w:rsid w:val="00937B75"/>
    <w:rsid w:val="00951244"/>
    <w:rsid w:val="0095687D"/>
    <w:rsid w:val="00965E8F"/>
    <w:rsid w:val="009758A8"/>
    <w:rsid w:val="00987636"/>
    <w:rsid w:val="009C14C9"/>
    <w:rsid w:val="009D018F"/>
    <w:rsid w:val="009E5190"/>
    <w:rsid w:val="009F3EF6"/>
    <w:rsid w:val="00A15850"/>
    <w:rsid w:val="00A26031"/>
    <w:rsid w:val="00A471BC"/>
    <w:rsid w:val="00A477D2"/>
    <w:rsid w:val="00A54E5E"/>
    <w:rsid w:val="00A57DC6"/>
    <w:rsid w:val="00A665E0"/>
    <w:rsid w:val="00A802D0"/>
    <w:rsid w:val="00A81AFE"/>
    <w:rsid w:val="00A9375C"/>
    <w:rsid w:val="00A96E69"/>
    <w:rsid w:val="00AA45FE"/>
    <w:rsid w:val="00AC1EEC"/>
    <w:rsid w:val="00AC63AF"/>
    <w:rsid w:val="00AF1C68"/>
    <w:rsid w:val="00B14D35"/>
    <w:rsid w:val="00B15F1B"/>
    <w:rsid w:val="00B307E0"/>
    <w:rsid w:val="00B3383C"/>
    <w:rsid w:val="00B35B7D"/>
    <w:rsid w:val="00B36849"/>
    <w:rsid w:val="00B62A32"/>
    <w:rsid w:val="00B7665A"/>
    <w:rsid w:val="00B82D64"/>
    <w:rsid w:val="00BC04FC"/>
    <w:rsid w:val="00BC5941"/>
    <w:rsid w:val="00BF1ED3"/>
    <w:rsid w:val="00C006F7"/>
    <w:rsid w:val="00C05CD3"/>
    <w:rsid w:val="00C132C1"/>
    <w:rsid w:val="00C27A33"/>
    <w:rsid w:val="00C346A3"/>
    <w:rsid w:val="00C6499E"/>
    <w:rsid w:val="00CA1984"/>
    <w:rsid w:val="00CA4A36"/>
    <w:rsid w:val="00CB7DE2"/>
    <w:rsid w:val="00CC2A86"/>
    <w:rsid w:val="00D175BA"/>
    <w:rsid w:val="00D216A1"/>
    <w:rsid w:val="00D327EC"/>
    <w:rsid w:val="00D452E3"/>
    <w:rsid w:val="00D51E76"/>
    <w:rsid w:val="00D562DE"/>
    <w:rsid w:val="00D7735A"/>
    <w:rsid w:val="00D8377E"/>
    <w:rsid w:val="00D84E76"/>
    <w:rsid w:val="00DC0016"/>
    <w:rsid w:val="00DC1347"/>
    <w:rsid w:val="00DD5164"/>
    <w:rsid w:val="00DE346D"/>
    <w:rsid w:val="00E03866"/>
    <w:rsid w:val="00E055E3"/>
    <w:rsid w:val="00E168D2"/>
    <w:rsid w:val="00E42BCF"/>
    <w:rsid w:val="00E55F72"/>
    <w:rsid w:val="00E70C46"/>
    <w:rsid w:val="00E72586"/>
    <w:rsid w:val="00E746D1"/>
    <w:rsid w:val="00E90F58"/>
    <w:rsid w:val="00E95D95"/>
    <w:rsid w:val="00EC139A"/>
    <w:rsid w:val="00EC3001"/>
    <w:rsid w:val="00EC3157"/>
    <w:rsid w:val="00EC574A"/>
    <w:rsid w:val="00EE2BD3"/>
    <w:rsid w:val="00EE7BA9"/>
    <w:rsid w:val="00F15A8D"/>
    <w:rsid w:val="00F327CE"/>
    <w:rsid w:val="00F40277"/>
    <w:rsid w:val="00F4121B"/>
    <w:rsid w:val="00F51B72"/>
    <w:rsid w:val="00F7756D"/>
    <w:rsid w:val="00F87E31"/>
    <w:rsid w:val="00F9067D"/>
    <w:rsid w:val="00F949F7"/>
    <w:rsid w:val="00FA1A84"/>
    <w:rsid w:val="00FB59C0"/>
    <w:rsid w:val="00FC21DD"/>
    <w:rsid w:val="00FC571C"/>
    <w:rsid w:val="00FD4B03"/>
    <w:rsid w:val="00FD5B91"/>
    <w:rsid w:val="00FF3ACC"/>
  </w:rsids>
  <m:mathPr>
    <m:mathFont m:val="Cambria Math"/>
    <m:brkBin m:val="before"/>
    <m:brkBinSub m:val="--"/>
    <m:smallFrac m:val="0"/>
    <m:dispDef/>
    <m:lMargin m:val="0"/>
    <m:rMargin m:val="0"/>
    <m:defJc m:val="centerGroup"/>
    <m:wrapIndent m:val="1440"/>
    <m:intLim m:val="subSup"/>
    <m:naryLim m:val="undOvr"/>
  </m:mathPr>
  <w:themeFontLang w:val="uk-GB"/>
  <w:clrSchemeMapping w:bg1="light1" w:t1="dark1" w:bg2="light2" w:t2="dark2" w:accent1="accent1" w:accent2="accent2" w:accent3="accent3" w:accent4="accent4" w:accent5="accent5" w:accent6="accent6" w:hyperlink="hyperlink" w:followedHyperlink="followedHyperlink"/>
  <w:decimalSymbol w:val="."/>
  <w:listSeparator w:val=";"/>
  <w14:docId w14:val="05663ABC"/>
  <w15:chartTrackingRefBased/>
  <w15:docId w15:val="{BD29AC37-9DE6-CC44-BD20-1DA5B424CF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uk-GB" w:eastAsia="uk-UA"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6C75D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2">
    <w:name w:val="heading 2"/>
    <w:basedOn w:val="a"/>
    <w:next w:val="a"/>
    <w:link w:val="20"/>
    <w:uiPriority w:val="9"/>
    <w:semiHidden/>
    <w:unhideWhenUsed/>
    <w:qFormat/>
    <w:rsid w:val="006C75D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3">
    <w:name w:val="heading 3"/>
    <w:basedOn w:val="a"/>
    <w:next w:val="a"/>
    <w:link w:val="30"/>
    <w:uiPriority w:val="9"/>
    <w:semiHidden/>
    <w:unhideWhenUsed/>
    <w:qFormat/>
    <w:rsid w:val="006C75DF"/>
    <w:pPr>
      <w:keepNext/>
      <w:keepLines/>
      <w:spacing w:before="160" w:after="80"/>
      <w:outlineLvl w:val="2"/>
    </w:pPr>
    <w:rPr>
      <w:rFonts w:eastAsiaTheme="majorEastAsia" w:cstheme="majorBidi"/>
      <w:color w:val="2F5496" w:themeColor="accent1" w:themeShade="BF"/>
      <w:sz w:val="28"/>
      <w:szCs w:val="28"/>
    </w:rPr>
  </w:style>
  <w:style w:type="paragraph" w:styleId="4">
    <w:name w:val="heading 4"/>
    <w:basedOn w:val="a"/>
    <w:next w:val="a"/>
    <w:link w:val="40"/>
    <w:uiPriority w:val="9"/>
    <w:semiHidden/>
    <w:unhideWhenUsed/>
    <w:qFormat/>
    <w:rsid w:val="006C75DF"/>
    <w:pPr>
      <w:keepNext/>
      <w:keepLines/>
      <w:spacing w:before="80" w:after="40"/>
      <w:outlineLvl w:val="3"/>
    </w:pPr>
    <w:rPr>
      <w:rFonts w:eastAsiaTheme="majorEastAsia" w:cstheme="majorBidi"/>
      <w:i/>
      <w:iCs/>
      <w:color w:val="2F5496" w:themeColor="accent1" w:themeShade="BF"/>
    </w:rPr>
  </w:style>
  <w:style w:type="paragraph" w:styleId="5">
    <w:name w:val="heading 5"/>
    <w:basedOn w:val="a"/>
    <w:next w:val="a"/>
    <w:link w:val="50"/>
    <w:uiPriority w:val="9"/>
    <w:semiHidden/>
    <w:unhideWhenUsed/>
    <w:qFormat/>
    <w:rsid w:val="006C75DF"/>
    <w:pPr>
      <w:keepNext/>
      <w:keepLines/>
      <w:spacing w:before="80" w:after="40"/>
      <w:outlineLvl w:val="4"/>
    </w:pPr>
    <w:rPr>
      <w:rFonts w:eastAsiaTheme="majorEastAsia" w:cstheme="majorBidi"/>
      <w:color w:val="2F5496" w:themeColor="accent1" w:themeShade="BF"/>
    </w:rPr>
  </w:style>
  <w:style w:type="paragraph" w:styleId="6">
    <w:name w:val="heading 6"/>
    <w:basedOn w:val="a"/>
    <w:next w:val="a"/>
    <w:link w:val="60"/>
    <w:uiPriority w:val="9"/>
    <w:semiHidden/>
    <w:unhideWhenUsed/>
    <w:qFormat/>
    <w:rsid w:val="006C75DF"/>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6C75DF"/>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6C75DF"/>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6C75DF"/>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6C75DF"/>
    <w:rPr>
      <w:rFonts w:asciiTheme="majorHAnsi" w:eastAsiaTheme="majorEastAsia" w:hAnsiTheme="majorHAnsi" w:cstheme="majorBidi"/>
      <w:color w:val="2F5496" w:themeColor="accent1" w:themeShade="BF"/>
      <w:sz w:val="40"/>
      <w:szCs w:val="40"/>
    </w:rPr>
  </w:style>
  <w:style w:type="character" w:customStyle="1" w:styleId="20">
    <w:name w:val="Заголовок 2 Знак"/>
    <w:basedOn w:val="a0"/>
    <w:link w:val="2"/>
    <w:uiPriority w:val="9"/>
    <w:semiHidden/>
    <w:rsid w:val="006C75DF"/>
    <w:rPr>
      <w:rFonts w:asciiTheme="majorHAnsi" w:eastAsiaTheme="majorEastAsia" w:hAnsiTheme="majorHAnsi" w:cstheme="majorBidi"/>
      <w:color w:val="2F5496" w:themeColor="accent1" w:themeShade="BF"/>
      <w:sz w:val="32"/>
      <w:szCs w:val="32"/>
    </w:rPr>
  </w:style>
  <w:style w:type="character" w:customStyle="1" w:styleId="30">
    <w:name w:val="Заголовок 3 Знак"/>
    <w:basedOn w:val="a0"/>
    <w:link w:val="3"/>
    <w:uiPriority w:val="9"/>
    <w:semiHidden/>
    <w:rsid w:val="006C75DF"/>
    <w:rPr>
      <w:rFonts w:eastAsiaTheme="majorEastAsia" w:cstheme="majorBidi"/>
      <w:color w:val="2F5496" w:themeColor="accent1" w:themeShade="BF"/>
      <w:sz w:val="28"/>
      <w:szCs w:val="28"/>
    </w:rPr>
  </w:style>
  <w:style w:type="character" w:customStyle="1" w:styleId="40">
    <w:name w:val="Заголовок 4 Знак"/>
    <w:basedOn w:val="a0"/>
    <w:link w:val="4"/>
    <w:uiPriority w:val="9"/>
    <w:semiHidden/>
    <w:rsid w:val="006C75DF"/>
    <w:rPr>
      <w:rFonts w:eastAsiaTheme="majorEastAsia" w:cstheme="majorBidi"/>
      <w:i/>
      <w:iCs/>
      <w:color w:val="2F5496" w:themeColor="accent1" w:themeShade="BF"/>
    </w:rPr>
  </w:style>
  <w:style w:type="character" w:customStyle="1" w:styleId="50">
    <w:name w:val="Заголовок 5 Знак"/>
    <w:basedOn w:val="a0"/>
    <w:link w:val="5"/>
    <w:uiPriority w:val="9"/>
    <w:semiHidden/>
    <w:rsid w:val="006C75DF"/>
    <w:rPr>
      <w:rFonts w:eastAsiaTheme="majorEastAsia" w:cstheme="majorBidi"/>
      <w:color w:val="2F5496" w:themeColor="accent1" w:themeShade="BF"/>
    </w:rPr>
  </w:style>
  <w:style w:type="character" w:customStyle="1" w:styleId="60">
    <w:name w:val="Заголовок 6 Знак"/>
    <w:basedOn w:val="a0"/>
    <w:link w:val="6"/>
    <w:uiPriority w:val="9"/>
    <w:semiHidden/>
    <w:rsid w:val="006C75DF"/>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6C75DF"/>
    <w:rPr>
      <w:rFonts w:eastAsiaTheme="majorEastAsia" w:cstheme="majorBidi"/>
      <w:color w:val="595959" w:themeColor="text1" w:themeTint="A6"/>
    </w:rPr>
  </w:style>
  <w:style w:type="character" w:customStyle="1" w:styleId="80">
    <w:name w:val="Заголовок 8 Знак"/>
    <w:basedOn w:val="a0"/>
    <w:link w:val="8"/>
    <w:uiPriority w:val="9"/>
    <w:semiHidden/>
    <w:rsid w:val="006C75DF"/>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6C75DF"/>
    <w:rPr>
      <w:rFonts w:eastAsiaTheme="majorEastAsia" w:cstheme="majorBidi"/>
      <w:color w:val="272727" w:themeColor="text1" w:themeTint="D8"/>
    </w:rPr>
  </w:style>
  <w:style w:type="paragraph" w:styleId="a3">
    <w:name w:val="Title"/>
    <w:basedOn w:val="a"/>
    <w:next w:val="a"/>
    <w:link w:val="a4"/>
    <w:uiPriority w:val="10"/>
    <w:qFormat/>
    <w:rsid w:val="006C75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Назва Знак"/>
    <w:basedOn w:val="a0"/>
    <w:link w:val="a3"/>
    <w:uiPriority w:val="10"/>
    <w:rsid w:val="006C75DF"/>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6C75DF"/>
    <w:pPr>
      <w:numPr>
        <w:ilvl w:val="1"/>
      </w:numPr>
    </w:pPr>
    <w:rPr>
      <w:rFonts w:eastAsiaTheme="majorEastAsia" w:cstheme="majorBidi"/>
      <w:color w:val="595959" w:themeColor="text1" w:themeTint="A6"/>
      <w:spacing w:val="15"/>
      <w:sz w:val="28"/>
      <w:szCs w:val="28"/>
    </w:rPr>
  </w:style>
  <w:style w:type="character" w:customStyle="1" w:styleId="a6">
    <w:name w:val="Підзаголовок Знак"/>
    <w:basedOn w:val="a0"/>
    <w:link w:val="a5"/>
    <w:uiPriority w:val="11"/>
    <w:rsid w:val="006C75DF"/>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6C75DF"/>
    <w:pPr>
      <w:spacing w:before="160"/>
      <w:jc w:val="center"/>
    </w:pPr>
    <w:rPr>
      <w:i/>
      <w:iCs/>
      <w:color w:val="404040" w:themeColor="text1" w:themeTint="BF"/>
    </w:rPr>
  </w:style>
  <w:style w:type="character" w:customStyle="1" w:styleId="a8">
    <w:name w:val="Цитата Знак"/>
    <w:basedOn w:val="a0"/>
    <w:link w:val="a7"/>
    <w:uiPriority w:val="29"/>
    <w:rsid w:val="006C75DF"/>
    <w:rPr>
      <w:i/>
      <w:iCs/>
      <w:color w:val="404040" w:themeColor="text1" w:themeTint="BF"/>
    </w:rPr>
  </w:style>
  <w:style w:type="paragraph" w:styleId="a9">
    <w:name w:val="List Paragraph"/>
    <w:basedOn w:val="a"/>
    <w:uiPriority w:val="34"/>
    <w:qFormat/>
    <w:rsid w:val="006C75DF"/>
    <w:pPr>
      <w:ind w:left="720"/>
      <w:contextualSpacing/>
    </w:pPr>
  </w:style>
  <w:style w:type="character" w:styleId="aa">
    <w:name w:val="Intense Emphasis"/>
    <w:basedOn w:val="a0"/>
    <w:uiPriority w:val="21"/>
    <w:qFormat/>
    <w:rsid w:val="006C75DF"/>
    <w:rPr>
      <w:i/>
      <w:iCs/>
      <w:color w:val="2F5496" w:themeColor="accent1" w:themeShade="BF"/>
    </w:rPr>
  </w:style>
  <w:style w:type="paragraph" w:styleId="ab">
    <w:name w:val="Intense Quote"/>
    <w:basedOn w:val="a"/>
    <w:next w:val="a"/>
    <w:link w:val="ac"/>
    <w:uiPriority w:val="30"/>
    <w:qFormat/>
    <w:rsid w:val="006C75D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Насичена цитата Знак"/>
    <w:basedOn w:val="a0"/>
    <w:link w:val="ab"/>
    <w:uiPriority w:val="30"/>
    <w:rsid w:val="006C75DF"/>
    <w:rPr>
      <w:i/>
      <w:iCs/>
      <w:color w:val="2F5496" w:themeColor="accent1" w:themeShade="BF"/>
    </w:rPr>
  </w:style>
  <w:style w:type="character" w:styleId="ad">
    <w:name w:val="Intense Reference"/>
    <w:basedOn w:val="a0"/>
    <w:uiPriority w:val="32"/>
    <w:qFormat/>
    <w:rsid w:val="006C75DF"/>
    <w:rPr>
      <w:b/>
      <w:bCs/>
      <w:smallCaps/>
      <w:color w:val="2F5496" w:themeColor="accent1" w:themeShade="BF"/>
      <w:spacing w:val="5"/>
    </w:rPr>
  </w:style>
  <w:style w:type="paragraph" w:customStyle="1" w:styleId="p1">
    <w:name w:val="p1"/>
    <w:basedOn w:val="a"/>
    <w:rsid w:val="00EE7BA9"/>
    <w:pPr>
      <w:spacing w:after="0" w:line="240" w:lineRule="auto"/>
    </w:pPr>
    <w:rPr>
      <w:rFonts w:ascii=".SF UI" w:hAnsi=".SF UI" w:cs="Times New Roman"/>
      <w:kern w:val="0"/>
      <w:sz w:val="18"/>
      <w:szCs w:val="18"/>
      <w14:ligatures w14:val="none"/>
    </w:rPr>
  </w:style>
  <w:style w:type="character" w:customStyle="1" w:styleId="s1">
    <w:name w:val="s1"/>
    <w:basedOn w:val="a0"/>
    <w:rsid w:val="00EE7BA9"/>
    <w:rPr>
      <w:rFonts w:ascii=".SFUI-Regular" w:hAnsi=".SFUI-Regular" w:hint="default"/>
      <w:b w:val="0"/>
      <w:bCs w:val="0"/>
      <w:i w:val="0"/>
      <w:iCs w:val="0"/>
      <w:sz w:val="18"/>
      <w:szCs w:val="18"/>
    </w:rPr>
  </w:style>
  <w:style w:type="character" w:customStyle="1" w:styleId="apple-converted-space">
    <w:name w:val="apple-converted-space"/>
    <w:basedOn w:val="a0"/>
    <w:rsid w:val="00EE7BA9"/>
  </w:style>
  <w:style w:type="paragraph" w:styleId="ae">
    <w:name w:val="header"/>
    <w:basedOn w:val="a"/>
    <w:link w:val="af"/>
    <w:uiPriority w:val="99"/>
    <w:unhideWhenUsed/>
    <w:rsid w:val="004A7DD2"/>
    <w:pPr>
      <w:tabs>
        <w:tab w:val="center" w:pos="4513"/>
        <w:tab w:val="right" w:pos="9026"/>
      </w:tabs>
      <w:spacing w:after="0" w:line="240" w:lineRule="auto"/>
    </w:pPr>
  </w:style>
  <w:style w:type="character" w:customStyle="1" w:styleId="af">
    <w:name w:val="Верхній колонтитул Знак"/>
    <w:basedOn w:val="a0"/>
    <w:link w:val="ae"/>
    <w:uiPriority w:val="99"/>
    <w:rsid w:val="004A7DD2"/>
  </w:style>
  <w:style w:type="paragraph" w:styleId="af0">
    <w:name w:val="footer"/>
    <w:basedOn w:val="a"/>
    <w:link w:val="af1"/>
    <w:uiPriority w:val="99"/>
    <w:unhideWhenUsed/>
    <w:rsid w:val="004A7DD2"/>
    <w:pPr>
      <w:tabs>
        <w:tab w:val="center" w:pos="4513"/>
        <w:tab w:val="right" w:pos="9026"/>
      </w:tabs>
      <w:spacing w:after="0" w:line="240" w:lineRule="auto"/>
    </w:pPr>
  </w:style>
  <w:style w:type="character" w:customStyle="1" w:styleId="af1">
    <w:name w:val="Нижній колонтитул Знак"/>
    <w:basedOn w:val="a0"/>
    <w:link w:val="af0"/>
    <w:uiPriority w:val="99"/>
    <w:rsid w:val="004A7DD2"/>
  </w:style>
  <w:style w:type="character" w:styleId="af2">
    <w:name w:val="page number"/>
    <w:basedOn w:val="a0"/>
    <w:uiPriority w:val="99"/>
    <w:semiHidden/>
    <w:unhideWhenUsed/>
    <w:rsid w:val="001A327D"/>
  </w:style>
  <w:style w:type="character" w:styleId="af3">
    <w:name w:val="Hyperlink"/>
    <w:basedOn w:val="a0"/>
    <w:uiPriority w:val="99"/>
    <w:unhideWhenUsed/>
    <w:rsid w:val="00A57DC6"/>
    <w:rPr>
      <w:color w:val="0563C1" w:themeColor="hyperlink"/>
      <w:u w:val="single"/>
    </w:rPr>
  </w:style>
  <w:style w:type="character" w:styleId="af4">
    <w:name w:val="Unresolved Mention"/>
    <w:basedOn w:val="a0"/>
    <w:uiPriority w:val="99"/>
    <w:semiHidden/>
    <w:unhideWhenUsed/>
    <w:rsid w:val="00A57D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925623">
      <w:bodyDiv w:val="1"/>
      <w:marLeft w:val="0"/>
      <w:marRight w:val="0"/>
      <w:marTop w:val="0"/>
      <w:marBottom w:val="0"/>
      <w:divBdr>
        <w:top w:val="none" w:sz="0" w:space="0" w:color="auto"/>
        <w:left w:val="none" w:sz="0" w:space="0" w:color="auto"/>
        <w:bottom w:val="none" w:sz="0" w:space="0" w:color="auto"/>
        <w:right w:val="none" w:sz="0" w:space="0" w:color="auto"/>
      </w:divBdr>
    </w:div>
    <w:div w:id="359360237">
      <w:bodyDiv w:val="1"/>
      <w:marLeft w:val="0"/>
      <w:marRight w:val="0"/>
      <w:marTop w:val="0"/>
      <w:marBottom w:val="0"/>
      <w:divBdr>
        <w:top w:val="none" w:sz="0" w:space="0" w:color="auto"/>
        <w:left w:val="none" w:sz="0" w:space="0" w:color="auto"/>
        <w:bottom w:val="none" w:sz="0" w:space="0" w:color="auto"/>
        <w:right w:val="none" w:sz="0" w:space="0" w:color="auto"/>
      </w:divBdr>
      <w:divsChild>
        <w:div w:id="298192427">
          <w:marLeft w:val="0"/>
          <w:marRight w:val="0"/>
          <w:marTop w:val="0"/>
          <w:marBottom w:val="0"/>
          <w:divBdr>
            <w:top w:val="none" w:sz="0" w:space="0" w:color="auto"/>
            <w:left w:val="none" w:sz="0" w:space="0" w:color="auto"/>
            <w:bottom w:val="none" w:sz="0" w:space="0" w:color="auto"/>
            <w:right w:val="none" w:sz="0" w:space="0" w:color="auto"/>
          </w:divBdr>
          <w:divsChild>
            <w:div w:id="1659722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2432048">
      <w:bodyDiv w:val="1"/>
      <w:marLeft w:val="0"/>
      <w:marRight w:val="0"/>
      <w:marTop w:val="0"/>
      <w:marBottom w:val="0"/>
      <w:divBdr>
        <w:top w:val="none" w:sz="0" w:space="0" w:color="auto"/>
        <w:left w:val="none" w:sz="0" w:space="0" w:color="auto"/>
        <w:bottom w:val="none" w:sz="0" w:space="0" w:color="auto"/>
        <w:right w:val="none" w:sz="0" w:space="0" w:color="auto"/>
      </w:divBdr>
    </w:div>
    <w:div w:id="1020737388">
      <w:bodyDiv w:val="1"/>
      <w:marLeft w:val="0"/>
      <w:marRight w:val="0"/>
      <w:marTop w:val="0"/>
      <w:marBottom w:val="0"/>
      <w:divBdr>
        <w:top w:val="none" w:sz="0" w:space="0" w:color="auto"/>
        <w:left w:val="none" w:sz="0" w:space="0" w:color="auto"/>
        <w:bottom w:val="none" w:sz="0" w:space="0" w:color="auto"/>
        <w:right w:val="none" w:sz="0" w:space="0" w:color="auto"/>
      </w:divBdr>
    </w:div>
    <w:div w:id="1749158408">
      <w:bodyDiv w:val="1"/>
      <w:marLeft w:val="0"/>
      <w:marRight w:val="0"/>
      <w:marTop w:val="0"/>
      <w:marBottom w:val="0"/>
      <w:divBdr>
        <w:top w:val="none" w:sz="0" w:space="0" w:color="auto"/>
        <w:left w:val="none" w:sz="0" w:space="0" w:color="auto"/>
        <w:bottom w:val="none" w:sz="0" w:space="0" w:color="auto"/>
        <w:right w:val="none" w:sz="0" w:space="0" w:color="auto"/>
      </w:divBdr>
    </w:div>
    <w:div w:id="1916815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simplypsychology.org/gibbs-reflective-cycle.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Тема Office">
  <a:themeElements>
    <a:clrScheme name="Офіс">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фіс">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фіс">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5916</Words>
  <Characters>3373</Characters>
  <Application>Microsoft Office Word</Application>
  <DocSecurity>0</DocSecurity>
  <Lines>28</Lines>
  <Paragraphs>18</Paragraphs>
  <ScaleCrop>false</ScaleCrop>
  <Company/>
  <LinksUpToDate>false</LinksUpToDate>
  <CharactersWithSpaces>9271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Iryna Bodnariuk (2418521)</dc:creator>
  <cp:keywords/>
  <dc:description/>
  <cp:lastModifiedBy>Iryna Bodnariuk (2418521)</cp:lastModifiedBy>
  <cp:revision>2</cp:revision>
  <dcterms:created xsi:type="dcterms:W3CDTF">2024-12-18T08:09:00Z</dcterms:created>
  <dcterms:modified xsi:type="dcterms:W3CDTF">2024-12-18T08:09:00Z</dcterms:modified>
</cp:coreProperties>
</file>