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483E58F3" w14:textId="366140E5" w:rsidR="00330917" w:rsidRDefault="00B07E8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Catalina </w:t>
            </w:r>
            <w:proofErr w:type="spellStart"/>
            <w:r>
              <w:rPr>
                <w:rFonts w:ascii="Arial" w:eastAsia="Times New Roman" w:hAnsi="Arial" w:cs="Times New Roman"/>
                <w:b/>
                <w:color w:val="auto"/>
                <w:sz w:val="20"/>
                <w:szCs w:val="20"/>
                <w:lang w:val="en-AU"/>
              </w:rPr>
              <w:t>Chirila</w:t>
            </w:r>
            <w:proofErr w:type="spellEnd"/>
          </w:p>
          <w:p w14:paraId="12C226F2" w14:textId="4C036B08" w:rsidR="00B07E8A" w:rsidRPr="00330917" w:rsidRDefault="00B07E8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2233497</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461B436" w:rsidR="00330917" w:rsidRPr="00330917" w:rsidRDefault="00F33F04"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F51DA79" w:rsidR="00330917" w:rsidRPr="00330917" w:rsidRDefault="00F33F04"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BMHI4004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034B43C7" w:rsidR="00330917" w:rsidRPr="00330917" w:rsidRDefault="00F33F04"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Neil Dyer</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bookmarkStart w:id="0" w:name="_GoBack"/>
            <w:bookmarkEnd w:id="0"/>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B07E8A"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D9681E3" w14:textId="77777777" w:rsidR="00B07E8A" w:rsidRPr="00B07E8A" w:rsidRDefault="00B07E8A" w:rsidP="00B07E8A">
            <w:pPr>
              <w:spacing w:after="0" w:line="360" w:lineRule="auto"/>
              <w:rPr>
                <w:rFonts w:ascii="Arial" w:eastAsia="Times New Roman" w:hAnsi="Arial" w:cs="Arial"/>
                <w:bCs/>
                <w:color w:val="auto"/>
                <w:szCs w:val="24"/>
              </w:rPr>
            </w:pPr>
          </w:p>
          <w:p w14:paraId="62018D99" w14:textId="77777777" w:rsidR="00B07E8A" w:rsidRPr="00B07E8A" w:rsidRDefault="00B07E8A" w:rsidP="00B07E8A">
            <w:pPr>
              <w:spacing w:after="0" w:line="360" w:lineRule="auto"/>
              <w:rPr>
                <w:rFonts w:ascii="Arial" w:eastAsia="Times New Roman" w:hAnsi="Arial" w:cs="Arial"/>
                <w:b/>
                <w:bCs/>
                <w:color w:val="auto"/>
                <w:szCs w:val="24"/>
              </w:rPr>
            </w:pPr>
            <w:r w:rsidRPr="00B07E8A">
              <w:rPr>
                <w:rFonts w:ascii="Arial" w:eastAsia="Times New Roman" w:hAnsi="Arial" w:cs="Arial"/>
                <w:b/>
                <w:bCs/>
                <w:color w:val="auto"/>
                <w:szCs w:val="24"/>
              </w:rPr>
              <w:t>Kolb’s Reflective Cycle</w:t>
            </w:r>
          </w:p>
          <w:p w14:paraId="70A1FFE5" w14:textId="77777777" w:rsidR="00B07E8A" w:rsidRPr="00B07E8A" w:rsidRDefault="00B07E8A" w:rsidP="00B07E8A">
            <w:pPr>
              <w:spacing w:after="0" w:line="360" w:lineRule="auto"/>
              <w:rPr>
                <w:rFonts w:ascii="Arial" w:eastAsia="Times New Roman" w:hAnsi="Arial" w:cs="Arial"/>
                <w:b/>
                <w:bCs/>
                <w:i/>
                <w:color w:val="auto"/>
                <w:szCs w:val="24"/>
              </w:rPr>
            </w:pPr>
            <w:r w:rsidRPr="00B07E8A">
              <w:rPr>
                <w:rFonts w:ascii="Arial" w:eastAsia="Times New Roman" w:hAnsi="Arial" w:cs="Arial"/>
                <w:bCs/>
                <w:i/>
                <w:color w:val="auto"/>
                <w:szCs w:val="24"/>
              </w:rPr>
              <w:t xml:space="preserve">Concrete Experience </w:t>
            </w:r>
          </w:p>
          <w:p w14:paraId="11E2E1D1" w14:textId="77777777" w:rsidR="00B07E8A" w:rsidRPr="00B07E8A" w:rsidRDefault="00B07E8A" w:rsidP="00B07E8A">
            <w:pPr>
              <w:spacing w:line="360" w:lineRule="auto"/>
              <w:jc w:val="both"/>
              <w:rPr>
                <w:rFonts w:ascii="Arial" w:hAnsi="Arial" w:cs="Arial"/>
                <w:szCs w:val="24"/>
              </w:rPr>
            </w:pPr>
            <w:r w:rsidRPr="00B07E8A">
              <w:rPr>
                <w:rFonts w:ascii="Arial" w:hAnsi="Arial" w:cs="Arial"/>
                <w:szCs w:val="24"/>
              </w:rPr>
              <w:t xml:space="preserve">My first hospitality job was cleaning the front desk at the Novotel London Bridge Hotel. As I became familiar with the work, it was my responsibility to ensure that each room was perfect for our visitors. Owing to the physically demanding nature of the task, I had an obligation to ensure that every room, including the beds, bathrooms, and supplies, was always in great functioning condition (Shin </w:t>
            </w:r>
            <w:r w:rsidRPr="00B07E8A">
              <w:rPr>
                <w:rFonts w:ascii="Arial" w:hAnsi="Arial" w:cs="Arial"/>
                <w:i/>
                <w:szCs w:val="24"/>
              </w:rPr>
              <w:t>et al.,</w:t>
            </w:r>
            <w:r w:rsidRPr="00B07E8A">
              <w:rPr>
                <w:rFonts w:ascii="Arial" w:hAnsi="Arial" w:cs="Arial"/>
                <w:szCs w:val="24"/>
              </w:rPr>
              <w:t xml:space="preserve"> 2019). I learned the importance of organisation, multitasking skills, and being composed under pressure while working as a cleaner. These traits came in helpful at the busiest moments of the day. </w:t>
            </w:r>
          </w:p>
          <w:p w14:paraId="47FDB883" w14:textId="77777777" w:rsidR="00B07E8A" w:rsidRPr="00B07E8A" w:rsidRDefault="00B07E8A" w:rsidP="00B07E8A">
            <w:pPr>
              <w:spacing w:after="0" w:line="360" w:lineRule="auto"/>
              <w:rPr>
                <w:rFonts w:ascii="Arial" w:hAnsi="Arial" w:cs="Arial"/>
                <w:i/>
                <w:color w:val="auto"/>
                <w:szCs w:val="24"/>
              </w:rPr>
            </w:pPr>
            <w:r w:rsidRPr="00B07E8A">
              <w:rPr>
                <w:rFonts w:ascii="Arial" w:eastAsia="Times New Roman" w:hAnsi="Arial" w:cs="Arial"/>
                <w:bCs/>
                <w:i/>
                <w:color w:val="auto"/>
                <w:szCs w:val="24"/>
              </w:rPr>
              <w:t xml:space="preserve">Reflective Observation </w:t>
            </w:r>
          </w:p>
          <w:p w14:paraId="6B9C4C29" w14:textId="17F7B4CD" w:rsidR="00B07E8A" w:rsidRPr="00B07E8A" w:rsidRDefault="00B07E8A" w:rsidP="00B07E8A">
            <w:pPr>
              <w:spacing w:line="360" w:lineRule="auto"/>
              <w:jc w:val="both"/>
              <w:rPr>
                <w:rFonts w:ascii="Arial" w:hAnsi="Arial" w:cs="Arial"/>
                <w:szCs w:val="24"/>
              </w:rPr>
            </w:pPr>
            <w:r w:rsidRPr="00B07E8A">
              <w:rPr>
                <w:rFonts w:ascii="Arial" w:hAnsi="Arial" w:cs="Arial"/>
                <w:szCs w:val="24"/>
              </w:rPr>
              <w:t xml:space="preserve">I was able to pick up tips from the seasoned members of the cleaning crew I worked with throughout my time there, who demonstrated excellent collaboration and meticulousness. They were </w:t>
            </w:r>
            <w:r w:rsidRPr="00B07E8A">
              <w:rPr>
                <w:rFonts w:ascii="Arial" w:hAnsi="Arial" w:cs="Arial"/>
                <w:szCs w:val="24"/>
              </w:rPr>
              <w:t>productive and</w:t>
            </w:r>
            <w:r w:rsidRPr="00B07E8A">
              <w:rPr>
                <w:rFonts w:ascii="Arial" w:hAnsi="Arial" w:cs="Arial"/>
                <w:szCs w:val="24"/>
              </w:rPr>
              <w:t xml:space="preserve"> based on the favourable comments they received from customers, I could see that their labour was benefiting the company (Park and Kim, 2021). Seeing that, I have come to the conclusion that supplying help consistently is essential. To prevent letting their visitors down, the guest rooms have to be immaculate at all times. My professional journey reached a turning point when I was promoted to oversee a group of housekeepers. My comprehension of the hotel management industry has improved as a result of this experience. As a manager, my duties included assigning assignments to staff members, monitoring their work to ensure quality, and inspiring them to continue doing a great job. Effective communication became immediately apparent to me when I was in charge of providing my workers with clear instructions, assistance, and resolution of any issues they encountered (Wang </w:t>
            </w:r>
            <w:r w:rsidRPr="00B07E8A">
              <w:rPr>
                <w:rFonts w:ascii="Arial" w:hAnsi="Arial" w:cs="Arial"/>
                <w:i/>
                <w:szCs w:val="24"/>
              </w:rPr>
              <w:t>et al.,</w:t>
            </w:r>
            <w:r w:rsidRPr="00B07E8A">
              <w:rPr>
                <w:rFonts w:ascii="Arial" w:hAnsi="Arial" w:cs="Arial"/>
                <w:szCs w:val="24"/>
              </w:rPr>
              <w:t xml:space="preserve"> 2023). </w:t>
            </w:r>
          </w:p>
          <w:p w14:paraId="6622A12D" w14:textId="77777777" w:rsidR="00B07E8A" w:rsidRPr="00B07E8A" w:rsidRDefault="00B07E8A" w:rsidP="00B07E8A">
            <w:pPr>
              <w:spacing w:after="0" w:line="360" w:lineRule="auto"/>
              <w:rPr>
                <w:rFonts w:ascii="Arial" w:eastAsia="Times New Roman" w:hAnsi="Arial" w:cs="Arial"/>
                <w:bCs/>
                <w:i/>
                <w:color w:val="auto"/>
                <w:szCs w:val="24"/>
              </w:rPr>
            </w:pPr>
            <w:r w:rsidRPr="00B07E8A">
              <w:rPr>
                <w:rFonts w:ascii="Arial" w:eastAsia="Times New Roman" w:hAnsi="Arial" w:cs="Arial"/>
                <w:bCs/>
                <w:i/>
                <w:color w:val="auto"/>
                <w:szCs w:val="24"/>
              </w:rPr>
              <w:lastRenderedPageBreak/>
              <w:t xml:space="preserve">Abstract </w:t>
            </w:r>
            <w:r w:rsidRPr="00B07E8A">
              <w:rPr>
                <w:rFonts w:ascii="Arial" w:eastAsia="Times New Roman" w:hAnsi="Arial" w:cs="Arial"/>
                <w:bCs/>
                <w:i/>
                <w:szCs w:val="24"/>
              </w:rPr>
              <w:t>Conceptualisation</w:t>
            </w:r>
          </w:p>
          <w:p w14:paraId="598E24EC" w14:textId="77777777" w:rsidR="00B07E8A" w:rsidRPr="00B07E8A" w:rsidRDefault="00B07E8A" w:rsidP="00B07E8A">
            <w:pPr>
              <w:spacing w:line="360" w:lineRule="auto"/>
              <w:jc w:val="both"/>
              <w:rPr>
                <w:rFonts w:ascii="Arial" w:hAnsi="Arial" w:cs="Arial"/>
                <w:szCs w:val="24"/>
              </w:rPr>
            </w:pPr>
            <w:r w:rsidRPr="00B07E8A">
              <w:rPr>
                <w:rFonts w:ascii="Arial" w:hAnsi="Arial" w:cs="Arial"/>
                <w:szCs w:val="24"/>
              </w:rPr>
              <w:t xml:space="preserve">I gained a strong foundation in many of the fundamentals needed to be successful in my present role at the hotel front desk while working as a supervisor and cleaner. As a housekeeper, I was taught the importance of paying close attention to details while maintaining hotel guests' rooms. </w:t>
            </w:r>
            <w:proofErr w:type="spellStart"/>
            <w:r w:rsidRPr="00B07E8A">
              <w:rPr>
                <w:rFonts w:ascii="Arial" w:hAnsi="Arial" w:cs="Arial"/>
                <w:szCs w:val="24"/>
              </w:rPr>
              <w:t>Sayin</w:t>
            </w:r>
            <w:proofErr w:type="spellEnd"/>
            <w:r w:rsidRPr="00B07E8A">
              <w:rPr>
                <w:rFonts w:ascii="Arial" w:hAnsi="Arial" w:cs="Arial"/>
                <w:szCs w:val="24"/>
              </w:rPr>
              <w:t xml:space="preserve"> and </w:t>
            </w:r>
            <w:proofErr w:type="spellStart"/>
            <w:r w:rsidRPr="00B07E8A">
              <w:rPr>
                <w:rFonts w:ascii="Arial" w:hAnsi="Arial" w:cs="Arial"/>
                <w:szCs w:val="24"/>
              </w:rPr>
              <w:t>Karaman</w:t>
            </w:r>
            <w:proofErr w:type="spellEnd"/>
            <w:r w:rsidRPr="00B07E8A">
              <w:rPr>
                <w:rFonts w:ascii="Arial" w:hAnsi="Arial" w:cs="Arial"/>
                <w:szCs w:val="24"/>
              </w:rPr>
              <w:t xml:space="preserve"> (2019) </w:t>
            </w:r>
            <w:proofErr w:type="spellStart"/>
            <w:r w:rsidRPr="00B07E8A">
              <w:rPr>
                <w:rFonts w:ascii="Arial" w:hAnsi="Arial" w:cs="Arial"/>
                <w:szCs w:val="24"/>
              </w:rPr>
              <w:t>Olimovich</w:t>
            </w:r>
            <w:proofErr w:type="spellEnd"/>
            <w:r w:rsidRPr="00B07E8A">
              <w:rPr>
                <w:rFonts w:ascii="Arial" w:hAnsi="Arial" w:cs="Arial"/>
                <w:szCs w:val="24"/>
              </w:rPr>
              <w:t xml:space="preserve"> et al. (2020) contend that this ability is necessary to keep consumers satisfied. Meeting deadlines was one of the most crucial components of my cleaning profession, especially during hectic periods. Good time management is crucial to guarantee that special requests are fulfilled on time and that guest rooms are available for check-in. Over my tenure in a position of authority, I came to understand the importance of great leadership. </w:t>
            </w:r>
            <w:proofErr w:type="spellStart"/>
            <w:r w:rsidRPr="00B07E8A">
              <w:rPr>
                <w:rFonts w:ascii="Arial" w:hAnsi="Arial" w:cs="Arial"/>
                <w:szCs w:val="24"/>
              </w:rPr>
              <w:t>Sokhanvar</w:t>
            </w:r>
            <w:proofErr w:type="spellEnd"/>
            <w:r w:rsidRPr="00B07E8A">
              <w:rPr>
                <w:rFonts w:ascii="Arial" w:hAnsi="Arial" w:cs="Arial"/>
                <w:szCs w:val="24"/>
              </w:rPr>
              <w:t xml:space="preserve"> </w:t>
            </w:r>
            <w:r w:rsidRPr="00B07E8A">
              <w:rPr>
                <w:rFonts w:ascii="Arial" w:hAnsi="Arial" w:cs="Arial"/>
                <w:i/>
                <w:szCs w:val="24"/>
              </w:rPr>
              <w:t xml:space="preserve">et al. </w:t>
            </w:r>
            <w:r w:rsidRPr="00B07E8A">
              <w:rPr>
                <w:rFonts w:ascii="Arial" w:hAnsi="Arial" w:cs="Arial"/>
                <w:szCs w:val="24"/>
              </w:rPr>
              <w:t xml:space="preserve">(2021) state that handling consumer complaints and overcoming operational obstacles need the ability to think critically and find solutions to problems. </w:t>
            </w:r>
          </w:p>
          <w:p w14:paraId="3D2B48F4" w14:textId="77777777" w:rsidR="00B07E8A" w:rsidRPr="00B07E8A" w:rsidRDefault="00B07E8A" w:rsidP="00B07E8A">
            <w:pPr>
              <w:spacing w:after="0" w:line="360" w:lineRule="auto"/>
              <w:rPr>
                <w:rFonts w:ascii="Arial" w:eastAsia="Times New Roman" w:hAnsi="Arial" w:cs="Arial"/>
                <w:bCs/>
                <w:i/>
                <w:color w:val="auto"/>
                <w:szCs w:val="24"/>
              </w:rPr>
            </w:pPr>
            <w:r w:rsidRPr="00B07E8A">
              <w:rPr>
                <w:rFonts w:ascii="Arial" w:eastAsia="Times New Roman" w:hAnsi="Arial" w:cs="Arial"/>
                <w:bCs/>
                <w:i/>
                <w:color w:val="auto"/>
                <w:szCs w:val="24"/>
              </w:rPr>
              <w:t xml:space="preserve">Active Experimentation </w:t>
            </w:r>
          </w:p>
          <w:p w14:paraId="409A7C9A" w14:textId="77777777" w:rsidR="00B07E8A" w:rsidRPr="00B07E8A" w:rsidRDefault="00B07E8A" w:rsidP="00B07E8A">
            <w:pPr>
              <w:spacing w:line="360" w:lineRule="auto"/>
              <w:jc w:val="both"/>
              <w:rPr>
                <w:rFonts w:ascii="Arial" w:hAnsi="Arial" w:cs="Arial"/>
                <w:szCs w:val="24"/>
              </w:rPr>
            </w:pPr>
            <w:r w:rsidRPr="00B07E8A">
              <w:rPr>
                <w:rFonts w:ascii="Arial" w:hAnsi="Arial" w:cs="Arial"/>
                <w:szCs w:val="24"/>
              </w:rPr>
              <w:t>I was assigned to the front desk of the Novotel London Bridge Hotel after serving as a supervisor and cleaner there. The opportunities and difficulties this work has given me have aided in both my professional and personal development. As a hotel receptionist, one of my responsibilities was to greet visitors, help them with the check-in and check-out procedures, respond to their questions, and meet their needs. During my occupation in this position, I learned that prioritising the requirements of customers is crucial and that adaptability is crucial in a setting that is rapidly changing (</w:t>
            </w:r>
            <w:proofErr w:type="spellStart"/>
            <w:r w:rsidRPr="00B07E8A">
              <w:rPr>
                <w:rFonts w:ascii="Arial" w:hAnsi="Arial" w:cs="Arial"/>
                <w:szCs w:val="24"/>
              </w:rPr>
              <w:t>Almulla</w:t>
            </w:r>
            <w:proofErr w:type="spellEnd"/>
            <w:r w:rsidRPr="00B07E8A">
              <w:rPr>
                <w:rFonts w:ascii="Arial" w:hAnsi="Arial" w:cs="Arial"/>
                <w:szCs w:val="24"/>
              </w:rPr>
              <w:t xml:space="preserve"> and Al-</w:t>
            </w:r>
            <w:proofErr w:type="spellStart"/>
            <w:r w:rsidRPr="00B07E8A">
              <w:rPr>
                <w:rFonts w:ascii="Arial" w:hAnsi="Arial" w:cs="Arial"/>
                <w:szCs w:val="24"/>
              </w:rPr>
              <w:t>Rahmi</w:t>
            </w:r>
            <w:proofErr w:type="spellEnd"/>
            <w:r w:rsidRPr="00B07E8A">
              <w:rPr>
                <w:rFonts w:ascii="Arial" w:hAnsi="Arial" w:cs="Arial"/>
                <w:szCs w:val="24"/>
              </w:rPr>
              <w:t xml:space="preserve">, 2023; </w:t>
            </w:r>
            <w:proofErr w:type="spellStart"/>
            <w:r w:rsidRPr="00B07E8A">
              <w:rPr>
                <w:rFonts w:ascii="Arial" w:hAnsi="Arial" w:cs="Arial"/>
                <w:szCs w:val="24"/>
              </w:rPr>
              <w:t>Marneros</w:t>
            </w:r>
            <w:proofErr w:type="spellEnd"/>
            <w:r w:rsidRPr="00B07E8A">
              <w:rPr>
                <w:rFonts w:ascii="Arial" w:hAnsi="Arial" w:cs="Arial"/>
                <w:szCs w:val="24"/>
              </w:rPr>
              <w:t xml:space="preserve"> et al., 2021). I was able to use the supervisory and cleaning abilities I had learned while working as a receptionist. I use my sharp eye for detail to carefully double-check all visitor information and bookings to make sure the invoicing and checkout processes provide correct results. I have had the opportunity to speak with a wide range of colleagues, and they've all helped me significantly with communication. I was able to assist in achieving a solid balance between the operating demands of the hotel and the expectations of its visitors by working closely with the management and cleaning crew. I had no notion that such tight collaboration and open channels of communication were necessary to provide our customers with the best possible service.</w:t>
            </w:r>
          </w:p>
          <w:p w14:paraId="7CCA4E71" w14:textId="01AAF01F" w:rsidR="00B07E8A" w:rsidRPr="00B07E8A" w:rsidRDefault="00B07E8A" w:rsidP="00B07E8A">
            <w:pPr>
              <w:spacing w:after="0" w:line="360" w:lineRule="auto"/>
              <w:rPr>
                <w:rFonts w:ascii="Arial" w:eastAsia="Times New Roman" w:hAnsi="Arial" w:cs="Arial"/>
                <w:bCs/>
                <w:color w:val="auto"/>
                <w:szCs w:val="24"/>
              </w:rPr>
            </w:pPr>
            <w:r w:rsidRPr="00B07E8A">
              <w:rPr>
                <w:rFonts w:ascii="Arial" w:hAnsi="Arial" w:cs="Arial"/>
                <w:szCs w:val="24"/>
              </w:rPr>
              <w:t xml:space="preserve">I have had a great educational experience working at the Novotel London Bridge Hotel front desk, which has really aided in my personal and professional development. After being promoted to a supervisory position, I was able to improve my problem-solving, coordination, and management abilities. I was able to hone these abilities as well as my flexibility, customer service, and cooperation competency throughout my time as a receptionist. My education has taught me how to increase visitor contentment, which is highly valued by the theoretical foundations of the hospitality industry. Because of the careful attention to detail of </w:t>
            </w:r>
            <w:r w:rsidRPr="00B07E8A">
              <w:rPr>
                <w:rFonts w:ascii="Arial" w:hAnsi="Arial" w:cs="Arial"/>
                <w:szCs w:val="24"/>
              </w:rPr>
              <w:lastRenderedPageBreak/>
              <w:t>staff, every accommodation is immaculate, and any problems that occur while a visitor is there may be swiftly resolved with many points of contact and teamwork. Effective time management and initiative are necessary for successful hotel management.</w:t>
            </w: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95A76BF" w14:textId="77777777" w:rsidR="00772442" w:rsidRDefault="00772442" w:rsidP="00740D2D">
            <w:pPr>
              <w:spacing w:after="0" w:line="240" w:lineRule="auto"/>
              <w:jc w:val="center"/>
              <w:rPr>
                <w:rFonts w:ascii="Arial" w:eastAsia="Times New Roman" w:hAnsi="Arial" w:cs="Times New Roman"/>
                <w:bCs/>
                <w:color w:val="auto"/>
                <w:sz w:val="20"/>
                <w:szCs w:val="20"/>
              </w:rPr>
            </w:pPr>
          </w:p>
          <w:p w14:paraId="2E8A5128" w14:textId="77777777" w:rsidR="00772442" w:rsidRDefault="00772442" w:rsidP="00740D2D">
            <w:pPr>
              <w:spacing w:after="0" w:line="240" w:lineRule="auto"/>
              <w:jc w:val="center"/>
              <w:rPr>
                <w:rFonts w:ascii="Arial" w:eastAsia="Times New Roman" w:hAnsi="Arial" w:cs="Times New Roman"/>
                <w:bCs/>
                <w:color w:val="auto"/>
                <w:sz w:val="20"/>
                <w:szCs w:val="20"/>
              </w:rPr>
            </w:pPr>
          </w:p>
          <w:p w14:paraId="0B584839" w14:textId="77777777" w:rsidR="00772442" w:rsidRDefault="00772442" w:rsidP="00740D2D">
            <w:pPr>
              <w:spacing w:after="0" w:line="240" w:lineRule="auto"/>
              <w:jc w:val="center"/>
              <w:rPr>
                <w:rFonts w:ascii="Arial" w:eastAsia="Times New Roman" w:hAnsi="Arial" w:cs="Times New Roman"/>
                <w:bCs/>
                <w:color w:val="auto"/>
                <w:sz w:val="20"/>
                <w:szCs w:val="20"/>
              </w:rPr>
            </w:pPr>
          </w:p>
          <w:p w14:paraId="14849FD5" w14:textId="361F5DA8" w:rsidR="00137E4D" w:rsidRDefault="00740D2D" w:rsidP="00740D2D">
            <w:pPr>
              <w:spacing w:after="0" w:line="240" w:lineRule="auto"/>
              <w:jc w:val="center"/>
              <w:rPr>
                <w:rFonts w:ascii="Arial" w:eastAsia="Times New Roman" w:hAnsi="Arial" w:cs="Times New Roman"/>
                <w:bCs/>
                <w:color w:val="auto"/>
                <w:sz w:val="20"/>
                <w:szCs w:val="20"/>
              </w:rPr>
            </w:pPr>
            <w:r w:rsidRPr="003D0E85">
              <w:rPr>
                <w:rFonts w:ascii="Arial" w:hAnsi="Arial" w:cs="Arial"/>
                <w:noProof/>
                <w:szCs w:val="24"/>
                <w:lang w:val="en-US"/>
              </w:rPr>
              <w:drawing>
                <wp:inline distT="0" distB="0" distL="0" distR="0" wp14:anchorId="6C58B99D" wp14:editId="22D5B618">
                  <wp:extent cx="2647950" cy="5010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2647950" cy="5010150"/>
                          </a:xfrm>
                          <a:prstGeom prst="rect">
                            <a:avLst/>
                          </a:prstGeom>
                        </pic:spPr>
                      </pic:pic>
                    </a:graphicData>
                  </a:graphic>
                </wp:inline>
              </w:drawing>
            </w:r>
          </w:p>
          <w:p w14:paraId="40750B70" w14:textId="77777777" w:rsidR="00772442" w:rsidRDefault="00772442" w:rsidP="00772442">
            <w:pPr>
              <w:spacing w:after="0" w:line="240" w:lineRule="auto"/>
              <w:rPr>
                <w:rFonts w:ascii="Arial" w:eastAsia="Times New Roman" w:hAnsi="Arial" w:cs="Times New Roman"/>
                <w:bCs/>
                <w:color w:val="auto"/>
                <w:szCs w:val="24"/>
              </w:rPr>
            </w:pPr>
          </w:p>
          <w:p w14:paraId="65449DDA" w14:textId="55A6AE90" w:rsidR="00772442" w:rsidRDefault="00EF7E86" w:rsidP="00EF7E86">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                                                                                                           Image 1   </w:t>
            </w:r>
          </w:p>
          <w:p w14:paraId="1468B00E" w14:textId="77777777" w:rsidR="00772442" w:rsidRDefault="00772442" w:rsidP="00772442">
            <w:pPr>
              <w:spacing w:after="0" w:line="240" w:lineRule="auto"/>
              <w:rPr>
                <w:rFonts w:ascii="Arial" w:eastAsia="Times New Roman" w:hAnsi="Arial" w:cs="Times New Roman"/>
                <w:bCs/>
                <w:color w:val="auto"/>
                <w:szCs w:val="24"/>
              </w:rPr>
            </w:pPr>
          </w:p>
          <w:p w14:paraId="0F36C63B" w14:textId="77777777" w:rsidR="00772442" w:rsidRDefault="00772442" w:rsidP="00772442">
            <w:pPr>
              <w:spacing w:after="0" w:line="240" w:lineRule="auto"/>
              <w:rPr>
                <w:rFonts w:ascii="Arial" w:eastAsia="Times New Roman" w:hAnsi="Arial" w:cs="Times New Roman"/>
                <w:bCs/>
                <w:color w:val="auto"/>
                <w:szCs w:val="24"/>
              </w:rPr>
            </w:pPr>
          </w:p>
          <w:p w14:paraId="35732BC4" w14:textId="77777777" w:rsidR="00772442" w:rsidRDefault="00772442" w:rsidP="00772442">
            <w:pPr>
              <w:spacing w:after="0" w:line="240" w:lineRule="auto"/>
              <w:rPr>
                <w:rFonts w:ascii="Arial" w:eastAsia="Times New Roman" w:hAnsi="Arial" w:cs="Times New Roman"/>
                <w:bCs/>
                <w:color w:val="auto"/>
                <w:szCs w:val="24"/>
              </w:rPr>
            </w:pPr>
          </w:p>
          <w:p w14:paraId="1E62DDF7" w14:textId="77777777" w:rsidR="00772442" w:rsidRDefault="00772442" w:rsidP="00772442">
            <w:pPr>
              <w:spacing w:after="0" w:line="240" w:lineRule="auto"/>
              <w:rPr>
                <w:rFonts w:ascii="Arial" w:eastAsia="Times New Roman" w:hAnsi="Arial" w:cs="Times New Roman"/>
                <w:bCs/>
                <w:color w:val="auto"/>
                <w:szCs w:val="24"/>
              </w:rPr>
            </w:pPr>
          </w:p>
          <w:p w14:paraId="7BB78C82" w14:textId="2FD60470" w:rsidR="00740D2D" w:rsidRDefault="00772442" w:rsidP="00772442">
            <w:pPr>
              <w:spacing w:after="0" w:line="240" w:lineRule="auto"/>
              <w:rPr>
                <w:rFonts w:ascii="Arial" w:eastAsia="Times New Roman" w:hAnsi="Arial" w:cs="Times New Roman"/>
                <w:bCs/>
                <w:color w:val="auto"/>
                <w:szCs w:val="24"/>
              </w:rPr>
            </w:pPr>
            <w:r w:rsidRPr="00772442">
              <w:rPr>
                <w:rFonts w:ascii="Arial" w:eastAsia="Times New Roman" w:hAnsi="Arial" w:cs="Times New Roman"/>
                <w:bCs/>
                <w:color w:val="auto"/>
                <w:szCs w:val="24"/>
              </w:rPr>
              <w:t xml:space="preserve">Dear Melissa, </w:t>
            </w:r>
          </w:p>
          <w:p w14:paraId="51EA0573" w14:textId="77777777" w:rsidR="00772442" w:rsidRPr="00772442" w:rsidRDefault="00772442" w:rsidP="00772442">
            <w:pPr>
              <w:spacing w:after="0" w:line="240" w:lineRule="auto"/>
              <w:rPr>
                <w:rFonts w:ascii="Arial" w:eastAsia="Times New Roman" w:hAnsi="Arial" w:cs="Times New Roman"/>
                <w:bCs/>
                <w:color w:val="auto"/>
                <w:szCs w:val="24"/>
              </w:rPr>
            </w:pPr>
          </w:p>
          <w:p w14:paraId="3E612505" w14:textId="77777777" w:rsidR="00772442" w:rsidRPr="00330917" w:rsidRDefault="00772442" w:rsidP="00772442">
            <w:pPr>
              <w:spacing w:after="0" w:line="240" w:lineRule="auto"/>
              <w:rPr>
                <w:rFonts w:ascii="Arial" w:eastAsia="Times New Roman" w:hAnsi="Arial" w:cs="Times New Roman"/>
                <w:bCs/>
                <w:color w:val="auto"/>
                <w:sz w:val="20"/>
                <w:szCs w:val="20"/>
              </w:rPr>
            </w:pPr>
          </w:p>
          <w:p w14:paraId="49601399" w14:textId="3CDB08E7" w:rsidR="00740D2D" w:rsidRDefault="00740D2D" w:rsidP="00B07E8A">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Thank you so much for sharing your experience with us here at Novotel London Bridge. </w:t>
            </w:r>
            <w:r w:rsidR="00B07E8A" w:rsidRPr="003D0E85">
              <w:rPr>
                <w:rFonts w:ascii="Arial" w:eastAsia="Times New Roman" w:hAnsi="Arial" w:cs="Arial"/>
                <w:bCs/>
                <w:color w:val="auto"/>
                <w:szCs w:val="24"/>
              </w:rPr>
              <w:t xml:space="preserve">We </w:t>
            </w:r>
            <w:r w:rsidRPr="003D0E85">
              <w:rPr>
                <w:rFonts w:ascii="Arial" w:eastAsia="Times New Roman" w:hAnsi="Arial" w:cs="Arial"/>
                <w:bCs/>
                <w:color w:val="auto"/>
                <w:szCs w:val="24"/>
              </w:rPr>
              <w:t>value</w:t>
            </w:r>
            <w:r w:rsidR="00B07E8A" w:rsidRPr="003D0E85">
              <w:rPr>
                <w:rFonts w:ascii="Arial" w:eastAsia="Times New Roman" w:hAnsi="Arial" w:cs="Arial"/>
                <w:bCs/>
                <w:color w:val="auto"/>
                <w:szCs w:val="24"/>
              </w:rPr>
              <w:t xml:space="preserve"> you taking the time to write about your wonderful experience staying at our hotel. </w:t>
            </w:r>
          </w:p>
          <w:p w14:paraId="6FABB6CC" w14:textId="77777777" w:rsidR="00740D2D" w:rsidRDefault="00740D2D" w:rsidP="00B07E8A">
            <w:pPr>
              <w:spacing w:after="0" w:line="360" w:lineRule="auto"/>
              <w:jc w:val="both"/>
              <w:rPr>
                <w:rFonts w:ascii="Arial" w:eastAsia="Times New Roman" w:hAnsi="Arial" w:cs="Arial"/>
                <w:bCs/>
                <w:color w:val="auto"/>
                <w:szCs w:val="24"/>
              </w:rPr>
            </w:pPr>
          </w:p>
          <w:p w14:paraId="6F69F7F4" w14:textId="77777777" w:rsidR="00740D2D" w:rsidRDefault="00B07E8A" w:rsidP="00B07E8A">
            <w:pPr>
              <w:spacing w:after="0" w:line="360" w:lineRule="auto"/>
              <w:jc w:val="both"/>
              <w:rPr>
                <w:rFonts w:ascii="Arial" w:eastAsia="Times New Roman" w:hAnsi="Arial" w:cs="Arial"/>
                <w:bCs/>
                <w:color w:val="auto"/>
                <w:szCs w:val="24"/>
              </w:rPr>
            </w:pPr>
            <w:r w:rsidRPr="003D0E85">
              <w:rPr>
                <w:rFonts w:ascii="Arial" w:eastAsia="Times New Roman" w:hAnsi="Arial" w:cs="Arial"/>
                <w:bCs/>
                <w:color w:val="auto"/>
                <w:szCs w:val="24"/>
              </w:rPr>
              <w:t>We appreciate your compliments and recognition of the efforts made to ensure you have an unforgettable stay. Knowing that you and your family had a wonderful stay in one of our lavish suites makes us very happy. We take great pride in keeping our rooms immaculate, so it is wonderful to hear that you appreciated the ritual amenities and the comfortable bed. We are glad our housekeeping and room service team went above and beyond to make your breakfast experience even more pleasurable than you ha</w:t>
            </w:r>
            <w:r w:rsidR="00740D2D">
              <w:rPr>
                <w:rFonts w:ascii="Arial" w:eastAsia="Times New Roman" w:hAnsi="Arial" w:cs="Arial"/>
                <w:bCs/>
                <w:color w:val="auto"/>
                <w:szCs w:val="24"/>
              </w:rPr>
              <w:t xml:space="preserve">d imagined. </w:t>
            </w:r>
          </w:p>
          <w:p w14:paraId="630803FD" w14:textId="77777777" w:rsidR="00740D2D" w:rsidRDefault="00740D2D" w:rsidP="00B07E8A">
            <w:pPr>
              <w:spacing w:after="0" w:line="360" w:lineRule="auto"/>
              <w:jc w:val="both"/>
              <w:rPr>
                <w:rFonts w:ascii="Arial" w:eastAsia="Times New Roman" w:hAnsi="Arial" w:cs="Arial"/>
                <w:bCs/>
                <w:color w:val="auto"/>
                <w:szCs w:val="24"/>
              </w:rPr>
            </w:pPr>
          </w:p>
          <w:p w14:paraId="5271435D" w14:textId="4F5A41CD" w:rsidR="00137E4D" w:rsidRDefault="00740D2D" w:rsidP="00B07E8A">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We will make sure to pass</w:t>
            </w:r>
            <w:r w:rsidR="00B07E8A" w:rsidRPr="003D0E85">
              <w:rPr>
                <w:rFonts w:ascii="Arial" w:eastAsia="Times New Roman" w:hAnsi="Arial" w:cs="Arial"/>
                <w:bCs/>
                <w:color w:val="auto"/>
                <w:szCs w:val="24"/>
              </w:rPr>
              <w:t xml:space="preserve"> your compliments</w:t>
            </w:r>
            <w:r>
              <w:rPr>
                <w:rFonts w:ascii="Arial" w:eastAsia="Times New Roman" w:hAnsi="Arial" w:cs="Arial"/>
                <w:bCs/>
                <w:color w:val="auto"/>
                <w:szCs w:val="24"/>
              </w:rPr>
              <w:t xml:space="preserve"> to the team</w:t>
            </w:r>
            <w:r w:rsidR="00B07E8A" w:rsidRPr="003D0E85">
              <w:rPr>
                <w:rFonts w:ascii="Arial" w:eastAsia="Times New Roman" w:hAnsi="Arial" w:cs="Arial"/>
                <w:bCs/>
                <w:color w:val="auto"/>
                <w:szCs w:val="24"/>
              </w:rPr>
              <w:t xml:space="preserve"> and hope to see you and your family again soon. If there is anything more we can do to enhance your future visit, just let us know.</w:t>
            </w:r>
          </w:p>
          <w:p w14:paraId="7587D518" w14:textId="29A703B2" w:rsidR="00B07E8A" w:rsidRDefault="00B07E8A" w:rsidP="00B07E8A">
            <w:pPr>
              <w:spacing w:after="0" w:line="360" w:lineRule="auto"/>
              <w:jc w:val="both"/>
              <w:rPr>
                <w:rFonts w:ascii="Arial" w:eastAsia="Times New Roman" w:hAnsi="Arial" w:cs="Arial"/>
                <w:bCs/>
                <w:color w:val="auto"/>
                <w:szCs w:val="24"/>
              </w:rPr>
            </w:pPr>
          </w:p>
          <w:p w14:paraId="7ED80130" w14:textId="0F8EB0CD" w:rsidR="00B07E8A" w:rsidRPr="00772442" w:rsidRDefault="00772442" w:rsidP="00772442">
            <w:pPr>
              <w:spacing w:after="0" w:line="360" w:lineRule="auto"/>
              <w:rPr>
                <w:rFonts w:ascii="Arial" w:eastAsia="Times New Roman" w:hAnsi="Arial" w:cs="Times New Roman"/>
                <w:bCs/>
                <w:color w:val="auto"/>
                <w:szCs w:val="24"/>
              </w:rPr>
            </w:pPr>
            <w:r w:rsidRPr="00772442">
              <w:rPr>
                <w:rFonts w:ascii="Arial" w:eastAsia="Times New Roman" w:hAnsi="Arial" w:cs="Times New Roman"/>
                <w:bCs/>
                <w:color w:val="auto"/>
                <w:szCs w:val="24"/>
              </w:rPr>
              <w:t xml:space="preserve">Kind regards, </w:t>
            </w:r>
          </w:p>
          <w:p w14:paraId="4E7592D4" w14:textId="4CD76AE4" w:rsidR="00772442" w:rsidRPr="00772442" w:rsidRDefault="00772442" w:rsidP="00772442">
            <w:pPr>
              <w:spacing w:after="0" w:line="360" w:lineRule="auto"/>
              <w:rPr>
                <w:rFonts w:ascii="Arial" w:eastAsia="Times New Roman" w:hAnsi="Arial" w:cs="Times New Roman"/>
                <w:bCs/>
                <w:color w:val="auto"/>
                <w:szCs w:val="24"/>
              </w:rPr>
            </w:pPr>
            <w:r w:rsidRPr="00772442">
              <w:rPr>
                <w:rFonts w:ascii="Arial" w:eastAsia="Times New Roman" w:hAnsi="Arial" w:cs="Times New Roman"/>
                <w:bCs/>
                <w:color w:val="auto"/>
                <w:szCs w:val="24"/>
              </w:rPr>
              <w:t>Front Office Manager</w:t>
            </w:r>
          </w:p>
          <w:p w14:paraId="7CA0FE25" w14:textId="77777777" w:rsidR="00772442" w:rsidRPr="00330917" w:rsidRDefault="00772442" w:rsidP="00772442">
            <w:pPr>
              <w:spacing w:after="0" w:line="360" w:lineRule="auto"/>
              <w:rPr>
                <w:rFonts w:ascii="Arial" w:eastAsia="Times New Roman" w:hAnsi="Arial" w:cs="Times New Roman"/>
                <w:bCs/>
                <w:color w:val="auto"/>
                <w:sz w:val="20"/>
                <w:szCs w:val="20"/>
              </w:rPr>
            </w:pPr>
          </w:p>
          <w:p w14:paraId="5E323B4C" w14:textId="77777777" w:rsidR="00137E4D" w:rsidRPr="00330917" w:rsidRDefault="00137E4D" w:rsidP="00B07E8A">
            <w:pPr>
              <w:spacing w:after="0" w:line="360" w:lineRule="auto"/>
              <w:jc w:val="both"/>
              <w:rPr>
                <w:rFonts w:ascii="Arial" w:eastAsia="Times New Roman" w:hAnsi="Arial" w:cs="Times New Roman"/>
                <w:bCs/>
                <w:color w:val="auto"/>
                <w:sz w:val="20"/>
                <w:szCs w:val="20"/>
              </w:rPr>
            </w:pPr>
          </w:p>
          <w:p w14:paraId="2930DBB2" w14:textId="77777777" w:rsidR="00137E4D" w:rsidRDefault="00137E4D" w:rsidP="00137E4D">
            <w:pPr>
              <w:spacing w:after="0" w:line="240" w:lineRule="auto"/>
              <w:rPr>
                <w:rFonts w:ascii="Arial" w:eastAsia="Times New Roman" w:hAnsi="Arial" w:cs="Times New Roman"/>
                <w:bCs/>
                <w:color w:val="auto"/>
                <w:sz w:val="20"/>
                <w:szCs w:val="20"/>
              </w:rPr>
            </w:pPr>
          </w:p>
          <w:p w14:paraId="5268F2F6" w14:textId="77777777" w:rsidR="00137E4D" w:rsidRDefault="00137E4D" w:rsidP="00137E4D">
            <w:pPr>
              <w:spacing w:after="0" w:line="240" w:lineRule="auto"/>
              <w:rPr>
                <w:rFonts w:ascii="Arial" w:eastAsia="Times New Roman" w:hAnsi="Arial" w:cs="Times New Roman"/>
                <w:bCs/>
                <w:color w:val="auto"/>
                <w:sz w:val="20"/>
                <w:szCs w:val="20"/>
              </w:rPr>
            </w:pPr>
          </w:p>
          <w:p w14:paraId="1F3DA328" w14:textId="77777777" w:rsidR="00137E4D" w:rsidRDefault="00137E4D" w:rsidP="00137E4D">
            <w:pPr>
              <w:spacing w:after="0" w:line="240" w:lineRule="auto"/>
              <w:rPr>
                <w:rFonts w:ascii="Arial" w:eastAsia="Times New Roman" w:hAnsi="Arial" w:cs="Times New Roman"/>
                <w:bCs/>
                <w:color w:val="auto"/>
                <w:sz w:val="20"/>
                <w:szCs w:val="20"/>
              </w:rPr>
            </w:pPr>
          </w:p>
          <w:p w14:paraId="1AA8FC91" w14:textId="77777777" w:rsidR="00137E4D" w:rsidRDefault="00137E4D" w:rsidP="00137E4D">
            <w:pPr>
              <w:spacing w:after="0" w:line="240" w:lineRule="auto"/>
              <w:rPr>
                <w:rFonts w:ascii="Arial" w:eastAsia="Times New Roman" w:hAnsi="Arial" w:cs="Times New Roman"/>
                <w:bCs/>
                <w:color w:val="auto"/>
                <w:sz w:val="20"/>
                <w:szCs w:val="20"/>
              </w:rPr>
            </w:pPr>
          </w:p>
          <w:p w14:paraId="5FEE01A5" w14:textId="77777777" w:rsidR="00137E4D" w:rsidRDefault="00137E4D" w:rsidP="00137E4D">
            <w:pPr>
              <w:spacing w:after="0" w:line="240" w:lineRule="auto"/>
              <w:rPr>
                <w:rFonts w:ascii="Arial" w:eastAsia="Times New Roman" w:hAnsi="Arial" w:cs="Times New Roman"/>
                <w:bCs/>
                <w:color w:val="auto"/>
                <w:sz w:val="20"/>
                <w:szCs w:val="20"/>
              </w:rPr>
            </w:pPr>
          </w:p>
          <w:p w14:paraId="48C1EEE8" w14:textId="77777777" w:rsidR="00137E4D" w:rsidRDefault="00137E4D" w:rsidP="00137E4D">
            <w:pPr>
              <w:spacing w:after="0" w:line="240" w:lineRule="auto"/>
              <w:rPr>
                <w:rFonts w:ascii="Arial" w:eastAsia="Times New Roman" w:hAnsi="Arial" w:cs="Times New Roman"/>
                <w:bCs/>
                <w:color w:val="auto"/>
                <w:sz w:val="20"/>
                <w:szCs w:val="20"/>
              </w:rPr>
            </w:pPr>
          </w:p>
          <w:p w14:paraId="52F71D8F" w14:textId="77777777" w:rsidR="00137E4D" w:rsidRDefault="00137E4D" w:rsidP="00137E4D">
            <w:pPr>
              <w:spacing w:after="0" w:line="240" w:lineRule="auto"/>
              <w:rPr>
                <w:rFonts w:ascii="Arial" w:eastAsia="Times New Roman" w:hAnsi="Arial" w:cs="Times New Roman"/>
                <w:bCs/>
                <w:color w:val="auto"/>
                <w:sz w:val="20"/>
                <w:szCs w:val="20"/>
              </w:rPr>
            </w:pPr>
          </w:p>
          <w:p w14:paraId="6D35EAA3" w14:textId="77777777" w:rsidR="00137E4D" w:rsidRDefault="00137E4D" w:rsidP="00137E4D">
            <w:pPr>
              <w:spacing w:after="0" w:line="240" w:lineRule="auto"/>
              <w:rPr>
                <w:rFonts w:ascii="Arial" w:eastAsia="Times New Roman" w:hAnsi="Arial" w:cs="Times New Roman"/>
                <w:bCs/>
                <w:color w:val="auto"/>
                <w:sz w:val="20"/>
                <w:szCs w:val="20"/>
              </w:rPr>
            </w:pPr>
          </w:p>
          <w:p w14:paraId="48775A70" w14:textId="77777777" w:rsidR="00137E4D" w:rsidRDefault="00137E4D" w:rsidP="00137E4D">
            <w:pPr>
              <w:spacing w:after="0" w:line="240" w:lineRule="auto"/>
              <w:rPr>
                <w:rFonts w:ascii="Arial" w:eastAsia="Times New Roman" w:hAnsi="Arial" w:cs="Times New Roman"/>
                <w:bCs/>
                <w:color w:val="auto"/>
                <w:sz w:val="20"/>
                <w:szCs w:val="20"/>
              </w:rPr>
            </w:pPr>
          </w:p>
          <w:p w14:paraId="25D551D5" w14:textId="77777777" w:rsidR="00137E4D" w:rsidRDefault="00137E4D" w:rsidP="00137E4D">
            <w:pPr>
              <w:spacing w:after="0" w:line="240" w:lineRule="auto"/>
              <w:rPr>
                <w:rFonts w:ascii="Arial" w:eastAsia="Times New Roman" w:hAnsi="Arial" w:cs="Times New Roman"/>
                <w:bCs/>
                <w:color w:val="auto"/>
                <w:sz w:val="20"/>
                <w:szCs w:val="20"/>
              </w:rPr>
            </w:pPr>
          </w:p>
          <w:p w14:paraId="03B11560" w14:textId="77777777" w:rsidR="00137E4D" w:rsidRDefault="00137E4D" w:rsidP="00137E4D">
            <w:pPr>
              <w:spacing w:after="0" w:line="240" w:lineRule="auto"/>
              <w:rPr>
                <w:rFonts w:ascii="Arial" w:eastAsia="Times New Roman" w:hAnsi="Arial" w:cs="Times New Roman"/>
                <w:bCs/>
                <w:color w:val="auto"/>
                <w:sz w:val="20"/>
                <w:szCs w:val="20"/>
              </w:rPr>
            </w:pPr>
          </w:p>
          <w:p w14:paraId="3B8DB1CF" w14:textId="77777777" w:rsidR="00137E4D" w:rsidRDefault="00137E4D" w:rsidP="00137E4D">
            <w:pPr>
              <w:spacing w:after="0" w:line="240" w:lineRule="auto"/>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686BF1D9" w14:textId="77777777" w:rsidR="000A5422" w:rsidRDefault="000A5422" w:rsidP="008D4E2F">
      <w:pPr>
        <w:rPr>
          <w:b/>
          <w:bCs/>
          <w:sz w:val="28"/>
          <w:szCs w:val="24"/>
        </w:rPr>
      </w:pPr>
    </w:p>
    <w:p w14:paraId="5DA5463B" w14:textId="77777777" w:rsidR="00772442" w:rsidRDefault="00772442" w:rsidP="008D4E2F">
      <w:pPr>
        <w:rPr>
          <w:b/>
          <w:bCs/>
          <w:sz w:val="28"/>
          <w:szCs w:val="24"/>
        </w:rPr>
      </w:pPr>
    </w:p>
    <w:p w14:paraId="2884384D" w14:textId="77777777" w:rsidR="00772442" w:rsidRDefault="00772442" w:rsidP="008D4E2F">
      <w:pPr>
        <w:rPr>
          <w:b/>
          <w:bCs/>
          <w:sz w:val="28"/>
          <w:szCs w:val="24"/>
        </w:rPr>
      </w:pPr>
    </w:p>
    <w:p w14:paraId="43BFF051" w14:textId="77777777" w:rsidR="00772442" w:rsidRDefault="00772442" w:rsidP="008D4E2F">
      <w:pPr>
        <w:rPr>
          <w:b/>
          <w:bCs/>
          <w:sz w:val="28"/>
          <w:szCs w:val="24"/>
        </w:rPr>
      </w:pPr>
    </w:p>
    <w:tbl>
      <w:tblPr>
        <w:tblpPr w:leftFromText="180" w:rightFromText="180" w:vertAnchor="text" w:horzAnchor="margin" w:tblpY="49"/>
        <w:tblW w:w="0" w:type="auto"/>
        <w:tblLook w:val="01E0" w:firstRow="1" w:lastRow="1" w:firstColumn="1" w:lastColumn="1" w:noHBand="0" w:noVBand="0"/>
      </w:tblPr>
      <w:tblGrid>
        <w:gridCol w:w="9016"/>
      </w:tblGrid>
      <w:tr w:rsidR="00137E4D" w:rsidRPr="00330917" w14:paraId="0AE30D39" w14:textId="77777777" w:rsidTr="002815D1">
        <w:trPr>
          <w:trHeight w:val="468"/>
        </w:trPr>
        <w:tc>
          <w:tcPr>
            <w:tcW w:w="9016" w:type="dxa"/>
            <w:vMerge w:val="restart"/>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2815D1">
        <w:trPr>
          <w:trHeight w:val="468"/>
        </w:trPr>
        <w:tc>
          <w:tcPr>
            <w:tcW w:w="9016" w:type="dxa"/>
            <w:vMerge/>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2815D1">
        <w:trPr>
          <w:trHeight w:val="460"/>
        </w:trPr>
        <w:tc>
          <w:tcPr>
            <w:tcW w:w="9016" w:type="dxa"/>
            <w:vMerge/>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2815D1">
        <w:trPr>
          <w:trHeight w:val="460"/>
        </w:trPr>
        <w:tc>
          <w:tcPr>
            <w:tcW w:w="9016" w:type="dxa"/>
            <w:tcBorders>
              <w:bottom w:val="single" w:sz="4" w:space="0" w:color="auto"/>
            </w:tcBorders>
            <w:shd w:val="clear" w:color="auto" w:fill="auto"/>
          </w:tcPr>
          <w:p w14:paraId="034A1983" w14:textId="0DF56848"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2815D1">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2815D1">
            <w:pPr>
              <w:spacing w:after="0" w:line="360" w:lineRule="auto"/>
              <w:rPr>
                <w:rFonts w:ascii="Arial" w:eastAsia="Times New Roman" w:hAnsi="Arial" w:cs="Times New Roman"/>
                <w:bCs/>
                <w:color w:val="auto"/>
                <w:sz w:val="20"/>
                <w:szCs w:val="20"/>
              </w:rPr>
            </w:pPr>
          </w:p>
          <w:p w14:paraId="49E8A772" w14:textId="77777777" w:rsidR="00DC3C8E" w:rsidRDefault="00772442" w:rsidP="002815D1">
            <w:pPr>
              <w:spacing w:after="0" w:line="360" w:lineRule="auto"/>
              <w:jc w:val="right"/>
              <w:rPr>
                <w:rFonts w:ascii="Arial" w:eastAsia="Times New Roman" w:hAnsi="Arial" w:cs="Arial"/>
                <w:bCs/>
                <w:color w:val="auto"/>
                <w:szCs w:val="24"/>
              </w:rPr>
            </w:pPr>
            <w:r w:rsidRPr="003D0E85">
              <w:rPr>
                <w:rFonts w:ascii="Arial" w:eastAsia="Times New Roman" w:hAnsi="Arial" w:cs="Arial"/>
                <w:bCs/>
                <w:color w:val="auto"/>
                <w:szCs w:val="24"/>
              </w:rPr>
              <w:t xml:space="preserve">                                                                                  </w:t>
            </w:r>
            <w:r w:rsidR="00DC3C8E">
              <w:rPr>
                <w:rFonts w:ascii="Arial" w:eastAsia="Times New Roman" w:hAnsi="Arial" w:cs="Arial"/>
                <w:bCs/>
                <w:color w:val="auto"/>
                <w:szCs w:val="24"/>
              </w:rPr>
              <w:t>53-61 Southwark Bridge Road,</w:t>
            </w:r>
          </w:p>
          <w:p w14:paraId="2D4D7EAE" w14:textId="7D6CAD5B" w:rsidR="00772442" w:rsidRPr="003D0E85" w:rsidRDefault="00772442" w:rsidP="002815D1">
            <w:pPr>
              <w:spacing w:after="0" w:line="360" w:lineRule="auto"/>
              <w:jc w:val="right"/>
              <w:rPr>
                <w:rFonts w:ascii="Arial" w:eastAsia="Times New Roman" w:hAnsi="Arial" w:cs="Arial"/>
                <w:bCs/>
                <w:color w:val="auto"/>
                <w:szCs w:val="24"/>
              </w:rPr>
            </w:pPr>
            <w:r>
              <w:rPr>
                <w:rFonts w:ascii="Arial" w:eastAsia="Times New Roman" w:hAnsi="Arial" w:cs="Arial"/>
                <w:bCs/>
                <w:color w:val="auto"/>
                <w:szCs w:val="24"/>
              </w:rPr>
              <w:t>SE1 9HH</w:t>
            </w:r>
          </w:p>
          <w:p w14:paraId="11019F6C" w14:textId="77777777" w:rsidR="00772442" w:rsidRPr="003D0E85" w:rsidRDefault="00772442" w:rsidP="002815D1">
            <w:pPr>
              <w:spacing w:after="0" w:line="360" w:lineRule="auto"/>
              <w:rPr>
                <w:rFonts w:ascii="Arial" w:eastAsia="Times New Roman" w:hAnsi="Arial" w:cs="Arial"/>
                <w:bCs/>
                <w:color w:val="auto"/>
                <w:szCs w:val="24"/>
              </w:rPr>
            </w:pPr>
            <w:r w:rsidRPr="003D0E85">
              <w:rPr>
                <w:rFonts w:ascii="Arial" w:eastAsia="Times New Roman" w:hAnsi="Arial" w:cs="Arial"/>
                <w:bCs/>
                <w:color w:val="auto"/>
                <w:szCs w:val="24"/>
              </w:rPr>
              <w:t xml:space="preserve">                                                                                  Novotel London Bridge Hotel</w:t>
            </w:r>
          </w:p>
          <w:p w14:paraId="1B7E9825" w14:textId="77777777" w:rsidR="002815D1" w:rsidRPr="002815D1" w:rsidRDefault="002815D1" w:rsidP="002815D1">
            <w:pPr>
              <w:pStyle w:val="NormalWeb"/>
              <w:shd w:val="clear" w:color="auto" w:fill="FFFFFF" w:themeFill="background1"/>
              <w:spacing w:before="0" w:beforeAutospacing="0" w:after="300" w:afterAutospacing="0" w:line="360" w:lineRule="auto"/>
              <w:jc w:val="both"/>
              <w:rPr>
                <w:rFonts w:ascii="Arial" w:hAnsi="Arial" w:cs="Arial"/>
                <w:color w:val="000000" w:themeColor="text1"/>
              </w:rPr>
            </w:pPr>
            <w:r w:rsidRPr="002815D1">
              <w:rPr>
                <w:rFonts w:ascii="Arial" w:hAnsi="Arial" w:cs="Arial"/>
                <w:color w:val="000000" w:themeColor="text1"/>
              </w:rPr>
              <w:t>Dear Ronald Frederick,</w:t>
            </w:r>
          </w:p>
          <w:p w14:paraId="629F7352" w14:textId="58D9B791" w:rsidR="002815D1" w:rsidRPr="002815D1" w:rsidRDefault="002815D1" w:rsidP="002815D1">
            <w:pPr>
              <w:pStyle w:val="NormalWeb"/>
              <w:shd w:val="clear" w:color="auto" w:fill="FFFFFF" w:themeFill="background1"/>
              <w:spacing w:before="300" w:beforeAutospacing="0" w:after="300" w:afterAutospacing="0" w:line="360" w:lineRule="auto"/>
              <w:jc w:val="both"/>
              <w:rPr>
                <w:rFonts w:ascii="Arial" w:hAnsi="Arial" w:cs="Arial"/>
                <w:color w:val="000000" w:themeColor="text1"/>
              </w:rPr>
            </w:pPr>
            <w:r w:rsidRPr="002815D1">
              <w:rPr>
                <w:rFonts w:ascii="Arial" w:hAnsi="Arial" w:cs="Arial"/>
                <w:color w:val="000000" w:themeColor="text1"/>
              </w:rPr>
              <w:t xml:space="preserve">I trust this letter finds you well and that you are able to </w:t>
            </w:r>
            <w:r w:rsidRPr="002815D1">
              <w:rPr>
                <w:rFonts w:ascii="Arial" w:hAnsi="Arial" w:cs="Arial"/>
                <w:color w:val="000000" w:themeColor="text1"/>
              </w:rPr>
              <w:t>read</w:t>
            </w:r>
            <w:r w:rsidRPr="002815D1">
              <w:rPr>
                <w:rFonts w:ascii="Arial" w:hAnsi="Arial" w:cs="Arial"/>
                <w:color w:val="000000" w:themeColor="text1"/>
              </w:rPr>
              <w:t xml:space="preserve"> its contents. I wish to extend my sincere apologies for any inconvenience or disappointment you may have encountered during your recent stay at Novotel London Bridge Hotel. Your feedback is</w:t>
            </w:r>
            <w:r>
              <w:rPr>
                <w:rFonts w:ascii="Arial" w:hAnsi="Arial" w:cs="Arial"/>
                <w:color w:val="000000" w:themeColor="text1"/>
              </w:rPr>
              <w:t xml:space="preserve"> very</w:t>
            </w:r>
            <w:r w:rsidRPr="002815D1">
              <w:rPr>
                <w:rFonts w:ascii="Arial" w:hAnsi="Arial" w:cs="Arial"/>
                <w:color w:val="000000" w:themeColor="text1"/>
              </w:rPr>
              <w:t xml:space="preserve"> importance to us, and we are fully committed to addressing your concerns and ensuring your future visits meet your expectations.</w:t>
            </w:r>
          </w:p>
          <w:p w14:paraId="1A17ED41" w14:textId="76BAB89C" w:rsidR="002815D1" w:rsidRPr="002815D1" w:rsidRDefault="002815D1" w:rsidP="002815D1">
            <w:pPr>
              <w:pStyle w:val="NormalWeb"/>
              <w:shd w:val="clear" w:color="auto" w:fill="FFFFFF" w:themeFill="background1"/>
              <w:spacing w:before="300" w:beforeAutospacing="0" w:after="300" w:afterAutospacing="0" w:line="360" w:lineRule="auto"/>
              <w:jc w:val="both"/>
              <w:rPr>
                <w:rFonts w:ascii="Arial" w:hAnsi="Arial" w:cs="Arial"/>
                <w:color w:val="000000" w:themeColor="text1"/>
              </w:rPr>
            </w:pPr>
            <w:r>
              <w:rPr>
                <w:rFonts w:ascii="Arial" w:hAnsi="Arial" w:cs="Arial"/>
                <w:color w:val="000000" w:themeColor="text1"/>
              </w:rPr>
              <w:t xml:space="preserve">I deeply regret any less than </w:t>
            </w:r>
            <w:r w:rsidRPr="002815D1">
              <w:rPr>
                <w:rFonts w:ascii="Arial" w:hAnsi="Arial" w:cs="Arial"/>
                <w:color w:val="000000" w:themeColor="text1"/>
              </w:rPr>
              <w:t>ideal experiences you may have had during your time with us, and I would like to address each of your specific concerns in a more detailed manner.</w:t>
            </w:r>
          </w:p>
          <w:p w14:paraId="22F58FA3" w14:textId="0CFA67E4" w:rsidR="002815D1" w:rsidRPr="002815D1" w:rsidRDefault="002815D1" w:rsidP="002815D1">
            <w:pPr>
              <w:pStyle w:val="NormalWeb"/>
              <w:shd w:val="clear" w:color="auto" w:fill="FFFFFF" w:themeFill="background1"/>
              <w:spacing w:before="300" w:beforeAutospacing="0" w:after="300" w:afterAutospacing="0" w:line="360" w:lineRule="auto"/>
              <w:jc w:val="both"/>
              <w:rPr>
                <w:rFonts w:ascii="Arial" w:hAnsi="Arial" w:cs="Arial"/>
                <w:color w:val="000000" w:themeColor="text1"/>
              </w:rPr>
            </w:pPr>
            <w:r w:rsidRPr="002815D1">
              <w:rPr>
                <w:rFonts w:ascii="Arial" w:hAnsi="Arial" w:cs="Arial"/>
                <w:color w:val="000000" w:themeColor="text1"/>
              </w:rPr>
              <w:t xml:space="preserve">Regarding the morning meals: We are genuinely sorry if the breakfast did not meet your expectations. We take great pride in providing our guests with a hearty and delightful breakfast </w:t>
            </w:r>
            <w:r w:rsidRPr="002815D1">
              <w:rPr>
                <w:rFonts w:ascii="Arial" w:hAnsi="Arial" w:cs="Arial"/>
                <w:color w:val="000000" w:themeColor="text1"/>
              </w:rPr>
              <w:t>experien</w:t>
            </w:r>
            <w:r>
              <w:rPr>
                <w:rFonts w:ascii="Arial" w:hAnsi="Arial" w:cs="Arial"/>
                <w:color w:val="000000" w:themeColor="text1"/>
              </w:rPr>
              <w:t>ce</w:t>
            </w:r>
            <w:r w:rsidRPr="002815D1">
              <w:rPr>
                <w:rFonts w:ascii="Arial" w:hAnsi="Arial" w:cs="Arial"/>
                <w:color w:val="000000" w:themeColor="text1"/>
              </w:rPr>
              <w:t xml:space="preserve">. The fact that you found the food cold and tasteless is inexcusable, and we have already taken steps to rectify this issue. Our culinary and service teams have been alerted to the matter and are actively revising their procedures to ensure that each dish is consistently served hot and bursting with </w:t>
            </w:r>
            <w:r w:rsidRPr="002815D1">
              <w:rPr>
                <w:rFonts w:ascii="Arial" w:hAnsi="Arial" w:cs="Arial"/>
                <w:color w:val="000000" w:themeColor="text1"/>
              </w:rPr>
              <w:t>flavour</w:t>
            </w:r>
            <w:r w:rsidRPr="002815D1">
              <w:rPr>
                <w:rFonts w:ascii="Arial" w:hAnsi="Arial" w:cs="Arial"/>
                <w:color w:val="000000" w:themeColor="text1"/>
              </w:rPr>
              <w:t xml:space="preserve"> We would greatly appreciate any additional insights you can provide to help us improve in this regard.</w:t>
            </w:r>
          </w:p>
          <w:p w14:paraId="41941C75" w14:textId="761C0E92" w:rsidR="002815D1" w:rsidRPr="002815D1" w:rsidRDefault="002815D1" w:rsidP="002815D1">
            <w:pPr>
              <w:pStyle w:val="NormalWeb"/>
              <w:shd w:val="clear" w:color="auto" w:fill="FFFFFF" w:themeFill="background1"/>
              <w:spacing w:before="300" w:beforeAutospacing="0" w:after="300" w:afterAutospacing="0" w:line="360" w:lineRule="auto"/>
              <w:jc w:val="both"/>
              <w:rPr>
                <w:rFonts w:ascii="Arial" w:hAnsi="Arial" w:cs="Arial"/>
                <w:color w:val="000000" w:themeColor="text1"/>
              </w:rPr>
            </w:pPr>
            <w:r w:rsidRPr="002815D1">
              <w:rPr>
                <w:rFonts w:ascii="Arial" w:hAnsi="Arial" w:cs="Arial"/>
                <w:color w:val="000000" w:themeColor="text1"/>
              </w:rPr>
              <w:t xml:space="preserve">We also deeply regret any inconvenience caused by the noise from the </w:t>
            </w:r>
            <w:r w:rsidRPr="002815D1">
              <w:rPr>
                <w:rFonts w:ascii="Arial" w:hAnsi="Arial" w:cs="Arial"/>
                <w:color w:val="000000" w:themeColor="text1"/>
              </w:rPr>
              <w:t>neighbouring</w:t>
            </w:r>
            <w:r w:rsidRPr="002815D1">
              <w:rPr>
                <w:rFonts w:ascii="Arial" w:hAnsi="Arial" w:cs="Arial"/>
                <w:color w:val="000000" w:themeColor="text1"/>
              </w:rPr>
              <w:t xml:space="preserve"> room. We understand the importance of maintaining a serene and relaxing atmosphere for our guests. To prevent such disturbances in the future, we will conduct a thorough review of our room allocation protocols to minimize such occurrences. Your patience during</w:t>
            </w:r>
            <w:r>
              <w:rPr>
                <w:rFonts w:ascii="Arial" w:hAnsi="Arial" w:cs="Arial"/>
                <w:color w:val="000000" w:themeColor="text1"/>
              </w:rPr>
              <w:t xml:space="preserve"> this process is greatly valued.</w:t>
            </w:r>
          </w:p>
          <w:p w14:paraId="6A148FD7" w14:textId="7EA50EDF" w:rsidR="002815D1" w:rsidRPr="002815D1" w:rsidRDefault="002815D1" w:rsidP="002815D1">
            <w:pPr>
              <w:pStyle w:val="NormalWeb"/>
              <w:shd w:val="clear" w:color="auto" w:fill="FFFFFF" w:themeFill="background1"/>
              <w:spacing w:before="300" w:beforeAutospacing="0" w:after="300" w:afterAutospacing="0" w:line="360" w:lineRule="auto"/>
              <w:jc w:val="both"/>
              <w:rPr>
                <w:rFonts w:ascii="Arial" w:hAnsi="Arial" w:cs="Arial"/>
                <w:color w:val="000000" w:themeColor="text1"/>
              </w:rPr>
            </w:pPr>
            <w:r w:rsidRPr="002815D1">
              <w:rPr>
                <w:rFonts w:ascii="Arial" w:hAnsi="Arial" w:cs="Arial"/>
                <w:color w:val="000000" w:themeColor="text1"/>
              </w:rPr>
              <w:lastRenderedPageBreak/>
              <w:t xml:space="preserve">Your concerns about the room's cleanliness are taken very seriously. We take immense pride in upholding the highest standards of cleanliness in all our guest rooms, and the conditions you described are entirely unacceptable. Our housekeeping team has been promptly informed of this issue, and they will be receiving additional training and reinforcement of cleaning procedures to ensure that each room is consistently </w:t>
            </w:r>
            <w:r w:rsidRPr="002815D1">
              <w:rPr>
                <w:rFonts w:ascii="Arial" w:hAnsi="Arial" w:cs="Arial"/>
                <w:color w:val="000000" w:themeColor="text1"/>
              </w:rPr>
              <w:t>spotless.</w:t>
            </w:r>
          </w:p>
          <w:p w14:paraId="317F8840" w14:textId="4958655C" w:rsidR="002815D1" w:rsidRPr="00ED7A08" w:rsidRDefault="002815D1" w:rsidP="002815D1">
            <w:pPr>
              <w:pStyle w:val="NormalWeb"/>
              <w:shd w:val="clear" w:color="auto" w:fill="FFFFFF" w:themeFill="background1"/>
              <w:spacing w:before="300" w:beforeAutospacing="0" w:after="300" w:afterAutospacing="0" w:line="360" w:lineRule="auto"/>
              <w:jc w:val="both"/>
              <w:rPr>
                <w:rFonts w:ascii="Arial" w:hAnsi="Arial" w:cs="Arial"/>
                <w:color w:val="000000" w:themeColor="text1"/>
              </w:rPr>
            </w:pPr>
            <w:r w:rsidRPr="002815D1">
              <w:rPr>
                <w:rFonts w:ascii="Arial" w:hAnsi="Arial" w:cs="Arial"/>
                <w:color w:val="000000" w:themeColor="text1"/>
              </w:rPr>
              <w:t>In response to your feedback, we are implementing the following measures to address the issues raised: enhanced training for our kitchen and waitstaff to guarantee the delivery of delicious, properly heated meals; a review of our room assignment policies to minimize guest disruptions; and updated training for our housekeeping staff to maintain the highest standards of cleanliness and hygiene in every guest room. As a gesture of our regret for any inconvenience you've experienced and to demonstrate our commitment to providing you with an exceptional experience in the future, I would like to offer you a complimentary one-night stay at our hotel at your earliest convenience. We sincerely hope this will help restore your confidence in our services and allow us to better serve you on your next visit.</w:t>
            </w:r>
            <w:r w:rsidR="00ED7A08">
              <w:rPr>
                <w:rFonts w:ascii="Arial" w:hAnsi="Arial" w:cs="Arial"/>
                <w:color w:val="000000" w:themeColor="text1"/>
              </w:rPr>
              <w:t xml:space="preserve"> </w:t>
            </w:r>
            <w:r w:rsidRPr="002815D1">
              <w:rPr>
                <w:rFonts w:ascii="Arial" w:hAnsi="Arial" w:cs="Arial"/>
                <w:color w:val="000000" w:themeColor="text1"/>
              </w:rPr>
              <w:t>Please do not hesitate to contact us with any questions, concerns, or suggestions you may have. We greatly value your feedback and look forward to making improvements based on your input.</w:t>
            </w:r>
            <w:r w:rsidRPr="002815D1">
              <w:rPr>
                <w:rFonts w:ascii="Arial" w:hAnsi="Arial" w:cs="Arial"/>
                <w:color w:val="374151"/>
                <w:shd w:val="clear" w:color="auto" w:fill="F7F7F8"/>
              </w:rPr>
              <w:t xml:space="preserve"> </w:t>
            </w:r>
          </w:p>
          <w:p w14:paraId="0CE7EB6F" w14:textId="049ABF05" w:rsidR="002815D1" w:rsidRPr="002815D1" w:rsidRDefault="002815D1" w:rsidP="002815D1">
            <w:pPr>
              <w:pStyle w:val="NormalWeb"/>
              <w:shd w:val="clear" w:color="auto" w:fill="FFFFFF" w:themeFill="background1"/>
              <w:spacing w:before="300" w:after="300" w:line="360" w:lineRule="auto"/>
              <w:jc w:val="both"/>
              <w:rPr>
                <w:rFonts w:ascii="Arial" w:hAnsi="Arial" w:cs="Arial"/>
              </w:rPr>
            </w:pPr>
            <w:r w:rsidRPr="002815D1">
              <w:rPr>
                <w:rFonts w:ascii="Arial" w:hAnsi="Arial" w:cs="Arial"/>
              </w:rPr>
              <w:t>Once again, we extend our deepest apologies for the inconveniences you faced during your stay. We look forward to your next visit and the opportunity to exceed your expectations.</w:t>
            </w:r>
          </w:p>
          <w:p w14:paraId="56378DC8" w14:textId="77777777" w:rsidR="002815D1" w:rsidRPr="002815D1" w:rsidRDefault="002815D1" w:rsidP="002815D1">
            <w:pPr>
              <w:pStyle w:val="NormalWeb"/>
              <w:shd w:val="clear" w:color="auto" w:fill="FFFFFF" w:themeFill="background1"/>
              <w:spacing w:before="300" w:beforeAutospacing="0" w:after="300" w:afterAutospacing="0" w:line="360" w:lineRule="auto"/>
              <w:jc w:val="both"/>
              <w:rPr>
                <w:rFonts w:ascii="Arial" w:hAnsi="Arial" w:cs="Arial"/>
                <w:color w:val="000000" w:themeColor="text1"/>
              </w:rPr>
            </w:pPr>
          </w:p>
          <w:p w14:paraId="2C470760" w14:textId="77777777" w:rsidR="002815D1" w:rsidRPr="002815D1" w:rsidRDefault="002815D1" w:rsidP="002815D1">
            <w:pPr>
              <w:pStyle w:val="NormalWeb"/>
              <w:shd w:val="clear" w:color="auto" w:fill="FFFFFF" w:themeFill="background1"/>
              <w:spacing w:before="300" w:beforeAutospacing="0" w:after="300" w:afterAutospacing="0" w:line="360" w:lineRule="auto"/>
              <w:jc w:val="both"/>
              <w:rPr>
                <w:rFonts w:ascii="Arial" w:hAnsi="Arial" w:cs="Arial"/>
                <w:color w:val="000000" w:themeColor="text1"/>
              </w:rPr>
            </w:pPr>
            <w:r w:rsidRPr="002815D1">
              <w:rPr>
                <w:rFonts w:ascii="Arial" w:hAnsi="Arial" w:cs="Arial"/>
                <w:color w:val="000000" w:themeColor="text1"/>
              </w:rPr>
              <w:t>Warm regards,</w:t>
            </w:r>
          </w:p>
          <w:p w14:paraId="6AB9969A" w14:textId="77777777" w:rsidR="002815D1" w:rsidRDefault="002815D1" w:rsidP="002815D1">
            <w:pPr>
              <w:pStyle w:val="NormalWeb"/>
              <w:shd w:val="clear" w:color="auto" w:fill="FFFFFF" w:themeFill="background1"/>
              <w:spacing w:before="300" w:beforeAutospacing="0" w:after="0" w:afterAutospacing="0" w:line="360" w:lineRule="auto"/>
              <w:jc w:val="both"/>
              <w:rPr>
                <w:rFonts w:ascii="Arial" w:hAnsi="Arial" w:cs="Arial"/>
                <w:color w:val="000000" w:themeColor="text1"/>
              </w:rPr>
            </w:pPr>
            <w:r w:rsidRPr="002815D1">
              <w:rPr>
                <w:rFonts w:ascii="Arial" w:hAnsi="Arial" w:cs="Arial"/>
                <w:color w:val="000000" w:themeColor="text1"/>
              </w:rPr>
              <w:t xml:space="preserve">Yours sincerely, </w:t>
            </w:r>
          </w:p>
          <w:p w14:paraId="3BF2BFEC" w14:textId="6CD371ED" w:rsidR="002815D1" w:rsidRPr="002815D1" w:rsidRDefault="002815D1" w:rsidP="002815D1">
            <w:pPr>
              <w:pStyle w:val="NormalWeb"/>
              <w:shd w:val="clear" w:color="auto" w:fill="FFFFFF" w:themeFill="background1"/>
              <w:spacing w:before="300" w:beforeAutospacing="0" w:after="0" w:afterAutospacing="0" w:line="360" w:lineRule="auto"/>
              <w:jc w:val="both"/>
              <w:rPr>
                <w:rFonts w:ascii="Arial" w:hAnsi="Arial" w:cs="Arial"/>
                <w:color w:val="000000" w:themeColor="text1"/>
              </w:rPr>
            </w:pPr>
            <w:r w:rsidRPr="002815D1">
              <w:rPr>
                <w:rFonts w:ascii="Arial" w:hAnsi="Arial" w:cs="Arial"/>
                <w:color w:val="000000" w:themeColor="text1"/>
              </w:rPr>
              <w:t>Management of Novotel London Bridge Hotel</w:t>
            </w:r>
          </w:p>
          <w:p w14:paraId="5BCADDBF" w14:textId="77777777" w:rsidR="00137E4D" w:rsidRPr="00330917" w:rsidRDefault="00137E4D" w:rsidP="002815D1">
            <w:pPr>
              <w:spacing w:after="0" w:line="360" w:lineRule="auto"/>
              <w:rPr>
                <w:rFonts w:ascii="Arial" w:eastAsia="Times New Roman" w:hAnsi="Arial" w:cs="Times New Roman"/>
                <w:bCs/>
                <w:color w:val="auto"/>
                <w:sz w:val="20"/>
                <w:szCs w:val="20"/>
              </w:rPr>
            </w:pPr>
          </w:p>
          <w:p w14:paraId="10A9CB85" w14:textId="77777777" w:rsidR="00137E4D" w:rsidRPr="00330917" w:rsidRDefault="00137E4D" w:rsidP="002815D1">
            <w:pPr>
              <w:spacing w:after="0" w:line="360" w:lineRule="auto"/>
              <w:rPr>
                <w:rFonts w:ascii="Arial" w:eastAsia="Times New Roman" w:hAnsi="Arial" w:cs="Times New Roman"/>
                <w:bCs/>
                <w:color w:val="auto"/>
                <w:sz w:val="20"/>
                <w:szCs w:val="20"/>
              </w:rPr>
            </w:pPr>
          </w:p>
          <w:p w14:paraId="5CF16CB4" w14:textId="77777777" w:rsidR="00137E4D" w:rsidRPr="00330917" w:rsidRDefault="00137E4D" w:rsidP="002815D1">
            <w:pPr>
              <w:spacing w:after="0" w:line="360" w:lineRule="auto"/>
              <w:ind w:left="-829"/>
              <w:rPr>
                <w:rFonts w:ascii="Arial" w:eastAsia="Times New Roman" w:hAnsi="Arial" w:cs="Times New Roman"/>
                <w:bCs/>
                <w:color w:val="auto"/>
                <w:sz w:val="20"/>
                <w:szCs w:val="20"/>
              </w:rPr>
            </w:pPr>
          </w:p>
          <w:p w14:paraId="489AC69A" w14:textId="77777777" w:rsidR="00137E4D" w:rsidRPr="00330917" w:rsidRDefault="00137E4D" w:rsidP="002815D1">
            <w:pPr>
              <w:spacing w:after="0" w:line="36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ED7A08" w:rsidRPr="009022D4" w14:paraId="166CDB5D" w14:textId="77777777" w:rsidTr="009E31E5">
        <w:trPr>
          <w:trHeight w:val="495"/>
          <w:jc w:val="center"/>
        </w:trPr>
        <w:tc>
          <w:tcPr>
            <w:tcW w:w="9348" w:type="dxa"/>
          </w:tcPr>
          <w:p w14:paraId="05F18865" w14:textId="77777777" w:rsidR="00ED7A08" w:rsidRPr="003D0E85" w:rsidRDefault="00ED7A08" w:rsidP="00ED7A08">
            <w:pPr>
              <w:spacing w:line="360" w:lineRule="auto"/>
              <w:jc w:val="both"/>
              <w:rPr>
                <w:rFonts w:ascii="Arial" w:hAnsi="Arial" w:cs="Arial"/>
                <w:b/>
                <w:bCs/>
                <w:szCs w:val="24"/>
              </w:rPr>
            </w:pPr>
          </w:p>
          <w:p w14:paraId="1E0A3DF2" w14:textId="77777777" w:rsidR="00ED7A08" w:rsidRPr="003D0E85" w:rsidRDefault="00ED7A08" w:rsidP="00ED7A08">
            <w:pPr>
              <w:spacing w:line="360" w:lineRule="auto"/>
              <w:jc w:val="both"/>
              <w:rPr>
                <w:rFonts w:ascii="Arial" w:hAnsi="Arial" w:cs="Arial"/>
                <w:b/>
                <w:bCs/>
                <w:szCs w:val="24"/>
              </w:rPr>
            </w:pPr>
            <w:r w:rsidRPr="003D0E85">
              <w:rPr>
                <w:rFonts w:ascii="Arial" w:hAnsi="Arial" w:cs="Arial"/>
                <w:szCs w:val="24"/>
                <w:shd w:val="clear" w:color="auto" w:fill="FFFFFF"/>
              </w:rPr>
              <w:t>During the pre-arrival stage of the guest cycle, consumers consider many aspects while making hotel reservations. These include past experiences, advertisements, word-of-mouth, location, corporate bookings, hotel names, and loyalty programme members (</w:t>
            </w:r>
            <w:proofErr w:type="spellStart"/>
            <w:r w:rsidRPr="003D0E85">
              <w:rPr>
                <w:rFonts w:ascii="Arial" w:hAnsi="Arial" w:cs="Arial"/>
                <w:szCs w:val="24"/>
                <w:shd w:val="clear" w:color="auto" w:fill="FFFFFF"/>
              </w:rPr>
              <w:t>Vasadze</w:t>
            </w:r>
            <w:proofErr w:type="spellEnd"/>
            <w:r w:rsidRPr="003D0E85">
              <w:rPr>
                <w:rFonts w:ascii="Arial" w:hAnsi="Arial" w:cs="Arial"/>
                <w:szCs w:val="24"/>
                <w:shd w:val="clear" w:color="auto" w:fill="FFFFFF"/>
              </w:rPr>
              <w:t xml:space="preserve"> </w:t>
            </w:r>
            <w:r w:rsidRPr="003D0E85">
              <w:rPr>
                <w:rFonts w:ascii="Arial" w:hAnsi="Arial" w:cs="Arial"/>
                <w:i/>
                <w:iCs/>
                <w:szCs w:val="24"/>
                <w:shd w:val="clear" w:color="auto" w:fill="FFFFFF"/>
              </w:rPr>
              <w:t>et al.,</w:t>
            </w:r>
            <w:r w:rsidRPr="003D0E85">
              <w:rPr>
                <w:rFonts w:ascii="Arial" w:hAnsi="Arial" w:cs="Arial"/>
                <w:szCs w:val="24"/>
                <w:shd w:val="clear" w:color="auto" w:fill="FFFFFF"/>
              </w:rPr>
              <w:t xml:space="preserve"> 2018). The guest's decision is also influenced by the simplicity of booking and how the reservation agent manages the hotel's amenities, including room type, cost, and activity accessibility. The reservation area sometimes referred to as the sales office, needs to be sales-oriented and present a favourable impression of the hotel (</w:t>
            </w:r>
            <w:proofErr w:type="spellStart"/>
            <w:r w:rsidRPr="003D0E85">
              <w:rPr>
                <w:rFonts w:ascii="Arial" w:hAnsi="Arial" w:cs="Arial"/>
                <w:szCs w:val="24"/>
                <w:shd w:val="clear" w:color="auto" w:fill="FFFFFF"/>
              </w:rPr>
              <w:t>Sann</w:t>
            </w:r>
            <w:proofErr w:type="spellEnd"/>
            <w:r w:rsidRPr="003D0E85">
              <w:rPr>
                <w:rFonts w:ascii="Arial" w:hAnsi="Arial" w:cs="Arial"/>
                <w:szCs w:val="24"/>
                <w:shd w:val="clear" w:color="auto" w:fill="FFFFFF"/>
              </w:rPr>
              <w:t xml:space="preserve"> and Lai, 2020; </w:t>
            </w:r>
            <w:proofErr w:type="spellStart"/>
            <w:r w:rsidRPr="003D0E85">
              <w:rPr>
                <w:rFonts w:ascii="Arial" w:hAnsi="Arial" w:cs="Arial"/>
                <w:szCs w:val="24"/>
                <w:shd w:val="clear" w:color="auto" w:fill="FFFFFF"/>
              </w:rPr>
              <w:t>Özdemir</w:t>
            </w:r>
            <w:proofErr w:type="spellEnd"/>
            <w:r w:rsidRPr="003D0E85">
              <w:rPr>
                <w:rFonts w:ascii="Arial" w:hAnsi="Arial" w:cs="Arial"/>
                <w:szCs w:val="24"/>
                <w:shd w:val="clear" w:color="auto" w:fill="FFFFFF"/>
              </w:rPr>
              <w:t xml:space="preserve"> </w:t>
            </w:r>
            <w:r w:rsidRPr="003D0E85">
              <w:rPr>
                <w:rFonts w:ascii="Arial" w:hAnsi="Arial" w:cs="Arial"/>
                <w:i/>
                <w:iCs/>
                <w:szCs w:val="24"/>
                <w:shd w:val="clear" w:color="auto" w:fill="FFFFFF"/>
              </w:rPr>
              <w:t>et al.,</w:t>
            </w:r>
            <w:r w:rsidRPr="003D0E85">
              <w:rPr>
                <w:rFonts w:ascii="Arial" w:hAnsi="Arial" w:cs="Arial"/>
                <w:szCs w:val="24"/>
                <w:shd w:val="clear" w:color="auto" w:fill="FFFFFF"/>
              </w:rPr>
              <w:t xml:space="preserve"> 2019). When a reservation is approved, and the reservation agent enters it into the hotel administration system, the guest cycle begins. This reservation record includes the customers' specific requests, allowing the hotel to provide them with personalised service while they are there. The hotel uses reservation data to assist with pre-registration operations such as rate collection and room assignment (</w:t>
            </w:r>
            <w:proofErr w:type="spellStart"/>
            <w:r w:rsidRPr="003D0E85">
              <w:rPr>
                <w:rFonts w:ascii="Arial" w:hAnsi="Arial" w:cs="Arial"/>
                <w:szCs w:val="24"/>
                <w:shd w:val="clear" w:color="auto" w:fill="FFFFFF"/>
              </w:rPr>
              <w:t>Kosar</w:t>
            </w:r>
            <w:proofErr w:type="spellEnd"/>
            <w:r w:rsidRPr="003D0E85">
              <w:rPr>
                <w:rFonts w:ascii="Arial" w:hAnsi="Arial" w:cs="Arial"/>
                <w:szCs w:val="24"/>
                <w:shd w:val="clear" w:color="auto" w:fill="FFFFFF"/>
              </w:rPr>
              <w:t xml:space="preserve"> and </w:t>
            </w:r>
            <w:proofErr w:type="spellStart"/>
            <w:r w:rsidRPr="003D0E85">
              <w:rPr>
                <w:rFonts w:ascii="Arial" w:hAnsi="Arial" w:cs="Arial"/>
                <w:szCs w:val="24"/>
                <w:shd w:val="clear" w:color="auto" w:fill="FFFFFF"/>
              </w:rPr>
              <w:t>Kordić</w:t>
            </w:r>
            <w:proofErr w:type="spellEnd"/>
            <w:r w:rsidRPr="003D0E85">
              <w:rPr>
                <w:rFonts w:ascii="Arial" w:hAnsi="Arial" w:cs="Arial"/>
                <w:szCs w:val="24"/>
                <w:shd w:val="clear" w:color="auto" w:fill="FFFFFF"/>
              </w:rPr>
              <w:t xml:space="preserve">, 2018). A reservation ensures the hotel will be ready for customers when they arrive. For example, a guest may select a hotel based on marketing, recommendations, and previous experiences (Gil-Soto </w:t>
            </w:r>
            <w:r w:rsidRPr="003D0E85">
              <w:rPr>
                <w:rFonts w:ascii="Arial" w:hAnsi="Arial" w:cs="Arial"/>
                <w:i/>
                <w:iCs/>
                <w:szCs w:val="24"/>
                <w:shd w:val="clear" w:color="auto" w:fill="FFFFFF"/>
              </w:rPr>
              <w:t>et al.,</w:t>
            </w:r>
            <w:r w:rsidRPr="003D0E85">
              <w:rPr>
                <w:rFonts w:ascii="Arial" w:hAnsi="Arial" w:cs="Arial"/>
                <w:szCs w:val="24"/>
                <w:shd w:val="clear" w:color="auto" w:fill="FFFFFF"/>
              </w:rPr>
              <w:t xml:space="preserve"> 2019; Lee, 2018). They book hotel rooms in advance of future trips. The reservation representative handles any advance payment or credit card guarantee the hotel may require immediately (</w:t>
            </w:r>
            <w:proofErr w:type="spellStart"/>
            <w:r w:rsidRPr="003D0E85">
              <w:rPr>
                <w:rFonts w:ascii="Arial" w:hAnsi="Arial" w:cs="Arial"/>
                <w:szCs w:val="24"/>
                <w:shd w:val="clear" w:color="auto" w:fill="FFFFFF"/>
              </w:rPr>
              <w:t>Vasadze</w:t>
            </w:r>
            <w:proofErr w:type="spellEnd"/>
            <w:r w:rsidRPr="003D0E85">
              <w:rPr>
                <w:rFonts w:ascii="Arial" w:hAnsi="Arial" w:cs="Arial"/>
                <w:szCs w:val="24"/>
                <w:shd w:val="clear" w:color="auto" w:fill="FFFFFF"/>
              </w:rPr>
              <w:t xml:space="preserve"> </w:t>
            </w:r>
            <w:r w:rsidRPr="003D0E85">
              <w:rPr>
                <w:rFonts w:ascii="Arial" w:hAnsi="Arial" w:cs="Arial"/>
                <w:i/>
                <w:iCs/>
                <w:szCs w:val="24"/>
                <w:shd w:val="clear" w:color="auto" w:fill="FFFFFF"/>
              </w:rPr>
              <w:t>et al.,</w:t>
            </w:r>
            <w:r w:rsidRPr="003D0E85">
              <w:rPr>
                <w:rFonts w:ascii="Arial" w:hAnsi="Arial" w:cs="Arial"/>
                <w:szCs w:val="24"/>
                <w:shd w:val="clear" w:color="auto" w:fill="FFFFFF"/>
              </w:rPr>
              <w:t xml:space="preserve"> 2018; Han </w:t>
            </w:r>
            <w:r w:rsidRPr="003D0E85">
              <w:rPr>
                <w:rFonts w:ascii="Arial" w:hAnsi="Arial" w:cs="Arial"/>
                <w:i/>
                <w:iCs/>
                <w:szCs w:val="24"/>
                <w:shd w:val="clear" w:color="auto" w:fill="FFFFFF"/>
              </w:rPr>
              <w:t>et al.,</w:t>
            </w:r>
            <w:r w:rsidRPr="003D0E85">
              <w:rPr>
                <w:rFonts w:ascii="Arial" w:hAnsi="Arial" w:cs="Arial"/>
                <w:szCs w:val="24"/>
                <w:shd w:val="clear" w:color="auto" w:fill="FFFFFF"/>
              </w:rPr>
              <w:t xml:space="preserve"> 2019).</w:t>
            </w:r>
            <w:r w:rsidRPr="003D0E85">
              <w:rPr>
                <w:rFonts w:ascii="Arial" w:hAnsi="Arial" w:cs="Arial"/>
                <w:szCs w:val="24"/>
              </w:rPr>
              <w:t xml:space="preserve"> </w:t>
            </w:r>
            <w:r w:rsidRPr="003D0E85">
              <w:rPr>
                <w:rFonts w:ascii="Arial" w:hAnsi="Arial" w:cs="Arial"/>
                <w:szCs w:val="24"/>
                <w:shd w:val="clear" w:color="auto" w:fill="FFFFFF"/>
              </w:rPr>
              <w:t>The front desk is responsible for processing the request for a reservation, making the necessary special arrangements, blocking the room, and compiling a guest folio. Situated in a prime area, the Novotel London Bridge is a four-star establishment (</w:t>
            </w:r>
            <w:r w:rsidRPr="003D0E85">
              <w:rPr>
                <w:rFonts w:ascii="Arial" w:hAnsi="Arial" w:cs="Arial"/>
                <w:szCs w:val="24"/>
              </w:rPr>
              <w:t>Accor, 2023</w:t>
            </w:r>
            <w:r w:rsidRPr="003D0E85">
              <w:rPr>
                <w:rFonts w:ascii="Arial" w:hAnsi="Arial" w:cs="Arial"/>
                <w:szCs w:val="24"/>
                <w:shd w:val="clear" w:color="auto" w:fill="FFFFFF"/>
              </w:rPr>
              <w:t>). Nearby tourist sites include Tate Modern, Borough Market, St. Paul's Cathedral, and the Shard. Anyone who wants to go farther away may easily do so because there are many tube stations in the neighbourhood</w:t>
            </w:r>
            <w:r w:rsidRPr="003D0E85">
              <w:rPr>
                <w:rFonts w:ascii="Arial" w:hAnsi="Arial" w:cs="Arial"/>
                <w:szCs w:val="24"/>
              </w:rPr>
              <w:t xml:space="preserve"> (Accor, 2023)</w:t>
            </w:r>
            <w:r w:rsidRPr="003D0E85">
              <w:rPr>
                <w:rFonts w:ascii="Arial" w:hAnsi="Arial" w:cs="Arial"/>
                <w:szCs w:val="24"/>
                <w:shd w:val="clear" w:color="auto" w:fill="FFFFFF"/>
              </w:rPr>
              <w:t>.</w:t>
            </w:r>
          </w:p>
          <w:p w14:paraId="13073444" w14:textId="1661F9A0" w:rsidR="00ED7A08" w:rsidRPr="009022D4" w:rsidRDefault="00ED7A08" w:rsidP="00ED7A08">
            <w:pPr>
              <w:spacing w:line="360" w:lineRule="auto"/>
              <w:jc w:val="center"/>
              <w:rPr>
                <w:rFonts w:cs="Times New Roman"/>
                <w:b/>
                <w:bCs/>
              </w:rPr>
            </w:pPr>
          </w:p>
        </w:tc>
      </w:tr>
      <w:tr w:rsidR="00ED7A08" w:rsidRPr="009022D4" w14:paraId="34EB4868" w14:textId="77777777" w:rsidTr="009E31E5">
        <w:trPr>
          <w:trHeight w:val="495"/>
          <w:jc w:val="center"/>
        </w:trPr>
        <w:tc>
          <w:tcPr>
            <w:tcW w:w="9348" w:type="dxa"/>
          </w:tcPr>
          <w:p w14:paraId="75A4CFFC" w14:textId="77777777" w:rsidR="00ED7A08" w:rsidRPr="009022D4" w:rsidRDefault="00ED7A08" w:rsidP="00ED7A08">
            <w:pPr>
              <w:widowControl w:val="0"/>
              <w:autoSpaceDE w:val="0"/>
              <w:autoSpaceDN w:val="0"/>
              <w:spacing w:before="2"/>
              <w:jc w:val="both"/>
              <w:rPr>
                <w:rFonts w:eastAsia="Times New Roman" w:cs="Times New Roman"/>
                <w:b/>
                <w:bCs/>
                <w:i/>
                <w:iCs/>
                <w:color w:val="000000"/>
                <w:szCs w:val="24"/>
                <w:shd w:val="clear" w:color="auto" w:fill="FFFFFF"/>
                <w:lang w:val="en-US"/>
              </w:rPr>
            </w:pPr>
          </w:p>
          <w:p w14:paraId="6A06DDF6"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247E19D5"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14B1D6B3"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1B32A371" w14:textId="660BCB90" w:rsidR="00ED7A08" w:rsidRPr="009022D4" w:rsidRDefault="00ED7A08" w:rsidP="00ED7A08">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Pr>
                <w:rFonts w:eastAsia="Times New Roman" w:cs="Times New Roman"/>
                <w:b/>
                <w:bCs/>
                <w:i/>
                <w:iCs/>
                <w:color w:val="000000"/>
                <w:sz w:val="28"/>
                <w:szCs w:val="28"/>
                <w:shd w:val="clear" w:color="auto" w:fill="FFFFFF"/>
                <w:lang w:val="en-US"/>
              </w:rPr>
              <w:t xml:space="preserve">Arrival </w:t>
            </w:r>
          </w:p>
          <w:p w14:paraId="47C39300" w14:textId="3FE1F4AC" w:rsidR="00ED7A08" w:rsidRPr="009022D4" w:rsidRDefault="00ED7A08" w:rsidP="00ED7A08">
            <w:pPr>
              <w:rPr>
                <w:rFonts w:cs="Times New Roman"/>
                <w:b/>
                <w:bCs/>
              </w:rPr>
            </w:pPr>
          </w:p>
        </w:tc>
      </w:tr>
      <w:tr w:rsidR="00ED7A08" w:rsidRPr="009022D4" w14:paraId="7BBE1C47" w14:textId="77777777" w:rsidTr="009E31E5">
        <w:trPr>
          <w:trHeight w:val="495"/>
          <w:jc w:val="center"/>
        </w:trPr>
        <w:tc>
          <w:tcPr>
            <w:tcW w:w="9348" w:type="dxa"/>
          </w:tcPr>
          <w:p w14:paraId="3CB81B30" w14:textId="77777777" w:rsidR="00ED7A08" w:rsidRPr="009022D4" w:rsidRDefault="00ED7A08" w:rsidP="00ED7A08">
            <w:pPr>
              <w:jc w:val="center"/>
              <w:rPr>
                <w:rFonts w:cs="Times New Roman"/>
                <w:b/>
                <w:bCs/>
              </w:rPr>
            </w:pPr>
          </w:p>
          <w:p w14:paraId="48DB7EFF" w14:textId="77777777" w:rsidR="00ED7A08" w:rsidRDefault="00ED7A08" w:rsidP="00ED7A08">
            <w:pPr>
              <w:spacing w:line="360" w:lineRule="auto"/>
              <w:jc w:val="both"/>
              <w:rPr>
                <w:rFonts w:ascii="Arial" w:hAnsi="Arial" w:cs="Arial"/>
                <w:szCs w:val="24"/>
                <w:shd w:val="clear" w:color="auto" w:fill="FFFFFF"/>
              </w:rPr>
            </w:pPr>
          </w:p>
          <w:p w14:paraId="05864E19" w14:textId="77777777" w:rsidR="00ED7A08" w:rsidRPr="003D0E85" w:rsidRDefault="00ED7A08" w:rsidP="00ED7A08">
            <w:pPr>
              <w:spacing w:line="360" w:lineRule="auto"/>
              <w:jc w:val="both"/>
              <w:rPr>
                <w:rFonts w:ascii="Arial" w:hAnsi="Arial" w:cs="Arial"/>
                <w:b/>
                <w:bCs/>
                <w:szCs w:val="24"/>
              </w:rPr>
            </w:pPr>
            <w:r w:rsidRPr="003D0E85">
              <w:rPr>
                <w:rFonts w:ascii="Arial" w:hAnsi="Arial" w:cs="Arial"/>
                <w:szCs w:val="24"/>
                <w:shd w:val="clear" w:color="auto" w:fill="FFFFFF"/>
              </w:rPr>
              <w:t>The arrival stage, which includes room assignment and registration, starts the guest cycle. Upon arrival, clients check in as business guests at the hotel's front desk, which answers all inquiries, including those about room pricing (</w:t>
            </w:r>
            <w:proofErr w:type="spellStart"/>
            <w:r w:rsidRPr="003D0E85">
              <w:rPr>
                <w:rFonts w:ascii="Arial" w:hAnsi="Arial" w:cs="Arial"/>
                <w:szCs w:val="24"/>
                <w:shd w:val="clear" w:color="auto" w:fill="FFFFFF"/>
              </w:rPr>
              <w:t>Lukanova</w:t>
            </w:r>
            <w:proofErr w:type="spellEnd"/>
            <w:r w:rsidRPr="003D0E85">
              <w:rPr>
                <w:rFonts w:ascii="Arial" w:hAnsi="Arial" w:cs="Arial"/>
                <w:szCs w:val="24"/>
                <w:shd w:val="clear" w:color="auto" w:fill="FFFFFF"/>
              </w:rPr>
              <w:t xml:space="preserve"> and </w:t>
            </w:r>
            <w:proofErr w:type="spellStart"/>
            <w:r w:rsidRPr="003D0E85">
              <w:rPr>
                <w:rFonts w:ascii="Arial" w:hAnsi="Arial" w:cs="Arial"/>
                <w:szCs w:val="24"/>
                <w:shd w:val="clear" w:color="auto" w:fill="FFFFFF"/>
              </w:rPr>
              <w:t>Ilieva</w:t>
            </w:r>
            <w:proofErr w:type="spellEnd"/>
            <w:r w:rsidRPr="003D0E85">
              <w:rPr>
                <w:rFonts w:ascii="Arial" w:hAnsi="Arial" w:cs="Arial"/>
                <w:szCs w:val="24"/>
                <w:shd w:val="clear" w:color="auto" w:fill="FFFFFF"/>
              </w:rPr>
              <w:t>, 2019). The guest's reservation status is checked by the front desk staff prior to the start of the check-in and registration procedure. Upon check-in, guests are required to fill out a Registration card, also called a "Reg. card," which includes important details like credit card information, billing instructions, reservation details, the number of adults and children occupying the space, address, information about passports and visas for foreign guests, and full address (</w:t>
            </w:r>
            <w:proofErr w:type="spellStart"/>
            <w:r w:rsidRPr="003D0E85">
              <w:rPr>
                <w:rFonts w:ascii="Arial" w:hAnsi="Arial" w:cs="Arial"/>
                <w:szCs w:val="24"/>
                <w:shd w:val="clear" w:color="auto" w:fill="FFFFFF"/>
              </w:rPr>
              <w:t>Sann</w:t>
            </w:r>
            <w:proofErr w:type="spellEnd"/>
            <w:r w:rsidRPr="003D0E85">
              <w:rPr>
                <w:rFonts w:ascii="Arial" w:hAnsi="Arial" w:cs="Arial"/>
                <w:szCs w:val="24"/>
                <w:shd w:val="clear" w:color="auto" w:fill="FFFFFF"/>
              </w:rPr>
              <w:t xml:space="preserve"> and Lai, 2020; </w:t>
            </w:r>
            <w:proofErr w:type="spellStart"/>
            <w:r w:rsidRPr="003D0E85">
              <w:rPr>
                <w:rFonts w:ascii="Arial" w:hAnsi="Arial" w:cs="Arial"/>
                <w:szCs w:val="24"/>
                <w:shd w:val="clear" w:color="auto" w:fill="FFFFFF"/>
              </w:rPr>
              <w:t>Özdemir</w:t>
            </w:r>
            <w:proofErr w:type="spellEnd"/>
            <w:r w:rsidRPr="003D0E85">
              <w:rPr>
                <w:rFonts w:ascii="Arial" w:hAnsi="Arial" w:cs="Arial"/>
                <w:szCs w:val="24"/>
                <w:shd w:val="clear" w:color="auto" w:fill="FFFFFF"/>
              </w:rPr>
              <w:t xml:space="preserve"> </w:t>
            </w:r>
            <w:r w:rsidRPr="003D0E85">
              <w:rPr>
                <w:rFonts w:ascii="Arial" w:hAnsi="Arial" w:cs="Arial"/>
                <w:i/>
                <w:iCs/>
                <w:szCs w:val="24"/>
                <w:shd w:val="clear" w:color="auto" w:fill="FFFFFF"/>
              </w:rPr>
              <w:t>et al.,</w:t>
            </w:r>
            <w:r w:rsidRPr="003D0E85">
              <w:rPr>
                <w:rFonts w:ascii="Arial" w:hAnsi="Arial" w:cs="Arial"/>
                <w:szCs w:val="24"/>
                <w:shd w:val="clear" w:color="auto" w:fill="FFFFFF"/>
              </w:rPr>
              <w:t xml:space="preserve"> 2019). The guest completes the registration process once they have confirmed and signed the payment methods and departure dates. A manager or a staff member in charge of guest services may provide the guest with an escort or a room key. The occupancy stage starts the moment a guest checks in. For instance, when guests arrive, they interact with hotel staff and create opinions on the standards and features of the establishment </w:t>
            </w:r>
            <w:r w:rsidRPr="003D0E85">
              <w:rPr>
                <w:rFonts w:ascii="Arial" w:hAnsi="Arial" w:cs="Arial"/>
                <w:szCs w:val="24"/>
              </w:rPr>
              <w:t>(</w:t>
            </w:r>
            <w:r w:rsidRPr="003D0E85">
              <w:rPr>
                <w:rFonts w:ascii="Arial" w:hAnsi="Arial" w:cs="Arial"/>
                <w:szCs w:val="24"/>
                <w:shd w:val="clear" w:color="auto" w:fill="FFFFFF"/>
              </w:rPr>
              <w:t xml:space="preserve">Han </w:t>
            </w:r>
            <w:r w:rsidRPr="003D0E85">
              <w:rPr>
                <w:rFonts w:ascii="Arial" w:hAnsi="Arial" w:cs="Arial"/>
                <w:i/>
                <w:iCs/>
                <w:szCs w:val="24"/>
                <w:shd w:val="clear" w:color="auto" w:fill="FFFFFF"/>
              </w:rPr>
              <w:t>et al.,</w:t>
            </w:r>
            <w:r w:rsidRPr="003D0E85">
              <w:rPr>
                <w:rFonts w:ascii="Arial" w:hAnsi="Arial" w:cs="Arial"/>
                <w:szCs w:val="24"/>
                <w:shd w:val="clear" w:color="auto" w:fill="FFFFFF"/>
              </w:rPr>
              <w:t xml:space="preserve"> 2019; </w:t>
            </w:r>
            <w:proofErr w:type="spellStart"/>
            <w:r w:rsidRPr="003D0E85">
              <w:rPr>
                <w:rFonts w:ascii="Arial" w:hAnsi="Arial" w:cs="Arial"/>
                <w:szCs w:val="24"/>
                <w:shd w:val="clear" w:color="auto" w:fill="FFFFFF"/>
              </w:rPr>
              <w:t>Kosar</w:t>
            </w:r>
            <w:proofErr w:type="spellEnd"/>
            <w:r w:rsidRPr="003D0E85">
              <w:rPr>
                <w:rFonts w:ascii="Arial" w:hAnsi="Arial" w:cs="Arial"/>
                <w:szCs w:val="24"/>
                <w:shd w:val="clear" w:color="auto" w:fill="FFFFFF"/>
              </w:rPr>
              <w:t xml:space="preserve"> and </w:t>
            </w:r>
            <w:proofErr w:type="spellStart"/>
            <w:r w:rsidRPr="003D0E85">
              <w:rPr>
                <w:rFonts w:ascii="Arial" w:hAnsi="Arial" w:cs="Arial"/>
                <w:szCs w:val="24"/>
                <w:shd w:val="clear" w:color="auto" w:fill="FFFFFF"/>
              </w:rPr>
              <w:t>Kordić</w:t>
            </w:r>
            <w:proofErr w:type="spellEnd"/>
            <w:r w:rsidRPr="003D0E85">
              <w:rPr>
                <w:rFonts w:ascii="Arial" w:hAnsi="Arial" w:cs="Arial"/>
                <w:szCs w:val="24"/>
                <w:shd w:val="clear" w:color="auto" w:fill="FFFFFF"/>
              </w:rPr>
              <w:t>, 2018</w:t>
            </w:r>
            <w:r w:rsidRPr="003D0E85">
              <w:rPr>
                <w:rFonts w:ascii="Arial" w:hAnsi="Arial" w:cs="Arial"/>
                <w:szCs w:val="24"/>
              </w:rPr>
              <w:t>)</w:t>
            </w:r>
            <w:r w:rsidRPr="003D0E85">
              <w:rPr>
                <w:rFonts w:ascii="Arial" w:hAnsi="Arial" w:cs="Arial"/>
                <w:szCs w:val="24"/>
                <w:shd w:val="clear" w:color="auto" w:fill="FFFFFF"/>
              </w:rPr>
              <w:t xml:space="preserve">. The front desk takes care of welcoming guests, checking them in, calculating the accommodation cost, giving keys, taking care of baggage, and answering and forwarding hotel mail on their behalf (Gil-Soto </w:t>
            </w:r>
            <w:r w:rsidRPr="003D0E85">
              <w:rPr>
                <w:rFonts w:ascii="Arial" w:hAnsi="Arial" w:cs="Arial"/>
                <w:i/>
                <w:iCs/>
                <w:szCs w:val="24"/>
                <w:shd w:val="clear" w:color="auto" w:fill="FFFFFF"/>
              </w:rPr>
              <w:t>et al.,</w:t>
            </w:r>
            <w:r w:rsidRPr="003D0E85">
              <w:rPr>
                <w:rFonts w:ascii="Arial" w:hAnsi="Arial" w:cs="Arial"/>
                <w:szCs w:val="24"/>
                <w:shd w:val="clear" w:color="auto" w:fill="FFFFFF"/>
              </w:rPr>
              <w:t xml:space="preserve"> 2019; Lee, 2018). This is a pivotal point in forming the guest's viewpoint. Aside from additional conference and meeting spaces, the Novotel London Bridge hotel features a wedding event suite that can hold up to 100 guests (</w:t>
            </w:r>
            <w:r w:rsidRPr="003D0E85">
              <w:rPr>
                <w:rFonts w:ascii="Arial" w:hAnsi="Arial" w:cs="Arial"/>
                <w:szCs w:val="24"/>
              </w:rPr>
              <w:t>Accor, 2023</w:t>
            </w:r>
            <w:r w:rsidRPr="003D0E85">
              <w:rPr>
                <w:rFonts w:ascii="Arial" w:hAnsi="Arial" w:cs="Arial"/>
                <w:szCs w:val="24"/>
                <w:shd w:val="clear" w:color="auto" w:fill="FFFFFF"/>
              </w:rPr>
              <w:t>). Various activities are available to guests, including delicious feasts and tranquil spa days. The hotel is conveniently close to London Bridge and has easy access to most of the city's major attractions (</w:t>
            </w:r>
            <w:r w:rsidRPr="003D0E85">
              <w:rPr>
                <w:rFonts w:ascii="Arial" w:hAnsi="Arial" w:cs="Arial"/>
                <w:szCs w:val="24"/>
              </w:rPr>
              <w:t>Accor, 2023</w:t>
            </w:r>
            <w:r w:rsidRPr="003D0E85">
              <w:rPr>
                <w:rFonts w:ascii="Arial" w:hAnsi="Arial" w:cs="Arial"/>
                <w:szCs w:val="24"/>
                <w:shd w:val="clear" w:color="auto" w:fill="FFFFFF"/>
              </w:rPr>
              <w:t>). Whether they are here for business or with family, guests may decide to just take in everything the city offers.</w:t>
            </w:r>
          </w:p>
          <w:p w14:paraId="1435FEE4" w14:textId="77777777" w:rsidR="00ED7A08" w:rsidRPr="009022D4" w:rsidRDefault="00ED7A08" w:rsidP="00ED7A08">
            <w:pPr>
              <w:jc w:val="both"/>
              <w:rPr>
                <w:rFonts w:cs="Times New Roman"/>
                <w:b/>
                <w:bCs/>
              </w:rPr>
            </w:pPr>
          </w:p>
          <w:p w14:paraId="2B96462D" w14:textId="77777777" w:rsidR="00ED7A08" w:rsidRPr="009022D4" w:rsidRDefault="00ED7A08" w:rsidP="00ED7A08">
            <w:pPr>
              <w:jc w:val="center"/>
              <w:rPr>
                <w:rFonts w:cs="Times New Roman"/>
                <w:b/>
                <w:bCs/>
              </w:rPr>
            </w:pPr>
          </w:p>
          <w:p w14:paraId="3B1497A6" w14:textId="77777777" w:rsidR="00ED7A08" w:rsidRPr="009022D4" w:rsidRDefault="00ED7A08" w:rsidP="00ED7A08">
            <w:pPr>
              <w:jc w:val="center"/>
              <w:rPr>
                <w:rFonts w:cs="Times New Roman"/>
                <w:b/>
                <w:bCs/>
              </w:rPr>
            </w:pPr>
          </w:p>
          <w:p w14:paraId="51087E1D" w14:textId="77777777" w:rsidR="00ED7A08" w:rsidRPr="009022D4" w:rsidRDefault="00ED7A08" w:rsidP="00ED7A08">
            <w:pPr>
              <w:jc w:val="center"/>
              <w:rPr>
                <w:rFonts w:cs="Times New Roman"/>
                <w:b/>
                <w:bCs/>
              </w:rPr>
            </w:pPr>
          </w:p>
          <w:p w14:paraId="64660D52" w14:textId="77777777" w:rsidR="00ED7A08" w:rsidRDefault="00ED7A08" w:rsidP="00ED7A08">
            <w:pPr>
              <w:jc w:val="center"/>
              <w:rPr>
                <w:rFonts w:cs="Times New Roman"/>
                <w:b/>
                <w:bCs/>
              </w:rPr>
            </w:pPr>
          </w:p>
          <w:p w14:paraId="70E55B58" w14:textId="77777777" w:rsidR="00ED7A08" w:rsidRPr="009022D4" w:rsidRDefault="00ED7A08" w:rsidP="00ED7A08">
            <w:pPr>
              <w:jc w:val="center"/>
              <w:rPr>
                <w:rFonts w:cs="Times New Roman"/>
                <w:b/>
                <w:bCs/>
              </w:rPr>
            </w:pPr>
          </w:p>
          <w:p w14:paraId="2699F7A4" w14:textId="4DDAF7ED" w:rsidR="00ED7A08" w:rsidRPr="009022D4" w:rsidRDefault="00ED7A08" w:rsidP="00ED7A08">
            <w:pPr>
              <w:jc w:val="center"/>
              <w:rPr>
                <w:rFonts w:cs="Times New Roman"/>
                <w:b/>
                <w:bCs/>
              </w:rPr>
            </w:pPr>
          </w:p>
        </w:tc>
      </w:tr>
      <w:tr w:rsidR="00ED7A08" w:rsidRPr="009022D4" w14:paraId="0E5DDCD8" w14:textId="77777777" w:rsidTr="009E31E5">
        <w:trPr>
          <w:trHeight w:val="454"/>
          <w:jc w:val="center"/>
        </w:trPr>
        <w:tc>
          <w:tcPr>
            <w:tcW w:w="9348" w:type="dxa"/>
          </w:tcPr>
          <w:p w14:paraId="3049A97E" w14:textId="77777777" w:rsidR="00ED7A08" w:rsidRPr="009022D4" w:rsidRDefault="00ED7A08" w:rsidP="00ED7A08">
            <w:pPr>
              <w:rPr>
                <w:rFonts w:cs="Times New Roman"/>
                <w:b/>
                <w:bCs/>
              </w:rPr>
            </w:pPr>
          </w:p>
          <w:p w14:paraId="0C6EC9FC"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1147852B"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7FCC7412"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618DD23E"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18C79088"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1E61C3AC" w14:textId="05BF8630" w:rsidR="00ED7A08" w:rsidRPr="009022D4" w:rsidRDefault="00ED7A08" w:rsidP="00ED7A08">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shd w:val="clear" w:color="auto" w:fill="FFFFFF"/>
                <w:lang w:val="en-US"/>
              </w:rPr>
              <w:t xml:space="preserve">Duration of stay </w:t>
            </w:r>
          </w:p>
          <w:p w14:paraId="583F4599" w14:textId="672923A7" w:rsidR="00ED7A08" w:rsidRPr="009022D4" w:rsidRDefault="00ED7A08" w:rsidP="00ED7A08">
            <w:pPr>
              <w:rPr>
                <w:rFonts w:cs="Times New Roman"/>
                <w:b/>
                <w:bCs/>
              </w:rPr>
            </w:pPr>
          </w:p>
        </w:tc>
      </w:tr>
      <w:tr w:rsidR="00ED7A08" w:rsidRPr="009022D4" w14:paraId="22B151AD" w14:textId="77777777" w:rsidTr="009E31E5">
        <w:trPr>
          <w:trHeight w:val="495"/>
          <w:jc w:val="center"/>
        </w:trPr>
        <w:tc>
          <w:tcPr>
            <w:tcW w:w="9348" w:type="dxa"/>
          </w:tcPr>
          <w:p w14:paraId="4949A8DF" w14:textId="77777777" w:rsidR="00ED7A08" w:rsidRDefault="00ED7A08" w:rsidP="00ED7A08">
            <w:pPr>
              <w:spacing w:line="360" w:lineRule="auto"/>
              <w:jc w:val="both"/>
              <w:rPr>
                <w:rFonts w:ascii="Arial" w:hAnsi="Arial" w:cs="Arial"/>
                <w:szCs w:val="24"/>
                <w:shd w:val="clear" w:color="auto" w:fill="FFFFFF"/>
              </w:rPr>
            </w:pPr>
          </w:p>
          <w:p w14:paraId="1FEDB678" w14:textId="77777777" w:rsidR="00ED7A08" w:rsidRDefault="00ED7A08" w:rsidP="00ED7A08">
            <w:pPr>
              <w:spacing w:line="360" w:lineRule="auto"/>
              <w:jc w:val="both"/>
              <w:rPr>
                <w:rFonts w:ascii="Arial" w:hAnsi="Arial" w:cs="Arial"/>
                <w:szCs w:val="24"/>
                <w:shd w:val="clear" w:color="auto" w:fill="FFFFFF"/>
              </w:rPr>
            </w:pPr>
            <w:r w:rsidRPr="003D0E85">
              <w:rPr>
                <w:rFonts w:ascii="Arial" w:hAnsi="Arial" w:cs="Arial"/>
                <w:szCs w:val="24"/>
                <w:shd w:val="clear" w:color="auto" w:fill="FFFFFF"/>
              </w:rPr>
              <w:t>The front desk staff's role is critical during the occupancy stage since they handle guest queries, give directions, and deliver supplies (</w:t>
            </w:r>
            <w:proofErr w:type="spellStart"/>
            <w:r w:rsidRPr="003D0E85">
              <w:rPr>
                <w:rFonts w:ascii="Arial" w:hAnsi="Arial" w:cs="Arial"/>
                <w:szCs w:val="24"/>
                <w:shd w:val="clear" w:color="auto" w:fill="FFFFFF"/>
              </w:rPr>
              <w:t>Sann</w:t>
            </w:r>
            <w:proofErr w:type="spellEnd"/>
            <w:r w:rsidRPr="003D0E85">
              <w:rPr>
                <w:rFonts w:ascii="Arial" w:hAnsi="Arial" w:cs="Arial"/>
                <w:szCs w:val="24"/>
                <w:shd w:val="clear" w:color="auto" w:fill="FFFFFF"/>
              </w:rPr>
              <w:t xml:space="preserve"> and Lai, 2020; Lee, 2018). In order to promote repeat business, they should react appropriately and quickly, emphasising anticipatory service and going above and beyond for guests. One of the main concerns is security, which includes money and property protection. When managing keys, property surveillance, safe deposit boxes, and personal belongings, the front desk should adhere to hotel standard operating protocols (</w:t>
            </w:r>
            <w:proofErr w:type="spellStart"/>
            <w:r w:rsidRPr="003D0E85">
              <w:rPr>
                <w:rFonts w:ascii="Arial" w:hAnsi="Arial" w:cs="Arial"/>
                <w:szCs w:val="24"/>
                <w:shd w:val="clear" w:color="auto" w:fill="FFFFFF"/>
              </w:rPr>
              <w:t>Vasadze</w:t>
            </w:r>
            <w:proofErr w:type="spellEnd"/>
            <w:r w:rsidRPr="003D0E85">
              <w:rPr>
                <w:rFonts w:ascii="Arial" w:hAnsi="Arial" w:cs="Arial"/>
                <w:szCs w:val="24"/>
                <w:shd w:val="clear" w:color="auto" w:fill="FFFFFF"/>
              </w:rPr>
              <w:t xml:space="preserve"> </w:t>
            </w:r>
            <w:r w:rsidRPr="003D0E85">
              <w:rPr>
                <w:rFonts w:ascii="Arial" w:hAnsi="Arial" w:cs="Arial"/>
                <w:i/>
                <w:iCs/>
                <w:szCs w:val="24"/>
                <w:shd w:val="clear" w:color="auto" w:fill="FFFFFF"/>
              </w:rPr>
              <w:t>et al.,</w:t>
            </w:r>
            <w:r w:rsidRPr="003D0E85">
              <w:rPr>
                <w:rFonts w:ascii="Arial" w:hAnsi="Arial" w:cs="Arial"/>
                <w:szCs w:val="24"/>
                <w:shd w:val="clear" w:color="auto" w:fill="FFFFFF"/>
              </w:rPr>
              <w:t xml:space="preserve"> 2018; </w:t>
            </w:r>
            <w:proofErr w:type="spellStart"/>
            <w:r w:rsidRPr="003D0E85">
              <w:rPr>
                <w:rFonts w:ascii="Arial" w:hAnsi="Arial" w:cs="Arial"/>
                <w:szCs w:val="24"/>
                <w:shd w:val="clear" w:color="auto" w:fill="FFFFFF"/>
              </w:rPr>
              <w:t>Özdemir</w:t>
            </w:r>
            <w:proofErr w:type="spellEnd"/>
            <w:r w:rsidRPr="003D0E85">
              <w:rPr>
                <w:rFonts w:ascii="Arial" w:hAnsi="Arial" w:cs="Arial"/>
                <w:szCs w:val="24"/>
                <w:shd w:val="clear" w:color="auto" w:fill="FFFFFF"/>
              </w:rPr>
              <w:t xml:space="preserve"> </w:t>
            </w:r>
            <w:r w:rsidRPr="003D0E85">
              <w:rPr>
                <w:rFonts w:ascii="Arial" w:hAnsi="Arial" w:cs="Arial"/>
                <w:i/>
                <w:iCs/>
                <w:szCs w:val="24"/>
                <w:shd w:val="clear" w:color="auto" w:fill="FFFFFF"/>
              </w:rPr>
              <w:t>et al.,</w:t>
            </w:r>
            <w:r w:rsidRPr="003D0E85">
              <w:rPr>
                <w:rFonts w:ascii="Arial" w:hAnsi="Arial" w:cs="Arial"/>
                <w:szCs w:val="24"/>
                <w:shd w:val="clear" w:color="auto" w:fill="FFFFFF"/>
              </w:rPr>
              <w:t xml:space="preserve"> 2019). Some fees impact the guest's and hotel account, including those related to the restaurant, phone, internet, and travel desk. Most costs, including room charges, are posted to the guest account under the front office posting processes. Additional financial responsibilities at the front office include confirming charges to the guest account and comparing the amount to the credit limit (</w:t>
            </w:r>
            <w:proofErr w:type="spellStart"/>
            <w:r w:rsidRPr="003D0E85">
              <w:rPr>
                <w:rFonts w:ascii="Arial" w:hAnsi="Arial" w:cs="Arial"/>
                <w:szCs w:val="24"/>
                <w:shd w:val="clear" w:color="auto" w:fill="FFFFFF"/>
              </w:rPr>
              <w:t>Kosar</w:t>
            </w:r>
            <w:proofErr w:type="spellEnd"/>
            <w:r w:rsidRPr="003D0E85">
              <w:rPr>
                <w:rFonts w:ascii="Arial" w:hAnsi="Arial" w:cs="Arial"/>
                <w:szCs w:val="24"/>
                <w:shd w:val="clear" w:color="auto" w:fill="FFFFFF"/>
              </w:rPr>
              <w:t xml:space="preserve"> and </w:t>
            </w:r>
            <w:proofErr w:type="spellStart"/>
            <w:r w:rsidRPr="003D0E85">
              <w:rPr>
                <w:rFonts w:ascii="Arial" w:hAnsi="Arial" w:cs="Arial"/>
                <w:szCs w:val="24"/>
                <w:shd w:val="clear" w:color="auto" w:fill="FFFFFF"/>
              </w:rPr>
              <w:t>Kordić</w:t>
            </w:r>
            <w:proofErr w:type="spellEnd"/>
            <w:r w:rsidRPr="003D0E85">
              <w:rPr>
                <w:rFonts w:ascii="Arial" w:hAnsi="Arial" w:cs="Arial"/>
                <w:szCs w:val="24"/>
                <w:shd w:val="clear" w:color="auto" w:fill="FFFFFF"/>
              </w:rPr>
              <w:t>, 2018). Overall, The Novotel London Bridge Hotel's front desk is essential to the hotel's stay phase because it makes sure guests have a relaxing and enjoyable time, which promotes repeat business and high reviews. In addition to keeping an eye on guest accounts, it manages guest complaints and inquiries, message coordination, key management, guest mail delivery, guest paging, safety deposit boxes, and room modifications (</w:t>
            </w:r>
            <w:r w:rsidRPr="003D0E85">
              <w:rPr>
                <w:rFonts w:ascii="Arial" w:hAnsi="Arial" w:cs="Arial"/>
                <w:szCs w:val="24"/>
              </w:rPr>
              <w:t>Accor, 2023)</w:t>
            </w:r>
            <w:r w:rsidRPr="003D0E85">
              <w:rPr>
                <w:rFonts w:ascii="Arial" w:hAnsi="Arial" w:cs="Arial"/>
                <w:szCs w:val="24"/>
                <w:shd w:val="clear" w:color="auto" w:fill="FFFFFF"/>
              </w:rPr>
              <w:t xml:space="preserve">. To ensure guests have a positive experience and return business, the front office works with other divisions to provide efficient services (Gil-Soto </w:t>
            </w:r>
            <w:r w:rsidRPr="003D0E85">
              <w:rPr>
                <w:rFonts w:ascii="Arial" w:hAnsi="Arial" w:cs="Arial"/>
                <w:i/>
                <w:iCs/>
                <w:szCs w:val="24"/>
                <w:shd w:val="clear" w:color="auto" w:fill="FFFFFF"/>
              </w:rPr>
              <w:t>et al.,</w:t>
            </w:r>
            <w:r w:rsidRPr="003D0E85">
              <w:rPr>
                <w:rFonts w:ascii="Arial" w:hAnsi="Arial" w:cs="Arial"/>
                <w:szCs w:val="24"/>
                <w:shd w:val="clear" w:color="auto" w:fill="FFFFFF"/>
              </w:rPr>
              <w:t xml:space="preserve"> 2019; Lee, 2018).</w:t>
            </w:r>
          </w:p>
          <w:p w14:paraId="65199D38" w14:textId="29E060C9" w:rsidR="00ED7A08" w:rsidRPr="009022D4" w:rsidRDefault="00ED7A08" w:rsidP="00ED7A08">
            <w:pPr>
              <w:rPr>
                <w:rFonts w:cs="Times New Roman"/>
                <w:b/>
                <w:bCs/>
              </w:rPr>
            </w:pPr>
          </w:p>
        </w:tc>
      </w:tr>
      <w:tr w:rsidR="00ED7A08" w:rsidRPr="009022D4" w14:paraId="30B933E8" w14:textId="77777777" w:rsidTr="009E31E5">
        <w:trPr>
          <w:trHeight w:val="495"/>
          <w:jc w:val="center"/>
        </w:trPr>
        <w:tc>
          <w:tcPr>
            <w:tcW w:w="9348" w:type="dxa"/>
          </w:tcPr>
          <w:p w14:paraId="20A63DDB" w14:textId="77777777" w:rsidR="00ED7A08" w:rsidRPr="009022D4" w:rsidRDefault="00ED7A08" w:rsidP="00ED7A08">
            <w:pPr>
              <w:rPr>
                <w:rFonts w:cs="Times New Roman"/>
                <w:b/>
                <w:bCs/>
              </w:rPr>
            </w:pPr>
          </w:p>
          <w:p w14:paraId="7D7DDCF3"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609261CB"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6ABE8AFA"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2AE677AE"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668A2666"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5CF00F3D"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00857E7E"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1C524765"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1B89BA32"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0DB8E09A"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088D3A45"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2D011B62"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1E84442D"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53382BB4"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2CF1872C" w14:textId="77777777" w:rsidR="00ED7A08"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4A9ED65E" w14:textId="40E94DFA" w:rsidR="00ED7A08" w:rsidRPr="009022D4" w:rsidRDefault="00ED7A08" w:rsidP="00ED7A08">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shd w:val="clear" w:color="auto" w:fill="FFFFFF"/>
                <w:lang w:val="en-US"/>
              </w:rPr>
              <w:t xml:space="preserve">Departure </w:t>
            </w:r>
          </w:p>
          <w:p w14:paraId="4A260C78" w14:textId="0E8BB4DD" w:rsidR="00ED7A08" w:rsidRPr="009022D4" w:rsidRDefault="00ED7A08" w:rsidP="00ED7A08">
            <w:pPr>
              <w:rPr>
                <w:rFonts w:cs="Times New Roman"/>
                <w:b/>
                <w:bCs/>
              </w:rPr>
            </w:pPr>
          </w:p>
        </w:tc>
      </w:tr>
      <w:tr w:rsidR="00ED7A08" w:rsidRPr="009022D4" w14:paraId="19F14FD9" w14:textId="77777777" w:rsidTr="009E31E5">
        <w:trPr>
          <w:trHeight w:val="495"/>
          <w:jc w:val="center"/>
        </w:trPr>
        <w:tc>
          <w:tcPr>
            <w:tcW w:w="9348" w:type="dxa"/>
          </w:tcPr>
          <w:p w14:paraId="6B5FC739" w14:textId="77777777" w:rsidR="00ED7A08" w:rsidRPr="009022D4" w:rsidRDefault="00ED7A08" w:rsidP="00ED7A08">
            <w:pPr>
              <w:jc w:val="center"/>
              <w:rPr>
                <w:rFonts w:cs="Times New Roman"/>
                <w:b/>
                <w:bCs/>
              </w:rPr>
            </w:pPr>
          </w:p>
          <w:p w14:paraId="7CCB35EC" w14:textId="354FA519" w:rsidR="00ED7A08" w:rsidRPr="00ED7A08" w:rsidRDefault="00ED7A08" w:rsidP="00EF7E86">
            <w:pPr>
              <w:tabs>
                <w:tab w:val="left" w:pos="264"/>
              </w:tabs>
              <w:spacing w:line="360" w:lineRule="auto"/>
              <w:jc w:val="both"/>
              <w:rPr>
                <w:rFonts w:ascii="Arial" w:hAnsi="Arial" w:cs="Arial"/>
                <w:bCs/>
              </w:rPr>
            </w:pPr>
            <w:r w:rsidRPr="00ED7A08">
              <w:rPr>
                <w:rFonts w:ascii="Arial" w:hAnsi="Arial" w:cs="Arial"/>
                <w:bCs/>
              </w:rPr>
              <w:t xml:space="preserve">The fourth and last stage of the guest cycle, departure, is when the guest services and finance components are finished (Han </w:t>
            </w:r>
            <w:r w:rsidRPr="00ED7A08">
              <w:rPr>
                <w:rFonts w:ascii="Arial" w:hAnsi="Arial" w:cs="Arial"/>
                <w:bCs/>
                <w:i/>
                <w:iCs/>
              </w:rPr>
              <w:t>et al.,</w:t>
            </w:r>
            <w:r w:rsidRPr="00ED7A08">
              <w:rPr>
                <w:rFonts w:ascii="Arial" w:hAnsi="Arial" w:cs="Arial"/>
                <w:bCs/>
              </w:rPr>
              <w:t xml:space="preserve"> 2019). When guests check out, they turn in their room keys, leave the premises and receive a detailed summary of the paid bills. The front desk updates the room's availability and notifies the cleaning service when a guest checks out. When hotels use property management software, their rooms' statuses are automatically updated (</w:t>
            </w:r>
            <w:proofErr w:type="spellStart"/>
            <w:r w:rsidRPr="00ED7A08">
              <w:rPr>
                <w:rFonts w:ascii="Arial" w:hAnsi="Arial" w:cs="Arial"/>
                <w:bCs/>
              </w:rPr>
              <w:t>Vasadze</w:t>
            </w:r>
            <w:proofErr w:type="spellEnd"/>
            <w:r w:rsidRPr="00ED7A08">
              <w:rPr>
                <w:rFonts w:ascii="Arial" w:hAnsi="Arial" w:cs="Arial"/>
                <w:bCs/>
              </w:rPr>
              <w:t xml:space="preserve"> </w:t>
            </w:r>
            <w:r w:rsidRPr="00ED7A08">
              <w:rPr>
                <w:rFonts w:ascii="Arial" w:hAnsi="Arial" w:cs="Arial"/>
                <w:bCs/>
                <w:i/>
                <w:iCs/>
              </w:rPr>
              <w:t>et al.,</w:t>
            </w:r>
            <w:r w:rsidRPr="00ED7A08">
              <w:rPr>
                <w:rFonts w:ascii="Arial" w:hAnsi="Arial" w:cs="Arial"/>
                <w:bCs/>
              </w:rPr>
              <w:t xml:space="preserve"> 2018). By providing the guest feedback form, the front desk gets information from its patrons about their overall hotel experience. The front office is critical in assuring a seamless and trouble-free guest exit. They create and submit guest bills to the guest for payment based on financial transactions recorded in the guest folio. The guest account is resolved by zeroing the balance of the guest folio, which might be debit or credit. The front desk is in charge of baggage and luggage. Sales and marketing operations for future reservations are also carried out, such as giving promotional materials and telling guests about impending specials. Even after guests have left, the sales and marketing team stays in touch with them by delivering flyers with special offers, discounts, gift certificates, and congratulations on significant life milestones. Overall, the front desk strives to conceal negative situations during a guest's stay (</w:t>
            </w:r>
            <w:proofErr w:type="spellStart"/>
            <w:r w:rsidRPr="00ED7A08">
              <w:rPr>
                <w:rFonts w:ascii="Arial" w:hAnsi="Arial" w:cs="Arial"/>
                <w:bCs/>
              </w:rPr>
              <w:t>Lukanova</w:t>
            </w:r>
            <w:proofErr w:type="spellEnd"/>
            <w:r w:rsidRPr="00ED7A08">
              <w:rPr>
                <w:rFonts w:ascii="Arial" w:hAnsi="Arial" w:cs="Arial"/>
                <w:bCs/>
              </w:rPr>
              <w:t xml:space="preserve"> and </w:t>
            </w:r>
            <w:proofErr w:type="spellStart"/>
            <w:r w:rsidRPr="00ED7A08">
              <w:rPr>
                <w:rFonts w:ascii="Arial" w:hAnsi="Arial" w:cs="Arial"/>
                <w:bCs/>
              </w:rPr>
              <w:t>Ilieva</w:t>
            </w:r>
            <w:proofErr w:type="spellEnd"/>
            <w:r w:rsidRPr="00ED7A08">
              <w:rPr>
                <w:rFonts w:ascii="Arial" w:hAnsi="Arial" w:cs="Arial"/>
                <w:bCs/>
              </w:rPr>
              <w:t>, 2019).</w:t>
            </w:r>
          </w:p>
          <w:p w14:paraId="377A60B6" w14:textId="77777777" w:rsidR="00ED7A08" w:rsidRPr="009022D4" w:rsidRDefault="00ED7A08" w:rsidP="00ED7A08">
            <w:pPr>
              <w:jc w:val="center"/>
              <w:rPr>
                <w:rFonts w:cs="Times New Roman"/>
                <w:b/>
                <w:bCs/>
              </w:rPr>
            </w:pPr>
          </w:p>
          <w:p w14:paraId="719CB67B" w14:textId="77777777" w:rsidR="00ED7A08" w:rsidRPr="009022D4" w:rsidRDefault="00ED7A08" w:rsidP="00ED7A08">
            <w:pPr>
              <w:jc w:val="center"/>
              <w:rPr>
                <w:rFonts w:cs="Times New Roman"/>
                <w:b/>
                <w:bCs/>
              </w:rPr>
            </w:pPr>
          </w:p>
          <w:p w14:paraId="4DBBD037" w14:textId="77777777" w:rsidR="00ED7A08" w:rsidRPr="009022D4" w:rsidRDefault="00ED7A08" w:rsidP="00ED7A08">
            <w:pPr>
              <w:jc w:val="both"/>
              <w:rPr>
                <w:rFonts w:cs="Times New Roman"/>
                <w:b/>
                <w:bCs/>
              </w:rPr>
            </w:pPr>
          </w:p>
          <w:p w14:paraId="74504C3B" w14:textId="77777777" w:rsidR="00ED7A08" w:rsidRDefault="00ED7A08" w:rsidP="00ED7A08">
            <w:pPr>
              <w:jc w:val="center"/>
              <w:rPr>
                <w:rFonts w:cs="Times New Roman"/>
                <w:b/>
                <w:bCs/>
              </w:rPr>
            </w:pPr>
          </w:p>
          <w:p w14:paraId="796FD6EB" w14:textId="77777777" w:rsidR="00ED7A08" w:rsidRDefault="00ED7A08" w:rsidP="00ED7A08">
            <w:pPr>
              <w:jc w:val="center"/>
              <w:rPr>
                <w:rFonts w:cs="Times New Roman"/>
                <w:b/>
                <w:bCs/>
              </w:rPr>
            </w:pPr>
          </w:p>
          <w:p w14:paraId="389DAE91" w14:textId="77777777" w:rsidR="00ED7A08" w:rsidRDefault="00ED7A08" w:rsidP="00ED7A08">
            <w:pPr>
              <w:jc w:val="center"/>
              <w:rPr>
                <w:rFonts w:cs="Times New Roman"/>
                <w:b/>
                <w:bCs/>
              </w:rPr>
            </w:pPr>
          </w:p>
          <w:p w14:paraId="04E3CDA0" w14:textId="77777777" w:rsidR="00ED7A08" w:rsidRPr="009022D4" w:rsidRDefault="00ED7A08" w:rsidP="00ED7A08">
            <w:pPr>
              <w:rPr>
                <w:rFonts w:cs="Times New Roman"/>
                <w:b/>
                <w:bCs/>
              </w:rPr>
            </w:pPr>
          </w:p>
          <w:p w14:paraId="388D25D6" w14:textId="79C0CB9D" w:rsidR="00ED7A08" w:rsidRPr="009022D4" w:rsidRDefault="00ED7A08" w:rsidP="00ED7A08">
            <w:pPr>
              <w:jc w:val="center"/>
              <w:rPr>
                <w:rFonts w:cs="Times New Roman"/>
                <w:b/>
                <w:bCs/>
              </w:rPr>
            </w:pPr>
          </w:p>
        </w:tc>
      </w:tr>
    </w:tbl>
    <w:p w14:paraId="5130C812" w14:textId="77777777" w:rsidR="009E31E5" w:rsidRDefault="009E31E5" w:rsidP="002025B1">
      <w:pPr>
        <w:rPr>
          <w:b/>
          <w:bCs/>
        </w:rPr>
      </w:pPr>
    </w:p>
    <w:p w14:paraId="5A43E016" w14:textId="77777777" w:rsidR="00ED7A08" w:rsidRDefault="00ED7A08" w:rsidP="002025B1">
      <w:pPr>
        <w:rPr>
          <w:b/>
          <w:bCs/>
        </w:rPr>
      </w:pPr>
    </w:p>
    <w:p w14:paraId="78F882AE" w14:textId="77777777" w:rsidR="00ED7A08" w:rsidRDefault="00ED7A08" w:rsidP="002025B1">
      <w:pPr>
        <w:rPr>
          <w:b/>
          <w:bCs/>
        </w:rPr>
      </w:pPr>
    </w:p>
    <w:p w14:paraId="70BA537B" w14:textId="77777777" w:rsidR="00ED7A08" w:rsidRDefault="00ED7A08" w:rsidP="002025B1">
      <w:pPr>
        <w:rPr>
          <w:b/>
          <w:bCs/>
        </w:rPr>
      </w:pPr>
    </w:p>
    <w:p w14:paraId="372182B5" w14:textId="77777777" w:rsidR="00ED7A08" w:rsidRDefault="00ED7A08" w:rsidP="002025B1">
      <w:pPr>
        <w:rPr>
          <w:b/>
          <w:bCs/>
        </w:rPr>
      </w:pPr>
    </w:p>
    <w:p w14:paraId="1BA01852" w14:textId="77777777" w:rsidR="00ED7A08" w:rsidRDefault="00ED7A08" w:rsidP="002025B1">
      <w:pPr>
        <w:rPr>
          <w:b/>
          <w:bCs/>
        </w:rPr>
      </w:pPr>
    </w:p>
    <w:p w14:paraId="76FDB703" w14:textId="77777777" w:rsidR="00ED7A08" w:rsidRDefault="00ED7A08" w:rsidP="002025B1">
      <w:pPr>
        <w:rPr>
          <w:b/>
          <w:bCs/>
        </w:rPr>
      </w:pPr>
    </w:p>
    <w:p w14:paraId="6C788E0D" w14:textId="757DF802" w:rsidR="00F9700F" w:rsidRPr="002025B1"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lastRenderedPageBreak/>
        <w:t xml:space="preserve">References </w:t>
      </w:r>
    </w:p>
    <w:p w14:paraId="424A5D66" w14:textId="77777777" w:rsidR="00F9700F" w:rsidRDefault="00F9700F" w:rsidP="00977466">
      <w:pPr>
        <w:rPr>
          <w:b/>
          <w:bCs/>
        </w:rPr>
      </w:pPr>
    </w:p>
    <w:p w14:paraId="5DDBE1CF" w14:textId="77777777" w:rsidR="00ED7A08" w:rsidRDefault="00ED7A08" w:rsidP="00ED7A08">
      <w:pPr>
        <w:pStyle w:val="NoSpacing"/>
        <w:spacing w:line="360" w:lineRule="auto"/>
        <w:jc w:val="both"/>
        <w:rPr>
          <w:rFonts w:ascii="Arial" w:hAnsi="Arial" w:cs="Arial"/>
        </w:rPr>
      </w:pPr>
      <w:r w:rsidRPr="00ED7A08">
        <w:rPr>
          <w:rFonts w:ascii="Arial" w:hAnsi="Arial" w:cs="Arial"/>
        </w:rPr>
        <w:t xml:space="preserve">Accor, 2023. </w:t>
      </w:r>
      <w:r w:rsidRPr="00ED7A08">
        <w:rPr>
          <w:rStyle w:val="hotel--name"/>
          <w:rFonts w:ascii="Arial" w:hAnsi="Arial" w:cs="Arial"/>
          <w:szCs w:val="24"/>
        </w:rPr>
        <w:t xml:space="preserve">Novotel London Bridge. </w:t>
      </w:r>
      <w:r w:rsidRPr="00ED7A08">
        <w:rPr>
          <w:rFonts w:ascii="Arial" w:hAnsi="Arial" w:cs="Arial"/>
        </w:rPr>
        <w:t xml:space="preserve">[online] Available at: </w:t>
      </w:r>
      <w:hyperlink r:id="rId9" w:history="1">
        <w:r w:rsidRPr="00ED7A08">
          <w:rPr>
            <w:rStyle w:val="Hyperlink"/>
            <w:rFonts w:ascii="Arial" w:hAnsi="Arial" w:cs="Arial"/>
            <w:szCs w:val="24"/>
          </w:rPr>
          <w:t>https://all.accor.com/hotel/3269/index.en.shtml</w:t>
        </w:r>
      </w:hyperlink>
      <w:r w:rsidRPr="00ED7A08">
        <w:rPr>
          <w:rFonts w:ascii="Arial" w:hAnsi="Arial" w:cs="Arial"/>
        </w:rPr>
        <w:t xml:space="preserve"> [Assessed on 7th Nov’23]</w:t>
      </w:r>
    </w:p>
    <w:p w14:paraId="34B9136E" w14:textId="77777777" w:rsidR="00ED7A08" w:rsidRPr="00ED7A08" w:rsidRDefault="00ED7A08" w:rsidP="00ED7A08">
      <w:pPr>
        <w:pStyle w:val="NoSpacing"/>
        <w:spacing w:line="360" w:lineRule="auto"/>
        <w:jc w:val="both"/>
        <w:rPr>
          <w:rFonts w:ascii="Arial" w:hAnsi="Arial" w:cs="Arial"/>
          <w:bCs/>
          <w:color w:val="auto"/>
        </w:rPr>
      </w:pPr>
    </w:p>
    <w:p w14:paraId="57729C0A" w14:textId="77777777" w:rsidR="00ED7A08" w:rsidRDefault="00ED7A08" w:rsidP="00ED7A08">
      <w:pPr>
        <w:pStyle w:val="NoSpacing"/>
        <w:spacing w:line="360" w:lineRule="auto"/>
        <w:jc w:val="both"/>
        <w:rPr>
          <w:rFonts w:ascii="Arial" w:hAnsi="Arial" w:cs="Arial"/>
          <w:color w:val="222222"/>
          <w:shd w:val="clear" w:color="auto" w:fill="FFFFFF"/>
        </w:rPr>
      </w:pPr>
      <w:r w:rsidRPr="00ED7A08">
        <w:rPr>
          <w:rFonts w:ascii="Arial" w:hAnsi="Arial" w:cs="Arial"/>
          <w:color w:val="222222"/>
          <w:shd w:val="clear" w:color="auto" w:fill="FFFFFF"/>
        </w:rPr>
        <w:t xml:space="preserve">Alcalde-González, V., </w:t>
      </w:r>
      <w:proofErr w:type="spellStart"/>
      <w:r w:rsidRPr="00ED7A08">
        <w:rPr>
          <w:rFonts w:ascii="Arial" w:hAnsi="Arial" w:cs="Arial"/>
          <w:color w:val="222222"/>
          <w:shd w:val="clear" w:color="auto" w:fill="FFFFFF"/>
        </w:rPr>
        <w:t>Mozo</w:t>
      </w:r>
      <w:proofErr w:type="spellEnd"/>
      <w:r w:rsidRPr="00ED7A08">
        <w:rPr>
          <w:rFonts w:ascii="Arial" w:hAnsi="Arial" w:cs="Arial"/>
          <w:color w:val="222222"/>
          <w:shd w:val="clear" w:color="auto" w:fill="FFFFFF"/>
        </w:rPr>
        <w:t xml:space="preserve">, A.G. and Bustos, A.V., 2021. No clean rooms, no hotel business: Subversion tactics in Las </w:t>
      </w:r>
      <w:proofErr w:type="spellStart"/>
      <w:r w:rsidRPr="00ED7A08">
        <w:rPr>
          <w:rFonts w:ascii="Arial" w:hAnsi="Arial" w:cs="Arial"/>
          <w:color w:val="222222"/>
          <w:shd w:val="clear" w:color="auto" w:fill="FFFFFF"/>
        </w:rPr>
        <w:t>Kellys</w:t>
      </w:r>
      <w:proofErr w:type="spellEnd"/>
      <w:r w:rsidRPr="00ED7A08">
        <w:rPr>
          <w:rFonts w:ascii="Arial" w:hAnsi="Arial" w:cs="Arial"/>
          <w:color w:val="222222"/>
          <w:shd w:val="clear" w:color="auto" w:fill="FFFFFF"/>
        </w:rPr>
        <w:t>’ struggle for dignity in hotel housekeeping. </w:t>
      </w:r>
      <w:r w:rsidRPr="00ED7A08">
        <w:rPr>
          <w:rFonts w:ascii="Arial" w:hAnsi="Arial" w:cs="Arial"/>
          <w:i/>
          <w:iCs/>
          <w:color w:val="222222"/>
          <w:shd w:val="clear" w:color="auto" w:fill="FFFFFF"/>
        </w:rPr>
        <w:t>Annals of Tourism Research</w:t>
      </w:r>
      <w:r w:rsidRPr="00ED7A08">
        <w:rPr>
          <w:rFonts w:ascii="Arial" w:hAnsi="Arial" w:cs="Arial"/>
          <w:color w:val="222222"/>
          <w:shd w:val="clear" w:color="auto" w:fill="FFFFFF"/>
        </w:rPr>
        <w:t>, </w:t>
      </w:r>
      <w:r w:rsidRPr="00ED7A08">
        <w:rPr>
          <w:rFonts w:ascii="Arial" w:hAnsi="Arial" w:cs="Arial"/>
          <w:i/>
          <w:iCs/>
          <w:color w:val="222222"/>
          <w:shd w:val="clear" w:color="auto" w:fill="FFFFFF"/>
        </w:rPr>
        <w:t>91</w:t>
      </w:r>
      <w:r w:rsidRPr="00ED7A08">
        <w:rPr>
          <w:rFonts w:ascii="Arial" w:hAnsi="Arial" w:cs="Arial"/>
          <w:color w:val="222222"/>
          <w:shd w:val="clear" w:color="auto" w:fill="FFFFFF"/>
        </w:rPr>
        <w:t>, p.103315.</w:t>
      </w:r>
    </w:p>
    <w:p w14:paraId="3B2B389B" w14:textId="77777777" w:rsidR="00ED7A08" w:rsidRPr="00ED7A08" w:rsidRDefault="00ED7A08" w:rsidP="00ED7A08">
      <w:pPr>
        <w:pStyle w:val="NoSpacing"/>
        <w:spacing w:line="360" w:lineRule="auto"/>
        <w:jc w:val="both"/>
        <w:rPr>
          <w:rFonts w:ascii="Arial" w:hAnsi="Arial" w:cs="Arial"/>
          <w:color w:val="222222"/>
          <w:shd w:val="clear" w:color="auto" w:fill="FFFFFF"/>
        </w:rPr>
      </w:pPr>
    </w:p>
    <w:p w14:paraId="62D8FD4E" w14:textId="77777777" w:rsidR="00ED7A08" w:rsidRDefault="00ED7A08" w:rsidP="00ED7A08">
      <w:pPr>
        <w:pStyle w:val="NoSpacing"/>
        <w:spacing w:line="360" w:lineRule="auto"/>
        <w:jc w:val="both"/>
        <w:rPr>
          <w:rFonts w:ascii="Arial" w:hAnsi="Arial" w:cs="Arial"/>
          <w:bCs/>
          <w:color w:val="auto"/>
        </w:rPr>
      </w:pPr>
      <w:proofErr w:type="spellStart"/>
      <w:r w:rsidRPr="00ED7A08">
        <w:rPr>
          <w:rFonts w:ascii="Arial" w:hAnsi="Arial" w:cs="Arial"/>
          <w:bCs/>
          <w:color w:val="auto"/>
        </w:rPr>
        <w:t>Almulla</w:t>
      </w:r>
      <w:proofErr w:type="spellEnd"/>
      <w:r w:rsidRPr="00ED7A08">
        <w:rPr>
          <w:rFonts w:ascii="Arial" w:hAnsi="Arial" w:cs="Arial"/>
          <w:bCs/>
          <w:color w:val="auto"/>
        </w:rPr>
        <w:t>, M.A. and Al-</w:t>
      </w:r>
      <w:proofErr w:type="spellStart"/>
      <w:r w:rsidRPr="00ED7A08">
        <w:rPr>
          <w:rFonts w:ascii="Arial" w:hAnsi="Arial" w:cs="Arial"/>
          <w:bCs/>
          <w:color w:val="auto"/>
        </w:rPr>
        <w:t>Rahmi</w:t>
      </w:r>
      <w:proofErr w:type="spellEnd"/>
      <w:r w:rsidRPr="00ED7A08">
        <w:rPr>
          <w:rFonts w:ascii="Arial" w:hAnsi="Arial" w:cs="Arial"/>
          <w:bCs/>
          <w:color w:val="auto"/>
        </w:rPr>
        <w:t>, W.M., 2023. Integrated social cognitive theory with learning input factors: the effects of problem-solving skills and critical thinking skills on learning performance sustainability. </w:t>
      </w:r>
      <w:r w:rsidRPr="00ED7A08">
        <w:rPr>
          <w:rFonts w:ascii="Arial" w:hAnsi="Arial" w:cs="Arial"/>
          <w:bCs/>
          <w:i/>
          <w:iCs/>
          <w:color w:val="auto"/>
        </w:rPr>
        <w:t>Sustainability</w:t>
      </w:r>
      <w:r w:rsidRPr="00ED7A08">
        <w:rPr>
          <w:rFonts w:ascii="Arial" w:hAnsi="Arial" w:cs="Arial"/>
          <w:bCs/>
          <w:color w:val="auto"/>
        </w:rPr>
        <w:t>, </w:t>
      </w:r>
      <w:r w:rsidRPr="00ED7A08">
        <w:rPr>
          <w:rFonts w:ascii="Arial" w:hAnsi="Arial" w:cs="Arial"/>
          <w:bCs/>
          <w:i/>
          <w:iCs/>
          <w:color w:val="auto"/>
        </w:rPr>
        <w:t>15</w:t>
      </w:r>
      <w:r w:rsidRPr="00ED7A08">
        <w:rPr>
          <w:rFonts w:ascii="Arial" w:hAnsi="Arial" w:cs="Arial"/>
          <w:bCs/>
          <w:color w:val="auto"/>
        </w:rPr>
        <w:t>(5), p.3978.</w:t>
      </w:r>
    </w:p>
    <w:p w14:paraId="04275D64" w14:textId="77777777" w:rsidR="00ED7A08" w:rsidRPr="00ED7A08" w:rsidRDefault="00ED7A08" w:rsidP="00ED7A08">
      <w:pPr>
        <w:pStyle w:val="NoSpacing"/>
        <w:spacing w:line="360" w:lineRule="auto"/>
        <w:jc w:val="both"/>
        <w:rPr>
          <w:rFonts w:ascii="Arial" w:hAnsi="Arial" w:cs="Arial"/>
          <w:bCs/>
          <w:color w:val="auto"/>
        </w:rPr>
      </w:pPr>
    </w:p>
    <w:p w14:paraId="397A72BA" w14:textId="77777777" w:rsidR="00ED7A08" w:rsidRDefault="00ED7A08" w:rsidP="00ED7A08">
      <w:pPr>
        <w:pStyle w:val="NoSpacing"/>
        <w:spacing w:line="360" w:lineRule="auto"/>
        <w:jc w:val="both"/>
        <w:rPr>
          <w:rFonts w:ascii="Arial" w:hAnsi="Arial" w:cs="Arial"/>
          <w:color w:val="222222"/>
          <w:shd w:val="clear" w:color="auto" w:fill="FFFFFF"/>
        </w:rPr>
      </w:pPr>
      <w:r w:rsidRPr="00ED7A08">
        <w:rPr>
          <w:rFonts w:ascii="Arial" w:hAnsi="Arial" w:cs="Arial"/>
          <w:color w:val="222222"/>
          <w:shd w:val="clear" w:color="auto" w:fill="FFFFFF"/>
        </w:rPr>
        <w:t xml:space="preserve">Bhatnagar, E. and </w:t>
      </w:r>
      <w:proofErr w:type="spellStart"/>
      <w:r w:rsidRPr="00ED7A08">
        <w:rPr>
          <w:rFonts w:ascii="Arial" w:hAnsi="Arial" w:cs="Arial"/>
          <w:color w:val="222222"/>
          <w:shd w:val="clear" w:color="auto" w:fill="FFFFFF"/>
        </w:rPr>
        <w:t>Nim</w:t>
      </w:r>
      <w:proofErr w:type="spellEnd"/>
      <w:r w:rsidRPr="00ED7A08">
        <w:rPr>
          <w:rFonts w:ascii="Arial" w:hAnsi="Arial" w:cs="Arial"/>
          <w:color w:val="222222"/>
          <w:shd w:val="clear" w:color="auto" w:fill="FFFFFF"/>
        </w:rPr>
        <w:t>, D., 2019. Impact of housekeeping services and practices on customer satisfaction and repeat business. </w:t>
      </w:r>
      <w:proofErr w:type="spellStart"/>
      <w:r w:rsidRPr="00ED7A08">
        <w:rPr>
          <w:rFonts w:ascii="Arial" w:hAnsi="Arial" w:cs="Arial"/>
          <w:i/>
          <w:iCs/>
          <w:color w:val="222222"/>
          <w:shd w:val="clear" w:color="auto" w:fill="FFFFFF"/>
        </w:rPr>
        <w:t>Prabandhan</w:t>
      </w:r>
      <w:proofErr w:type="spellEnd"/>
      <w:r w:rsidRPr="00ED7A08">
        <w:rPr>
          <w:rFonts w:ascii="Arial" w:hAnsi="Arial" w:cs="Arial"/>
          <w:i/>
          <w:iCs/>
          <w:color w:val="222222"/>
          <w:shd w:val="clear" w:color="auto" w:fill="FFFFFF"/>
        </w:rPr>
        <w:t>: Indian Journal of Management</w:t>
      </w:r>
      <w:r w:rsidRPr="00ED7A08">
        <w:rPr>
          <w:rFonts w:ascii="Arial" w:hAnsi="Arial" w:cs="Arial"/>
          <w:color w:val="222222"/>
          <w:shd w:val="clear" w:color="auto" w:fill="FFFFFF"/>
        </w:rPr>
        <w:t>, </w:t>
      </w:r>
      <w:r w:rsidRPr="00ED7A08">
        <w:rPr>
          <w:rFonts w:ascii="Arial" w:hAnsi="Arial" w:cs="Arial"/>
          <w:i/>
          <w:iCs/>
          <w:color w:val="222222"/>
          <w:shd w:val="clear" w:color="auto" w:fill="FFFFFF"/>
        </w:rPr>
        <w:t>12</w:t>
      </w:r>
      <w:r w:rsidRPr="00ED7A08">
        <w:rPr>
          <w:rFonts w:ascii="Arial" w:hAnsi="Arial" w:cs="Arial"/>
          <w:color w:val="222222"/>
          <w:shd w:val="clear" w:color="auto" w:fill="FFFFFF"/>
        </w:rPr>
        <w:t>(8), pp.46-57.</w:t>
      </w:r>
    </w:p>
    <w:p w14:paraId="753678F3" w14:textId="77777777" w:rsidR="00ED7A08" w:rsidRPr="00ED7A08" w:rsidRDefault="00ED7A08" w:rsidP="00ED7A08">
      <w:pPr>
        <w:pStyle w:val="NoSpacing"/>
        <w:spacing w:line="360" w:lineRule="auto"/>
        <w:jc w:val="both"/>
        <w:rPr>
          <w:rFonts w:ascii="Arial" w:hAnsi="Arial" w:cs="Arial"/>
          <w:color w:val="222222"/>
          <w:shd w:val="clear" w:color="auto" w:fill="FFFFFF"/>
        </w:rPr>
      </w:pPr>
    </w:p>
    <w:p w14:paraId="299017CC" w14:textId="56B005AB" w:rsidR="00ED7A08" w:rsidRDefault="00ED7A08" w:rsidP="00ED7A08">
      <w:pPr>
        <w:pStyle w:val="NoSpacing"/>
        <w:spacing w:line="360" w:lineRule="auto"/>
        <w:jc w:val="both"/>
        <w:rPr>
          <w:rFonts w:ascii="Arial" w:hAnsi="Arial" w:cs="Arial"/>
          <w:color w:val="222222"/>
          <w:shd w:val="clear" w:color="auto" w:fill="FFFFFF"/>
        </w:rPr>
      </w:pPr>
      <w:r w:rsidRPr="00ED7A08">
        <w:rPr>
          <w:rFonts w:ascii="Arial" w:hAnsi="Arial" w:cs="Arial"/>
          <w:color w:val="222222"/>
          <w:shd w:val="clear" w:color="auto" w:fill="FFFFFF"/>
        </w:rPr>
        <w:t>Clarke, J.E., Robinson, O. and Mayo, C., 2018. </w:t>
      </w:r>
      <w:r w:rsidRPr="00ED7A08">
        <w:rPr>
          <w:rFonts w:ascii="Arial" w:hAnsi="Arial" w:cs="Arial"/>
          <w:i/>
          <w:iCs/>
          <w:color w:val="222222"/>
          <w:shd w:val="clear" w:color="auto" w:fill="FFFFFF"/>
        </w:rPr>
        <w:t>Trouble in Hotel Paradise Housekeeping Department: A Case Study</w:t>
      </w:r>
      <w:r>
        <w:rPr>
          <w:rFonts w:ascii="Arial" w:hAnsi="Arial" w:cs="Arial"/>
          <w:color w:val="222222"/>
          <w:shd w:val="clear" w:color="auto" w:fill="FFFFFF"/>
        </w:rPr>
        <w:t>. International</w:t>
      </w:r>
      <w:r w:rsidRPr="00ED7A08">
        <w:rPr>
          <w:rFonts w:ascii="Arial" w:hAnsi="Arial" w:cs="Arial"/>
          <w:color w:val="222222"/>
          <w:shd w:val="clear" w:color="auto" w:fill="FFFFFF"/>
        </w:rPr>
        <w:t>.</w:t>
      </w:r>
    </w:p>
    <w:p w14:paraId="45CB0840" w14:textId="77777777" w:rsidR="00ED7A08" w:rsidRPr="00ED7A08" w:rsidRDefault="00ED7A08" w:rsidP="00ED7A08">
      <w:pPr>
        <w:pStyle w:val="NoSpacing"/>
        <w:spacing w:line="360" w:lineRule="auto"/>
        <w:jc w:val="both"/>
        <w:rPr>
          <w:rFonts w:ascii="Arial" w:hAnsi="Arial" w:cs="Arial"/>
        </w:rPr>
      </w:pPr>
    </w:p>
    <w:p w14:paraId="17EDB8DD" w14:textId="77777777" w:rsidR="00ED7A08" w:rsidRDefault="00ED7A08" w:rsidP="00ED7A08">
      <w:pPr>
        <w:pStyle w:val="NoSpacing"/>
        <w:spacing w:line="360" w:lineRule="auto"/>
        <w:jc w:val="both"/>
        <w:rPr>
          <w:rFonts w:ascii="Arial" w:hAnsi="Arial" w:cs="Arial"/>
          <w:shd w:val="clear" w:color="auto" w:fill="FFFFFF"/>
        </w:rPr>
      </w:pPr>
      <w:r w:rsidRPr="00ED7A08">
        <w:rPr>
          <w:rFonts w:ascii="Arial" w:hAnsi="Arial" w:cs="Arial"/>
          <w:shd w:val="clear" w:color="auto" w:fill="FFFFFF"/>
        </w:rPr>
        <w:t xml:space="preserve">Gil-Soto, E., </w:t>
      </w:r>
      <w:proofErr w:type="spellStart"/>
      <w:r w:rsidRPr="00ED7A08">
        <w:rPr>
          <w:rFonts w:ascii="Arial" w:hAnsi="Arial" w:cs="Arial"/>
          <w:shd w:val="clear" w:color="auto" w:fill="FFFFFF"/>
        </w:rPr>
        <w:t>Armas</w:t>
      </w:r>
      <w:proofErr w:type="spellEnd"/>
      <w:r w:rsidRPr="00ED7A08">
        <w:rPr>
          <w:rFonts w:ascii="Arial" w:hAnsi="Arial" w:cs="Arial"/>
          <w:shd w:val="clear" w:color="auto" w:fill="FFFFFF"/>
        </w:rPr>
        <w:t xml:space="preserve">-Cruz, Y., </w:t>
      </w:r>
      <w:proofErr w:type="spellStart"/>
      <w:r w:rsidRPr="00ED7A08">
        <w:rPr>
          <w:rFonts w:ascii="Arial" w:hAnsi="Arial" w:cs="Arial"/>
          <w:shd w:val="clear" w:color="auto" w:fill="FFFFFF"/>
        </w:rPr>
        <w:t>Morini</w:t>
      </w:r>
      <w:proofErr w:type="spellEnd"/>
      <w:r w:rsidRPr="00ED7A08">
        <w:rPr>
          <w:rFonts w:ascii="Arial" w:hAnsi="Arial" w:cs="Arial"/>
          <w:shd w:val="clear" w:color="auto" w:fill="FFFFFF"/>
        </w:rPr>
        <w:t>-Marrero, S. and Ramos-</w:t>
      </w:r>
      <w:proofErr w:type="spellStart"/>
      <w:r w:rsidRPr="00ED7A08">
        <w:rPr>
          <w:rFonts w:ascii="Arial" w:hAnsi="Arial" w:cs="Arial"/>
          <w:shd w:val="clear" w:color="auto" w:fill="FFFFFF"/>
        </w:rPr>
        <w:t>Henríquez</w:t>
      </w:r>
      <w:proofErr w:type="spellEnd"/>
      <w:r w:rsidRPr="00ED7A08">
        <w:rPr>
          <w:rFonts w:ascii="Arial" w:hAnsi="Arial" w:cs="Arial"/>
          <w:shd w:val="clear" w:color="auto" w:fill="FFFFFF"/>
        </w:rPr>
        <w:t>, J.M., 2019. Hotel guests’ perceptions of environmentally friendly practices in social media. </w:t>
      </w:r>
      <w:r w:rsidRPr="00ED7A08">
        <w:rPr>
          <w:rFonts w:ascii="Arial" w:hAnsi="Arial" w:cs="Arial"/>
          <w:i/>
          <w:iCs/>
          <w:shd w:val="clear" w:color="auto" w:fill="FFFFFF"/>
        </w:rPr>
        <w:t>International Journal of Hospitality Management</w:t>
      </w:r>
      <w:r w:rsidRPr="00ED7A08">
        <w:rPr>
          <w:rFonts w:ascii="Arial" w:hAnsi="Arial" w:cs="Arial"/>
          <w:shd w:val="clear" w:color="auto" w:fill="FFFFFF"/>
        </w:rPr>
        <w:t>, </w:t>
      </w:r>
      <w:r w:rsidRPr="00ED7A08">
        <w:rPr>
          <w:rFonts w:ascii="Arial" w:hAnsi="Arial" w:cs="Arial"/>
          <w:i/>
          <w:iCs/>
          <w:shd w:val="clear" w:color="auto" w:fill="FFFFFF"/>
        </w:rPr>
        <w:t>78</w:t>
      </w:r>
      <w:r w:rsidRPr="00ED7A08">
        <w:rPr>
          <w:rFonts w:ascii="Arial" w:hAnsi="Arial" w:cs="Arial"/>
          <w:shd w:val="clear" w:color="auto" w:fill="FFFFFF"/>
        </w:rPr>
        <w:t>, pp.59-67.</w:t>
      </w:r>
    </w:p>
    <w:p w14:paraId="39D65AFF" w14:textId="77777777" w:rsidR="00ED7A08" w:rsidRPr="00ED7A08" w:rsidRDefault="00ED7A08" w:rsidP="00ED7A08">
      <w:pPr>
        <w:pStyle w:val="NoSpacing"/>
        <w:spacing w:line="360" w:lineRule="auto"/>
        <w:jc w:val="both"/>
        <w:rPr>
          <w:rFonts w:ascii="Arial" w:hAnsi="Arial" w:cs="Arial"/>
          <w:bCs/>
          <w:color w:val="auto"/>
        </w:rPr>
      </w:pPr>
    </w:p>
    <w:p w14:paraId="15D9C244" w14:textId="77777777" w:rsidR="00ED7A08" w:rsidRDefault="00ED7A08" w:rsidP="00ED7A08">
      <w:pPr>
        <w:pStyle w:val="NoSpacing"/>
        <w:spacing w:line="360" w:lineRule="auto"/>
        <w:jc w:val="both"/>
        <w:rPr>
          <w:rFonts w:ascii="Arial" w:hAnsi="Arial" w:cs="Arial"/>
          <w:shd w:val="clear" w:color="auto" w:fill="FFFFFF"/>
        </w:rPr>
      </w:pPr>
      <w:r w:rsidRPr="00ED7A08">
        <w:rPr>
          <w:rFonts w:ascii="Arial" w:hAnsi="Arial" w:cs="Arial"/>
          <w:shd w:val="clear" w:color="auto" w:fill="FFFFFF"/>
        </w:rPr>
        <w:t>Han, H., Yu, J., Lee, J.S. and Kim, W., 2019. Impact of hotels’ sustainability practices on guest attitudinal loyalty: Application of loyalty chain stages theory. </w:t>
      </w:r>
      <w:r w:rsidRPr="00ED7A08">
        <w:rPr>
          <w:rFonts w:ascii="Arial" w:hAnsi="Arial" w:cs="Arial"/>
          <w:i/>
          <w:iCs/>
          <w:shd w:val="clear" w:color="auto" w:fill="FFFFFF"/>
        </w:rPr>
        <w:t>Journal of Hospitality Marketing &amp; Management</w:t>
      </w:r>
      <w:r w:rsidRPr="00ED7A08">
        <w:rPr>
          <w:rFonts w:ascii="Arial" w:hAnsi="Arial" w:cs="Arial"/>
          <w:shd w:val="clear" w:color="auto" w:fill="FFFFFF"/>
        </w:rPr>
        <w:t>, </w:t>
      </w:r>
      <w:r w:rsidRPr="00ED7A08">
        <w:rPr>
          <w:rFonts w:ascii="Arial" w:hAnsi="Arial" w:cs="Arial"/>
          <w:i/>
          <w:iCs/>
          <w:shd w:val="clear" w:color="auto" w:fill="FFFFFF"/>
        </w:rPr>
        <w:t>28</w:t>
      </w:r>
      <w:r w:rsidRPr="00ED7A08">
        <w:rPr>
          <w:rFonts w:ascii="Arial" w:hAnsi="Arial" w:cs="Arial"/>
          <w:shd w:val="clear" w:color="auto" w:fill="FFFFFF"/>
        </w:rPr>
        <w:t>(8), pp.905-925.</w:t>
      </w:r>
    </w:p>
    <w:p w14:paraId="6F6DB55C" w14:textId="77777777" w:rsidR="00ED7A08" w:rsidRPr="00ED7A08" w:rsidRDefault="00ED7A08" w:rsidP="00ED7A08">
      <w:pPr>
        <w:pStyle w:val="NoSpacing"/>
        <w:spacing w:line="360" w:lineRule="auto"/>
        <w:jc w:val="both"/>
        <w:rPr>
          <w:rFonts w:ascii="Arial" w:hAnsi="Arial" w:cs="Arial"/>
          <w:bCs/>
          <w:color w:val="auto"/>
        </w:rPr>
      </w:pPr>
    </w:p>
    <w:p w14:paraId="5DFE6538" w14:textId="77777777" w:rsidR="00ED7A08" w:rsidRDefault="00ED7A08" w:rsidP="00ED7A08">
      <w:pPr>
        <w:pStyle w:val="NoSpacing"/>
        <w:spacing w:line="360" w:lineRule="auto"/>
        <w:jc w:val="both"/>
        <w:rPr>
          <w:rFonts w:ascii="Arial" w:hAnsi="Arial" w:cs="Arial"/>
          <w:color w:val="222222"/>
          <w:shd w:val="clear" w:color="auto" w:fill="FFFFFF"/>
        </w:rPr>
      </w:pPr>
      <w:r w:rsidRPr="00ED7A08">
        <w:rPr>
          <w:rFonts w:ascii="Arial" w:hAnsi="Arial" w:cs="Arial"/>
          <w:color w:val="222222"/>
          <w:shd w:val="clear" w:color="auto" w:fill="FFFFFF"/>
        </w:rPr>
        <w:t xml:space="preserve">Joshi, C.J., </w:t>
      </w:r>
      <w:proofErr w:type="spellStart"/>
      <w:r w:rsidRPr="00ED7A08">
        <w:rPr>
          <w:rFonts w:ascii="Arial" w:hAnsi="Arial" w:cs="Arial"/>
          <w:color w:val="222222"/>
          <w:shd w:val="clear" w:color="auto" w:fill="FFFFFF"/>
        </w:rPr>
        <w:t>Ke</w:t>
      </w:r>
      <w:proofErr w:type="spellEnd"/>
      <w:r w:rsidRPr="00ED7A08">
        <w:rPr>
          <w:rFonts w:ascii="Arial" w:hAnsi="Arial" w:cs="Arial"/>
          <w:color w:val="222222"/>
          <w:shd w:val="clear" w:color="auto" w:fill="FFFFFF"/>
        </w:rPr>
        <w:t xml:space="preserve">, W., </w:t>
      </w:r>
      <w:proofErr w:type="spellStart"/>
      <w:r w:rsidRPr="00ED7A08">
        <w:rPr>
          <w:rFonts w:ascii="Arial" w:hAnsi="Arial" w:cs="Arial"/>
          <w:color w:val="222222"/>
          <w:shd w:val="clear" w:color="auto" w:fill="FFFFFF"/>
        </w:rPr>
        <w:t>Drangowska</w:t>
      </w:r>
      <w:proofErr w:type="spellEnd"/>
      <w:r w:rsidRPr="00ED7A08">
        <w:rPr>
          <w:rFonts w:ascii="Arial" w:hAnsi="Arial" w:cs="Arial"/>
          <w:color w:val="222222"/>
          <w:shd w:val="clear" w:color="auto" w:fill="FFFFFF"/>
        </w:rPr>
        <w:t xml:space="preserve">-Way, A., O’Rourke, E.J. and Lewis, N.E., 2022. What are housekeeping </w:t>
      </w:r>
      <w:proofErr w:type="gramStart"/>
      <w:r w:rsidRPr="00ED7A08">
        <w:rPr>
          <w:rFonts w:ascii="Arial" w:hAnsi="Arial" w:cs="Arial"/>
          <w:color w:val="222222"/>
          <w:shd w:val="clear" w:color="auto" w:fill="FFFFFF"/>
        </w:rPr>
        <w:t>genes?.</w:t>
      </w:r>
      <w:proofErr w:type="gramEnd"/>
      <w:r w:rsidRPr="00ED7A08">
        <w:rPr>
          <w:rFonts w:ascii="Arial" w:hAnsi="Arial" w:cs="Arial"/>
          <w:color w:val="222222"/>
          <w:shd w:val="clear" w:color="auto" w:fill="FFFFFF"/>
        </w:rPr>
        <w:t> </w:t>
      </w:r>
      <w:proofErr w:type="spellStart"/>
      <w:r w:rsidRPr="00ED7A08">
        <w:rPr>
          <w:rFonts w:ascii="Arial" w:hAnsi="Arial" w:cs="Arial"/>
          <w:i/>
          <w:iCs/>
          <w:color w:val="222222"/>
          <w:shd w:val="clear" w:color="auto" w:fill="FFFFFF"/>
        </w:rPr>
        <w:t>PLoS</w:t>
      </w:r>
      <w:proofErr w:type="spellEnd"/>
      <w:r w:rsidRPr="00ED7A08">
        <w:rPr>
          <w:rFonts w:ascii="Arial" w:hAnsi="Arial" w:cs="Arial"/>
          <w:i/>
          <w:iCs/>
          <w:color w:val="222222"/>
          <w:shd w:val="clear" w:color="auto" w:fill="FFFFFF"/>
        </w:rPr>
        <w:t xml:space="preserve"> computational biology</w:t>
      </w:r>
      <w:r w:rsidRPr="00ED7A08">
        <w:rPr>
          <w:rFonts w:ascii="Arial" w:hAnsi="Arial" w:cs="Arial"/>
          <w:color w:val="222222"/>
          <w:shd w:val="clear" w:color="auto" w:fill="FFFFFF"/>
        </w:rPr>
        <w:t>, </w:t>
      </w:r>
      <w:r w:rsidRPr="00ED7A08">
        <w:rPr>
          <w:rFonts w:ascii="Arial" w:hAnsi="Arial" w:cs="Arial"/>
          <w:i/>
          <w:iCs/>
          <w:color w:val="222222"/>
          <w:shd w:val="clear" w:color="auto" w:fill="FFFFFF"/>
        </w:rPr>
        <w:t>18</w:t>
      </w:r>
      <w:r w:rsidRPr="00ED7A08">
        <w:rPr>
          <w:rFonts w:ascii="Arial" w:hAnsi="Arial" w:cs="Arial"/>
          <w:color w:val="222222"/>
          <w:shd w:val="clear" w:color="auto" w:fill="FFFFFF"/>
        </w:rPr>
        <w:t xml:space="preserve">(7), </w:t>
      </w:r>
      <w:proofErr w:type="gramStart"/>
      <w:r w:rsidRPr="00ED7A08">
        <w:rPr>
          <w:rFonts w:ascii="Arial" w:hAnsi="Arial" w:cs="Arial"/>
          <w:color w:val="222222"/>
          <w:shd w:val="clear" w:color="auto" w:fill="FFFFFF"/>
        </w:rPr>
        <w:t>p.e</w:t>
      </w:r>
      <w:proofErr w:type="gramEnd"/>
      <w:r w:rsidRPr="00ED7A08">
        <w:rPr>
          <w:rFonts w:ascii="Arial" w:hAnsi="Arial" w:cs="Arial"/>
          <w:color w:val="222222"/>
          <w:shd w:val="clear" w:color="auto" w:fill="FFFFFF"/>
        </w:rPr>
        <w:t>1010295.</w:t>
      </w:r>
    </w:p>
    <w:p w14:paraId="5ED38A9F" w14:textId="77777777" w:rsidR="00ED7A08" w:rsidRPr="00ED7A08" w:rsidRDefault="00ED7A08" w:rsidP="00ED7A08">
      <w:pPr>
        <w:pStyle w:val="NoSpacing"/>
        <w:spacing w:line="360" w:lineRule="auto"/>
        <w:jc w:val="both"/>
        <w:rPr>
          <w:rFonts w:ascii="Arial" w:hAnsi="Arial" w:cs="Arial"/>
          <w:color w:val="222222"/>
          <w:shd w:val="clear" w:color="auto" w:fill="FFFFFF"/>
        </w:rPr>
      </w:pPr>
    </w:p>
    <w:p w14:paraId="037E103B" w14:textId="77777777" w:rsidR="00ED7A08" w:rsidRPr="00ED7A08" w:rsidRDefault="00ED7A08" w:rsidP="00ED7A08">
      <w:pPr>
        <w:pStyle w:val="NoSpacing"/>
        <w:spacing w:line="360" w:lineRule="auto"/>
        <w:jc w:val="both"/>
        <w:rPr>
          <w:rFonts w:ascii="Arial" w:hAnsi="Arial" w:cs="Arial"/>
          <w:bCs/>
          <w:color w:val="auto"/>
        </w:rPr>
      </w:pPr>
      <w:proofErr w:type="spellStart"/>
      <w:r w:rsidRPr="00ED7A08">
        <w:rPr>
          <w:rFonts w:ascii="Arial" w:hAnsi="Arial" w:cs="Arial"/>
          <w:shd w:val="clear" w:color="auto" w:fill="FFFFFF"/>
        </w:rPr>
        <w:t>Kosar</w:t>
      </w:r>
      <w:proofErr w:type="spellEnd"/>
      <w:r w:rsidRPr="00ED7A08">
        <w:rPr>
          <w:rFonts w:ascii="Arial" w:hAnsi="Arial" w:cs="Arial"/>
          <w:shd w:val="clear" w:color="auto" w:fill="FFFFFF"/>
        </w:rPr>
        <w:t xml:space="preserve">, L. and </w:t>
      </w:r>
      <w:proofErr w:type="spellStart"/>
      <w:r w:rsidRPr="00ED7A08">
        <w:rPr>
          <w:rFonts w:ascii="Arial" w:hAnsi="Arial" w:cs="Arial"/>
          <w:shd w:val="clear" w:color="auto" w:fill="FFFFFF"/>
        </w:rPr>
        <w:t>Kordić</w:t>
      </w:r>
      <w:proofErr w:type="spellEnd"/>
      <w:r w:rsidRPr="00ED7A08">
        <w:rPr>
          <w:rFonts w:ascii="Arial" w:hAnsi="Arial" w:cs="Arial"/>
          <w:shd w:val="clear" w:color="auto" w:fill="FFFFFF"/>
        </w:rPr>
        <w:t>, N., 2018, May. Transformation of the hotel product in the digital age. In </w:t>
      </w:r>
      <w:r w:rsidRPr="00ED7A08">
        <w:rPr>
          <w:rFonts w:ascii="Arial" w:hAnsi="Arial" w:cs="Arial"/>
          <w:i/>
          <w:iCs/>
          <w:shd w:val="clear" w:color="auto" w:fill="FFFFFF"/>
        </w:rPr>
        <w:t xml:space="preserve">Tourism International Scientific Conference </w:t>
      </w:r>
      <w:proofErr w:type="spellStart"/>
      <w:r w:rsidRPr="00ED7A08">
        <w:rPr>
          <w:rFonts w:ascii="Arial" w:hAnsi="Arial" w:cs="Arial"/>
          <w:i/>
          <w:iCs/>
          <w:shd w:val="clear" w:color="auto" w:fill="FFFFFF"/>
        </w:rPr>
        <w:t>Vrnjačka</w:t>
      </w:r>
      <w:proofErr w:type="spellEnd"/>
      <w:r w:rsidRPr="00ED7A08">
        <w:rPr>
          <w:rFonts w:ascii="Arial" w:hAnsi="Arial" w:cs="Arial"/>
          <w:i/>
          <w:iCs/>
          <w:shd w:val="clear" w:color="auto" w:fill="FFFFFF"/>
        </w:rPr>
        <w:t xml:space="preserve"> Banja-TISC</w:t>
      </w:r>
      <w:r w:rsidRPr="00ED7A08">
        <w:rPr>
          <w:rFonts w:ascii="Arial" w:hAnsi="Arial" w:cs="Arial"/>
          <w:shd w:val="clear" w:color="auto" w:fill="FFFFFF"/>
        </w:rPr>
        <w:t> (Vol. 3, No. 1, pp. 95-112).</w:t>
      </w:r>
    </w:p>
    <w:p w14:paraId="164156B7" w14:textId="77777777" w:rsidR="00ED7A08" w:rsidRDefault="00ED7A08" w:rsidP="00ED7A08">
      <w:pPr>
        <w:pStyle w:val="NoSpacing"/>
        <w:spacing w:line="360" w:lineRule="auto"/>
        <w:jc w:val="both"/>
        <w:rPr>
          <w:rFonts w:ascii="Arial" w:hAnsi="Arial" w:cs="Arial"/>
          <w:shd w:val="clear" w:color="auto" w:fill="FFFFFF"/>
        </w:rPr>
      </w:pPr>
      <w:r w:rsidRPr="00ED7A08">
        <w:rPr>
          <w:rFonts w:ascii="Arial" w:hAnsi="Arial" w:cs="Arial"/>
          <w:shd w:val="clear" w:color="auto" w:fill="FFFFFF"/>
        </w:rPr>
        <w:lastRenderedPageBreak/>
        <w:t xml:space="preserve">Lee, M., 2018. </w:t>
      </w:r>
      <w:proofErr w:type="spellStart"/>
      <w:r w:rsidRPr="00ED7A08">
        <w:rPr>
          <w:rFonts w:ascii="Arial" w:hAnsi="Arial" w:cs="Arial"/>
          <w:shd w:val="clear" w:color="auto" w:fill="FFFFFF"/>
        </w:rPr>
        <w:t>Modeling</w:t>
      </w:r>
      <w:proofErr w:type="spellEnd"/>
      <w:r w:rsidRPr="00ED7A08">
        <w:rPr>
          <w:rFonts w:ascii="Arial" w:hAnsi="Arial" w:cs="Arial"/>
          <w:shd w:val="clear" w:color="auto" w:fill="FFFFFF"/>
        </w:rPr>
        <w:t xml:space="preserve"> and forecasting hotel room demand based on advance booking information. </w:t>
      </w:r>
      <w:r w:rsidRPr="00ED7A08">
        <w:rPr>
          <w:rFonts w:ascii="Arial" w:hAnsi="Arial" w:cs="Arial"/>
          <w:i/>
          <w:iCs/>
          <w:shd w:val="clear" w:color="auto" w:fill="FFFFFF"/>
        </w:rPr>
        <w:t>Tourism Management</w:t>
      </w:r>
      <w:r w:rsidRPr="00ED7A08">
        <w:rPr>
          <w:rFonts w:ascii="Arial" w:hAnsi="Arial" w:cs="Arial"/>
          <w:shd w:val="clear" w:color="auto" w:fill="FFFFFF"/>
        </w:rPr>
        <w:t>, </w:t>
      </w:r>
      <w:r w:rsidRPr="00ED7A08">
        <w:rPr>
          <w:rFonts w:ascii="Arial" w:hAnsi="Arial" w:cs="Arial"/>
          <w:i/>
          <w:iCs/>
          <w:shd w:val="clear" w:color="auto" w:fill="FFFFFF"/>
        </w:rPr>
        <w:t>66</w:t>
      </w:r>
      <w:r w:rsidRPr="00ED7A08">
        <w:rPr>
          <w:rFonts w:ascii="Arial" w:hAnsi="Arial" w:cs="Arial"/>
          <w:shd w:val="clear" w:color="auto" w:fill="FFFFFF"/>
        </w:rPr>
        <w:t>, pp.62-71.</w:t>
      </w:r>
    </w:p>
    <w:p w14:paraId="7479EDDE" w14:textId="77777777" w:rsidR="00ED7A08" w:rsidRPr="00ED7A08" w:rsidRDefault="00ED7A08" w:rsidP="00ED7A08">
      <w:pPr>
        <w:pStyle w:val="NoSpacing"/>
        <w:spacing w:line="360" w:lineRule="auto"/>
        <w:jc w:val="both"/>
        <w:rPr>
          <w:rFonts w:ascii="Arial" w:hAnsi="Arial" w:cs="Arial"/>
          <w:bCs/>
          <w:color w:val="auto"/>
        </w:rPr>
      </w:pPr>
    </w:p>
    <w:p w14:paraId="63A8758F" w14:textId="77777777" w:rsidR="00ED7A08" w:rsidRDefault="00ED7A08" w:rsidP="00ED7A08">
      <w:pPr>
        <w:pStyle w:val="NoSpacing"/>
        <w:spacing w:line="360" w:lineRule="auto"/>
        <w:jc w:val="both"/>
        <w:rPr>
          <w:rFonts w:ascii="Arial" w:hAnsi="Arial" w:cs="Arial"/>
          <w:shd w:val="clear" w:color="auto" w:fill="FFFFFF"/>
        </w:rPr>
      </w:pPr>
      <w:proofErr w:type="spellStart"/>
      <w:r w:rsidRPr="00ED7A08">
        <w:rPr>
          <w:rFonts w:ascii="Arial" w:hAnsi="Arial" w:cs="Arial"/>
          <w:shd w:val="clear" w:color="auto" w:fill="FFFFFF"/>
        </w:rPr>
        <w:t>Lukanova</w:t>
      </w:r>
      <w:proofErr w:type="spellEnd"/>
      <w:r w:rsidRPr="00ED7A08">
        <w:rPr>
          <w:rFonts w:ascii="Arial" w:hAnsi="Arial" w:cs="Arial"/>
          <w:shd w:val="clear" w:color="auto" w:fill="FFFFFF"/>
        </w:rPr>
        <w:t xml:space="preserve">, G. and </w:t>
      </w:r>
      <w:proofErr w:type="spellStart"/>
      <w:r w:rsidRPr="00ED7A08">
        <w:rPr>
          <w:rFonts w:ascii="Arial" w:hAnsi="Arial" w:cs="Arial"/>
          <w:shd w:val="clear" w:color="auto" w:fill="FFFFFF"/>
        </w:rPr>
        <w:t>Ilieva</w:t>
      </w:r>
      <w:proofErr w:type="spellEnd"/>
      <w:r w:rsidRPr="00ED7A08">
        <w:rPr>
          <w:rFonts w:ascii="Arial" w:hAnsi="Arial" w:cs="Arial"/>
          <w:shd w:val="clear" w:color="auto" w:fill="FFFFFF"/>
        </w:rPr>
        <w:t>, G., 2019. Robots, artificial intelligence, and service automation in hotels. In </w:t>
      </w:r>
      <w:r w:rsidRPr="00ED7A08">
        <w:rPr>
          <w:rFonts w:ascii="Arial" w:hAnsi="Arial" w:cs="Arial"/>
          <w:i/>
          <w:iCs/>
          <w:shd w:val="clear" w:color="auto" w:fill="FFFFFF"/>
        </w:rPr>
        <w:t>Robots, artificial intelligence, and service automation in travel, tourism and hospitality</w:t>
      </w:r>
      <w:r w:rsidRPr="00ED7A08">
        <w:rPr>
          <w:rFonts w:ascii="Arial" w:hAnsi="Arial" w:cs="Arial"/>
          <w:shd w:val="clear" w:color="auto" w:fill="FFFFFF"/>
        </w:rPr>
        <w:t> (pp. 157-183). Emerald Publishing Limited.</w:t>
      </w:r>
    </w:p>
    <w:p w14:paraId="04A76460" w14:textId="77777777" w:rsidR="00ED7A08" w:rsidRPr="00ED7A08" w:rsidRDefault="00ED7A08" w:rsidP="00ED7A08">
      <w:pPr>
        <w:pStyle w:val="NoSpacing"/>
        <w:spacing w:line="360" w:lineRule="auto"/>
        <w:jc w:val="both"/>
        <w:rPr>
          <w:rFonts w:ascii="Arial" w:hAnsi="Arial" w:cs="Arial"/>
          <w:bCs/>
          <w:color w:val="auto"/>
        </w:rPr>
      </w:pPr>
    </w:p>
    <w:p w14:paraId="50B2C8F0" w14:textId="77777777" w:rsidR="00ED7A08" w:rsidRDefault="00ED7A08" w:rsidP="00ED7A08">
      <w:pPr>
        <w:pStyle w:val="NoSpacing"/>
        <w:spacing w:line="360" w:lineRule="auto"/>
        <w:jc w:val="both"/>
        <w:rPr>
          <w:rFonts w:ascii="Arial" w:hAnsi="Arial" w:cs="Arial"/>
          <w:bCs/>
          <w:color w:val="auto"/>
        </w:rPr>
      </w:pPr>
      <w:proofErr w:type="spellStart"/>
      <w:r w:rsidRPr="00ED7A08">
        <w:rPr>
          <w:rFonts w:ascii="Arial" w:hAnsi="Arial" w:cs="Arial"/>
          <w:bCs/>
          <w:color w:val="auto"/>
        </w:rPr>
        <w:t>Marneros</w:t>
      </w:r>
      <w:proofErr w:type="spellEnd"/>
      <w:r w:rsidRPr="00ED7A08">
        <w:rPr>
          <w:rFonts w:ascii="Arial" w:hAnsi="Arial" w:cs="Arial"/>
          <w:bCs/>
          <w:color w:val="auto"/>
        </w:rPr>
        <w:t xml:space="preserve">, S., </w:t>
      </w:r>
      <w:proofErr w:type="spellStart"/>
      <w:r w:rsidRPr="00ED7A08">
        <w:rPr>
          <w:rFonts w:ascii="Arial" w:hAnsi="Arial" w:cs="Arial"/>
          <w:bCs/>
          <w:color w:val="auto"/>
        </w:rPr>
        <w:t>Papageorgiou</w:t>
      </w:r>
      <w:proofErr w:type="spellEnd"/>
      <w:r w:rsidRPr="00ED7A08">
        <w:rPr>
          <w:rFonts w:ascii="Arial" w:hAnsi="Arial" w:cs="Arial"/>
          <w:bCs/>
          <w:color w:val="auto"/>
        </w:rPr>
        <w:t xml:space="preserve">, G. and </w:t>
      </w:r>
      <w:proofErr w:type="spellStart"/>
      <w:r w:rsidRPr="00ED7A08">
        <w:rPr>
          <w:rFonts w:ascii="Arial" w:hAnsi="Arial" w:cs="Arial"/>
          <w:bCs/>
          <w:color w:val="auto"/>
        </w:rPr>
        <w:t>Efstathiades</w:t>
      </w:r>
      <w:proofErr w:type="spellEnd"/>
      <w:r w:rsidRPr="00ED7A08">
        <w:rPr>
          <w:rFonts w:ascii="Arial" w:hAnsi="Arial" w:cs="Arial"/>
          <w:bCs/>
          <w:color w:val="auto"/>
        </w:rPr>
        <w:t>, A., 2021. Examining the core competencies for success in the hotel industry: The case of Cyprus. </w:t>
      </w:r>
      <w:r w:rsidRPr="00ED7A08">
        <w:rPr>
          <w:rFonts w:ascii="Arial" w:hAnsi="Arial" w:cs="Arial"/>
          <w:bCs/>
          <w:i/>
          <w:iCs/>
          <w:color w:val="auto"/>
        </w:rPr>
        <w:t>Journal of Hospitality, Leisure, Sport &amp; Tourism Education</w:t>
      </w:r>
      <w:r w:rsidRPr="00ED7A08">
        <w:rPr>
          <w:rFonts w:ascii="Arial" w:hAnsi="Arial" w:cs="Arial"/>
          <w:bCs/>
          <w:color w:val="auto"/>
        </w:rPr>
        <w:t>, </w:t>
      </w:r>
      <w:r w:rsidRPr="00ED7A08">
        <w:rPr>
          <w:rFonts w:ascii="Arial" w:hAnsi="Arial" w:cs="Arial"/>
          <w:bCs/>
          <w:i/>
          <w:iCs/>
          <w:color w:val="auto"/>
        </w:rPr>
        <w:t>28</w:t>
      </w:r>
      <w:r w:rsidRPr="00ED7A08">
        <w:rPr>
          <w:rFonts w:ascii="Arial" w:hAnsi="Arial" w:cs="Arial"/>
          <w:bCs/>
          <w:color w:val="auto"/>
        </w:rPr>
        <w:t>, p.100303.</w:t>
      </w:r>
    </w:p>
    <w:p w14:paraId="24C25AC5" w14:textId="77777777" w:rsidR="00ED7A08" w:rsidRPr="00ED7A08" w:rsidRDefault="00ED7A08" w:rsidP="00ED7A08">
      <w:pPr>
        <w:pStyle w:val="NoSpacing"/>
        <w:spacing w:line="360" w:lineRule="auto"/>
        <w:jc w:val="both"/>
        <w:rPr>
          <w:rFonts w:ascii="Arial" w:hAnsi="Arial" w:cs="Arial"/>
          <w:bCs/>
          <w:color w:val="auto"/>
        </w:rPr>
      </w:pPr>
    </w:p>
    <w:p w14:paraId="75D37ECB" w14:textId="77777777" w:rsidR="00ED7A08" w:rsidRDefault="00ED7A08" w:rsidP="00ED7A08">
      <w:pPr>
        <w:pStyle w:val="NoSpacing"/>
        <w:spacing w:line="360" w:lineRule="auto"/>
        <w:jc w:val="both"/>
        <w:rPr>
          <w:rFonts w:ascii="Arial" w:hAnsi="Arial" w:cs="Arial"/>
          <w:color w:val="222222"/>
          <w:shd w:val="clear" w:color="auto" w:fill="FFFFFF"/>
        </w:rPr>
      </w:pPr>
      <w:proofErr w:type="spellStart"/>
      <w:r w:rsidRPr="00ED7A08">
        <w:rPr>
          <w:rFonts w:ascii="Arial" w:hAnsi="Arial" w:cs="Arial"/>
          <w:color w:val="222222"/>
          <w:shd w:val="clear" w:color="auto" w:fill="FFFFFF"/>
        </w:rPr>
        <w:t>Nimri</w:t>
      </w:r>
      <w:proofErr w:type="spellEnd"/>
      <w:r w:rsidRPr="00ED7A08">
        <w:rPr>
          <w:rFonts w:ascii="Arial" w:hAnsi="Arial" w:cs="Arial"/>
          <w:color w:val="222222"/>
          <w:shd w:val="clear" w:color="auto" w:fill="FFFFFF"/>
        </w:rPr>
        <w:t xml:space="preserve">, R., </w:t>
      </w:r>
      <w:proofErr w:type="spellStart"/>
      <w:r w:rsidRPr="00ED7A08">
        <w:rPr>
          <w:rFonts w:ascii="Arial" w:hAnsi="Arial" w:cs="Arial"/>
          <w:color w:val="222222"/>
          <w:shd w:val="clear" w:color="auto" w:fill="FFFFFF"/>
        </w:rPr>
        <w:t>Kensbock</w:t>
      </w:r>
      <w:proofErr w:type="spellEnd"/>
      <w:r w:rsidRPr="00ED7A08">
        <w:rPr>
          <w:rFonts w:ascii="Arial" w:hAnsi="Arial" w:cs="Arial"/>
          <w:color w:val="222222"/>
          <w:shd w:val="clear" w:color="auto" w:fill="FFFFFF"/>
        </w:rPr>
        <w:t xml:space="preserve">, S., Bailey, J., Jennings, G. and </w:t>
      </w:r>
      <w:proofErr w:type="spellStart"/>
      <w:r w:rsidRPr="00ED7A08">
        <w:rPr>
          <w:rFonts w:ascii="Arial" w:hAnsi="Arial" w:cs="Arial"/>
          <w:color w:val="222222"/>
          <w:shd w:val="clear" w:color="auto" w:fill="FFFFFF"/>
        </w:rPr>
        <w:t>Patiar</w:t>
      </w:r>
      <w:proofErr w:type="spellEnd"/>
      <w:r w:rsidRPr="00ED7A08">
        <w:rPr>
          <w:rFonts w:ascii="Arial" w:hAnsi="Arial" w:cs="Arial"/>
          <w:color w:val="222222"/>
          <w:shd w:val="clear" w:color="auto" w:fill="FFFFFF"/>
        </w:rPr>
        <w:t xml:space="preserve">, A., 2020. Realizing dignity in housekeeping work: Evidence of </w:t>
      </w:r>
      <w:proofErr w:type="gramStart"/>
      <w:r w:rsidRPr="00ED7A08">
        <w:rPr>
          <w:rFonts w:ascii="Arial" w:hAnsi="Arial" w:cs="Arial"/>
          <w:color w:val="222222"/>
          <w:shd w:val="clear" w:color="auto" w:fill="FFFFFF"/>
        </w:rPr>
        <w:t>five star</w:t>
      </w:r>
      <w:proofErr w:type="gramEnd"/>
      <w:r w:rsidRPr="00ED7A08">
        <w:rPr>
          <w:rFonts w:ascii="Arial" w:hAnsi="Arial" w:cs="Arial"/>
          <w:color w:val="222222"/>
          <w:shd w:val="clear" w:color="auto" w:fill="FFFFFF"/>
        </w:rPr>
        <w:t xml:space="preserve"> hotels. </w:t>
      </w:r>
      <w:r w:rsidRPr="00ED7A08">
        <w:rPr>
          <w:rFonts w:ascii="Arial" w:hAnsi="Arial" w:cs="Arial"/>
          <w:i/>
          <w:iCs/>
          <w:color w:val="222222"/>
          <w:shd w:val="clear" w:color="auto" w:fill="FFFFFF"/>
        </w:rPr>
        <w:t>Journal of Human Resources in Hospitality &amp; Tourism</w:t>
      </w:r>
      <w:r w:rsidRPr="00ED7A08">
        <w:rPr>
          <w:rFonts w:ascii="Arial" w:hAnsi="Arial" w:cs="Arial"/>
          <w:color w:val="222222"/>
          <w:shd w:val="clear" w:color="auto" w:fill="FFFFFF"/>
        </w:rPr>
        <w:t>, </w:t>
      </w:r>
      <w:r w:rsidRPr="00ED7A08">
        <w:rPr>
          <w:rFonts w:ascii="Arial" w:hAnsi="Arial" w:cs="Arial"/>
          <w:i/>
          <w:iCs/>
          <w:color w:val="222222"/>
          <w:shd w:val="clear" w:color="auto" w:fill="FFFFFF"/>
        </w:rPr>
        <w:t>19</w:t>
      </w:r>
      <w:r w:rsidRPr="00ED7A08">
        <w:rPr>
          <w:rFonts w:ascii="Arial" w:hAnsi="Arial" w:cs="Arial"/>
          <w:color w:val="222222"/>
          <w:shd w:val="clear" w:color="auto" w:fill="FFFFFF"/>
        </w:rPr>
        <w:t>(3), pp.368-387.</w:t>
      </w:r>
    </w:p>
    <w:p w14:paraId="4F20EB44" w14:textId="77777777" w:rsidR="00ED7A08" w:rsidRPr="00ED7A08" w:rsidRDefault="00ED7A08" w:rsidP="00ED7A08">
      <w:pPr>
        <w:pStyle w:val="NoSpacing"/>
        <w:spacing w:line="360" w:lineRule="auto"/>
        <w:jc w:val="both"/>
        <w:rPr>
          <w:rFonts w:ascii="Arial" w:hAnsi="Arial" w:cs="Arial"/>
          <w:color w:val="222222"/>
          <w:shd w:val="clear" w:color="auto" w:fill="FFFFFF"/>
        </w:rPr>
      </w:pPr>
    </w:p>
    <w:p w14:paraId="4DB42942" w14:textId="77777777" w:rsidR="00ED7A08" w:rsidRDefault="00ED7A08" w:rsidP="00ED7A08">
      <w:pPr>
        <w:pStyle w:val="NoSpacing"/>
        <w:spacing w:line="360" w:lineRule="auto"/>
        <w:jc w:val="both"/>
        <w:rPr>
          <w:rFonts w:ascii="Arial" w:hAnsi="Arial" w:cs="Arial"/>
          <w:bCs/>
          <w:color w:val="auto"/>
        </w:rPr>
      </w:pPr>
      <w:proofErr w:type="spellStart"/>
      <w:r w:rsidRPr="00ED7A08">
        <w:rPr>
          <w:rFonts w:ascii="Arial" w:hAnsi="Arial" w:cs="Arial"/>
          <w:bCs/>
          <w:color w:val="auto"/>
        </w:rPr>
        <w:t>Olimovich</w:t>
      </w:r>
      <w:proofErr w:type="spellEnd"/>
      <w:r w:rsidRPr="00ED7A08">
        <w:rPr>
          <w:rFonts w:ascii="Arial" w:hAnsi="Arial" w:cs="Arial"/>
          <w:bCs/>
          <w:color w:val="auto"/>
        </w:rPr>
        <w:t xml:space="preserve">, D.I., </w:t>
      </w:r>
      <w:proofErr w:type="spellStart"/>
      <w:r w:rsidRPr="00ED7A08">
        <w:rPr>
          <w:rFonts w:ascii="Arial" w:hAnsi="Arial" w:cs="Arial"/>
          <w:bCs/>
          <w:color w:val="auto"/>
        </w:rPr>
        <w:t>Bakhtiyorovich</w:t>
      </w:r>
      <w:proofErr w:type="spellEnd"/>
      <w:r w:rsidRPr="00ED7A08">
        <w:rPr>
          <w:rFonts w:ascii="Arial" w:hAnsi="Arial" w:cs="Arial"/>
          <w:bCs/>
          <w:color w:val="auto"/>
        </w:rPr>
        <w:t xml:space="preserve">, T.M. and </w:t>
      </w:r>
      <w:proofErr w:type="spellStart"/>
      <w:r w:rsidRPr="00ED7A08">
        <w:rPr>
          <w:rFonts w:ascii="Arial" w:hAnsi="Arial" w:cs="Arial"/>
          <w:bCs/>
          <w:color w:val="auto"/>
        </w:rPr>
        <w:t>Salimovna</w:t>
      </w:r>
      <w:proofErr w:type="spellEnd"/>
      <w:r w:rsidRPr="00ED7A08">
        <w:rPr>
          <w:rFonts w:ascii="Arial" w:hAnsi="Arial" w:cs="Arial"/>
          <w:bCs/>
          <w:color w:val="auto"/>
        </w:rPr>
        <w:t xml:space="preserve">, N.G., 2020. Improving personnel training in the hotel business. </w:t>
      </w:r>
      <w:r w:rsidRPr="00ED7A08">
        <w:rPr>
          <w:rFonts w:ascii="Arial" w:hAnsi="Arial" w:cs="Arial"/>
          <w:bCs/>
          <w:i/>
          <w:iCs/>
          <w:color w:val="auto"/>
        </w:rPr>
        <w:t>Academy</w:t>
      </w:r>
      <w:r w:rsidRPr="00ED7A08">
        <w:rPr>
          <w:rFonts w:ascii="Arial" w:hAnsi="Arial" w:cs="Arial"/>
          <w:bCs/>
          <w:color w:val="auto"/>
        </w:rPr>
        <w:t>, (2 (53)), pp.18-19.</w:t>
      </w:r>
    </w:p>
    <w:p w14:paraId="3CEE7648" w14:textId="77777777" w:rsidR="00ED7A08" w:rsidRPr="00ED7A08" w:rsidRDefault="00ED7A08" w:rsidP="00ED7A08">
      <w:pPr>
        <w:pStyle w:val="NoSpacing"/>
        <w:spacing w:line="360" w:lineRule="auto"/>
        <w:jc w:val="both"/>
        <w:rPr>
          <w:rFonts w:ascii="Arial" w:hAnsi="Arial" w:cs="Arial"/>
          <w:bCs/>
          <w:color w:val="auto"/>
        </w:rPr>
      </w:pPr>
    </w:p>
    <w:p w14:paraId="139F9807" w14:textId="77777777" w:rsidR="00ED7A08" w:rsidRDefault="00ED7A08" w:rsidP="00ED7A08">
      <w:pPr>
        <w:pStyle w:val="NoSpacing"/>
        <w:spacing w:line="360" w:lineRule="auto"/>
        <w:jc w:val="both"/>
        <w:rPr>
          <w:rFonts w:ascii="Arial" w:hAnsi="Arial" w:cs="Arial"/>
          <w:shd w:val="clear" w:color="auto" w:fill="FFFFFF"/>
        </w:rPr>
      </w:pPr>
      <w:proofErr w:type="spellStart"/>
      <w:r w:rsidRPr="00ED7A08">
        <w:rPr>
          <w:rFonts w:ascii="Arial" w:hAnsi="Arial" w:cs="Arial"/>
          <w:shd w:val="clear" w:color="auto" w:fill="FFFFFF"/>
        </w:rPr>
        <w:t>Özdemir</w:t>
      </w:r>
      <w:proofErr w:type="spellEnd"/>
      <w:r w:rsidRPr="00ED7A08">
        <w:rPr>
          <w:rFonts w:ascii="Arial" w:hAnsi="Arial" w:cs="Arial"/>
          <w:shd w:val="clear" w:color="auto" w:fill="FFFFFF"/>
        </w:rPr>
        <w:t xml:space="preserve">, A.İ., </w:t>
      </w:r>
      <w:proofErr w:type="spellStart"/>
      <w:r w:rsidRPr="00ED7A08">
        <w:rPr>
          <w:rFonts w:ascii="Arial" w:hAnsi="Arial" w:cs="Arial"/>
          <w:shd w:val="clear" w:color="auto" w:fill="FFFFFF"/>
        </w:rPr>
        <w:t>Çolak</w:t>
      </w:r>
      <w:proofErr w:type="spellEnd"/>
      <w:r w:rsidRPr="00ED7A08">
        <w:rPr>
          <w:rFonts w:ascii="Arial" w:hAnsi="Arial" w:cs="Arial"/>
          <w:shd w:val="clear" w:color="auto" w:fill="FFFFFF"/>
        </w:rPr>
        <w:t xml:space="preserve">, A. and </w:t>
      </w:r>
      <w:proofErr w:type="spellStart"/>
      <w:r w:rsidRPr="00ED7A08">
        <w:rPr>
          <w:rFonts w:ascii="Arial" w:hAnsi="Arial" w:cs="Arial"/>
          <w:shd w:val="clear" w:color="auto" w:fill="FFFFFF"/>
        </w:rPr>
        <w:t>Shmilli</w:t>
      </w:r>
      <w:proofErr w:type="spellEnd"/>
      <w:r w:rsidRPr="00ED7A08">
        <w:rPr>
          <w:rFonts w:ascii="Arial" w:hAnsi="Arial" w:cs="Arial"/>
          <w:shd w:val="clear" w:color="auto" w:fill="FFFFFF"/>
        </w:rPr>
        <w:t>, J., 2019. Business process management in hotels: with a focus on delivering quality guest service. </w:t>
      </w:r>
      <w:r w:rsidRPr="00ED7A08">
        <w:rPr>
          <w:rFonts w:ascii="Arial" w:hAnsi="Arial" w:cs="Arial"/>
          <w:i/>
          <w:iCs/>
          <w:shd w:val="clear" w:color="auto" w:fill="FFFFFF"/>
        </w:rPr>
        <w:t>Quality &amp; Quantity</w:t>
      </w:r>
      <w:r w:rsidRPr="00ED7A08">
        <w:rPr>
          <w:rFonts w:ascii="Arial" w:hAnsi="Arial" w:cs="Arial"/>
          <w:shd w:val="clear" w:color="auto" w:fill="FFFFFF"/>
        </w:rPr>
        <w:t>, </w:t>
      </w:r>
      <w:r w:rsidRPr="00ED7A08">
        <w:rPr>
          <w:rFonts w:ascii="Arial" w:hAnsi="Arial" w:cs="Arial"/>
          <w:i/>
          <w:iCs/>
          <w:shd w:val="clear" w:color="auto" w:fill="FFFFFF"/>
        </w:rPr>
        <w:t>53</w:t>
      </w:r>
      <w:r w:rsidRPr="00ED7A08">
        <w:rPr>
          <w:rFonts w:ascii="Arial" w:hAnsi="Arial" w:cs="Arial"/>
          <w:shd w:val="clear" w:color="auto" w:fill="FFFFFF"/>
        </w:rPr>
        <w:t>(5), pp.2305-2322.</w:t>
      </w:r>
    </w:p>
    <w:p w14:paraId="233C752F" w14:textId="77777777" w:rsidR="00ED7A08" w:rsidRPr="00ED7A08" w:rsidRDefault="00ED7A08" w:rsidP="00ED7A08">
      <w:pPr>
        <w:pStyle w:val="NoSpacing"/>
        <w:spacing w:line="360" w:lineRule="auto"/>
        <w:jc w:val="both"/>
        <w:rPr>
          <w:rFonts w:ascii="Arial" w:hAnsi="Arial" w:cs="Arial"/>
          <w:bCs/>
          <w:color w:val="auto"/>
        </w:rPr>
      </w:pPr>
    </w:p>
    <w:p w14:paraId="6C981038" w14:textId="77777777" w:rsidR="00ED7A08" w:rsidRDefault="00ED7A08" w:rsidP="00ED7A08">
      <w:pPr>
        <w:pStyle w:val="NoSpacing"/>
        <w:spacing w:line="360" w:lineRule="auto"/>
        <w:jc w:val="both"/>
        <w:rPr>
          <w:rFonts w:ascii="Arial" w:hAnsi="Arial" w:cs="Arial"/>
          <w:bCs/>
          <w:color w:val="auto"/>
        </w:rPr>
      </w:pPr>
      <w:r w:rsidRPr="00ED7A08">
        <w:rPr>
          <w:rFonts w:ascii="Arial" w:hAnsi="Arial" w:cs="Arial"/>
          <w:bCs/>
          <w:color w:val="auto"/>
        </w:rPr>
        <w:t>Park, K.H. and Kim, D.K., 2021. Understanding the relationships among emotional exhaustion, job satisfaction, and emotional intelligence of hotel front desk employees. </w:t>
      </w:r>
      <w:r w:rsidRPr="00ED7A08">
        <w:rPr>
          <w:rFonts w:ascii="Arial" w:hAnsi="Arial" w:cs="Arial"/>
          <w:bCs/>
          <w:i/>
          <w:iCs/>
          <w:color w:val="auto"/>
        </w:rPr>
        <w:t>Asia Pacific Journal of Tourism Research</w:t>
      </w:r>
      <w:r w:rsidRPr="00ED7A08">
        <w:rPr>
          <w:rFonts w:ascii="Arial" w:hAnsi="Arial" w:cs="Arial"/>
          <w:bCs/>
          <w:color w:val="auto"/>
        </w:rPr>
        <w:t>, </w:t>
      </w:r>
      <w:r w:rsidRPr="00ED7A08">
        <w:rPr>
          <w:rFonts w:ascii="Arial" w:hAnsi="Arial" w:cs="Arial"/>
          <w:bCs/>
          <w:i/>
          <w:iCs/>
          <w:color w:val="auto"/>
        </w:rPr>
        <w:t>26</w:t>
      </w:r>
      <w:r w:rsidRPr="00ED7A08">
        <w:rPr>
          <w:rFonts w:ascii="Arial" w:hAnsi="Arial" w:cs="Arial"/>
          <w:bCs/>
          <w:color w:val="auto"/>
        </w:rPr>
        <w:t>(5), pp.504-515.</w:t>
      </w:r>
    </w:p>
    <w:p w14:paraId="61685B6C" w14:textId="77777777" w:rsidR="00ED7A08" w:rsidRPr="00ED7A08" w:rsidRDefault="00ED7A08" w:rsidP="00ED7A08">
      <w:pPr>
        <w:pStyle w:val="NoSpacing"/>
        <w:spacing w:line="360" w:lineRule="auto"/>
        <w:jc w:val="both"/>
        <w:rPr>
          <w:rFonts w:ascii="Arial" w:hAnsi="Arial" w:cs="Arial"/>
          <w:bCs/>
          <w:color w:val="auto"/>
        </w:rPr>
      </w:pPr>
    </w:p>
    <w:p w14:paraId="20B31FB8" w14:textId="77777777" w:rsidR="00ED7A08" w:rsidRDefault="00ED7A08" w:rsidP="00ED7A08">
      <w:pPr>
        <w:pStyle w:val="NoSpacing"/>
        <w:spacing w:line="360" w:lineRule="auto"/>
        <w:jc w:val="both"/>
        <w:rPr>
          <w:rFonts w:ascii="Arial" w:hAnsi="Arial" w:cs="Arial"/>
          <w:shd w:val="clear" w:color="auto" w:fill="FFFFFF"/>
        </w:rPr>
      </w:pPr>
      <w:proofErr w:type="spellStart"/>
      <w:r w:rsidRPr="00ED7A08">
        <w:rPr>
          <w:rFonts w:ascii="Arial" w:hAnsi="Arial" w:cs="Arial"/>
          <w:shd w:val="clear" w:color="auto" w:fill="FFFFFF"/>
        </w:rPr>
        <w:t>Sann</w:t>
      </w:r>
      <w:proofErr w:type="spellEnd"/>
      <w:r w:rsidRPr="00ED7A08">
        <w:rPr>
          <w:rFonts w:ascii="Arial" w:hAnsi="Arial" w:cs="Arial"/>
          <w:shd w:val="clear" w:color="auto" w:fill="FFFFFF"/>
        </w:rPr>
        <w:t>, R. and Lai, P.C., 2020. Understanding homophily of service failure within the hotel guest cycle: Applying NLP-aspect-based sentiment analysis to the hospitality industry. </w:t>
      </w:r>
      <w:r w:rsidRPr="00ED7A08">
        <w:rPr>
          <w:rFonts w:ascii="Arial" w:hAnsi="Arial" w:cs="Arial"/>
          <w:i/>
          <w:iCs/>
          <w:shd w:val="clear" w:color="auto" w:fill="FFFFFF"/>
        </w:rPr>
        <w:t>International Journal of Hospitality Management</w:t>
      </w:r>
      <w:r w:rsidRPr="00ED7A08">
        <w:rPr>
          <w:rFonts w:ascii="Arial" w:hAnsi="Arial" w:cs="Arial"/>
          <w:shd w:val="clear" w:color="auto" w:fill="FFFFFF"/>
        </w:rPr>
        <w:t>, </w:t>
      </w:r>
      <w:r w:rsidRPr="00ED7A08">
        <w:rPr>
          <w:rFonts w:ascii="Arial" w:hAnsi="Arial" w:cs="Arial"/>
          <w:i/>
          <w:iCs/>
          <w:shd w:val="clear" w:color="auto" w:fill="FFFFFF"/>
        </w:rPr>
        <w:t>91</w:t>
      </w:r>
      <w:r w:rsidRPr="00ED7A08">
        <w:rPr>
          <w:rFonts w:ascii="Arial" w:hAnsi="Arial" w:cs="Arial"/>
          <w:shd w:val="clear" w:color="auto" w:fill="FFFFFF"/>
        </w:rPr>
        <w:t>, p.102678.</w:t>
      </w:r>
    </w:p>
    <w:p w14:paraId="7B8825C8" w14:textId="77777777" w:rsidR="00ED7A08" w:rsidRPr="00ED7A08" w:rsidRDefault="00ED7A08" w:rsidP="00ED7A08">
      <w:pPr>
        <w:pStyle w:val="NoSpacing"/>
        <w:spacing w:line="360" w:lineRule="auto"/>
        <w:jc w:val="both"/>
        <w:rPr>
          <w:rFonts w:ascii="Arial" w:hAnsi="Arial" w:cs="Arial"/>
          <w:bCs/>
          <w:color w:val="auto"/>
        </w:rPr>
      </w:pPr>
    </w:p>
    <w:p w14:paraId="12D49490" w14:textId="77777777" w:rsidR="00ED7A08" w:rsidRDefault="00ED7A08" w:rsidP="00ED7A08">
      <w:pPr>
        <w:pStyle w:val="NoSpacing"/>
        <w:spacing w:line="360" w:lineRule="auto"/>
        <w:jc w:val="both"/>
        <w:rPr>
          <w:rFonts w:ascii="Arial" w:hAnsi="Arial" w:cs="Arial"/>
          <w:bCs/>
          <w:color w:val="auto"/>
        </w:rPr>
      </w:pPr>
      <w:proofErr w:type="spellStart"/>
      <w:r w:rsidRPr="00ED7A08">
        <w:rPr>
          <w:rFonts w:ascii="Arial" w:hAnsi="Arial" w:cs="Arial"/>
          <w:bCs/>
          <w:color w:val="auto"/>
        </w:rPr>
        <w:t>Sayin</w:t>
      </w:r>
      <w:proofErr w:type="spellEnd"/>
      <w:r w:rsidRPr="00ED7A08">
        <w:rPr>
          <w:rFonts w:ascii="Arial" w:hAnsi="Arial" w:cs="Arial"/>
          <w:bCs/>
          <w:color w:val="auto"/>
        </w:rPr>
        <w:t xml:space="preserve">, O.G.K. and </w:t>
      </w:r>
      <w:proofErr w:type="spellStart"/>
      <w:r w:rsidRPr="00ED7A08">
        <w:rPr>
          <w:rFonts w:ascii="Arial" w:hAnsi="Arial" w:cs="Arial"/>
          <w:bCs/>
          <w:color w:val="auto"/>
        </w:rPr>
        <w:t>Karaman</w:t>
      </w:r>
      <w:proofErr w:type="spellEnd"/>
      <w:r w:rsidRPr="00ED7A08">
        <w:rPr>
          <w:rFonts w:ascii="Arial" w:hAnsi="Arial" w:cs="Arial"/>
          <w:bCs/>
          <w:color w:val="auto"/>
        </w:rPr>
        <w:t xml:space="preserve">, A., 2019. Communication and productivity with guests at the front office; A qualitative study on hotels. </w:t>
      </w:r>
      <w:r w:rsidRPr="00ED7A08">
        <w:rPr>
          <w:rFonts w:ascii="Arial" w:hAnsi="Arial" w:cs="Arial"/>
          <w:bCs/>
          <w:i/>
          <w:iCs/>
          <w:color w:val="auto"/>
        </w:rPr>
        <w:t>Journal of International Management and Social Researches</w:t>
      </w:r>
      <w:r w:rsidRPr="00ED7A08">
        <w:rPr>
          <w:rFonts w:ascii="Arial" w:hAnsi="Arial" w:cs="Arial"/>
          <w:bCs/>
          <w:color w:val="auto"/>
        </w:rPr>
        <w:t>, </w:t>
      </w:r>
      <w:r w:rsidRPr="00ED7A08">
        <w:rPr>
          <w:rFonts w:ascii="Arial" w:hAnsi="Arial" w:cs="Arial"/>
          <w:bCs/>
          <w:i/>
          <w:iCs/>
          <w:color w:val="auto"/>
        </w:rPr>
        <w:t>6</w:t>
      </w:r>
      <w:r w:rsidRPr="00ED7A08">
        <w:rPr>
          <w:rFonts w:ascii="Arial" w:hAnsi="Arial" w:cs="Arial"/>
          <w:bCs/>
          <w:color w:val="auto"/>
        </w:rPr>
        <w:t>(11), pp.186-196.</w:t>
      </w:r>
    </w:p>
    <w:p w14:paraId="311E6AE9" w14:textId="77777777" w:rsidR="00ED7A08" w:rsidRPr="00ED7A08" w:rsidRDefault="00ED7A08" w:rsidP="00ED7A08">
      <w:pPr>
        <w:pStyle w:val="NoSpacing"/>
        <w:spacing w:line="360" w:lineRule="auto"/>
        <w:jc w:val="both"/>
        <w:rPr>
          <w:rFonts w:ascii="Arial" w:hAnsi="Arial" w:cs="Arial"/>
          <w:bCs/>
          <w:color w:val="auto"/>
        </w:rPr>
      </w:pPr>
    </w:p>
    <w:p w14:paraId="00540D11" w14:textId="77777777" w:rsidR="00ED7A08" w:rsidRDefault="00ED7A08" w:rsidP="00ED7A08">
      <w:pPr>
        <w:pStyle w:val="NoSpacing"/>
        <w:spacing w:line="360" w:lineRule="auto"/>
        <w:jc w:val="both"/>
        <w:rPr>
          <w:rFonts w:ascii="Arial" w:hAnsi="Arial" w:cs="Arial"/>
          <w:bCs/>
          <w:color w:val="auto"/>
        </w:rPr>
      </w:pPr>
      <w:r w:rsidRPr="00ED7A08">
        <w:rPr>
          <w:rFonts w:ascii="Arial" w:hAnsi="Arial" w:cs="Arial"/>
          <w:bCs/>
          <w:color w:val="auto"/>
        </w:rPr>
        <w:lastRenderedPageBreak/>
        <w:t>Shin, H., Perdue, R.R. and Kang, J., 2019. Front desk technology innovation in hotels: A managerial perspective. </w:t>
      </w:r>
      <w:r w:rsidRPr="00ED7A08">
        <w:rPr>
          <w:rFonts w:ascii="Arial" w:hAnsi="Arial" w:cs="Arial"/>
          <w:bCs/>
          <w:i/>
          <w:iCs/>
          <w:color w:val="auto"/>
        </w:rPr>
        <w:t>Tourism Management</w:t>
      </w:r>
      <w:r w:rsidRPr="00ED7A08">
        <w:rPr>
          <w:rFonts w:ascii="Arial" w:hAnsi="Arial" w:cs="Arial"/>
          <w:bCs/>
          <w:color w:val="auto"/>
        </w:rPr>
        <w:t>, </w:t>
      </w:r>
      <w:r w:rsidRPr="00ED7A08">
        <w:rPr>
          <w:rFonts w:ascii="Arial" w:hAnsi="Arial" w:cs="Arial"/>
          <w:bCs/>
          <w:i/>
          <w:iCs/>
          <w:color w:val="auto"/>
        </w:rPr>
        <w:t>74</w:t>
      </w:r>
      <w:r w:rsidRPr="00ED7A08">
        <w:rPr>
          <w:rFonts w:ascii="Arial" w:hAnsi="Arial" w:cs="Arial"/>
          <w:bCs/>
          <w:color w:val="auto"/>
        </w:rPr>
        <w:t>, pp.310-318.</w:t>
      </w:r>
    </w:p>
    <w:p w14:paraId="76F82CDB" w14:textId="77777777" w:rsidR="00ED7A08" w:rsidRPr="00ED7A08" w:rsidRDefault="00ED7A08" w:rsidP="00ED7A08">
      <w:pPr>
        <w:pStyle w:val="NoSpacing"/>
        <w:spacing w:line="360" w:lineRule="auto"/>
        <w:jc w:val="both"/>
        <w:rPr>
          <w:rFonts w:ascii="Arial" w:hAnsi="Arial" w:cs="Arial"/>
          <w:bCs/>
          <w:color w:val="auto"/>
        </w:rPr>
      </w:pPr>
    </w:p>
    <w:p w14:paraId="3385F3DB" w14:textId="77777777" w:rsidR="00ED7A08" w:rsidRDefault="00ED7A08" w:rsidP="00ED7A08">
      <w:pPr>
        <w:pStyle w:val="NoSpacing"/>
        <w:spacing w:line="360" w:lineRule="auto"/>
        <w:jc w:val="both"/>
        <w:rPr>
          <w:rFonts w:ascii="Arial" w:hAnsi="Arial" w:cs="Arial"/>
          <w:bCs/>
          <w:color w:val="auto"/>
        </w:rPr>
      </w:pPr>
      <w:proofErr w:type="spellStart"/>
      <w:r w:rsidRPr="00ED7A08">
        <w:rPr>
          <w:rFonts w:ascii="Arial" w:hAnsi="Arial" w:cs="Arial"/>
          <w:bCs/>
          <w:color w:val="auto"/>
        </w:rPr>
        <w:t>Sokhanvar</w:t>
      </w:r>
      <w:proofErr w:type="spellEnd"/>
      <w:r w:rsidRPr="00ED7A08">
        <w:rPr>
          <w:rFonts w:ascii="Arial" w:hAnsi="Arial" w:cs="Arial"/>
          <w:bCs/>
          <w:color w:val="auto"/>
        </w:rPr>
        <w:t xml:space="preserve">, Z., Salehi, K. and </w:t>
      </w:r>
      <w:proofErr w:type="spellStart"/>
      <w:r w:rsidRPr="00ED7A08">
        <w:rPr>
          <w:rFonts w:ascii="Arial" w:hAnsi="Arial" w:cs="Arial"/>
          <w:bCs/>
          <w:color w:val="auto"/>
        </w:rPr>
        <w:t>Sokhanvar</w:t>
      </w:r>
      <w:proofErr w:type="spellEnd"/>
      <w:r w:rsidRPr="00ED7A08">
        <w:rPr>
          <w:rFonts w:ascii="Arial" w:hAnsi="Arial" w:cs="Arial"/>
          <w:bCs/>
          <w:color w:val="auto"/>
        </w:rPr>
        <w:t>, F., 2021. Advantages of authentic assessment for improving the learning experience and employability skills of higher education students: A systematic literature review. </w:t>
      </w:r>
      <w:r w:rsidRPr="00ED7A08">
        <w:rPr>
          <w:rFonts w:ascii="Arial" w:hAnsi="Arial" w:cs="Arial"/>
          <w:bCs/>
          <w:i/>
          <w:iCs/>
          <w:color w:val="auto"/>
        </w:rPr>
        <w:t>Studies in Educational Evaluation</w:t>
      </w:r>
      <w:r w:rsidRPr="00ED7A08">
        <w:rPr>
          <w:rFonts w:ascii="Arial" w:hAnsi="Arial" w:cs="Arial"/>
          <w:bCs/>
          <w:color w:val="auto"/>
        </w:rPr>
        <w:t>, </w:t>
      </w:r>
      <w:r w:rsidRPr="00ED7A08">
        <w:rPr>
          <w:rFonts w:ascii="Arial" w:hAnsi="Arial" w:cs="Arial"/>
          <w:bCs/>
          <w:i/>
          <w:iCs/>
          <w:color w:val="auto"/>
        </w:rPr>
        <w:t>70</w:t>
      </w:r>
      <w:r w:rsidRPr="00ED7A08">
        <w:rPr>
          <w:rFonts w:ascii="Arial" w:hAnsi="Arial" w:cs="Arial"/>
          <w:bCs/>
          <w:color w:val="auto"/>
        </w:rPr>
        <w:t>, p.101030.</w:t>
      </w:r>
    </w:p>
    <w:p w14:paraId="29DDC0F3" w14:textId="77777777" w:rsidR="00ED7A08" w:rsidRPr="00ED7A08" w:rsidRDefault="00ED7A08" w:rsidP="00ED7A08">
      <w:pPr>
        <w:pStyle w:val="NoSpacing"/>
        <w:spacing w:line="360" w:lineRule="auto"/>
        <w:jc w:val="both"/>
        <w:rPr>
          <w:rFonts w:ascii="Arial" w:hAnsi="Arial" w:cs="Arial"/>
          <w:bCs/>
          <w:color w:val="auto"/>
        </w:rPr>
      </w:pPr>
    </w:p>
    <w:p w14:paraId="34E8F89E" w14:textId="77777777" w:rsidR="00ED7A08" w:rsidRDefault="00ED7A08" w:rsidP="00ED7A08">
      <w:pPr>
        <w:pStyle w:val="NoSpacing"/>
        <w:spacing w:line="360" w:lineRule="auto"/>
        <w:jc w:val="both"/>
        <w:rPr>
          <w:rFonts w:ascii="Arial" w:hAnsi="Arial" w:cs="Arial"/>
          <w:shd w:val="clear" w:color="auto" w:fill="FFFFFF"/>
        </w:rPr>
      </w:pPr>
      <w:proofErr w:type="spellStart"/>
      <w:r w:rsidRPr="00ED7A08">
        <w:rPr>
          <w:rFonts w:ascii="Arial" w:hAnsi="Arial" w:cs="Arial"/>
          <w:shd w:val="clear" w:color="auto" w:fill="FFFFFF"/>
        </w:rPr>
        <w:t>Vasadze</w:t>
      </w:r>
      <w:proofErr w:type="spellEnd"/>
      <w:r w:rsidRPr="00ED7A08">
        <w:rPr>
          <w:rFonts w:ascii="Arial" w:hAnsi="Arial" w:cs="Arial"/>
          <w:shd w:val="clear" w:color="auto" w:fill="FFFFFF"/>
        </w:rPr>
        <w:t xml:space="preserve">, M., </w:t>
      </w:r>
      <w:proofErr w:type="spellStart"/>
      <w:r w:rsidRPr="00ED7A08">
        <w:rPr>
          <w:rFonts w:ascii="Arial" w:hAnsi="Arial" w:cs="Arial"/>
          <w:shd w:val="clear" w:color="auto" w:fill="FFFFFF"/>
        </w:rPr>
        <w:t>Mosashvili</w:t>
      </w:r>
      <w:proofErr w:type="spellEnd"/>
      <w:r w:rsidRPr="00ED7A08">
        <w:rPr>
          <w:rFonts w:ascii="Arial" w:hAnsi="Arial" w:cs="Arial"/>
          <w:shd w:val="clear" w:color="auto" w:fill="FFFFFF"/>
        </w:rPr>
        <w:t xml:space="preserve">, I. and </w:t>
      </w:r>
      <w:proofErr w:type="spellStart"/>
      <w:r w:rsidRPr="00ED7A08">
        <w:rPr>
          <w:rFonts w:ascii="Arial" w:hAnsi="Arial" w:cs="Arial"/>
          <w:shd w:val="clear" w:color="auto" w:fill="FFFFFF"/>
        </w:rPr>
        <w:t>Duruli</w:t>
      </w:r>
      <w:proofErr w:type="spellEnd"/>
      <w:r w:rsidRPr="00ED7A08">
        <w:rPr>
          <w:rFonts w:ascii="Arial" w:hAnsi="Arial" w:cs="Arial"/>
          <w:shd w:val="clear" w:color="auto" w:fill="FFFFFF"/>
        </w:rPr>
        <w:t>, T., 2018. Hotel Guest Service Technology. </w:t>
      </w:r>
      <w:r w:rsidRPr="00ED7A08">
        <w:rPr>
          <w:rFonts w:ascii="Arial" w:hAnsi="Arial" w:cs="Arial"/>
          <w:i/>
          <w:iCs/>
          <w:shd w:val="clear" w:color="auto" w:fill="FFFFFF"/>
        </w:rPr>
        <w:t>Economics</w:t>
      </w:r>
      <w:r w:rsidRPr="00ED7A08">
        <w:rPr>
          <w:rFonts w:ascii="Arial" w:hAnsi="Arial" w:cs="Arial"/>
          <w:shd w:val="clear" w:color="auto" w:fill="FFFFFF"/>
        </w:rPr>
        <w:t>, </w:t>
      </w:r>
      <w:r w:rsidRPr="00ED7A08">
        <w:rPr>
          <w:rFonts w:ascii="Arial" w:hAnsi="Arial" w:cs="Arial"/>
          <w:i/>
          <w:iCs/>
          <w:shd w:val="clear" w:color="auto" w:fill="FFFFFF"/>
        </w:rPr>
        <w:t>6</w:t>
      </w:r>
      <w:r w:rsidRPr="00ED7A08">
        <w:rPr>
          <w:rFonts w:ascii="Arial" w:hAnsi="Arial" w:cs="Arial"/>
          <w:shd w:val="clear" w:color="auto" w:fill="FFFFFF"/>
        </w:rPr>
        <w:t>(3), pp.185-190.</w:t>
      </w:r>
    </w:p>
    <w:p w14:paraId="3B3FF9A1" w14:textId="77777777" w:rsidR="00ED7A08" w:rsidRPr="00ED7A08" w:rsidRDefault="00ED7A08" w:rsidP="00ED7A08">
      <w:pPr>
        <w:pStyle w:val="NoSpacing"/>
        <w:spacing w:line="360" w:lineRule="auto"/>
        <w:jc w:val="both"/>
        <w:rPr>
          <w:rFonts w:ascii="Arial" w:hAnsi="Arial" w:cs="Arial"/>
          <w:shd w:val="clear" w:color="auto" w:fill="FFFFFF"/>
        </w:rPr>
      </w:pPr>
    </w:p>
    <w:p w14:paraId="6896A860" w14:textId="77777777" w:rsidR="00ED7A08" w:rsidRPr="00ED7A08" w:rsidRDefault="00ED7A08" w:rsidP="00ED7A08">
      <w:pPr>
        <w:pStyle w:val="NoSpacing"/>
        <w:spacing w:line="360" w:lineRule="auto"/>
        <w:jc w:val="both"/>
        <w:rPr>
          <w:rFonts w:ascii="Arial" w:hAnsi="Arial" w:cs="Arial"/>
          <w:bCs/>
          <w:color w:val="auto"/>
        </w:rPr>
      </w:pPr>
      <w:r w:rsidRPr="00ED7A08">
        <w:rPr>
          <w:rFonts w:ascii="Arial" w:hAnsi="Arial" w:cs="Arial"/>
          <w:bCs/>
          <w:color w:val="auto"/>
        </w:rPr>
        <w:t>Wang, X., Zhang, Z., Huang, D. and Li, Z., 2023. Consumer resistance to service robots at the hotel front desk: A mixed-methods research. </w:t>
      </w:r>
      <w:r w:rsidRPr="00ED7A08">
        <w:rPr>
          <w:rFonts w:ascii="Arial" w:hAnsi="Arial" w:cs="Arial"/>
          <w:bCs/>
          <w:i/>
          <w:iCs/>
          <w:color w:val="auto"/>
        </w:rPr>
        <w:t>Tourism Management Perspectives</w:t>
      </w:r>
      <w:r w:rsidRPr="00ED7A08">
        <w:rPr>
          <w:rFonts w:ascii="Arial" w:hAnsi="Arial" w:cs="Arial"/>
          <w:bCs/>
          <w:color w:val="auto"/>
        </w:rPr>
        <w:t>, </w:t>
      </w:r>
      <w:r w:rsidRPr="00ED7A08">
        <w:rPr>
          <w:rFonts w:ascii="Arial" w:hAnsi="Arial" w:cs="Arial"/>
          <w:bCs/>
          <w:i/>
          <w:iCs/>
          <w:color w:val="auto"/>
        </w:rPr>
        <w:t>46</w:t>
      </w:r>
      <w:r w:rsidRPr="00ED7A08">
        <w:rPr>
          <w:rFonts w:ascii="Arial" w:hAnsi="Arial" w:cs="Arial"/>
          <w:bCs/>
          <w:color w:val="auto"/>
        </w:rPr>
        <w:t>, p.101074.</w:t>
      </w:r>
    </w:p>
    <w:p w14:paraId="446EF713" w14:textId="2FF7C1F2" w:rsidR="00EF7E86" w:rsidRDefault="00EF7E86" w:rsidP="00EF7E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Helvetica" w:hAnsi="Helvetica" w:cs="Helvetica"/>
          <w:color w:val="auto"/>
          <w:szCs w:val="24"/>
          <w:lang w:val="en-US"/>
        </w:rPr>
      </w:pPr>
      <w:r>
        <w:rPr>
          <w:rFonts w:ascii="Arial" w:hAnsi="Arial" w:cs="Arial"/>
          <w:bCs/>
          <w:color w:val="auto"/>
          <w:szCs w:val="24"/>
        </w:rPr>
        <w:t xml:space="preserve">Image 1, available at: </w:t>
      </w:r>
    </w:p>
    <w:p w14:paraId="76C6690D" w14:textId="76B49750" w:rsidR="00ED7A08" w:rsidRPr="003D0E85" w:rsidRDefault="00EF7E86" w:rsidP="00EF7E86">
      <w:pPr>
        <w:spacing w:after="0" w:line="360" w:lineRule="auto"/>
        <w:ind w:left="720" w:hanging="720"/>
        <w:jc w:val="both"/>
        <w:rPr>
          <w:rFonts w:ascii="Arial" w:hAnsi="Arial" w:cs="Arial"/>
          <w:bCs/>
          <w:color w:val="auto"/>
          <w:szCs w:val="24"/>
        </w:rPr>
      </w:pPr>
      <w:r>
        <w:rPr>
          <w:rFonts w:ascii="Helvetica" w:hAnsi="Helvetica" w:cs="Helvetica"/>
          <w:color w:val="auto"/>
          <w:szCs w:val="24"/>
          <w:lang w:val="en-US"/>
        </w:rPr>
        <w:fldChar w:fldCharType="begin"/>
      </w:r>
      <w:r>
        <w:rPr>
          <w:rFonts w:ascii="Helvetica" w:hAnsi="Helvetica" w:cs="Helvetica"/>
          <w:color w:val="auto"/>
          <w:szCs w:val="24"/>
          <w:lang w:val="en-US"/>
        </w:rPr>
        <w:instrText xml:space="preserve"> HYPERLINK "</w:instrText>
      </w:r>
      <w:r>
        <w:rPr>
          <w:rFonts w:ascii="Helvetica" w:hAnsi="Helvetica" w:cs="Helvetica"/>
          <w:color w:val="auto"/>
          <w:szCs w:val="24"/>
          <w:lang w:val="en-US"/>
        </w:rPr>
        <w:instrText>https://www.tripadvisor.co.uk/Hotel_</w:instrText>
      </w:r>
      <w:r>
        <w:rPr>
          <w:rFonts w:ascii="Helvetica" w:hAnsi="Helvetica" w:cs="Helvetica"/>
          <w:color w:val="auto"/>
          <w:szCs w:val="24"/>
          <w:lang w:val="en-US"/>
        </w:rPr>
        <w:instrText xml:space="preserve">Review-g186338-d273194-Reviews" </w:instrText>
      </w:r>
      <w:r>
        <w:rPr>
          <w:rFonts w:ascii="Helvetica" w:hAnsi="Helvetica" w:cs="Helvetica"/>
          <w:color w:val="auto"/>
          <w:szCs w:val="24"/>
          <w:lang w:val="en-US"/>
        </w:rPr>
        <w:fldChar w:fldCharType="separate"/>
      </w:r>
      <w:r w:rsidRPr="00DE2B16">
        <w:rPr>
          <w:rStyle w:val="Hyperlink"/>
          <w:rFonts w:ascii="Helvetica" w:hAnsi="Helvetica" w:cs="Helvetica"/>
          <w:szCs w:val="24"/>
          <w:lang w:val="en-US"/>
        </w:rPr>
        <w:t>https://www.tripadvisor.co.uk/Hotel_Review-g186338-d273194-Reviews</w:t>
      </w:r>
      <w:r>
        <w:rPr>
          <w:rFonts w:ascii="Helvetica" w:hAnsi="Helvetica" w:cs="Helvetica"/>
          <w:color w:val="auto"/>
          <w:szCs w:val="24"/>
          <w:lang w:val="en-US"/>
        </w:rPr>
        <w:fldChar w:fldCharType="end"/>
      </w:r>
      <w:r>
        <w:rPr>
          <w:rFonts w:ascii="Helvetica" w:hAnsi="Helvetica" w:cs="Helvetica"/>
          <w:color w:val="auto"/>
          <w:szCs w:val="24"/>
          <w:lang w:val="en-US"/>
        </w:rPr>
        <w:t xml:space="preserve"> </w:t>
      </w:r>
    </w:p>
    <w:p w14:paraId="0BD74E1A" w14:textId="77777777" w:rsidR="00ED7A08" w:rsidRPr="00330917" w:rsidRDefault="00ED7A08" w:rsidP="00977466">
      <w:pPr>
        <w:rPr>
          <w:b/>
          <w:bCs/>
        </w:rPr>
      </w:pPr>
    </w:p>
    <w:sectPr w:rsidR="00ED7A08"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4B2D2B" w14:textId="77777777" w:rsidR="00341354" w:rsidRDefault="00341354" w:rsidP="004D0F63">
      <w:pPr>
        <w:spacing w:after="0" w:line="240" w:lineRule="auto"/>
      </w:pPr>
      <w:r>
        <w:separator/>
      </w:r>
    </w:p>
  </w:endnote>
  <w:endnote w:type="continuationSeparator" w:id="0">
    <w:p w14:paraId="6E334789" w14:textId="77777777" w:rsidR="00341354" w:rsidRDefault="0034135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rlito">
    <w:altName w:val="Calibri"/>
    <w:panose1 w:val="020B0604020202020204"/>
    <w:charset w:val="00"/>
    <w:family w:val="swiss"/>
    <w:pitch w:val="variable"/>
  </w:font>
  <w:font w:name="Helvetica">
    <w:panose1 w:val="00000000000000000000"/>
    <w:charset w:val="00"/>
    <w:family w:val="auto"/>
    <w:pitch w:val="variable"/>
    <w:sig w:usb0="E00002FF" w:usb1="5000785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979AA9" w14:textId="77777777" w:rsidR="00341354" w:rsidRDefault="00341354" w:rsidP="004D0F63">
      <w:pPr>
        <w:spacing w:after="0" w:line="240" w:lineRule="auto"/>
      </w:pPr>
      <w:r>
        <w:separator/>
      </w:r>
    </w:p>
  </w:footnote>
  <w:footnote w:type="continuationSeparator" w:id="0">
    <w:p w14:paraId="511D57D8" w14:textId="77777777" w:rsidR="00341354" w:rsidRDefault="0034135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3967"/>
    <w:rsid w:val="00137075"/>
    <w:rsid w:val="00137E4D"/>
    <w:rsid w:val="002025B1"/>
    <w:rsid w:val="002179ED"/>
    <w:rsid w:val="00234417"/>
    <w:rsid w:val="002813CE"/>
    <w:rsid w:val="002815D1"/>
    <w:rsid w:val="0029335D"/>
    <w:rsid w:val="00330917"/>
    <w:rsid w:val="00341354"/>
    <w:rsid w:val="0045538B"/>
    <w:rsid w:val="00492631"/>
    <w:rsid w:val="004D0F63"/>
    <w:rsid w:val="005219C9"/>
    <w:rsid w:val="00592A7E"/>
    <w:rsid w:val="00737D90"/>
    <w:rsid w:val="00740D2D"/>
    <w:rsid w:val="00772442"/>
    <w:rsid w:val="0088344F"/>
    <w:rsid w:val="008D4E2F"/>
    <w:rsid w:val="009022D4"/>
    <w:rsid w:val="0090410F"/>
    <w:rsid w:val="009520FB"/>
    <w:rsid w:val="00965357"/>
    <w:rsid w:val="00977466"/>
    <w:rsid w:val="009D31CA"/>
    <w:rsid w:val="009E31E5"/>
    <w:rsid w:val="00A40657"/>
    <w:rsid w:val="00AA0BF1"/>
    <w:rsid w:val="00B07E8A"/>
    <w:rsid w:val="00CA79D5"/>
    <w:rsid w:val="00CD26B9"/>
    <w:rsid w:val="00CE235D"/>
    <w:rsid w:val="00D20F64"/>
    <w:rsid w:val="00D62E48"/>
    <w:rsid w:val="00DC3C8E"/>
    <w:rsid w:val="00DE77F7"/>
    <w:rsid w:val="00ED7A08"/>
    <w:rsid w:val="00EF7E86"/>
    <w:rsid w:val="00F33F04"/>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815D1"/>
    <w:pPr>
      <w:spacing w:before="100" w:beforeAutospacing="1" w:after="100" w:afterAutospacing="1" w:line="240" w:lineRule="auto"/>
    </w:pPr>
    <w:rPr>
      <w:rFonts w:eastAsia="Times New Roman" w:cs="Times New Roman"/>
      <w:color w:val="auto"/>
      <w:szCs w:val="24"/>
    </w:rPr>
  </w:style>
  <w:style w:type="character" w:styleId="Hyperlink">
    <w:name w:val="Hyperlink"/>
    <w:basedOn w:val="DefaultParagraphFont"/>
    <w:uiPriority w:val="99"/>
    <w:unhideWhenUsed/>
    <w:rsid w:val="00ED7A08"/>
    <w:rPr>
      <w:color w:val="0563C1" w:themeColor="hyperlink"/>
      <w:u w:val="single"/>
    </w:rPr>
  </w:style>
  <w:style w:type="character" w:customStyle="1" w:styleId="hotel--name">
    <w:name w:val="hotel--name"/>
    <w:basedOn w:val="DefaultParagraphFont"/>
    <w:rsid w:val="00ED7A08"/>
  </w:style>
  <w:style w:type="paragraph" w:styleId="NoSpacing">
    <w:name w:val="No Spacing"/>
    <w:uiPriority w:val="1"/>
    <w:qFormat/>
    <w:rsid w:val="00ED7A08"/>
    <w:pPr>
      <w:spacing w:after="0" w:line="240" w:lineRule="auto"/>
    </w:pPr>
  </w:style>
  <w:style w:type="character" w:styleId="UnresolvedMention">
    <w:name w:val="Unresolved Mention"/>
    <w:basedOn w:val="DefaultParagraphFont"/>
    <w:uiPriority w:val="99"/>
    <w:semiHidden/>
    <w:unhideWhenUsed/>
    <w:rsid w:val="00EF7E86"/>
    <w:rPr>
      <w:color w:val="808080"/>
      <w:shd w:val="clear" w:color="auto" w:fill="E6E6E6"/>
    </w:rPr>
  </w:style>
  <w:style w:type="character" w:styleId="FollowedHyperlink">
    <w:name w:val="FollowedHyperlink"/>
    <w:basedOn w:val="DefaultParagraphFont"/>
    <w:uiPriority w:val="99"/>
    <w:semiHidden/>
    <w:unhideWhenUsed/>
    <w:rsid w:val="00EF7E8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909013">
      <w:bodyDiv w:val="1"/>
      <w:marLeft w:val="0"/>
      <w:marRight w:val="0"/>
      <w:marTop w:val="0"/>
      <w:marBottom w:val="0"/>
      <w:divBdr>
        <w:top w:val="none" w:sz="0" w:space="0" w:color="auto"/>
        <w:left w:val="none" w:sz="0" w:space="0" w:color="auto"/>
        <w:bottom w:val="none" w:sz="0" w:space="0" w:color="auto"/>
        <w:right w:val="none" w:sz="0" w:space="0" w:color="auto"/>
      </w:divBdr>
    </w:div>
    <w:div w:id="244850413">
      <w:bodyDiv w:val="1"/>
      <w:marLeft w:val="0"/>
      <w:marRight w:val="0"/>
      <w:marTop w:val="0"/>
      <w:marBottom w:val="0"/>
      <w:divBdr>
        <w:top w:val="none" w:sz="0" w:space="0" w:color="auto"/>
        <w:left w:val="none" w:sz="0" w:space="0" w:color="auto"/>
        <w:bottom w:val="none" w:sz="0" w:space="0" w:color="auto"/>
        <w:right w:val="none" w:sz="0" w:space="0" w:color="auto"/>
      </w:divBdr>
    </w:div>
    <w:div w:id="1270628546">
      <w:bodyDiv w:val="1"/>
      <w:marLeft w:val="0"/>
      <w:marRight w:val="0"/>
      <w:marTop w:val="0"/>
      <w:marBottom w:val="0"/>
      <w:divBdr>
        <w:top w:val="none" w:sz="0" w:space="0" w:color="auto"/>
        <w:left w:val="none" w:sz="0" w:space="0" w:color="auto"/>
        <w:bottom w:val="none" w:sz="0" w:space="0" w:color="auto"/>
        <w:right w:val="none" w:sz="0" w:space="0" w:color="auto"/>
      </w:divBdr>
    </w:div>
    <w:div w:id="191142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ll.accor.com/hotel/3269/index.e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14</Pages>
  <Words>3264</Words>
  <Characters>18608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Microsoft Office User</cp:lastModifiedBy>
  <cp:revision>2</cp:revision>
  <dcterms:created xsi:type="dcterms:W3CDTF">2023-11-08T13:33:00Z</dcterms:created>
  <dcterms:modified xsi:type="dcterms:W3CDTF">2023-11-08T13:33:00Z</dcterms:modified>
</cp:coreProperties>
</file>