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2DC4BE" w14:textId="77777777" w:rsidR="004345A1" w:rsidRDefault="004345A1" w:rsidP="004345A1">
      <w:pPr>
        <w:jc w:val="center"/>
        <w:rPr>
          <w:rFonts w:ascii="Arial" w:hAnsi="Arial" w:cs="Arial"/>
          <w:b/>
          <w:bCs/>
          <w:sz w:val="48"/>
          <w:szCs w:val="48"/>
        </w:rPr>
      </w:pPr>
    </w:p>
    <w:p w14:paraId="74B17EEA" w14:textId="77777777" w:rsidR="004345A1" w:rsidRDefault="004345A1" w:rsidP="004345A1">
      <w:pPr>
        <w:jc w:val="center"/>
        <w:rPr>
          <w:rFonts w:ascii="Arial" w:hAnsi="Arial" w:cs="Arial"/>
          <w:b/>
          <w:bCs/>
          <w:sz w:val="48"/>
          <w:szCs w:val="48"/>
        </w:rPr>
      </w:pPr>
    </w:p>
    <w:p w14:paraId="3C4922EA" w14:textId="0CD03FBE" w:rsidR="00A06846" w:rsidRDefault="004345A1" w:rsidP="004345A1">
      <w:pPr>
        <w:jc w:val="center"/>
        <w:rPr>
          <w:rFonts w:ascii="Arial" w:hAnsi="Arial" w:cs="Arial"/>
          <w:b/>
          <w:bCs/>
          <w:sz w:val="48"/>
          <w:szCs w:val="48"/>
        </w:rPr>
      </w:pPr>
      <w:r w:rsidRPr="004345A1">
        <w:rPr>
          <w:rFonts w:ascii="Arial" w:hAnsi="Arial" w:cs="Arial"/>
          <w:b/>
          <w:bCs/>
          <w:sz w:val="48"/>
          <w:szCs w:val="48"/>
        </w:rPr>
        <w:t>Student name: Sofia Sacalus</w:t>
      </w:r>
    </w:p>
    <w:p w14:paraId="2C2A1DD0" w14:textId="77777777" w:rsidR="00FC7AFC" w:rsidRPr="004345A1" w:rsidRDefault="00FC7AFC" w:rsidP="004345A1">
      <w:pPr>
        <w:jc w:val="center"/>
        <w:rPr>
          <w:rFonts w:ascii="Arial" w:hAnsi="Arial" w:cs="Arial"/>
          <w:b/>
          <w:bCs/>
          <w:sz w:val="48"/>
          <w:szCs w:val="48"/>
        </w:rPr>
      </w:pPr>
    </w:p>
    <w:p w14:paraId="6349392B" w14:textId="66C67A78" w:rsidR="004345A1" w:rsidRDefault="004345A1" w:rsidP="004345A1">
      <w:pPr>
        <w:jc w:val="center"/>
        <w:rPr>
          <w:rFonts w:ascii="Arial" w:hAnsi="Arial" w:cs="Arial"/>
          <w:b/>
          <w:bCs/>
          <w:sz w:val="48"/>
          <w:szCs w:val="48"/>
        </w:rPr>
      </w:pPr>
      <w:r w:rsidRPr="00FC7AFC">
        <w:rPr>
          <w:rFonts w:ascii="Arial" w:hAnsi="Arial" w:cs="Arial"/>
          <w:b/>
          <w:bCs/>
          <w:sz w:val="48"/>
          <w:szCs w:val="48"/>
        </w:rPr>
        <w:t>Student number: 1907696</w:t>
      </w:r>
    </w:p>
    <w:p w14:paraId="6755397D" w14:textId="77777777" w:rsidR="00FC7AFC" w:rsidRPr="00FC7AFC" w:rsidRDefault="00FC7AFC" w:rsidP="004345A1">
      <w:pPr>
        <w:jc w:val="center"/>
        <w:rPr>
          <w:rFonts w:ascii="Arial" w:hAnsi="Arial" w:cs="Arial"/>
          <w:b/>
          <w:bCs/>
          <w:sz w:val="48"/>
          <w:szCs w:val="48"/>
        </w:rPr>
      </w:pPr>
    </w:p>
    <w:p w14:paraId="718DE7E6" w14:textId="585EDF27" w:rsidR="004345A1" w:rsidRPr="00FC7AFC" w:rsidRDefault="004345A1" w:rsidP="004345A1">
      <w:pPr>
        <w:jc w:val="center"/>
        <w:rPr>
          <w:rFonts w:ascii="Arial" w:hAnsi="Arial" w:cs="Arial"/>
          <w:b/>
          <w:bCs/>
          <w:sz w:val="48"/>
          <w:szCs w:val="48"/>
        </w:rPr>
      </w:pPr>
      <w:r w:rsidRPr="00FC7AFC">
        <w:rPr>
          <w:rFonts w:ascii="Arial" w:hAnsi="Arial" w:cs="Arial"/>
          <w:b/>
          <w:bCs/>
          <w:sz w:val="48"/>
          <w:szCs w:val="48"/>
        </w:rPr>
        <w:t>Module code: BMHP5014</w:t>
      </w:r>
    </w:p>
    <w:p w14:paraId="4AA3B6A8" w14:textId="77777777" w:rsidR="004345A1" w:rsidRPr="00FC7AFC" w:rsidRDefault="004345A1" w:rsidP="004345A1">
      <w:pPr>
        <w:jc w:val="center"/>
        <w:rPr>
          <w:rFonts w:ascii="Arial" w:hAnsi="Arial" w:cs="Arial"/>
          <w:b/>
          <w:bCs/>
          <w:sz w:val="48"/>
          <w:szCs w:val="48"/>
        </w:rPr>
      </w:pPr>
    </w:p>
    <w:p w14:paraId="2433628E" w14:textId="05A31C8F" w:rsidR="004345A1" w:rsidRPr="00FC7AFC" w:rsidRDefault="004345A1" w:rsidP="004345A1">
      <w:pPr>
        <w:jc w:val="center"/>
        <w:rPr>
          <w:rFonts w:ascii="Arial" w:hAnsi="Arial" w:cs="Arial"/>
          <w:b/>
          <w:bCs/>
          <w:sz w:val="48"/>
          <w:szCs w:val="48"/>
        </w:rPr>
      </w:pPr>
      <w:r w:rsidRPr="00FC7AFC">
        <w:rPr>
          <w:rFonts w:ascii="Arial" w:hAnsi="Arial" w:cs="Arial"/>
          <w:b/>
          <w:bCs/>
          <w:sz w:val="48"/>
          <w:szCs w:val="48"/>
        </w:rPr>
        <w:t>Module name: Changemakers: Creativity and Value Creation</w:t>
      </w:r>
    </w:p>
    <w:p w14:paraId="5D8B3F0A" w14:textId="77777777" w:rsidR="004345A1" w:rsidRPr="00FC7AFC" w:rsidRDefault="004345A1" w:rsidP="004345A1">
      <w:pPr>
        <w:jc w:val="center"/>
        <w:rPr>
          <w:rFonts w:ascii="Arial" w:hAnsi="Arial" w:cs="Arial"/>
          <w:b/>
          <w:bCs/>
          <w:sz w:val="48"/>
          <w:szCs w:val="48"/>
        </w:rPr>
      </w:pPr>
    </w:p>
    <w:p w14:paraId="04560C7E" w14:textId="41FE391A" w:rsidR="004345A1" w:rsidRPr="00FC7AFC" w:rsidRDefault="004345A1" w:rsidP="004345A1">
      <w:pPr>
        <w:jc w:val="center"/>
        <w:rPr>
          <w:rFonts w:ascii="Arial" w:hAnsi="Arial" w:cs="Arial"/>
          <w:b/>
          <w:bCs/>
          <w:sz w:val="48"/>
          <w:szCs w:val="48"/>
        </w:rPr>
      </w:pPr>
      <w:r w:rsidRPr="00FC7AFC">
        <w:rPr>
          <w:rFonts w:ascii="Arial" w:hAnsi="Arial" w:cs="Arial"/>
          <w:b/>
          <w:bCs/>
          <w:sz w:val="48"/>
          <w:szCs w:val="48"/>
        </w:rPr>
        <w:t>Lecturer name: Dr Azora Hurd</w:t>
      </w:r>
    </w:p>
    <w:p w14:paraId="50E16573" w14:textId="77777777" w:rsidR="004345A1" w:rsidRPr="00FC7AFC" w:rsidRDefault="004345A1" w:rsidP="004345A1">
      <w:pPr>
        <w:jc w:val="center"/>
        <w:rPr>
          <w:rFonts w:ascii="Arial" w:hAnsi="Arial" w:cs="Arial"/>
          <w:b/>
          <w:bCs/>
          <w:sz w:val="48"/>
          <w:szCs w:val="48"/>
        </w:rPr>
      </w:pPr>
    </w:p>
    <w:p w14:paraId="7F230139" w14:textId="18B05C58" w:rsidR="004345A1" w:rsidRPr="00FC7AFC" w:rsidRDefault="004345A1" w:rsidP="004345A1">
      <w:pPr>
        <w:jc w:val="center"/>
        <w:rPr>
          <w:rFonts w:ascii="Arial" w:hAnsi="Arial" w:cs="Arial"/>
          <w:b/>
          <w:bCs/>
          <w:sz w:val="48"/>
          <w:szCs w:val="48"/>
        </w:rPr>
      </w:pPr>
      <w:r w:rsidRPr="00FC7AFC">
        <w:rPr>
          <w:rFonts w:ascii="Arial" w:hAnsi="Arial" w:cs="Arial"/>
          <w:b/>
          <w:bCs/>
          <w:sz w:val="48"/>
          <w:szCs w:val="48"/>
        </w:rPr>
        <w:t>Assignment title: Project Outcomes Written Assignment</w:t>
      </w:r>
    </w:p>
    <w:p w14:paraId="0DF7B58A" w14:textId="7E6951F0" w:rsidR="004345A1" w:rsidRPr="00FC7AFC" w:rsidRDefault="004345A1" w:rsidP="004345A1">
      <w:pPr>
        <w:jc w:val="center"/>
        <w:rPr>
          <w:rFonts w:ascii="Arial" w:hAnsi="Arial" w:cs="Arial"/>
          <w:b/>
          <w:bCs/>
          <w:sz w:val="48"/>
          <w:szCs w:val="48"/>
        </w:rPr>
      </w:pPr>
    </w:p>
    <w:p w14:paraId="29795BC6" w14:textId="2FC290E0" w:rsidR="0044150B" w:rsidRPr="00FC7AFC" w:rsidRDefault="0044150B" w:rsidP="004345A1">
      <w:pPr>
        <w:jc w:val="center"/>
        <w:rPr>
          <w:rFonts w:ascii="Arial" w:hAnsi="Arial" w:cs="Arial"/>
          <w:b/>
          <w:bCs/>
          <w:sz w:val="48"/>
          <w:szCs w:val="48"/>
        </w:rPr>
      </w:pPr>
    </w:p>
    <w:p w14:paraId="563CA1F6" w14:textId="6F1E4A3C" w:rsidR="0044150B" w:rsidRPr="00FC7AFC" w:rsidRDefault="0044150B" w:rsidP="004345A1">
      <w:pPr>
        <w:jc w:val="center"/>
        <w:rPr>
          <w:rFonts w:ascii="Arial" w:hAnsi="Arial" w:cs="Arial"/>
          <w:b/>
          <w:bCs/>
          <w:sz w:val="48"/>
          <w:szCs w:val="48"/>
        </w:rPr>
      </w:pPr>
    </w:p>
    <w:p w14:paraId="1C8E8EA8" w14:textId="240374C9" w:rsidR="0044150B" w:rsidRPr="00FC7AFC" w:rsidRDefault="0044150B" w:rsidP="004345A1">
      <w:pPr>
        <w:jc w:val="center"/>
        <w:rPr>
          <w:rFonts w:ascii="Arial" w:hAnsi="Arial" w:cs="Arial"/>
          <w:b/>
          <w:bCs/>
          <w:sz w:val="48"/>
          <w:szCs w:val="48"/>
        </w:rPr>
      </w:pPr>
    </w:p>
    <w:p w14:paraId="32CE3DCA" w14:textId="0214FA53" w:rsidR="0007485A" w:rsidRPr="00FC7AFC" w:rsidRDefault="0044150B" w:rsidP="00097DFF">
      <w:pPr>
        <w:jc w:val="center"/>
        <w:rPr>
          <w:rFonts w:ascii="Arial" w:hAnsi="Arial" w:cs="Arial"/>
          <w:b/>
          <w:bCs/>
          <w:sz w:val="48"/>
          <w:szCs w:val="48"/>
        </w:rPr>
      </w:pPr>
      <w:r w:rsidRPr="00FC7AFC">
        <w:rPr>
          <w:rFonts w:ascii="Arial" w:hAnsi="Arial" w:cs="Arial"/>
          <w:b/>
          <w:bCs/>
          <w:sz w:val="48"/>
          <w:szCs w:val="48"/>
        </w:rPr>
        <w:lastRenderedPageBreak/>
        <w:t xml:space="preserve">Introduction </w:t>
      </w:r>
    </w:p>
    <w:p w14:paraId="0332DC0C" w14:textId="513075E0" w:rsidR="008E624E" w:rsidRPr="00FC7AFC" w:rsidRDefault="008E624E" w:rsidP="00097DFF">
      <w:pPr>
        <w:jc w:val="both"/>
        <w:rPr>
          <w:rFonts w:ascii="Arial" w:hAnsi="Arial" w:cs="Arial"/>
          <w:b/>
          <w:bCs/>
          <w:sz w:val="24"/>
          <w:szCs w:val="24"/>
        </w:rPr>
      </w:pPr>
    </w:p>
    <w:p w14:paraId="4B26F116" w14:textId="3CE825AD" w:rsidR="008E624E" w:rsidRPr="00FC7AFC" w:rsidRDefault="00097DFF" w:rsidP="00FC7AFC">
      <w:pPr>
        <w:spacing w:line="360" w:lineRule="auto"/>
        <w:jc w:val="both"/>
        <w:rPr>
          <w:rFonts w:ascii="Arial" w:hAnsi="Arial" w:cs="Arial"/>
          <w:sz w:val="24"/>
          <w:szCs w:val="24"/>
        </w:rPr>
      </w:pPr>
      <w:r w:rsidRPr="00FC7AFC">
        <w:rPr>
          <w:rFonts w:ascii="Arial" w:hAnsi="Arial" w:cs="Arial"/>
          <w:sz w:val="24"/>
          <w:szCs w:val="24"/>
        </w:rPr>
        <w:t>T</w:t>
      </w:r>
      <w:r w:rsidR="008E624E" w:rsidRPr="00FC7AFC">
        <w:rPr>
          <w:rFonts w:ascii="Arial" w:hAnsi="Arial" w:cs="Arial"/>
          <w:sz w:val="24"/>
          <w:szCs w:val="24"/>
        </w:rPr>
        <w:t xml:space="preserve">he aim of the project is to identify the key points learned in this module from the four units, namely: Ideas and values, Creative solution, Mobilising </w:t>
      </w:r>
      <w:r w:rsidRPr="00FC7AFC">
        <w:rPr>
          <w:rFonts w:ascii="Arial" w:hAnsi="Arial" w:cs="Arial"/>
          <w:sz w:val="24"/>
          <w:szCs w:val="24"/>
        </w:rPr>
        <w:t>support,</w:t>
      </w:r>
      <w:r w:rsidR="008E624E" w:rsidRPr="00FC7AFC">
        <w:rPr>
          <w:rFonts w:ascii="Arial" w:hAnsi="Arial" w:cs="Arial"/>
          <w:sz w:val="24"/>
          <w:szCs w:val="24"/>
        </w:rPr>
        <w:t xml:space="preserve"> and </w:t>
      </w:r>
      <w:r w:rsidR="00FC7AFC">
        <w:rPr>
          <w:rFonts w:ascii="Arial" w:hAnsi="Arial" w:cs="Arial"/>
          <w:sz w:val="24"/>
          <w:szCs w:val="24"/>
        </w:rPr>
        <w:t>E</w:t>
      </w:r>
      <w:r w:rsidR="008E624E" w:rsidRPr="00FC7AFC">
        <w:rPr>
          <w:rFonts w:ascii="Arial" w:hAnsi="Arial" w:cs="Arial"/>
          <w:sz w:val="24"/>
          <w:szCs w:val="24"/>
        </w:rPr>
        <w:t>valuation.</w:t>
      </w:r>
    </w:p>
    <w:p w14:paraId="1BF8F474" w14:textId="50E37DE3" w:rsidR="00352164" w:rsidRPr="00FC7AFC" w:rsidRDefault="00E24725" w:rsidP="00FC7AFC">
      <w:pPr>
        <w:spacing w:line="360" w:lineRule="auto"/>
        <w:jc w:val="both"/>
        <w:rPr>
          <w:rFonts w:ascii="Arial" w:hAnsi="Arial" w:cs="Arial"/>
          <w:sz w:val="24"/>
          <w:szCs w:val="24"/>
        </w:rPr>
      </w:pPr>
      <w:r w:rsidRPr="00FC7AFC">
        <w:rPr>
          <w:rFonts w:ascii="Arial" w:hAnsi="Arial" w:cs="Arial"/>
          <w:sz w:val="24"/>
          <w:szCs w:val="24"/>
        </w:rPr>
        <w:t xml:space="preserve">Each unit has something to prove and learn. </w:t>
      </w:r>
      <w:r w:rsidR="00FC7AFC" w:rsidRPr="00FC7AFC">
        <w:rPr>
          <w:rFonts w:ascii="Arial" w:hAnsi="Arial" w:cs="Arial"/>
          <w:sz w:val="24"/>
          <w:szCs w:val="24"/>
        </w:rPr>
        <w:t>S</w:t>
      </w:r>
      <w:r w:rsidRPr="00FC7AFC">
        <w:rPr>
          <w:rFonts w:ascii="Arial" w:hAnsi="Arial" w:cs="Arial"/>
          <w:sz w:val="24"/>
          <w:szCs w:val="24"/>
        </w:rPr>
        <w:t xml:space="preserve">ome of the key points learned are self-confidence, being organized, being motivated, being creative, involving effective communication and how to communicate effectively, to have positive thinking, to analyse problems. Also, the units provide a picture of personal values and how they can be developed. </w:t>
      </w:r>
    </w:p>
    <w:p w14:paraId="6724FA3F" w14:textId="5AE9C72B" w:rsidR="008E624E" w:rsidRPr="00FC7AFC" w:rsidRDefault="00E24725" w:rsidP="00FC7AFC">
      <w:pPr>
        <w:spacing w:line="360" w:lineRule="auto"/>
        <w:jc w:val="both"/>
        <w:rPr>
          <w:rFonts w:ascii="Arial" w:hAnsi="Arial" w:cs="Arial"/>
          <w:sz w:val="24"/>
          <w:szCs w:val="24"/>
        </w:rPr>
      </w:pPr>
      <w:r w:rsidRPr="00FC7AFC">
        <w:rPr>
          <w:rFonts w:ascii="Arial" w:hAnsi="Arial" w:cs="Arial"/>
          <w:sz w:val="24"/>
          <w:szCs w:val="24"/>
        </w:rPr>
        <w:t xml:space="preserve">Finding creative solutions also offers a list of ideas and steps in solving problems and tasks, which evaluate and verify them. Mobilization and evaluation </w:t>
      </w:r>
      <w:r w:rsidR="00352164" w:rsidRPr="00FC7AFC">
        <w:rPr>
          <w:rFonts w:ascii="Arial" w:hAnsi="Arial" w:cs="Arial"/>
          <w:sz w:val="24"/>
          <w:szCs w:val="24"/>
        </w:rPr>
        <w:t>have</w:t>
      </w:r>
      <w:r w:rsidRPr="00FC7AFC">
        <w:rPr>
          <w:rFonts w:ascii="Arial" w:hAnsi="Arial" w:cs="Arial"/>
          <w:sz w:val="24"/>
          <w:szCs w:val="24"/>
        </w:rPr>
        <w:t xml:space="preserve"> an impact in making decisions and putting them into practice.</w:t>
      </w:r>
    </w:p>
    <w:p w14:paraId="11E025D6" w14:textId="7BA98CE2" w:rsidR="008E624E" w:rsidRPr="00FC7AFC" w:rsidRDefault="00352164" w:rsidP="00FC7AFC">
      <w:pPr>
        <w:spacing w:line="360" w:lineRule="auto"/>
        <w:jc w:val="both"/>
        <w:rPr>
          <w:rFonts w:ascii="Arial" w:hAnsi="Arial" w:cs="Arial"/>
          <w:sz w:val="24"/>
          <w:szCs w:val="24"/>
        </w:rPr>
      </w:pPr>
      <w:r w:rsidRPr="00FC7AFC">
        <w:rPr>
          <w:rFonts w:ascii="Arial" w:hAnsi="Arial" w:cs="Arial"/>
          <w:sz w:val="24"/>
          <w:szCs w:val="24"/>
        </w:rPr>
        <w:t>So, there follows the development of the ideas of all the units travelled.</w:t>
      </w:r>
    </w:p>
    <w:p w14:paraId="4206CFEF" w14:textId="1A63DE57" w:rsidR="008E624E" w:rsidRPr="00FC7AFC" w:rsidRDefault="008E624E" w:rsidP="00FC7AFC">
      <w:pPr>
        <w:spacing w:line="360" w:lineRule="auto"/>
        <w:jc w:val="both"/>
        <w:rPr>
          <w:rFonts w:ascii="Arial" w:hAnsi="Arial" w:cs="Arial"/>
          <w:b/>
          <w:bCs/>
          <w:sz w:val="48"/>
          <w:szCs w:val="48"/>
        </w:rPr>
      </w:pPr>
    </w:p>
    <w:p w14:paraId="04557345" w14:textId="5D33D25D" w:rsidR="008E624E" w:rsidRPr="00FC7AFC" w:rsidRDefault="008E624E" w:rsidP="004345A1">
      <w:pPr>
        <w:jc w:val="center"/>
        <w:rPr>
          <w:rFonts w:ascii="Arial" w:hAnsi="Arial" w:cs="Arial"/>
          <w:b/>
          <w:bCs/>
          <w:sz w:val="48"/>
          <w:szCs w:val="48"/>
        </w:rPr>
      </w:pPr>
    </w:p>
    <w:p w14:paraId="281A31BF" w14:textId="0FF33ED0" w:rsidR="008E624E" w:rsidRPr="00FC7AFC" w:rsidRDefault="008E624E" w:rsidP="004345A1">
      <w:pPr>
        <w:jc w:val="center"/>
        <w:rPr>
          <w:rFonts w:ascii="Arial" w:hAnsi="Arial" w:cs="Arial"/>
          <w:b/>
          <w:bCs/>
          <w:sz w:val="48"/>
          <w:szCs w:val="48"/>
        </w:rPr>
      </w:pPr>
    </w:p>
    <w:p w14:paraId="01BD5D8D" w14:textId="58BA8F3C" w:rsidR="008E624E" w:rsidRPr="00FC7AFC" w:rsidRDefault="008E624E" w:rsidP="004345A1">
      <w:pPr>
        <w:jc w:val="center"/>
        <w:rPr>
          <w:rFonts w:ascii="Arial" w:hAnsi="Arial" w:cs="Arial"/>
          <w:b/>
          <w:bCs/>
          <w:sz w:val="48"/>
          <w:szCs w:val="48"/>
        </w:rPr>
      </w:pPr>
    </w:p>
    <w:p w14:paraId="0815E6AA" w14:textId="4B3EC785" w:rsidR="008E624E" w:rsidRPr="00FC7AFC" w:rsidRDefault="008E624E" w:rsidP="004345A1">
      <w:pPr>
        <w:jc w:val="center"/>
        <w:rPr>
          <w:rFonts w:ascii="Arial" w:hAnsi="Arial" w:cs="Arial"/>
          <w:b/>
          <w:bCs/>
          <w:sz w:val="48"/>
          <w:szCs w:val="48"/>
        </w:rPr>
      </w:pPr>
    </w:p>
    <w:p w14:paraId="42792942" w14:textId="3D30B10D" w:rsidR="008E624E" w:rsidRPr="00FC7AFC" w:rsidRDefault="008E624E" w:rsidP="004345A1">
      <w:pPr>
        <w:jc w:val="center"/>
        <w:rPr>
          <w:rFonts w:ascii="Arial" w:hAnsi="Arial" w:cs="Arial"/>
          <w:b/>
          <w:bCs/>
          <w:sz w:val="48"/>
          <w:szCs w:val="48"/>
        </w:rPr>
      </w:pPr>
    </w:p>
    <w:p w14:paraId="10052507" w14:textId="306A4733" w:rsidR="008E624E" w:rsidRPr="00FC7AFC" w:rsidRDefault="008E624E" w:rsidP="004345A1">
      <w:pPr>
        <w:jc w:val="center"/>
        <w:rPr>
          <w:rFonts w:ascii="Arial" w:hAnsi="Arial" w:cs="Arial"/>
          <w:b/>
          <w:bCs/>
          <w:sz w:val="48"/>
          <w:szCs w:val="48"/>
        </w:rPr>
      </w:pPr>
    </w:p>
    <w:p w14:paraId="783A3834" w14:textId="6C8B2A6F" w:rsidR="008E624E" w:rsidRPr="00FC7AFC" w:rsidRDefault="008E624E" w:rsidP="004345A1">
      <w:pPr>
        <w:jc w:val="center"/>
        <w:rPr>
          <w:rFonts w:ascii="Arial" w:hAnsi="Arial" w:cs="Arial"/>
          <w:b/>
          <w:bCs/>
          <w:sz w:val="48"/>
          <w:szCs w:val="48"/>
        </w:rPr>
      </w:pPr>
    </w:p>
    <w:p w14:paraId="04BFDC9C" w14:textId="77777777" w:rsidR="00352164" w:rsidRPr="00FC7AFC" w:rsidRDefault="00352164" w:rsidP="00352164">
      <w:pPr>
        <w:rPr>
          <w:rFonts w:ascii="Arial" w:hAnsi="Arial" w:cs="Arial"/>
          <w:b/>
          <w:bCs/>
          <w:sz w:val="48"/>
          <w:szCs w:val="48"/>
        </w:rPr>
      </w:pPr>
    </w:p>
    <w:p w14:paraId="147D90B5" w14:textId="77764822" w:rsidR="008E624E" w:rsidRPr="00FC7AFC" w:rsidRDefault="008E624E" w:rsidP="00352164">
      <w:pPr>
        <w:jc w:val="center"/>
        <w:rPr>
          <w:rFonts w:ascii="Arial" w:hAnsi="Arial" w:cs="Arial"/>
          <w:b/>
          <w:bCs/>
          <w:sz w:val="48"/>
          <w:szCs w:val="48"/>
        </w:rPr>
      </w:pPr>
      <w:r w:rsidRPr="00FC7AFC">
        <w:rPr>
          <w:rFonts w:ascii="Arial" w:hAnsi="Arial" w:cs="Arial"/>
          <w:b/>
          <w:bCs/>
          <w:sz w:val="48"/>
          <w:szCs w:val="48"/>
        </w:rPr>
        <w:lastRenderedPageBreak/>
        <w:t>Ideas and values</w:t>
      </w:r>
    </w:p>
    <w:p w14:paraId="0FBA2B5A" w14:textId="65BE12DA" w:rsidR="000F1448" w:rsidRPr="00FC7AFC" w:rsidRDefault="000F1448" w:rsidP="00352164">
      <w:pPr>
        <w:jc w:val="center"/>
        <w:rPr>
          <w:rFonts w:ascii="Arial" w:hAnsi="Arial" w:cs="Arial"/>
          <w:b/>
          <w:bCs/>
          <w:sz w:val="48"/>
          <w:szCs w:val="48"/>
        </w:rPr>
      </w:pPr>
      <w:r w:rsidRPr="00FC7AFC">
        <w:rPr>
          <w:rFonts w:ascii="Arial" w:hAnsi="Arial" w:cs="Arial"/>
          <w:noProof/>
        </w:rPr>
        <w:drawing>
          <wp:anchor distT="0" distB="0" distL="114300" distR="114300" simplePos="0" relativeHeight="251658240" behindDoc="1" locked="0" layoutInCell="1" allowOverlap="1" wp14:anchorId="47E6298F" wp14:editId="4AF88CBF">
            <wp:simplePos x="0" y="0"/>
            <wp:positionH relativeFrom="column">
              <wp:posOffset>1238250</wp:posOffset>
            </wp:positionH>
            <wp:positionV relativeFrom="paragraph">
              <wp:posOffset>-1270</wp:posOffset>
            </wp:positionV>
            <wp:extent cx="3258820" cy="244411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58820" cy="2444115"/>
                    </a:xfrm>
                    <a:prstGeom prst="rect">
                      <a:avLst/>
                    </a:prstGeom>
                  </pic:spPr>
                </pic:pic>
              </a:graphicData>
            </a:graphic>
          </wp:anchor>
        </w:drawing>
      </w:r>
    </w:p>
    <w:p w14:paraId="5D4A6275" w14:textId="02036992" w:rsidR="00CA4961" w:rsidRPr="00FC7AFC" w:rsidRDefault="00CA4961" w:rsidP="00FC7AFC">
      <w:pPr>
        <w:spacing w:line="360" w:lineRule="auto"/>
        <w:jc w:val="both"/>
        <w:rPr>
          <w:rFonts w:ascii="Arial" w:hAnsi="Arial" w:cs="Arial"/>
          <w:b/>
          <w:bCs/>
          <w:sz w:val="24"/>
          <w:szCs w:val="24"/>
        </w:rPr>
      </w:pPr>
      <w:r w:rsidRPr="00FC7AFC">
        <w:rPr>
          <w:rFonts w:ascii="Arial" w:hAnsi="Arial" w:cs="Arial"/>
          <w:b/>
          <w:bCs/>
          <w:sz w:val="24"/>
          <w:szCs w:val="24"/>
        </w:rPr>
        <w:t xml:space="preserve">Overview </w:t>
      </w:r>
    </w:p>
    <w:p w14:paraId="6F5E11C4" w14:textId="77777777"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Values can be defined as themes, concepts, and orientations on the world. Also be interesting, preference, personal needs or living feelings.</w:t>
      </w:r>
    </w:p>
    <w:p w14:paraId="06DC788E" w14:textId="77777777"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Each person has different values, and they guide our behaviour. They decide what we believe for right, evil, or injustice. Values has permanent in nature. They represent a single faith that guides actions and judgment through objects and places. They come from social and cultural ways.</w:t>
      </w:r>
    </w:p>
    <w:p w14:paraId="530985E0" w14:textId="77777777"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Understanding the themes and values</w:t>
      </w:r>
    </w:p>
    <w:p w14:paraId="2F61B53F" w14:textId="77777777"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Workplace values influence the attitude and behaviour of the team. Values includes mutual respect, promises, personal responsibilities, or providing customer service.</w:t>
      </w:r>
    </w:p>
    <w:p w14:paraId="1FCE06A5" w14:textId="1B544B41" w:rsidR="00CA4961" w:rsidRPr="00FC7AFC" w:rsidRDefault="002E59FF" w:rsidP="002E59FF">
      <w:pPr>
        <w:spacing w:line="360" w:lineRule="auto"/>
        <w:jc w:val="both"/>
        <w:rPr>
          <w:rFonts w:ascii="Arial" w:hAnsi="Arial" w:cs="Arial"/>
          <w:sz w:val="24"/>
          <w:szCs w:val="24"/>
        </w:rPr>
        <w:sectPr w:rsidR="00CA4961" w:rsidRPr="00FC7AFC">
          <w:headerReference w:type="default" r:id="rId8"/>
          <w:footerReference w:type="default" r:id="rId9"/>
          <w:pgSz w:w="11906" w:h="16838"/>
          <w:pgMar w:top="1440" w:right="1440" w:bottom="1440" w:left="1440" w:header="708" w:footer="708" w:gutter="0"/>
          <w:cols w:space="708"/>
          <w:docGrid w:linePitch="360"/>
        </w:sectPr>
      </w:pPr>
      <w:r w:rsidRPr="002E59FF">
        <w:rPr>
          <w:rFonts w:ascii="Arial" w:hAnsi="Arial" w:cs="Arial"/>
          <w:sz w:val="24"/>
          <w:szCs w:val="24"/>
        </w:rPr>
        <w:t xml:space="preserve">It is important to identify the values in the workplace of colleagues so that they can be shared. Own values in the workplace are important in terms of how they work.   Using owned principles to choose between what is right and wrong at work, and they help in making important decisions and especially choices. </w:t>
      </w:r>
      <w:r w:rsidR="000A01EB" w:rsidRPr="00FC7AFC">
        <w:rPr>
          <w:rFonts w:ascii="Arial" w:hAnsi="Arial" w:cs="Arial"/>
          <w:sz w:val="24"/>
          <w:szCs w:val="24"/>
        </w:rPr>
        <w:t>(Understanding Workplace Values: ― Finding the Best Cultural Fit, 2021)</w:t>
      </w:r>
    </w:p>
    <w:p w14:paraId="7424264E" w14:textId="3AE289D2" w:rsidR="008E624E" w:rsidRPr="00FC7AFC" w:rsidRDefault="00CA4961" w:rsidP="00FC7AFC">
      <w:pPr>
        <w:pStyle w:val="ListParagraph"/>
        <w:numPr>
          <w:ilvl w:val="0"/>
          <w:numId w:val="2"/>
        </w:numPr>
        <w:spacing w:line="360" w:lineRule="auto"/>
        <w:jc w:val="both"/>
        <w:rPr>
          <w:rFonts w:ascii="Arial" w:hAnsi="Arial" w:cs="Arial"/>
          <w:sz w:val="24"/>
          <w:szCs w:val="24"/>
        </w:rPr>
      </w:pPr>
      <w:r w:rsidRPr="00FC7AFC">
        <w:rPr>
          <w:rFonts w:ascii="Arial" w:hAnsi="Arial" w:cs="Arial"/>
          <w:sz w:val="24"/>
          <w:szCs w:val="24"/>
        </w:rPr>
        <w:t xml:space="preserve">Workplace value </w:t>
      </w:r>
    </w:p>
    <w:p w14:paraId="4E7D0D93" w14:textId="77777777" w:rsidR="00CA4961" w:rsidRPr="00FC7AFC" w:rsidRDefault="00CA4961" w:rsidP="00FC7AFC">
      <w:pPr>
        <w:pStyle w:val="ListParagraph"/>
        <w:numPr>
          <w:ilvl w:val="0"/>
          <w:numId w:val="2"/>
        </w:numPr>
        <w:spacing w:line="360" w:lineRule="auto"/>
        <w:jc w:val="both"/>
        <w:rPr>
          <w:rFonts w:ascii="Arial" w:hAnsi="Arial" w:cs="Arial"/>
          <w:sz w:val="24"/>
          <w:szCs w:val="24"/>
        </w:rPr>
      </w:pPr>
      <w:r w:rsidRPr="00FC7AFC">
        <w:rPr>
          <w:rFonts w:ascii="Arial" w:hAnsi="Arial" w:cs="Arial"/>
          <w:sz w:val="24"/>
          <w:szCs w:val="24"/>
        </w:rPr>
        <w:t>Being accountable.</w:t>
      </w:r>
    </w:p>
    <w:p w14:paraId="2E7EB0CC" w14:textId="77777777" w:rsidR="00CA4961" w:rsidRPr="00FC7AFC" w:rsidRDefault="00CA4961" w:rsidP="00FC7AFC">
      <w:pPr>
        <w:pStyle w:val="ListParagraph"/>
        <w:numPr>
          <w:ilvl w:val="0"/>
          <w:numId w:val="2"/>
        </w:numPr>
        <w:spacing w:line="360" w:lineRule="auto"/>
        <w:jc w:val="both"/>
        <w:rPr>
          <w:rFonts w:ascii="Arial" w:hAnsi="Arial" w:cs="Arial"/>
          <w:sz w:val="24"/>
          <w:szCs w:val="24"/>
        </w:rPr>
      </w:pPr>
      <w:r w:rsidRPr="00FC7AFC">
        <w:rPr>
          <w:rFonts w:ascii="Arial" w:hAnsi="Arial" w:cs="Arial"/>
          <w:sz w:val="24"/>
          <w:szCs w:val="24"/>
        </w:rPr>
        <w:t>Making a difference.</w:t>
      </w:r>
    </w:p>
    <w:p w14:paraId="4D514745" w14:textId="77777777" w:rsidR="00CA4961" w:rsidRPr="00FC7AFC" w:rsidRDefault="00CA4961" w:rsidP="00FC7AFC">
      <w:pPr>
        <w:pStyle w:val="ListParagraph"/>
        <w:numPr>
          <w:ilvl w:val="0"/>
          <w:numId w:val="2"/>
        </w:numPr>
        <w:spacing w:line="360" w:lineRule="auto"/>
        <w:jc w:val="both"/>
        <w:rPr>
          <w:rFonts w:ascii="Arial" w:hAnsi="Arial" w:cs="Arial"/>
          <w:sz w:val="24"/>
          <w:szCs w:val="24"/>
        </w:rPr>
      </w:pPr>
      <w:r w:rsidRPr="00FC7AFC">
        <w:rPr>
          <w:rFonts w:ascii="Arial" w:hAnsi="Arial" w:cs="Arial"/>
          <w:sz w:val="24"/>
          <w:szCs w:val="24"/>
        </w:rPr>
        <w:lastRenderedPageBreak/>
        <w:t>Focusing on detail.</w:t>
      </w:r>
    </w:p>
    <w:p w14:paraId="4227EEA5" w14:textId="6A048402" w:rsidR="00CA4961" w:rsidRDefault="00CA4961" w:rsidP="00FC7AFC">
      <w:pPr>
        <w:pStyle w:val="ListParagraph"/>
        <w:numPr>
          <w:ilvl w:val="0"/>
          <w:numId w:val="2"/>
        </w:numPr>
        <w:spacing w:line="360" w:lineRule="auto"/>
        <w:jc w:val="both"/>
        <w:rPr>
          <w:rFonts w:ascii="Arial" w:hAnsi="Arial" w:cs="Arial"/>
          <w:sz w:val="24"/>
          <w:szCs w:val="24"/>
        </w:rPr>
      </w:pPr>
      <w:r w:rsidRPr="00FC7AFC">
        <w:rPr>
          <w:rFonts w:ascii="Arial" w:hAnsi="Arial" w:cs="Arial"/>
          <w:sz w:val="24"/>
          <w:szCs w:val="24"/>
        </w:rPr>
        <w:t>Delivering quality.</w:t>
      </w:r>
    </w:p>
    <w:p w14:paraId="4A4941FA" w14:textId="448C1287" w:rsidR="00387795" w:rsidRDefault="00387795" w:rsidP="00FC7AFC">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Honesty </w:t>
      </w:r>
    </w:p>
    <w:p w14:paraId="4CAF9E35" w14:textId="07C38B7A" w:rsidR="00387795" w:rsidRPr="00387795" w:rsidRDefault="00387795" w:rsidP="00387795">
      <w:pPr>
        <w:spacing w:line="360" w:lineRule="auto"/>
        <w:ind w:left="360"/>
        <w:jc w:val="both"/>
        <w:rPr>
          <w:rFonts w:ascii="Arial" w:hAnsi="Arial" w:cs="Arial"/>
          <w:sz w:val="24"/>
          <w:szCs w:val="24"/>
        </w:rPr>
      </w:pPr>
      <w:r>
        <w:rPr>
          <w:rFonts w:ascii="Arial" w:hAnsi="Arial" w:cs="Arial"/>
          <w:sz w:val="24"/>
          <w:szCs w:val="24"/>
        </w:rPr>
        <w:t>Understand the values:</w:t>
      </w:r>
    </w:p>
    <w:p w14:paraId="52370548" w14:textId="77777777" w:rsidR="002E59FF" w:rsidRPr="002E59FF" w:rsidRDefault="002E59FF" w:rsidP="002E59FF">
      <w:pPr>
        <w:pStyle w:val="ListParagraph"/>
        <w:numPr>
          <w:ilvl w:val="0"/>
          <w:numId w:val="6"/>
        </w:numPr>
        <w:spacing w:line="360" w:lineRule="auto"/>
        <w:jc w:val="both"/>
        <w:rPr>
          <w:rFonts w:ascii="Arial" w:hAnsi="Arial" w:cs="Arial"/>
          <w:sz w:val="24"/>
          <w:szCs w:val="24"/>
        </w:rPr>
      </w:pPr>
      <w:r w:rsidRPr="002E59FF">
        <w:rPr>
          <w:rFonts w:ascii="Arial" w:hAnsi="Arial" w:cs="Arial"/>
          <w:sz w:val="24"/>
          <w:szCs w:val="24"/>
        </w:rPr>
        <w:t>Clarifying values is an integral part of personal growth.</w:t>
      </w:r>
    </w:p>
    <w:p w14:paraId="23D28435" w14:textId="4ED98B67" w:rsidR="002E59FF" w:rsidRPr="002E59FF" w:rsidRDefault="005019EE" w:rsidP="002E59FF">
      <w:pPr>
        <w:pStyle w:val="ListParagraph"/>
        <w:numPr>
          <w:ilvl w:val="0"/>
          <w:numId w:val="6"/>
        </w:numPr>
        <w:spacing w:line="360" w:lineRule="auto"/>
        <w:jc w:val="both"/>
        <w:rPr>
          <w:rFonts w:ascii="Arial" w:hAnsi="Arial" w:cs="Arial"/>
          <w:sz w:val="24"/>
          <w:szCs w:val="24"/>
        </w:rPr>
      </w:pPr>
      <w:r>
        <w:rPr>
          <w:rFonts w:ascii="Arial" w:hAnsi="Arial" w:cs="Arial"/>
          <w:sz w:val="24"/>
          <w:szCs w:val="24"/>
        </w:rPr>
        <w:t>It is very important to know our plans and the direction in our lives, which is our path.</w:t>
      </w:r>
    </w:p>
    <w:p w14:paraId="5E26B20E" w14:textId="428C2F44" w:rsidR="002E59FF" w:rsidRPr="002E59FF" w:rsidRDefault="005019EE" w:rsidP="002E59FF">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Self-knowledge of our values and how to develop them. </w:t>
      </w:r>
    </w:p>
    <w:p w14:paraId="0D89A3E6" w14:textId="11861B7F" w:rsidR="002E59FF" w:rsidRPr="002E59FF" w:rsidRDefault="002E59FF" w:rsidP="002E59FF">
      <w:pPr>
        <w:pStyle w:val="ListParagraph"/>
        <w:numPr>
          <w:ilvl w:val="0"/>
          <w:numId w:val="6"/>
        </w:numPr>
        <w:spacing w:line="360" w:lineRule="auto"/>
        <w:jc w:val="both"/>
        <w:rPr>
          <w:rFonts w:ascii="Arial" w:hAnsi="Arial" w:cs="Arial"/>
          <w:sz w:val="24"/>
          <w:szCs w:val="24"/>
        </w:rPr>
      </w:pPr>
      <w:r w:rsidRPr="002E59FF">
        <w:rPr>
          <w:rFonts w:ascii="Arial" w:hAnsi="Arial" w:cs="Arial"/>
          <w:sz w:val="24"/>
          <w:szCs w:val="24"/>
        </w:rPr>
        <w:t>Knowing our core values or what is most important to us is extremely relevant for setting goals, setting priorities, and managing our time.</w:t>
      </w:r>
    </w:p>
    <w:p w14:paraId="746155BD" w14:textId="6DE575F6" w:rsidR="002E59FF" w:rsidRPr="002E59FF" w:rsidRDefault="002E59FF" w:rsidP="002E59FF">
      <w:pPr>
        <w:pStyle w:val="ListParagraph"/>
        <w:numPr>
          <w:ilvl w:val="0"/>
          <w:numId w:val="6"/>
        </w:numPr>
        <w:spacing w:line="360" w:lineRule="auto"/>
        <w:jc w:val="both"/>
        <w:rPr>
          <w:rFonts w:ascii="Arial" w:hAnsi="Arial" w:cs="Arial"/>
          <w:sz w:val="24"/>
          <w:szCs w:val="24"/>
        </w:rPr>
      </w:pPr>
      <w:r w:rsidRPr="002E59FF">
        <w:rPr>
          <w:rFonts w:ascii="Arial" w:hAnsi="Arial" w:cs="Arial"/>
          <w:sz w:val="24"/>
          <w:szCs w:val="24"/>
        </w:rPr>
        <w:t>You will have solid ideas about where you are going to commit blocks of our energy and our time. Small areas can be set aside from our programs.</w:t>
      </w:r>
    </w:p>
    <w:p w14:paraId="552333C9" w14:textId="74C3AF3C" w:rsidR="002E59FF" w:rsidRPr="002E59FF" w:rsidRDefault="002E59FF" w:rsidP="002E59FF">
      <w:pPr>
        <w:pStyle w:val="ListParagraph"/>
        <w:numPr>
          <w:ilvl w:val="0"/>
          <w:numId w:val="6"/>
        </w:numPr>
        <w:spacing w:line="360" w:lineRule="auto"/>
        <w:jc w:val="both"/>
        <w:rPr>
          <w:rFonts w:ascii="Arial" w:hAnsi="Arial" w:cs="Arial"/>
          <w:sz w:val="24"/>
          <w:szCs w:val="24"/>
        </w:rPr>
      </w:pPr>
      <w:r w:rsidRPr="002E59FF">
        <w:rPr>
          <w:rFonts w:ascii="Arial" w:hAnsi="Arial" w:cs="Arial"/>
          <w:sz w:val="24"/>
          <w:szCs w:val="24"/>
        </w:rPr>
        <w:t>When we must make choices between activities, we will have our core values to guide us.</w:t>
      </w:r>
    </w:p>
    <w:p w14:paraId="695ED13B" w14:textId="5F559040" w:rsidR="004C7681" w:rsidRPr="002E59FF" w:rsidRDefault="002E59FF" w:rsidP="002E59FF">
      <w:pPr>
        <w:pStyle w:val="ListParagraph"/>
        <w:numPr>
          <w:ilvl w:val="0"/>
          <w:numId w:val="6"/>
        </w:numPr>
        <w:spacing w:line="360" w:lineRule="auto"/>
        <w:jc w:val="both"/>
        <w:rPr>
          <w:rFonts w:ascii="Arial" w:hAnsi="Arial" w:cs="Arial"/>
          <w:sz w:val="24"/>
          <w:szCs w:val="24"/>
        </w:rPr>
      </w:pPr>
      <w:r w:rsidRPr="002E59FF">
        <w:rPr>
          <w:rFonts w:ascii="Arial" w:hAnsi="Arial" w:cs="Arial"/>
          <w:sz w:val="24"/>
          <w:szCs w:val="24"/>
        </w:rPr>
        <w:t xml:space="preserve">When we clarify our values, we can also strengthen our value system and integrity and integrate ourselves into the zenitude with international expectations. (wikieducator.org,2011) </w:t>
      </w:r>
    </w:p>
    <w:p w14:paraId="7BB65D2C" w14:textId="77777777" w:rsidR="002E59FF" w:rsidRPr="00FC7AFC" w:rsidRDefault="002E59FF" w:rsidP="00FC7AFC">
      <w:pPr>
        <w:spacing w:line="360" w:lineRule="auto"/>
        <w:jc w:val="both"/>
        <w:rPr>
          <w:rFonts w:ascii="Arial" w:hAnsi="Arial" w:cs="Arial"/>
          <w:b/>
          <w:bCs/>
          <w:sz w:val="24"/>
          <w:szCs w:val="24"/>
        </w:rPr>
      </w:pPr>
    </w:p>
    <w:p w14:paraId="3CF13BBA" w14:textId="77777777" w:rsidR="002E59FF" w:rsidRDefault="002E59FF" w:rsidP="00FC7AFC">
      <w:pPr>
        <w:spacing w:line="360" w:lineRule="auto"/>
        <w:jc w:val="both"/>
        <w:rPr>
          <w:rFonts w:ascii="Arial" w:hAnsi="Arial" w:cs="Arial"/>
          <w:sz w:val="24"/>
          <w:szCs w:val="24"/>
        </w:rPr>
      </w:pPr>
    </w:p>
    <w:p w14:paraId="67A0A4EE" w14:textId="708BC429" w:rsidR="008E624E" w:rsidRPr="00FC7AFC" w:rsidRDefault="00CE3E62" w:rsidP="00FC7AFC">
      <w:pPr>
        <w:spacing w:line="360" w:lineRule="auto"/>
        <w:jc w:val="both"/>
        <w:rPr>
          <w:rFonts w:ascii="Arial" w:hAnsi="Arial" w:cs="Arial"/>
          <w:sz w:val="24"/>
          <w:szCs w:val="24"/>
        </w:rPr>
      </w:pPr>
      <w:r w:rsidRPr="00FC7AFC">
        <w:rPr>
          <w:rFonts w:ascii="Arial" w:hAnsi="Arial" w:cs="Arial"/>
          <w:sz w:val="24"/>
          <w:szCs w:val="24"/>
        </w:rPr>
        <w:t>From this module, Creativity, and value creation, more precisely unity 1 Ideas and Values I learned to build my own creativity and recognize my own values, which I apparently did not recognize in myself.</w:t>
      </w:r>
      <w:r w:rsidR="000F1448" w:rsidRPr="00FC7AFC">
        <w:rPr>
          <w:rFonts w:ascii="Arial" w:hAnsi="Arial" w:cs="Arial"/>
        </w:rPr>
        <w:t xml:space="preserve"> </w:t>
      </w:r>
      <w:r w:rsidR="000F1448" w:rsidRPr="00FC7AFC">
        <w:rPr>
          <w:rFonts w:ascii="Arial" w:hAnsi="Arial" w:cs="Arial"/>
          <w:sz w:val="24"/>
          <w:szCs w:val="24"/>
        </w:rPr>
        <w:t xml:space="preserve">To develop a little concept of being creative in ideas the best example is the assignments we have in this course. To accomplish the tasks, we must read that then we get the essential idea of the text. To paraphrase a </w:t>
      </w:r>
      <w:r w:rsidR="000512B6" w:rsidRPr="00FC7AFC">
        <w:rPr>
          <w:rFonts w:ascii="Arial" w:hAnsi="Arial" w:cs="Arial"/>
          <w:sz w:val="24"/>
          <w:szCs w:val="24"/>
        </w:rPr>
        <w:t>text,</w:t>
      </w:r>
      <w:r w:rsidR="000F1448" w:rsidRPr="00FC7AFC">
        <w:rPr>
          <w:rFonts w:ascii="Arial" w:hAnsi="Arial" w:cs="Arial"/>
          <w:sz w:val="24"/>
          <w:szCs w:val="24"/>
        </w:rPr>
        <w:t xml:space="preserve"> it takes a little creativity to express our ideas, of course they are not ours, but we cannot just to write an idea.</w:t>
      </w:r>
    </w:p>
    <w:p w14:paraId="175344ED" w14:textId="090A8644" w:rsidR="004C7681" w:rsidRPr="00FC7AFC" w:rsidRDefault="004C7681" w:rsidP="00FC7AFC">
      <w:pPr>
        <w:spacing w:line="360" w:lineRule="auto"/>
        <w:jc w:val="both"/>
        <w:rPr>
          <w:rFonts w:ascii="Arial" w:hAnsi="Arial" w:cs="Arial"/>
          <w:b/>
          <w:bCs/>
          <w:sz w:val="48"/>
          <w:szCs w:val="48"/>
        </w:rPr>
      </w:pPr>
    </w:p>
    <w:p w14:paraId="5B96F9F6" w14:textId="77777777" w:rsidR="007F76FF" w:rsidRDefault="007F76FF" w:rsidP="005019EE">
      <w:pPr>
        <w:rPr>
          <w:rFonts w:ascii="Arial" w:hAnsi="Arial" w:cs="Arial"/>
          <w:b/>
          <w:bCs/>
          <w:sz w:val="48"/>
          <w:szCs w:val="48"/>
        </w:rPr>
      </w:pPr>
    </w:p>
    <w:p w14:paraId="34022AA4" w14:textId="4B6E253A" w:rsidR="008E624E" w:rsidRPr="00FC7AFC" w:rsidRDefault="008E624E" w:rsidP="004345A1">
      <w:pPr>
        <w:jc w:val="center"/>
        <w:rPr>
          <w:rFonts w:ascii="Arial" w:hAnsi="Arial" w:cs="Arial"/>
          <w:b/>
          <w:bCs/>
          <w:sz w:val="48"/>
          <w:szCs w:val="48"/>
        </w:rPr>
      </w:pPr>
      <w:r w:rsidRPr="00FC7AFC">
        <w:rPr>
          <w:rFonts w:ascii="Arial" w:hAnsi="Arial" w:cs="Arial"/>
          <w:b/>
          <w:bCs/>
          <w:sz w:val="48"/>
          <w:szCs w:val="48"/>
        </w:rPr>
        <w:lastRenderedPageBreak/>
        <w:t xml:space="preserve">Creative solutions </w:t>
      </w:r>
    </w:p>
    <w:p w14:paraId="5FACBE3B" w14:textId="0E83E3F9" w:rsidR="008E624E" w:rsidRPr="00FC7AFC" w:rsidRDefault="000F1448" w:rsidP="004345A1">
      <w:pPr>
        <w:jc w:val="center"/>
        <w:rPr>
          <w:rFonts w:ascii="Arial" w:hAnsi="Arial" w:cs="Arial"/>
          <w:b/>
          <w:bCs/>
          <w:sz w:val="48"/>
          <w:szCs w:val="48"/>
        </w:rPr>
      </w:pPr>
      <w:r w:rsidRPr="00FC7AFC">
        <w:rPr>
          <w:rFonts w:ascii="Arial" w:hAnsi="Arial" w:cs="Arial"/>
          <w:noProof/>
        </w:rPr>
        <w:drawing>
          <wp:inline distT="0" distB="0" distL="0" distR="0" wp14:anchorId="74CD7336" wp14:editId="08C9E1D2">
            <wp:extent cx="4105275" cy="2028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05275" cy="2028825"/>
                    </a:xfrm>
                    <a:prstGeom prst="rect">
                      <a:avLst/>
                    </a:prstGeom>
                  </pic:spPr>
                </pic:pic>
              </a:graphicData>
            </a:graphic>
          </wp:inline>
        </w:drawing>
      </w:r>
    </w:p>
    <w:p w14:paraId="0C023AA7" w14:textId="45AB094E" w:rsidR="002E59FF" w:rsidRPr="002E59FF" w:rsidRDefault="005019EE" w:rsidP="002E59FF">
      <w:pPr>
        <w:spacing w:line="360" w:lineRule="auto"/>
        <w:jc w:val="both"/>
        <w:rPr>
          <w:rFonts w:ascii="Arial" w:hAnsi="Arial" w:cs="Arial"/>
          <w:sz w:val="24"/>
          <w:szCs w:val="24"/>
        </w:rPr>
      </w:pPr>
      <w:r w:rsidRPr="002E59FF">
        <w:rPr>
          <w:rFonts w:ascii="Arial" w:hAnsi="Arial" w:cs="Arial"/>
          <w:sz w:val="24"/>
          <w:szCs w:val="24"/>
        </w:rPr>
        <w:t>People</w:t>
      </w:r>
      <w:r>
        <w:rPr>
          <w:rFonts w:ascii="Arial" w:hAnsi="Arial" w:cs="Arial"/>
          <w:sz w:val="24"/>
          <w:szCs w:val="24"/>
        </w:rPr>
        <w:t xml:space="preserve"> </w:t>
      </w:r>
      <w:r w:rsidRPr="002E59FF">
        <w:rPr>
          <w:rFonts w:ascii="Arial" w:hAnsi="Arial" w:cs="Arial"/>
          <w:sz w:val="24"/>
          <w:szCs w:val="24"/>
        </w:rPr>
        <w:t>creativity</w:t>
      </w:r>
      <w:r w:rsidR="002E59FF" w:rsidRPr="002E59FF">
        <w:rPr>
          <w:rFonts w:ascii="Arial" w:hAnsi="Arial" w:cs="Arial"/>
          <w:sz w:val="24"/>
          <w:szCs w:val="24"/>
        </w:rPr>
        <w:t xml:space="preserve"> is different in solving problems and tasks. They develop differently in each with disadvantages and folds.  Sometimes, for a class of people, it is easy to be creative and come up with ideas for performing a task, work or in everyday life. On the other hand, another category of people finds it difficult to be creative when presenting their ideas or solving a task. That is why sometimes people get activities when they start a job, to test their creativity. who could tell a story?  (Gupta et al., 2012)</w:t>
      </w:r>
    </w:p>
    <w:p w14:paraId="3FAFB504" w14:textId="093E3099" w:rsidR="005019EE" w:rsidRPr="005019EE" w:rsidRDefault="00F860F4" w:rsidP="00A71309">
      <w:pPr>
        <w:spacing w:line="360" w:lineRule="auto"/>
        <w:jc w:val="both"/>
        <w:rPr>
          <w:rFonts w:ascii="Arial" w:hAnsi="Arial" w:cs="Arial"/>
          <w:sz w:val="24"/>
          <w:szCs w:val="24"/>
        </w:rPr>
      </w:pPr>
      <w:r>
        <w:rPr>
          <w:rFonts w:ascii="Arial" w:hAnsi="Arial" w:cs="Arial"/>
          <w:sz w:val="24"/>
          <w:szCs w:val="24"/>
        </w:rPr>
        <w:t xml:space="preserve">To find solutions for daily problems it is necessary to be a creative person which evolves concepts that are not present in that problem and to know general knowledge to resolve the problem. An important step is to find the most creative solution and to identify and involve people which are creative and, to have good ideas. </w:t>
      </w:r>
      <w:r w:rsidR="005019EE" w:rsidRPr="005019EE">
        <w:rPr>
          <w:rFonts w:ascii="Arial" w:hAnsi="Arial" w:cs="Arial"/>
          <w:sz w:val="24"/>
          <w:szCs w:val="24"/>
        </w:rPr>
        <w:t>The adequacy of a solution is related to the background of the person or program that will complete the solution. The concession isolates the thought of the background.</w:t>
      </w:r>
    </w:p>
    <w:p w14:paraId="6C658153" w14:textId="1BB51934" w:rsidR="00387C94" w:rsidRPr="00FC7AFC" w:rsidRDefault="00F860F4" w:rsidP="005019EE">
      <w:pPr>
        <w:spacing w:line="360" w:lineRule="auto"/>
        <w:jc w:val="both"/>
        <w:rPr>
          <w:rFonts w:ascii="Arial" w:hAnsi="Arial" w:cs="Arial"/>
          <w:sz w:val="24"/>
          <w:szCs w:val="24"/>
        </w:rPr>
      </w:pPr>
      <w:r>
        <w:rPr>
          <w:rFonts w:ascii="Arial" w:hAnsi="Arial" w:cs="Arial"/>
          <w:sz w:val="24"/>
          <w:szCs w:val="24"/>
        </w:rPr>
        <w:t xml:space="preserve">From some research the evidence of a relationship between mindfulness and mental wandering is a difference when we speak about creativity. </w:t>
      </w:r>
      <w:r w:rsidR="005019EE" w:rsidRPr="005019EE">
        <w:rPr>
          <w:rFonts w:ascii="Arial" w:hAnsi="Arial" w:cs="Arial"/>
          <w:sz w:val="24"/>
          <w:szCs w:val="24"/>
        </w:rPr>
        <w:t>For example, attention deficit hyperactivity disorder scares people, which is known to be associated with the spirit of growth, tend to score higher on creative tests and report more creative achievements in their daily lives than people without ADHD. In addition, people with low latent inhibition, which is defined as the ability to filter previously irrelevant content from conscious consciousness, to achieve a higher score on creative tasks, would generate new and useful ideas, and creative achievements for life. Similarly, people with a conscious storyteller focus, which tends to suffer from distraction from irrelevant or peripheral stimuli, have found them to produce more and more creative production.</w:t>
      </w:r>
      <w:r w:rsidR="005019EE" w:rsidRPr="002E59FF">
        <w:rPr>
          <w:rFonts w:ascii="Arial" w:hAnsi="Arial" w:cs="Arial"/>
          <w:sz w:val="24"/>
          <w:szCs w:val="24"/>
        </w:rPr>
        <w:t xml:space="preserve"> </w:t>
      </w:r>
      <w:r w:rsidR="005019EE" w:rsidRPr="002E59FF">
        <w:rPr>
          <w:rFonts w:ascii="Arial" w:hAnsi="Arial" w:cs="Arial"/>
          <w:sz w:val="24"/>
          <w:szCs w:val="24"/>
        </w:rPr>
        <w:lastRenderedPageBreak/>
        <w:t>These</w:t>
      </w:r>
      <w:r w:rsidR="002E59FF" w:rsidRPr="002E59FF">
        <w:rPr>
          <w:rFonts w:ascii="Arial" w:hAnsi="Arial" w:cs="Arial"/>
          <w:sz w:val="24"/>
          <w:szCs w:val="24"/>
        </w:rPr>
        <w:t xml:space="preserve"> results, while indirect, suggest that a tendency towards mental wandering is beneficial for creativity. (Zedelius and Schooler, 2015)</w:t>
      </w:r>
    </w:p>
    <w:p w14:paraId="2ADDCC3B" w14:textId="4CADFE66" w:rsidR="008E624E" w:rsidRPr="00FC7AFC" w:rsidRDefault="001D49D0" w:rsidP="00FC7AFC">
      <w:pPr>
        <w:spacing w:line="360" w:lineRule="auto"/>
        <w:jc w:val="both"/>
        <w:rPr>
          <w:rFonts w:ascii="Arial" w:hAnsi="Arial" w:cs="Arial"/>
          <w:sz w:val="24"/>
          <w:szCs w:val="24"/>
        </w:rPr>
      </w:pPr>
      <w:r w:rsidRPr="00FC7AFC">
        <w:rPr>
          <w:rFonts w:ascii="Arial" w:hAnsi="Arial" w:cs="Arial"/>
          <w:sz w:val="24"/>
          <w:szCs w:val="24"/>
        </w:rPr>
        <w:t xml:space="preserve">From this Unit I had learned to identify my creative part. It is very useful to be creative, to create solutions in our working live. For some jobs it is essential to be a creative person </w:t>
      </w:r>
      <w:r w:rsidR="000F1448" w:rsidRPr="00FC7AFC">
        <w:rPr>
          <w:rFonts w:ascii="Arial" w:hAnsi="Arial" w:cs="Arial"/>
          <w:sz w:val="24"/>
          <w:szCs w:val="24"/>
        </w:rPr>
        <w:t>to</w:t>
      </w:r>
      <w:r w:rsidRPr="00FC7AFC">
        <w:rPr>
          <w:rFonts w:ascii="Arial" w:hAnsi="Arial" w:cs="Arial"/>
          <w:sz w:val="24"/>
          <w:szCs w:val="24"/>
        </w:rPr>
        <w:t xml:space="preserve"> solve the problems of the company. </w:t>
      </w:r>
      <w:r w:rsidR="0018365F" w:rsidRPr="00FC7AFC">
        <w:rPr>
          <w:rFonts w:ascii="Arial" w:hAnsi="Arial" w:cs="Arial"/>
          <w:sz w:val="24"/>
          <w:szCs w:val="24"/>
        </w:rPr>
        <w:t xml:space="preserve">Another </w:t>
      </w:r>
      <w:r w:rsidR="000F1448" w:rsidRPr="00FC7AFC">
        <w:rPr>
          <w:rFonts w:ascii="Arial" w:hAnsi="Arial" w:cs="Arial"/>
          <w:sz w:val="24"/>
          <w:szCs w:val="24"/>
        </w:rPr>
        <w:t>thing</w:t>
      </w:r>
      <w:r w:rsidR="0018365F" w:rsidRPr="00FC7AFC">
        <w:rPr>
          <w:rFonts w:ascii="Arial" w:hAnsi="Arial" w:cs="Arial"/>
          <w:sz w:val="24"/>
          <w:szCs w:val="24"/>
        </w:rPr>
        <w:t xml:space="preserve"> learned is how to say my story, how to make my story interesting. </w:t>
      </w:r>
    </w:p>
    <w:p w14:paraId="03242230" w14:textId="77777777" w:rsidR="00387C94" w:rsidRPr="00FC7AFC" w:rsidRDefault="00387C94" w:rsidP="00FC7AFC">
      <w:pPr>
        <w:spacing w:line="360" w:lineRule="auto"/>
        <w:jc w:val="both"/>
        <w:rPr>
          <w:rFonts w:ascii="Arial" w:hAnsi="Arial" w:cs="Arial"/>
          <w:b/>
          <w:bCs/>
          <w:sz w:val="48"/>
          <w:szCs w:val="48"/>
        </w:rPr>
      </w:pPr>
    </w:p>
    <w:p w14:paraId="6D8C05D4" w14:textId="77777777" w:rsidR="00387C94" w:rsidRPr="00FC7AFC" w:rsidRDefault="00387C94" w:rsidP="00FC7AFC">
      <w:pPr>
        <w:spacing w:line="360" w:lineRule="auto"/>
        <w:jc w:val="both"/>
        <w:rPr>
          <w:rFonts w:ascii="Arial" w:hAnsi="Arial" w:cs="Arial"/>
          <w:b/>
          <w:bCs/>
          <w:sz w:val="48"/>
          <w:szCs w:val="48"/>
        </w:rPr>
      </w:pPr>
    </w:p>
    <w:p w14:paraId="3B7D0802" w14:textId="77777777" w:rsidR="00387C94" w:rsidRPr="00FC7AFC" w:rsidRDefault="00387C94" w:rsidP="00FC7AFC">
      <w:pPr>
        <w:spacing w:line="360" w:lineRule="auto"/>
        <w:jc w:val="both"/>
        <w:rPr>
          <w:rFonts w:ascii="Arial" w:hAnsi="Arial" w:cs="Arial"/>
          <w:b/>
          <w:bCs/>
          <w:sz w:val="48"/>
          <w:szCs w:val="48"/>
        </w:rPr>
      </w:pPr>
    </w:p>
    <w:p w14:paraId="5CFA155B" w14:textId="77777777" w:rsidR="00387C94" w:rsidRPr="00FC7AFC" w:rsidRDefault="00387C94" w:rsidP="00FC7AFC">
      <w:pPr>
        <w:spacing w:line="360" w:lineRule="auto"/>
        <w:jc w:val="both"/>
        <w:rPr>
          <w:rFonts w:ascii="Arial" w:hAnsi="Arial" w:cs="Arial"/>
          <w:b/>
          <w:bCs/>
          <w:sz w:val="48"/>
          <w:szCs w:val="48"/>
        </w:rPr>
      </w:pPr>
    </w:p>
    <w:p w14:paraId="0ED974E5" w14:textId="751DE70C" w:rsidR="00387C94" w:rsidRPr="00FC7AFC" w:rsidRDefault="00387C94" w:rsidP="00FC7AFC">
      <w:pPr>
        <w:spacing w:line="360" w:lineRule="auto"/>
        <w:jc w:val="both"/>
        <w:rPr>
          <w:rFonts w:ascii="Arial" w:hAnsi="Arial" w:cs="Arial"/>
          <w:b/>
          <w:bCs/>
          <w:sz w:val="48"/>
          <w:szCs w:val="48"/>
        </w:rPr>
      </w:pPr>
    </w:p>
    <w:p w14:paraId="1735B1A5" w14:textId="77777777" w:rsidR="00E64205" w:rsidRPr="00FC7AFC" w:rsidRDefault="00E64205" w:rsidP="00FC7AFC">
      <w:pPr>
        <w:spacing w:line="360" w:lineRule="auto"/>
        <w:jc w:val="both"/>
        <w:rPr>
          <w:rFonts w:ascii="Arial" w:hAnsi="Arial" w:cs="Arial"/>
          <w:b/>
          <w:bCs/>
          <w:sz w:val="48"/>
          <w:szCs w:val="48"/>
        </w:rPr>
      </w:pPr>
    </w:p>
    <w:p w14:paraId="21EF3744" w14:textId="77777777" w:rsidR="000512B6" w:rsidRPr="00FC7AFC" w:rsidRDefault="000512B6" w:rsidP="00FC7AFC">
      <w:pPr>
        <w:spacing w:line="360" w:lineRule="auto"/>
        <w:jc w:val="both"/>
        <w:rPr>
          <w:rFonts w:ascii="Arial" w:hAnsi="Arial" w:cs="Arial"/>
          <w:b/>
          <w:bCs/>
          <w:sz w:val="48"/>
          <w:szCs w:val="48"/>
        </w:rPr>
      </w:pPr>
    </w:p>
    <w:p w14:paraId="23DD2009" w14:textId="77777777" w:rsidR="000512B6" w:rsidRPr="00FC7AFC" w:rsidRDefault="000512B6" w:rsidP="00FC7AFC">
      <w:pPr>
        <w:spacing w:line="360" w:lineRule="auto"/>
        <w:jc w:val="both"/>
        <w:rPr>
          <w:rFonts w:ascii="Arial" w:hAnsi="Arial" w:cs="Arial"/>
          <w:b/>
          <w:bCs/>
          <w:sz w:val="48"/>
          <w:szCs w:val="48"/>
        </w:rPr>
      </w:pPr>
    </w:p>
    <w:p w14:paraId="53ADAEFB" w14:textId="77777777" w:rsidR="000512B6" w:rsidRPr="00FC7AFC" w:rsidRDefault="000512B6" w:rsidP="00FC7AFC">
      <w:pPr>
        <w:spacing w:line="360" w:lineRule="auto"/>
        <w:jc w:val="both"/>
        <w:rPr>
          <w:rFonts w:ascii="Arial" w:hAnsi="Arial" w:cs="Arial"/>
          <w:b/>
          <w:bCs/>
          <w:sz w:val="48"/>
          <w:szCs w:val="48"/>
        </w:rPr>
      </w:pPr>
    </w:p>
    <w:p w14:paraId="39983E06" w14:textId="77777777" w:rsidR="000512B6" w:rsidRPr="00FC7AFC" w:rsidRDefault="000512B6" w:rsidP="00FC7AFC">
      <w:pPr>
        <w:rPr>
          <w:rFonts w:ascii="Arial" w:hAnsi="Arial" w:cs="Arial"/>
          <w:b/>
          <w:bCs/>
          <w:sz w:val="48"/>
          <w:szCs w:val="48"/>
        </w:rPr>
      </w:pPr>
    </w:p>
    <w:p w14:paraId="4FE1C989" w14:textId="77777777" w:rsidR="002E59FF" w:rsidRDefault="002E59FF" w:rsidP="004345A1">
      <w:pPr>
        <w:jc w:val="center"/>
        <w:rPr>
          <w:rFonts w:ascii="Arial" w:hAnsi="Arial" w:cs="Arial"/>
          <w:b/>
          <w:bCs/>
          <w:sz w:val="48"/>
          <w:szCs w:val="48"/>
        </w:rPr>
      </w:pPr>
    </w:p>
    <w:p w14:paraId="4A8D0965" w14:textId="77777777" w:rsidR="002E59FF" w:rsidRDefault="002E59FF" w:rsidP="004345A1">
      <w:pPr>
        <w:jc w:val="center"/>
        <w:rPr>
          <w:rFonts w:ascii="Arial" w:hAnsi="Arial" w:cs="Arial"/>
          <w:b/>
          <w:bCs/>
          <w:sz w:val="48"/>
          <w:szCs w:val="48"/>
        </w:rPr>
      </w:pPr>
    </w:p>
    <w:p w14:paraId="611494DC" w14:textId="23FD615E" w:rsidR="008E624E" w:rsidRPr="00FC7AFC" w:rsidRDefault="008E624E" w:rsidP="004345A1">
      <w:pPr>
        <w:jc w:val="center"/>
        <w:rPr>
          <w:rFonts w:ascii="Arial" w:hAnsi="Arial" w:cs="Arial"/>
          <w:b/>
          <w:bCs/>
          <w:sz w:val="48"/>
          <w:szCs w:val="48"/>
        </w:rPr>
      </w:pPr>
      <w:r w:rsidRPr="00FC7AFC">
        <w:rPr>
          <w:rFonts w:ascii="Arial" w:hAnsi="Arial" w:cs="Arial"/>
          <w:b/>
          <w:bCs/>
          <w:sz w:val="48"/>
          <w:szCs w:val="48"/>
        </w:rPr>
        <w:lastRenderedPageBreak/>
        <w:t xml:space="preserve">Mobilising support </w:t>
      </w:r>
    </w:p>
    <w:p w14:paraId="2780F6E2" w14:textId="30423115" w:rsidR="0058445F" w:rsidRPr="00FC7AFC" w:rsidRDefault="00E64205" w:rsidP="0058445F">
      <w:pPr>
        <w:jc w:val="both"/>
        <w:rPr>
          <w:rFonts w:ascii="Arial" w:hAnsi="Arial" w:cs="Arial"/>
          <w:sz w:val="24"/>
          <w:szCs w:val="24"/>
        </w:rPr>
      </w:pPr>
      <w:r w:rsidRPr="00FC7AFC">
        <w:rPr>
          <w:rFonts w:ascii="Arial" w:hAnsi="Arial" w:cs="Arial"/>
          <w:noProof/>
        </w:rPr>
        <w:drawing>
          <wp:inline distT="0" distB="0" distL="0" distR="0" wp14:anchorId="7661CFFD" wp14:editId="2B499E98">
            <wp:extent cx="5731510" cy="18878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87855"/>
                    </a:xfrm>
                    <a:prstGeom prst="rect">
                      <a:avLst/>
                    </a:prstGeom>
                  </pic:spPr>
                </pic:pic>
              </a:graphicData>
            </a:graphic>
          </wp:inline>
        </w:drawing>
      </w:r>
    </w:p>
    <w:p w14:paraId="6B0EA4A8" w14:textId="5350648F" w:rsidR="002E59FF" w:rsidRPr="002E59FF" w:rsidRDefault="002E59FF" w:rsidP="002E59FF">
      <w:pPr>
        <w:spacing w:line="360" w:lineRule="auto"/>
        <w:jc w:val="both"/>
        <w:rPr>
          <w:rFonts w:ascii="Arial" w:hAnsi="Arial" w:cs="Arial"/>
          <w:sz w:val="24"/>
          <w:szCs w:val="24"/>
        </w:rPr>
      </w:pPr>
      <w:r>
        <w:rPr>
          <w:rFonts w:ascii="Arial" w:hAnsi="Arial" w:cs="Arial"/>
          <w:sz w:val="24"/>
          <w:szCs w:val="24"/>
        </w:rPr>
        <w:t xml:space="preserve">Mobilisation support </w:t>
      </w:r>
      <w:r w:rsidRPr="002E59FF">
        <w:rPr>
          <w:rFonts w:ascii="Arial" w:hAnsi="Arial" w:cs="Arial"/>
          <w:sz w:val="24"/>
          <w:szCs w:val="24"/>
        </w:rPr>
        <w:t>means all activities aimed at the mobility of individuals, groups, or organization without being a solution to a social problem in the family. Ask, convince, or encircle acts of force and influential authorities at the end of the order or at the chosen fair that makes the group</w:t>
      </w:r>
      <w:r>
        <w:rPr>
          <w:rFonts w:ascii="Arial" w:hAnsi="Arial" w:cs="Arial"/>
          <w:sz w:val="24"/>
          <w:szCs w:val="24"/>
        </w:rPr>
        <w:t xml:space="preserve"> </w:t>
      </w:r>
      <w:r w:rsidRPr="002E59FF">
        <w:rPr>
          <w:rFonts w:ascii="Arial" w:hAnsi="Arial" w:cs="Arial"/>
          <w:sz w:val="24"/>
          <w:szCs w:val="24"/>
        </w:rPr>
        <w:t xml:space="preserve">profit for help. </w:t>
      </w:r>
    </w:p>
    <w:p w14:paraId="2BCFA583" w14:textId="7AE41091" w:rsidR="002E59FF" w:rsidRPr="00F92009" w:rsidRDefault="002E59FF" w:rsidP="002E59FF">
      <w:pPr>
        <w:spacing w:line="360" w:lineRule="auto"/>
        <w:jc w:val="both"/>
        <w:rPr>
          <w:rFonts w:ascii="Arial" w:hAnsi="Arial" w:cs="Arial"/>
          <w:b/>
          <w:bCs/>
          <w:sz w:val="24"/>
          <w:szCs w:val="24"/>
        </w:rPr>
      </w:pPr>
      <w:r w:rsidRPr="00F92009">
        <w:rPr>
          <w:rFonts w:ascii="Arial" w:hAnsi="Arial" w:cs="Arial"/>
          <w:b/>
          <w:bCs/>
          <w:sz w:val="24"/>
          <w:szCs w:val="24"/>
        </w:rPr>
        <w:t>Principles of mobili</w:t>
      </w:r>
      <w:r w:rsidR="00F92009">
        <w:rPr>
          <w:rFonts w:ascii="Arial" w:hAnsi="Arial" w:cs="Arial"/>
          <w:b/>
          <w:bCs/>
          <w:sz w:val="24"/>
          <w:szCs w:val="24"/>
        </w:rPr>
        <w:t xml:space="preserve">sation </w:t>
      </w:r>
    </w:p>
    <w:p w14:paraId="09649258" w14:textId="77777777" w:rsidR="002E59FF" w:rsidRDefault="002E59FF" w:rsidP="002E59FF">
      <w:pPr>
        <w:spacing w:line="360" w:lineRule="auto"/>
        <w:jc w:val="both"/>
        <w:rPr>
          <w:rFonts w:ascii="Arial" w:hAnsi="Arial" w:cs="Arial"/>
          <w:sz w:val="24"/>
          <w:szCs w:val="24"/>
        </w:rPr>
      </w:pPr>
      <w:r w:rsidRPr="002E59FF">
        <w:rPr>
          <w:rFonts w:ascii="Arial" w:hAnsi="Arial" w:cs="Arial"/>
          <w:sz w:val="24"/>
          <w:szCs w:val="24"/>
        </w:rPr>
        <w:t>Be responsible for the changes that will contribute.</w:t>
      </w:r>
    </w:p>
    <w:p w14:paraId="139E6550" w14:textId="724EF5D5" w:rsidR="002E59FF" w:rsidRPr="002E59FF" w:rsidRDefault="002E59FF" w:rsidP="002E59FF">
      <w:pPr>
        <w:spacing w:line="360" w:lineRule="auto"/>
        <w:jc w:val="both"/>
        <w:rPr>
          <w:rFonts w:ascii="Arial" w:hAnsi="Arial" w:cs="Arial"/>
          <w:sz w:val="24"/>
          <w:szCs w:val="24"/>
        </w:rPr>
      </w:pPr>
      <w:r>
        <w:rPr>
          <w:rFonts w:ascii="Arial" w:hAnsi="Arial" w:cs="Arial"/>
          <w:sz w:val="24"/>
          <w:szCs w:val="24"/>
        </w:rPr>
        <w:t>M</w:t>
      </w:r>
      <w:r w:rsidRPr="002E59FF">
        <w:rPr>
          <w:rFonts w:ascii="Arial" w:hAnsi="Arial" w:cs="Arial"/>
          <w:sz w:val="24"/>
          <w:szCs w:val="24"/>
        </w:rPr>
        <w:t>obilization is the influence of people</w:t>
      </w:r>
      <w:r>
        <w:rPr>
          <w:rFonts w:ascii="Arial" w:hAnsi="Arial" w:cs="Arial"/>
          <w:sz w:val="24"/>
          <w:szCs w:val="24"/>
        </w:rPr>
        <w:t xml:space="preserve"> </w:t>
      </w:r>
      <w:r w:rsidRPr="002E59FF">
        <w:rPr>
          <w:rFonts w:ascii="Arial" w:hAnsi="Arial" w:cs="Arial"/>
          <w:sz w:val="24"/>
          <w:szCs w:val="24"/>
        </w:rPr>
        <w:t>behaviour influencing the government, business, or civil society organization. Presidential phrases, these decrees on the other side of big companies. If you influence these decisions, you become co-responsible to some extent for the changes that decision makers accept.</w:t>
      </w:r>
    </w:p>
    <w:p w14:paraId="3EA160A4" w14:textId="34ED43C6"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Create the trust of the beneficiaries, the parties and the decides you are getting closer.</w:t>
      </w:r>
    </w:p>
    <w:p w14:paraId="50053E5B" w14:textId="487DE28C"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 xml:space="preserve">Recipients, partners, and rather that information needs to be trusted. Most of the rather individual sin - conscious or unconscious - to decide whether they take a person or an organization to serious. I like to vote to act on the principle of the building, it will facilitate communication with all documents and apartment reinforcements </w:t>
      </w:r>
      <w:r w:rsidR="00F92009" w:rsidRPr="002E59FF">
        <w:rPr>
          <w:rFonts w:ascii="Arial" w:hAnsi="Arial" w:cs="Arial"/>
          <w:sz w:val="24"/>
          <w:szCs w:val="24"/>
        </w:rPr>
        <w:t>in sin</w:t>
      </w:r>
      <w:r w:rsidRPr="002E59FF">
        <w:rPr>
          <w:rFonts w:ascii="Arial" w:hAnsi="Arial" w:cs="Arial"/>
          <w:sz w:val="24"/>
          <w:szCs w:val="24"/>
        </w:rPr>
        <w:t xml:space="preserve"> </w:t>
      </w:r>
      <w:r w:rsidR="00F92009" w:rsidRPr="002E59FF">
        <w:rPr>
          <w:rFonts w:ascii="Arial" w:hAnsi="Arial" w:cs="Arial"/>
          <w:sz w:val="24"/>
          <w:szCs w:val="24"/>
        </w:rPr>
        <w:t>and organization</w:t>
      </w:r>
      <w:r w:rsidRPr="002E59FF">
        <w:rPr>
          <w:rFonts w:ascii="Arial" w:hAnsi="Arial" w:cs="Arial"/>
          <w:sz w:val="24"/>
          <w:szCs w:val="24"/>
        </w:rPr>
        <w:t>.</w:t>
      </w:r>
    </w:p>
    <w:p w14:paraId="74360D89" w14:textId="1CF88968"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The best choices pou</w:t>
      </w:r>
      <w:r w:rsidR="00F92009">
        <w:rPr>
          <w:rFonts w:ascii="Arial" w:hAnsi="Arial" w:cs="Arial"/>
          <w:sz w:val="24"/>
          <w:szCs w:val="24"/>
        </w:rPr>
        <w:t xml:space="preserve">r </w:t>
      </w:r>
      <w:r w:rsidRPr="002E59FF">
        <w:rPr>
          <w:rFonts w:ascii="Arial" w:hAnsi="Arial" w:cs="Arial"/>
          <w:sz w:val="24"/>
          <w:szCs w:val="24"/>
        </w:rPr>
        <w:t>strategy.</w:t>
      </w:r>
    </w:p>
    <w:p w14:paraId="58B230DC" w14:textId="7490900D" w:rsidR="002E59FF" w:rsidRPr="002E59FF" w:rsidRDefault="002E59FF" w:rsidP="002E59FF">
      <w:pPr>
        <w:spacing w:line="360" w:lineRule="auto"/>
        <w:jc w:val="both"/>
        <w:rPr>
          <w:rFonts w:ascii="Arial" w:hAnsi="Arial" w:cs="Arial"/>
          <w:sz w:val="24"/>
          <w:szCs w:val="24"/>
        </w:rPr>
      </w:pPr>
      <w:r w:rsidRPr="002E59FF">
        <w:rPr>
          <w:rFonts w:ascii="Arial" w:hAnsi="Arial" w:cs="Arial"/>
          <w:sz w:val="24"/>
          <w:szCs w:val="24"/>
        </w:rPr>
        <w:t xml:space="preserve">The use of principles can be done by choice at the end of the conflict and supervised by changes </w:t>
      </w:r>
      <w:r w:rsidR="00F92009" w:rsidRPr="002E59FF">
        <w:rPr>
          <w:rFonts w:ascii="Arial" w:hAnsi="Arial" w:cs="Arial"/>
          <w:sz w:val="24"/>
          <w:szCs w:val="24"/>
        </w:rPr>
        <w:t>beyond intervention</w:t>
      </w:r>
      <w:r w:rsidRPr="002E59FF">
        <w:rPr>
          <w:rFonts w:ascii="Arial" w:hAnsi="Arial" w:cs="Arial"/>
          <w:sz w:val="24"/>
          <w:szCs w:val="24"/>
        </w:rPr>
        <w:t>.</w:t>
      </w:r>
    </w:p>
    <w:p w14:paraId="72E92D95" w14:textId="77777777" w:rsidR="00F92009" w:rsidRDefault="00F92009" w:rsidP="008F7799">
      <w:pPr>
        <w:spacing w:line="360" w:lineRule="auto"/>
        <w:jc w:val="both"/>
        <w:rPr>
          <w:rFonts w:ascii="Arial" w:hAnsi="Arial" w:cs="Arial"/>
          <w:sz w:val="24"/>
          <w:szCs w:val="24"/>
        </w:rPr>
      </w:pPr>
    </w:p>
    <w:p w14:paraId="78C3E4C6" w14:textId="77777777" w:rsidR="00F92009" w:rsidRDefault="00F92009" w:rsidP="008F7799">
      <w:pPr>
        <w:spacing w:line="360" w:lineRule="auto"/>
        <w:jc w:val="both"/>
        <w:rPr>
          <w:rFonts w:ascii="Arial" w:hAnsi="Arial" w:cs="Arial"/>
          <w:sz w:val="24"/>
          <w:szCs w:val="24"/>
        </w:rPr>
      </w:pPr>
    </w:p>
    <w:p w14:paraId="2B0C4550" w14:textId="47B4A8FE" w:rsidR="008E624E" w:rsidRPr="00FC7AFC" w:rsidRDefault="001D49D0" w:rsidP="008F7799">
      <w:pPr>
        <w:spacing w:line="360" w:lineRule="auto"/>
        <w:jc w:val="both"/>
        <w:rPr>
          <w:rFonts w:ascii="Arial" w:hAnsi="Arial" w:cs="Arial"/>
          <w:sz w:val="24"/>
          <w:szCs w:val="24"/>
        </w:rPr>
      </w:pPr>
      <w:r w:rsidRPr="00FC7AFC">
        <w:rPr>
          <w:rFonts w:ascii="Arial" w:hAnsi="Arial" w:cs="Arial"/>
          <w:sz w:val="24"/>
          <w:szCs w:val="24"/>
        </w:rPr>
        <w:lastRenderedPageBreak/>
        <w:t xml:space="preserve">What had I learned from Mobilising support in Unit 3? </w:t>
      </w:r>
    </w:p>
    <w:p w14:paraId="700EEC66" w14:textId="77777777" w:rsidR="000F1448" w:rsidRPr="00FC7AFC" w:rsidRDefault="001D49D0" w:rsidP="000F1448">
      <w:pPr>
        <w:spacing w:line="360" w:lineRule="auto"/>
        <w:jc w:val="both"/>
        <w:rPr>
          <w:rFonts w:ascii="Arial" w:hAnsi="Arial" w:cs="Arial"/>
          <w:sz w:val="24"/>
          <w:szCs w:val="24"/>
        </w:rPr>
      </w:pPr>
      <w:r w:rsidRPr="00FC7AFC">
        <w:rPr>
          <w:rFonts w:ascii="Arial" w:hAnsi="Arial" w:cs="Arial"/>
          <w:sz w:val="24"/>
          <w:szCs w:val="24"/>
        </w:rPr>
        <w:t xml:space="preserve">I had learned to collaborate and be competitive in what I am doing. It is very important to be competitive in our lives because in this way we can be where we are planning. Also, I had learned to share my ideas, to be confidence and to prepare to become a winner. </w:t>
      </w:r>
    </w:p>
    <w:p w14:paraId="56A7C458" w14:textId="77777777" w:rsidR="000512B6" w:rsidRPr="00FC7AFC" w:rsidRDefault="000512B6" w:rsidP="000F1448">
      <w:pPr>
        <w:spacing w:line="360" w:lineRule="auto"/>
        <w:jc w:val="center"/>
        <w:rPr>
          <w:rFonts w:ascii="Arial" w:hAnsi="Arial" w:cs="Arial"/>
          <w:b/>
          <w:bCs/>
          <w:sz w:val="48"/>
          <w:szCs w:val="48"/>
        </w:rPr>
      </w:pPr>
    </w:p>
    <w:p w14:paraId="75DC37E8" w14:textId="77777777" w:rsidR="000512B6" w:rsidRPr="00FC7AFC" w:rsidRDefault="000512B6" w:rsidP="000F1448">
      <w:pPr>
        <w:spacing w:line="360" w:lineRule="auto"/>
        <w:jc w:val="center"/>
        <w:rPr>
          <w:rFonts w:ascii="Arial" w:hAnsi="Arial" w:cs="Arial"/>
          <w:b/>
          <w:bCs/>
          <w:sz w:val="48"/>
          <w:szCs w:val="48"/>
        </w:rPr>
      </w:pPr>
    </w:p>
    <w:p w14:paraId="38E8D73F" w14:textId="77777777" w:rsidR="000512B6" w:rsidRPr="00FC7AFC" w:rsidRDefault="000512B6" w:rsidP="000F1448">
      <w:pPr>
        <w:spacing w:line="360" w:lineRule="auto"/>
        <w:jc w:val="center"/>
        <w:rPr>
          <w:rFonts w:ascii="Arial" w:hAnsi="Arial" w:cs="Arial"/>
          <w:b/>
          <w:bCs/>
          <w:sz w:val="48"/>
          <w:szCs w:val="48"/>
        </w:rPr>
      </w:pPr>
    </w:p>
    <w:p w14:paraId="3C00ADD3" w14:textId="77777777" w:rsidR="000512B6" w:rsidRPr="00FC7AFC" w:rsidRDefault="000512B6" w:rsidP="000F1448">
      <w:pPr>
        <w:spacing w:line="360" w:lineRule="auto"/>
        <w:jc w:val="center"/>
        <w:rPr>
          <w:rFonts w:ascii="Arial" w:hAnsi="Arial" w:cs="Arial"/>
          <w:b/>
          <w:bCs/>
          <w:sz w:val="48"/>
          <w:szCs w:val="48"/>
        </w:rPr>
      </w:pPr>
    </w:p>
    <w:p w14:paraId="446EF3E7" w14:textId="77777777" w:rsidR="000512B6" w:rsidRPr="00FC7AFC" w:rsidRDefault="000512B6" w:rsidP="000F1448">
      <w:pPr>
        <w:spacing w:line="360" w:lineRule="auto"/>
        <w:jc w:val="center"/>
        <w:rPr>
          <w:rFonts w:ascii="Arial" w:hAnsi="Arial" w:cs="Arial"/>
          <w:b/>
          <w:bCs/>
          <w:sz w:val="48"/>
          <w:szCs w:val="48"/>
        </w:rPr>
      </w:pPr>
    </w:p>
    <w:p w14:paraId="761AB231" w14:textId="77777777" w:rsidR="000512B6" w:rsidRPr="00FC7AFC" w:rsidRDefault="000512B6" w:rsidP="000F1448">
      <w:pPr>
        <w:spacing w:line="360" w:lineRule="auto"/>
        <w:jc w:val="center"/>
        <w:rPr>
          <w:rFonts w:ascii="Arial" w:hAnsi="Arial" w:cs="Arial"/>
          <w:b/>
          <w:bCs/>
          <w:sz w:val="48"/>
          <w:szCs w:val="48"/>
        </w:rPr>
      </w:pPr>
    </w:p>
    <w:p w14:paraId="322351AB" w14:textId="77777777" w:rsidR="000512B6" w:rsidRPr="00FC7AFC" w:rsidRDefault="000512B6" w:rsidP="000F1448">
      <w:pPr>
        <w:spacing w:line="360" w:lineRule="auto"/>
        <w:jc w:val="center"/>
        <w:rPr>
          <w:rFonts w:ascii="Arial" w:hAnsi="Arial" w:cs="Arial"/>
          <w:b/>
          <w:bCs/>
          <w:sz w:val="48"/>
          <w:szCs w:val="48"/>
        </w:rPr>
      </w:pPr>
    </w:p>
    <w:p w14:paraId="0A1CE5E9" w14:textId="77777777" w:rsidR="000512B6" w:rsidRPr="00FC7AFC" w:rsidRDefault="000512B6" w:rsidP="000F1448">
      <w:pPr>
        <w:spacing w:line="360" w:lineRule="auto"/>
        <w:jc w:val="center"/>
        <w:rPr>
          <w:rFonts w:ascii="Arial" w:hAnsi="Arial" w:cs="Arial"/>
          <w:b/>
          <w:bCs/>
          <w:sz w:val="48"/>
          <w:szCs w:val="48"/>
        </w:rPr>
      </w:pPr>
    </w:p>
    <w:p w14:paraId="2D30EE55" w14:textId="77777777" w:rsidR="000512B6" w:rsidRPr="00FC7AFC" w:rsidRDefault="000512B6" w:rsidP="000F1448">
      <w:pPr>
        <w:spacing w:line="360" w:lineRule="auto"/>
        <w:jc w:val="center"/>
        <w:rPr>
          <w:rFonts w:ascii="Arial" w:hAnsi="Arial" w:cs="Arial"/>
          <w:b/>
          <w:bCs/>
          <w:sz w:val="48"/>
          <w:szCs w:val="48"/>
        </w:rPr>
      </w:pPr>
    </w:p>
    <w:p w14:paraId="6AC7D84F" w14:textId="77777777" w:rsidR="000512B6" w:rsidRPr="00FC7AFC" w:rsidRDefault="000512B6" w:rsidP="000F1448">
      <w:pPr>
        <w:spacing w:line="360" w:lineRule="auto"/>
        <w:jc w:val="center"/>
        <w:rPr>
          <w:rFonts w:ascii="Arial" w:hAnsi="Arial" w:cs="Arial"/>
          <w:b/>
          <w:bCs/>
          <w:sz w:val="48"/>
          <w:szCs w:val="48"/>
        </w:rPr>
      </w:pPr>
    </w:p>
    <w:p w14:paraId="2AEF95F6" w14:textId="77777777" w:rsidR="000512B6" w:rsidRPr="00FC7AFC" w:rsidRDefault="000512B6" w:rsidP="000F1448">
      <w:pPr>
        <w:spacing w:line="360" w:lineRule="auto"/>
        <w:jc w:val="center"/>
        <w:rPr>
          <w:rFonts w:ascii="Arial" w:hAnsi="Arial" w:cs="Arial"/>
          <w:b/>
          <w:bCs/>
          <w:sz w:val="48"/>
          <w:szCs w:val="48"/>
        </w:rPr>
      </w:pPr>
    </w:p>
    <w:p w14:paraId="1DB92E75" w14:textId="77777777" w:rsidR="000512B6" w:rsidRPr="00FC7AFC" w:rsidRDefault="000512B6" w:rsidP="000F1448">
      <w:pPr>
        <w:spacing w:line="360" w:lineRule="auto"/>
        <w:jc w:val="center"/>
        <w:rPr>
          <w:rFonts w:ascii="Arial" w:hAnsi="Arial" w:cs="Arial"/>
          <w:b/>
          <w:bCs/>
          <w:sz w:val="48"/>
          <w:szCs w:val="48"/>
        </w:rPr>
      </w:pPr>
    </w:p>
    <w:p w14:paraId="5F9056B5" w14:textId="2B22BC61" w:rsidR="001D49D0" w:rsidRPr="00F92009" w:rsidRDefault="008E624E" w:rsidP="00F92009">
      <w:pPr>
        <w:spacing w:line="360" w:lineRule="auto"/>
        <w:jc w:val="center"/>
        <w:rPr>
          <w:rFonts w:ascii="Arial" w:hAnsi="Arial" w:cs="Arial"/>
          <w:sz w:val="24"/>
          <w:szCs w:val="24"/>
        </w:rPr>
      </w:pPr>
      <w:r w:rsidRPr="00FC7AFC">
        <w:rPr>
          <w:rFonts w:ascii="Arial" w:hAnsi="Arial" w:cs="Arial"/>
          <w:b/>
          <w:bCs/>
          <w:sz w:val="48"/>
          <w:szCs w:val="48"/>
        </w:rPr>
        <w:lastRenderedPageBreak/>
        <w:t>Evaluation</w:t>
      </w:r>
    </w:p>
    <w:p w14:paraId="65EF29B7" w14:textId="110FFE1C" w:rsidR="00597F1F" w:rsidRPr="00FC7AFC" w:rsidRDefault="00597F1F" w:rsidP="004345A1">
      <w:pPr>
        <w:jc w:val="center"/>
        <w:rPr>
          <w:rFonts w:ascii="Arial" w:hAnsi="Arial" w:cs="Arial"/>
          <w:b/>
          <w:bCs/>
          <w:sz w:val="48"/>
          <w:szCs w:val="48"/>
        </w:rPr>
      </w:pPr>
      <w:r w:rsidRPr="00FC7AFC">
        <w:rPr>
          <w:rFonts w:ascii="Arial" w:hAnsi="Arial" w:cs="Arial"/>
          <w:noProof/>
        </w:rPr>
        <w:drawing>
          <wp:inline distT="0" distB="0" distL="0" distR="0" wp14:anchorId="2D943F6E" wp14:editId="2B522ED6">
            <wp:extent cx="4514850" cy="2533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14850" cy="2533650"/>
                    </a:xfrm>
                    <a:prstGeom prst="rect">
                      <a:avLst/>
                    </a:prstGeom>
                  </pic:spPr>
                </pic:pic>
              </a:graphicData>
            </a:graphic>
          </wp:inline>
        </w:drawing>
      </w:r>
    </w:p>
    <w:p w14:paraId="5E08E9D4" w14:textId="07C5BB48" w:rsidR="00F92009" w:rsidRPr="00F92009" w:rsidRDefault="00F92009" w:rsidP="00F92009">
      <w:pPr>
        <w:spacing w:line="360" w:lineRule="auto"/>
        <w:jc w:val="both"/>
        <w:rPr>
          <w:rFonts w:ascii="Arial" w:hAnsi="Arial" w:cs="Arial"/>
          <w:sz w:val="24"/>
          <w:szCs w:val="24"/>
        </w:rPr>
      </w:pPr>
      <w:r w:rsidRPr="00F92009">
        <w:rPr>
          <w:rFonts w:ascii="Arial" w:hAnsi="Arial" w:cs="Arial"/>
          <w:sz w:val="24"/>
          <w:szCs w:val="24"/>
        </w:rPr>
        <w:t xml:space="preserve">Evaluation is a process that critically examines a program. The aim is to collect and analyse information about the activities, </w:t>
      </w:r>
      <w:r w:rsidR="00866207" w:rsidRPr="00F92009">
        <w:rPr>
          <w:rFonts w:ascii="Arial" w:hAnsi="Arial" w:cs="Arial"/>
          <w:sz w:val="24"/>
          <w:szCs w:val="24"/>
        </w:rPr>
        <w:t>characteristics,</w:t>
      </w:r>
      <w:r w:rsidRPr="00F92009">
        <w:rPr>
          <w:rFonts w:ascii="Arial" w:hAnsi="Arial" w:cs="Arial"/>
          <w:sz w:val="24"/>
          <w:szCs w:val="24"/>
        </w:rPr>
        <w:t xml:space="preserve"> and results of a program. Its objective is to judge a program, improve its effectiveness and/or inform programming decisions (Patton, 1987).</w:t>
      </w:r>
    </w:p>
    <w:p w14:paraId="16FF6294" w14:textId="5504B08E" w:rsidR="00F92009" w:rsidRPr="00F92009" w:rsidRDefault="00F92009" w:rsidP="00F92009">
      <w:pPr>
        <w:spacing w:line="360" w:lineRule="auto"/>
        <w:jc w:val="both"/>
        <w:rPr>
          <w:rFonts w:ascii="Arial" w:hAnsi="Arial" w:cs="Arial"/>
          <w:sz w:val="24"/>
          <w:szCs w:val="24"/>
        </w:rPr>
      </w:pPr>
      <w:r w:rsidRPr="00F92009">
        <w:rPr>
          <w:rFonts w:ascii="Arial" w:hAnsi="Arial" w:cs="Arial"/>
          <w:sz w:val="24"/>
          <w:szCs w:val="24"/>
        </w:rPr>
        <w:t xml:space="preserve">It is important to evaluate and </w:t>
      </w:r>
      <w:r w:rsidR="00866207" w:rsidRPr="00F92009">
        <w:rPr>
          <w:rFonts w:ascii="Arial" w:hAnsi="Arial" w:cs="Arial"/>
          <w:sz w:val="24"/>
          <w:szCs w:val="24"/>
        </w:rPr>
        <w:t>adapt activities</w:t>
      </w:r>
      <w:r w:rsidRPr="00F92009">
        <w:rPr>
          <w:rFonts w:ascii="Arial" w:hAnsi="Arial" w:cs="Arial"/>
          <w:sz w:val="24"/>
          <w:szCs w:val="24"/>
        </w:rPr>
        <w:t xml:space="preserve"> regularly to ensure they are as effective as possible. Evaluation can help</w:t>
      </w:r>
      <w:r w:rsidR="00866207">
        <w:rPr>
          <w:rFonts w:ascii="Arial" w:hAnsi="Arial" w:cs="Arial"/>
          <w:sz w:val="24"/>
          <w:szCs w:val="24"/>
        </w:rPr>
        <w:t xml:space="preserve"> to</w:t>
      </w:r>
      <w:r w:rsidRPr="00F92009">
        <w:rPr>
          <w:rFonts w:ascii="Arial" w:hAnsi="Arial" w:cs="Arial"/>
          <w:sz w:val="24"/>
          <w:szCs w:val="24"/>
        </w:rPr>
        <w:t xml:space="preserve"> identify areas for improvement and ultimately achieve your goals more effectively. In addition, when you share your findings on what is becoming more effective, you are helping to advance environmental education.</w:t>
      </w:r>
    </w:p>
    <w:p w14:paraId="5D8419FE" w14:textId="77777777" w:rsidR="00F92009" w:rsidRPr="00F92009" w:rsidRDefault="00F92009" w:rsidP="00F92009">
      <w:pPr>
        <w:spacing w:line="360" w:lineRule="auto"/>
        <w:jc w:val="both"/>
        <w:rPr>
          <w:rFonts w:ascii="Arial" w:hAnsi="Arial" w:cs="Arial"/>
          <w:sz w:val="24"/>
          <w:szCs w:val="24"/>
        </w:rPr>
      </w:pPr>
      <w:r w:rsidRPr="00F92009">
        <w:rPr>
          <w:rFonts w:ascii="Arial" w:hAnsi="Arial" w:cs="Arial"/>
          <w:sz w:val="24"/>
          <w:szCs w:val="24"/>
        </w:rPr>
        <w:t>The evaluation allows you to demonstrate the success or progress of the program. The information you collect allows you to better communicate the impact of the program with others, which is essential for public relations, staff morale and attract and retain support from current and potential financiers.</w:t>
      </w:r>
    </w:p>
    <w:p w14:paraId="2FE61A03" w14:textId="77777777" w:rsidR="00F92009" w:rsidRPr="00F92009" w:rsidRDefault="00F92009" w:rsidP="00F92009">
      <w:pPr>
        <w:spacing w:line="360" w:lineRule="auto"/>
        <w:jc w:val="both"/>
        <w:rPr>
          <w:rFonts w:ascii="Arial" w:hAnsi="Arial" w:cs="Arial"/>
          <w:sz w:val="24"/>
          <w:szCs w:val="24"/>
        </w:rPr>
      </w:pPr>
      <w:r w:rsidRPr="00F92009">
        <w:rPr>
          <w:rFonts w:ascii="Arial" w:hAnsi="Arial" w:cs="Arial"/>
          <w:sz w:val="24"/>
          <w:szCs w:val="24"/>
        </w:rPr>
        <w:t>Ratings fall into one of two main categories: trainer and summative. Formative evaluations are conducted during the development and implementation of the program and are useful if you want guidance on how best to achieve your goals or improve the program. The evaluations should be completed once the programs are well established and will tell you how well the program is meeting its objectives.</w:t>
      </w:r>
    </w:p>
    <w:p w14:paraId="2980BEC8" w14:textId="3532C92B" w:rsidR="00F92009" w:rsidRPr="00F92009" w:rsidRDefault="00F92009" w:rsidP="00F92009">
      <w:pPr>
        <w:spacing w:line="360" w:lineRule="auto"/>
        <w:jc w:val="both"/>
        <w:rPr>
          <w:rFonts w:ascii="Arial" w:hAnsi="Arial" w:cs="Arial"/>
          <w:sz w:val="24"/>
          <w:szCs w:val="24"/>
        </w:rPr>
      </w:pPr>
      <w:r w:rsidRPr="00F92009">
        <w:rPr>
          <w:rFonts w:ascii="Arial" w:hAnsi="Arial" w:cs="Arial"/>
          <w:sz w:val="24"/>
          <w:szCs w:val="24"/>
        </w:rPr>
        <w:t>Making evaluation an integral part of your program means that evaluation is part of everything you do. Design the program in mind, always collect data, and use this data to continually improve the program.</w:t>
      </w:r>
    </w:p>
    <w:p w14:paraId="35E557F6" w14:textId="248EAF1C" w:rsidR="00F92009" w:rsidRPr="00F92009" w:rsidRDefault="00F92009" w:rsidP="00F92009">
      <w:pPr>
        <w:spacing w:line="360" w:lineRule="auto"/>
        <w:jc w:val="both"/>
        <w:rPr>
          <w:rFonts w:ascii="Arial" w:hAnsi="Arial" w:cs="Arial"/>
          <w:sz w:val="24"/>
          <w:szCs w:val="24"/>
        </w:rPr>
      </w:pPr>
      <w:r w:rsidRPr="00F92009">
        <w:rPr>
          <w:rFonts w:ascii="Arial" w:hAnsi="Arial" w:cs="Arial"/>
          <w:sz w:val="24"/>
          <w:szCs w:val="24"/>
        </w:rPr>
        <w:lastRenderedPageBreak/>
        <w:t>There are many benefits to developing and implementing such an evaluation system, including helping you:</w:t>
      </w:r>
    </w:p>
    <w:p w14:paraId="3A6C45D8" w14:textId="77777777" w:rsidR="00F92009" w:rsidRPr="00F92009" w:rsidRDefault="00F92009" w:rsidP="00F92009">
      <w:pPr>
        <w:pStyle w:val="ListParagraph"/>
        <w:numPr>
          <w:ilvl w:val="0"/>
          <w:numId w:val="7"/>
        </w:numPr>
        <w:spacing w:line="360" w:lineRule="auto"/>
        <w:jc w:val="both"/>
        <w:rPr>
          <w:rFonts w:ascii="Arial" w:hAnsi="Arial" w:cs="Arial"/>
          <w:sz w:val="24"/>
          <w:szCs w:val="24"/>
        </w:rPr>
      </w:pPr>
      <w:r w:rsidRPr="00F92009">
        <w:rPr>
          <w:rFonts w:ascii="Arial" w:hAnsi="Arial" w:cs="Arial"/>
          <w:sz w:val="24"/>
          <w:szCs w:val="24"/>
        </w:rPr>
        <w:t>Better understand and meet the needs of the target audience</w:t>
      </w:r>
    </w:p>
    <w:p w14:paraId="66C04243" w14:textId="77777777" w:rsidR="00F92009" w:rsidRPr="00F92009" w:rsidRDefault="00F92009" w:rsidP="00F92009">
      <w:pPr>
        <w:pStyle w:val="ListParagraph"/>
        <w:numPr>
          <w:ilvl w:val="0"/>
          <w:numId w:val="7"/>
        </w:numPr>
        <w:spacing w:line="360" w:lineRule="auto"/>
        <w:jc w:val="both"/>
        <w:rPr>
          <w:rFonts w:ascii="Arial" w:hAnsi="Arial" w:cs="Arial"/>
          <w:sz w:val="24"/>
          <w:szCs w:val="24"/>
        </w:rPr>
      </w:pPr>
      <w:r w:rsidRPr="00F92009">
        <w:rPr>
          <w:rFonts w:ascii="Arial" w:hAnsi="Arial" w:cs="Arial"/>
          <w:sz w:val="24"/>
          <w:szCs w:val="24"/>
        </w:rPr>
        <w:t>The development of more achievable and measurable goals</w:t>
      </w:r>
    </w:p>
    <w:p w14:paraId="78BAF986" w14:textId="77777777" w:rsidR="00F92009" w:rsidRPr="00F92009" w:rsidRDefault="00F92009" w:rsidP="00F92009">
      <w:pPr>
        <w:pStyle w:val="ListParagraph"/>
        <w:numPr>
          <w:ilvl w:val="0"/>
          <w:numId w:val="7"/>
        </w:numPr>
        <w:spacing w:line="360" w:lineRule="auto"/>
        <w:jc w:val="both"/>
        <w:rPr>
          <w:rFonts w:ascii="Arial" w:hAnsi="Arial" w:cs="Arial"/>
          <w:sz w:val="24"/>
          <w:szCs w:val="24"/>
        </w:rPr>
      </w:pPr>
      <w:r w:rsidRPr="00F92009">
        <w:rPr>
          <w:rFonts w:ascii="Arial" w:hAnsi="Arial" w:cs="Arial"/>
          <w:sz w:val="24"/>
          <w:szCs w:val="24"/>
        </w:rPr>
        <w:t>Track progress towards goals in a more efficient and effective way</w:t>
      </w:r>
    </w:p>
    <w:p w14:paraId="38038D2E" w14:textId="77777777" w:rsidR="00F92009" w:rsidRPr="00F92009" w:rsidRDefault="00F92009" w:rsidP="00F92009">
      <w:pPr>
        <w:pStyle w:val="ListParagraph"/>
        <w:numPr>
          <w:ilvl w:val="0"/>
          <w:numId w:val="7"/>
        </w:numPr>
        <w:spacing w:line="360" w:lineRule="auto"/>
        <w:jc w:val="both"/>
        <w:rPr>
          <w:rFonts w:ascii="Arial" w:hAnsi="Arial" w:cs="Arial"/>
          <w:sz w:val="24"/>
          <w:szCs w:val="24"/>
        </w:rPr>
      </w:pPr>
      <w:r w:rsidRPr="00F92009">
        <w:rPr>
          <w:rFonts w:ascii="Arial" w:hAnsi="Arial" w:cs="Arial"/>
          <w:sz w:val="24"/>
          <w:szCs w:val="24"/>
        </w:rPr>
        <w:t>Learn more about evaluation</w:t>
      </w:r>
    </w:p>
    <w:p w14:paraId="7B4BEF28" w14:textId="77777777" w:rsidR="00F92009" w:rsidRPr="00F92009" w:rsidRDefault="00F92009" w:rsidP="00F92009">
      <w:pPr>
        <w:pStyle w:val="ListParagraph"/>
        <w:numPr>
          <w:ilvl w:val="0"/>
          <w:numId w:val="7"/>
        </w:numPr>
        <w:spacing w:line="360" w:lineRule="auto"/>
        <w:jc w:val="both"/>
        <w:rPr>
          <w:rFonts w:ascii="Arial" w:hAnsi="Arial" w:cs="Arial"/>
          <w:sz w:val="24"/>
          <w:szCs w:val="24"/>
        </w:rPr>
      </w:pPr>
      <w:r w:rsidRPr="00F92009">
        <w:rPr>
          <w:rFonts w:ascii="Arial" w:hAnsi="Arial" w:cs="Arial"/>
          <w:sz w:val="24"/>
          <w:szCs w:val="24"/>
        </w:rPr>
        <w:t>Increase the productivity and efficiency of your program</w:t>
      </w:r>
    </w:p>
    <w:p w14:paraId="54665B5B" w14:textId="77777777" w:rsidR="00E24725" w:rsidRPr="00FC7AFC" w:rsidRDefault="00E24725" w:rsidP="00FC7AFC">
      <w:pPr>
        <w:spacing w:line="360" w:lineRule="auto"/>
        <w:jc w:val="both"/>
        <w:rPr>
          <w:rFonts w:ascii="Arial" w:hAnsi="Arial" w:cs="Arial"/>
          <w:sz w:val="24"/>
          <w:szCs w:val="24"/>
        </w:rPr>
      </w:pPr>
    </w:p>
    <w:p w14:paraId="1E63957A" w14:textId="53EC2FCE" w:rsidR="00E24725" w:rsidRPr="00FC7AFC" w:rsidRDefault="0018365F" w:rsidP="00FC7AFC">
      <w:pPr>
        <w:spacing w:line="360" w:lineRule="auto"/>
        <w:jc w:val="both"/>
        <w:rPr>
          <w:rFonts w:ascii="Arial" w:hAnsi="Arial" w:cs="Arial"/>
          <w:sz w:val="24"/>
          <w:szCs w:val="24"/>
        </w:rPr>
      </w:pPr>
      <w:r w:rsidRPr="00FC7AFC">
        <w:rPr>
          <w:rFonts w:ascii="Arial" w:hAnsi="Arial" w:cs="Arial"/>
          <w:sz w:val="24"/>
          <w:szCs w:val="24"/>
        </w:rPr>
        <w:t xml:space="preserve">From evaluation unit I had learned first how to evaluate my performance, my self which is very important. It is essential for our confidence to recognise our failure and how to improve myself. I had learned how to identify my skills and to create a plan for my ideas. </w:t>
      </w:r>
    </w:p>
    <w:p w14:paraId="1D40F45E" w14:textId="77777777" w:rsidR="00E24725" w:rsidRPr="00FC7AFC" w:rsidRDefault="00E24725" w:rsidP="008F7799">
      <w:pPr>
        <w:spacing w:line="360" w:lineRule="auto"/>
        <w:jc w:val="both"/>
        <w:rPr>
          <w:rFonts w:ascii="Arial" w:hAnsi="Arial" w:cs="Arial"/>
          <w:b/>
          <w:bCs/>
          <w:sz w:val="48"/>
          <w:szCs w:val="48"/>
        </w:rPr>
      </w:pPr>
    </w:p>
    <w:p w14:paraId="64A9BB24" w14:textId="77777777" w:rsidR="000815B4" w:rsidRPr="00FC7AFC" w:rsidRDefault="000815B4" w:rsidP="0018365F">
      <w:pPr>
        <w:rPr>
          <w:rFonts w:ascii="Arial" w:hAnsi="Arial" w:cs="Arial"/>
          <w:b/>
          <w:bCs/>
          <w:sz w:val="48"/>
          <w:szCs w:val="48"/>
        </w:rPr>
      </w:pPr>
    </w:p>
    <w:p w14:paraId="385215D7" w14:textId="77777777" w:rsidR="00387C94" w:rsidRPr="00FC7AFC" w:rsidRDefault="00387C94" w:rsidP="00245CA2">
      <w:pPr>
        <w:jc w:val="center"/>
        <w:rPr>
          <w:rFonts w:ascii="Arial" w:hAnsi="Arial" w:cs="Arial"/>
          <w:b/>
          <w:bCs/>
          <w:sz w:val="48"/>
          <w:szCs w:val="48"/>
        </w:rPr>
      </w:pPr>
    </w:p>
    <w:p w14:paraId="28C1B750" w14:textId="77777777" w:rsidR="00387C94" w:rsidRPr="00FC7AFC" w:rsidRDefault="00387C94" w:rsidP="00245CA2">
      <w:pPr>
        <w:jc w:val="center"/>
        <w:rPr>
          <w:rFonts w:ascii="Arial" w:hAnsi="Arial" w:cs="Arial"/>
          <w:b/>
          <w:bCs/>
          <w:sz w:val="48"/>
          <w:szCs w:val="48"/>
        </w:rPr>
      </w:pPr>
    </w:p>
    <w:p w14:paraId="2B13D74E" w14:textId="77777777" w:rsidR="00387C94" w:rsidRPr="00FC7AFC" w:rsidRDefault="00387C94" w:rsidP="00245CA2">
      <w:pPr>
        <w:jc w:val="center"/>
        <w:rPr>
          <w:rFonts w:ascii="Arial" w:hAnsi="Arial" w:cs="Arial"/>
          <w:b/>
          <w:bCs/>
          <w:sz w:val="48"/>
          <w:szCs w:val="48"/>
        </w:rPr>
      </w:pPr>
    </w:p>
    <w:p w14:paraId="7764110E" w14:textId="77777777" w:rsidR="00387C94" w:rsidRPr="00FC7AFC" w:rsidRDefault="00387C94" w:rsidP="00245CA2">
      <w:pPr>
        <w:jc w:val="center"/>
        <w:rPr>
          <w:rFonts w:ascii="Arial" w:hAnsi="Arial" w:cs="Arial"/>
          <w:b/>
          <w:bCs/>
          <w:sz w:val="48"/>
          <w:szCs w:val="48"/>
        </w:rPr>
      </w:pPr>
    </w:p>
    <w:p w14:paraId="0E6D2AE3" w14:textId="77777777" w:rsidR="00F92009" w:rsidRDefault="00F92009" w:rsidP="00245CA2">
      <w:pPr>
        <w:jc w:val="center"/>
        <w:rPr>
          <w:rFonts w:ascii="Arial" w:hAnsi="Arial" w:cs="Arial"/>
          <w:b/>
          <w:bCs/>
          <w:sz w:val="48"/>
          <w:szCs w:val="48"/>
        </w:rPr>
      </w:pPr>
    </w:p>
    <w:p w14:paraId="2A8D156D" w14:textId="77777777" w:rsidR="00F92009" w:rsidRDefault="00F92009" w:rsidP="00245CA2">
      <w:pPr>
        <w:jc w:val="center"/>
        <w:rPr>
          <w:rFonts w:ascii="Arial" w:hAnsi="Arial" w:cs="Arial"/>
          <w:b/>
          <w:bCs/>
          <w:sz w:val="48"/>
          <w:szCs w:val="48"/>
        </w:rPr>
      </w:pPr>
    </w:p>
    <w:p w14:paraId="01CDBA58" w14:textId="77777777" w:rsidR="00F92009" w:rsidRDefault="00F92009" w:rsidP="00245CA2">
      <w:pPr>
        <w:jc w:val="center"/>
        <w:rPr>
          <w:rFonts w:ascii="Arial" w:hAnsi="Arial" w:cs="Arial"/>
          <w:b/>
          <w:bCs/>
          <w:sz w:val="48"/>
          <w:szCs w:val="48"/>
        </w:rPr>
      </w:pPr>
    </w:p>
    <w:p w14:paraId="5E115E3B" w14:textId="77777777" w:rsidR="00A71309" w:rsidRDefault="00A71309" w:rsidP="00245CA2">
      <w:pPr>
        <w:jc w:val="center"/>
        <w:rPr>
          <w:rFonts w:ascii="Arial" w:hAnsi="Arial" w:cs="Arial"/>
          <w:b/>
          <w:bCs/>
          <w:sz w:val="48"/>
          <w:szCs w:val="48"/>
        </w:rPr>
      </w:pPr>
    </w:p>
    <w:p w14:paraId="11A4EE18" w14:textId="67771299" w:rsidR="00097DFF" w:rsidRPr="00FC7AFC" w:rsidRDefault="00097DFF" w:rsidP="00245CA2">
      <w:pPr>
        <w:jc w:val="center"/>
        <w:rPr>
          <w:rFonts w:ascii="Arial" w:hAnsi="Arial" w:cs="Arial"/>
          <w:b/>
          <w:bCs/>
          <w:sz w:val="48"/>
          <w:szCs w:val="48"/>
        </w:rPr>
      </w:pPr>
      <w:r w:rsidRPr="00FC7AFC">
        <w:rPr>
          <w:rFonts w:ascii="Arial" w:hAnsi="Arial" w:cs="Arial"/>
          <w:b/>
          <w:bCs/>
          <w:sz w:val="48"/>
          <w:szCs w:val="48"/>
        </w:rPr>
        <w:lastRenderedPageBreak/>
        <w:t>Conclusion</w:t>
      </w:r>
    </w:p>
    <w:p w14:paraId="57FF64AE" w14:textId="7BC6494A" w:rsidR="00097DFF" w:rsidRPr="00FC7AFC" w:rsidRDefault="00097DFF" w:rsidP="008F7799">
      <w:pPr>
        <w:spacing w:line="360" w:lineRule="auto"/>
        <w:jc w:val="both"/>
        <w:rPr>
          <w:rFonts w:ascii="Arial" w:hAnsi="Arial" w:cs="Arial"/>
          <w:sz w:val="24"/>
          <w:szCs w:val="24"/>
        </w:rPr>
      </w:pPr>
    </w:p>
    <w:p w14:paraId="00F6932C" w14:textId="12410152" w:rsidR="00A71309" w:rsidRPr="00FC7AFC" w:rsidRDefault="0018365F" w:rsidP="00A71309">
      <w:pPr>
        <w:spacing w:line="360" w:lineRule="auto"/>
        <w:jc w:val="both"/>
        <w:rPr>
          <w:rFonts w:ascii="Arial" w:hAnsi="Arial" w:cs="Arial"/>
          <w:sz w:val="24"/>
          <w:szCs w:val="24"/>
        </w:rPr>
      </w:pPr>
      <w:r w:rsidRPr="00FC7AFC">
        <w:rPr>
          <w:rFonts w:ascii="Arial" w:hAnsi="Arial" w:cs="Arial"/>
          <w:sz w:val="24"/>
          <w:szCs w:val="24"/>
        </w:rPr>
        <w:t>Going through these units in the Changemakers: Creativity and value creation module was not easy at all, sometimes putting me in difficulty, because creativity is not my strong point.</w:t>
      </w:r>
      <w:r w:rsidRPr="00FC7AFC">
        <w:rPr>
          <w:rFonts w:ascii="Arial" w:hAnsi="Arial" w:cs="Arial"/>
        </w:rPr>
        <w:t xml:space="preserve"> </w:t>
      </w:r>
      <w:r w:rsidR="00E64205" w:rsidRPr="00FC7AFC">
        <w:rPr>
          <w:rFonts w:ascii="Arial" w:hAnsi="Arial" w:cs="Arial"/>
          <w:sz w:val="24"/>
          <w:szCs w:val="24"/>
        </w:rPr>
        <w:t>B</w:t>
      </w:r>
      <w:r w:rsidRPr="00FC7AFC">
        <w:rPr>
          <w:rFonts w:ascii="Arial" w:hAnsi="Arial" w:cs="Arial"/>
          <w:sz w:val="24"/>
          <w:szCs w:val="24"/>
        </w:rPr>
        <w:t xml:space="preserve">ut these units in quite a large number have helped me to develop my creative side to </w:t>
      </w:r>
      <w:r w:rsidR="008F7799" w:rsidRPr="00FC7AFC">
        <w:rPr>
          <w:rFonts w:ascii="Arial" w:hAnsi="Arial" w:cs="Arial"/>
          <w:sz w:val="24"/>
          <w:szCs w:val="24"/>
        </w:rPr>
        <w:t>fulfil</w:t>
      </w:r>
      <w:r w:rsidRPr="00FC7AFC">
        <w:rPr>
          <w:rFonts w:ascii="Arial" w:hAnsi="Arial" w:cs="Arial"/>
          <w:sz w:val="24"/>
          <w:szCs w:val="24"/>
        </w:rPr>
        <w:t xml:space="preserve"> my tasks. </w:t>
      </w:r>
    </w:p>
    <w:p w14:paraId="48C59165" w14:textId="4AE936DC" w:rsidR="00E64205" w:rsidRPr="00FC7AFC" w:rsidRDefault="00E64205" w:rsidP="00FC7AFC">
      <w:pPr>
        <w:spacing w:line="360" w:lineRule="auto"/>
        <w:jc w:val="both"/>
        <w:rPr>
          <w:rFonts w:ascii="Arial" w:hAnsi="Arial" w:cs="Arial"/>
          <w:sz w:val="24"/>
          <w:szCs w:val="24"/>
        </w:rPr>
      </w:pPr>
      <w:r w:rsidRPr="00FC7AFC">
        <w:rPr>
          <w:rFonts w:ascii="Arial" w:hAnsi="Arial" w:cs="Arial"/>
          <w:sz w:val="24"/>
          <w:szCs w:val="24"/>
        </w:rPr>
        <w:t>In health and social that creativity is essential when it comes to care for patients. A relevant example is an activity involving children or adults with problems. In such activity must be captured their attention, and then creativity and ideas are essential.</w:t>
      </w:r>
    </w:p>
    <w:p w14:paraId="48601F29" w14:textId="2A983B67" w:rsidR="00097DFF" w:rsidRDefault="00097DFF" w:rsidP="00245CA2">
      <w:pPr>
        <w:jc w:val="center"/>
        <w:rPr>
          <w:rFonts w:ascii="Arial" w:hAnsi="Arial" w:cs="Arial"/>
          <w:b/>
          <w:bCs/>
          <w:sz w:val="48"/>
          <w:szCs w:val="48"/>
        </w:rPr>
      </w:pPr>
    </w:p>
    <w:p w14:paraId="2D2BB5F0" w14:textId="00EF71A9" w:rsidR="00097DFF" w:rsidRDefault="00097DFF" w:rsidP="00245CA2">
      <w:pPr>
        <w:jc w:val="center"/>
        <w:rPr>
          <w:rFonts w:ascii="Arial" w:hAnsi="Arial" w:cs="Arial"/>
          <w:b/>
          <w:bCs/>
          <w:sz w:val="48"/>
          <w:szCs w:val="48"/>
        </w:rPr>
      </w:pPr>
    </w:p>
    <w:p w14:paraId="7CE82015" w14:textId="7023AE9A" w:rsidR="00097DFF" w:rsidRDefault="00097DFF" w:rsidP="00245CA2">
      <w:pPr>
        <w:jc w:val="center"/>
        <w:rPr>
          <w:rFonts w:ascii="Arial" w:hAnsi="Arial" w:cs="Arial"/>
          <w:b/>
          <w:bCs/>
          <w:sz w:val="48"/>
          <w:szCs w:val="48"/>
        </w:rPr>
      </w:pPr>
    </w:p>
    <w:p w14:paraId="23EE41C2" w14:textId="065D740A" w:rsidR="00097DFF" w:rsidRDefault="00097DFF" w:rsidP="00245CA2">
      <w:pPr>
        <w:jc w:val="center"/>
        <w:rPr>
          <w:rFonts w:ascii="Arial" w:hAnsi="Arial" w:cs="Arial"/>
          <w:b/>
          <w:bCs/>
          <w:sz w:val="48"/>
          <w:szCs w:val="48"/>
        </w:rPr>
      </w:pPr>
    </w:p>
    <w:p w14:paraId="4A395ED3" w14:textId="15F7B187" w:rsidR="00097DFF" w:rsidRDefault="00097DFF" w:rsidP="00245CA2">
      <w:pPr>
        <w:jc w:val="center"/>
        <w:rPr>
          <w:rFonts w:ascii="Arial" w:hAnsi="Arial" w:cs="Arial"/>
          <w:b/>
          <w:bCs/>
          <w:sz w:val="48"/>
          <w:szCs w:val="48"/>
        </w:rPr>
      </w:pPr>
    </w:p>
    <w:p w14:paraId="5A623898" w14:textId="05221409" w:rsidR="00097DFF" w:rsidRDefault="00097DFF" w:rsidP="00245CA2">
      <w:pPr>
        <w:jc w:val="center"/>
        <w:rPr>
          <w:rFonts w:ascii="Arial" w:hAnsi="Arial" w:cs="Arial"/>
          <w:b/>
          <w:bCs/>
          <w:sz w:val="48"/>
          <w:szCs w:val="48"/>
        </w:rPr>
      </w:pPr>
    </w:p>
    <w:p w14:paraId="07675791" w14:textId="2297154B" w:rsidR="00097DFF" w:rsidRDefault="00097DFF" w:rsidP="00245CA2">
      <w:pPr>
        <w:jc w:val="center"/>
        <w:rPr>
          <w:rFonts w:ascii="Arial" w:hAnsi="Arial" w:cs="Arial"/>
          <w:b/>
          <w:bCs/>
          <w:sz w:val="48"/>
          <w:szCs w:val="48"/>
        </w:rPr>
      </w:pPr>
    </w:p>
    <w:p w14:paraId="191899E4" w14:textId="5FD489C8" w:rsidR="00097DFF" w:rsidRDefault="00097DFF" w:rsidP="00245CA2">
      <w:pPr>
        <w:jc w:val="center"/>
        <w:rPr>
          <w:rFonts w:ascii="Arial" w:hAnsi="Arial" w:cs="Arial"/>
          <w:b/>
          <w:bCs/>
          <w:sz w:val="48"/>
          <w:szCs w:val="48"/>
        </w:rPr>
      </w:pPr>
    </w:p>
    <w:p w14:paraId="77B6A235" w14:textId="3479C251" w:rsidR="00097DFF" w:rsidRDefault="00097DFF" w:rsidP="00245CA2">
      <w:pPr>
        <w:jc w:val="center"/>
        <w:rPr>
          <w:rFonts w:ascii="Arial" w:hAnsi="Arial" w:cs="Arial"/>
          <w:b/>
          <w:bCs/>
          <w:sz w:val="48"/>
          <w:szCs w:val="48"/>
        </w:rPr>
      </w:pPr>
    </w:p>
    <w:p w14:paraId="28197EB0" w14:textId="77777777" w:rsidR="00E64205" w:rsidRDefault="00E64205" w:rsidP="00245CA2">
      <w:pPr>
        <w:jc w:val="center"/>
        <w:rPr>
          <w:rFonts w:ascii="Arial" w:hAnsi="Arial" w:cs="Arial"/>
          <w:b/>
          <w:bCs/>
          <w:sz w:val="48"/>
          <w:szCs w:val="48"/>
        </w:rPr>
      </w:pPr>
    </w:p>
    <w:p w14:paraId="00C7584D" w14:textId="49ED1A5F" w:rsidR="00097DFF" w:rsidRDefault="00097DFF" w:rsidP="00245CA2">
      <w:pPr>
        <w:jc w:val="center"/>
        <w:rPr>
          <w:rFonts w:ascii="Arial" w:hAnsi="Arial" w:cs="Arial"/>
          <w:b/>
          <w:bCs/>
          <w:sz w:val="48"/>
          <w:szCs w:val="48"/>
        </w:rPr>
      </w:pPr>
      <w:r>
        <w:rPr>
          <w:rFonts w:ascii="Arial" w:hAnsi="Arial" w:cs="Arial"/>
          <w:b/>
          <w:bCs/>
          <w:sz w:val="48"/>
          <w:szCs w:val="48"/>
        </w:rPr>
        <w:t>Reference list</w:t>
      </w:r>
    </w:p>
    <w:p w14:paraId="48B68AFF" w14:textId="77777777" w:rsidR="00097DFF" w:rsidRDefault="00097DFF" w:rsidP="004345A1">
      <w:pPr>
        <w:jc w:val="center"/>
        <w:rPr>
          <w:rFonts w:ascii="Arial" w:hAnsi="Arial" w:cs="Arial"/>
          <w:b/>
          <w:bCs/>
          <w:sz w:val="48"/>
          <w:szCs w:val="48"/>
        </w:rPr>
      </w:pPr>
    </w:p>
    <w:p w14:paraId="2CF1DF20" w14:textId="306F7C08" w:rsidR="0058445F" w:rsidRDefault="0058445F" w:rsidP="00CD7C5D">
      <w:pPr>
        <w:pStyle w:val="ListParagraph"/>
        <w:numPr>
          <w:ilvl w:val="0"/>
          <w:numId w:val="1"/>
        </w:numPr>
        <w:jc w:val="both"/>
        <w:rPr>
          <w:rFonts w:ascii="Arial" w:hAnsi="Arial" w:cs="Arial"/>
          <w:sz w:val="24"/>
          <w:szCs w:val="24"/>
        </w:rPr>
      </w:pPr>
      <w:r w:rsidRPr="0058445F">
        <w:rPr>
          <w:rFonts w:ascii="Arial" w:hAnsi="Arial" w:cs="Arial"/>
          <w:sz w:val="24"/>
          <w:szCs w:val="24"/>
        </w:rPr>
        <w:lastRenderedPageBreak/>
        <w:t>Change the Game Academy. (n.d.). Subsequent phases in mobilising support. [online] Available at: https://www.changethegameacademy.org/mobilisingsupport/module-1-why-mobilise-support-locally/ms-steps/the-steps-in-mobilising-support/?init_selection [Accessed 23 Mar. 2021].</w:t>
      </w:r>
    </w:p>
    <w:p w14:paraId="732431F5" w14:textId="5161B88D" w:rsidR="00F13A6B" w:rsidRDefault="00F13A6B" w:rsidP="00CD7C5D">
      <w:pPr>
        <w:pStyle w:val="ListParagraph"/>
        <w:numPr>
          <w:ilvl w:val="0"/>
          <w:numId w:val="1"/>
        </w:numPr>
        <w:jc w:val="both"/>
        <w:rPr>
          <w:rFonts w:ascii="Arial" w:hAnsi="Arial" w:cs="Arial"/>
          <w:sz w:val="24"/>
          <w:szCs w:val="24"/>
        </w:rPr>
      </w:pPr>
      <w:r w:rsidRPr="00F13A6B">
        <w:rPr>
          <w:rFonts w:ascii="Arial" w:hAnsi="Arial" w:cs="Arial"/>
          <w:sz w:val="24"/>
          <w:szCs w:val="24"/>
        </w:rPr>
        <w:t>Gupta, N., Jang, Y., Mednick, S.C. and Huber, D.E. (2012). The Road Not Taken. Psychological Science, 23(3), pp.288–294.</w:t>
      </w:r>
    </w:p>
    <w:p w14:paraId="77EC8C8B" w14:textId="6E06F49A" w:rsidR="00E64205" w:rsidRDefault="00E64205" w:rsidP="00CD7C5D">
      <w:pPr>
        <w:pStyle w:val="ListParagraph"/>
        <w:numPr>
          <w:ilvl w:val="0"/>
          <w:numId w:val="1"/>
        </w:numPr>
        <w:jc w:val="both"/>
        <w:rPr>
          <w:rFonts w:ascii="Arial" w:hAnsi="Arial" w:cs="Arial"/>
          <w:sz w:val="24"/>
          <w:szCs w:val="24"/>
        </w:rPr>
      </w:pPr>
      <w:r w:rsidRPr="00E64205">
        <w:rPr>
          <w:rFonts w:ascii="Arial" w:hAnsi="Arial" w:cs="Arial"/>
          <w:sz w:val="24"/>
          <w:szCs w:val="24"/>
        </w:rPr>
        <w:t>https://th.bing.com/th/id/R84836ee952bbf229686b8d67d4d826a2?rik=tMy0jNJprGAqvA&amp;riu=http%3a%2f%2flivejobsglobal.com%2fContent%2fassets%2fimg%2fMobilization_header.jpg&amp;ehk=%2bOLx62K5eiIytwCKp3%2bQiRH%2b8yFKUW%2fkuC7%2fD4i1uKg%3d&amp;risl=&amp;pid=ImgRaw [Accessed 23 Mar. 2021].</w:t>
      </w:r>
    </w:p>
    <w:p w14:paraId="769834F1" w14:textId="4255FD8B" w:rsidR="00E64205" w:rsidRDefault="00E64205" w:rsidP="00CD7C5D">
      <w:pPr>
        <w:pStyle w:val="ListParagraph"/>
        <w:numPr>
          <w:ilvl w:val="0"/>
          <w:numId w:val="1"/>
        </w:numPr>
        <w:jc w:val="both"/>
        <w:rPr>
          <w:rFonts w:ascii="Arial" w:hAnsi="Arial" w:cs="Arial"/>
          <w:sz w:val="24"/>
          <w:szCs w:val="24"/>
        </w:rPr>
      </w:pPr>
      <w:r w:rsidRPr="00E64205">
        <w:rPr>
          <w:rFonts w:ascii="Arial" w:hAnsi="Arial" w:cs="Arial"/>
          <w:sz w:val="24"/>
          <w:szCs w:val="24"/>
        </w:rPr>
        <w:t>https://images.squarespace-cdn.com/content/v1/55250058e4b0410f326fdb03/1431953236006-N38O271W32TKQU4GPBCK/ke17ZwdGBToddI8pDm48kPmLlvCIXgndBxNq9fzeZb1Zw-zPPgdn4jUwVcJE1ZvWQUxwkmyExglNqGp0IvTJZamWLI2zvYWH8K3-s_4yszcp2ryTI0HqTOaaUohrI8PIBNma9y6dPKVBlA697ZV8bG6HHuaYDzPGSzySBzrGfBs/values.png [Accessed 23 Mar. 2021].</w:t>
      </w:r>
    </w:p>
    <w:p w14:paraId="0577AD1C" w14:textId="6C077ECB" w:rsidR="000F1448" w:rsidRDefault="000F1448" w:rsidP="00CD7C5D">
      <w:pPr>
        <w:pStyle w:val="ListParagraph"/>
        <w:numPr>
          <w:ilvl w:val="0"/>
          <w:numId w:val="1"/>
        </w:numPr>
        <w:jc w:val="both"/>
        <w:rPr>
          <w:rFonts w:ascii="Arial" w:hAnsi="Arial" w:cs="Arial"/>
          <w:sz w:val="24"/>
          <w:szCs w:val="24"/>
        </w:rPr>
      </w:pPr>
      <w:r w:rsidRPr="000F1448">
        <w:rPr>
          <w:rFonts w:ascii="Arial" w:hAnsi="Arial" w:cs="Arial"/>
          <w:sz w:val="24"/>
          <w:szCs w:val="24"/>
        </w:rPr>
        <w:t>https://th.bing.com/th/id/OIP.nPgAo6Rt5kW9xRNxU_m7iwHaDV?w=317&amp;h=157&amp;c=7&amp;o=5&amp;dpr=1.5&amp;pid=1.7 [Accessed 23 Mar. 2021].</w:t>
      </w:r>
    </w:p>
    <w:p w14:paraId="76AF123C" w14:textId="297B97B4" w:rsidR="00597F1F" w:rsidRDefault="00597F1F" w:rsidP="00CD7C5D">
      <w:pPr>
        <w:pStyle w:val="ListParagraph"/>
        <w:numPr>
          <w:ilvl w:val="0"/>
          <w:numId w:val="1"/>
        </w:numPr>
        <w:jc w:val="both"/>
        <w:rPr>
          <w:rFonts w:ascii="Arial" w:hAnsi="Arial" w:cs="Arial"/>
          <w:sz w:val="24"/>
          <w:szCs w:val="24"/>
        </w:rPr>
      </w:pPr>
      <w:r w:rsidRPr="00597F1F">
        <w:rPr>
          <w:rFonts w:ascii="Arial" w:hAnsi="Arial" w:cs="Arial"/>
          <w:sz w:val="24"/>
          <w:szCs w:val="24"/>
        </w:rPr>
        <w:t>https://th.bing.com/th/id/OIP.FlPhdVFueMeRb8awWsclCAHaEK?pid=ImgDet&amp;rs=1 [Accessed 17 Mar. 2021].</w:t>
      </w:r>
    </w:p>
    <w:p w14:paraId="59DF44FC" w14:textId="69EAECDB" w:rsidR="00597F1F" w:rsidRPr="00387C94" w:rsidRDefault="00CD7C5D" w:rsidP="00387C94">
      <w:pPr>
        <w:pStyle w:val="ListParagraph"/>
        <w:numPr>
          <w:ilvl w:val="0"/>
          <w:numId w:val="1"/>
        </w:numPr>
        <w:jc w:val="both"/>
        <w:rPr>
          <w:rFonts w:ascii="Arial" w:hAnsi="Arial" w:cs="Arial"/>
          <w:sz w:val="24"/>
          <w:szCs w:val="24"/>
        </w:rPr>
      </w:pPr>
      <w:r w:rsidRPr="00CD7C5D">
        <w:rPr>
          <w:rFonts w:ascii="Arial" w:hAnsi="Arial" w:cs="Arial"/>
          <w:sz w:val="24"/>
          <w:szCs w:val="24"/>
        </w:rPr>
        <w:t>iEduNote.com. 2021. Values: Definition, Characteristics, Importance, Types of Values. [online] Available at: &lt;https://www.iedunote.com/values&gt; [Accessed 9 March 2021].</w:t>
      </w:r>
    </w:p>
    <w:p w14:paraId="39A82144" w14:textId="7D6C6680" w:rsidR="000815B4" w:rsidRDefault="000815B4" w:rsidP="00CD7C5D">
      <w:pPr>
        <w:pStyle w:val="ListParagraph"/>
        <w:numPr>
          <w:ilvl w:val="0"/>
          <w:numId w:val="1"/>
        </w:numPr>
        <w:jc w:val="both"/>
        <w:rPr>
          <w:rFonts w:ascii="Arial" w:hAnsi="Arial" w:cs="Arial"/>
          <w:sz w:val="24"/>
          <w:szCs w:val="24"/>
        </w:rPr>
      </w:pPr>
      <w:r w:rsidRPr="000815B4">
        <w:rPr>
          <w:rFonts w:ascii="Arial" w:hAnsi="Arial" w:cs="Arial"/>
          <w:sz w:val="24"/>
          <w:szCs w:val="24"/>
        </w:rPr>
        <w:t>www.meera.snre.umich.edu. (n.d.). Evaluation: What is it and why do it? | Meera. [online] Available at: https://www.meera.snre.umich.edu/evaluation-what-it-and-why-do-it.</w:t>
      </w:r>
    </w:p>
    <w:p w14:paraId="0A8CDB1A" w14:textId="58453504" w:rsidR="00CA4961" w:rsidRDefault="00CA4961" w:rsidP="00CD7C5D">
      <w:pPr>
        <w:pStyle w:val="ListParagraph"/>
        <w:numPr>
          <w:ilvl w:val="0"/>
          <w:numId w:val="1"/>
        </w:numPr>
        <w:jc w:val="both"/>
        <w:rPr>
          <w:rFonts w:ascii="Arial" w:hAnsi="Arial" w:cs="Arial"/>
          <w:sz w:val="24"/>
          <w:szCs w:val="24"/>
        </w:rPr>
      </w:pPr>
      <w:r w:rsidRPr="00CA4961">
        <w:rPr>
          <w:rFonts w:ascii="Arial" w:hAnsi="Arial" w:cs="Arial"/>
          <w:sz w:val="24"/>
          <w:szCs w:val="24"/>
        </w:rPr>
        <w:t>Mindtools.com. 2021. Understanding Workplace Values: ― Finding the Best Cultural Fit. [online] Available at: &lt;https://www.mindtools.com/pages/article/understanding-workplace-values.htm&gt; [Accessed 9 March 2021].</w:t>
      </w:r>
    </w:p>
    <w:p w14:paraId="720FB09E" w14:textId="13A4938B" w:rsidR="00D636CE" w:rsidRDefault="00D636CE" w:rsidP="00CD7C5D">
      <w:pPr>
        <w:pStyle w:val="ListParagraph"/>
        <w:numPr>
          <w:ilvl w:val="0"/>
          <w:numId w:val="1"/>
        </w:numPr>
        <w:jc w:val="both"/>
        <w:rPr>
          <w:rFonts w:ascii="Arial" w:hAnsi="Arial" w:cs="Arial"/>
          <w:sz w:val="24"/>
          <w:szCs w:val="24"/>
        </w:rPr>
      </w:pPr>
      <w:r w:rsidRPr="00D636CE">
        <w:rPr>
          <w:rFonts w:ascii="Arial" w:hAnsi="Arial" w:cs="Arial"/>
          <w:sz w:val="24"/>
          <w:szCs w:val="24"/>
        </w:rPr>
        <w:t>wikieducator.org.</w:t>
      </w:r>
      <w:r>
        <w:rPr>
          <w:rFonts w:ascii="Arial" w:hAnsi="Arial" w:cs="Arial"/>
          <w:sz w:val="24"/>
          <w:szCs w:val="24"/>
        </w:rPr>
        <w:t>, 2011</w:t>
      </w:r>
      <w:r w:rsidRPr="00D636CE">
        <w:rPr>
          <w:rFonts w:ascii="Arial" w:hAnsi="Arial" w:cs="Arial"/>
          <w:sz w:val="24"/>
          <w:szCs w:val="24"/>
        </w:rPr>
        <w:t>. Life Skills Development/Module One/Unit 1: Values Education - WikiEducator. [online] Available at: https://wikieducator.org/Life_Skills_Development/Module_One/Unit_1:_Values_Education#Prioritizing_Your_Values [Accessed 17 Mar. 2021].</w:t>
      </w:r>
    </w:p>
    <w:p w14:paraId="2BBCFAF6" w14:textId="526C227E" w:rsidR="00D673BE" w:rsidRPr="00CD7C5D" w:rsidRDefault="00D673BE" w:rsidP="00CD7C5D">
      <w:pPr>
        <w:pStyle w:val="ListParagraph"/>
        <w:numPr>
          <w:ilvl w:val="0"/>
          <w:numId w:val="1"/>
        </w:numPr>
        <w:jc w:val="both"/>
        <w:rPr>
          <w:rFonts w:ascii="Arial" w:hAnsi="Arial" w:cs="Arial"/>
          <w:sz w:val="24"/>
          <w:szCs w:val="24"/>
        </w:rPr>
      </w:pPr>
      <w:r w:rsidRPr="00D673BE">
        <w:rPr>
          <w:rFonts w:ascii="Arial" w:hAnsi="Arial" w:cs="Arial"/>
          <w:sz w:val="24"/>
          <w:szCs w:val="24"/>
        </w:rPr>
        <w:t>Zedelius, C.M. and Schooler, J.W. (2015). Mind wandering “Ahas” versus mindful reasoning: alternative routes to creative solutions. Frontiers in Psychology, 6.</w:t>
      </w:r>
    </w:p>
    <w:p w14:paraId="7832A026" w14:textId="4936DAD9" w:rsidR="008E624E" w:rsidRDefault="008E624E" w:rsidP="004345A1">
      <w:pPr>
        <w:jc w:val="center"/>
        <w:rPr>
          <w:rFonts w:ascii="Arial" w:hAnsi="Arial" w:cs="Arial"/>
          <w:b/>
          <w:bCs/>
          <w:sz w:val="48"/>
          <w:szCs w:val="48"/>
        </w:rPr>
      </w:pPr>
    </w:p>
    <w:p w14:paraId="58769936" w14:textId="58E09969" w:rsidR="008E624E" w:rsidRDefault="008E624E" w:rsidP="004345A1">
      <w:pPr>
        <w:jc w:val="center"/>
        <w:rPr>
          <w:rFonts w:ascii="Arial" w:hAnsi="Arial" w:cs="Arial"/>
          <w:b/>
          <w:bCs/>
          <w:sz w:val="48"/>
          <w:szCs w:val="48"/>
        </w:rPr>
      </w:pPr>
    </w:p>
    <w:p w14:paraId="3B6A4775" w14:textId="77442612" w:rsidR="008E624E" w:rsidRDefault="008E624E" w:rsidP="004345A1">
      <w:pPr>
        <w:jc w:val="center"/>
        <w:rPr>
          <w:rFonts w:ascii="Arial" w:hAnsi="Arial" w:cs="Arial"/>
          <w:b/>
          <w:bCs/>
          <w:sz w:val="48"/>
          <w:szCs w:val="48"/>
        </w:rPr>
      </w:pPr>
    </w:p>
    <w:p w14:paraId="0C758730" w14:textId="77777777" w:rsidR="008E624E" w:rsidRDefault="008E624E" w:rsidP="004345A1">
      <w:pPr>
        <w:jc w:val="center"/>
        <w:rPr>
          <w:rFonts w:ascii="Arial" w:hAnsi="Arial" w:cs="Arial"/>
          <w:b/>
          <w:bCs/>
          <w:sz w:val="48"/>
          <w:szCs w:val="48"/>
        </w:rPr>
      </w:pPr>
    </w:p>
    <w:p w14:paraId="4631A03D" w14:textId="78DD21BE" w:rsidR="008E624E" w:rsidRDefault="008E624E" w:rsidP="004345A1">
      <w:pPr>
        <w:jc w:val="center"/>
        <w:rPr>
          <w:rFonts w:ascii="Arial" w:hAnsi="Arial" w:cs="Arial"/>
          <w:b/>
          <w:bCs/>
          <w:sz w:val="48"/>
          <w:szCs w:val="48"/>
        </w:rPr>
      </w:pPr>
    </w:p>
    <w:p w14:paraId="56647134" w14:textId="77777777" w:rsidR="008E624E" w:rsidRDefault="008E624E" w:rsidP="004345A1">
      <w:pPr>
        <w:jc w:val="center"/>
        <w:rPr>
          <w:rFonts w:ascii="Arial" w:hAnsi="Arial" w:cs="Arial"/>
          <w:b/>
          <w:bCs/>
          <w:sz w:val="48"/>
          <w:szCs w:val="48"/>
        </w:rPr>
      </w:pPr>
    </w:p>
    <w:p w14:paraId="1F90F465" w14:textId="16FC943F" w:rsidR="008E624E" w:rsidRDefault="008E624E" w:rsidP="004345A1">
      <w:pPr>
        <w:jc w:val="center"/>
        <w:rPr>
          <w:rFonts w:ascii="Arial" w:hAnsi="Arial" w:cs="Arial"/>
          <w:b/>
          <w:bCs/>
          <w:sz w:val="48"/>
          <w:szCs w:val="48"/>
        </w:rPr>
      </w:pPr>
    </w:p>
    <w:p w14:paraId="72CFE849" w14:textId="2D0F2996" w:rsidR="008E624E" w:rsidRDefault="008E624E" w:rsidP="004345A1">
      <w:pPr>
        <w:jc w:val="center"/>
        <w:rPr>
          <w:rFonts w:ascii="Arial" w:hAnsi="Arial" w:cs="Arial"/>
          <w:b/>
          <w:bCs/>
          <w:sz w:val="48"/>
          <w:szCs w:val="48"/>
        </w:rPr>
      </w:pPr>
    </w:p>
    <w:p w14:paraId="39BB3D14" w14:textId="5F22FD15" w:rsidR="008E624E" w:rsidRDefault="008E624E" w:rsidP="004345A1">
      <w:pPr>
        <w:jc w:val="center"/>
        <w:rPr>
          <w:rFonts w:ascii="Arial" w:hAnsi="Arial" w:cs="Arial"/>
          <w:b/>
          <w:bCs/>
          <w:sz w:val="48"/>
          <w:szCs w:val="48"/>
        </w:rPr>
      </w:pPr>
    </w:p>
    <w:p w14:paraId="5C540025" w14:textId="1D966C67" w:rsidR="008E624E" w:rsidRDefault="008E624E" w:rsidP="004345A1">
      <w:pPr>
        <w:jc w:val="center"/>
        <w:rPr>
          <w:rFonts w:ascii="Arial" w:hAnsi="Arial" w:cs="Arial"/>
          <w:b/>
          <w:bCs/>
          <w:sz w:val="48"/>
          <w:szCs w:val="48"/>
        </w:rPr>
      </w:pPr>
    </w:p>
    <w:p w14:paraId="2EC9608B" w14:textId="7E898604" w:rsidR="008E624E" w:rsidRDefault="008E624E" w:rsidP="004345A1">
      <w:pPr>
        <w:jc w:val="center"/>
        <w:rPr>
          <w:rFonts w:ascii="Arial" w:hAnsi="Arial" w:cs="Arial"/>
          <w:b/>
          <w:bCs/>
          <w:sz w:val="48"/>
          <w:szCs w:val="48"/>
        </w:rPr>
      </w:pPr>
    </w:p>
    <w:p w14:paraId="7CE73944" w14:textId="77777777" w:rsidR="008E624E" w:rsidRPr="004345A1" w:rsidRDefault="008E624E" w:rsidP="004345A1">
      <w:pPr>
        <w:jc w:val="center"/>
        <w:rPr>
          <w:rFonts w:ascii="Arial" w:hAnsi="Arial" w:cs="Arial"/>
          <w:b/>
          <w:bCs/>
          <w:sz w:val="48"/>
          <w:szCs w:val="48"/>
        </w:rPr>
      </w:pPr>
    </w:p>
    <w:sectPr w:rsidR="008E624E" w:rsidRPr="004345A1" w:rsidSect="00CA496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A462AB" w14:textId="77777777" w:rsidR="00806880" w:rsidRDefault="00806880" w:rsidP="00352164">
      <w:pPr>
        <w:spacing w:after="0" w:line="240" w:lineRule="auto"/>
      </w:pPr>
      <w:r>
        <w:separator/>
      </w:r>
    </w:p>
  </w:endnote>
  <w:endnote w:type="continuationSeparator" w:id="0">
    <w:p w14:paraId="52160D73" w14:textId="77777777" w:rsidR="00806880" w:rsidRDefault="00806880" w:rsidP="00352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0288430"/>
      <w:docPartObj>
        <w:docPartGallery w:val="Page Numbers (Bottom of Page)"/>
        <w:docPartUnique/>
      </w:docPartObj>
    </w:sdtPr>
    <w:sdtEndPr>
      <w:rPr>
        <w:noProof/>
      </w:rPr>
    </w:sdtEndPr>
    <w:sdtContent>
      <w:p w14:paraId="4E96B9D8" w14:textId="33CD9558" w:rsidR="00352164" w:rsidRDefault="003521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EA6829" w14:textId="77777777" w:rsidR="00352164" w:rsidRDefault="00352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AE45FD" w14:textId="77777777" w:rsidR="00806880" w:rsidRDefault="00806880" w:rsidP="00352164">
      <w:pPr>
        <w:spacing w:after="0" w:line="240" w:lineRule="auto"/>
      </w:pPr>
      <w:r>
        <w:separator/>
      </w:r>
    </w:p>
  </w:footnote>
  <w:footnote w:type="continuationSeparator" w:id="0">
    <w:p w14:paraId="6E630627" w14:textId="77777777" w:rsidR="00806880" w:rsidRDefault="00806880" w:rsidP="00352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61ABF9" w14:textId="77777777" w:rsidR="00113EAB" w:rsidRDefault="00113E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B1A2E"/>
    <w:multiLevelType w:val="hybridMultilevel"/>
    <w:tmpl w:val="1ADE0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068F8"/>
    <w:multiLevelType w:val="hybridMultilevel"/>
    <w:tmpl w:val="EBD01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8A6399"/>
    <w:multiLevelType w:val="hybridMultilevel"/>
    <w:tmpl w:val="7B447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2164E"/>
    <w:multiLevelType w:val="hybridMultilevel"/>
    <w:tmpl w:val="D40A03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474C8"/>
    <w:multiLevelType w:val="hybridMultilevel"/>
    <w:tmpl w:val="DC0C5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3F26B4"/>
    <w:multiLevelType w:val="hybridMultilevel"/>
    <w:tmpl w:val="1CE85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5B0499"/>
    <w:multiLevelType w:val="hybridMultilevel"/>
    <w:tmpl w:val="1EF64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7E8"/>
    <w:rsid w:val="000512B6"/>
    <w:rsid w:val="0007485A"/>
    <w:rsid w:val="000815B4"/>
    <w:rsid w:val="00097DFF"/>
    <w:rsid w:val="000A01EB"/>
    <w:rsid w:val="000D72BF"/>
    <w:rsid w:val="000F1448"/>
    <w:rsid w:val="00113EAB"/>
    <w:rsid w:val="0018365F"/>
    <w:rsid w:val="001D49D0"/>
    <w:rsid w:val="001D562F"/>
    <w:rsid w:val="00245CA2"/>
    <w:rsid w:val="002911F4"/>
    <w:rsid w:val="002C3F80"/>
    <w:rsid w:val="002E59FF"/>
    <w:rsid w:val="00352164"/>
    <w:rsid w:val="00387795"/>
    <w:rsid w:val="00387C94"/>
    <w:rsid w:val="004345A1"/>
    <w:rsid w:val="0044150B"/>
    <w:rsid w:val="00446DF2"/>
    <w:rsid w:val="00446F09"/>
    <w:rsid w:val="004C7681"/>
    <w:rsid w:val="005019EE"/>
    <w:rsid w:val="0058445F"/>
    <w:rsid w:val="00597F1F"/>
    <w:rsid w:val="006B00AA"/>
    <w:rsid w:val="006B378D"/>
    <w:rsid w:val="007F76FF"/>
    <w:rsid w:val="00806880"/>
    <w:rsid w:val="00866207"/>
    <w:rsid w:val="008E624E"/>
    <w:rsid w:val="008F7799"/>
    <w:rsid w:val="009244A2"/>
    <w:rsid w:val="00A06846"/>
    <w:rsid w:val="00A71309"/>
    <w:rsid w:val="00AC0A97"/>
    <w:rsid w:val="00CA4961"/>
    <w:rsid w:val="00CC47E8"/>
    <w:rsid w:val="00CD7C5D"/>
    <w:rsid w:val="00CE3E62"/>
    <w:rsid w:val="00D636CE"/>
    <w:rsid w:val="00D673BE"/>
    <w:rsid w:val="00DD301B"/>
    <w:rsid w:val="00E24725"/>
    <w:rsid w:val="00E64205"/>
    <w:rsid w:val="00ED7D4B"/>
    <w:rsid w:val="00F066F0"/>
    <w:rsid w:val="00F13A6B"/>
    <w:rsid w:val="00F253CC"/>
    <w:rsid w:val="00F860F4"/>
    <w:rsid w:val="00F92009"/>
    <w:rsid w:val="00FC7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329B9"/>
  <w15:chartTrackingRefBased/>
  <w15:docId w15:val="{2438C203-C313-453C-BA7A-CB505C2BE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164"/>
    <w:rPr>
      <w:sz w:val="22"/>
      <w:szCs w:val="22"/>
    </w:rPr>
  </w:style>
  <w:style w:type="paragraph" w:styleId="Footer">
    <w:name w:val="footer"/>
    <w:basedOn w:val="Normal"/>
    <w:link w:val="FooterChar"/>
    <w:uiPriority w:val="99"/>
    <w:unhideWhenUsed/>
    <w:rsid w:val="00352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164"/>
    <w:rPr>
      <w:sz w:val="22"/>
      <w:szCs w:val="22"/>
    </w:rPr>
  </w:style>
  <w:style w:type="paragraph" w:styleId="ListParagraph">
    <w:name w:val="List Paragraph"/>
    <w:basedOn w:val="Normal"/>
    <w:uiPriority w:val="34"/>
    <w:qFormat/>
    <w:rsid w:val="00CD7C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1591</TotalTime>
  <Pages>13</Pages>
  <Words>1871</Words>
  <Characters>10666</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60</cp:revision>
  <dcterms:created xsi:type="dcterms:W3CDTF">2021-03-02T15:13:00Z</dcterms:created>
  <dcterms:modified xsi:type="dcterms:W3CDTF">2021-04-06T18:21:00Z</dcterms:modified>
</cp:coreProperties>
</file>