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1956452178"/>
        <w:docPartObj>
          <w:docPartGallery w:val="Cover Pages"/>
          <w:docPartUnique/>
        </w:docPartObj>
      </w:sdtPr>
      <w:sdtEndPr>
        <w:rPr>
          <w:rFonts w:ascii="Arial" w:hAnsi="Arial" w:cs="Arial"/>
          <w:b/>
          <w:bCs/>
          <w:color w:val="538135" w:themeColor="accent6" w:themeShade="BF"/>
          <w:sz w:val="28"/>
          <w:szCs w:val="28"/>
        </w:rPr>
      </w:sdtEndPr>
      <w:sdtContent>
        <w:p w14:paraId="3EBEC46F" w14:textId="11E1D8BE" w:rsidR="005C552A" w:rsidRDefault="005F1FC6">
          <w:pPr>
            <w:pStyle w:val="NoSpacing"/>
            <w:spacing w:before="1540" w:after="240"/>
            <w:jc w:val="center"/>
            <w:rPr>
              <w:color w:val="4472C4" w:themeColor="accent1"/>
            </w:rPr>
          </w:pPr>
          <w:r>
            <w:rPr>
              <w:noProof/>
              <w:color w:val="4472C4" w:themeColor="accent1"/>
            </w:rPr>
            <w:drawing>
              <wp:inline distT="0" distB="0" distL="0" distR="0" wp14:anchorId="2044A912" wp14:editId="5938E0D1">
                <wp:extent cx="1362133" cy="535536"/>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57927" cy="573198"/>
                        </a:xfrm>
                        <a:prstGeom prst="rect">
                          <a:avLst/>
                        </a:prstGeom>
                        <a:noFill/>
                        <a:ln>
                          <a:noFill/>
                        </a:ln>
                      </pic:spPr>
                    </pic:pic>
                  </a:graphicData>
                </a:graphic>
              </wp:inline>
            </w:drawing>
          </w:r>
          <w:r>
            <w:rPr>
              <w:rFonts w:ascii="Calibri" w:hAnsi="Calibri" w:cs="Calibri"/>
              <w:color w:val="4472C4"/>
              <w:shd w:val="clear" w:color="auto" w:fill="FFFFFF"/>
            </w:rPr>
            <w:br/>
          </w:r>
        </w:p>
        <w:p w14:paraId="743FD0E0" w14:textId="722634A6" w:rsidR="00C80B4D" w:rsidRDefault="00C80B4D">
          <w:pPr>
            <w:pStyle w:val="NoSpacing"/>
            <w:spacing w:before="1540" w:after="240"/>
            <w:jc w:val="center"/>
            <w:rPr>
              <w:color w:val="4472C4" w:themeColor="accent1"/>
            </w:rPr>
          </w:pPr>
          <w:r>
            <w:rPr>
              <w:noProof/>
              <w:color w:val="4472C4" w:themeColor="accent1"/>
            </w:rPr>
            <w:drawing>
              <wp:inline distT="0" distB="0" distL="0" distR="0" wp14:anchorId="5B58CD5B" wp14:editId="78CAEFD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4F3D1F41" w14:textId="4744D985" w:rsidR="00C80B4D" w:rsidRDefault="00945B44">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sdt>
            <w:sdtPr>
              <w:rPr>
                <w:rFonts w:asciiTheme="majorHAnsi" w:eastAsiaTheme="majorEastAsia" w:hAnsiTheme="majorHAnsi" w:cstheme="majorBidi"/>
                <w:caps/>
                <w:color w:val="4472C4" w:themeColor="accent1"/>
                <w:sz w:val="72"/>
                <w:szCs w:val="72"/>
              </w:rPr>
              <w:alias w:val="Title"/>
              <w:tag w:val=""/>
              <w:id w:val="1735040861"/>
              <w:placeholder>
                <w:docPart w:val="482264FAA14B45EFA3E452A30F309D56"/>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r w:rsidR="00766760">
                <w:rPr>
                  <w:rFonts w:asciiTheme="majorHAnsi" w:eastAsiaTheme="majorEastAsia" w:hAnsiTheme="majorHAnsi" w:cstheme="majorBidi"/>
                  <w:caps/>
                  <w:color w:val="4472C4" w:themeColor="accent1"/>
                  <w:sz w:val="72"/>
                  <w:szCs w:val="72"/>
                </w:rPr>
                <w:t>how individuals’ beliefs, attitudes, A</w:t>
              </w:r>
              <w:r w:rsidR="00B50C6A">
                <w:rPr>
                  <w:rFonts w:asciiTheme="majorHAnsi" w:eastAsiaTheme="majorEastAsia" w:hAnsiTheme="majorHAnsi" w:cstheme="majorBidi"/>
                  <w:caps/>
                  <w:color w:val="4472C4" w:themeColor="accent1"/>
                  <w:sz w:val="72"/>
                  <w:szCs w:val="72"/>
                </w:rPr>
                <w:t>long with</w:t>
              </w:r>
            </w:sdtContent>
          </w:sdt>
          <w:r w:rsidR="006B42D7">
            <w:rPr>
              <w:rFonts w:asciiTheme="majorHAnsi" w:eastAsiaTheme="majorEastAsia" w:hAnsiTheme="majorHAnsi" w:cstheme="majorBidi"/>
              <w:caps/>
              <w:color w:val="4472C4" w:themeColor="accent1"/>
              <w:sz w:val="80"/>
              <w:szCs w:val="80"/>
            </w:rPr>
            <w:t xml:space="preserve"> </w:t>
          </w:r>
          <w:r w:rsidR="006B42D7" w:rsidRPr="003B4CF8">
            <w:rPr>
              <w:rFonts w:asciiTheme="majorHAnsi" w:eastAsiaTheme="majorEastAsia" w:hAnsiTheme="majorHAnsi" w:cstheme="majorBidi"/>
              <w:caps/>
              <w:color w:val="4472C4" w:themeColor="accent1"/>
              <w:sz w:val="72"/>
              <w:szCs w:val="72"/>
            </w:rPr>
            <w:t>values</w:t>
          </w:r>
          <w:r w:rsidR="00A715A3">
            <w:rPr>
              <w:rFonts w:asciiTheme="majorHAnsi" w:eastAsiaTheme="majorEastAsia" w:hAnsiTheme="majorHAnsi" w:cstheme="majorBidi"/>
              <w:caps/>
              <w:color w:val="4472C4" w:themeColor="accent1"/>
              <w:sz w:val="72"/>
              <w:szCs w:val="72"/>
            </w:rPr>
            <w:t>,</w:t>
          </w:r>
          <w:r w:rsidR="006B42D7" w:rsidRPr="003B4CF8">
            <w:rPr>
              <w:rFonts w:asciiTheme="majorHAnsi" w:eastAsiaTheme="majorEastAsia" w:hAnsiTheme="majorHAnsi" w:cstheme="majorBidi"/>
              <w:caps/>
              <w:color w:val="4472C4" w:themeColor="accent1"/>
              <w:sz w:val="72"/>
              <w:szCs w:val="72"/>
            </w:rPr>
            <w:t xml:space="preserve"> impact on workplace behaviour</w:t>
          </w:r>
        </w:p>
        <w:sdt>
          <w:sdtPr>
            <w:rPr>
              <w:color w:val="4472C4" w:themeColor="accent1"/>
              <w:sz w:val="28"/>
              <w:szCs w:val="28"/>
            </w:rPr>
            <w:alias w:val="Subtitle"/>
            <w:tag w:val=""/>
            <w:id w:val="328029620"/>
            <w:placeholder>
              <w:docPart w:val="FB22A272EE1A47769B74AC298FB2BD1A"/>
            </w:placeholder>
            <w:dataBinding w:prefixMappings="xmlns:ns0='http://purl.org/dc/elements/1.1/' xmlns:ns1='http://schemas.openxmlformats.org/package/2006/metadata/core-properties' " w:xpath="/ns1:coreProperties[1]/ns0:subject[1]" w:storeItemID="{6C3C8BC8-F283-45AE-878A-BAB7291924A1}"/>
            <w:text/>
          </w:sdtPr>
          <w:sdtEndPr/>
          <w:sdtContent>
            <w:p w14:paraId="76E4E072" w14:textId="7EDEC1AE" w:rsidR="00C80B4D" w:rsidRDefault="00643941">
              <w:pPr>
                <w:pStyle w:val="NoSpacing"/>
                <w:jc w:val="center"/>
                <w:rPr>
                  <w:color w:val="4472C4" w:themeColor="accent1"/>
                  <w:sz w:val="28"/>
                  <w:szCs w:val="28"/>
                </w:rPr>
              </w:pPr>
              <w:r>
                <w:rPr>
                  <w:color w:val="4472C4" w:themeColor="accent1"/>
                  <w:sz w:val="28"/>
                  <w:szCs w:val="28"/>
                </w:rPr>
                <w:t>E</w:t>
              </w:r>
              <w:r w:rsidR="004F37D8">
                <w:rPr>
                  <w:color w:val="4472C4" w:themeColor="accent1"/>
                  <w:sz w:val="28"/>
                  <w:szCs w:val="28"/>
                </w:rPr>
                <w:t xml:space="preserve">QUITY THEORY </w:t>
              </w:r>
              <w:r w:rsidR="00204701">
                <w:rPr>
                  <w:color w:val="4472C4" w:themeColor="accent1"/>
                  <w:sz w:val="28"/>
                  <w:szCs w:val="28"/>
                </w:rPr>
                <w:t xml:space="preserve">OF </w:t>
              </w:r>
              <w:r w:rsidR="004F37D8">
                <w:rPr>
                  <w:color w:val="4472C4" w:themeColor="accent1"/>
                  <w:sz w:val="28"/>
                  <w:szCs w:val="28"/>
                </w:rPr>
                <w:t>MOTIVATION</w:t>
              </w:r>
            </w:p>
          </w:sdtContent>
        </w:sdt>
        <w:p w14:paraId="45835B77" w14:textId="77777777" w:rsidR="00C80B4D" w:rsidRDefault="00C80B4D">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8240" behindDoc="0" locked="0" layoutInCell="1" allowOverlap="1" wp14:anchorId="1C5F74B4" wp14:editId="150CEB65">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5E6C0293" w14:textId="61D23F6D" w:rsidR="00C80B4D" w:rsidRDefault="00745EC7">
                                    <w:pPr>
                                      <w:pStyle w:val="NoSpacing"/>
                                      <w:spacing w:after="40"/>
                                      <w:jc w:val="center"/>
                                      <w:rPr>
                                        <w:caps/>
                                        <w:color w:val="4472C4" w:themeColor="accent1"/>
                                        <w:sz w:val="28"/>
                                        <w:szCs w:val="28"/>
                                      </w:rPr>
                                    </w:pPr>
                                    <w:r>
                                      <w:rPr>
                                        <w:caps/>
                                        <w:color w:val="4472C4" w:themeColor="accent1"/>
                                        <w:sz w:val="28"/>
                                        <w:szCs w:val="28"/>
                                      </w:rPr>
                                      <w:t>sabrina reid 1920873</w:t>
                                    </w:r>
                                  </w:p>
                                </w:sdtContent>
                              </w:sdt>
                              <w:p w14:paraId="70ABA132" w14:textId="5BE4670E" w:rsidR="00C80B4D" w:rsidRDefault="00945B44">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7C5B93">
                                      <w:rPr>
                                        <w:caps/>
                                        <w:color w:val="4472C4" w:themeColor="accent1"/>
                                      </w:rPr>
                                      <w:t>lecture</w:t>
                                    </w:r>
                                    <w:r w:rsidR="00A863FE">
                                      <w:rPr>
                                        <w:caps/>
                                        <w:color w:val="4472C4" w:themeColor="accent1"/>
                                      </w:rPr>
                                      <w:t>: Dr Obin</w:t>
                                    </w:r>
                                    <w:r w:rsidR="00E41D24">
                                      <w:rPr>
                                        <w:caps/>
                                        <w:color w:val="4472C4" w:themeColor="accent1"/>
                                      </w:rPr>
                                      <w:t>na Nkwocha</w:t>
                                    </w:r>
                                  </w:sdtContent>
                                </w:sdt>
                              </w:p>
                              <w:p w14:paraId="0353F0F5" w14:textId="53343608" w:rsidR="00C80B4D" w:rsidRDefault="00945B44">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704929">
                                      <w:rPr>
                                        <w:color w:val="4472C4" w:themeColor="accent1"/>
                                      </w:rPr>
                                      <w:t>D</w:t>
                                    </w:r>
                                    <w:r w:rsidR="00503F76">
                                      <w:rPr>
                                        <w:color w:val="4472C4" w:themeColor="accent1"/>
                                      </w:rPr>
                                      <w:t xml:space="preserve">EVELOPING </w:t>
                                    </w:r>
                                    <w:r w:rsidR="00F07AE5">
                                      <w:rPr>
                                        <w:color w:val="4472C4" w:themeColor="accent1"/>
                                      </w:rPr>
                                      <w:t xml:space="preserve">WORKPLACE </w:t>
                                    </w:r>
                                    <w:r w:rsidR="00503F76">
                                      <w:rPr>
                                        <w:color w:val="4472C4" w:themeColor="accent1"/>
                                      </w:rPr>
                                      <w:t>CRITICAL THINKING</w:t>
                                    </w:r>
                                    <w:r w:rsidR="00643941">
                                      <w:rPr>
                                        <w:color w:val="4472C4" w:themeColor="accent1"/>
                                      </w:rPr>
                                      <w:t xml:space="preserve"> BMSW5101</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C5F74B4"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5E6C0293" w14:textId="61D23F6D" w:rsidR="00C80B4D" w:rsidRDefault="00745EC7">
                              <w:pPr>
                                <w:pStyle w:val="NoSpacing"/>
                                <w:spacing w:after="40"/>
                                <w:jc w:val="center"/>
                                <w:rPr>
                                  <w:caps/>
                                  <w:color w:val="4472C4" w:themeColor="accent1"/>
                                  <w:sz w:val="28"/>
                                  <w:szCs w:val="28"/>
                                </w:rPr>
                              </w:pPr>
                              <w:r>
                                <w:rPr>
                                  <w:caps/>
                                  <w:color w:val="4472C4" w:themeColor="accent1"/>
                                  <w:sz w:val="28"/>
                                  <w:szCs w:val="28"/>
                                </w:rPr>
                                <w:t>sabrina reid 1920873</w:t>
                              </w:r>
                            </w:p>
                          </w:sdtContent>
                        </w:sdt>
                        <w:p w14:paraId="70ABA132" w14:textId="5BE4670E" w:rsidR="00C80B4D" w:rsidRDefault="00945B44">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7C5B93">
                                <w:rPr>
                                  <w:caps/>
                                  <w:color w:val="4472C4" w:themeColor="accent1"/>
                                </w:rPr>
                                <w:t>lecture</w:t>
                              </w:r>
                              <w:r w:rsidR="00A863FE">
                                <w:rPr>
                                  <w:caps/>
                                  <w:color w:val="4472C4" w:themeColor="accent1"/>
                                </w:rPr>
                                <w:t>: Dr Obin</w:t>
                              </w:r>
                              <w:r w:rsidR="00E41D24">
                                <w:rPr>
                                  <w:caps/>
                                  <w:color w:val="4472C4" w:themeColor="accent1"/>
                                </w:rPr>
                                <w:t>na Nkwocha</w:t>
                              </w:r>
                            </w:sdtContent>
                          </w:sdt>
                        </w:p>
                        <w:p w14:paraId="0353F0F5" w14:textId="53343608" w:rsidR="00C80B4D" w:rsidRDefault="00945B44">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704929">
                                <w:rPr>
                                  <w:color w:val="4472C4" w:themeColor="accent1"/>
                                </w:rPr>
                                <w:t>D</w:t>
                              </w:r>
                              <w:r w:rsidR="00503F76">
                                <w:rPr>
                                  <w:color w:val="4472C4" w:themeColor="accent1"/>
                                </w:rPr>
                                <w:t xml:space="preserve">EVELOPING </w:t>
                              </w:r>
                              <w:r w:rsidR="00F07AE5">
                                <w:rPr>
                                  <w:color w:val="4472C4" w:themeColor="accent1"/>
                                </w:rPr>
                                <w:t xml:space="preserve">WORKPLACE </w:t>
                              </w:r>
                              <w:r w:rsidR="00503F76">
                                <w:rPr>
                                  <w:color w:val="4472C4" w:themeColor="accent1"/>
                                </w:rPr>
                                <w:t>CRITICAL THINKING</w:t>
                              </w:r>
                              <w:r w:rsidR="00643941">
                                <w:rPr>
                                  <w:color w:val="4472C4" w:themeColor="accent1"/>
                                </w:rPr>
                                <w:t xml:space="preserve"> BMSW5101</w:t>
                              </w:r>
                            </w:sdtContent>
                          </w:sdt>
                        </w:p>
                      </w:txbxContent>
                    </v:textbox>
                    <w10:wrap anchorx="margin" anchory="page"/>
                  </v:shape>
                </w:pict>
              </mc:Fallback>
            </mc:AlternateContent>
          </w:r>
          <w:r>
            <w:rPr>
              <w:noProof/>
              <w:color w:val="4472C4" w:themeColor="accent1"/>
            </w:rPr>
            <w:drawing>
              <wp:inline distT="0" distB="0" distL="0" distR="0" wp14:anchorId="2BAF388A" wp14:editId="7C18DE78">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462F5F7" w14:textId="0F68F6C9" w:rsidR="00C80B4D" w:rsidRDefault="00C80B4D">
          <w:pPr>
            <w:rPr>
              <w:rFonts w:ascii="Arial" w:hAnsi="Arial" w:cs="Arial"/>
              <w:b/>
              <w:bCs/>
              <w:color w:val="538135" w:themeColor="accent6" w:themeShade="BF"/>
              <w:sz w:val="28"/>
              <w:szCs w:val="28"/>
              <w:lang w:val="en-US"/>
            </w:rPr>
          </w:pPr>
          <w:r>
            <w:rPr>
              <w:rFonts w:ascii="Arial" w:hAnsi="Arial" w:cs="Arial"/>
              <w:b/>
              <w:bCs/>
              <w:color w:val="538135" w:themeColor="accent6" w:themeShade="BF"/>
              <w:sz w:val="28"/>
              <w:szCs w:val="28"/>
              <w:lang w:val="en-US"/>
            </w:rPr>
            <w:br w:type="page"/>
          </w:r>
        </w:p>
      </w:sdtContent>
    </w:sdt>
    <w:sdt>
      <w:sdtPr>
        <w:rPr>
          <w:rFonts w:ascii="Arial" w:eastAsiaTheme="minorHAnsi" w:hAnsi="Arial" w:cs="Arial"/>
          <w:color w:val="auto"/>
          <w:sz w:val="22"/>
          <w:szCs w:val="22"/>
          <w:lang w:val="en-GB"/>
        </w:rPr>
        <w:id w:val="-337318483"/>
        <w:docPartObj>
          <w:docPartGallery w:val="Table of Contents"/>
          <w:docPartUnique/>
        </w:docPartObj>
      </w:sdtPr>
      <w:sdtEndPr>
        <w:rPr>
          <w:b/>
          <w:bCs/>
          <w:noProof/>
        </w:rPr>
      </w:sdtEndPr>
      <w:sdtContent>
        <w:p w14:paraId="15D5F9C4" w14:textId="7CC5FF5C" w:rsidR="008C17C7" w:rsidRPr="003E026D" w:rsidRDefault="00184D9D">
          <w:pPr>
            <w:pStyle w:val="TOCHeading"/>
            <w:rPr>
              <w:rStyle w:val="Heading2Char"/>
              <w:rFonts w:ascii="Arial" w:hAnsi="Arial" w:cs="Arial"/>
            </w:rPr>
          </w:pPr>
          <w:r w:rsidRPr="003E026D">
            <w:rPr>
              <w:rStyle w:val="Heading2Char"/>
              <w:rFonts w:ascii="Arial" w:hAnsi="Arial" w:cs="Arial"/>
            </w:rPr>
            <w:t>T</w:t>
          </w:r>
          <w:r w:rsidR="008C17C7" w:rsidRPr="003E026D">
            <w:rPr>
              <w:rStyle w:val="Heading2Char"/>
              <w:rFonts w:ascii="Arial" w:hAnsi="Arial" w:cs="Arial"/>
            </w:rPr>
            <w:t>able of Contents</w:t>
          </w:r>
        </w:p>
        <w:p w14:paraId="100D22AC" w14:textId="10FE97FB" w:rsidR="00C044F9" w:rsidRDefault="008C17C7">
          <w:pPr>
            <w:pStyle w:val="TOC1"/>
            <w:tabs>
              <w:tab w:val="right" w:leader="dot" w:pos="9016"/>
            </w:tabs>
            <w:rPr>
              <w:rFonts w:eastAsiaTheme="minorEastAsia"/>
              <w:noProof/>
              <w:lang w:eastAsia="en-GB"/>
            </w:rPr>
          </w:pPr>
          <w:r w:rsidRPr="00401F44">
            <w:rPr>
              <w:rFonts w:ascii="Arial" w:hAnsi="Arial" w:cs="Arial"/>
            </w:rPr>
            <w:fldChar w:fldCharType="begin"/>
          </w:r>
          <w:r w:rsidRPr="00401F44">
            <w:rPr>
              <w:rFonts w:ascii="Arial" w:hAnsi="Arial" w:cs="Arial"/>
            </w:rPr>
            <w:instrText xml:space="preserve"> TOC \o "1-3" \h \z \u </w:instrText>
          </w:r>
          <w:r w:rsidRPr="00401F44">
            <w:rPr>
              <w:rFonts w:ascii="Arial" w:hAnsi="Arial" w:cs="Arial"/>
            </w:rPr>
            <w:fldChar w:fldCharType="separate"/>
          </w:r>
          <w:hyperlink w:anchor="_Toc100782368" w:history="1">
            <w:r w:rsidR="00C044F9" w:rsidRPr="003E55EB">
              <w:rPr>
                <w:rStyle w:val="Hyperlink"/>
                <w:rFonts w:ascii="Arial" w:hAnsi="Arial" w:cs="Arial"/>
                <w:noProof/>
              </w:rPr>
              <w:t>Equity Theory of Motivation</w:t>
            </w:r>
            <w:r w:rsidR="00C044F9">
              <w:rPr>
                <w:noProof/>
                <w:webHidden/>
              </w:rPr>
              <w:tab/>
            </w:r>
            <w:r w:rsidR="00C044F9">
              <w:rPr>
                <w:noProof/>
                <w:webHidden/>
              </w:rPr>
              <w:fldChar w:fldCharType="begin"/>
            </w:r>
            <w:r w:rsidR="00C044F9">
              <w:rPr>
                <w:noProof/>
                <w:webHidden/>
              </w:rPr>
              <w:instrText xml:space="preserve"> PAGEREF _Toc100782368 \h </w:instrText>
            </w:r>
            <w:r w:rsidR="00C044F9">
              <w:rPr>
                <w:noProof/>
                <w:webHidden/>
              </w:rPr>
            </w:r>
            <w:r w:rsidR="00C044F9">
              <w:rPr>
                <w:noProof/>
                <w:webHidden/>
              </w:rPr>
              <w:fldChar w:fldCharType="separate"/>
            </w:r>
            <w:r w:rsidR="00C044F9">
              <w:rPr>
                <w:noProof/>
                <w:webHidden/>
              </w:rPr>
              <w:t>2</w:t>
            </w:r>
            <w:r w:rsidR="00C044F9">
              <w:rPr>
                <w:noProof/>
                <w:webHidden/>
              </w:rPr>
              <w:fldChar w:fldCharType="end"/>
            </w:r>
          </w:hyperlink>
        </w:p>
        <w:p w14:paraId="62F7D528" w14:textId="26472CC5" w:rsidR="00C044F9" w:rsidRDefault="00945B44">
          <w:pPr>
            <w:pStyle w:val="TOC2"/>
            <w:tabs>
              <w:tab w:val="right" w:leader="dot" w:pos="9016"/>
            </w:tabs>
            <w:rPr>
              <w:noProof/>
            </w:rPr>
          </w:pPr>
          <w:hyperlink w:anchor="_Toc100782369" w:history="1">
            <w:r w:rsidR="00C044F9" w:rsidRPr="003E55EB">
              <w:rPr>
                <w:rStyle w:val="Hyperlink"/>
                <w:rFonts w:ascii="Arial" w:hAnsi="Arial" w:cs="Arial"/>
                <w:noProof/>
              </w:rPr>
              <w:t>Introduction</w:t>
            </w:r>
            <w:r w:rsidR="00C044F9">
              <w:rPr>
                <w:noProof/>
                <w:webHidden/>
              </w:rPr>
              <w:tab/>
            </w:r>
            <w:r w:rsidR="00C044F9">
              <w:rPr>
                <w:noProof/>
                <w:webHidden/>
              </w:rPr>
              <w:fldChar w:fldCharType="begin"/>
            </w:r>
            <w:r w:rsidR="00C044F9">
              <w:rPr>
                <w:noProof/>
                <w:webHidden/>
              </w:rPr>
              <w:instrText xml:space="preserve"> PAGEREF _Toc100782369 \h </w:instrText>
            </w:r>
            <w:r w:rsidR="00C044F9">
              <w:rPr>
                <w:noProof/>
                <w:webHidden/>
              </w:rPr>
            </w:r>
            <w:r w:rsidR="00C044F9">
              <w:rPr>
                <w:noProof/>
                <w:webHidden/>
              </w:rPr>
              <w:fldChar w:fldCharType="separate"/>
            </w:r>
            <w:r w:rsidR="00C044F9">
              <w:rPr>
                <w:noProof/>
                <w:webHidden/>
              </w:rPr>
              <w:t>2</w:t>
            </w:r>
            <w:r w:rsidR="00C044F9">
              <w:rPr>
                <w:noProof/>
                <w:webHidden/>
              </w:rPr>
              <w:fldChar w:fldCharType="end"/>
            </w:r>
          </w:hyperlink>
        </w:p>
        <w:p w14:paraId="58B953F8" w14:textId="63721323" w:rsidR="00C044F9" w:rsidRDefault="00945B44">
          <w:pPr>
            <w:pStyle w:val="TOC2"/>
            <w:tabs>
              <w:tab w:val="right" w:leader="dot" w:pos="9016"/>
            </w:tabs>
            <w:rPr>
              <w:noProof/>
            </w:rPr>
          </w:pPr>
          <w:hyperlink w:anchor="_Toc100782370" w:history="1">
            <w:r w:rsidR="00C044F9" w:rsidRPr="003E55EB">
              <w:rPr>
                <w:rStyle w:val="Hyperlink"/>
                <w:rFonts w:ascii="Arial" w:hAnsi="Arial" w:cs="Arial"/>
                <w:noProof/>
              </w:rPr>
              <w:t>The Glass Ceiling and Racial Discrimination</w:t>
            </w:r>
            <w:r w:rsidR="00C044F9">
              <w:rPr>
                <w:noProof/>
                <w:webHidden/>
              </w:rPr>
              <w:tab/>
            </w:r>
            <w:r w:rsidR="00C044F9">
              <w:rPr>
                <w:noProof/>
                <w:webHidden/>
              </w:rPr>
              <w:fldChar w:fldCharType="begin"/>
            </w:r>
            <w:r w:rsidR="00C044F9">
              <w:rPr>
                <w:noProof/>
                <w:webHidden/>
              </w:rPr>
              <w:instrText xml:space="preserve"> PAGEREF _Toc100782370 \h </w:instrText>
            </w:r>
            <w:r w:rsidR="00C044F9">
              <w:rPr>
                <w:noProof/>
                <w:webHidden/>
              </w:rPr>
            </w:r>
            <w:r w:rsidR="00C044F9">
              <w:rPr>
                <w:noProof/>
                <w:webHidden/>
              </w:rPr>
              <w:fldChar w:fldCharType="separate"/>
            </w:r>
            <w:r w:rsidR="00C044F9">
              <w:rPr>
                <w:noProof/>
                <w:webHidden/>
              </w:rPr>
              <w:t>3</w:t>
            </w:r>
            <w:r w:rsidR="00C044F9">
              <w:rPr>
                <w:noProof/>
                <w:webHidden/>
              </w:rPr>
              <w:fldChar w:fldCharType="end"/>
            </w:r>
          </w:hyperlink>
        </w:p>
        <w:p w14:paraId="58D73546" w14:textId="343454B0" w:rsidR="00C044F9" w:rsidRDefault="00945B44">
          <w:pPr>
            <w:pStyle w:val="TOC3"/>
            <w:tabs>
              <w:tab w:val="right" w:leader="dot" w:pos="9016"/>
            </w:tabs>
            <w:rPr>
              <w:noProof/>
            </w:rPr>
          </w:pPr>
          <w:hyperlink w:anchor="_Toc100782371" w:history="1">
            <w:r w:rsidR="00C044F9" w:rsidRPr="003E55EB">
              <w:rPr>
                <w:rStyle w:val="Hyperlink"/>
                <w:rFonts w:ascii="Arial" w:hAnsi="Arial" w:cs="Arial"/>
                <w:noProof/>
                <w:lang w:val="en-US"/>
              </w:rPr>
              <w:t>NHS</w:t>
            </w:r>
            <w:r w:rsidR="00C044F9">
              <w:rPr>
                <w:noProof/>
                <w:webHidden/>
              </w:rPr>
              <w:tab/>
            </w:r>
            <w:r w:rsidR="00C044F9">
              <w:rPr>
                <w:noProof/>
                <w:webHidden/>
              </w:rPr>
              <w:fldChar w:fldCharType="begin"/>
            </w:r>
            <w:r w:rsidR="00C044F9">
              <w:rPr>
                <w:noProof/>
                <w:webHidden/>
              </w:rPr>
              <w:instrText xml:space="preserve"> PAGEREF _Toc100782371 \h </w:instrText>
            </w:r>
            <w:r w:rsidR="00C044F9">
              <w:rPr>
                <w:noProof/>
                <w:webHidden/>
              </w:rPr>
            </w:r>
            <w:r w:rsidR="00C044F9">
              <w:rPr>
                <w:noProof/>
                <w:webHidden/>
              </w:rPr>
              <w:fldChar w:fldCharType="separate"/>
            </w:r>
            <w:r w:rsidR="00C044F9">
              <w:rPr>
                <w:noProof/>
                <w:webHidden/>
              </w:rPr>
              <w:t>3</w:t>
            </w:r>
            <w:r w:rsidR="00C044F9">
              <w:rPr>
                <w:noProof/>
                <w:webHidden/>
              </w:rPr>
              <w:fldChar w:fldCharType="end"/>
            </w:r>
          </w:hyperlink>
        </w:p>
        <w:p w14:paraId="532392A6" w14:textId="1C28C512" w:rsidR="00C044F9" w:rsidRDefault="00945B44">
          <w:pPr>
            <w:pStyle w:val="TOC3"/>
            <w:tabs>
              <w:tab w:val="right" w:leader="dot" w:pos="9016"/>
            </w:tabs>
            <w:rPr>
              <w:noProof/>
            </w:rPr>
          </w:pPr>
          <w:hyperlink w:anchor="_Toc100782372" w:history="1">
            <w:r w:rsidR="00C044F9" w:rsidRPr="003E55EB">
              <w:rPr>
                <w:rStyle w:val="Hyperlink"/>
                <w:rFonts w:ascii="Arial" w:hAnsi="Arial" w:cs="Arial"/>
                <w:noProof/>
              </w:rPr>
              <w:t>MacDonalds</w:t>
            </w:r>
            <w:r w:rsidR="00C044F9">
              <w:rPr>
                <w:noProof/>
                <w:webHidden/>
              </w:rPr>
              <w:tab/>
            </w:r>
            <w:r w:rsidR="00C044F9">
              <w:rPr>
                <w:noProof/>
                <w:webHidden/>
              </w:rPr>
              <w:fldChar w:fldCharType="begin"/>
            </w:r>
            <w:r w:rsidR="00C044F9">
              <w:rPr>
                <w:noProof/>
                <w:webHidden/>
              </w:rPr>
              <w:instrText xml:space="preserve"> PAGEREF _Toc100782372 \h </w:instrText>
            </w:r>
            <w:r w:rsidR="00C044F9">
              <w:rPr>
                <w:noProof/>
                <w:webHidden/>
              </w:rPr>
            </w:r>
            <w:r w:rsidR="00C044F9">
              <w:rPr>
                <w:noProof/>
                <w:webHidden/>
              </w:rPr>
              <w:fldChar w:fldCharType="separate"/>
            </w:r>
            <w:r w:rsidR="00C044F9">
              <w:rPr>
                <w:noProof/>
                <w:webHidden/>
              </w:rPr>
              <w:t>6</w:t>
            </w:r>
            <w:r w:rsidR="00C044F9">
              <w:rPr>
                <w:noProof/>
                <w:webHidden/>
              </w:rPr>
              <w:fldChar w:fldCharType="end"/>
            </w:r>
          </w:hyperlink>
        </w:p>
        <w:p w14:paraId="16BDCA71" w14:textId="0D4FEE74" w:rsidR="00C044F9" w:rsidRDefault="00945B44">
          <w:pPr>
            <w:pStyle w:val="TOC3"/>
            <w:tabs>
              <w:tab w:val="right" w:leader="dot" w:pos="9016"/>
            </w:tabs>
            <w:rPr>
              <w:noProof/>
            </w:rPr>
          </w:pPr>
          <w:hyperlink w:anchor="_Toc100782373" w:history="1">
            <w:r w:rsidR="00C044F9" w:rsidRPr="003E55EB">
              <w:rPr>
                <w:rStyle w:val="Hyperlink"/>
                <w:rFonts w:ascii="Arial" w:hAnsi="Arial" w:cs="Arial"/>
                <w:noProof/>
              </w:rPr>
              <w:t>MacDonald’s rewards and benefits</w:t>
            </w:r>
            <w:r w:rsidR="00C044F9">
              <w:rPr>
                <w:noProof/>
                <w:webHidden/>
              </w:rPr>
              <w:tab/>
            </w:r>
            <w:r w:rsidR="00C044F9">
              <w:rPr>
                <w:noProof/>
                <w:webHidden/>
              </w:rPr>
              <w:fldChar w:fldCharType="begin"/>
            </w:r>
            <w:r w:rsidR="00C044F9">
              <w:rPr>
                <w:noProof/>
                <w:webHidden/>
              </w:rPr>
              <w:instrText xml:space="preserve"> PAGEREF _Toc100782373 \h </w:instrText>
            </w:r>
            <w:r w:rsidR="00C044F9">
              <w:rPr>
                <w:noProof/>
                <w:webHidden/>
              </w:rPr>
            </w:r>
            <w:r w:rsidR="00C044F9">
              <w:rPr>
                <w:noProof/>
                <w:webHidden/>
              </w:rPr>
              <w:fldChar w:fldCharType="separate"/>
            </w:r>
            <w:r w:rsidR="00C044F9">
              <w:rPr>
                <w:noProof/>
                <w:webHidden/>
              </w:rPr>
              <w:t>8</w:t>
            </w:r>
            <w:r w:rsidR="00C044F9">
              <w:rPr>
                <w:noProof/>
                <w:webHidden/>
              </w:rPr>
              <w:fldChar w:fldCharType="end"/>
            </w:r>
          </w:hyperlink>
        </w:p>
        <w:p w14:paraId="0A0C0641" w14:textId="501D3F2C" w:rsidR="00C044F9" w:rsidRDefault="00945B44">
          <w:pPr>
            <w:pStyle w:val="TOC3"/>
            <w:tabs>
              <w:tab w:val="right" w:leader="dot" w:pos="9016"/>
            </w:tabs>
            <w:rPr>
              <w:noProof/>
            </w:rPr>
          </w:pPr>
          <w:hyperlink w:anchor="_Toc100782374" w:history="1">
            <w:r w:rsidR="00C044F9" w:rsidRPr="003E55EB">
              <w:rPr>
                <w:rStyle w:val="Hyperlink"/>
                <w:rFonts w:ascii="Arial" w:hAnsi="Arial" w:cs="Arial"/>
                <w:noProof/>
              </w:rPr>
              <w:t>Boots Benefit Box</w:t>
            </w:r>
            <w:r w:rsidR="00C044F9">
              <w:rPr>
                <w:noProof/>
                <w:webHidden/>
              </w:rPr>
              <w:tab/>
            </w:r>
            <w:r w:rsidR="00C044F9">
              <w:rPr>
                <w:noProof/>
                <w:webHidden/>
              </w:rPr>
              <w:fldChar w:fldCharType="begin"/>
            </w:r>
            <w:r w:rsidR="00C044F9">
              <w:rPr>
                <w:noProof/>
                <w:webHidden/>
              </w:rPr>
              <w:instrText xml:space="preserve"> PAGEREF _Toc100782374 \h </w:instrText>
            </w:r>
            <w:r w:rsidR="00C044F9">
              <w:rPr>
                <w:noProof/>
                <w:webHidden/>
              </w:rPr>
            </w:r>
            <w:r w:rsidR="00C044F9">
              <w:rPr>
                <w:noProof/>
                <w:webHidden/>
              </w:rPr>
              <w:fldChar w:fldCharType="separate"/>
            </w:r>
            <w:r w:rsidR="00C044F9">
              <w:rPr>
                <w:noProof/>
                <w:webHidden/>
              </w:rPr>
              <w:t>9</w:t>
            </w:r>
            <w:r w:rsidR="00C044F9">
              <w:rPr>
                <w:noProof/>
                <w:webHidden/>
              </w:rPr>
              <w:fldChar w:fldCharType="end"/>
            </w:r>
          </w:hyperlink>
        </w:p>
        <w:p w14:paraId="0A589DBE" w14:textId="75C84756" w:rsidR="00C044F9" w:rsidRDefault="00945B44">
          <w:pPr>
            <w:pStyle w:val="TOC2"/>
            <w:tabs>
              <w:tab w:val="right" w:leader="dot" w:pos="9016"/>
            </w:tabs>
            <w:rPr>
              <w:noProof/>
            </w:rPr>
          </w:pPr>
          <w:hyperlink w:anchor="_Toc100782375" w:history="1">
            <w:r w:rsidR="00C044F9" w:rsidRPr="003E55EB">
              <w:rPr>
                <w:rStyle w:val="Hyperlink"/>
                <w:rFonts w:ascii="Arial" w:hAnsi="Arial" w:cs="Arial"/>
                <w:noProof/>
              </w:rPr>
              <w:t>NHS England Benefits</w:t>
            </w:r>
            <w:r w:rsidR="00C044F9">
              <w:rPr>
                <w:noProof/>
                <w:webHidden/>
              </w:rPr>
              <w:tab/>
            </w:r>
            <w:r w:rsidR="00C044F9">
              <w:rPr>
                <w:noProof/>
                <w:webHidden/>
              </w:rPr>
              <w:fldChar w:fldCharType="begin"/>
            </w:r>
            <w:r w:rsidR="00C044F9">
              <w:rPr>
                <w:noProof/>
                <w:webHidden/>
              </w:rPr>
              <w:instrText xml:space="preserve"> PAGEREF _Toc100782375 \h </w:instrText>
            </w:r>
            <w:r w:rsidR="00C044F9">
              <w:rPr>
                <w:noProof/>
                <w:webHidden/>
              </w:rPr>
            </w:r>
            <w:r w:rsidR="00C044F9">
              <w:rPr>
                <w:noProof/>
                <w:webHidden/>
              </w:rPr>
              <w:fldChar w:fldCharType="separate"/>
            </w:r>
            <w:r w:rsidR="00C044F9">
              <w:rPr>
                <w:noProof/>
                <w:webHidden/>
              </w:rPr>
              <w:t>11</w:t>
            </w:r>
            <w:r w:rsidR="00C044F9">
              <w:rPr>
                <w:noProof/>
                <w:webHidden/>
              </w:rPr>
              <w:fldChar w:fldCharType="end"/>
            </w:r>
          </w:hyperlink>
        </w:p>
        <w:p w14:paraId="04A8495C" w14:textId="5341F126" w:rsidR="00C044F9" w:rsidRDefault="00945B44">
          <w:pPr>
            <w:pStyle w:val="TOC2"/>
            <w:tabs>
              <w:tab w:val="right" w:leader="dot" w:pos="9016"/>
            </w:tabs>
            <w:rPr>
              <w:noProof/>
            </w:rPr>
          </w:pPr>
          <w:hyperlink w:anchor="_Toc100782376" w:history="1">
            <w:r w:rsidR="00C044F9" w:rsidRPr="003E55EB">
              <w:rPr>
                <w:rStyle w:val="Hyperlink"/>
                <w:rFonts w:ascii="Arial" w:hAnsi="Arial" w:cs="Arial"/>
                <w:noProof/>
              </w:rPr>
              <w:t>NHS Englan</w:t>
            </w:r>
            <w:r w:rsidR="0028230A">
              <w:rPr>
                <w:rStyle w:val="Hyperlink"/>
                <w:rFonts w:ascii="Arial" w:hAnsi="Arial" w:cs="Arial"/>
                <w:noProof/>
              </w:rPr>
              <w:t>d</w:t>
            </w:r>
            <w:r w:rsidR="00C044F9">
              <w:rPr>
                <w:noProof/>
                <w:webHidden/>
              </w:rPr>
              <w:tab/>
            </w:r>
            <w:r w:rsidR="00C044F9">
              <w:rPr>
                <w:noProof/>
                <w:webHidden/>
              </w:rPr>
              <w:fldChar w:fldCharType="begin"/>
            </w:r>
            <w:r w:rsidR="00C044F9">
              <w:rPr>
                <w:noProof/>
                <w:webHidden/>
              </w:rPr>
              <w:instrText xml:space="preserve"> PAGEREF _Toc100782376 \h </w:instrText>
            </w:r>
            <w:r w:rsidR="00C044F9">
              <w:rPr>
                <w:noProof/>
                <w:webHidden/>
              </w:rPr>
            </w:r>
            <w:r w:rsidR="00C044F9">
              <w:rPr>
                <w:noProof/>
                <w:webHidden/>
              </w:rPr>
              <w:fldChar w:fldCharType="separate"/>
            </w:r>
            <w:r w:rsidR="00C044F9">
              <w:rPr>
                <w:noProof/>
                <w:webHidden/>
              </w:rPr>
              <w:t>11</w:t>
            </w:r>
            <w:r w:rsidR="00C044F9">
              <w:rPr>
                <w:noProof/>
                <w:webHidden/>
              </w:rPr>
              <w:fldChar w:fldCharType="end"/>
            </w:r>
          </w:hyperlink>
        </w:p>
        <w:p w14:paraId="4712FEE6" w14:textId="5CF6A8BD" w:rsidR="00C044F9" w:rsidRDefault="00945B44">
          <w:pPr>
            <w:pStyle w:val="TOC2"/>
            <w:tabs>
              <w:tab w:val="right" w:leader="dot" w:pos="9016"/>
            </w:tabs>
            <w:rPr>
              <w:noProof/>
            </w:rPr>
          </w:pPr>
          <w:hyperlink w:anchor="_Toc100782377" w:history="1">
            <w:r w:rsidR="00C044F9" w:rsidRPr="003E55EB">
              <w:rPr>
                <w:rStyle w:val="Hyperlink"/>
                <w:rFonts w:ascii="Arial" w:hAnsi="Arial" w:cs="Arial"/>
                <w:i/>
                <w:iCs/>
                <w:noProof/>
              </w:rPr>
              <w:t>Figure 9, NHS England Employee Benefits</w:t>
            </w:r>
            <w:r w:rsidR="00C044F9">
              <w:rPr>
                <w:noProof/>
                <w:webHidden/>
              </w:rPr>
              <w:tab/>
            </w:r>
            <w:r w:rsidR="00C044F9">
              <w:rPr>
                <w:noProof/>
                <w:webHidden/>
              </w:rPr>
              <w:fldChar w:fldCharType="begin"/>
            </w:r>
            <w:r w:rsidR="00C044F9">
              <w:rPr>
                <w:noProof/>
                <w:webHidden/>
              </w:rPr>
              <w:instrText xml:space="preserve"> PAGEREF _Toc100782377 \h </w:instrText>
            </w:r>
            <w:r w:rsidR="00C044F9">
              <w:rPr>
                <w:noProof/>
                <w:webHidden/>
              </w:rPr>
            </w:r>
            <w:r w:rsidR="00C044F9">
              <w:rPr>
                <w:noProof/>
                <w:webHidden/>
              </w:rPr>
              <w:fldChar w:fldCharType="separate"/>
            </w:r>
            <w:r w:rsidR="00C044F9">
              <w:rPr>
                <w:noProof/>
                <w:webHidden/>
              </w:rPr>
              <w:t>12</w:t>
            </w:r>
            <w:r w:rsidR="00C044F9">
              <w:rPr>
                <w:noProof/>
                <w:webHidden/>
              </w:rPr>
              <w:fldChar w:fldCharType="end"/>
            </w:r>
          </w:hyperlink>
        </w:p>
        <w:p w14:paraId="3EC9AB66" w14:textId="16555699" w:rsidR="00C044F9" w:rsidRDefault="00945B44">
          <w:pPr>
            <w:pStyle w:val="TOC2"/>
            <w:tabs>
              <w:tab w:val="right" w:leader="dot" w:pos="9016"/>
            </w:tabs>
            <w:rPr>
              <w:noProof/>
            </w:rPr>
          </w:pPr>
          <w:hyperlink w:anchor="_Toc100782378" w:history="1">
            <w:r w:rsidR="00C044F9" w:rsidRPr="003E55EB">
              <w:rPr>
                <w:rStyle w:val="Hyperlink"/>
                <w:rFonts w:ascii="Arial" w:hAnsi="Arial" w:cs="Arial"/>
                <w:i/>
                <w:iCs/>
                <w:noProof/>
              </w:rPr>
              <w:t>Figure 10, NHS England Benefit Overview &amp; Local Benefits</w:t>
            </w:r>
            <w:r w:rsidR="00C044F9">
              <w:rPr>
                <w:noProof/>
                <w:webHidden/>
              </w:rPr>
              <w:tab/>
            </w:r>
            <w:r w:rsidR="00C044F9">
              <w:rPr>
                <w:noProof/>
                <w:webHidden/>
              </w:rPr>
              <w:fldChar w:fldCharType="begin"/>
            </w:r>
            <w:r w:rsidR="00C044F9">
              <w:rPr>
                <w:noProof/>
                <w:webHidden/>
              </w:rPr>
              <w:instrText xml:space="preserve"> PAGEREF _Toc100782378 \h </w:instrText>
            </w:r>
            <w:r w:rsidR="00C044F9">
              <w:rPr>
                <w:noProof/>
                <w:webHidden/>
              </w:rPr>
            </w:r>
            <w:r w:rsidR="00C044F9">
              <w:rPr>
                <w:noProof/>
                <w:webHidden/>
              </w:rPr>
              <w:fldChar w:fldCharType="separate"/>
            </w:r>
            <w:r w:rsidR="00C044F9">
              <w:rPr>
                <w:noProof/>
                <w:webHidden/>
              </w:rPr>
              <w:t>13</w:t>
            </w:r>
            <w:r w:rsidR="00C044F9">
              <w:rPr>
                <w:noProof/>
                <w:webHidden/>
              </w:rPr>
              <w:fldChar w:fldCharType="end"/>
            </w:r>
          </w:hyperlink>
        </w:p>
        <w:p w14:paraId="59C14CD5" w14:textId="3CE02F31" w:rsidR="00C044F9" w:rsidRDefault="00945B44">
          <w:pPr>
            <w:pStyle w:val="TOC2"/>
            <w:tabs>
              <w:tab w:val="right" w:leader="dot" w:pos="9016"/>
            </w:tabs>
            <w:rPr>
              <w:noProof/>
            </w:rPr>
          </w:pPr>
          <w:hyperlink w:anchor="_Toc100782379" w:history="1">
            <w:r w:rsidR="00C044F9" w:rsidRPr="003E55EB">
              <w:rPr>
                <w:rStyle w:val="Hyperlink"/>
                <w:rFonts w:ascii="Arial" w:hAnsi="Arial" w:cs="Arial"/>
                <w:i/>
                <w:iCs/>
                <w:noProof/>
              </w:rPr>
              <w:t>Figure 11, NHS England Financial Wellbeing</w:t>
            </w:r>
            <w:r w:rsidR="00C044F9">
              <w:rPr>
                <w:noProof/>
                <w:webHidden/>
              </w:rPr>
              <w:tab/>
            </w:r>
            <w:r w:rsidR="00C044F9">
              <w:rPr>
                <w:noProof/>
                <w:webHidden/>
              </w:rPr>
              <w:fldChar w:fldCharType="begin"/>
            </w:r>
            <w:r w:rsidR="00C044F9">
              <w:rPr>
                <w:noProof/>
                <w:webHidden/>
              </w:rPr>
              <w:instrText xml:space="preserve"> PAGEREF _Toc100782379 \h </w:instrText>
            </w:r>
            <w:r w:rsidR="00C044F9">
              <w:rPr>
                <w:noProof/>
                <w:webHidden/>
              </w:rPr>
            </w:r>
            <w:r w:rsidR="00C044F9">
              <w:rPr>
                <w:noProof/>
                <w:webHidden/>
              </w:rPr>
              <w:fldChar w:fldCharType="separate"/>
            </w:r>
            <w:r w:rsidR="00C044F9">
              <w:rPr>
                <w:noProof/>
                <w:webHidden/>
              </w:rPr>
              <w:t>13</w:t>
            </w:r>
            <w:r w:rsidR="00C044F9">
              <w:rPr>
                <w:noProof/>
                <w:webHidden/>
              </w:rPr>
              <w:fldChar w:fldCharType="end"/>
            </w:r>
          </w:hyperlink>
        </w:p>
        <w:p w14:paraId="67AD6CFB" w14:textId="2354783F" w:rsidR="00C044F9" w:rsidRDefault="00945B44">
          <w:pPr>
            <w:pStyle w:val="TOC2"/>
            <w:tabs>
              <w:tab w:val="right" w:leader="dot" w:pos="9016"/>
            </w:tabs>
            <w:rPr>
              <w:noProof/>
            </w:rPr>
          </w:pPr>
          <w:hyperlink w:anchor="_Toc100782380" w:history="1">
            <w:r w:rsidR="00C044F9" w:rsidRPr="003E55EB">
              <w:rPr>
                <w:rStyle w:val="Hyperlink"/>
                <w:rFonts w:ascii="Arial" w:hAnsi="Arial" w:cs="Arial"/>
                <w:i/>
                <w:iCs/>
                <w:noProof/>
              </w:rPr>
              <w:t>Figure 12, NHS England Health, and Wellbeing</w:t>
            </w:r>
            <w:r w:rsidR="00C044F9">
              <w:rPr>
                <w:noProof/>
                <w:webHidden/>
              </w:rPr>
              <w:tab/>
            </w:r>
            <w:r w:rsidR="00C044F9">
              <w:rPr>
                <w:noProof/>
                <w:webHidden/>
              </w:rPr>
              <w:fldChar w:fldCharType="begin"/>
            </w:r>
            <w:r w:rsidR="00C044F9">
              <w:rPr>
                <w:noProof/>
                <w:webHidden/>
              </w:rPr>
              <w:instrText xml:space="preserve"> PAGEREF _Toc100782380 \h </w:instrText>
            </w:r>
            <w:r w:rsidR="00C044F9">
              <w:rPr>
                <w:noProof/>
                <w:webHidden/>
              </w:rPr>
            </w:r>
            <w:r w:rsidR="00C044F9">
              <w:rPr>
                <w:noProof/>
                <w:webHidden/>
              </w:rPr>
              <w:fldChar w:fldCharType="separate"/>
            </w:r>
            <w:r w:rsidR="00C044F9">
              <w:rPr>
                <w:noProof/>
                <w:webHidden/>
              </w:rPr>
              <w:t>13</w:t>
            </w:r>
            <w:r w:rsidR="00C044F9">
              <w:rPr>
                <w:noProof/>
                <w:webHidden/>
              </w:rPr>
              <w:fldChar w:fldCharType="end"/>
            </w:r>
          </w:hyperlink>
        </w:p>
        <w:p w14:paraId="033ABEB7" w14:textId="0AD30779" w:rsidR="00C044F9" w:rsidRDefault="00945B44">
          <w:pPr>
            <w:pStyle w:val="TOC2"/>
            <w:tabs>
              <w:tab w:val="right" w:leader="dot" w:pos="9016"/>
            </w:tabs>
            <w:rPr>
              <w:noProof/>
            </w:rPr>
          </w:pPr>
          <w:hyperlink w:anchor="_Toc100782381" w:history="1">
            <w:r w:rsidR="00C044F9" w:rsidRPr="003E55EB">
              <w:rPr>
                <w:rStyle w:val="Hyperlink"/>
                <w:rFonts w:ascii="Arial" w:hAnsi="Arial" w:cs="Arial"/>
                <w:i/>
                <w:iCs/>
                <w:noProof/>
              </w:rPr>
              <w:t>Figure 13, NHS England Lifestyle, Learning, Education and Development</w:t>
            </w:r>
            <w:r w:rsidR="00C044F9">
              <w:rPr>
                <w:noProof/>
                <w:webHidden/>
              </w:rPr>
              <w:tab/>
            </w:r>
            <w:r w:rsidR="00C044F9">
              <w:rPr>
                <w:noProof/>
                <w:webHidden/>
              </w:rPr>
              <w:fldChar w:fldCharType="begin"/>
            </w:r>
            <w:r w:rsidR="00C044F9">
              <w:rPr>
                <w:noProof/>
                <w:webHidden/>
              </w:rPr>
              <w:instrText xml:space="preserve"> PAGEREF _Toc100782381 \h </w:instrText>
            </w:r>
            <w:r w:rsidR="00C044F9">
              <w:rPr>
                <w:noProof/>
                <w:webHidden/>
              </w:rPr>
            </w:r>
            <w:r w:rsidR="00C044F9">
              <w:rPr>
                <w:noProof/>
                <w:webHidden/>
              </w:rPr>
              <w:fldChar w:fldCharType="separate"/>
            </w:r>
            <w:r w:rsidR="00C044F9">
              <w:rPr>
                <w:noProof/>
                <w:webHidden/>
              </w:rPr>
              <w:t>14</w:t>
            </w:r>
            <w:r w:rsidR="00C044F9">
              <w:rPr>
                <w:noProof/>
                <w:webHidden/>
              </w:rPr>
              <w:fldChar w:fldCharType="end"/>
            </w:r>
          </w:hyperlink>
        </w:p>
        <w:p w14:paraId="7FB32AAC" w14:textId="6CC79DE1" w:rsidR="00C044F9" w:rsidRDefault="00945B44">
          <w:pPr>
            <w:pStyle w:val="TOC2"/>
            <w:tabs>
              <w:tab w:val="right" w:leader="dot" w:pos="9016"/>
            </w:tabs>
            <w:rPr>
              <w:noProof/>
            </w:rPr>
          </w:pPr>
          <w:hyperlink w:anchor="_Toc100782382" w:history="1">
            <w:r w:rsidR="00C044F9" w:rsidRPr="003E55EB">
              <w:rPr>
                <w:rStyle w:val="Hyperlink"/>
                <w:rFonts w:ascii="Arial" w:hAnsi="Arial" w:cs="Arial"/>
                <w:noProof/>
              </w:rPr>
              <w:t>Pay Rise</w:t>
            </w:r>
            <w:r w:rsidR="00C044F9">
              <w:rPr>
                <w:noProof/>
                <w:webHidden/>
              </w:rPr>
              <w:tab/>
            </w:r>
            <w:r w:rsidR="00C044F9">
              <w:rPr>
                <w:noProof/>
                <w:webHidden/>
              </w:rPr>
              <w:fldChar w:fldCharType="begin"/>
            </w:r>
            <w:r w:rsidR="00C044F9">
              <w:rPr>
                <w:noProof/>
                <w:webHidden/>
              </w:rPr>
              <w:instrText xml:space="preserve"> PAGEREF _Toc100782382 \h </w:instrText>
            </w:r>
            <w:r w:rsidR="00C044F9">
              <w:rPr>
                <w:noProof/>
                <w:webHidden/>
              </w:rPr>
            </w:r>
            <w:r w:rsidR="00C044F9">
              <w:rPr>
                <w:noProof/>
                <w:webHidden/>
              </w:rPr>
              <w:fldChar w:fldCharType="separate"/>
            </w:r>
            <w:r w:rsidR="00C044F9">
              <w:rPr>
                <w:noProof/>
                <w:webHidden/>
              </w:rPr>
              <w:t>15</w:t>
            </w:r>
            <w:r w:rsidR="00C044F9">
              <w:rPr>
                <w:noProof/>
                <w:webHidden/>
              </w:rPr>
              <w:fldChar w:fldCharType="end"/>
            </w:r>
          </w:hyperlink>
        </w:p>
        <w:p w14:paraId="17791189" w14:textId="44CCE057" w:rsidR="00C044F9" w:rsidRDefault="00945B44">
          <w:pPr>
            <w:pStyle w:val="TOC3"/>
            <w:tabs>
              <w:tab w:val="right" w:leader="dot" w:pos="9016"/>
            </w:tabs>
            <w:rPr>
              <w:noProof/>
            </w:rPr>
          </w:pPr>
          <w:hyperlink w:anchor="_Toc100782383" w:history="1">
            <w:r w:rsidR="00C044F9" w:rsidRPr="003E55EB">
              <w:rPr>
                <w:rStyle w:val="Hyperlink"/>
                <w:rFonts w:ascii="Arial" w:hAnsi="Arial" w:cs="Arial"/>
                <w:noProof/>
                <w:lang w:val="en-US"/>
              </w:rPr>
              <w:t>NHS</w:t>
            </w:r>
            <w:r w:rsidR="00C044F9">
              <w:rPr>
                <w:noProof/>
                <w:webHidden/>
              </w:rPr>
              <w:tab/>
            </w:r>
            <w:r w:rsidR="00C044F9">
              <w:rPr>
                <w:noProof/>
                <w:webHidden/>
              </w:rPr>
              <w:fldChar w:fldCharType="begin"/>
            </w:r>
            <w:r w:rsidR="00C044F9">
              <w:rPr>
                <w:noProof/>
                <w:webHidden/>
              </w:rPr>
              <w:instrText xml:space="preserve"> PAGEREF _Toc100782383 \h </w:instrText>
            </w:r>
            <w:r w:rsidR="00C044F9">
              <w:rPr>
                <w:noProof/>
                <w:webHidden/>
              </w:rPr>
            </w:r>
            <w:r w:rsidR="00C044F9">
              <w:rPr>
                <w:noProof/>
                <w:webHidden/>
              </w:rPr>
              <w:fldChar w:fldCharType="separate"/>
            </w:r>
            <w:r w:rsidR="00C044F9">
              <w:rPr>
                <w:noProof/>
                <w:webHidden/>
              </w:rPr>
              <w:t>15</w:t>
            </w:r>
            <w:r w:rsidR="00C044F9">
              <w:rPr>
                <w:noProof/>
                <w:webHidden/>
              </w:rPr>
              <w:fldChar w:fldCharType="end"/>
            </w:r>
          </w:hyperlink>
        </w:p>
        <w:p w14:paraId="1AA2615B" w14:textId="256F4366" w:rsidR="00C044F9" w:rsidRDefault="00945B44">
          <w:pPr>
            <w:pStyle w:val="TOC3"/>
            <w:tabs>
              <w:tab w:val="right" w:leader="dot" w:pos="9016"/>
            </w:tabs>
            <w:rPr>
              <w:noProof/>
            </w:rPr>
          </w:pPr>
          <w:hyperlink w:anchor="_Toc100782384" w:history="1">
            <w:r w:rsidR="00C044F9" w:rsidRPr="003E55EB">
              <w:rPr>
                <w:rStyle w:val="Hyperlink"/>
                <w:rFonts w:ascii="Arial" w:hAnsi="Arial" w:cs="Arial"/>
                <w:noProof/>
                <w:lang w:val="en-US"/>
              </w:rPr>
              <w:t>NHS Pay Rise a Penny to Two Pence</w:t>
            </w:r>
            <w:r w:rsidR="00C044F9">
              <w:rPr>
                <w:noProof/>
                <w:webHidden/>
              </w:rPr>
              <w:tab/>
            </w:r>
            <w:r w:rsidR="00C044F9">
              <w:rPr>
                <w:noProof/>
                <w:webHidden/>
              </w:rPr>
              <w:fldChar w:fldCharType="begin"/>
            </w:r>
            <w:r w:rsidR="00C044F9">
              <w:rPr>
                <w:noProof/>
                <w:webHidden/>
              </w:rPr>
              <w:instrText xml:space="preserve"> PAGEREF _Toc100782384 \h </w:instrText>
            </w:r>
            <w:r w:rsidR="00C044F9">
              <w:rPr>
                <w:noProof/>
                <w:webHidden/>
              </w:rPr>
            </w:r>
            <w:r w:rsidR="00C044F9">
              <w:rPr>
                <w:noProof/>
                <w:webHidden/>
              </w:rPr>
              <w:fldChar w:fldCharType="separate"/>
            </w:r>
            <w:r w:rsidR="00C044F9">
              <w:rPr>
                <w:noProof/>
                <w:webHidden/>
              </w:rPr>
              <w:t>15</w:t>
            </w:r>
            <w:r w:rsidR="00C044F9">
              <w:rPr>
                <w:noProof/>
                <w:webHidden/>
              </w:rPr>
              <w:fldChar w:fldCharType="end"/>
            </w:r>
          </w:hyperlink>
        </w:p>
        <w:p w14:paraId="627D9674" w14:textId="3CC8C012" w:rsidR="00C044F9" w:rsidRDefault="00945B44">
          <w:pPr>
            <w:pStyle w:val="TOC3"/>
            <w:tabs>
              <w:tab w:val="right" w:leader="dot" w:pos="9016"/>
            </w:tabs>
            <w:rPr>
              <w:noProof/>
            </w:rPr>
          </w:pPr>
          <w:hyperlink w:anchor="_Toc100782385" w:history="1">
            <w:r w:rsidR="00C044F9" w:rsidRPr="003E55EB">
              <w:rPr>
                <w:rStyle w:val="Hyperlink"/>
                <w:rFonts w:ascii="Arial" w:hAnsi="Arial" w:cs="Arial"/>
                <w:noProof/>
                <w:lang w:val="en-US"/>
              </w:rPr>
              <w:t>Recommendation</w:t>
            </w:r>
            <w:r w:rsidR="00C044F9">
              <w:rPr>
                <w:noProof/>
                <w:webHidden/>
              </w:rPr>
              <w:tab/>
            </w:r>
            <w:r w:rsidR="00C044F9">
              <w:rPr>
                <w:noProof/>
                <w:webHidden/>
              </w:rPr>
              <w:fldChar w:fldCharType="begin"/>
            </w:r>
            <w:r w:rsidR="00C044F9">
              <w:rPr>
                <w:noProof/>
                <w:webHidden/>
              </w:rPr>
              <w:instrText xml:space="preserve"> PAGEREF _Toc100782385 \h </w:instrText>
            </w:r>
            <w:r w:rsidR="00C044F9">
              <w:rPr>
                <w:noProof/>
                <w:webHidden/>
              </w:rPr>
            </w:r>
            <w:r w:rsidR="00C044F9">
              <w:rPr>
                <w:noProof/>
                <w:webHidden/>
              </w:rPr>
              <w:fldChar w:fldCharType="separate"/>
            </w:r>
            <w:r w:rsidR="00C044F9">
              <w:rPr>
                <w:noProof/>
                <w:webHidden/>
              </w:rPr>
              <w:t>15</w:t>
            </w:r>
            <w:r w:rsidR="00C044F9">
              <w:rPr>
                <w:noProof/>
                <w:webHidden/>
              </w:rPr>
              <w:fldChar w:fldCharType="end"/>
            </w:r>
          </w:hyperlink>
        </w:p>
        <w:p w14:paraId="0701DB67" w14:textId="491E2706" w:rsidR="00C044F9" w:rsidRDefault="00945B44">
          <w:pPr>
            <w:pStyle w:val="TOC3"/>
            <w:tabs>
              <w:tab w:val="right" w:leader="dot" w:pos="9016"/>
            </w:tabs>
            <w:rPr>
              <w:noProof/>
            </w:rPr>
          </w:pPr>
          <w:hyperlink w:anchor="_Toc100782386" w:history="1">
            <w:r w:rsidR="00C044F9" w:rsidRPr="003E55EB">
              <w:rPr>
                <w:rStyle w:val="Hyperlink"/>
                <w:rFonts w:ascii="Arial" w:hAnsi="Arial" w:cs="Arial"/>
                <w:noProof/>
                <w:lang w:val="en-US"/>
              </w:rPr>
              <w:t>Conclusion</w:t>
            </w:r>
            <w:r w:rsidR="00C044F9">
              <w:rPr>
                <w:noProof/>
                <w:webHidden/>
              </w:rPr>
              <w:tab/>
            </w:r>
            <w:r w:rsidR="00C044F9">
              <w:rPr>
                <w:noProof/>
                <w:webHidden/>
              </w:rPr>
              <w:fldChar w:fldCharType="begin"/>
            </w:r>
            <w:r w:rsidR="00C044F9">
              <w:rPr>
                <w:noProof/>
                <w:webHidden/>
              </w:rPr>
              <w:instrText xml:space="preserve"> PAGEREF _Toc100782386 \h </w:instrText>
            </w:r>
            <w:r w:rsidR="00C044F9">
              <w:rPr>
                <w:noProof/>
                <w:webHidden/>
              </w:rPr>
            </w:r>
            <w:r w:rsidR="00C044F9">
              <w:rPr>
                <w:noProof/>
                <w:webHidden/>
              </w:rPr>
              <w:fldChar w:fldCharType="separate"/>
            </w:r>
            <w:r w:rsidR="00C044F9">
              <w:rPr>
                <w:noProof/>
                <w:webHidden/>
              </w:rPr>
              <w:t>16</w:t>
            </w:r>
            <w:r w:rsidR="00C044F9">
              <w:rPr>
                <w:noProof/>
                <w:webHidden/>
              </w:rPr>
              <w:fldChar w:fldCharType="end"/>
            </w:r>
          </w:hyperlink>
        </w:p>
        <w:p w14:paraId="6D4AAA2C" w14:textId="2C7259CF" w:rsidR="00C044F9" w:rsidRDefault="00945B44">
          <w:pPr>
            <w:pStyle w:val="TOC2"/>
            <w:tabs>
              <w:tab w:val="right" w:leader="dot" w:pos="9016"/>
            </w:tabs>
            <w:rPr>
              <w:noProof/>
            </w:rPr>
          </w:pPr>
          <w:hyperlink w:anchor="_Toc100782387" w:history="1">
            <w:r w:rsidR="00C044F9" w:rsidRPr="003E55EB">
              <w:rPr>
                <w:rStyle w:val="Hyperlink"/>
                <w:rFonts w:ascii="Arial" w:hAnsi="Arial" w:cs="Arial"/>
                <w:noProof/>
                <w:lang w:val="en-US"/>
              </w:rPr>
              <w:t>Reflective Report</w:t>
            </w:r>
            <w:r w:rsidR="00C044F9">
              <w:rPr>
                <w:noProof/>
                <w:webHidden/>
              </w:rPr>
              <w:tab/>
            </w:r>
            <w:r w:rsidR="00C044F9">
              <w:rPr>
                <w:noProof/>
                <w:webHidden/>
              </w:rPr>
              <w:fldChar w:fldCharType="begin"/>
            </w:r>
            <w:r w:rsidR="00C044F9">
              <w:rPr>
                <w:noProof/>
                <w:webHidden/>
              </w:rPr>
              <w:instrText xml:space="preserve"> PAGEREF _Toc100782387 \h </w:instrText>
            </w:r>
            <w:r w:rsidR="00C044F9">
              <w:rPr>
                <w:noProof/>
                <w:webHidden/>
              </w:rPr>
            </w:r>
            <w:r w:rsidR="00C044F9">
              <w:rPr>
                <w:noProof/>
                <w:webHidden/>
              </w:rPr>
              <w:fldChar w:fldCharType="separate"/>
            </w:r>
            <w:r w:rsidR="00C044F9">
              <w:rPr>
                <w:noProof/>
                <w:webHidden/>
              </w:rPr>
              <w:t>16</w:t>
            </w:r>
            <w:r w:rsidR="00C044F9">
              <w:rPr>
                <w:noProof/>
                <w:webHidden/>
              </w:rPr>
              <w:fldChar w:fldCharType="end"/>
            </w:r>
          </w:hyperlink>
        </w:p>
        <w:p w14:paraId="646F5D2F" w14:textId="733A1967" w:rsidR="00C044F9" w:rsidRDefault="00945B44">
          <w:pPr>
            <w:pStyle w:val="TOC3"/>
            <w:tabs>
              <w:tab w:val="right" w:leader="dot" w:pos="9016"/>
            </w:tabs>
            <w:rPr>
              <w:noProof/>
            </w:rPr>
          </w:pPr>
          <w:hyperlink w:anchor="_Toc100782388" w:history="1">
            <w:r w:rsidR="00C044F9" w:rsidRPr="003E55EB">
              <w:rPr>
                <w:rStyle w:val="Hyperlink"/>
                <w:rFonts w:ascii="Arial" w:hAnsi="Arial" w:cs="Arial"/>
                <w:noProof/>
              </w:rPr>
              <w:t>References</w:t>
            </w:r>
            <w:r w:rsidR="00C044F9">
              <w:rPr>
                <w:noProof/>
                <w:webHidden/>
              </w:rPr>
              <w:tab/>
            </w:r>
            <w:r w:rsidR="00C044F9">
              <w:rPr>
                <w:noProof/>
                <w:webHidden/>
              </w:rPr>
              <w:fldChar w:fldCharType="begin"/>
            </w:r>
            <w:r w:rsidR="00C044F9">
              <w:rPr>
                <w:noProof/>
                <w:webHidden/>
              </w:rPr>
              <w:instrText xml:space="preserve"> PAGEREF _Toc100782388 \h </w:instrText>
            </w:r>
            <w:r w:rsidR="00C044F9">
              <w:rPr>
                <w:noProof/>
                <w:webHidden/>
              </w:rPr>
            </w:r>
            <w:r w:rsidR="00C044F9">
              <w:rPr>
                <w:noProof/>
                <w:webHidden/>
              </w:rPr>
              <w:fldChar w:fldCharType="separate"/>
            </w:r>
            <w:r w:rsidR="00C044F9">
              <w:rPr>
                <w:noProof/>
                <w:webHidden/>
              </w:rPr>
              <w:t>16</w:t>
            </w:r>
            <w:r w:rsidR="00C044F9">
              <w:rPr>
                <w:noProof/>
                <w:webHidden/>
              </w:rPr>
              <w:fldChar w:fldCharType="end"/>
            </w:r>
          </w:hyperlink>
        </w:p>
        <w:p w14:paraId="4CDB9AB6" w14:textId="1F56B003" w:rsidR="008C17C7" w:rsidRPr="00401F44" w:rsidRDefault="008C17C7">
          <w:pPr>
            <w:rPr>
              <w:rFonts w:ascii="Arial" w:hAnsi="Arial" w:cs="Arial"/>
            </w:rPr>
          </w:pPr>
          <w:r w:rsidRPr="00401F44">
            <w:rPr>
              <w:rFonts w:ascii="Arial" w:hAnsi="Arial" w:cs="Arial"/>
              <w:b/>
              <w:bCs/>
              <w:noProof/>
            </w:rPr>
            <w:fldChar w:fldCharType="end"/>
          </w:r>
        </w:p>
      </w:sdtContent>
    </w:sdt>
    <w:p w14:paraId="064206F1" w14:textId="3AA9D2E8" w:rsidR="00BD5D8F" w:rsidRDefault="00BD5D8F" w:rsidP="008C17C7">
      <w:pPr>
        <w:pStyle w:val="Default"/>
        <w:spacing w:line="360" w:lineRule="auto"/>
        <w:rPr>
          <w:color w:val="auto"/>
          <w:sz w:val="22"/>
          <w:szCs w:val="22"/>
        </w:rPr>
      </w:pPr>
    </w:p>
    <w:p w14:paraId="200CD205" w14:textId="26E1C516" w:rsidR="00BB22B5" w:rsidRDefault="00BB22B5">
      <w:pPr>
        <w:rPr>
          <w:rFonts w:ascii="Arial" w:eastAsia="Times New Roman" w:hAnsi="Arial" w:cs="Arial"/>
        </w:rPr>
      </w:pPr>
      <w:r>
        <w:br w:type="page"/>
      </w:r>
    </w:p>
    <w:p w14:paraId="3DA8BF1B" w14:textId="297C5F8A" w:rsidR="000648DD" w:rsidRPr="007F0C14" w:rsidRDefault="003B5EF3" w:rsidP="007F0C14">
      <w:pPr>
        <w:pStyle w:val="Heading1"/>
        <w:spacing w:line="360" w:lineRule="auto"/>
        <w:rPr>
          <w:rFonts w:ascii="Arial" w:hAnsi="Arial" w:cs="Arial"/>
        </w:rPr>
      </w:pPr>
      <w:bookmarkStart w:id="0" w:name="_Toc100782368"/>
      <w:r w:rsidRPr="007F0C14">
        <w:rPr>
          <w:rFonts w:ascii="Arial" w:hAnsi="Arial" w:cs="Arial"/>
        </w:rPr>
        <w:lastRenderedPageBreak/>
        <w:t>Equity Theory of Motivation</w:t>
      </w:r>
      <w:bookmarkEnd w:id="0"/>
      <w:r w:rsidRPr="007F0C14">
        <w:rPr>
          <w:rFonts w:ascii="Arial" w:hAnsi="Arial" w:cs="Arial"/>
        </w:rPr>
        <w:t xml:space="preserve">  </w:t>
      </w:r>
    </w:p>
    <w:p w14:paraId="1E8A8784" w14:textId="11805BBE" w:rsidR="00E97902" w:rsidRPr="007F0C14" w:rsidRDefault="00DB32C4" w:rsidP="007F0C14">
      <w:pPr>
        <w:pStyle w:val="Heading2"/>
        <w:spacing w:line="360" w:lineRule="auto"/>
        <w:rPr>
          <w:rFonts w:ascii="Arial" w:hAnsi="Arial" w:cs="Arial"/>
        </w:rPr>
      </w:pPr>
      <w:bookmarkStart w:id="1" w:name="_Toc100782369"/>
      <w:r w:rsidRPr="007F0C14">
        <w:rPr>
          <w:rFonts w:ascii="Arial" w:hAnsi="Arial" w:cs="Arial"/>
        </w:rPr>
        <w:t>Introduction</w:t>
      </w:r>
      <w:bookmarkEnd w:id="1"/>
    </w:p>
    <w:p w14:paraId="7B3987E7" w14:textId="268CA2C6" w:rsidR="00D336D4" w:rsidRPr="007F0C14" w:rsidRDefault="0054027C" w:rsidP="007F0C14">
      <w:pPr>
        <w:spacing w:line="360" w:lineRule="auto"/>
        <w:rPr>
          <w:rFonts w:ascii="Arial" w:hAnsi="Arial" w:cs="Arial"/>
          <w:lang w:val="en-US"/>
        </w:rPr>
      </w:pPr>
      <w:r>
        <w:rPr>
          <w:rFonts w:ascii="Arial" w:hAnsi="Arial" w:cs="Arial"/>
          <w:lang w:val="en-US"/>
        </w:rPr>
        <w:t>This report explores and assesses the</w:t>
      </w:r>
      <w:r w:rsidR="00355EAC">
        <w:rPr>
          <w:rFonts w:ascii="Arial" w:hAnsi="Arial" w:cs="Arial"/>
          <w:lang w:val="en-US"/>
        </w:rPr>
        <w:t xml:space="preserve"> equity theory of motivatio</w:t>
      </w:r>
      <w:r w:rsidR="00A46F60">
        <w:rPr>
          <w:rFonts w:ascii="Arial" w:hAnsi="Arial" w:cs="Arial"/>
          <w:lang w:val="en-US"/>
        </w:rPr>
        <w:t>n (ETM)</w:t>
      </w:r>
      <w:r w:rsidR="00D336D4" w:rsidRPr="007F0C14">
        <w:rPr>
          <w:rFonts w:ascii="Arial" w:hAnsi="Arial" w:cs="Arial"/>
          <w:lang w:val="en-US"/>
        </w:rPr>
        <w:t xml:space="preserve">, as well as its use and relevance in </w:t>
      </w:r>
      <w:r w:rsidR="004872ED" w:rsidRPr="007F0C14">
        <w:rPr>
          <w:rFonts w:ascii="Arial" w:hAnsi="Arial" w:cs="Arial"/>
          <w:lang w:val="en-US"/>
        </w:rPr>
        <w:t>t</w:t>
      </w:r>
      <w:r w:rsidR="001933D5" w:rsidRPr="007F0C14">
        <w:rPr>
          <w:rFonts w:ascii="Arial" w:hAnsi="Arial" w:cs="Arial"/>
          <w:lang w:val="en-US"/>
        </w:rPr>
        <w:t>he</w:t>
      </w:r>
      <w:r w:rsidR="001E2970" w:rsidRPr="007F0C14">
        <w:rPr>
          <w:rFonts w:ascii="Arial" w:hAnsi="Arial" w:cs="Arial"/>
          <w:lang w:val="en-US"/>
        </w:rPr>
        <w:t xml:space="preserve"> </w:t>
      </w:r>
      <w:r w:rsidR="00285585" w:rsidRPr="007F0C14">
        <w:rPr>
          <w:rFonts w:ascii="Arial" w:hAnsi="Arial" w:cs="Arial"/>
          <w:lang w:val="en-US"/>
        </w:rPr>
        <w:t>present-day</w:t>
      </w:r>
      <w:r w:rsidR="00D336D4" w:rsidRPr="007F0C14">
        <w:rPr>
          <w:rFonts w:ascii="Arial" w:hAnsi="Arial" w:cs="Arial"/>
          <w:lang w:val="en-US"/>
        </w:rPr>
        <w:t xml:space="preserve"> workplace.</w:t>
      </w:r>
      <w:r w:rsidR="004E4663" w:rsidRPr="007F0C14">
        <w:rPr>
          <w:rFonts w:ascii="Arial" w:hAnsi="Arial" w:cs="Arial"/>
          <w:lang w:val="en-US"/>
        </w:rPr>
        <w:t xml:space="preserve"> </w:t>
      </w:r>
      <w:r w:rsidR="00743091" w:rsidRPr="007F0C14">
        <w:rPr>
          <w:rFonts w:ascii="Arial" w:hAnsi="Arial" w:cs="Arial"/>
          <w:lang w:val="en-US"/>
        </w:rPr>
        <w:t>Together with</w:t>
      </w:r>
      <w:r w:rsidR="004E4663" w:rsidRPr="007F0C14">
        <w:rPr>
          <w:rFonts w:ascii="Arial" w:hAnsi="Arial" w:cs="Arial"/>
          <w:lang w:val="en-US"/>
        </w:rPr>
        <w:t xml:space="preserve"> p</w:t>
      </w:r>
      <w:r w:rsidR="00D336D4" w:rsidRPr="007F0C14">
        <w:rPr>
          <w:rFonts w:ascii="Arial" w:hAnsi="Arial" w:cs="Arial"/>
          <w:lang w:val="en-US"/>
        </w:rPr>
        <w:t>rovid</w:t>
      </w:r>
      <w:r w:rsidR="006B20AD" w:rsidRPr="007F0C14">
        <w:rPr>
          <w:rFonts w:ascii="Arial" w:hAnsi="Arial" w:cs="Arial"/>
          <w:lang w:val="en-US"/>
        </w:rPr>
        <w:t>ing</w:t>
      </w:r>
      <w:r w:rsidR="00D336D4" w:rsidRPr="007F0C14">
        <w:rPr>
          <w:rFonts w:ascii="Arial" w:hAnsi="Arial" w:cs="Arial"/>
          <w:lang w:val="en-US"/>
        </w:rPr>
        <w:t xml:space="preserve"> a </w:t>
      </w:r>
      <w:r w:rsidR="006B20AD" w:rsidRPr="007F0C14">
        <w:rPr>
          <w:rFonts w:ascii="Arial" w:hAnsi="Arial" w:cs="Arial"/>
          <w:lang w:val="en-US"/>
        </w:rPr>
        <w:t>succinct</w:t>
      </w:r>
      <w:r w:rsidR="00D336D4" w:rsidRPr="007F0C14">
        <w:rPr>
          <w:rFonts w:ascii="Arial" w:hAnsi="Arial" w:cs="Arial"/>
          <w:lang w:val="en-US"/>
        </w:rPr>
        <w:t xml:space="preserve"> history of the Equity Theory of Motivation, </w:t>
      </w:r>
      <w:r w:rsidR="007E64E2" w:rsidRPr="007F0C14">
        <w:rPr>
          <w:rFonts w:ascii="Arial" w:hAnsi="Arial" w:cs="Arial"/>
          <w:lang w:val="en-US"/>
        </w:rPr>
        <w:t>including</w:t>
      </w:r>
      <w:r w:rsidR="00D336D4" w:rsidRPr="007F0C14">
        <w:rPr>
          <w:rFonts w:ascii="Arial" w:hAnsi="Arial" w:cs="Arial"/>
          <w:lang w:val="en-US"/>
        </w:rPr>
        <w:t xml:space="preserve"> instances of its </w:t>
      </w:r>
      <w:r w:rsidR="007E64E2" w:rsidRPr="007F0C14">
        <w:rPr>
          <w:rFonts w:ascii="Arial" w:hAnsi="Arial" w:cs="Arial"/>
          <w:lang w:val="en-US"/>
        </w:rPr>
        <w:t>concepts,</w:t>
      </w:r>
      <w:r w:rsidR="00D336D4" w:rsidRPr="007F0C14">
        <w:rPr>
          <w:rFonts w:ascii="Arial" w:hAnsi="Arial" w:cs="Arial"/>
          <w:lang w:val="en-US"/>
        </w:rPr>
        <w:t xml:space="preserve"> and supporting postulates</w:t>
      </w:r>
      <w:r w:rsidR="00B37C13" w:rsidRPr="007F0C14">
        <w:rPr>
          <w:rFonts w:ascii="Arial" w:hAnsi="Arial" w:cs="Arial"/>
          <w:lang w:val="en-US"/>
        </w:rPr>
        <w:t xml:space="preserve"> </w:t>
      </w:r>
      <w:r w:rsidR="001F4021" w:rsidRPr="007F0C14">
        <w:rPr>
          <w:rFonts w:ascii="Arial" w:hAnsi="Arial" w:cs="Arial"/>
          <w:lang w:val="en-US"/>
        </w:rPr>
        <w:t xml:space="preserve">from various </w:t>
      </w:r>
      <w:r w:rsidR="00EF2F70" w:rsidRPr="007F0C14">
        <w:rPr>
          <w:rFonts w:ascii="Arial" w:hAnsi="Arial" w:cs="Arial"/>
          <w:lang w:val="en-US"/>
        </w:rPr>
        <w:t>organizations</w:t>
      </w:r>
      <w:r w:rsidR="00D336D4" w:rsidRPr="007F0C14">
        <w:rPr>
          <w:rFonts w:ascii="Arial" w:hAnsi="Arial" w:cs="Arial"/>
          <w:lang w:val="en-US"/>
        </w:rPr>
        <w:t xml:space="preserve">, </w:t>
      </w:r>
      <w:r w:rsidR="0062767A" w:rsidRPr="007F0C14">
        <w:rPr>
          <w:rFonts w:ascii="Arial" w:hAnsi="Arial" w:cs="Arial"/>
          <w:lang w:val="en-US"/>
        </w:rPr>
        <w:t xml:space="preserve">along with </w:t>
      </w:r>
      <w:r w:rsidR="00D336D4" w:rsidRPr="007F0C14">
        <w:rPr>
          <w:rFonts w:ascii="Arial" w:hAnsi="Arial" w:cs="Arial"/>
          <w:lang w:val="en-US"/>
        </w:rPr>
        <w:t>conveyin</w:t>
      </w:r>
      <w:r w:rsidR="00902E34" w:rsidRPr="007F0C14">
        <w:rPr>
          <w:rFonts w:ascii="Arial" w:hAnsi="Arial" w:cs="Arial"/>
          <w:lang w:val="en-US"/>
        </w:rPr>
        <w:t>g</w:t>
      </w:r>
      <w:r w:rsidR="00076175" w:rsidRPr="007F0C14">
        <w:rPr>
          <w:rFonts w:ascii="Arial" w:hAnsi="Arial" w:cs="Arial"/>
          <w:lang w:val="en-US"/>
        </w:rPr>
        <w:t xml:space="preserve"> substantiation</w:t>
      </w:r>
      <w:r w:rsidR="00AF4DEF" w:rsidRPr="007F0C14">
        <w:rPr>
          <w:rFonts w:ascii="Arial" w:hAnsi="Arial" w:cs="Arial"/>
          <w:lang w:val="en-US"/>
        </w:rPr>
        <w:t>s</w:t>
      </w:r>
      <w:r w:rsidR="007F48D9" w:rsidRPr="007F0C14">
        <w:rPr>
          <w:rFonts w:ascii="Arial" w:hAnsi="Arial" w:cs="Arial"/>
          <w:lang w:val="en-US"/>
        </w:rPr>
        <w:t xml:space="preserve"> o</w:t>
      </w:r>
      <w:r w:rsidR="007E64E2" w:rsidRPr="007F0C14">
        <w:rPr>
          <w:rFonts w:ascii="Arial" w:hAnsi="Arial" w:cs="Arial"/>
          <w:lang w:val="en-US"/>
        </w:rPr>
        <w:t xml:space="preserve">f </w:t>
      </w:r>
      <w:r w:rsidR="00D336D4" w:rsidRPr="007F0C14">
        <w:rPr>
          <w:rFonts w:ascii="Arial" w:hAnsi="Arial" w:cs="Arial"/>
          <w:lang w:val="en-US"/>
        </w:rPr>
        <w:t xml:space="preserve">the theory's </w:t>
      </w:r>
      <w:r w:rsidR="007A05E9" w:rsidRPr="007F0C14">
        <w:rPr>
          <w:rFonts w:ascii="Arial" w:hAnsi="Arial" w:cs="Arial"/>
          <w:lang w:val="en-US"/>
        </w:rPr>
        <w:t>a</w:t>
      </w:r>
      <w:r w:rsidR="006E0FFD" w:rsidRPr="007F0C14">
        <w:rPr>
          <w:rFonts w:ascii="Arial" w:hAnsi="Arial" w:cs="Arial"/>
          <w:lang w:val="en-US"/>
        </w:rPr>
        <w:t>dvantages</w:t>
      </w:r>
      <w:r w:rsidR="00D336D4" w:rsidRPr="007F0C14">
        <w:rPr>
          <w:rFonts w:ascii="Arial" w:hAnsi="Arial" w:cs="Arial"/>
          <w:lang w:val="en-US"/>
        </w:rPr>
        <w:t xml:space="preserve"> and </w:t>
      </w:r>
      <w:r w:rsidR="006E0FFD" w:rsidRPr="007F0C14">
        <w:rPr>
          <w:rFonts w:ascii="Arial" w:hAnsi="Arial" w:cs="Arial"/>
          <w:lang w:val="en-US"/>
        </w:rPr>
        <w:t>disadvantages</w:t>
      </w:r>
      <w:r w:rsidR="00041F21" w:rsidRPr="007F0C14">
        <w:rPr>
          <w:rFonts w:ascii="Arial" w:hAnsi="Arial" w:cs="Arial"/>
          <w:lang w:val="en-US"/>
        </w:rPr>
        <w:t xml:space="preserve"> within these establishments today</w:t>
      </w:r>
      <w:r w:rsidR="00D336D4" w:rsidRPr="007F0C14">
        <w:rPr>
          <w:rFonts w:ascii="Arial" w:hAnsi="Arial" w:cs="Arial"/>
          <w:lang w:val="en-US"/>
        </w:rPr>
        <w:t>.</w:t>
      </w:r>
      <w:r w:rsidR="00BB1F5D" w:rsidRPr="007F0C14">
        <w:rPr>
          <w:rFonts w:ascii="Arial" w:hAnsi="Arial" w:cs="Arial"/>
          <w:lang w:val="en-US"/>
        </w:rPr>
        <w:t xml:space="preserve"> </w:t>
      </w:r>
      <w:r w:rsidR="00B24944" w:rsidRPr="007F0C14">
        <w:rPr>
          <w:rFonts w:ascii="Arial" w:hAnsi="Arial" w:cs="Arial"/>
          <w:lang w:val="en-US"/>
        </w:rPr>
        <w:t>In conjunction with</w:t>
      </w:r>
      <w:r w:rsidR="00040F92" w:rsidRPr="007F0C14">
        <w:rPr>
          <w:rFonts w:ascii="Arial" w:hAnsi="Arial" w:cs="Arial"/>
          <w:lang w:val="en-US"/>
        </w:rPr>
        <w:t xml:space="preserve"> a</w:t>
      </w:r>
      <w:r w:rsidR="0066391D" w:rsidRPr="007F0C14">
        <w:rPr>
          <w:rFonts w:ascii="Arial" w:hAnsi="Arial" w:cs="Arial"/>
          <w:lang w:val="en-US"/>
        </w:rPr>
        <w:t xml:space="preserve"> summary of </w:t>
      </w:r>
      <w:r w:rsidR="00D034A7" w:rsidRPr="007F0C14">
        <w:rPr>
          <w:rFonts w:ascii="Arial" w:hAnsi="Arial" w:cs="Arial"/>
          <w:lang w:val="en-US"/>
        </w:rPr>
        <w:t>the</w:t>
      </w:r>
      <w:r w:rsidR="0066391D" w:rsidRPr="007F0C14">
        <w:rPr>
          <w:rFonts w:ascii="Arial" w:hAnsi="Arial" w:cs="Arial"/>
          <w:lang w:val="en-US"/>
        </w:rPr>
        <w:t xml:space="preserve"> findings</w:t>
      </w:r>
      <w:r w:rsidR="00D034A7" w:rsidRPr="007F0C14">
        <w:rPr>
          <w:rFonts w:ascii="Arial" w:hAnsi="Arial" w:cs="Arial"/>
          <w:lang w:val="en-US"/>
        </w:rPr>
        <w:t xml:space="preserve"> of this </w:t>
      </w:r>
      <w:r w:rsidR="00196813" w:rsidRPr="007F0C14">
        <w:rPr>
          <w:rFonts w:ascii="Arial" w:hAnsi="Arial" w:cs="Arial"/>
          <w:lang w:val="en-US"/>
        </w:rPr>
        <w:t>thesis</w:t>
      </w:r>
      <w:r w:rsidR="00A70BBF" w:rsidRPr="007F0C14">
        <w:rPr>
          <w:rFonts w:ascii="Arial" w:hAnsi="Arial" w:cs="Arial"/>
          <w:lang w:val="en-US"/>
        </w:rPr>
        <w:t>, a recomme</w:t>
      </w:r>
      <w:r w:rsidR="00704A32" w:rsidRPr="007F0C14">
        <w:rPr>
          <w:rFonts w:ascii="Arial" w:hAnsi="Arial" w:cs="Arial"/>
          <w:lang w:val="en-US"/>
        </w:rPr>
        <w:t xml:space="preserve">ndation </w:t>
      </w:r>
      <w:r w:rsidR="00696A0C" w:rsidRPr="007F0C14">
        <w:rPr>
          <w:rFonts w:ascii="Arial" w:hAnsi="Arial" w:cs="Arial"/>
          <w:lang w:val="en-US"/>
        </w:rPr>
        <w:t>for future</w:t>
      </w:r>
      <w:r w:rsidR="00883CD1" w:rsidRPr="007F0C14">
        <w:rPr>
          <w:rFonts w:ascii="Arial" w:hAnsi="Arial" w:cs="Arial"/>
          <w:lang w:val="en-US"/>
        </w:rPr>
        <w:t xml:space="preserve"> </w:t>
      </w:r>
      <w:r w:rsidR="00F56C51" w:rsidRPr="007F0C14">
        <w:rPr>
          <w:rFonts w:ascii="Arial" w:hAnsi="Arial" w:cs="Arial"/>
          <w:lang w:val="en-US"/>
        </w:rPr>
        <w:t>effectivity</w:t>
      </w:r>
      <w:r w:rsidR="006E7A03" w:rsidRPr="007F0C14">
        <w:rPr>
          <w:rFonts w:ascii="Arial" w:hAnsi="Arial" w:cs="Arial"/>
          <w:lang w:val="en-US"/>
        </w:rPr>
        <w:t xml:space="preserve"> an</w:t>
      </w:r>
      <w:r w:rsidR="00DF54AB" w:rsidRPr="007F0C14">
        <w:rPr>
          <w:rFonts w:ascii="Arial" w:hAnsi="Arial" w:cs="Arial"/>
          <w:lang w:val="en-US"/>
        </w:rPr>
        <w:t>d</w:t>
      </w:r>
      <w:r w:rsidR="00DB2497" w:rsidRPr="007F0C14">
        <w:rPr>
          <w:rFonts w:ascii="Arial" w:hAnsi="Arial" w:cs="Arial"/>
          <w:lang w:val="en-US"/>
        </w:rPr>
        <w:t xml:space="preserve"> appurtenant</w:t>
      </w:r>
    </w:p>
    <w:p w14:paraId="279A9715" w14:textId="2CB8F813" w:rsidR="00B231C8" w:rsidRPr="00496DD5" w:rsidRDefault="00203830" w:rsidP="00496DD5">
      <w:pPr>
        <w:spacing w:line="360" w:lineRule="auto"/>
        <w:rPr>
          <w:rFonts w:ascii="Arial" w:eastAsia="Arial" w:hAnsi="Arial" w:cs="Arial"/>
        </w:rPr>
      </w:pPr>
      <w:r w:rsidRPr="007F0C14">
        <w:rPr>
          <w:rFonts w:ascii="Arial" w:eastAsia="Arial" w:hAnsi="Arial" w:cs="Arial"/>
        </w:rPr>
        <w:t>Equality</w:t>
      </w:r>
      <w:r w:rsidR="00E9484F" w:rsidRPr="007F0C14">
        <w:rPr>
          <w:rFonts w:ascii="Arial" w:eastAsia="Arial" w:hAnsi="Arial" w:cs="Arial"/>
        </w:rPr>
        <w:t xml:space="preserve"> and </w:t>
      </w:r>
      <w:r w:rsidRPr="007F0C14">
        <w:rPr>
          <w:rFonts w:ascii="Arial" w:eastAsia="Arial" w:hAnsi="Arial" w:cs="Arial"/>
        </w:rPr>
        <w:t>Fairness</w:t>
      </w:r>
      <w:r w:rsidR="00E9484F" w:rsidRPr="007F0C14">
        <w:rPr>
          <w:rFonts w:ascii="Arial" w:eastAsia="Arial" w:hAnsi="Arial" w:cs="Arial"/>
        </w:rPr>
        <w:t xml:space="preserve"> were identified as crucial </w:t>
      </w:r>
      <w:r w:rsidR="0049641E" w:rsidRPr="007F0C14">
        <w:rPr>
          <w:rFonts w:ascii="Arial" w:eastAsia="Arial" w:hAnsi="Arial" w:cs="Arial"/>
        </w:rPr>
        <w:t>elem</w:t>
      </w:r>
      <w:r w:rsidR="00E9484F" w:rsidRPr="007F0C14">
        <w:rPr>
          <w:rFonts w:ascii="Arial" w:eastAsia="Arial" w:hAnsi="Arial" w:cs="Arial"/>
        </w:rPr>
        <w:t xml:space="preserve">ents of a motivated individual by John Stacey Adams in 1963. The </w:t>
      </w:r>
      <w:r w:rsidR="00C576FC" w:rsidRPr="007F0C14">
        <w:rPr>
          <w:rFonts w:ascii="Arial" w:eastAsia="Arial" w:hAnsi="Arial" w:cs="Arial"/>
        </w:rPr>
        <w:t>concept of</w:t>
      </w:r>
      <w:r w:rsidR="00E9484F" w:rsidRPr="007F0C14">
        <w:rPr>
          <w:rFonts w:ascii="Arial" w:eastAsia="Arial" w:hAnsi="Arial" w:cs="Arial"/>
        </w:rPr>
        <w:t xml:space="preserve"> equity theory is that </w:t>
      </w:r>
      <w:r w:rsidR="00DD4B63" w:rsidRPr="007F0C14">
        <w:rPr>
          <w:rFonts w:ascii="Arial" w:eastAsia="Arial" w:hAnsi="Arial" w:cs="Arial"/>
        </w:rPr>
        <w:t xml:space="preserve">integrity, </w:t>
      </w:r>
      <w:r w:rsidR="00747359" w:rsidRPr="007F0C14">
        <w:rPr>
          <w:rFonts w:ascii="Arial" w:eastAsia="Arial" w:hAnsi="Arial" w:cs="Arial"/>
        </w:rPr>
        <w:t>honesty,</w:t>
      </w:r>
      <w:r w:rsidR="00DD4B63" w:rsidRPr="007F0C14">
        <w:rPr>
          <w:rFonts w:ascii="Arial" w:eastAsia="Arial" w:hAnsi="Arial" w:cs="Arial"/>
        </w:rPr>
        <w:t xml:space="preserve"> </w:t>
      </w:r>
      <w:r w:rsidR="00054725" w:rsidRPr="007F0C14">
        <w:rPr>
          <w:rFonts w:ascii="Arial" w:eastAsia="Arial" w:hAnsi="Arial" w:cs="Arial"/>
        </w:rPr>
        <w:t xml:space="preserve">and </w:t>
      </w:r>
      <w:r w:rsidR="00C76BD4" w:rsidRPr="007F0C14">
        <w:rPr>
          <w:rFonts w:ascii="Arial" w:eastAsia="Arial" w:hAnsi="Arial" w:cs="Arial"/>
        </w:rPr>
        <w:t>f</w:t>
      </w:r>
      <w:r w:rsidR="00054725" w:rsidRPr="007F0C14">
        <w:rPr>
          <w:rFonts w:ascii="Arial" w:eastAsia="Arial" w:hAnsi="Arial" w:cs="Arial"/>
        </w:rPr>
        <w:t>airness</w:t>
      </w:r>
      <w:r w:rsidR="00C76BD4" w:rsidRPr="007F0C14">
        <w:rPr>
          <w:rFonts w:ascii="Arial" w:eastAsia="Arial" w:hAnsi="Arial" w:cs="Arial"/>
        </w:rPr>
        <w:t xml:space="preserve"> </w:t>
      </w:r>
      <w:r w:rsidR="00365076" w:rsidRPr="007F0C14">
        <w:rPr>
          <w:rFonts w:ascii="Arial" w:eastAsia="Arial" w:hAnsi="Arial" w:cs="Arial"/>
        </w:rPr>
        <w:t>motivate people</w:t>
      </w:r>
      <w:r w:rsidR="00E52384" w:rsidRPr="007F0C14">
        <w:rPr>
          <w:rFonts w:ascii="Arial" w:eastAsia="Arial" w:hAnsi="Arial" w:cs="Arial"/>
        </w:rPr>
        <w:t>.</w:t>
      </w:r>
      <w:r w:rsidR="00E56FD2" w:rsidRPr="007F0C14">
        <w:rPr>
          <w:rFonts w:ascii="Arial" w:hAnsi="Arial" w:cs="Arial"/>
        </w:rPr>
        <w:t xml:space="preserve"> </w:t>
      </w:r>
      <w:r w:rsidR="00551F14" w:rsidRPr="007F0C14">
        <w:rPr>
          <w:rFonts w:ascii="Arial" w:eastAsia="Arial" w:hAnsi="Arial" w:cs="Arial"/>
        </w:rPr>
        <w:t xml:space="preserve">The stronger a person’s perceived sense of </w:t>
      </w:r>
      <w:r w:rsidR="001D7D15" w:rsidRPr="007F0C14">
        <w:rPr>
          <w:rFonts w:ascii="Arial" w:eastAsia="Arial" w:hAnsi="Arial" w:cs="Arial"/>
        </w:rPr>
        <w:t>equality</w:t>
      </w:r>
      <w:r w:rsidR="00C94BAF" w:rsidRPr="007F0C14">
        <w:rPr>
          <w:rFonts w:ascii="Arial" w:eastAsia="Arial" w:hAnsi="Arial" w:cs="Arial"/>
        </w:rPr>
        <w:t xml:space="preserve"> and fairness</w:t>
      </w:r>
      <w:r w:rsidR="00551F14" w:rsidRPr="007F0C14">
        <w:rPr>
          <w:rFonts w:ascii="Arial" w:eastAsia="Arial" w:hAnsi="Arial" w:cs="Arial"/>
        </w:rPr>
        <w:t>, the more motivated they will be conversely</w:t>
      </w:r>
      <w:r w:rsidR="000244CE" w:rsidRPr="007F0C14">
        <w:rPr>
          <w:rFonts w:ascii="Arial" w:eastAsia="Arial" w:hAnsi="Arial" w:cs="Arial"/>
        </w:rPr>
        <w:t xml:space="preserve">, </w:t>
      </w:r>
      <w:r w:rsidR="002E4823" w:rsidRPr="007F0C14">
        <w:rPr>
          <w:rFonts w:ascii="Arial" w:eastAsia="Arial" w:hAnsi="Arial" w:cs="Arial"/>
        </w:rPr>
        <w:t>the</w:t>
      </w:r>
      <w:r w:rsidR="00EA3A78" w:rsidRPr="007F0C14">
        <w:rPr>
          <w:rFonts w:ascii="Arial" w:eastAsia="Arial" w:hAnsi="Arial" w:cs="Arial"/>
        </w:rPr>
        <w:t xml:space="preserve"> moment</w:t>
      </w:r>
      <w:r w:rsidR="00260861" w:rsidRPr="007F0C14">
        <w:rPr>
          <w:rFonts w:ascii="Arial" w:eastAsia="Arial" w:hAnsi="Arial" w:cs="Arial"/>
        </w:rPr>
        <w:t xml:space="preserve"> a person</w:t>
      </w:r>
      <w:r w:rsidR="00551F14" w:rsidRPr="007F0C14">
        <w:rPr>
          <w:rFonts w:ascii="Arial" w:eastAsia="Arial" w:hAnsi="Arial" w:cs="Arial"/>
        </w:rPr>
        <w:t xml:space="preserve"> </w:t>
      </w:r>
      <w:r w:rsidR="00872026" w:rsidRPr="007F0C14">
        <w:rPr>
          <w:rFonts w:ascii="Arial" w:eastAsia="Arial" w:hAnsi="Arial" w:cs="Arial"/>
        </w:rPr>
        <w:t xml:space="preserve">is </w:t>
      </w:r>
      <w:r w:rsidR="00797E92" w:rsidRPr="007F0C14">
        <w:rPr>
          <w:rFonts w:ascii="Arial" w:eastAsia="Arial" w:hAnsi="Arial" w:cs="Arial"/>
        </w:rPr>
        <w:t>cognizant of</w:t>
      </w:r>
      <w:r w:rsidR="00E72785" w:rsidRPr="007F0C14">
        <w:rPr>
          <w:rFonts w:ascii="Arial" w:eastAsia="Arial" w:hAnsi="Arial" w:cs="Arial"/>
        </w:rPr>
        <w:t xml:space="preserve"> an</w:t>
      </w:r>
      <w:r w:rsidR="00797E92" w:rsidRPr="007F0C14">
        <w:rPr>
          <w:rFonts w:ascii="Arial" w:eastAsia="Arial" w:hAnsi="Arial" w:cs="Arial"/>
        </w:rPr>
        <w:t xml:space="preserve"> </w:t>
      </w:r>
      <w:r w:rsidR="00E72785" w:rsidRPr="007F0C14">
        <w:rPr>
          <w:rFonts w:ascii="Arial" w:eastAsia="Arial" w:hAnsi="Arial" w:cs="Arial"/>
        </w:rPr>
        <w:t>unfair</w:t>
      </w:r>
      <w:r w:rsidR="00551F14" w:rsidRPr="007F0C14">
        <w:rPr>
          <w:rFonts w:ascii="Arial" w:eastAsia="Arial" w:hAnsi="Arial" w:cs="Arial"/>
        </w:rPr>
        <w:t xml:space="preserve"> situation, they will become demotivated</w:t>
      </w:r>
      <w:r w:rsidR="00EB0ACE" w:rsidRPr="007F0C14">
        <w:rPr>
          <w:rFonts w:ascii="Arial" w:eastAsia="Arial" w:hAnsi="Arial" w:cs="Arial"/>
        </w:rPr>
        <w:t>.</w:t>
      </w:r>
      <w:r w:rsidR="000A6415" w:rsidRPr="007F0C14">
        <w:rPr>
          <w:rFonts w:ascii="Arial" w:eastAsia="Arial" w:hAnsi="Arial" w:cs="Arial"/>
        </w:rPr>
        <w:t xml:space="preserve"> </w:t>
      </w:r>
      <w:r w:rsidR="00337292" w:rsidRPr="007F0C14">
        <w:rPr>
          <w:rFonts w:ascii="Arial" w:eastAsia="Arial" w:hAnsi="Arial" w:cs="Arial"/>
        </w:rPr>
        <w:t>(</w:t>
      </w:r>
      <w:r w:rsidR="000A6415" w:rsidRPr="007F0C14">
        <w:rPr>
          <w:rFonts w:ascii="Arial" w:eastAsia="Arial" w:hAnsi="Arial" w:cs="Arial"/>
        </w:rPr>
        <w:t>Adams</w:t>
      </w:r>
      <w:r w:rsidR="00337292" w:rsidRPr="007F0C14">
        <w:rPr>
          <w:rFonts w:ascii="Arial" w:eastAsia="Arial" w:hAnsi="Arial" w:cs="Arial"/>
        </w:rPr>
        <w:t>,1963)</w:t>
      </w:r>
      <w:r w:rsidR="00D04FEC" w:rsidRPr="007F0C14">
        <w:rPr>
          <w:rFonts w:ascii="Arial" w:eastAsia="Arial" w:hAnsi="Arial" w:cs="Arial"/>
        </w:rPr>
        <w:t>.</w:t>
      </w:r>
    </w:p>
    <w:p w14:paraId="1AA932F7" w14:textId="4CCF3A40" w:rsidR="00786A33" w:rsidRPr="007F0C14" w:rsidRDefault="00D92A95" w:rsidP="007F0C14">
      <w:pPr>
        <w:spacing w:line="360" w:lineRule="auto"/>
        <w:rPr>
          <w:rFonts w:ascii="Arial" w:eastAsia="Arial" w:hAnsi="Arial" w:cs="Arial"/>
        </w:rPr>
      </w:pPr>
      <w:r w:rsidRPr="007F0C14">
        <w:rPr>
          <w:rFonts w:ascii="Arial" w:eastAsia="Arial" w:hAnsi="Arial" w:cs="Arial"/>
        </w:rPr>
        <w:t>Once</w:t>
      </w:r>
      <w:r w:rsidR="00E56FD2" w:rsidRPr="007F0C14">
        <w:rPr>
          <w:rFonts w:ascii="Arial" w:eastAsia="Arial" w:hAnsi="Arial" w:cs="Arial"/>
          <w:color w:val="0070C0"/>
        </w:rPr>
        <w:t xml:space="preserve"> </w:t>
      </w:r>
      <w:r w:rsidR="00E56FD2" w:rsidRPr="007F0C14">
        <w:rPr>
          <w:rFonts w:ascii="Arial" w:eastAsia="Arial" w:hAnsi="Arial" w:cs="Arial"/>
        </w:rPr>
        <w:t>discrepancies</w:t>
      </w:r>
      <w:r w:rsidR="00745C37" w:rsidRPr="007F0C14">
        <w:rPr>
          <w:rFonts w:ascii="Arial" w:eastAsia="Arial" w:hAnsi="Arial" w:cs="Arial"/>
        </w:rPr>
        <w:t xml:space="preserve"> </w:t>
      </w:r>
      <w:r w:rsidR="004077DB">
        <w:rPr>
          <w:rFonts w:ascii="Arial" w:eastAsia="Arial" w:hAnsi="Arial" w:cs="Arial"/>
        </w:rPr>
        <w:t>have been</w:t>
      </w:r>
      <w:r w:rsidR="00745C37" w:rsidRPr="007F0C14">
        <w:rPr>
          <w:rFonts w:ascii="Arial" w:eastAsia="Arial" w:hAnsi="Arial" w:cs="Arial"/>
        </w:rPr>
        <w:t xml:space="preserve"> established</w:t>
      </w:r>
      <w:r w:rsidR="004903FD" w:rsidRPr="007F0C14">
        <w:rPr>
          <w:rFonts w:ascii="Arial" w:eastAsia="Arial" w:hAnsi="Arial" w:cs="Arial"/>
        </w:rPr>
        <w:t xml:space="preserve"> </w:t>
      </w:r>
      <w:r w:rsidR="000E6B19" w:rsidRPr="007F0C14">
        <w:rPr>
          <w:rFonts w:ascii="Arial" w:eastAsia="Arial" w:hAnsi="Arial" w:cs="Arial"/>
        </w:rPr>
        <w:t>regarding</w:t>
      </w:r>
      <w:r w:rsidR="007C77BE" w:rsidRPr="007F0C14">
        <w:rPr>
          <w:rFonts w:ascii="Arial" w:eastAsia="Arial" w:hAnsi="Arial" w:cs="Arial"/>
        </w:rPr>
        <w:t xml:space="preserve"> </w:t>
      </w:r>
      <w:r w:rsidR="004903FD" w:rsidRPr="007F0C14">
        <w:rPr>
          <w:rFonts w:ascii="Arial" w:eastAsia="Arial" w:hAnsi="Arial" w:cs="Arial"/>
        </w:rPr>
        <w:t>co-workers</w:t>
      </w:r>
      <w:r w:rsidR="00D25794" w:rsidRPr="007F0C14">
        <w:rPr>
          <w:rFonts w:ascii="Arial" w:eastAsia="Arial" w:hAnsi="Arial" w:cs="Arial"/>
        </w:rPr>
        <w:t xml:space="preserve"> and</w:t>
      </w:r>
      <w:r w:rsidR="004903FD" w:rsidRPr="007F0C14">
        <w:rPr>
          <w:rFonts w:ascii="Arial" w:eastAsia="Arial" w:hAnsi="Arial" w:cs="Arial"/>
        </w:rPr>
        <w:t xml:space="preserve"> </w:t>
      </w:r>
      <w:r w:rsidR="00E56FD2" w:rsidRPr="007F0C14">
        <w:rPr>
          <w:rFonts w:ascii="Arial" w:eastAsia="Arial" w:hAnsi="Arial" w:cs="Arial"/>
        </w:rPr>
        <w:t xml:space="preserve">their comparator </w:t>
      </w:r>
      <w:r w:rsidR="000E274A" w:rsidRPr="007F0C14">
        <w:rPr>
          <w:rFonts w:ascii="Arial" w:eastAsia="Arial" w:hAnsi="Arial" w:cs="Arial"/>
        </w:rPr>
        <w:t>propo</w:t>
      </w:r>
      <w:r w:rsidR="00A729E8" w:rsidRPr="007F0C14">
        <w:rPr>
          <w:rFonts w:ascii="Arial" w:eastAsia="Arial" w:hAnsi="Arial" w:cs="Arial"/>
        </w:rPr>
        <w:t>r</w:t>
      </w:r>
      <w:r w:rsidR="000E274A" w:rsidRPr="007F0C14">
        <w:rPr>
          <w:rFonts w:ascii="Arial" w:eastAsia="Arial" w:hAnsi="Arial" w:cs="Arial"/>
        </w:rPr>
        <w:t>tion</w:t>
      </w:r>
      <w:r w:rsidR="00731136" w:rsidRPr="007F0C14">
        <w:rPr>
          <w:rFonts w:ascii="Arial" w:eastAsia="Arial" w:hAnsi="Arial" w:cs="Arial"/>
        </w:rPr>
        <w:t xml:space="preserve"> of </w:t>
      </w:r>
      <w:r w:rsidR="00F078FD" w:rsidRPr="007F0C14">
        <w:rPr>
          <w:rFonts w:ascii="Arial" w:eastAsia="Arial" w:hAnsi="Arial" w:cs="Arial"/>
        </w:rPr>
        <w:t>contribution</w:t>
      </w:r>
      <w:r w:rsidR="004C1A1E" w:rsidRPr="007F0C14">
        <w:rPr>
          <w:rFonts w:ascii="Arial" w:eastAsia="Arial" w:hAnsi="Arial" w:cs="Arial"/>
        </w:rPr>
        <w:t xml:space="preserve"> or reward</w:t>
      </w:r>
      <w:r w:rsidR="00A155C2" w:rsidRPr="007F0C14">
        <w:rPr>
          <w:rFonts w:ascii="Arial" w:eastAsia="Arial" w:hAnsi="Arial" w:cs="Arial"/>
        </w:rPr>
        <w:t>s</w:t>
      </w:r>
      <w:r w:rsidR="00432A86" w:rsidRPr="007F0C14">
        <w:rPr>
          <w:rFonts w:ascii="Arial" w:eastAsia="Arial" w:hAnsi="Arial" w:cs="Arial"/>
        </w:rPr>
        <w:t xml:space="preserve"> in </w:t>
      </w:r>
      <w:r w:rsidR="00484201" w:rsidRPr="007F0C14">
        <w:rPr>
          <w:rFonts w:ascii="Arial" w:eastAsia="Arial" w:hAnsi="Arial" w:cs="Arial"/>
        </w:rPr>
        <w:t>comparison to their own</w:t>
      </w:r>
      <w:r w:rsidR="00E56FD2" w:rsidRPr="007F0C14">
        <w:rPr>
          <w:rFonts w:ascii="Arial" w:eastAsia="Arial" w:hAnsi="Arial" w:cs="Arial"/>
        </w:rPr>
        <w:t xml:space="preserve">, they </w:t>
      </w:r>
      <w:r w:rsidR="00863180" w:rsidRPr="007F0C14">
        <w:rPr>
          <w:rFonts w:ascii="Arial" w:eastAsia="Arial" w:hAnsi="Arial" w:cs="Arial"/>
        </w:rPr>
        <w:t>will</w:t>
      </w:r>
      <w:r w:rsidR="00E56FD2" w:rsidRPr="007F0C14">
        <w:rPr>
          <w:rFonts w:ascii="Arial" w:eastAsia="Arial" w:hAnsi="Arial" w:cs="Arial"/>
        </w:rPr>
        <w:t xml:space="preserve"> </w:t>
      </w:r>
      <w:r w:rsidR="005B6D85" w:rsidRPr="007F0C14">
        <w:rPr>
          <w:rFonts w:ascii="Arial" w:eastAsia="Arial" w:hAnsi="Arial" w:cs="Arial"/>
        </w:rPr>
        <w:t>a</w:t>
      </w:r>
      <w:r w:rsidR="002725E7" w:rsidRPr="007F0C14">
        <w:rPr>
          <w:rFonts w:ascii="Arial" w:eastAsia="Arial" w:hAnsi="Arial" w:cs="Arial"/>
        </w:rPr>
        <w:t>dapt</w:t>
      </w:r>
      <w:r w:rsidR="00E56FD2" w:rsidRPr="007F0C14">
        <w:rPr>
          <w:rFonts w:ascii="Arial" w:eastAsia="Arial" w:hAnsi="Arial" w:cs="Arial"/>
        </w:rPr>
        <w:t xml:space="preserve"> their </w:t>
      </w:r>
      <w:r w:rsidR="008C491E" w:rsidRPr="007F0C14">
        <w:rPr>
          <w:rFonts w:ascii="Arial" w:eastAsia="Arial" w:hAnsi="Arial" w:cs="Arial"/>
        </w:rPr>
        <w:t>productivity</w:t>
      </w:r>
      <w:r w:rsidR="00E56FD2" w:rsidRPr="007F0C14">
        <w:rPr>
          <w:rFonts w:ascii="Arial" w:eastAsia="Arial" w:hAnsi="Arial" w:cs="Arial"/>
        </w:rPr>
        <w:t xml:space="preserve"> in terms of achieving their </w:t>
      </w:r>
      <w:r w:rsidR="00A62A8A" w:rsidRPr="007F0C14">
        <w:rPr>
          <w:rFonts w:ascii="Arial" w:eastAsia="Arial" w:hAnsi="Arial" w:cs="Arial"/>
        </w:rPr>
        <w:t>deem</w:t>
      </w:r>
      <w:r w:rsidR="00E56FD2" w:rsidRPr="007F0C14">
        <w:rPr>
          <w:rFonts w:ascii="Arial" w:eastAsia="Arial" w:hAnsi="Arial" w:cs="Arial"/>
        </w:rPr>
        <w:t>ed</w:t>
      </w:r>
      <w:r w:rsidR="00386CEC" w:rsidRPr="007F0C14">
        <w:rPr>
          <w:rFonts w:ascii="Arial" w:eastAsia="Arial" w:hAnsi="Arial" w:cs="Arial"/>
        </w:rPr>
        <w:t xml:space="preserve"> parity</w:t>
      </w:r>
      <w:r w:rsidR="00E56FD2" w:rsidRPr="007F0C14">
        <w:rPr>
          <w:rFonts w:ascii="Arial" w:eastAsia="Arial" w:hAnsi="Arial" w:cs="Arial"/>
        </w:rPr>
        <w:t>.</w:t>
      </w:r>
      <w:r w:rsidR="00840F1D" w:rsidRPr="007F0C14">
        <w:rPr>
          <w:rFonts w:ascii="Arial" w:hAnsi="Arial" w:cs="Arial"/>
        </w:rPr>
        <w:t xml:space="preserve"> </w:t>
      </w:r>
      <w:r w:rsidR="006C5943" w:rsidRPr="007F0C14">
        <w:rPr>
          <w:rFonts w:ascii="Arial" w:hAnsi="Arial" w:cs="Arial"/>
        </w:rPr>
        <w:t>(</w:t>
      </w:r>
      <w:r w:rsidR="00840F1D" w:rsidRPr="00E63EF3">
        <w:rPr>
          <w:rFonts w:ascii="Arial" w:hAnsi="Arial" w:cs="Arial"/>
        </w:rPr>
        <w:t>Lerner, 1965</w:t>
      </w:r>
      <w:r w:rsidR="006C5943" w:rsidRPr="00E63EF3">
        <w:rPr>
          <w:rFonts w:ascii="Arial" w:hAnsi="Arial" w:cs="Arial"/>
        </w:rPr>
        <w:t>),</w:t>
      </w:r>
      <w:r w:rsidR="00840F1D" w:rsidRPr="00E63EF3">
        <w:rPr>
          <w:rFonts w:ascii="Arial" w:hAnsi="Arial" w:cs="Arial"/>
        </w:rPr>
        <w:t xml:space="preserve"> </w:t>
      </w:r>
      <w:r w:rsidR="00472ADB">
        <w:rPr>
          <w:rFonts w:ascii="Arial" w:hAnsi="Arial" w:cs="Arial"/>
        </w:rPr>
        <w:t>(</w:t>
      </w:r>
      <w:r w:rsidR="00840F1D" w:rsidRPr="00E63EF3">
        <w:rPr>
          <w:rFonts w:ascii="Arial" w:hAnsi="Arial" w:cs="Arial"/>
        </w:rPr>
        <w:t>Lerner &amp; Miller, 1978)</w:t>
      </w:r>
      <w:r w:rsidR="00F10611">
        <w:rPr>
          <w:rFonts w:ascii="Arial" w:eastAsia="Arial" w:hAnsi="Arial" w:cs="Arial"/>
        </w:rPr>
        <w:t>.</w:t>
      </w:r>
      <w:r w:rsidR="008B10C6" w:rsidRPr="007F0C14">
        <w:rPr>
          <w:rFonts w:ascii="Arial" w:eastAsia="Arial" w:hAnsi="Arial" w:cs="Arial"/>
        </w:rPr>
        <w:t>Ultimately w</w:t>
      </w:r>
      <w:r w:rsidR="00B33953" w:rsidRPr="007F0C14">
        <w:rPr>
          <w:rFonts w:ascii="Arial" w:eastAsia="Arial" w:hAnsi="Arial" w:cs="Arial"/>
        </w:rPr>
        <w:t>orkplace</w:t>
      </w:r>
      <w:r w:rsidR="00E70409" w:rsidRPr="007F0C14">
        <w:rPr>
          <w:rFonts w:ascii="Arial" w:eastAsia="Arial" w:hAnsi="Arial" w:cs="Arial"/>
        </w:rPr>
        <w:t xml:space="preserve"> </w:t>
      </w:r>
      <w:r w:rsidR="00B33953" w:rsidRPr="007F0C14">
        <w:rPr>
          <w:rFonts w:ascii="Arial" w:eastAsia="Arial" w:hAnsi="Arial" w:cs="Arial"/>
        </w:rPr>
        <w:t>equality affects employees,</w:t>
      </w:r>
      <w:r w:rsidR="001C092F">
        <w:rPr>
          <w:rFonts w:ascii="Arial" w:eastAsia="Arial" w:hAnsi="Arial" w:cs="Arial"/>
        </w:rPr>
        <w:t xml:space="preserve"> </w:t>
      </w:r>
      <w:r w:rsidR="002C20FF">
        <w:rPr>
          <w:rFonts w:ascii="Arial" w:eastAsia="Arial" w:hAnsi="Arial" w:cs="Arial"/>
        </w:rPr>
        <w:t>take for example,</w:t>
      </w:r>
      <w:r w:rsidR="00B33953" w:rsidRPr="007F0C14">
        <w:rPr>
          <w:rFonts w:ascii="Arial" w:eastAsia="Arial" w:hAnsi="Arial" w:cs="Arial"/>
        </w:rPr>
        <w:t xml:space="preserve"> when co-workers compare their work to that of someone</w:t>
      </w:r>
      <w:r w:rsidR="00644FA2">
        <w:rPr>
          <w:rFonts w:ascii="Arial" w:eastAsia="Arial" w:hAnsi="Arial" w:cs="Arial"/>
        </w:rPr>
        <w:t xml:space="preserve"> else</w:t>
      </w:r>
      <w:r w:rsidR="00B33953" w:rsidRPr="007F0C14">
        <w:rPr>
          <w:rFonts w:ascii="Arial" w:eastAsia="Arial" w:hAnsi="Arial" w:cs="Arial"/>
        </w:rPr>
        <w:t xml:space="preserve"> who </w:t>
      </w:r>
      <w:r w:rsidR="00B81B60">
        <w:rPr>
          <w:rFonts w:ascii="Arial" w:eastAsia="Arial" w:hAnsi="Arial" w:cs="Arial"/>
        </w:rPr>
        <w:t>receives</w:t>
      </w:r>
      <w:r w:rsidR="00B33953" w:rsidRPr="007F0C14">
        <w:rPr>
          <w:rFonts w:ascii="Arial" w:eastAsia="Arial" w:hAnsi="Arial" w:cs="Arial"/>
        </w:rPr>
        <w:t xml:space="preserve"> more </w:t>
      </w:r>
      <w:r w:rsidR="00B81B60">
        <w:rPr>
          <w:rFonts w:ascii="Arial" w:eastAsia="Arial" w:hAnsi="Arial" w:cs="Arial"/>
        </w:rPr>
        <w:t xml:space="preserve">pay </w:t>
      </w:r>
      <w:r w:rsidR="00B33953" w:rsidRPr="007F0C14">
        <w:rPr>
          <w:rFonts w:ascii="Arial" w:eastAsia="Arial" w:hAnsi="Arial" w:cs="Arial"/>
        </w:rPr>
        <w:t>than them</w:t>
      </w:r>
      <w:r w:rsidR="00EB0ACE" w:rsidRPr="007F0C14">
        <w:rPr>
          <w:rFonts w:ascii="Arial" w:eastAsia="Arial" w:hAnsi="Arial" w:cs="Arial"/>
        </w:rPr>
        <w:t>.</w:t>
      </w:r>
      <w:r w:rsidR="00F91EDE" w:rsidRPr="007F0C14">
        <w:rPr>
          <w:rFonts w:ascii="Arial" w:eastAsia="Arial" w:hAnsi="Arial" w:cs="Arial"/>
          <w:color w:val="0070C0"/>
        </w:rPr>
        <w:t xml:space="preserve"> </w:t>
      </w:r>
      <w:r w:rsidR="003A0E3E" w:rsidRPr="007F0C14">
        <w:rPr>
          <w:rFonts w:ascii="Arial" w:eastAsia="Arial" w:hAnsi="Arial" w:cs="Arial"/>
        </w:rPr>
        <w:t>T</w:t>
      </w:r>
      <w:r w:rsidR="00F91EDE" w:rsidRPr="007F0C14">
        <w:rPr>
          <w:rFonts w:ascii="Arial" w:eastAsia="Arial" w:hAnsi="Arial" w:cs="Arial"/>
        </w:rPr>
        <w:t xml:space="preserve">he lack of equal pay can cause a lack of motivation and be a source of discrimination. This was such a </w:t>
      </w:r>
      <w:r w:rsidR="007B2DE9" w:rsidRPr="007F0C14">
        <w:rPr>
          <w:rFonts w:ascii="Arial" w:eastAsia="Arial" w:hAnsi="Arial" w:cs="Arial"/>
        </w:rPr>
        <w:t>major</w:t>
      </w:r>
      <w:r w:rsidR="00F91EDE" w:rsidRPr="007F0C14">
        <w:rPr>
          <w:rFonts w:ascii="Arial" w:eastAsia="Arial" w:hAnsi="Arial" w:cs="Arial"/>
        </w:rPr>
        <w:t xml:space="preserve"> issue it was recognised </w:t>
      </w:r>
      <w:r w:rsidR="006C4537">
        <w:rPr>
          <w:rFonts w:ascii="Arial" w:eastAsia="Arial" w:hAnsi="Arial" w:cs="Arial"/>
        </w:rPr>
        <w:t>with</w:t>
      </w:r>
      <w:r w:rsidR="00F91EDE" w:rsidRPr="007F0C14">
        <w:rPr>
          <w:rFonts w:ascii="Arial" w:eastAsia="Arial" w:hAnsi="Arial" w:cs="Arial"/>
        </w:rPr>
        <w:t>in</w:t>
      </w:r>
      <w:r w:rsidR="006C4537">
        <w:rPr>
          <w:rFonts w:ascii="Arial" w:eastAsia="Arial" w:hAnsi="Arial" w:cs="Arial"/>
        </w:rPr>
        <w:t xml:space="preserve"> the</w:t>
      </w:r>
      <w:r w:rsidR="00F91EDE" w:rsidRPr="007F0C14">
        <w:rPr>
          <w:rFonts w:ascii="Arial" w:eastAsia="Arial" w:hAnsi="Arial" w:cs="Arial"/>
        </w:rPr>
        <w:t xml:space="preserve"> law, which</w:t>
      </w:r>
      <w:r w:rsidR="006C4537">
        <w:rPr>
          <w:rFonts w:ascii="Arial" w:eastAsia="Arial" w:hAnsi="Arial" w:cs="Arial"/>
        </w:rPr>
        <w:t xml:space="preserve"> sub</w:t>
      </w:r>
      <w:r w:rsidR="00644FA2">
        <w:rPr>
          <w:rFonts w:ascii="Arial" w:eastAsia="Arial" w:hAnsi="Arial" w:cs="Arial"/>
        </w:rPr>
        <w:t>sequently</w:t>
      </w:r>
      <w:r w:rsidR="00691708" w:rsidRPr="007F0C14">
        <w:rPr>
          <w:rFonts w:ascii="Arial" w:eastAsia="Arial" w:hAnsi="Arial" w:cs="Arial"/>
        </w:rPr>
        <w:t xml:space="preserve"> brought in the Equality Act in 2010</w:t>
      </w:r>
      <w:r w:rsidR="00911E23" w:rsidRPr="007F0C14">
        <w:rPr>
          <w:rFonts w:ascii="Arial" w:eastAsia="Arial" w:hAnsi="Arial" w:cs="Arial"/>
        </w:rPr>
        <w:t xml:space="preserve"> </w:t>
      </w:r>
      <w:r w:rsidR="002508D5" w:rsidRPr="007F0C14">
        <w:rPr>
          <w:rFonts w:ascii="Arial" w:eastAsia="Arial" w:hAnsi="Arial" w:cs="Arial"/>
        </w:rPr>
        <w:t>(</w:t>
      </w:r>
      <w:r w:rsidR="00911E23" w:rsidRPr="007F0C14">
        <w:rPr>
          <w:rFonts w:ascii="Arial" w:eastAsia="Arial" w:hAnsi="Arial" w:cs="Arial"/>
        </w:rPr>
        <w:t>Gov</w:t>
      </w:r>
      <w:r w:rsidR="00254517" w:rsidRPr="007F0C14">
        <w:rPr>
          <w:rFonts w:ascii="Arial" w:eastAsia="Arial" w:hAnsi="Arial" w:cs="Arial"/>
        </w:rPr>
        <w:t>.uk</w:t>
      </w:r>
      <w:r w:rsidR="00911E23" w:rsidRPr="007F0C14">
        <w:rPr>
          <w:rFonts w:ascii="Arial" w:eastAsia="Arial" w:hAnsi="Arial" w:cs="Arial"/>
        </w:rPr>
        <w:t>,</w:t>
      </w:r>
      <w:r w:rsidR="002508D5" w:rsidRPr="007F0C14">
        <w:rPr>
          <w:rFonts w:ascii="Arial" w:eastAsia="Arial" w:hAnsi="Arial" w:cs="Arial"/>
        </w:rPr>
        <w:t xml:space="preserve"> 2013).</w:t>
      </w:r>
    </w:p>
    <w:p w14:paraId="1ADAC7D6" w14:textId="6C6D960D" w:rsidR="00D96D45" w:rsidRPr="007F0C14" w:rsidRDefault="00E479ED" w:rsidP="007F0C14">
      <w:pPr>
        <w:spacing w:line="360" w:lineRule="auto"/>
        <w:rPr>
          <w:rFonts w:ascii="Arial" w:eastAsia="Arial" w:hAnsi="Arial" w:cs="Arial"/>
        </w:rPr>
      </w:pPr>
      <w:r w:rsidRPr="007F0C14">
        <w:rPr>
          <w:rFonts w:ascii="Arial" w:eastAsia="Arial" w:hAnsi="Arial" w:cs="Arial"/>
        </w:rPr>
        <w:t>E</w:t>
      </w:r>
      <w:r w:rsidR="00AE3CE7" w:rsidRPr="007F0C14">
        <w:rPr>
          <w:rFonts w:ascii="Arial" w:eastAsia="Arial" w:hAnsi="Arial" w:cs="Arial"/>
        </w:rPr>
        <w:t>quity</w:t>
      </w:r>
      <w:r w:rsidRPr="007F0C14">
        <w:rPr>
          <w:rFonts w:ascii="Arial" w:eastAsia="Arial" w:hAnsi="Arial" w:cs="Arial"/>
        </w:rPr>
        <w:t xml:space="preserve"> </w:t>
      </w:r>
      <w:r w:rsidR="00AE3CE7" w:rsidRPr="007F0C14">
        <w:rPr>
          <w:rFonts w:ascii="Arial" w:eastAsia="Arial" w:hAnsi="Arial" w:cs="Arial"/>
        </w:rPr>
        <w:t>theory of motivation</w:t>
      </w:r>
      <w:r w:rsidR="00F13345" w:rsidRPr="007F0C14">
        <w:rPr>
          <w:rFonts w:ascii="Arial" w:eastAsia="Arial" w:hAnsi="Arial" w:cs="Arial"/>
        </w:rPr>
        <w:t xml:space="preserve">, </w:t>
      </w:r>
      <w:r w:rsidR="00785342" w:rsidRPr="007F0C14">
        <w:rPr>
          <w:rFonts w:ascii="Arial" w:eastAsia="Arial" w:hAnsi="Arial" w:cs="Arial"/>
        </w:rPr>
        <w:t xml:space="preserve">assist </w:t>
      </w:r>
      <w:r w:rsidR="00CB53A0" w:rsidRPr="007F0C14">
        <w:rPr>
          <w:rFonts w:ascii="Arial" w:eastAsia="Arial" w:hAnsi="Arial" w:cs="Arial"/>
        </w:rPr>
        <w:t>organisation</w:t>
      </w:r>
      <w:r w:rsidR="00A47B28" w:rsidRPr="007F0C14">
        <w:rPr>
          <w:rFonts w:ascii="Arial" w:eastAsia="Arial" w:hAnsi="Arial" w:cs="Arial"/>
        </w:rPr>
        <w:t>s</w:t>
      </w:r>
      <w:r w:rsidR="00785342" w:rsidRPr="007F0C14">
        <w:rPr>
          <w:rFonts w:ascii="Arial" w:eastAsia="Arial" w:hAnsi="Arial" w:cs="Arial"/>
        </w:rPr>
        <w:t xml:space="preserve"> </w:t>
      </w:r>
      <w:r w:rsidR="00C646FA" w:rsidRPr="007F0C14">
        <w:rPr>
          <w:rFonts w:ascii="Arial" w:eastAsia="Arial" w:hAnsi="Arial" w:cs="Arial"/>
        </w:rPr>
        <w:t>w</w:t>
      </w:r>
      <w:r w:rsidR="00785342" w:rsidRPr="007F0C14">
        <w:rPr>
          <w:rFonts w:ascii="Arial" w:eastAsia="Arial" w:hAnsi="Arial" w:cs="Arial"/>
        </w:rPr>
        <w:t>i</w:t>
      </w:r>
      <w:r w:rsidR="00C646FA" w:rsidRPr="007F0C14">
        <w:rPr>
          <w:rFonts w:ascii="Arial" w:eastAsia="Arial" w:hAnsi="Arial" w:cs="Arial"/>
        </w:rPr>
        <w:t>th</w:t>
      </w:r>
      <w:r w:rsidR="00785342" w:rsidRPr="007F0C14">
        <w:rPr>
          <w:rFonts w:ascii="Arial" w:eastAsia="Arial" w:hAnsi="Arial" w:cs="Arial"/>
        </w:rPr>
        <w:t xml:space="preserve"> </w:t>
      </w:r>
      <w:r w:rsidR="00E2624F" w:rsidRPr="007F0C14">
        <w:rPr>
          <w:rFonts w:ascii="Arial" w:eastAsia="Arial" w:hAnsi="Arial" w:cs="Arial"/>
        </w:rPr>
        <w:t>minimiz</w:t>
      </w:r>
      <w:r w:rsidR="00C646FA" w:rsidRPr="007F0C14">
        <w:rPr>
          <w:rFonts w:ascii="Arial" w:eastAsia="Arial" w:hAnsi="Arial" w:cs="Arial"/>
        </w:rPr>
        <w:t>ing</w:t>
      </w:r>
      <w:r w:rsidR="006E5643" w:rsidRPr="007F0C14">
        <w:rPr>
          <w:rFonts w:ascii="Arial" w:eastAsia="Arial" w:hAnsi="Arial" w:cs="Arial"/>
        </w:rPr>
        <w:t xml:space="preserve"> the</w:t>
      </w:r>
      <w:r w:rsidR="00E2624F" w:rsidRPr="007F0C14">
        <w:rPr>
          <w:rFonts w:ascii="Arial" w:eastAsia="Arial" w:hAnsi="Arial" w:cs="Arial"/>
        </w:rPr>
        <w:t xml:space="preserve"> </w:t>
      </w:r>
      <w:r w:rsidR="00E37C7D" w:rsidRPr="007F0C14">
        <w:rPr>
          <w:rFonts w:ascii="Arial" w:eastAsia="Arial" w:hAnsi="Arial" w:cs="Arial"/>
        </w:rPr>
        <w:t>exploitation of</w:t>
      </w:r>
      <w:r w:rsidR="007342B9" w:rsidRPr="007F0C14">
        <w:rPr>
          <w:rFonts w:ascii="Arial" w:eastAsia="Arial" w:hAnsi="Arial" w:cs="Arial"/>
        </w:rPr>
        <w:t xml:space="preserve"> </w:t>
      </w:r>
      <w:r w:rsidR="00C62450" w:rsidRPr="007F0C14">
        <w:rPr>
          <w:rFonts w:ascii="Arial" w:eastAsia="Arial" w:hAnsi="Arial" w:cs="Arial"/>
        </w:rPr>
        <w:t>their</w:t>
      </w:r>
      <w:r w:rsidR="00E37C7D" w:rsidRPr="007F0C14">
        <w:rPr>
          <w:rFonts w:ascii="Arial" w:eastAsia="Arial" w:hAnsi="Arial" w:cs="Arial"/>
        </w:rPr>
        <w:t xml:space="preserve"> </w:t>
      </w:r>
      <w:r w:rsidR="00B3148E" w:rsidRPr="007F0C14">
        <w:rPr>
          <w:rFonts w:ascii="Arial" w:eastAsia="Arial" w:hAnsi="Arial" w:cs="Arial"/>
        </w:rPr>
        <w:t>employees</w:t>
      </w:r>
      <w:r w:rsidR="008C368D" w:rsidRPr="007F0C14">
        <w:rPr>
          <w:rFonts w:ascii="Arial" w:eastAsia="Arial" w:hAnsi="Arial" w:cs="Arial"/>
        </w:rPr>
        <w:t>.</w:t>
      </w:r>
      <w:r w:rsidR="002E5312" w:rsidRPr="007F0C14">
        <w:rPr>
          <w:rFonts w:ascii="Arial" w:eastAsia="Arial" w:hAnsi="Arial" w:cs="Arial"/>
        </w:rPr>
        <w:t xml:space="preserve"> </w:t>
      </w:r>
      <w:r w:rsidR="002F70E6" w:rsidRPr="007F0C14">
        <w:rPr>
          <w:rFonts w:ascii="Arial" w:eastAsia="Arial" w:hAnsi="Arial" w:cs="Arial"/>
        </w:rPr>
        <w:t xml:space="preserve">If </w:t>
      </w:r>
      <w:r w:rsidR="0091075D" w:rsidRPr="007F0C14">
        <w:rPr>
          <w:rFonts w:ascii="Arial" w:eastAsia="Arial" w:hAnsi="Arial" w:cs="Arial"/>
        </w:rPr>
        <w:t>an</w:t>
      </w:r>
      <w:r w:rsidR="00F73002" w:rsidRPr="007F0C14">
        <w:rPr>
          <w:rFonts w:ascii="Arial" w:eastAsia="Arial" w:hAnsi="Arial" w:cs="Arial"/>
        </w:rPr>
        <w:t xml:space="preserve"> organisation </w:t>
      </w:r>
      <w:r w:rsidR="00A16C99" w:rsidRPr="007F0C14">
        <w:rPr>
          <w:rFonts w:ascii="Arial" w:eastAsia="Arial" w:hAnsi="Arial" w:cs="Arial"/>
        </w:rPr>
        <w:t>ha</w:t>
      </w:r>
      <w:r w:rsidR="00461607" w:rsidRPr="007F0C14">
        <w:rPr>
          <w:rFonts w:ascii="Arial" w:eastAsia="Arial" w:hAnsi="Arial" w:cs="Arial"/>
        </w:rPr>
        <w:t>s</w:t>
      </w:r>
      <w:r w:rsidR="00A16C99" w:rsidRPr="007F0C14">
        <w:rPr>
          <w:rFonts w:ascii="Arial" w:eastAsia="Arial" w:hAnsi="Arial" w:cs="Arial"/>
        </w:rPr>
        <w:t xml:space="preserve"> employees</w:t>
      </w:r>
      <w:r w:rsidR="00461607" w:rsidRPr="007F0C14">
        <w:rPr>
          <w:rFonts w:ascii="Arial" w:eastAsia="Arial" w:hAnsi="Arial" w:cs="Arial"/>
        </w:rPr>
        <w:t xml:space="preserve"> of</w:t>
      </w:r>
      <w:r w:rsidR="00A16C99" w:rsidRPr="007F0C14">
        <w:rPr>
          <w:rFonts w:ascii="Arial" w:eastAsia="Arial" w:hAnsi="Arial" w:cs="Arial"/>
        </w:rPr>
        <w:t xml:space="preserve"> </w:t>
      </w:r>
      <w:r w:rsidR="0018719A" w:rsidRPr="007F0C14">
        <w:rPr>
          <w:rFonts w:ascii="Arial" w:eastAsia="Arial" w:hAnsi="Arial" w:cs="Arial"/>
        </w:rPr>
        <w:t>w</w:t>
      </w:r>
      <w:r w:rsidR="00461607" w:rsidRPr="007F0C14">
        <w:rPr>
          <w:rFonts w:ascii="Arial" w:eastAsia="Arial" w:hAnsi="Arial" w:cs="Arial"/>
        </w:rPr>
        <w:t>hom,</w:t>
      </w:r>
      <w:r w:rsidR="00A16C99" w:rsidRPr="007F0C14">
        <w:rPr>
          <w:rFonts w:ascii="Arial" w:eastAsia="Arial" w:hAnsi="Arial" w:cs="Arial"/>
        </w:rPr>
        <w:t xml:space="preserve"> work the same shifts but </w:t>
      </w:r>
      <w:r w:rsidR="00D9225F" w:rsidRPr="007F0C14">
        <w:rPr>
          <w:rFonts w:ascii="Arial" w:eastAsia="Arial" w:hAnsi="Arial" w:cs="Arial"/>
        </w:rPr>
        <w:t>have different length</w:t>
      </w:r>
      <w:r w:rsidR="000B1678" w:rsidRPr="007F0C14">
        <w:rPr>
          <w:rFonts w:ascii="Arial" w:eastAsia="Arial" w:hAnsi="Arial" w:cs="Arial"/>
        </w:rPr>
        <w:t xml:space="preserve"> of</w:t>
      </w:r>
      <w:r w:rsidR="00D9225F" w:rsidRPr="007F0C14">
        <w:rPr>
          <w:rFonts w:ascii="Arial" w:eastAsia="Arial" w:hAnsi="Arial" w:cs="Arial"/>
        </w:rPr>
        <w:t xml:space="preserve"> breaks or holidays</w:t>
      </w:r>
      <w:r w:rsidR="00CE2106" w:rsidRPr="007F0C14">
        <w:rPr>
          <w:rFonts w:ascii="Arial" w:eastAsia="Arial" w:hAnsi="Arial" w:cs="Arial"/>
        </w:rPr>
        <w:t xml:space="preserve">, </w:t>
      </w:r>
      <w:r w:rsidR="008C5BCC" w:rsidRPr="007F0C14">
        <w:rPr>
          <w:rFonts w:ascii="Arial" w:eastAsia="Arial" w:hAnsi="Arial" w:cs="Arial"/>
        </w:rPr>
        <w:t>the organization i</w:t>
      </w:r>
      <w:r w:rsidR="00101E63" w:rsidRPr="007F0C14">
        <w:rPr>
          <w:rFonts w:ascii="Arial" w:eastAsia="Arial" w:hAnsi="Arial" w:cs="Arial"/>
        </w:rPr>
        <w:t xml:space="preserve">s </w:t>
      </w:r>
      <w:r w:rsidR="00DC3B0D" w:rsidRPr="007F0C14">
        <w:rPr>
          <w:rFonts w:ascii="Arial" w:eastAsia="Arial" w:hAnsi="Arial" w:cs="Arial"/>
        </w:rPr>
        <w:t>admin</w:t>
      </w:r>
      <w:r w:rsidR="004A6B7C" w:rsidRPr="007F0C14">
        <w:rPr>
          <w:rFonts w:ascii="Arial" w:eastAsia="Arial" w:hAnsi="Arial" w:cs="Arial"/>
        </w:rPr>
        <w:t>ister</w:t>
      </w:r>
      <w:r w:rsidR="00ED4ACE" w:rsidRPr="007F0C14">
        <w:rPr>
          <w:rFonts w:ascii="Arial" w:eastAsia="Arial" w:hAnsi="Arial" w:cs="Arial"/>
        </w:rPr>
        <w:t>ing discrimination</w:t>
      </w:r>
      <w:r w:rsidR="00BC431E" w:rsidRPr="007F0C14">
        <w:rPr>
          <w:rFonts w:ascii="Arial" w:eastAsia="Arial" w:hAnsi="Arial" w:cs="Arial"/>
        </w:rPr>
        <w:t xml:space="preserve"> over</w:t>
      </w:r>
      <w:r w:rsidR="008A56D0" w:rsidRPr="007F0C14">
        <w:rPr>
          <w:rFonts w:ascii="Arial" w:eastAsia="Arial" w:hAnsi="Arial" w:cs="Arial"/>
        </w:rPr>
        <w:t xml:space="preserve"> th</w:t>
      </w:r>
      <w:r w:rsidR="00B67E4A" w:rsidRPr="007F0C14">
        <w:rPr>
          <w:rFonts w:ascii="Arial" w:eastAsia="Arial" w:hAnsi="Arial" w:cs="Arial"/>
        </w:rPr>
        <w:t xml:space="preserve">eir </w:t>
      </w:r>
      <w:r w:rsidR="009C3327" w:rsidRPr="007F0C14">
        <w:rPr>
          <w:rFonts w:ascii="Arial" w:eastAsia="Arial" w:hAnsi="Arial" w:cs="Arial"/>
        </w:rPr>
        <w:t>employees</w:t>
      </w:r>
      <w:r w:rsidR="00E12A1D" w:rsidRPr="007F0C14">
        <w:rPr>
          <w:rFonts w:ascii="Arial" w:eastAsia="Arial" w:hAnsi="Arial" w:cs="Arial"/>
        </w:rPr>
        <w:t xml:space="preserve"> </w:t>
      </w:r>
      <w:r w:rsidR="00DF67C2" w:rsidRPr="007F0C14">
        <w:rPr>
          <w:rFonts w:ascii="Arial" w:eastAsia="Arial" w:hAnsi="Arial" w:cs="Arial"/>
        </w:rPr>
        <w:t>in workin</w:t>
      </w:r>
      <w:r w:rsidR="00544949" w:rsidRPr="007F0C14">
        <w:rPr>
          <w:rFonts w:ascii="Arial" w:eastAsia="Arial" w:hAnsi="Arial" w:cs="Arial"/>
        </w:rPr>
        <w:t>g</w:t>
      </w:r>
      <w:r w:rsidR="00DF67C2" w:rsidRPr="007F0C14">
        <w:rPr>
          <w:rFonts w:ascii="Arial" w:eastAsia="Arial" w:hAnsi="Arial" w:cs="Arial"/>
        </w:rPr>
        <w:t xml:space="preserve"> co</w:t>
      </w:r>
      <w:r w:rsidR="006F1BD4" w:rsidRPr="007F0C14">
        <w:rPr>
          <w:rFonts w:ascii="Arial" w:eastAsia="Arial" w:hAnsi="Arial" w:cs="Arial"/>
        </w:rPr>
        <w:t>ndition terms</w:t>
      </w:r>
      <w:r w:rsidR="00124B60" w:rsidRPr="007F0C14">
        <w:rPr>
          <w:rFonts w:ascii="Arial" w:eastAsia="Arial" w:hAnsi="Arial" w:cs="Arial"/>
        </w:rPr>
        <w:t xml:space="preserve"> and are</w:t>
      </w:r>
      <w:r w:rsidR="007D6A39" w:rsidRPr="007F0C14">
        <w:rPr>
          <w:rFonts w:ascii="Arial" w:eastAsia="Arial" w:hAnsi="Arial" w:cs="Arial"/>
        </w:rPr>
        <w:t xml:space="preserve"> not following</w:t>
      </w:r>
      <w:r w:rsidR="00124B60" w:rsidRPr="007F0C14">
        <w:rPr>
          <w:rFonts w:ascii="Arial" w:eastAsia="Arial" w:hAnsi="Arial" w:cs="Arial"/>
        </w:rPr>
        <w:t xml:space="preserve"> the</w:t>
      </w:r>
      <w:r w:rsidR="000B2B65" w:rsidRPr="007F0C14">
        <w:rPr>
          <w:rFonts w:ascii="Arial" w:eastAsia="Arial" w:hAnsi="Arial" w:cs="Arial"/>
        </w:rPr>
        <w:t xml:space="preserve"> </w:t>
      </w:r>
      <w:r w:rsidR="00AE48C8" w:rsidRPr="007F0C14">
        <w:rPr>
          <w:rFonts w:ascii="Arial" w:eastAsia="Arial" w:hAnsi="Arial" w:cs="Arial"/>
        </w:rPr>
        <w:t xml:space="preserve">equality </w:t>
      </w:r>
      <w:r w:rsidR="000B2B65" w:rsidRPr="007F0C14">
        <w:rPr>
          <w:rFonts w:ascii="Arial" w:eastAsia="Arial" w:hAnsi="Arial" w:cs="Arial"/>
        </w:rPr>
        <w:t>philosophies</w:t>
      </w:r>
      <w:r w:rsidR="00786A33" w:rsidRPr="007F0C14">
        <w:rPr>
          <w:rFonts w:ascii="Arial" w:eastAsia="Arial" w:hAnsi="Arial" w:cs="Arial"/>
        </w:rPr>
        <w:t xml:space="preserve"> (Gov</w:t>
      </w:r>
      <w:r w:rsidR="00254517" w:rsidRPr="007F0C14">
        <w:rPr>
          <w:rFonts w:ascii="Arial" w:eastAsia="Arial" w:hAnsi="Arial" w:cs="Arial"/>
        </w:rPr>
        <w:t>.uk</w:t>
      </w:r>
      <w:r w:rsidR="00786A33" w:rsidRPr="007F0C14">
        <w:rPr>
          <w:rFonts w:ascii="Arial" w:eastAsia="Arial" w:hAnsi="Arial" w:cs="Arial"/>
        </w:rPr>
        <w:t>, 2013)</w:t>
      </w:r>
      <w:r w:rsidR="008D2272" w:rsidRPr="007F0C14">
        <w:rPr>
          <w:rFonts w:ascii="Arial" w:eastAsia="Arial" w:hAnsi="Arial" w:cs="Arial"/>
        </w:rPr>
        <w:t>.</w:t>
      </w:r>
      <w:r w:rsidR="009C15C6" w:rsidRPr="007F0C14">
        <w:rPr>
          <w:rFonts w:ascii="Arial" w:eastAsia="Arial" w:hAnsi="Arial" w:cs="Arial"/>
        </w:rPr>
        <w:t xml:space="preserve"> </w:t>
      </w:r>
      <w:r w:rsidR="004B777C" w:rsidRPr="007F0C14">
        <w:rPr>
          <w:rFonts w:ascii="Arial" w:eastAsia="Arial" w:hAnsi="Arial" w:cs="Arial"/>
        </w:rPr>
        <w:t xml:space="preserve">Employees </w:t>
      </w:r>
      <w:r w:rsidR="000C3023" w:rsidRPr="007F0C14">
        <w:rPr>
          <w:rFonts w:ascii="Arial" w:eastAsia="Arial" w:hAnsi="Arial" w:cs="Arial"/>
        </w:rPr>
        <w:t>are motivate</w:t>
      </w:r>
      <w:r w:rsidR="002B0368" w:rsidRPr="007F0C14">
        <w:rPr>
          <w:rFonts w:ascii="Arial" w:eastAsia="Arial" w:hAnsi="Arial" w:cs="Arial"/>
        </w:rPr>
        <w:t>d</w:t>
      </w:r>
      <w:r w:rsidR="001F7CBA" w:rsidRPr="007F0C14">
        <w:rPr>
          <w:rFonts w:ascii="Arial" w:eastAsia="Arial" w:hAnsi="Arial" w:cs="Arial"/>
        </w:rPr>
        <w:t xml:space="preserve"> to</w:t>
      </w:r>
      <w:r w:rsidR="00506EE1" w:rsidRPr="007F0C14">
        <w:rPr>
          <w:rFonts w:ascii="Arial" w:eastAsia="Arial" w:hAnsi="Arial" w:cs="Arial"/>
        </w:rPr>
        <w:t xml:space="preserve"> do their</w:t>
      </w:r>
      <w:r w:rsidR="001F7CBA" w:rsidRPr="007F0C14">
        <w:rPr>
          <w:rFonts w:ascii="Arial" w:eastAsia="Arial" w:hAnsi="Arial" w:cs="Arial"/>
        </w:rPr>
        <w:t xml:space="preserve"> </w:t>
      </w:r>
      <w:r w:rsidR="00933A3B" w:rsidRPr="007F0C14">
        <w:rPr>
          <w:rFonts w:ascii="Arial" w:eastAsia="Arial" w:hAnsi="Arial" w:cs="Arial"/>
        </w:rPr>
        <w:t xml:space="preserve">work </w:t>
      </w:r>
      <w:r w:rsidR="005079D5" w:rsidRPr="007F0C14">
        <w:rPr>
          <w:rFonts w:ascii="Arial" w:eastAsia="Arial" w:hAnsi="Arial" w:cs="Arial"/>
        </w:rPr>
        <w:t xml:space="preserve">when they </w:t>
      </w:r>
      <w:r w:rsidR="005B2B6A" w:rsidRPr="007F0C14">
        <w:rPr>
          <w:rFonts w:ascii="Arial" w:eastAsia="Arial" w:hAnsi="Arial" w:cs="Arial"/>
        </w:rPr>
        <w:t>recogni</w:t>
      </w:r>
      <w:r w:rsidR="007451A6" w:rsidRPr="007F0C14">
        <w:rPr>
          <w:rFonts w:ascii="Arial" w:eastAsia="Arial" w:hAnsi="Arial" w:cs="Arial"/>
        </w:rPr>
        <w:t>ze</w:t>
      </w:r>
      <w:r w:rsidR="005079D5" w:rsidRPr="007F0C14">
        <w:rPr>
          <w:rFonts w:ascii="Arial" w:eastAsia="Arial" w:hAnsi="Arial" w:cs="Arial"/>
        </w:rPr>
        <w:t xml:space="preserve"> </w:t>
      </w:r>
      <w:r w:rsidR="00493C04" w:rsidRPr="007F0C14">
        <w:rPr>
          <w:rFonts w:ascii="Arial" w:eastAsia="Arial" w:hAnsi="Arial" w:cs="Arial"/>
        </w:rPr>
        <w:t xml:space="preserve">that they are receiving </w:t>
      </w:r>
      <w:r w:rsidR="00606D65" w:rsidRPr="007F0C14">
        <w:rPr>
          <w:rFonts w:ascii="Arial" w:eastAsia="Arial" w:hAnsi="Arial" w:cs="Arial"/>
        </w:rPr>
        <w:t xml:space="preserve">equal and fair </w:t>
      </w:r>
      <w:r w:rsidR="00AB27AB" w:rsidRPr="007F0C14">
        <w:rPr>
          <w:rFonts w:ascii="Arial" w:eastAsia="Arial" w:hAnsi="Arial" w:cs="Arial"/>
        </w:rPr>
        <w:t xml:space="preserve">management </w:t>
      </w:r>
      <w:r w:rsidR="006F7F3D" w:rsidRPr="007F0C14">
        <w:rPr>
          <w:rFonts w:ascii="Arial" w:eastAsia="Arial" w:hAnsi="Arial" w:cs="Arial"/>
        </w:rPr>
        <w:t>prac</w:t>
      </w:r>
      <w:r w:rsidR="00D41872" w:rsidRPr="007F0C14">
        <w:rPr>
          <w:rFonts w:ascii="Arial" w:eastAsia="Arial" w:hAnsi="Arial" w:cs="Arial"/>
        </w:rPr>
        <w:t>t</w:t>
      </w:r>
      <w:r w:rsidR="006F7F3D" w:rsidRPr="007F0C14">
        <w:rPr>
          <w:rFonts w:ascii="Arial" w:eastAsia="Arial" w:hAnsi="Arial" w:cs="Arial"/>
        </w:rPr>
        <w:t>ices</w:t>
      </w:r>
      <w:r w:rsidR="007D552C" w:rsidRPr="007F0C14">
        <w:rPr>
          <w:rFonts w:ascii="Arial" w:hAnsi="Arial" w:cs="Arial"/>
        </w:rPr>
        <w:t>.</w:t>
      </w:r>
      <w:r w:rsidR="005F5A39" w:rsidRPr="007F0C14">
        <w:rPr>
          <w:rFonts w:ascii="Arial" w:hAnsi="Arial" w:cs="Arial"/>
        </w:rPr>
        <w:t xml:space="preserve"> </w:t>
      </w:r>
      <w:r w:rsidR="005F5A39" w:rsidRPr="007F0C14">
        <w:rPr>
          <w:rFonts w:ascii="Arial" w:eastAsia="Arial" w:hAnsi="Arial" w:cs="Arial"/>
        </w:rPr>
        <w:t>T</w:t>
      </w:r>
      <w:r w:rsidR="002E7C3C" w:rsidRPr="007F0C14">
        <w:rPr>
          <w:rFonts w:ascii="Arial" w:eastAsia="Arial" w:hAnsi="Arial" w:cs="Arial"/>
        </w:rPr>
        <w:t>his also</w:t>
      </w:r>
      <w:r w:rsidR="00310995" w:rsidRPr="007F0C14">
        <w:rPr>
          <w:rFonts w:ascii="Arial" w:eastAsia="Arial" w:hAnsi="Arial" w:cs="Arial"/>
        </w:rPr>
        <w:t xml:space="preserve"> motivates </w:t>
      </w:r>
      <w:r w:rsidR="00746326" w:rsidRPr="007F0C14">
        <w:rPr>
          <w:rFonts w:ascii="Arial" w:eastAsia="Arial" w:hAnsi="Arial" w:cs="Arial"/>
        </w:rPr>
        <w:t>employees</w:t>
      </w:r>
      <w:r w:rsidR="00BC3CAA" w:rsidRPr="007F0C14">
        <w:rPr>
          <w:rFonts w:ascii="Arial" w:eastAsia="Arial" w:hAnsi="Arial" w:cs="Arial"/>
        </w:rPr>
        <w:t xml:space="preserve"> </w:t>
      </w:r>
      <w:r w:rsidR="002A054C" w:rsidRPr="007F0C14">
        <w:rPr>
          <w:rFonts w:ascii="Arial" w:eastAsia="Arial" w:hAnsi="Arial" w:cs="Arial"/>
        </w:rPr>
        <w:t xml:space="preserve">to work </w:t>
      </w:r>
      <w:r w:rsidR="00013232" w:rsidRPr="007F0C14">
        <w:rPr>
          <w:rFonts w:ascii="Arial" w:eastAsia="Arial" w:hAnsi="Arial" w:cs="Arial"/>
        </w:rPr>
        <w:t>well in a team</w:t>
      </w:r>
      <w:r w:rsidR="00036CB9" w:rsidRPr="007F0C14">
        <w:rPr>
          <w:rFonts w:ascii="Arial" w:eastAsia="Arial" w:hAnsi="Arial" w:cs="Arial"/>
        </w:rPr>
        <w:t xml:space="preserve"> </w:t>
      </w:r>
      <w:r w:rsidR="007136A8" w:rsidRPr="007F0C14">
        <w:rPr>
          <w:rFonts w:ascii="Arial" w:eastAsia="Arial" w:hAnsi="Arial" w:cs="Arial"/>
        </w:rPr>
        <w:t xml:space="preserve">which </w:t>
      </w:r>
      <w:r w:rsidR="00036CB9" w:rsidRPr="007F0C14">
        <w:rPr>
          <w:rFonts w:ascii="Arial" w:eastAsia="Arial" w:hAnsi="Arial" w:cs="Arial"/>
        </w:rPr>
        <w:t>improv</w:t>
      </w:r>
      <w:r w:rsidR="00C81534" w:rsidRPr="007F0C14">
        <w:rPr>
          <w:rFonts w:ascii="Arial" w:eastAsia="Arial" w:hAnsi="Arial" w:cs="Arial"/>
        </w:rPr>
        <w:t>es</w:t>
      </w:r>
      <w:r w:rsidR="00036CB9" w:rsidRPr="007F0C14">
        <w:rPr>
          <w:rFonts w:ascii="Arial" w:eastAsia="Arial" w:hAnsi="Arial" w:cs="Arial"/>
        </w:rPr>
        <w:t xml:space="preserve"> </w:t>
      </w:r>
      <w:r w:rsidR="00566C01" w:rsidRPr="007F0C14">
        <w:rPr>
          <w:rFonts w:ascii="Arial" w:eastAsia="Arial" w:hAnsi="Arial" w:cs="Arial"/>
        </w:rPr>
        <w:t>working cond</w:t>
      </w:r>
      <w:r w:rsidR="0042000C" w:rsidRPr="007F0C14">
        <w:rPr>
          <w:rFonts w:ascii="Arial" w:eastAsia="Arial" w:hAnsi="Arial" w:cs="Arial"/>
        </w:rPr>
        <w:t>i</w:t>
      </w:r>
      <w:r w:rsidR="00A67595" w:rsidRPr="007F0C14">
        <w:rPr>
          <w:rFonts w:ascii="Arial" w:eastAsia="Arial" w:hAnsi="Arial" w:cs="Arial"/>
        </w:rPr>
        <w:t>tio</w:t>
      </w:r>
      <w:r w:rsidR="0042000C" w:rsidRPr="007F0C14">
        <w:rPr>
          <w:rFonts w:ascii="Arial" w:eastAsia="Arial" w:hAnsi="Arial" w:cs="Arial"/>
        </w:rPr>
        <w:t>n</w:t>
      </w:r>
      <w:r w:rsidR="00A67595" w:rsidRPr="007F0C14">
        <w:rPr>
          <w:rFonts w:ascii="Arial" w:eastAsia="Arial" w:hAnsi="Arial" w:cs="Arial"/>
        </w:rPr>
        <w:t>s</w:t>
      </w:r>
      <w:r w:rsidR="009535FD" w:rsidRPr="007F0C14">
        <w:rPr>
          <w:rFonts w:ascii="Arial" w:eastAsia="Arial" w:hAnsi="Arial" w:cs="Arial"/>
        </w:rPr>
        <w:t xml:space="preserve"> and</w:t>
      </w:r>
      <w:r w:rsidR="00C94F19" w:rsidRPr="007F0C14">
        <w:rPr>
          <w:rFonts w:ascii="Arial" w:eastAsia="Arial" w:hAnsi="Arial" w:cs="Arial"/>
        </w:rPr>
        <w:t xml:space="preserve"> increases workplace </w:t>
      </w:r>
      <w:r w:rsidR="009535FD" w:rsidRPr="007F0C14">
        <w:rPr>
          <w:rFonts w:ascii="Arial" w:eastAsia="Arial" w:hAnsi="Arial" w:cs="Arial"/>
        </w:rPr>
        <w:t>proficiency</w:t>
      </w:r>
      <w:r w:rsidR="008707BD" w:rsidRPr="007F0C14">
        <w:rPr>
          <w:rFonts w:ascii="Arial" w:eastAsia="Arial" w:hAnsi="Arial" w:cs="Arial"/>
        </w:rPr>
        <w:t xml:space="preserve"> a</w:t>
      </w:r>
      <w:r w:rsidR="005F1C4B" w:rsidRPr="007F0C14">
        <w:rPr>
          <w:rFonts w:ascii="Arial" w:eastAsia="Arial" w:hAnsi="Arial" w:cs="Arial"/>
        </w:rPr>
        <w:t xml:space="preserve">nd </w:t>
      </w:r>
      <w:r w:rsidR="009535FD" w:rsidRPr="007F0C14">
        <w:rPr>
          <w:rFonts w:ascii="Arial" w:eastAsia="Arial" w:hAnsi="Arial" w:cs="Arial"/>
        </w:rPr>
        <w:t>productivity</w:t>
      </w:r>
      <w:r w:rsidR="003D7D61" w:rsidRPr="007F0C14">
        <w:rPr>
          <w:rFonts w:ascii="Arial" w:eastAsia="Arial" w:hAnsi="Arial" w:cs="Arial"/>
        </w:rPr>
        <w:t xml:space="preserve"> </w:t>
      </w:r>
      <w:r w:rsidR="003D7D61" w:rsidRPr="007F0C14">
        <w:rPr>
          <w:rFonts w:ascii="Arial" w:hAnsi="Arial" w:cs="Arial"/>
        </w:rPr>
        <w:t>(</w:t>
      </w:r>
      <w:r w:rsidR="003D7D61" w:rsidRPr="002A4D05">
        <w:rPr>
          <w:rFonts w:ascii="Arial" w:hAnsi="Arial" w:cs="Arial"/>
        </w:rPr>
        <w:t>Bargh et al., 1996</w:t>
      </w:r>
      <w:r w:rsidR="003D7D61" w:rsidRPr="007F0C14">
        <w:rPr>
          <w:rFonts w:ascii="Arial" w:hAnsi="Arial" w:cs="Arial"/>
        </w:rPr>
        <w:t>).</w:t>
      </w:r>
    </w:p>
    <w:p w14:paraId="12E5A686" w14:textId="5CDC3862" w:rsidR="00CD67FF" w:rsidRPr="007F0C14" w:rsidRDefault="00CD7628" w:rsidP="007F0C14">
      <w:pPr>
        <w:spacing w:line="360" w:lineRule="auto"/>
        <w:rPr>
          <w:rFonts w:ascii="Arial" w:eastAsia="Arial" w:hAnsi="Arial" w:cs="Arial"/>
        </w:rPr>
      </w:pPr>
      <w:r w:rsidRPr="007F0C14">
        <w:rPr>
          <w:rFonts w:ascii="Arial" w:eastAsia="Arial" w:hAnsi="Arial" w:cs="Arial"/>
        </w:rPr>
        <w:t>One of the main drawback</w:t>
      </w:r>
      <w:r w:rsidR="00AB50B6" w:rsidRPr="007F0C14">
        <w:rPr>
          <w:rFonts w:ascii="Arial" w:eastAsia="Arial" w:hAnsi="Arial" w:cs="Arial"/>
        </w:rPr>
        <w:t xml:space="preserve">s </w:t>
      </w:r>
      <w:r w:rsidR="0054600B" w:rsidRPr="007F0C14">
        <w:rPr>
          <w:rFonts w:ascii="Arial" w:eastAsia="Arial" w:hAnsi="Arial" w:cs="Arial"/>
        </w:rPr>
        <w:t>of Equity of theory motivation</w:t>
      </w:r>
      <w:r w:rsidR="00F60D01" w:rsidRPr="007F0C14">
        <w:rPr>
          <w:rFonts w:ascii="Arial" w:eastAsia="Arial" w:hAnsi="Arial" w:cs="Arial"/>
        </w:rPr>
        <w:t xml:space="preserve"> </w:t>
      </w:r>
      <w:r w:rsidR="00BC7716" w:rsidRPr="007F0C14">
        <w:rPr>
          <w:rFonts w:ascii="Arial" w:eastAsia="Arial" w:hAnsi="Arial" w:cs="Arial"/>
        </w:rPr>
        <w:t>is the di</w:t>
      </w:r>
      <w:r w:rsidR="00750C55" w:rsidRPr="007F0C14">
        <w:rPr>
          <w:rFonts w:ascii="Arial" w:eastAsia="Arial" w:hAnsi="Arial" w:cs="Arial"/>
        </w:rPr>
        <w:t>stinction</w:t>
      </w:r>
      <w:r w:rsidR="00BC7716" w:rsidRPr="007F0C14">
        <w:rPr>
          <w:rFonts w:ascii="Arial" w:eastAsia="Arial" w:hAnsi="Arial" w:cs="Arial"/>
        </w:rPr>
        <w:t xml:space="preserve"> </w:t>
      </w:r>
      <w:r w:rsidR="004A1595" w:rsidRPr="007F0C14">
        <w:rPr>
          <w:rFonts w:ascii="Arial" w:eastAsia="Arial" w:hAnsi="Arial" w:cs="Arial"/>
        </w:rPr>
        <w:t>of</w:t>
      </w:r>
      <w:r w:rsidR="00BC7716" w:rsidRPr="007F0C14">
        <w:rPr>
          <w:rFonts w:ascii="Arial" w:eastAsia="Arial" w:hAnsi="Arial" w:cs="Arial"/>
        </w:rPr>
        <w:t xml:space="preserve"> pe</w:t>
      </w:r>
      <w:r w:rsidR="00F60D01" w:rsidRPr="007F0C14">
        <w:rPr>
          <w:rFonts w:ascii="Arial" w:eastAsia="Arial" w:hAnsi="Arial" w:cs="Arial"/>
        </w:rPr>
        <w:t xml:space="preserve">rception </w:t>
      </w:r>
      <w:r w:rsidR="001370AA" w:rsidRPr="007F0C14">
        <w:rPr>
          <w:rFonts w:ascii="Arial" w:eastAsia="Arial" w:hAnsi="Arial" w:cs="Arial"/>
        </w:rPr>
        <w:t xml:space="preserve">amongst </w:t>
      </w:r>
      <w:r w:rsidR="009E265D" w:rsidRPr="007F0C14">
        <w:rPr>
          <w:rFonts w:ascii="Arial" w:eastAsia="Arial" w:hAnsi="Arial" w:cs="Arial"/>
        </w:rPr>
        <w:t>employees</w:t>
      </w:r>
      <w:r w:rsidR="004C3CD2" w:rsidRPr="007F0C14">
        <w:rPr>
          <w:rFonts w:ascii="Arial" w:eastAsia="Arial" w:hAnsi="Arial" w:cs="Arial"/>
        </w:rPr>
        <w:t xml:space="preserve"> and emplo</w:t>
      </w:r>
      <w:r w:rsidR="00594A7B" w:rsidRPr="007F0C14">
        <w:rPr>
          <w:rFonts w:ascii="Arial" w:eastAsia="Arial" w:hAnsi="Arial" w:cs="Arial"/>
        </w:rPr>
        <w:t>yers</w:t>
      </w:r>
      <w:r w:rsidR="006674EC" w:rsidRPr="007F0C14">
        <w:rPr>
          <w:rFonts w:ascii="Arial" w:eastAsia="Arial" w:hAnsi="Arial" w:cs="Arial"/>
        </w:rPr>
        <w:t>.</w:t>
      </w:r>
      <w:r w:rsidR="009549D1" w:rsidRPr="007F0C14">
        <w:rPr>
          <w:rFonts w:ascii="Arial" w:eastAsia="Arial" w:hAnsi="Arial" w:cs="Arial"/>
        </w:rPr>
        <w:t xml:space="preserve"> For instance,</w:t>
      </w:r>
      <w:r w:rsidR="00853B94" w:rsidRPr="007F0C14">
        <w:rPr>
          <w:rFonts w:ascii="Arial" w:eastAsia="Arial" w:hAnsi="Arial" w:cs="Arial"/>
        </w:rPr>
        <w:t xml:space="preserve"> two </w:t>
      </w:r>
      <w:r w:rsidR="008919E2" w:rsidRPr="007F0C14">
        <w:rPr>
          <w:rFonts w:ascii="Arial" w:eastAsia="Arial" w:hAnsi="Arial" w:cs="Arial"/>
        </w:rPr>
        <w:t>employees’</w:t>
      </w:r>
      <w:r w:rsidR="00EA3C30" w:rsidRPr="007F0C14">
        <w:rPr>
          <w:rFonts w:ascii="Arial" w:eastAsia="Arial" w:hAnsi="Arial" w:cs="Arial"/>
        </w:rPr>
        <w:t>,</w:t>
      </w:r>
      <w:r w:rsidR="00853B94" w:rsidRPr="007F0C14">
        <w:rPr>
          <w:rFonts w:ascii="Arial" w:eastAsia="Arial" w:hAnsi="Arial" w:cs="Arial"/>
        </w:rPr>
        <w:t xml:space="preserve"> ‘A’ &amp;’B’</w:t>
      </w:r>
      <w:r w:rsidR="008919E2" w:rsidRPr="007F0C14">
        <w:rPr>
          <w:rFonts w:ascii="Arial" w:eastAsia="Arial" w:hAnsi="Arial" w:cs="Arial"/>
        </w:rPr>
        <w:t>,</w:t>
      </w:r>
      <w:r w:rsidR="006674EC" w:rsidRPr="007F0C14">
        <w:rPr>
          <w:rFonts w:ascii="Arial" w:eastAsia="Arial" w:hAnsi="Arial" w:cs="Arial"/>
        </w:rPr>
        <w:t xml:space="preserve"> employee</w:t>
      </w:r>
      <w:r w:rsidR="009549D1" w:rsidRPr="007F0C14">
        <w:rPr>
          <w:rFonts w:ascii="Arial" w:eastAsia="Arial" w:hAnsi="Arial" w:cs="Arial"/>
        </w:rPr>
        <w:t xml:space="preserve"> </w:t>
      </w:r>
      <w:r w:rsidR="00DD24B7" w:rsidRPr="007F0C14">
        <w:rPr>
          <w:rFonts w:ascii="Arial" w:eastAsia="Arial" w:hAnsi="Arial" w:cs="Arial"/>
        </w:rPr>
        <w:t xml:space="preserve">‘A’ </w:t>
      </w:r>
      <w:r w:rsidR="000471EF" w:rsidRPr="007F0C14">
        <w:rPr>
          <w:rFonts w:ascii="Arial" w:eastAsia="Arial" w:hAnsi="Arial" w:cs="Arial"/>
        </w:rPr>
        <w:t>believe</w:t>
      </w:r>
      <w:r w:rsidR="00292231" w:rsidRPr="007F0C14">
        <w:rPr>
          <w:rFonts w:ascii="Arial" w:eastAsia="Arial" w:hAnsi="Arial" w:cs="Arial"/>
        </w:rPr>
        <w:t>s</w:t>
      </w:r>
      <w:r w:rsidR="000471EF" w:rsidRPr="007F0C14">
        <w:rPr>
          <w:rFonts w:ascii="Arial" w:eastAsia="Arial" w:hAnsi="Arial" w:cs="Arial"/>
        </w:rPr>
        <w:t xml:space="preserve"> they are </w:t>
      </w:r>
      <w:r w:rsidR="000C2072" w:rsidRPr="007F0C14">
        <w:rPr>
          <w:rFonts w:ascii="Arial" w:eastAsia="Arial" w:hAnsi="Arial" w:cs="Arial"/>
        </w:rPr>
        <w:t>contribu</w:t>
      </w:r>
      <w:r w:rsidR="00F338C1" w:rsidRPr="007F0C14">
        <w:rPr>
          <w:rFonts w:ascii="Arial" w:eastAsia="Arial" w:hAnsi="Arial" w:cs="Arial"/>
        </w:rPr>
        <w:t>ti</w:t>
      </w:r>
      <w:r w:rsidR="000C2072" w:rsidRPr="007F0C14">
        <w:rPr>
          <w:rFonts w:ascii="Arial" w:eastAsia="Arial" w:hAnsi="Arial" w:cs="Arial"/>
        </w:rPr>
        <w:t xml:space="preserve">ng the same </w:t>
      </w:r>
      <w:r w:rsidR="00A33193" w:rsidRPr="007F0C14">
        <w:rPr>
          <w:rFonts w:ascii="Arial" w:eastAsia="Arial" w:hAnsi="Arial" w:cs="Arial"/>
        </w:rPr>
        <w:t>as their co-worker</w:t>
      </w:r>
      <w:r w:rsidR="00DD24B7" w:rsidRPr="007F0C14">
        <w:rPr>
          <w:rFonts w:ascii="Arial" w:eastAsia="Arial" w:hAnsi="Arial" w:cs="Arial"/>
        </w:rPr>
        <w:t xml:space="preserve"> employee ‘B’</w:t>
      </w:r>
      <w:r w:rsidR="00E34425" w:rsidRPr="007F0C14">
        <w:rPr>
          <w:rFonts w:ascii="Arial" w:eastAsia="Arial" w:hAnsi="Arial" w:cs="Arial"/>
        </w:rPr>
        <w:t xml:space="preserve">, whilst </w:t>
      </w:r>
      <w:r w:rsidR="0019401B">
        <w:rPr>
          <w:rFonts w:ascii="Arial" w:eastAsia="Arial" w:hAnsi="Arial" w:cs="Arial"/>
        </w:rPr>
        <w:t>in receipt of</w:t>
      </w:r>
      <w:r w:rsidR="00E34425" w:rsidRPr="007F0C14">
        <w:rPr>
          <w:rFonts w:ascii="Arial" w:eastAsia="Arial" w:hAnsi="Arial" w:cs="Arial"/>
        </w:rPr>
        <w:t xml:space="preserve"> a lower salary</w:t>
      </w:r>
      <w:r w:rsidR="009D1C4D" w:rsidRPr="007F0C14">
        <w:rPr>
          <w:rFonts w:ascii="Arial" w:eastAsia="Arial" w:hAnsi="Arial" w:cs="Arial"/>
        </w:rPr>
        <w:t xml:space="preserve">. </w:t>
      </w:r>
      <w:r w:rsidR="00F338C1" w:rsidRPr="007F0C14">
        <w:rPr>
          <w:rFonts w:ascii="Arial" w:eastAsia="Arial" w:hAnsi="Arial" w:cs="Arial"/>
        </w:rPr>
        <w:t>However,</w:t>
      </w:r>
      <w:r w:rsidR="00B950B6" w:rsidRPr="007F0C14">
        <w:rPr>
          <w:rFonts w:ascii="Arial" w:eastAsia="Arial" w:hAnsi="Arial" w:cs="Arial"/>
        </w:rPr>
        <w:t xml:space="preserve"> </w:t>
      </w:r>
      <w:r w:rsidR="0011044D" w:rsidRPr="007F0C14">
        <w:rPr>
          <w:rFonts w:ascii="Arial" w:eastAsia="Arial" w:hAnsi="Arial" w:cs="Arial"/>
        </w:rPr>
        <w:t>employee ‘B’</w:t>
      </w:r>
      <w:r w:rsidR="00F338C1" w:rsidRPr="007F0C14">
        <w:rPr>
          <w:rFonts w:ascii="Arial" w:eastAsia="Arial" w:hAnsi="Arial" w:cs="Arial"/>
        </w:rPr>
        <w:t xml:space="preserve"> </w:t>
      </w:r>
      <w:r w:rsidR="00B604D1" w:rsidRPr="007F0C14">
        <w:rPr>
          <w:rFonts w:ascii="Arial" w:eastAsia="Arial" w:hAnsi="Arial" w:cs="Arial"/>
        </w:rPr>
        <w:t>is</w:t>
      </w:r>
      <w:r w:rsidR="007805C6" w:rsidRPr="007F0C14">
        <w:rPr>
          <w:rFonts w:ascii="Arial" w:eastAsia="Arial" w:hAnsi="Arial" w:cs="Arial"/>
        </w:rPr>
        <w:t xml:space="preserve"> </w:t>
      </w:r>
      <w:r w:rsidR="006247D1" w:rsidRPr="007F0C14">
        <w:rPr>
          <w:rFonts w:ascii="Arial" w:eastAsia="Arial" w:hAnsi="Arial" w:cs="Arial"/>
        </w:rPr>
        <w:t xml:space="preserve">more proficient </w:t>
      </w:r>
      <w:r w:rsidR="00D719C8" w:rsidRPr="007F0C14">
        <w:rPr>
          <w:rFonts w:ascii="Arial" w:eastAsia="Arial" w:hAnsi="Arial" w:cs="Arial"/>
        </w:rPr>
        <w:t xml:space="preserve">and productive </w:t>
      </w:r>
      <w:r w:rsidR="00E5283E" w:rsidRPr="007F0C14">
        <w:rPr>
          <w:rFonts w:ascii="Arial" w:eastAsia="Arial" w:hAnsi="Arial" w:cs="Arial"/>
        </w:rPr>
        <w:t>in co</w:t>
      </w:r>
      <w:r w:rsidR="00DC26E3" w:rsidRPr="007F0C14">
        <w:rPr>
          <w:rFonts w:ascii="Arial" w:eastAsia="Arial" w:hAnsi="Arial" w:cs="Arial"/>
        </w:rPr>
        <w:t>ntrast</w:t>
      </w:r>
      <w:r w:rsidR="000E753E" w:rsidRPr="007F0C14">
        <w:rPr>
          <w:rFonts w:ascii="Arial" w:eastAsia="Arial" w:hAnsi="Arial" w:cs="Arial"/>
        </w:rPr>
        <w:t>,</w:t>
      </w:r>
      <w:r w:rsidR="003E1CB0" w:rsidRPr="007F0C14">
        <w:rPr>
          <w:rFonts w:ascii="Arial" w:eastAsia="Arial" w:hAnsi="Arial" w:cs="Arial"/>
        </w:rPr>
        <w:t xml:space="preserve"> </w:t>
      </w:r>
      <w:r w:rsidR="002C792E" w:rsidRPr="007F0C14">
        <w:rPr>
          <w:rFonts w:ascii="Arial" w:eastAsia="Arial" w:hAnsi="Arial" w:cs="Arial"/>
        </w:rPr>
        <w:t>which</w:t>
      </w:r>
      <w:r w:rsidR="00753153" w:rsidRPr="007F0C14">
        <w:rPr>
          <w:rFonts w:ascii="Arial" w:eastAsia="Arial" w:hAnsi="Arial" w:cs="Arial"/>
        </w:rPr>
        <w:t xml:space="preserve"> the organisation</w:t>
      </w:r>
      <w:r w:rsidR="001911AB" w:rsidRPr="007F0C14">
        <w:rPr>
          <w:rFonts w:ascii="Arial" w:eastAsia="Arial" w:hAnsi="Arial" w:cs="Arial"/>
        </w:rPr>
        <w:t xml:space="preserve"> identifie</w:t>
      </w:r>
      <w:r w:rsidR="008F15B7" w:rsidRPr="007F0C14">
        <w:rPr>
          <w:rFonts w:ascii="Arial" w:eastAsia="Arial" w:hAnsi="Arial" w:cs="Arial"/>
        </w:rPr>
        <w:t>s</w:t>
      </w:r>
      <w:r w:rsidR="001911AB" w:rsidRPr="007F0C14">
        <w:rPr>
          <w:rFonts w:ascii="Arial" w:eastAsia="Arial" w:hAnsi="Arial" w:cs="Arial"/>
        </w:rPr>
        <w:t xml:space="preserve"> and</w:t>
      </w:r>
      <w:r w:rsidR="000103F7" w:rsidRPr="007F0C14">
        <w:rPr>
          <w:rFonts w:ascii="Arial" w:eastAsia="Arial" w:hAnsi="Arial" w:cs="Arial"/>
        </w:rPr>
        <w:t xml:space="preserve"> </w:t>
      </w:r>
      <w:r w:rsidR="00C2397E" w:rsidRPr="007F0C14">
        <w:rPr>
          <w:rFonts w:ascii="Arial" w:eastAsia="Arial" w:hAnsi="Arial" w:cs="Arial"/>
        </w:rPr>
        <w:t>reflect</w:t>
      </w:r>
      <w:r w:rsidR="00B604D1" w:rsidRPr="007F0C14">
        <w:rPr>
          <w:rFonts w:ascii="Arial" w:eastAsia="Arial" w:hAnsi="Arial" w:cs="Arial"/>
        </w:rPr>
        <w:t>s this</w:t>
      </w:r>
      <w:r w:rsidR="002C792E" w:rsidRPr="007F0C14">
        <w:rPr>
          <w:rFonts w:ascii="Arial" w:eastAsia="Arial" w:hAnsi="Arial" w:cs="Arial"/>
        </w:rPr>
        <w:t xml:space="preserve"> </w:t>
      </w:r>
      <w:r w:rsidR="003541C2" w:rsidRPr="007F0C14">
        <w:rPr>
          <w:rFonts w:ascii="Arial" w:eastAsia="Arial" w:hAnsi="Arial" w:cs="Arial"/>
        </w:rPr>
        <w:t>through employee ‘B’</w:t>
      </w:r>
      <w:r w:rsidR="00587ED7" w:rsidRPr="007F0C14">
        <w:rPr>
          <w:rFonts w:ascii="Arial" w:eastAsia="Arial" w:hAnsi="Arial" w:cs="Arial"/>
        </w:rPr>
        <w:t xml:space="preserve"> salary</w:t>
      </w:r>
      <w:r w:rsidR="008A13FE" w:rsidRPr="007F0C14">
        <w:rPr>
          <w:rFonts w:ascii="Arial" w:eastAsia="Arial" w:hAnsi="Arial" w:cs="Arial"/>
        </w:rPr>
        <w:t>.</w:t>
      </w:r>
      <w:r w:rsidR="00FA4FFE" w:rsidRPr="007F0C14">
        <w:rPr>
          <w:rFonts w:ascii="Arial" w:eastAsia="Arial" w:hAnsi="Arial" w:cs="Arial"/>
        </w:rPr>
        <w:t xml:space="preserve"> </w:t>
      </w:r>
      <w:r w:rsidR="00D1389E" w:rsidRPr="007F0C14">
        <w:rPr>
          <w:rFonts w:ascii="Arial" w:eastAsia="Arial" w:hAnsi="Arial" w:cs="Arial"/>
        </w:rPr>
        <w:t xml:space="preserve">Employees compare </w:t>
      </w:r>
      <w:r w:rsidR="00D1389E" w:rsidRPr="007F0C14">
        <w:rPr>
          <w:rFonts w:ascii="Arial" w:eastAsia="Arial" w:hAnsi="Arial" w:cs="Arial"/>
        </w:rPr>
        <w:lastRenderedPageBreak/>
        <w:t>themselves to their counterparts and aspire to be in the same position or earn the same salary. However, unlike commodities, which have predetermined pricing for equivalent things, this is impractical for people, resulting in this disadvantage</w:t>
      </w:r>
      <w:r w:rsidR="007A7917" w:rsidRPr="007F0C14">
        <w:rPr>
          <w:rFonts w:ascii="Arial" w:hAnsi="Arial" w:cs="Arial"/>
        </w:rPr>
        <w:t xml:space="preserve"> </w:t>
      </w:r>
      <w:r w:rsidR="007A7917" w:rsidRPr="00CB12A0">
        <w:rPr>
          <w:rFonts w:ascii="Arial" w:hAnsi="Arial" w:cs="Arial"/>
        </w:rPr>
        <w:t xml:space="preserve">(Cable, </w:t>
      </w:r>
      <w:r w:rsidR="00EB26AB">
        <w:rPr>
          <w:rFonts w:ascii="Arial" w:hAnsi="Arial" w:cs="Arial"/>
        </w:rPr>
        <w:t>and</w:t>
      </w:r>
      <w:r w:rsidR="007A7917" w:rsidRPr="00CB12A0">
        <w:rPr>
          <w:rFonts w:ascii="Arial" w:hAnsi="Arial" w:cs="Arial"/>
        </w:rPr>
        <w:t xml:space="preserve"> Judge, 1996).</w:t>
      </w:r>
    </w:p>
    <w:p w14:paraId="4FF69A12" w14:textId="43327398" w:rsidR="00CD67FF" w:rsidRPr="007F0C14" w:rsidRDefault="006B067B" w:rsidP="007F0C14">
      <w:pPr>
        <w:spacing w:line="360" w:lineRule="auto"/>
        <w:rPr>
          <w:rFonts w:ascii="Arial" w:eastAsia="Arial" w:hAnsi="Arial" w:cs="Arial"/>
        </w:rPr>
      </w:pPr>
      <w:r w:rsidRPr="007F0C14">
        <w:rPr>
          <w:rFonts w:ascii="Arial" w:eastAsia="Arial" w:hAnsi="Arial" w:cs="Arial"/>
        </w:rPr>
        <w:t>Furtherm</w:t>
      </w:r>
      <w:r w:rsidR="001A1F68" w:rsidRPr="007F0C14">
        <w:rPr>
          <w:rFonts w:ascii="Arial" w:eastAsia="Arial" w:hAnsi="Arial" w:cs="Arial"/>
        </w:rPr>
        <w:t>ore</w:t>
      </w:r>
      <w:r w:rsidR="0020628E" w:rsidRPr="007F0C14">
        <w:rPr>
          <w:rFonts w:ascii="Arial" w:eastAsia="Arial" w:hAnsi="Arial" w:cs="Arial"/>
        </w:rPr>
        <w:t>, irrespective</w:t>
      </w:r>
      <w:r w:rsidR="00D95690" w:rsidRPr="007F0C14">
        <w:rPr>
          <w:rFonts w:ascii="Arial" w:eastAsia="Arial" w:hAnsi="Arial" w:cs="Arial"/>
        </w:rPr>
        <w:t xml:space="preserve"> of implementing</w:t>
      </w:r>
      <w:r w:rsidR="0020628E" w:rsidRPr="007F0C14">
        <w:rPr>
          <w:rFonts w:ascii="Arial" w:eastAsia="Arial" w:hAnsi="Arial" w:cs="Arial"/>
        </w:rPr>
        <w:t xml:space="preserve"> </w:t>
      </w:r>
      <w:r w:rsidR="00D95690" w:rsidRPr="007F0C14">
        <w:rPr>
          <w:rFonts w:ascii="Arial" w:eastAsia="Arial" w:hAnsi="Arial" w:cs="Arial"/>
        </w:rPr>
        <w:t>every aspect of</w:t>
      </w:r>
      <w:r w:rsidR="004D2CC0" w:rsidRPr="007F0C14">
        <w:rPr>
          <w:rFonts w:ascii="Arial" w:eastAsia="Arial" w:hAnsi="Arial" w:cs="Arial"/>
        </w:rPr>
        <w:t xml:space="preserve"> equality</w:t>
      </w:r>
      <w:r w:rsidR="002E2806" w:rsidRPr="007F0C14">
        <w:rPr>
          <w:rFonts w:ascii="Arial" w:eastAsia="Arial" w:hAnsi="Arial" w:cs="Arial"/>
        </w:rPr>
        <w:t xml:space="preserve"> management over</w:t>
      </w:r>
      <w:r w:rsidR="0020628E" w:rsidRPr="007F0C14">
        <w:rPr>
          <w:rFonts w:ascii="Arial" w:eastAsia="Arial" w:hAnsi="Arial" w:cs="Arial"/>
        </w:rPr>
        <w:t xml:space="preserve"> </w:t>
      </w:r>
      <w:r w:rsidR="00F50272" w:rsidRPr="007F0C14">
        <w:rPr>
          <w:rFonts w:ascii="Arial" w:eastAsia="Arial" w:hAnsi="Arial" w:cs="Arial"/>
        </w:rPr>
        <w:t>employee’s</w:t>
      </w:r>
      <w:r w:rsidR="00F53BC7" w:rsidRPr="007F0C14">
        <w:rPr>
          <w:rFonts w:ascii="Arial" w:eastAsia="Arial" w:hAnsi="Arial" w:cs="Arial"/>
        </w:rPr>
        <w:t xml:space="preserve">, this </w:t>
      </w:r>
      <w:r w:rsidRPr="007F0C14">
        <w:rPr>
          <w:rFonts w:ascii="Arial" w:eastAsia="Arial" w:hAnsi="Arial" w:cs="Arial"/>
        </w:rPr>
        <w:t>cannot</w:t>
      </w:r>
      <w:r w:rsidR="00882E1C" w:rsidRPr="007F0C14">
        <w:rPr>
          <w:rFonts w:ascii="Arial" w:eastAsia="Arial" w:hAnsi="Arial" w:cs="Arial"/>
        </w:rPr>
        <w:t xml:space="preserve"> determine an employee will be</w:t>
      </w:r>
      <w:r w:rsidR="00FF435C" w:rsidRPr="007F0C14">
        <w:rPr>
          <w:rFonts w:ascii="Arial" w:eastAsia="Arial" w:hAnsi="Arial" w:cs="Arial"/>
        </w:rPr>
        <w:t xml:space="preserve"> </w:t>
      </w:r>
      <w:r w:rsidR="008F15B7" w:rsidRPr="007F0C14">
        <w:rPr>
          <w:rFonts w:ascii="Arial" w:eastAsia="Arial" w:hAnsi="Arial" w:cs="Arial"/>
        </w:rPr>
        <w:t>proficient</w:t>
      </w:r>
      <w:r w:rsidR="00FF435C" w:rsidRPr="007F0C14">
        <w:rPr>
          <w:rFonts w:ascii="Arial" w:eastAsia="Arial" w:hAnsi="Arial" w:cs="Arial"/>
        </w:rPr>
        <w:t xml:space="preserve"> and productiv</w:t>
      </w:r>
      <w:r w:rsidR="008F15B7" w:rsidRPr="007F0C14">
        <w:rPr>
          <w:rFonts w:ascii="Arial" w:eastAsia="Arial" w:hAnsi="Arial" w:cs="Arial"/>
        </w:rPr>
        <w:t>e</w:t>
      </w:r>
      <w:r w:rsidR="00882E1C" w:rsidRPr="007F0C14">
        <w:rPr>
          <w:rFonts w:ascii="Arial" w:eastAsia="Arial" w:hAnsi="Arial" w:cs="Arial"/>
        </w:rPr>
        <w:t xml:space="preserve"> </w:t>
      </w:r>
      <w:r w:rsidR="00FF435C" w:rsidRPr="007F0C14">
        <w:rPr>
          <w:rFonts w:ascii="Arial" w:eastAsia="Arial" w:hAnsi="Arial" w:cs="Arial"/>
        </w:rPr>
        <w:t>within the workplace</w:t>
      </w:r>
      <w:r w:rsidR="00217DD3">
        <w:t xml:space="preserve"> </w:t>
      </w:r>
      <w:r w:rsidR="00217DD3" w:rsidRPr="00356710">
        <w:rPr>
          <w:rFonts w:ascii="Arial" w:hAnsi="Arial" w:cs="Arial"/>
        </w:rPr>
        <w:t>(Albinger and Free</w:t>
      </w:r>
      <w:r w:rsidR="007F790F" w:rsidRPr="00356710">
        <w:rPr>
          <w:rFonts w:ascii="Arial" w:hAnsi="Arial" w:cs="Arial"/>
        </w:rPr>
        <w:t>man</w:t>
      </w:r>
      <w:r w:rsidR="00E03685">
        <w:rPr>
          <w:rFonts w:ascii="Arial" w:hAnsi="Arial" w:cs="Arial"/>
        </w:rPr>
        <w:t>,</w:t>
      </w:r>
      <w:r w:rsidR="0057377E">
        <w:rPr>
          <w:rFonts w:ascii="Arial" w:hAnsi="Arial" w:cs="Arial"/>
        </w:rPr>
        <w:t xml:space="preserve"> </w:t>
      </w:r>
      <w:r w:rsidR="007F790F" w:rsidRPr="00356710">
        <w:rPr>
          <w:rFonts w:ascii="Arial" w:hAnsi="Arial" w:cs="Arial"/>
        </w:rPr>
        <w:t>2000</w:t>
      </w:r>
      <w:r w:rsidR="0057377E">
        <w:rPr>
          <w:rFonts w:ascii="Arial" w:hAnsi="Arial" w:cs="Arial"/>
        </w:rPr>
        <w:t>)</w:t>
      </w:r>
      <w:r w:rsidR="00B43823">
        <w:rPr>
          <w:rFonts w:ascii="Arial" w:hAnsi="Arial" w:cs="Arial"/>
        </w:rPr>
        <w:t>, (</w:t>
      </w:r>
      <w:r w:rsidR="007F790F" w:rsidRPr="00356710">
        <w:rPr>
          <w:rFonts w:ascii="Arial" w:hAnsi="Arial" w:cs="Arial"/>
        </w:rPr>
        <w:t xml:space="preserve">Backhaus </w:t>
      </w:r>
      <w:r w:rsidR="00B43823" w:rsidRPr="00356710">
        <w:rPr>
          <w:rFonts w:ascii="Arial" w:hAnsi="Arial" w:cs="Arial"/>
        </w:rPr>
        <w:t>et al.</w:t>
      </w:r>
      <w:r w:rsidR="00E03685">
        <w:rPr>
          <w:rFonts w:ascii="Arial" w:hAnsi="Arial" w:cs="Arial"/>
        </w:rPr>
        <w:t>,</w:t>
      </w:r>
      <w:r w:rsidR="007F790F" w:rsidRPr="00356710">
        <w:rPr>
          <w:rFonts w:ascii="Arial" w:hAnsi="Arial" w:cs="Arial"/>
        </w:rPr>
        <w:t xml:space="preserve"> 2002</w:t>
      </w:r>
      <w:r w:rsidR="00253B48">
        <w:rPr>
          <w:rFonts w:ascii="Arial" w:hAnsi="Arial" w:cs="Arial"/>
        </w:rPr>
        <w:t>), (</w:t>
      </w:r>
      <w:r w:rsidR="007F790F" w:rsidRPr="00356710">
        <w:rPr>
          <w:rFonts w:ascii="Arial" w:hAnsi="Arial" w:cs="Arial"/>
        </w:rPr>
        <w:t>Greening and Turban</w:t>
      </w:r>
      <w:r w:rsidR="00E03685">
        <w:rPr>
          <w:rFonts w:ascii="Arial" w:hAnsi="Arial" w:cs="Arial"/>
        </w:rPr>
        <w:t>,</w:t>
      </w:r>
      <w:r w:rsidR="00DE7BE0">
        <w:rPr>
          <w:rFonts w:ascii="Arial" w:hAnsi="Arial" w:cs="Arial"/>
        </w:rPr>
        <w:t xml:space="preserve"> </w:t>
      </w:r>
      <w:r w:rsidR="007F790F" w:rsidRPr="00356710">
        <w:rPr>
          <w:rFonts w:ascii="Arial" w:hAnsi="Arial" w:cs="Arial"/>
        </w:rPr>
        <w:t xml:space="preserve"> 2000</w:t>
      </w:r>
      <w:r w:rsidR="00DE7BE0">
        <w:rPr>
          <w:rFonts w:ascii="Arial" w:hAnsi="Arial" w:cs="Arial"/>
        </w:rPr>
        <w:t>),</w:t>
      </w:r>
      <w:r w:rsidR="007F790F" w:rsidRPr="00356710">
        <w:rPr>
          <w:rFonts w:ascii="Arial" w:hAnsi="Arial" w:cs="Arial"/>
        </w:rPr>
        <w:t xml:space="preserve"> </w:t>
      </w:r>
      <w:r w:rsidR="00DE7BE0">
        <w:rPr>
          <w:rFonts w:ascii="Arial" w:hAnsi="Arial" w:cs="Arial"/>
        </w:rPr>
        <w:t>(</w:t>
      </w:r>
      <w:r w:rsidR="007F790F" w:rsidRPr="00356710">
        <w:rPr>
          <w:rFonts w:ascii="Arial" w:hAnsi="Arial" w:cs="Arial"/>
        </w:rPr>
        <w:t>Turban and Greening</w:t>
      </w:r>
      <w:r w:rsidR="00E03685">
        <w:rPr>
          <w:rFonts w:ascii="Arial" w:hAnsi="Arial" w:cs="Arial"/>
        </w:rPr>
        <w:t>,</w:t>
      </w:r>
      <w:r w:rsidR="007F790F" w:rsidRPr="00356710">
        <w:rPr>
          <w:rFonts w:ascii="Arial" w:hAnsi="Arial" w:cs="Arial"/>
        </w:rPr>
        <w:t>1997)</w:t>
      </w:r>
      <w:r w:rsidR="00B165F4">
        <w:rPr>
          <w:rFonts w:ascii="Arial" w:hAnsi="Arial" w:cs="Arial"/>
        </w:rPr>
        <w:t>.</w:t>
      </w:r>
      <w:r w:rsidR="00B165F4" w:rsidRPr="00356710">
        <w:rPr>
          <w:rFonts w:ascii="Arial" w:eastAsia="Arial" w:hAnsi="Arial" w:cs="Arial"/>
        </w:rPr>
        <w:t xml:space="preserve"> </w:t>
      </w:r>
      <w:r w:rsidRPr="007F0C14">
        <w:rPr>
          <w:rFonts w:ascii="Arial" w:eastAsia="Arial" w:hAnsi="Arial" w:cs="Arial"/>
        </w:rPr>
        <w:t>M</w:t>
      </w:r>
      <w:r w:rsidR="00167C7A" w:rsidRPr="007F0C14">
        <w:rPr>
          <w:rFonts w:ascii="Arial" w:eastAsia="Arial" w:hAnsi="Arial" w:cs="Arial"/>
        </w:rPr>
        <w:t>ore</w:t>
      </w:r>
      <w:r w:rsidRPr="007F0C14">
        <w:rPr>
          <w:rFonts w:ascii="Arial" w:eastAsia="Arial" w:hAnsi="Arial" w:cs="Arial"/>
        </w:rPr>
        <w:t>over</w:t>
      </w:r>
      <w:r w:rsidR="006F4211" w:rsidRPr="007F0C14">
        <w:rPr>
          <w:rFonts w:ascii="Arial" w:eastAsia="Arial" w:hAnsi="Arial" w:cs="Arial"/>
        </w:rPr>
        <w:t>, irrespective of co-worker</w:t>
      </w:r>
      <w:r w:rsidR="006F23D0" w:rsidRPr="007F0C14">
        <w:rPr>
          <w:rFonts w:ascii="Arial" w:eastAsia="Arial" w:hAnsi="Arial" w:cs="Arial"/>
        </w:rPr>
        <w:t>s</w:t>
      </w:r>
      <w:r w:rsidR="006F4211" w:rsidRPr="007F0C14">
        <w:rPr>
          <w:rFonts w:ascii="Arial" w:eastAsia="Arial" w:hAnsi="Arial" w:cs="Arial"/>
        </w:rPr>
        <w:t xml:space="preserve"> in</w:t>
      </w:r>
      <w:r w:rsidR="006F23D0" w:rsidRPr="007F0C14">
        <w:rPr>
          <w:rFonts w:ascii="Arial" w:eastAsia="Arial" w:hAnsi="Arial" w:cs="Arial"/>
        </w:rPr>
        <w:t xml:space="preserve"> receipt of the same salary, if one</w:t>
      </w:r>
      <w:r w:rsidR="00D50D42" w:rsidRPr="007F0C14">
        <w:rPr>
          <w:rFonts w:ascii="Arial" w:eastAsia="Arial" w:hAnsi="Arial" w:cs="Arial"/>
        </w:rPr>
        <w:t xml:space="preserve"> is </w:t>
      </w:r>
      <w:r w:rsidR="0071003F" w:rsidRPr="007F0C14">
        <w:rPr>
          <w:rFonts w:ascii="Arial" w:eastAsia="Arial" w:hAnsi="Arial" w:cs="Arial"/>
        </w:rPr>
        <w:t>presented</w:t>
      </w:r>
      <w:r w:rsidR="00D50D42" w:rsidRPr="007F0C14">
        <w:rPr>
          <w:rFonts w:ascii="Arial" w:eastAsia="Arial" w:hAnsi="Arial" w:cs="Arial"/>
        </w:rPr>
        <w:t xml:space="preserve"> a</w:t>
      </w:r>
      <w:r w:rsidR="008F15B7" w:rsidRPr="007F0C14">
        <w:rPr>
          <w:rFonts w:ascii="Arial" w:eastAsia="Arial" w:hAnsi="Arial" w:cs="Arial"/>
        </w:rPr>
        <w:t>n</w:t>
      </w:r>
      <w:r w:rsidR="00D50D42" w:rsidRPr="007F0C14">
        <w:rPr>
          <w:rFonts w:ascii="Arial" w:eastAsia="Arial" w:hAnsi="Arial" w:cs="Arial"/>
        </w:rPr>
        <w:t xml:space="preserve"> optimal position </w:t>
      </w:r>
      <w:r w:rsidR="00F11AE9" w:rsidRPr="007F0C14">
        <w:rPr>
          <w:rFonts w:ascii="Arial" w:eastAsia="Arial" w:hAnsi="Arial" w:cs="Arial"/>
        </w:rPr>
        <w:t>from a competitor organization</w:t>
      </w:r>
      <w:r w:rsidR="00AE36DA" w:rsidRPr="007F0C14">
        <w:rPr>
          <w:rFonts w:ascii="Arial" w:eastAsia="Arial" w:hAnsi="Arial" w:cs="Arial"/>
        </w:rPr>
        <w:t>,</w:t>
      </w:r>
      <w:r w:rsidR="00330BD1" w:rsidRPr="007F0C14">
        <w:rPr>
          <w:rFonts w:ascii="Arial" w:eastAsia="Arial" w:hAnsi="Arial" w:cs="Arial"/>
        </w:rPr>
        <w:t xml:space="preserve"> that employee will leave</w:t>
      </w:r>
      <w:r w:rsidR="00AE36DA" w:rsidRPr="007F0C14">
        <w:rPr>
          <w:rFonts w:ascii="Arial" w:eastAsia="Arial" w:hAnsi="Arial" w:cs="Arial"/>
        </w:rPr>
        <w:t xml:space="preserve">, </w:t>
      </w:r>
      <w:r w:rsidR="00801C3C" w:rsidRPr="007F0C14">
        <w:rPr>
          <w:rFonts w:ascii="Arial" w:eastAsia="Arial" w:hAnsi="Arial" w:cs="Arial"/>
        </w:rPr>
        <w:t xml:space="preserve">regardless of implementing </w:t>
      </w:r>
      <w:r w:rsidR="00F604B6" w:rsidRPr="007F0C14">
        <w:rPr>
          <w:rFonts w:ascii="Arial" w:eastAsia="Arial" w:hAnsi="Arial" w:cs="Arial"/>
        </w:rPr>
        <w:t>equity of theory motivation within the organisation</w:t>
      </w:r>
      <w:r w:rsidR="009F1300">
        <w:rPr>
          <w:rFonts w:ascii="Arial" w:eastAsia="Arial" w:hAnsi="Arial" w:cs="Arial"/>
        </w:rPr>
        <w:t xml:space="preserve"> </w:t>
      </w:r>
      <w:r w:rsidR="009F1300" w:rsidRPr="00356710">
        <w:rPr>
          <w:rFonts w:ascii="Arial" w:hAnsi="Arial" w:cs="Arial"/>
        </w:rPr>
        <w:t>(Albinger and Freeman</w:t>
      </w:r>
      <w:r w:rsidR="009F1300">
        <w:rPr>
          <w:rFonts w:ascii="Arial" w:hAnsi="Arial" w:cs="Arial"/>
        </w:rPr>
        <w:t xml:space="preserve">, </w:t>
      </w:r>
      <w:r w:rsidR="009F1300" w:rsidRPr="00356710">
        <w:rPr>
          <w:rFonts w:ascii="Arial" w:hAnsi="Arial" w:cs="Arial"/>
        </w:rPr>
        <w:t>2000</w:t>
      </w:r>
      <w:r w:rsidR="009F1300">
        <w:rPr>
          <w:rFonts w:ascii="Arial" w:hAnsi="Arial" w:cs="Arial"/>
        </w:rPr>
        <w:t>), (</w:t>
      </w:r>
      <w:r w:rsidR="009F1300" w:rsidRPr="00356710">
        <w:rPr>
          <w:rFonts w:ascii="Arial" w:hAnsi="Arial" w:cs="Arial"/>
        </w:rPr>
        <w:t>Backhaus et al.</w:t>
      </w:r>
      <w:r w:rsidR="009F1300">
        <w:rPr>
          <w:rFonts w:ascii="Arial" w:hAnsi="Arial" w:cs="Arial"/>
        </w:rPr>
        <w:t>,</w:t>
      </w:r>
      <w:r w:rsidR="009F1300" w:rsidRPr="00356710">
        <w:rPr>
          <w:rFonts w:ascii="Arial" w:hAnsi="Arial" w:cs="Arial"/>
        </w:rPr>
        <w:t xml:space="preserve"> 2002</w:t>
      </w:r>
      <w:r w:rsidR="009F1300">
        <w:rPr>
          <w:rFonts w:ascii="Arial" w:hAnsi="Arial" w:cs="Arial"/>
        </w:rPr>
        <w:t>), (</w:t>
      </w:r>
      <w:r w:rsidR="009F1300" w:rsidRPr="00356710">
        <w:rPr>
          <w:rFonts w:ascii="Arial" w:hAnsi="Arial" w:cs="Arial"/>
        </w:rPr>
        <w:t>Greening and Turban</w:t>
      </w:r>
      <w:r w:rsidR="009F1300">
        <w:rPr>
          <w:rFonts w:ascii="Arial" w:hAnsi="Arial" w:cs="Arial"/>
        </w:rPr>
        <w:t xml:space="preserve">, </w:t>
      </w:r>
      <w:r w:rsidR="009F1300" w:rsidRPr="00356710">
        <w:rPr>
          <w:rFonts w:ascii="Arial" w:hAnsi="Arial" w:cs="Arial"/>
        </w:rPr>
        <w:t xml:space="preserve"> 2000</w:t>
      </w:r>
      <w:r w:rsidR="009F1300">
        <w:rPr>
          <w:rFonts w:ascii="Arial" w:hAnsi="Arial" w:cs="Arial"/>
        </w:rPr>
        <w:t>),</w:t>
      </w:r>
      <w:r w:rsidR="009F1300" w:rsidRPr="00356710">
        <w:rPr>
          <w:rFonts w:ascii="Arial" w:hAnsi="Arial" w:cs="Arial"/>
        </w:rPr>
        <w:t xml:space="preserve"> </w:t>
      </w:r>
      <w:r w:rsidR="009F1300">
        <w:rPr>
          <w:rFonts w:ascii="Arial" w:hAnsi="Arial" w:cs="Arial"/>
        </w:rPr>
        <w:t>(</w:t>
      </w:r>
      <w:r w:rsidR="009F1300" w:rsidRPr="00356710">
        <w:rPr>
          <w:rFonts w:ascii="Arial" w:hAnsi="Arial" w:cs="Arial"/>
        </w:rPr>
        <w:t>Turban and Greening</w:t>
      </w:r>
      <w:r w:rsidR="009F1300">
        <w:rPr>
          <w:rFonts w:ascii="Arial" w:hAnsi="Arial" w:cs="Arial"/>
        </w:rPr>
        <w:t>,</w:t>
      </w:r>
      <w:r w:rsidR="009F1300" w:rsidRPr="00356710">
        <w:rPr>
          <w:rFonts w:ascii="Arial" w:hAnsi="Arial" w:cs="Arial"/>
        </w:rPr>
        <w:t>1997)</w:t>
      </w:r>
      <w:r w:rsidR="00B165F4">
        <w:rPr>
          <w:rFonts w:ascii="Arial" w:hAnsi="Arial" w:cs="Arial"/>
        </w:rPr>
        <w:t>.</w:t>
      </w:r>
      <w:r w:rsidR="00B165F4" w:rsidRPr="00356710">
        <w:rPr>
          <w:rFonts w:ascii="Arial" w:eastAsia="Arial" w:hAnsi="Arial" w:cs="Arial"/>
        </w:rPr>
        <w:t xml:space="preserve"> </w:t>
      </w:r>
    </w:p>
    <w:p w14:paraId="6FDDA6C5" w14:textId="30E57A05" w:rsidR="00782430" w:rsidRPr="007F0C14" w:rsidRDefault="009477A6" w:rsidP="007F0C14">
      <w:pPr>
        <w:pStyle w:val="Heading2"/>
        <w:spacing w:line="360" w:lineRule="auto"/>
        <w:rPr>
          <w:rStyle w:val="Heading1Char"/>
          <w:rFonts w:ascii="Arial" w:hAnsi="Arial" w:cs="Arial"/>
          <w:sz w:val="26"/>
          <w:szCs w:val="26"/>
        </w:rPr>
      </w:pPr>
      <w:bookmarkStart w:id="2" w:name="_Toc100782370"/>
      <w:r w:rsidRPr="007F0C14">
        <w:rPr>
          <w:rStyle w:val="Heading1Char"/>
          <w:rFonts w:ascii="Arial" w:hAnsi="Arial" w:cs="Arial"/>
          <w:sz w:val="26"/>
          <w:szCs w:val="26"/>
        </w:rPr>
        <w:t>The Glass Ceiling and</w:t>
      </w:r>
      <w:r w:rsidR="00CB2393">
        <w:rPr>
          <w:rStyle w:val="Heading1Char"/>
          <w:rFonts w:ascii="Arial" w:hAnsi="Arial" w:cs="Arial"/>
          <w:sz w:val="26"/>
          <w:szCs w:val="26"/>
        </w:rPr>
        <w:t xml:space="preserve"> Racial</w:t>
      </w:r>
      <w:r w:rsidR="00E8659E" w:rsidRPr="007F0C14">
        <w:rPr>
          <w:rStyle w:val="Heading1Char"/>
          <w:rFonts w:ascii="Arial" w:hAnsi="Arial" w:cs="Arial"/>
          <w:sz w:val="26"/>
          <w:szCs w:val="26"/>
        </w:rPr>
        <w:t xml:space="preserve"> Discrimination</w:t>
      </w:r>
      <w:bookmarkEnd w:id="2"/>
    </w:p>
    <w:p w14:paraId="24CB6AF1" w14:textId="00C0648A" w:rsidR="00FF5D66" w:rsidRPr="007F0C14" w:rsidRDefault="00FF5D66" w:rsidP="007F0C14">
      <w:pPr>
        <w:pStyle w:val="Heading3"/>
        <w:spacing w:line="360" w:lineRule="auto"/>
        <w:rPr>
          <w:rFonts w:ascii="Arial" w:hAnsi="Arial" w:cs="Arial"/>
          <w:lang w:val="en-US"/>
        </w:rPr>
      </w:pPr>
      <w:bookmarkStart w:id="3" w:name="_Toc100782371"/>
      <w:r w:rsidRPr="007F0C14">
        <w:rPr>
          <w:rFonts w:ascii="Arial" w:hAnsi="Arial" w:cs="Arial"/>
          <w:lang w:val="en-US"/>
        </w:rPr>
        <w:t>NHS</w:t>
      </w:r>
      <w:bookmarkEnd w:id="3"/>
      <w:r w:rsidRPr="007F0C14">
        <w:rPr>
          <w:rFonts w:ascii="Arial" w:hAnsi="Arial" w:cs="Arial"/>
          <w:lang w:val="en-US"/>
        </w:rPr>
        <w:t xml:space="preserve"> </w:t>
      </w:r>
    </w:p>
    <w:p w14:paraId="35643792" w14:textId="5DCFE04C" w:rsidR="00471721" w:rsidRPr="007F0C14" w:rsidRDefault="00C42828" w:rsidP="007F0C14">
      <w:pPr>
        <w:spacing w:line="360" w:lineRule="auto"/>
        <w:rPr>
          <w:rFonts w:ascii="Arial" w:hAnsi="Arial" w:cs="Arial"/>
          <w:lang w:val="en-US"/>
        </w:rPr>
      </w:pPr>
      <w:r w:rsidRPr="007F0C14">
        <w:rPr>
          <w:rFonts w:ascii="Arial" w:hAnsi="Arial" w:cs="Arial"/>
          <w:lang w:val="en-US"/>
        </w:rPr>
        <w:t xml:space="preserve">Glass ceilings exist for people of specific statures; while they can view the top, they will never reach it. Racial and ethnic diversity in the workforce has been steadily increasing in recent </w:t>
      </w:r>
      <w:r w:rsidRPr="007C2FC9">
        <w:rPr>
          <w:rFonts w:ascii="Arial" w:hAnsi="Arial" w:cs="Arial"/>
          <w:lang w:val="en-US"/>
        </w:rPr>
        <w:t>years</w:t>
      </w:r>
      <w:r w:rsidR="00EE2532" w:rsidRPr="007C2FC9">
        <w:rPr>
          <w:rFonts w:ascii="Arial" w:hAnsi="Arial" w:cs="Arial"/>
          <w:lang w:val="en-US"/>
        </w:rPr>
        <w:t xml:space="preserve"> </w:t>
      </w:r>
      <w:r w:rsidR="009C24B8" w:rsidRPr="007C2FC9">
        <w:rPr>
          <w:rFonts w:ascii="Arial" w:hAnsi="Arial" w:cs="Arial"/>
          <w:lang w:val="en-US"/>
        </w:rPr>
        <w:t>(Hiem)</w:t>
      </w:r>
      <w:r w:rsidR="009C24B8" w:rsidRPr="007C2FC9">
        <w:rPr>
          <w:rFonts w:ascii="Arial" w:hAnsi="Arial" w:cs="Arial"/>
          <w:shd w:val="clear" w:color="auto" w:fill="FFFFFF"/>
        </w:rPr>
        <w:t>, (Corthouts, Scheerder, 2020).</w:t>
      </w:r>
      <w:r w:rsidRPr="007C2FC9">
        <w:rPr>
          <w:rFonts w:ascii="Arial" w:hAnsi="Arial" w:cs="Arial"/>
          <w:lang w:val="en-US"/>
        </w:rPr>
        <w:t xml:space="preserve"> </w:t>
      </w:r>
      <w:r w:rsidRPr="007F0C14">
        <w:rPr>
          <w:rFonts w:ascii="Arial" w:hAnsi="Arial" w:cs="Arial"/>
          <w:lang w:val="en-US"/>
        </w:rPr>
        <w:t>The Workforce Race Equality Standard (WRES) w</w:t>
      </w:r>
      <w:r w:rsidR="00336DDA" w:rsidRPr="007F0C14">
        <w:rPr>
          <w:rFonts w:ascii="Arial" w:hAnsi="Arial" w:cs="Arial"/>
          <w:lang w:val="en-US"/>
        </w:rPr>
        <w:t xml:space="preserve">ere </w:t>
      </w:r>
      <w:r w:rsidRPr="007F0C14">
        <w:rPr>
          <w:rFonts w:ascii="Arial" w:hAnsi="Arial" w:cs="Arial"/>
          <w:lang w:val="en-US"/>
        </w:rPr>
        <w:t xml:space="preserve">established in 2015 in response to the substantial number of ethnic minorities who were unable to advance in their careers. </w:t>
      </w:r>
      <w:r w:rsidR="00134AF6" w:rsidRPr="007F0C14">
        <w:rPr>
          <w:rFonts w:ascii="Arial" w:hAnsi="Arial" w:cs="Arial"/>
          <w:lang w:val="en-US"/>
        </w:rPr>
        <w:t>S</w:t>
      </w:r>
      <w:r w:rsidR="005115AF" w:rsidRPr="007F0C14">
        <w:rPr>
          <w:rFonts w:ascii="Arial" w:hAnsi="Arial" w:cs="Arial"/>
          <w:lang w:val="en-US"/>
        </w:rPr>
        <w:t>tatistics</w:t>
      </w:r>
      <w:r w:rsidR="00134AF6" w:rsidRPr="007F0C14">
        <w:rPr>
          <w:rFonts w:ascii="Arial" w:hAnsi="Arial" w:cs="Arial"/>
          <w:lang w:val="en-US"/>
        </w:rPr>
        <w:t xml:space="preserve"> </w:t>
      </w:r>
      <w:r w:rsidRPr="007F0C14">
        <w:rPr>
          <w:rFonts w:ascii="Arial" w:hAnsi="Arial" w:cs="Arial"/>
          <w:lang w:val="en-US"/>
        </w:rPr>
        <w:t>of</w:t>
      </w:r>
      <w:r w:rsidR="00CA6062" w:rsidRPr="007F0C14">
        <w:rPr>
          <w:rFonts w:ascii="Arial" w:hAnsi="Arial" w:cs="Arial"/>
          <w:lang w:val="en-US"/>
        </w:rPr>
        <w:t xml:space="preserve"> these</w:t>
      </w:r>
      <w:r w:rsidRPr="007F0C14">
        <w:rPr>
          <w:rFonts w:ascii="Arial" w:hAnsi="Arial" w:cs="Arial"/>
          <w:lang w:val="en-US"/>
        </w:rPr>
        <w:t xml:space="preserve"> individuals who </w:t>
      </w:r>
      <w:r w:rsidR="000D0ABF" w:rsidRPr="007F0C14">
        <w:rPr>
          <w:rFonts w:ascii="Arial" w:hAnsi="Arial" w:cs="Arial"/>
          <w:lang w:val="en-US"/>
        </w:rPr>
        <w:t>e</w:t>
      </w:r>
      <w:r w:rsidR="0076785B">
        <w:rPr>
          <w:rFonts w:ascii="Arial" w:hAnsi="Arial" w:cs="Arial"/>
          <w:lang w:val="en-US"/>
        </w:rPr>
        <w:t>n</w:t>
      </w:r>
      <w:r w:rsidR="000D0ABF" w:rsidRPr="007F0C14">
        <w:rPr>
          <w:rFonts w:ascii="Arial" w:hAnsi="Arial" w:cs="Arial"/>
          <w:lang w:val="en-US"/>
        </w:rPr>
        <w:t>d</w:t>
      </w:r>
      <w:r w:rsidR="0076785B">
        <w:rPr>
          <w:rFonts w:ascii="Arial" w:hAnsi="Arial" w:cs="Arial"/>
          <w:lang w:val="en-US"/>
        </w:rPr>
        <w:t>ure</w:t>
      </w:r>
      <w:r w:rsidR="000D0ABF" w:rsidRPr="007F0C14">
        <w:rPr>
          <w:rFonts w:ascii="Arial" w:hAnsi="Arial" w:cs="Arial"/>
          <w:lang w:val="en-US"/>
        </w:rPr>
        <w:t xml:space="preserve"> </w:t>
      </w:r>
      <w:r w:rsidRPr="007F0C14">
        <w:rPr>
          <w:rFonts w:ascii="Arial" w:hAnsi="Arial" w:cs="Arial"/>
          <w:lang w:val="en-US"/>
        </w:rPr>
        <w:t>discriminat</w:t>
      </w:r>
      <w:r w:rsidR="000C1B43">
        <w:rPr>
          <w:rFonts w:ascii="Arial" w:hAnsi="Arial" w:cs="Arial"/>
          <w:lang w:val="en-US"/>
        </w:rPr>
        <w:t>ion</w:t>
      </w:r>
      <w:r w:rsidRPr="007F0C14">
        <w:rPr>
          <w:rFonts w:ascii="Arial" w:hAnsi="Arial" w:cs="Arial"/>
          <w:lang w:val="en-US"/>
        </w:rPr>
        <w:t xml:space="preserve"> </w:t>
      </w:r>
      <w:r w:rsidR="00A9552D" w:rsidRPr="007F0C14">
        <w:rPr>
          <w:rFonts w:ascii="Arial" w:hAnsi="Arial" w:cs="Arial"/>
          <w:lang w:val="en-US"/>
        </w:rPr>
        <w:t>within</w:t>
      </w:r>
      <w:r w:rsidR="00125778" w:rsidRPr="007F0C14">
        <w:rPr>
          <w:rFonts w:ascii="Arial" w:hAnsi="Arial" w:cs="Arial"/>
          <w:lang w:val="en-US"/>
        </w:rPr>
        <w:t xml:space="preserve"> the NHS due to</w:t>
      </w:r>
      <w:r w:rsidRPr="007F0C14">
        <w:rPr>
          <w:rFonts w:ascii="Arial" w:hAnsi="Arial" w:cs="Arial"/>
          <w:lang w:val="en-US"/>
        </w:rPr>
        <w:t xml:space="preserve"> their race or ethnicity at work in 2017</w:t>
      </w:r>
      <w:r w:rsidR="00134AF6" w:rsidRPr="007F0C14">
        <w:rPr>
          <w:rFonts w:ascii="Arial" w:hAnsi="Arial" w:cs="Arial"/>
          <w:lang w:val="en-US"/>
        </w:rPr>
        <w:t xml:space="preserve"> were complied</w:t>
      </w:r>
      <w:r w:rsidR="00120C0B" w:rsidRPr="007F0C14">
        <w:rPr>
          <w:rFonts w:ascii="Arial" w:hAnsi="Arial" w:cs="Arial"/>
          <w:lang w:val="en-US"/>
        </w:rPr>
        <w:t>.</w:t>
      </w:r>
      <w:r w:rsidR="00C74CD9" w:rsidRPr="007F0C14">
        <w:rPr>
          <w:rFonts w:ascii="Arial" w:hAnsi="Arial" w:cs="Arial"/>
          <w:lang w:val="en-US"/>
        </w:rPr>
        <w:t xml:space="preserve"> </w:t>
      </w:r>
      <w:r w:rsidR="00120C0B" w:rsidRPr="007F0C14">
        <w:rPr>
          <w:rFonts w:ascii="Arial" w:hAnsi="Arial" w:cs="Arial"/>
          <w:lang w:val="en-US"/>
        </w:rPr>
        <w:t xml:space="preserve">It was the responsibility of </w:t>
      </w:r>
      <w:r w:rsidRPr="007F0C14">
        <w:rPr>
          <w:rFonts w:ascii="Arial" w:hAnsi="Arial" w:cs="Arial"/>
          <w:lang w:val="en-US"/>
        </w:rPr>
        <w:t xml:space="preserve">WRES </w:t>
      </w:r>
      <w:r w:rsidR="00120C0B" w:rsidRPr="007F0C14">
        <w:rPr>
          <w:rFonts w:ascii="Arial" w:hAnsi="Arial" w:cs="Arial"/>
          <w:lang w:val="en-US"/>
        </w:rPr>
        <w:t>in</w:t>
      </w:r>
      <w:r w:rsidRPr="007F0C14">
        <w:rPr>
          <w:rFonts w:ascii="Arial" w:hAnsi="Arial" w:cs="Arial"/>
          <w:lang w:val="en-US"/>
        </w:rPr>
        <w:t xml:space="preserve"> addressing inequities that the Black and Minority Ethnic (BME) population faced within the NHS, as well as implementing access to employment opportunities and equitable treatment for BME employees. </w:t>
      </w:r>
      <w:r w:rsidR="000A062C" w:rsidRPr="007F0C14">
        <w:rPr>
          <w:rFonts w:ascii="Arial" w:hAnsi="Arial" w:cs="Arial"/>
          <w:lang w:val="en-US"/>
        </w:rPr>
        <w:t>(Interfederal Centre for Equal Opportunities, 2018)</w:t>
      </w:r>
      <w:r w:rsidR="0062333E" w:rsidRPr="007F0C14">
        <w:rPr>
          <w:rFonts w:ascii="Arial" w:hAnsi="Arial" w:cs="Arial"/>
          <w:lang w:val="en-US"/>
        </w:rPr>
        <w:t>, (</w:t>
      </w:r>
      <w:r w:rsidR="0062333E" w:rsidRPr="007F0C14">
        <w:rPr>
          <w:rFonts w:ascii="Arial" w:hAnsi="Arial" w:cs="Arial"/>
          <w:shd w:val="clear" w:color="auto" w:fill="FFFFFF"/>
        </w:rPr>
        <w:t>Randhawa, 2018).</w:t>
      </w:r>
      <w:r w:rsidR="00471721" w:rsidRPr="007F0C14">
        <w:rPr>
          <w:rFonts w:ascii="Arial" w:hAnsi="Arial" w:cs="Arial"/>
          <w:lang w:val="en-US"/>
        </w:rPr>
        <w:t xml:space="preserve"> </w:t>
      </w:r>
    </w:p>
    <w:p w14:paraId="0202183C" w14:textId="42DEAFBB" w:rsidR="005B443B" w:rsidRPr="007F0C14" w:rsidRDefault="005B443B" w:rsidP="007F0C14">
      <w:pPr>
        <w:pStyle w:val="Heading4"/>
        <w:spacing w:line="360" w:lineRule="auto"/>
        <w:rPr>
          <w:rFonts w:ascii="Arial" w:hAnsi="Arial" w:cs="Arial"/>
          <w:lang w:val="en-US"/>
        </w:rPr>
      </w:pPr>
      <w:r w:rsidRPr="007F0C14">
        <w:rPr>
          <w:rFonts w:ascii="Arial" w:hAnsi="Arial" w:cs="Arial"/>
          <w:lang w:val="en-US"/>
        </w:rPr>
        <w:t xml:space="preserve">Figure 1, illustrates the percentage of </w:t>
      </w:r>
      <w:r w:rsidR="00BB19B6" w:rsidRPr="007F0C14">
        <w:rPr>
          <w:rFonts w:ascii="Arial" w:hAnsi="Arial" w:cs="Arial"/>
          <w:lang w:val="en-US"/>
        </w:rPr>
        <w:t xml:space="preserve">NHS employees </w:t>
      </w:r>
      <w:r w:rsidR="00C67153" w:rsidRPr="007F0C14">
        <w:rPr>
          <w:rFonts w:ascii="Arial" w:hAnsi="Arial" w:cs="Arial"/>
          <w:lang w:val="en-US"/>
        </w:rPr>
        <w:t xml:space="preserve">who believe they receive equal opportunities for </w:t>
      </w:r>
      <w:r w:rsidR="00833253" w:rsidRPr="007F0C14">
        <w:rPr>
          <w:rFonts w:ascii="Arial" w:hAnsi="Arial" w:cs="Arial"/>
          <w:lang w:val="en-US"/>
        </w:rPr>
        <w:t>career progression or promotion 2015 - 2017</w:t>
      </w:r>
    </w:p>
    <w:p w14:paraId="3306E40E" w14:textId="1FE076DA" w:rsidR="00076EAA" w:rsidRPr="007F0C14" w:rsidRDefault="00076EAA" w:rsidP="007F0C14">
      <w:pPr>
        <w:spacing w:line="360" w:lineRule="auto"/>
        <w:rPr>
          <w:rFonts w:ascii="Arial" w:hAnsi="Arial" w:cs="Arial"/>
          <w:lang w:val="en-US"/>
        </w:rPr>
      </w:pPr>
      <w:r w:rsidRPr="007F0C14">
        <w:rPr>
          <w:rFonts w:ascii="Arial" w:hAnsi="Arial" w:cs="Arial"/>
          <w:noProof/>
          <w:lang w:val="en-US"/>
        </w:rPr>
        <w:drawing>
          <wp:inline distT="0" distB="0" distL="0" distR="0" wp14:anchorId="065D98E8" wp14:editId="1B6EC6CD">
            <wp:extent cx="5639127" cy="1804946"/>
            <wp:effectExtent l="0" t="0" r="0" b="5080"/>
            <wp:docPr id="10" name="Picture 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61711" cy="1844182"/>
                    </a:xfrm>
                    <a:prstGeom prst="rect">
                      <a:avLst/>
                    </a:prstGeom>
                  </pic:spPr>
                </pic:pic>
              </a:graphicData>
            </a:graphic>
          </wp:inline>
        </w:drawing>
      </w:r>
    </w:p>
    <w:p w14:paraId="0DE48EBD" w14:textId="33B59B13" w:rsidR="002A2C63" w:rsidRPr="007F0C14" w:rsidRDefault="00FB6D28" w:rsidP="007F0C14">
      <w:pPr>
        <w:spacing w:line="360" w:lineRule="auto"/>
        <w:rPr>
          <w:rFonts w:ascii="Arial" w:hAnsi="Arial" w:cs="Arial"/>
          <w:u w:val="single"/>
          <w:lang w:val="en-US"/>
        </w:rPr>
      </w:pPr>
      <w:r w:rsidRPr="007F0C14">
        <w:rPr>
          <w:rFonts w:ascii="Arial" w:hAnsi="Arial" w:cs="Arial"/>
          <w:lang w:val="en-US"/>
        </w:rPr>
        <w:t>(NHS E</w:t>
      </w:r>
      <w:r w:rsidR="00C24A91" w:rsidRPr="007F0C14">
        <w:rPr>
          <w:rFonts w:ascii="Arial" w:hAnsi="Arial" w:cs="Arial"/>
          <w:lang w:val="en-US"/>
        </w:rPr>
        <w:t>n</w:t>
      </w:r>
      <w:r w:rsidRPr="007F0C14">
        <w:rPr>
          <w:rFonts w:ascii="Arial" w:hAnsi="Arial" w:cs="Arial"/>
          <w:lang w:val="en-US"/>
        </w:rPr>
        <w:t>gland, 2018)</w:t>
      </w:r>
    </w:p>
    <w:p w14:paraId="52A8150A" w14:textId="4ABF54A4" w:rsidR="00C24A91" w:rsidRPr="007F0C14" w:rsidRDefault="00B549D3" w:rsidP="007F0C14">
      <w:pPr>
        <w:pStyle w:val="Heading4"/>
        <w:spacing w:line="360" w:lineRule="auto"/>
        <w:rPr>
          <w:rFonts w:ascii="Arial" w:hAnsi="Arial" w:cs="Arial"/>
          <w:lang w:val="en-US"/>
        </w:rPr>
      </w:pPr>
      <w:r w:rsidRPr="007F0C14">
        <w:rPr>
          <w:rFonts w:ascii="Arial" w:hAnsi="Arial" w:cs="Arial"/>
          <w:lang w:val="en-US"/>
        </w:rPr>
        <w:lastRenderedPageBreak/>
        <w:t>Figure 2, illustrates</w:t>
      </w:r>
      <w:r w:rsidR="00D7043D" w:rsidRPr="007F0C14">
        <w:rPr>
          <w:rFonts w:ascii="Arial" w:hAnsi="Arial" w:cs="Arial"/>
          <w:lang w:val="en-US"/>
        </w:rPr>
        <w:t xml:space="preserve"> the percentage of NHS employees who believe they receive equal opportunities for career progression or promotion by region</w:t>
      </w:r>
      <w:r w:rsidR="00170A0F" w:rsidRPr="007F0C14">
        <w:rPr>
          <w:rFonts w:ascii="Arial" w:hAnsi="Arial" w:cs="Arial"/>
          <w:lang w:val="en-US"/>
        </w:rPr>
        <w:t xml:space="preserve"> 2017</w:t>
      </w:r>
    </w:p>
    <w:p w14:paraId="231BA52D" w14:textId="7799BE37" w:rsidR="00CE5AC5" w:rsidRPr="007F0C14" w:rsidRDefault="00CE5AC5" w:rsidP="007F0C14">
      <w:pPr>
        <w:spacing w:line="360" w:lineRule="auto"/>
        <w:rPr>
          <w:rFonts w:ascii="Arial" w:hAnsi="Arial" w:cs="Arial"/>
          <w:lang w:val="en-US"/>
        </w:rPr>
      </w:pPr>
      <w:r w:rsidRPr="007F0C14">
        <w:rPr>
          <w:rFonts w:ascii="Arial" w:hAnsi="Arial" w:cs="Arial"/>
          <w:noProof/>
          <w:lang w:val="en-US"/>
        </w:rPr>
        <w:drawing>
          <wp:inline distT="0" distB="0" distL="0" distR="0" wp14:anchorId="60233FD6" wp14:editId="73D2F773">
            <wp:extent cx="5526157" cy="2795370"/>
            <wp:effectExtent l="0" t="0" r="0" b="5080"/>
            <wp:docPr id="14" name="Picture 1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able&#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615395" cy="2840511"/>
                    </a:xfrm>
                    <a:prstGeom prst="rect">
                      <a:avLst/>
                    </a:prstGeom>
                  </pic:spPr>
                </pic:pic>
              </a:graphicData>
            </a:graphic>
          </wp:inline>
        </w:drawing>
      </w:r>
    </w:p>
    <w:p w14:paraId="609457E2" w14:textId="77777777" w:rsidR="00170A0F" w:rsidRPr="007F0C14" w:rsidRDefault="00170A0F" w:rsidP="007F0C14">
      <w:pPr>
        <w:spacing w:line="360" w:lineRule="auto"/>
        <w:rPr>
          <w:rFonts w:ascii="Arial" w:hAnsi="Arial" w:cs="Arial"/>
          <w:u w:val="single"/>
          <w:lang w:val="en-US"/>
        </w:rPr>
      </w:pPr>
      <w:r w:rsidRPr="007F0C14">
        <w:rPr>
          <w:rFonts w:ascii="Arial" w:hAnsi="Arial" w:cs="Arial"/>
          <w:lang w:val="en-US"/>
        </w:rPr>
        <w:t>(NHS England, 2018)</w:t>
      </w:r>
    </w:p>
    <w:p w14:paraId="6A81411D" w14:textId="54720D3B" w:rsidR="004276E7" w:rsidRPr="007F0C14" w:rsidRDefault="00872576" w:rsidP="007F0C14">
      <w:pPr>
        <w:spacing w:line="360" w:lineRule="auto"/>
        <w:rPr>
          <w:rFonts w:ascii="Arial" w:hAnsi="Arial" w:cs="Arial"/>
          <w:shd w:val="clear" w:color="auto" w:fill="FFFFFF"/>
        </w:rPr>
      </w:pPr>
      <w:r w:rsidRPr="007F0C14">
        <w:rPr>
          <w:rFonts w:ascii="Arial" w:hAnsi="Arial" w:cs="Arial"/>
          <w:shd w:val="clear" w:color="auto" w:fill="FFFFFF"/>
        </w:rPr>
        <w:t xml:space="preserve">In terms of facts, London is an anomaly, with the most multicultural workforce but the least varied leadership: 40% of the population is from a BME heritage, 43% of the NHS staff is from a BME </w:t>
      </w:r>
      <w:r w:rsidR="00DB79F4" w:rsidRPr="007F0C14">
        <w:rPr>
          <w:rFonts w:ascii="Arial" w:hAnsi="Arial" w:cs="Arial"/>
          <w:shd w:val="clear" w:color="auto" w:fill="FFFFFF"/>
        </w:rPr>
        <w:t>culture</w:t>
      </w:r>
      <w:r w:rsidRPr="007F0C14">
        <w:rPr>
          <w:rFonts w:ascii="Arial" w:hAnsi="Arial" w:cs="Arial"/>
          <w:shd w:val="clear" w:color="auto" w:fill="FFFFFF"/>
        </w:rPr>
        <w:t>, but only 14% of board-level posts are held by individuals from a BME origin. The discussion began with a forceful reminder from Simon Stevens, Chief Executive of NHS England, that race equality is not merely about equality</w:t>
      </w:r>
      <w:r w:rsidR="00DB79F4" w:rsidRPr="007F0C14">
        <w:rPr>
          <w:rFonts w:ascii="Arial" w:hAnsi="Arial" w:cs="Arial"/>
          <w:shd w:val="clear" w:color="auto" w:fill="FFFFFF"/>
        </w:rPr>
        <w:t>,</w:t>
      </w:r>
      <w:r w:rsidRPr="007F0C14">
        <w:rPr>
          <w:rFonts w:ascii="Arial" w:hAnsi="Arial" w:cs="Arial"/>
          <w:shd w:val="clear" w:color="auto" w:fill="FFFFFF"/>
        </w:rPr>
        <w:t xml:space="preserve"> it is also critical to the NHS aim of eliminating disparities in care </w:t>
      </w:r>
      <w:r w:rsidRPr="007F0C14">
        <w:rPr>
          <w:rFonts w:ascii="Arial" w:hAnsi="Arial" w:cs="Arial"/>
          <w:lang w:val="en-US"/>
        </w:rPr>
        <w:t>(</w:t>
      </w:r>
      <w:r w:rsidRPr="007F0C14">
        <w:rPr>
          <w:rFonts w:ascii="Arial" w:hAnsi="Arial" w:cs="Arial"/>
          <w:shd w:val="clear" w:color="auto" w:fill="FFFFFF"/>
        </w:rPr>
        <w:t xml:space="preserve">Randhawa, 2018). </w:t>
      </w:r>
    </w:p>
    <w:p w14:paraId="5F06E91E" w14:textId="1E3535F8" w:rsidR="00693277" w:rsidRPr="007F0C14" w:rsidRDefault="00074320" w:rsidP="007F0C14">
      <w:pPr>
        <w:pStyle w:val="Heading4"/>
        <w:spacing w:line="360" w:lineRule="auto"/>
        <w:rPr>
          <w:rFonts w:ascii="Arial" w:hAnsi="Arial" w:cs="Arial"/>
          <w:shd w:val="clear" w:color="auto" w:fill="FFFFFF"/>
        </w:rPr>
      </w:pPr>
      <w:r w:rsidRPr="007F0C14">
        <w:rPr>
          <w:rFonts w:ascii="Arial" w:hAnsi="Arial" w:cs="Arial"/>
          <w:shd w:val="clear" w:color="auto" w:fill="FFFFFF"/>
        </w:rPr>
        <w:t>Figure</w:t>
      </w:r>
      <w:r w:rsidR="0035203D" w:rsidRPr="007F0C14">
        <w:rPr>
          <w:rFonts w:ascii="Arial" w:hAnsi="Arial" w:cs="Arial"/>
          <w:shd w:val="clear" w:color="auto" w:fill="FFFFFF"/>
        </w:rPr>
        <w:t xml:space="preserve"> 3,</w:t>
      </w:r>
      <w:r w:rsidRPr="007F0C14">
        <w:rPr>
          <w:rFonts w:ascii="Arial" w:hAnsi="Arial" w:cs="Arial"/>
          <w:shd w:val="clear" w:color="auto" w:fill="FFFFFF"/>
        </w:rPr>
        <w:t xml:space="preserve"> illustrates the percentage of NHS BME </w:t>
      </w:r>
      <w:r w:rsidR="008A1D3F" w:rsidRPr="007F0C14">
        <w:rPr>
          <w:rFonts w:ascii="Arial" w:hAnsi="Arial" w:cs="Arial"/>
          <w:shd w:val="clear" w:color="auto" w:fill="FFFFFF"/>
        </w:rPr>
        <w:t xml:space="preserve">that experienced discrimination between </w:t>
      </w:r>
      <w:r w:rsidR="00D22DD6" w:rsidRPr="007F0C14">
        <w:rPr>
          <w:rFonts w:ascii="Arial" w:hAnsi="Arial" w:cs="Arial"/>
          <w:shd w:val="clear" w:color="auto" w:fill="FFFFFF"/>
        </w:rPr>
        <w:t>2015 - 2017</w:t>
      </w:r>
    </w:p>
    <w:p w14:paraId="4C2CF14F" w14:textId="6BABAF11" w:rsidR="006F7F22" w:rsidRPr="007F0C14" w:rsidRDefault="006F7F22" w:rsidP="007F0C14">
      <w:pPr>
        <w:spacing w:line="360" w:lineRule="auto"/>
        <w:rPr>
          <w:rFonts w:ascii="Arial" w:hAnsi="Arial" w:cs="Arial"/>
          <w:lang w:val="en-US"/>
        </w:rPr>
      </w:pPr>
      <w:r w:rsidRPr="007F0C14">
        <w:rPr>
          <w:rFonts w:ascii="Arial" w:hAnsi="Arial" w:cs="Arial"/>
          <w:noProof/>
          <w:lang w:val="en-US"/>
        </w:rPr>
        <w:drawing>
          <wp:inline distT="0" distB="0" distL="0" distR="0" wp14:anchorId="3468108B" wp14:editId="6B9BC1D9">
            <wp:extent cx="5343277" cy="1897022"/>
            <wp:effectExtent l="0" t="0" r="0" b="8255"/>
            <wp:docPr id="9" name="Picture 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able&#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417177" cy="1923259"/>
                    </a:xfrm>
                    <a:prstGeom prst="rect">
                      <a:avLst/>
                    </a:prstGeom>
                  </pic:spPr>
                </pic:pic>
              </a:graphicData>
            </a:graphic>
          </wp:inline>
        </w:drawing>
      </w:r>
    </w:p>
    <w:p w14:paraId="3284A734" w14:textId="77777777" w:rsidR="00170A0F" w:rsidRPr="007F0C14" w:rsidRDefault="00170A0F" w:rsidP="007F0C14">
      <w:pPr>
        <w:spacing w:line="360" w:lineRule="auto"/>
        <w:rPr>
          <w:rFonts w:ascii="Arial" w:hAnsi="Arial" w:cs="Arial"/>
          <w:u w:val="single"/>
          <w:lang w:val="en-US"/>
        </w:rPr>
      </w:pPr>
      <w:r w:rsidRPr="007F0C14">
        <w:rPr>
          <w:rFonts w:ascii="Arial" w:hAnsi="Arial" w:cs="Arial"/>
          <w:lang w:val="en-US"/>
        </w:rPr>
        <w:t>(NHS England, 2018)</w:t>
      </w:r>
    </w:p>
    <w:p w14:paraId="54B7FA41" w14:textId="602030EA" w:rsidR="00024D2C" w:rsidRPr="00EB26AB" w:rsidRDefault="00B60FD5" w:rsidP="007F0C14">
      <w:pPr>
        <w:spacing w:line="360" w:lineRule="auto"/>
        <w:rPr>
          <w:rFonts w:ascii="Arial" w:hAnsi="Arial" w:cs="Arial"/>
          <w:lang w:val="en-US"/>
        </w:rPr>
      </w:pPr>
      <w:r w:rsidRPr="007F0C14">
        <w:rPr>
          <w:rFonts w:ascii="Arial" w:hAnsi="Arial" w:cs="Arial"/>
          <w:lang w:val="en-US"/>
        </w:rPr>
        <w:t xml:space="preserve">Irrespective of an individuals’ age, race, religion, sex, sexual orientation, or levels of physical (dis)ability in the workplace </w:t>
      </w:r>
      <w:r w:rsidR="005E1ECA" w:rsidRPr="007F0C14">
        <w:rPr>
          <w:rFonts w:ascii="Arial" w:hAnsi="Arial" w:cs="Arial"/>
          <w:lang w:val="en-US"/>
        </w:rPr>
        <w:t>people</w:t>
      </w:r>
      <w:r w:rsidRPr="007F0C14">
        <w:rPr>
          <w:rFonts w:ascii="Arial" w:hAnsi="Arial" w:cs="Arial"/>
          <w:lang w:val="en-US"/>
        </w:rPr>
        <w:t xml:space="preserve"> expect to be</w:t>
      </w:r>
      <w:r w:rsidR="00F351F3" w:rsidRPr="007F0C14">
        <w:rPr>
          <w:rFonts w:ascii="Arial" w:hAnsi="Arial" w:cs="Arial"/>
          <w:lang w:val="en-US"/>
        </w:rPr>
        <w:t xml:space="preserve"> </w:t>
      </w:r>
      <w:r w:rsidRPr="007F0C14">
        <w:rPr>
          <w:rFonts w:ascii="Arial" w:hAnsi="Arial" w:cs="Arial"/>
          <w:lang w:val="en-US"/>
        </w:rPr>
        <w:t>treated</w:t>
      </w:r>
      <w:r w:rsidR="00F351F3" w:rsidRPr="007F0C14">
        <w:rPr>
          <w:rFonts w:ascii="Arial" w:hAnsi="Arial" w:cs="Arial"/>
          <w:lang w:val="en-US"/>
        </w:rPr>
        <w:t xml:space="preserve"> fairly</w:t>
      </w:r>
      <w:r w:rsidRPr="007F0C14">
        <w:rPr>
          <w:rFonts w:ascii="Arial" w:hAnsi="Arial" w:cs="Arial"/>
          <w:lang w:val="en-US"/>
        </w:rPr>
        <w:t xml:space="preserve"> </w:t>
      </w:r>
      <w:r w:rsidR="00F351F3" w:rsidRPr="007F0C14">
        <w:rPr>
          <w:rFonts w:ascii="Arial" w:hAnsi="Arial" w:cs="Arial"/>
          <w:lang w:val="en-US"/>
        </w:rPr>
        <w:t>as well as</w:t>
      </w:r>
      <w:r w:rsidRPr="007F0C14">
        <w:rPr>
          <w:rFonts w:ascii="Arial" w:hAnsi="Arial" w:cs="Arial"/>
          <w:lang w:val="en-US"/>
        </w:rPr>
        <w:t xml:space="preserve"> </w:t>
      </w:r>
      <w:r w:rsidR="00E916CB" w:rsidRPr="007F0C14">
        <w:rPr>
          <w:rFonts w:ascii="Arial" w:hAnsi="Arial" w:cs="Arial"/>
          <w:lang w:val="en-US"/>
        </w:rPr>
        <w:t>acquire</w:t>
      </w:r>
      <w:r w:rsidRPr="007F0C14">
        <w:rPr>
          <w:rFonts w:ascii="Arial" w:hAnsi="Arial" w:cs="Arial"/>
          <w:lang w:val="en-US"/>
        </w:rPr>
        <w:t xml:space="preserve"> equally to </w:t>
      </w:r>
      <w:r w:rsidRPr="007F0C14">
        <w:rPr>
          <w:rFonts w:ascii="Arial" w:hAnsi="Arial" w:cs="Arial"/>
          <w:lang w:val="en-US"/>
        </w:rPr>
        <w:lastRenderedPageBreak/>
        <w:t>their counterparts (Bryne,1971).</w:t>
      </w:r>
      <w:r w:rsidR="002649F6" w:rsidRPr="007F0C14">
        <w:rPr>
          <w:rFonts w:ascii="Arial" w:hAnsi="Arial" w:cs="Arial"/>
          <w:lang w:val="en-US"/>
        </w:rPr>
        <w:t xml:space="preserve"> Discrimination among ethnic minorities in the workforce is a reality. Most</w:t>
      </w:r>
      <w:r w:rsidR="00AE3CC8" w:rsidRPr="007F0C14">
        <w:rPr>
          <w:rFonts w:ascii="Arial" w:hAnsi="Arial" w:cs="Arial"/>
          <w:lang w:val="en-US"/>
        </w:rPr>
        <w:t xml:space="preserve"> BME</w:t>
      </w:r>
      <w:r w:rsidR="002649F6" w:rsidRPr="007F0C14">
        <w:rPr>
          <w:rFonts w:ascii="Arial" w:hAnsi="Arial" w:cs="Arial"/>
          <w:lang w:val="en-US"/>
        </w:rPr>
        <w:t xml:space="preserve"> people could easily </w:t>
      </w:r>
      <w:r w:rsidR="009278E8" w:rsidRPr="007F0C14">
        <w:rPr>
          <w:rFonts w:ascii="Arial" w:hAnsi="Arial" w:cs="Arial"/>
          <w:lang w:val="en-US"/>
        </w:rPr>
        <w:t>produce</w:t>
      </w:r>
      <w:r w:rsidR="002649F6" w:rsidRPr="007F0C14">
        <w:rPr>
          <w:rFonts w:ascii="Arial" w:hAnsi="Arial" w:cs="Arial"/>
          <w:lang w:val="en-US"/>
        </w:rPr>
        <w:t xml:space="preserve"> </w:t>
      </w:r>
      <w:r w:rsidR="00F351F3" w:rsidRPr="007F0C14">
        <w:rPr>
          <w:rFonts w:ascii="Arial" w:hAnsi="Arial" w:cs="Arial"/>
          <w:lang w:val="en-US"/>
        </w:rPr>
        <w:t>an extensive list</w:t>
      </w:r>
      <w:r w:rsidR="002649F6" w:rsidRPr="007F0C14">
        <w:rPr>
          <w:rFonts w:ascii="Arial" w:hAnsi="Arial" w:cs="Arial"/>
          <w:lang w:val="en-US"/>
        </w:rPr>
        <w:t xml:space="preserve"> of injustices, those from </w:t>
      </w:r>
      <w:r w:rsidR="00CD1A0D" w:rsidRPr="007F0C14">
        <w:rPr>
          <w:rFonts w:ascii="Arial" w:hAnsi="Arial" w:cs="Arial"/>
          <w:lang w:val="en-US"/>
        </w:rPr>
        <w:t>individual experiences</w:t>
      </w:r>
      <w:r w:rsidR="00EB1B05" w:rsidRPr="007F0C14">
        <w:rPr>
          <w:rFonts w:ascii="Arial" w:hAnsi="Arial" w:cs="Arial"/>
          <w:lang w:val="en-US"/>
        </w:rPr>
        <w:t>,</w:t>
      </w:r>
      <w:r w:rsidR="002649F6" w:rsidRPr="007F0C14">
        <w:rPr>
          <w:rFonts w:ascii="Arial" w:hAnsi="Arial" w:cs="Arial"/>
          <w:lang w:val="en-US"/>
        </w:rPr>
        <w:t xml:space="preserve"> many</w:t>
      </w:r>
      <w:r w:rsidR="003277E3" w:rsidRPr="007F0C14">
        <w:rPr>
          <w:rFonts w:ascii="Arial" w:hAnsi="Arial" w:cs="Arial"/>
          <w:lang w:val="en-US"/>
        </w:rPr>
        <w:t xml:space="preserve"> </w:t>
      </w:r>
      <w:r w:rsidR="002649F6" w:rsidRPr="007F0C14">
        <w:rPr>
          <w:rFonts w:ascii="Arial" w:hAnsi="Arial" w:cs="Arial"/>
          <w:lang w:val="en-US"/>
        </w:rPr>
        <w:t>from</w:t>
      </w:r>
      <w:r w:rsidR="00A173BB" w:rsidRPr="007F0C14">
        <w:rPr>
          <w:rFonts w:ascii="Arial" w:hAnsi="Arial" w:cs="Arial"/>
          <w:lang w:val="en-US"/>
        </w:rPr>
        <w:t xml:space="preserve"> all </w:t>
      </w:r>
      <w:r w:rsidR="0006354B" w:rsidRPr="007F0C14">
        <w:rPr>
          <w:rFonts w:ascii="Arial" w:hAnsi="Arial" w:cs="Arial"/>
          <w:lang w:val="en-US"/>
        </w:rPr>
        <w:t>sectors</w:t>
      </w:r>
      <w:r w:rsidR="00A173BB" w:rsidRPr="007F0C14">
        <w:rPr>
          <w:rFonts w:ascii="Arial" w:hAnsi="Arial" w:cs="Arial"/>
          <w:lang w:val="en-US"/>
        </w:rPr>
        <w:t xml:space="preserve"> of </w:t>
      </w:r>
      <w:r w:rsidR="002649F6" w:rsidRPr="007F0C14">
        <w:rPr>
          <w:rFonts w:ascii="Arial" w:hAnsi="Arial" w:cs="Arial"/>
          <w:lang w:val="en-US"/>
        </w:rPr>
        <w:t>society, if they were asked. Despite this, m</w:t>
      </w:r>
      <w:r w:rsidR="004A1258" w:rsidRPr="007F0C14">
        <w:rPr>
          <w:rFonts w:ascii="Arial" w:hAnsi="Arial" w:cs="Arial"/>
          <w:lang w:val="en-US"/>
        </w:rPr>
        <w:t>any</w:t>
      </w:r>
      <w:r w:rsidR="002649F6" w:rsidRPr="007F0C14">
        <w:rPr>
          <w:rFonts w:ascii="Arial" w:hAnsi="Arial" w:cs="Arial"/>
          <w:lang w:val="en-US"/>
        </w:rPr>
        <w:t xml:space="preserve"> individuals </w:t>
      </w:r>
      <w:r w:rsidR="004A1258" w:rsidRPr="007F0C14">
        <w:rPr>
          <w:rFonts w:ascii="Arial" w:hAnsi="Arial" w:cs="Arial"/>
          <w:lang w:val="en-US"/>
        </w:rPr>
        <w:t>form</w:t>
      </w:r>
      <w:r w:rsidR="002649F6" w:rsidRPr="007F0C14">
        <w:rPr>
          <w:rFonts w:ascii="Arial" w:hAnsi="Arial" w:cs="Arial"/>
          <w:lang w:val="en-US"/>
        </w:rPr>
        <w:t xml:space="preserve"> a</w:t>
      </w:r>
      <w:r w:rsidR="00B82B3B" w:rsidRPr="007F0C14">
        <w:rPr>
          <w:rFonts w:ascii="Arial" w:hAnsi="Arial" w:cs="Arial"/>
          <w:lang w:val="en-US"/>
        </w:rPr>
        <w:t xml:space="preserve"> reasonably</w:t>
      </w:r>
      <w:r w:rsidR="002649F6" w:rsidRPr="007F0C14">
        <w:rPr>
          <w:rFonts w:ascii="Arial" w:hAnsi="Arial" w:cs="Arial"/>
          <w:lang w:val="en-US"/>
        </w:rPr>
        <w:t xml:space="preserve"> fair and just perspective of the world</w:t>
      </w:r>
      <w:r w:rsidR="009278E8" w:rsidRPr="007F0C14">
        <w:rPr>
          <w:rFonts w:ascii="Arial" w:hAnsi="Arial" w:cs="Arial"/>
          <w:lang w:val="en-US"/>
        </w:rPr>
        <w:t xml:space="preserve"> </w:t>
      </w:r>
      <w:r w:rsidR="009278E8" w:rsidRPr="00EB26AB">
        <w:rPr>
          <w:rFonts w:ascii="Arial" w:hAnsi="Arial" w:cs="Arial"/>
          <w:lang w:val="en-US"/>
        </w:rPr>
        <w:t xml:space="preserve">(Hafer </w:t>
      </w:r>
      <w:r w:rsidR="00EB26AB" w:rsidRPr="00EB26AB">
        <w:rPr>
          <w:rFonts w:ascii="Arial" w:hAnsi="Arial" w:cs="Arial"/>
          <w:lang w:val="en-US"/>
        </w:rPr>
        <w:t xml:space="preserve">and </w:t>
      </w:r>
      <w:r w:rsidR="009278E8" w:rsidRPr="00EB26AB">
        <w:rPr>
          <w:rFonts w:ascii="Arial" w:hAnsi="Arial" w:cs="Arial"/>
          <w:lang w:val="en-US"/>
        </w:rPr>
        <w:t xml:space="preserve">Be`gue, 2005), (Jost &amp; Banaji, 1994), (Lerner </w:t>
      </w:r>
      <w:r w:rsidR="00EB26AB" w:rsidRPr="00EB26AB">
        <w:rPr>
          <w:rFonts w:ascii="Arial" w:hAnsi="Arial" w:cs="Arial"/>
          <w:lang w:val="en-US"/>
        </w:rPr>
        <w:t>and</w:t>
      </w:r>
      <w:r w:rsidR="009278E8" w:rsidRPr="00EB26AB">
        <w:rPr>
          <w:rFonts w:ascii="Arial" w:hAnsi="Arial" w:cs="Arial"/>
          <w:lang w:val="en-US"/>
        </w:rPr>
        <w:t xml:space="preserve"> Miller, 1978).</w:t>
      </w:r>
    </w:p>
    <w:p w14:paraId="084F93BE" w14:textId="6462B04E" w:rsidR="00D22DD6" w:rsidRPr="007F0C14" w:rsidRDefault="00D22DD6" w:rsidP="007F0C14">
      <w:pPr>
        <w:pStyle w:val="Heading4"/>
        <w:spacing w:line="360" w:lineRule="auto"/>
        <w:rPr>
          <w:rFonts w:ascii="Arial" w:hAnsi="Arial" w:cs="Arial"/>
          <w:lang w:val="en-US"/>
        </w:rPr>
      </w:pPr>
      <w:r w:rsidRPr="007F0C14">
        <w:rPr>
          <w:rFonts w:ascii="Arial" w:hAnsi="Arial" w:cs="Arial"/>
          <w:lang w:val="en-US"/>
        </w:rPr>
        <w:t xml:space="preserve">Figure </w:t>
      </w:r>
      <w:r w:rsidR="00E31231" w:rsidRPr="007F0C14">
        <w:rPr>
          <w:rFonts w:ascii="Arial" w:hAnsi="Arial" w:cs="Arial"/>
          <w:lang w:val="en-US"/>
        </w:rPr>
        <w:t>4</w:t>
      </w:r>
      <w:r w:rsidRPr="007F0C14">
        <w:rPr>
          <w:rFonts w:ascii="Arial" w:hAnsi="Arial" w:cs="Arial"/>
          <w:lang w:val="en-US"/>
        </w:rPr>
        <w:t>, illustra</w:t>
      </w:r>
      <w:r w:rsidR="00FE0358" w:rsidRPr="007F0C14">
        <w:rPr>
          <w:rFonts w:ascii="Arial" w:hAnsi="Arial" w:cs="Arial"/>
          <w:lang w:val="en-US"/>
        </w:rPr>
        <w:t>tes the percentage of</w:t>
      </w:r>
      <w:r w:rsidR="000443FD" w:rsidRPr="007F0C14">
        <w:rPr>
          <w:rFonts w:ascii="Arial" w:hAnsi="Arial" w:cs="Arial"/>
          <w:lang w:val="en-US"/>
        </w:rPr>
        <w:t xml:space="preserve"> discriminated</w:t>
      </w:r>
      <w:r w:rsidR="003241DB" w:rsidRPr="007F0C14">
        <w:rPr>
          <w:rFonts w:ascii="Arial" w:hAnsi="Arial" w:cs="Arial"/>
          <w:lang w:val="en-US"/>
        </w:rPr>
        <w:t xml:space="preserve"> BME</w:t>
      </w:r>
      <w:r w:rsidR="00FE0358" w:rsidRPr="007F0C14">
        <w:rPr>
          <w:rFonts w:ascii="Arial" w:hAnsi="Arial" w:cs="Arial"/>
          <w:lang w:val="en-US"/>
        </w:rPr>
        <w:t xml:space="preserve"> emp</w:t>
      </w:r>
      <w:r w:rsidR="00077129" w:rsidRPr="007F0C14">
        <w:rPr>
          <w:rFonts w:ascii="Arial" w:hAnsi="Arial" w:cs="Arial"/>
          <w:lang w:val="en-US"/>
        </w:rPr>
        <w:t>l</w:t>
      </w:r>
      <w:r w:rsidR="00FE0358" w:rsidRPr="007F0C14">
        <w:rPr>
          <w:rFonts w:ascii="Arial" w:hAnsi="Arial" w:cs="Arial"/>
          <w:lang w:val="en-US"/>
        </w:rPr>
        <w:t>oyees</w:t>
      </w:r>
      <w:r w:rsidR="000443FD" w:rsidRPr="007F0C14">
        <w:rPr>
          <w:rFonts w:ascii="Arial" w:hAnsi="Arial" w:cs="Arial"/>
          <w:lang w:val="en-US"/>
        </w:rPr>
        <w:t xml:space="preserve"> by trust type </w:t>
      </w:r>
      <w:r w:rsidR="00CF5A4C" w:rsidRPr="007F0C14">
        <w:rPr>
          <w:rFonts w:ascii="Arial" w:hAnsi="Arial" w:cs="Arial"/>
          <w:lang w:val="en-US"/>
        </w:rPr>
        <w:t>2017</w:t>
      </w:r>
    </w:p>
    <w:p w14:paraId="4C1E1FBF" w14:textId="5736DDF7" w:rsidR="00170A0F" w:rsidRPr="007F0C14" w:rsidRDefault="00AB7714" w:rsidP="007F0C14">
      <w:pPr>
        <w:spacing w:line="360" w:lineRule="auto"/>
        <w:rPr>
          <w:rFonts w:ascii="Arial" w:hAnsi="Arial" w:cs="Arial"/>
          <w:lang w:val="en-US"/>
        </w:rPr>
      </w:pPr>
      <w:r w:rsidRPr="007F0C14">
        <w:rPr>
          <w:rFonts w:ascii="Arial" w:hAnsi="Arial" w:cs="Arial"/>
          <w:noProof/>
          <w:lang w:val="en-US"/>
        </w:rPr>
        <w:drawing>
          <wp:inline distT="0" distB="0" distL="0" distR="0" wp14:anchorId="1F973D4D" wp14:editId="739C0E05">
            <wp:extent cx="5430741" cy="2907908"/>
            <wp:effectExtent l="0" t="0" r="0" b="6985"/>
            <wp:docPr id="8" name="Picture 8"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bar char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502537" cy="2946351"/>
                    </a:xfrm>
                    <a:prstGeom prst="rect">
                      <a:avLst/>
                    </a:prstGeom>
                  </pic:spPr>
                </pic:pic>
              </a:graphicData>
            </a:graphic>
          </wp:inline>
        </w:drawing>
      </w:r>
    </w:p>
    <w:p w14:paraId="459A4F0D" w14:textId="77777777" w:rsidR="00170A0F" w:rsidRPr="007F0C14" w:rsidRDefault="00170A0F" w:rsidP="007F0C14">
      <w:pPr>
        <w:spacing w:line="360" w:lineRule="auto"/>
        <w:rPr>
          <w:rFonts w:ascii="Arial" w:hAnsi="Arial" w:cs="Arial"/>
          <w:u w:val="single"/>
          <w:lang w:val="en-US"/>
        </w:rPr>
      </w:pPr>
      <w:r w:rsidRPr="007F0C14">
        <w:rPr>
          <w:rFonts w:ascii="Arial" w:hAnsi="Arial" w:cs="Arial"/>
          <w:lang w:val="en-US"/>
        </w:rPr>
        <w:t>(NHS England, 2018)</w:t>
      </w:r>
    </w:p>
    <w:p w14:paraId="4B9ADF8A" w14:textId="37C43598" w:rsidR="00C1418A" w:rsidRPr="007F0C14" w:rsidRDefault="00A25093" w:rsidP="007F0C14">
      <w:pPr>
        <w:spacing w:line="360" w:lineRule="auto"/>
        <w:rPr>
          <w:rFonts w:ascii="Arial" w:hAnsi="Arial" w:cs="Arial"/>
          <w:lang w:val="en-US"/>
        </w:rPr>
      </w:pPr>
      <w:r w:rsidRPr="007F0C14">
        <w:rPr>
          <w:rFonts w:ascii="Arial" w:hAnsi="Arial" w:cs="Arial"/>
          <w:lang w:val="en-US"/>
        </w:rPr>
        <w:t>Equality a</w:t>
      </w:r>
      <w:r w:rsidR="00A60EF3" w:rsidRPr="007F0C14">
        <w:rPr>
          <w:rFonts w:ascii="Arial" w:hAnsi="Arial" w:cs="Arial"/>
          <w:lang w:val="en-US"/>
        </w:rPr>
        <w:t xml:space="preserve">ct covers  all forms of discrimination. This includes discrimination  </w:t>
      </w:r>
      <w:r w:rsidR="001C32CF" w:rsidRPr="007F0C14">
        <w:rPr>
          <w:rFonts w:ascii="Arial" w:hAnsi="Arial" w:cs="Arial"/>
          <w:lang w:val="en-US"/>
        </w:rPr>
        <w:t xml:space="preserve">against sex, age, </w:t>
      </w:r>
      <w:r w:rsidR="005706D8" w:rsidRPr="007F0C14">
        <w:rPr>
          <w:rFonts w:ascii="Arial" w:hAnsi="Arial" w:cs="Arial"/>
          <w:lang w:val="en-US"/>
        </w:rPr>
        <w:t>race,</w:t>
      </w:r>
      <w:r w:rsidR="001C32CF" w:rsidRPr="007F0C14">
        <w:rPr>
          <w:rFonts w:ascii="Arial" w:hAnsi="Arial" w:cs="Arial"/>
          <w:lang w:val="en-US"/>
        </w:rPr>
        <w:t xml:space="preserve"> and disability</w:t>
      </w:r>
      <w:r w:rsidR="003A67A4" w:rsidRPr="007F0C14">
        <w:rPr>
          <w:rFonts w:ascii="Arial" w:hAnsi="Arial" w:cs="Arial"/>
          <w:lang w:val="en-US"/>
        </w:rPr>
        <w:t xml:space="preserve">. The glass ceiling allows all employees to believe </w:t>
      </w:r>
      <w:r w:rsidR="0063717F" w:rsidRPr="007F0C14">
        <w:rPr>
          <w:rFonts w:ascii="Arial" w:hAnsi="Arial" w:cs="Arial"/>
          <w:lang w:val="en-US"/>
        </w:rPr>
        <w:t>they</w:t>
      </w:r>
      <w:r w:rsidR="006B57CB">
        <w:rPr>
          <w:rFonts w:ascii="Arial" w:hAnsi="Arial" w:cs="Arial"/>
          <w:lang w:val="en-US"/>
        </w:rPr>
        <w:t xml:space="preserve"> are eligible for</w:t>
      </w:r>
      <w:r w:rsidR="0063717F" w:rsidRPr="007F0C14">
        <w:rPr>
          <w:rFonts w:ascii="Arial" w:hAnsi="Arial" w:cs="Arial"/>
          <w:lang w:val="en-US"/>
        </w:rPr>
        <w:t xml:space="preserve"> promot</w:t>
      </w:r>
      <w:r w:rsidR="006B57CB">
        <w:rPr>
          <w:rFonts w:ascii="Arial" w:hAnsi="Arial" w:cs="Arial"/>
          <w:lang w:val="en-US"/>
        </w:rPr>
        <w:t>ion</w:t>
      </w:r>
      <w:r w:rsidR="0063717F" w:rsidRPr="007F0C14">
        <w:rPr>
          <w:rFonts w:ascii="Arial" w:hAnsi="Arial" w:cs="Arial"/>
          <w:lang w:val="en-US"/>
        </w:rPr>
        <w:t xml:space="preserve"> within the company,</w:t>
      </w:r>
      <w:r w:rsidR="005706D8" w:rsidRPr="007F0C14">
        <w:rPr>
          <w:rFonts w:ascii="Arial" w:hAnsi="Arial" w:cs="Arial"/>
          <w:lang w:val="en-US"/>
        </w:rPr>
        <w:t xml:space="preserve"> when the reality is only employees which fit a </w:t>
      </w:r>
      <w:r w:rsidR="00666D2A" w:rsidRPr="007F0C14">
        <w:rPr>
          <w:rFonts w:ascii="Arial" w:hAnsi="Arial" w:cs="Arial"/>
          <w:lang w:val="en-US"/>
        </w:rPr>
        <w:t>specific</w:t>
      </w:r>
      <w:r w:rsidR="00BE512A" w:rsidRPr="007F0C14">
        <w:rPr>
          <w:rFonts w:ascii="Arial" w:hAnsi="Arial" w:cs="Arial"/>
          <w:lang w:val="en-US"/>
        </w:rPr>
        <w:t xml:space="preserve"> kind of</w:t>
      </w:r>
      <w:r w:rsidR="00235ED7" w:rsidRPr="007F0C14">
        <w:rPr>
          <w:rFonts w:ascii="Arial" w:hAnsi="Arial" w:cs="Arial"/>
          <w:lang w:val="en-US"/>
        </w:rPr>
        <w:t xml:space="preserve"> criteri</w:t>
      </w:r>
      <w:r w:rsidR="008359AF" w:rsidRPr="007F0C14">
        <w:rPr>
          <w:rFonts w:ascii="Arial" w:hAnsi="Arial" w:cs="Arial"/>
          <w:lang w:val="en-US"/>
        </w:rPr>
        <w:t>a</w:t>
      </w:r>
      <w:r w:rsidR="005706D8" w:rsidRPr="007F0C14">
        <w:rPr>
          <w:rFonts w:ascii="Arial" w:hAnsi="Arial" w:cs="Arial"/>
          <w:lang w:val="en-US"/>
        </w:rPr>
        <w:t xml:space="preserve"> </w:t>
      </w:r>
      <w:r w:rsidR="00074817">
        <w:rPr>
          <w:rFonts w:ascii="Arial" w:hAnsi="Arial" w:cs="Arial"/>
          <w:lang w:val="en-US"/>
        </w:rPr>
        <w:t>will receive</w:t>
      </w:r>
      <w:r w:rsidR="005706D8" w:rsidRPr="007F0C14">
        <w:rPr>
          <w:rFonts w:ascii="Arial" w:hAnsi="Arial" w:cs="Arial"/>
          <w:lang w:val="en-US"/>
        </w:rPr>
        <w:t xml:space="preserve"> </w:t>
      </w:r>
      <w:r w:rsidR="006D7B83" w:rsidRPr="007F0C14">
        <w:rPr>
          <w:rFonts w:ascii="Arial" w:hAnsi="Arial" w:cs="Arial"/>
          <w:lang w:val="en-US"/>
        </w:rPr>
        <w:t>advancement</w:t>
      </w:r>
      <w:r w:rsidR="006D7B83">
        <w:rPr>
          <w:rFonts w:ascii="Arial" w:hAnsi="Arial" w:cs="Arial"/>
          <w:lang w:val="en-US"/>
        </w:rPr>
        <w:t>s</w:t>
      </w:r>
      <w:r w:rsidR="00BE512A" w:rsidRPr="007F0C14">
        <w:rPr>
          <w:rFonts w:ascii="Arial" w:hAnsi="Arial" w:cs="Arial"/>
          <w:lang w:val="en-US"/>
        </w:rPr>
        <w:t>.</w:t>
      </w:r>
    </w:p>
    <w:p w14:paraId="742FB94A" w14:textId="719AAB89" w:rsidR="004416A7" w:rsidRPr="007F0C14" w:rsidRDefault="00C1418A" w:rsidP="007F0C14">
      <w:pPr>
        <w:spacing w:line="360" w:lineRule="auto"/>
        <w:rPr>
          <w:rStyle w:val="Heading4Char"/>
          <w:rFonts w:ascii="Arial" w:hAnsi="Arial" w:cs="Arial"/>
        </w:rPr>
      </w:pPr>
      <w:r w:rsidRPr="007F0C14">
        <w:rPr>
          <w:rStyle w:val="Heading4Char"/>
          <w:rFonts w:ascii="Arial" w:hAnsi="Arial" w:cs="Arial"/>
        </w:rPr>
        <w:t>Figure</w:t>
      </w:r>
      <w:r w:rsidR="00E31231" w:rsidRPr="007F0C14">
        <w:rPr>
          <w:rStyle w:val="Heading4Char"/>
          <w:rFonts w:ascii="Arial" w:hAnsi="Arial" w:cs="Arial"/>
        </w:rPr>
        <w:t xml:space="preserve"> 5</w:t>
      </w:r>
      <w:r w:rsidRPr="007F0C14">
        <w:rPr>
          <w:rStyle w:val="Heading4Char"/>
          <w:rFonts w:ascii="Arial" w:hAnsi="Arial" w:cs="Arial"/>
        </w:rPr>
        <w:t xml:space="preserve">, illustrates the </w:t>
      </w:r>
      <w:r w:rsidR="000475A2" w:rsidRPr="007F0C14">
        <w:rPr>
          <w:rStyle w:val="Heading4Char"/>
          <w:rFonts w:ascii="Arial" w:hAnsi="Arial" w:cs="Arial"/>
        </w:rPr>
        <w:t>BME staff headcount in NHS</w:t>
      </w:r>
      <w:r w:rsidR="0095482F" w:rsidRPr="007F0C14">
        <w:rPr>
          <w:rStyle w:val="Heading4Char"/>
          <w:rFonts w:ascii="Arial" w:hAnsi="Arial" w:cs="Arial"/>
        </w:rPr>
        <w:t xml:space="preserve"> En</w:t>
      </w:r>
      <w:r w:rsidR="002D5EEA" w:rsidRPr="007F0C14">
        <w:rPr>
          <w:rStyle w:val="Heading4Char"/>
          <w:rFonts w:ascii="Arial" w:hAnsi="Arial" w:cs="Arial"/>
        </w:rPr>
        <w:t>g</w:t>
      </w:r>
      <w:r w:rsidR="0095482F" w:rsidRPr="007F0C14">
        <w:rPr>
          <w:rStyle w:val="Heading4Char"/>
          <w:rFonts w:ascii="Arial" w:hAnsi="Arial" w:cs="Arial"/>
        </w:rPr>
        <w:t xml:space="preserve">land </w:t>
      </w:r>
      <w:r w:rsidR="002D5EEA" w:rsidRPr="007F0C14">
        <w:rPr>
          <w:rStyle w:val="Heading4Char"/>
          <w:rFonts w:ascii="Arial" w:hAnsi="Arial" w:cs="Arial"/>
        </w:rPr>
        <w:t>Trust</w:t>
      </w:r>
      <w:r w:rsidR="00DE3B6E" w:rsidRPr="007F0C14">
        <w:rPr>
          <w:rStyle w:val="Heading4Char"/>
          <w:rFonts w:ascii="Arial" w:hAnsi="Arial" w:cs="Arial"/>
        </w:rPr>
        <w:t xml:space="preserve"> &amp;</w:t>
      </w:r>
      <w:r w:rsidR="005F6BBF" w:rsidRPr="007F0C14">
        <w:rPr>
          <w:rStyle w:val="Heading4Char"/>
          <w:rFonts w:ascii="Arial" w:hAnsi="Arial" w:cs="Arial"/>
        </w:rPr>
        <w:t xml:space="preserve"> Percentage </w:t>
      </w:r>
      <w:r w:rsidR="00575637" w:rsidRPr="007F0C14">
        <w:rPr>
          <w:rStyle w:val="Heading4Char"/>
          <w:rFonts w:ascii="Arial" w:hAnsi="Arial" w:cs="Arial"/>
        </w:rPr>
        <w:t>of staff b</w:t>
      </w:r>
      <w:r w:rsidR="00242B20" w:rsidRPr="007F0C14">
        <w:rPr>
          <w:rStyle w:val="Heading4Char"/>
          <w:rFonts w:ascii="Arial" w:hAnsi="Arial" w:cs="Arial"/>
        </w:rPr>
        <w:t>y band pay</w:t>
      </w:r>
      <w:r w:rsidR="00121470" w:rsidRPr="007F0C14">
        <w:rPr>
          <w:rStyle w:val="Heading4Char"/>
          <w:rFonts w:ascii="Arial" w:hAnsi="Arial" w:cs="Arial"/>
        </w:rPr>
        <w:t xml:space="preserve"> increase</w:t>
      </w:r>
    </w:p>
    <w:p w14:paraId="2C3E3F72" w14:textId="22C2EDB0" w:rsidR="00CD7583" w:rsidRPr="007F0C14" w:rsidRDefault="007F26D3" w:rsidP="007F0C14">
      <w:pPr>
        <w:spacing w:line="360" w:lineRule="auto"/>
        <w:rPr>
          <w:rFonts w:ascii="Arial" w:hAnsi="Arial" w:cs="Arial"/>
        </w:rPr>
      </w:pPr>
      <w:r w:rsidRPr="007F0C14">
        <w:rPr>
          <w:rFonts w:ascii="Arial" w:hAnsi="Arial" w:cs="Arial"/>
          <w:noProof/>
          <w:lang w:val="en-US"/>
        </w:rPr>
        <w:lastRenderedPageBreak/>
        <w:drawing>
          <wp:anchor distT="0" distB="0" distL="114300" distR="114300" simplePos="0" relativeHeight="251658241" behindDoc="0" locked="0" layoutInCell="1" allowOverlap="1" wp14:anchorId="039D935D" wp14:editId="4981FED7">
            <wp:simplePos x="0" y="0"/>
            <wp:positionH relativeFrom="margin">
              <wp:align>left</wp:align>
            </wp:positionH>
            <wp:positionV relativeFrom="paragraph">
              <wp:posOffset>238125</wp:posOffset>
            </wp:positionV>
            <wp:extent cx="5518150" cy="6259195"/>
            <wp:effectExtent l="0" t="0" r="6350" b="8255"/>
            <wp:wrapTopAndBottom/>
            <wp:docPr id="6" name="Picture 6"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 table&#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524314" cy="6266446"/>
                    </a:xfrm>
                    <a:prstGeom prst="rect">
                      <a:avLst/>
                    </a:prstGeom>
                  </pic:spPr>
                </pic:pic>
              </a:graphicData>
            </a:graphic>
            <wp14:sizeRelH relativeFrom="margin">
              <wp14:pctWidth>0</wp14:pctWidth>
            </wp14:sizeRelH>
            <wp14:sizeRelV relativeFrom="margin">
              <wp14:pctHeight>0</wp14:pctHeight>
            </wp14:sizeRelV>
          </wp:anchor>
        </w:drawing>
      </w:r>
      <w:r w:rsidR="00575637" w:rsidRPr="007F0C14">
        <w:rPr>
          <w:rStyle w:val="Heading4Char"/>
          <w:rFonts w:ascii="Arial" w:hAnsi="Arial" w:cs="Arial"/>
        </w:rPr>
        <w:t xml:space="preserve"> </w:t>
      </w:r>
      <w:r w:rsidR="00DE3B6E" w:rsidRPr="007F0C14">
        <w:rPr>
          <w:rStyle w:val="Heading4Char"/>
          <w:rFonts w:ascii="Arial" w:hAnsi="Arial" w:cs="Arial"/>
        </w:rPr>
        <w:t xml:space="preserve"> </w:t>
      </w:r>
    </w:p>
    <w:p w14:paraId="253D8FD2" w14:textId="77777777" w:rsidR="00BF4B7A" w:rsidRPr="007F0C14" w:rsidRDefault="00BF4B7A" w:rsidP="007F0C14">
      <w:pPr>
        <w:spacing w:line="360" w:lineRule="auto"/>
        <w:rPr>
          <w:rFonts w:ascii="Arial" w:hAnsi="Arial" w:cs="Arial"/>
          <w:u w:val="single"/>
          <w:lang w:val="en-US"/>
        </w:rPr>
      </w:pPr>
      <w:r w:rsidRPr="007F0C14">
        <w:rPr>
          <w:rFonts w:ascii="Arial" w:hAnsi="Arial" w:cs="Arial"/>
          <w:lang w:val="en-US"/>
        </w:rPr>
        <w:t>(NHS England, 2018)</w:t>
      </w:r>
    </w:p>
    <w:p w14:paraId="46903492" w14:textId="77777777" w:rsidR="00BF4B7A" w:rsidRPr="007F0C14" w:rsidRDefault="00BF4B7A" w:rsidP="007F0C14">
      <w:pPr>
        <w:spacing w:line="360" w:lineRule="auto"/>
        <w:rPr>
          <w:rFonts w:ascii="Arial" w:hAnsi="Arial" w:cs="Arial"/>
          <w:lang w:val="en-US"/>
        </w:rPr>
      </w:pPr>
    </w:p>
    <w:p w14:paraId="728CCC7D" w14:textId="6E3CB99A" w:rsidR="006204D7" w:rsidRPr="007F0C14" w:rsidRDefault="00D30BF8" w:rsidP="007F0C14">
      <w:pPr>
        <w:pStyle w:val="Heading3"/>
        <w:spacing w:line="360" w:lineRule="auto"/>
        <w:rPr>
          <w:rFonts w:ascii="Arial" w:hAnsi="Arial" w:cs="Arial"/>
        </w:rPr>
      </w:pPr>
      <w:bookmarkStart w:id="4" w:name="_Toc100782372"/>
      <w:r w:rsidRPr="007F0C14">
        <w:rPr>
          <w:rFonts w:ascii="Arial" w:hAnsi="Arial" w:cs="Arial"/>
        </w:rPr>
        <w:t>MacDonalds</w:t>
      </w:r>
      <w:bookmarkEnd w:id="4"/>
      <w:r w:rsidR="00CB2393">
        <w:rPr>
          <w:rFonts w:ascii="Arial" w:hAnsi="Arial" w:cs="Arial"/>
        </w:rPr>
        <w:t xml:space="preserve"> </w:t>
      </w:r>
    </w:p>
    <w:p w14:paraId="23E83A66" w14:textId="5D0D1B42" w:rsidR="00575A41" w:rsidRDefault="000E2BFC" w:rsidP="007F0C14">
      <w:pPr>
        <w:spacing w:line="360" w:lineRule="auto"/>
        <w:rPr>
          <w:rFonts w:ascii="Arial" w:hAnsi="Arial" w:cs="Arial"/>
          <w:lang w:val="en-US"/>
        </w:rPr>
      </w:pPr>
      <w:r w:rsidRPr="007F0C14">
        <w:rPr>
          <w:rFonts w:ascii="Arial" w:hAnsi="Arial" w:cs="Arial"/>
          <w:lang w:val="en-US"/>
        </w:rPr>
        <w:t>A</w:t>
      </w:r>
      <w:r w:rsidR="0000318D">
        <w:rPr>
          <w:rFonts w:ascii="Arial" w:hAnsi="Arial" w:cs="Arial"/>
          <w:lang w:val="en-US"/>
        </w:rPr>
        <w:t xml:space="preserve"> </w:t>
      </w:r>
      <w:r w:rsidR="00072FDF">
        <w:rPr>
          <w:rFonts w:ascii="Arial" w:hAnsi="Arial" w:cs="Arial"/>
          <w:lang w:val="en-US"/>
        </w:rPr>
        <w:t>new</w:t>
      </w:r>
      <w:r w:rsidR="0000318D">
        <w:rPr>
          <w:rFonts w:ascii="Arial" w:hAnsi="Arial" w:cs="Arial"/>
          <w:lang w:val="en-US"/>
        </w:rPr>
        <w:t xml:space="preserve"> and aspir</w:t>
      </w:r>
      <w:r w:rsidR="00980113">
        <w:rPr>
          <w:rFonts w:ascii="Arial" w:hAnsi="Arial" w:cs="Arial"/>
          <w:lang w:val="en-US"/>
        </w:rPr>
        <w:t>ing</w:t>
      </w:r>
      <w:r w:rsidRPr="007F0C14">
        <w:rPr>
          <w:rFonts w:ascii="Arial" w:hAnsi="Arial" w:cs="Arial"/>
          <w:lang w:val="en-US"/>
        </w:rPr>
        <w:t xml:space="preserve"> MacDonalds employee</w:t>
      </w:r>
      <w:r w:rsidR="00F5694B">
        <w:rPr>
          <w:rFonts w:ascii="Arial" w:hAnsi="Arial" w:cs="Arial"/>
          <w:lang w:val="en-US"/>
        </w:rPr>
        <w:t xml:space="preserve"> </w:t>
      </w:r>
      <w:r w:rsidRPr="007F0C14">
        <w:rPr>
          <w:rFonts w:ascii="Arial" w:hAnsi="Arial" w:cs="Arial"/>
          <w:lang w:val="en-US"/>
        </w:rPr>
        <w:t xml:space="preserve">wanted to move up the ladder but needed </w:t>
      </w:r>
      <w:r w:rsidR="004B4A10" w:rsidRPr="007F0C14">
        <w:rPr>
          <w:rFonts w:ascii="Arial" w:hAnsi="Arial" w:cs="Arial"/>
          <w:lang w:val="en-US"/>
        </w:rPr>
        <w:t xml:space="preserve">to </w:t>
      </w:r>
      <w:r w:rsidR="00D6554E" w:rsidRPr="007F0C14">
        <w:rPr>
          <w:rFonts w:ascii="Arial" w:hAnsi="Arial" w:cs="Arial"/>
          <w:lang w:val="en-US"/>
        </w:rPr>
        <w:t xml:space="preserve">have </w:t>
      </w:r>
      <w:r w:rsidRPr="007F0C14">
        <w:rPr>
          <w:rFonts w:ascii="Arial" w:hAnsi="Arial" w:cs="Arial"/>
          <w:lang w:val="en-US"/>
        </w:rPr>
        <w:t>training to progress. T</w:t>
      </w:r>
      <w:r w:rsidR="00C65117" w:rsidRPr="007F0C14">
        <w:rPr>
          <w:rFonts w:ascii="Arial" w:hAnsi="Arial" w:cs="Arial"/>
          <w:lang w:val="en-US"/>
        </w:rPr>
        <w:t>he</w:t>
      </w:r>
      <w:r w:rsidR="00072FDF">
        <w:rPr>
          <w:rFonts w:ascii="Arial" w:hAnsi="Arial" w:cs="Arial"/>
          <w:lang w:val="en-US"/>
        </w:rPr>
        <w:t xml:space="preserve"> current</w:t>
      </w:r>
      <w:r w:rsidRPr="007F0C14">
        <w:rPr>
          <w:rFonts w:ascii="Arial" w:hAnsi="Arial" w:cs="Arial"/>
          <w:lang w:val="en-US"/>
        </w:rPr>
        <w:t xml:space="preserve"> supervi</w:t>
      </w:r>
      <w:r w:rsidR="005F02A7">
        <w:rPr>
          <w:rFonts w:ascii="Arial" w:hAnsi="Arial" w:cs="Arial"/>
          <w:lang w:val="en-US"/>
        </w:rPr>
        <w:t>sing manager</w:t>
      </w:r>
      <w:r w:rsidRPr="007F0C14">
        <w:rPr>
          <w:rFonts w:ascii="Arial" w:hAnsi="Arial" w:cs="Arial"/>
          <w:lang w:val="en-US"/>
        </w:rPr>
        <w:t xml:space="preserve"> did not want </w:t>
      </w:r>
      <w:r w:rsidR="00685F9A" w:rsidRPr="007F0C14">
        <w:rPr>
          <w:rFonts w:ascii="Arial" w:hAnsi="Arial" w:cs="Arial"/>
          <w:lang w:val="en-US"/>
        </w:rPr>
        <w:t>the employee</w:t>
      </w:r>
      <w:r w:rsidRPr="007F0C14">
        <w:rPr>
          <w:rFonts w:ascii="Arial" w:hAnsi="Arial" w:cs="Arial"/>
          <w:lang w:val="en-US"/>
        </w:rPr>
        <w:t xml:space="preserve"> to do </w:t>
      </w:r>
      <w:r w:rsidR="00685F9A" w:rsidRPr="007F0C14">
        <w:rPr>
          <w:rFonts w:ascii="Arial" w:hAnsi="Arial" w:cs="Arial"/>
          <w:lang w:val="en-US"/>
        </w:rPr>
        <w:t>t</w:t>
      </w:r>
      <w:r w:rsidRPr="007F0C14">
        <w:rPr>
          <w:rFonts w:ascii="Arial" w:hAnsi="Arial" w:cs="Arial"/>
          <w:lang w:val="en-US"/>
        </w:rPr>
        <w:t>h</w:t>
      </w:r>
      <w:r w:rsidR="00685F9A" w:rsidRPr="007F0C14">
        <w:rPr>
          <w:rFonts w:ascii="Arial" w:hAnsi="Arial" w:cs="Arial"/>
          <w:lang w:val="en-US"/>
        </w:rPr>
        <w:t>e</w:t>
      </w:r>
      <w:r w:rsidRPr="007F0C14">
        <w:rPr>
          <w:rFonts w:ascii="Arial" w:hAnsi="Arial" w:cs="Arial"/>
          <w:lang w:val="en-US"/>
        </w:rPr>
        <w:t>i</w:t>
      </w:r>
      <w:r w:rsidR="00685F9A" w:rsidRPr="007F0C14">
        <w:rPr>
          <w:rFonts w:ascii="Arial" w:hAnsi="Arial" w:cs="Arial"/>
          <w:lang w:val="en-US"/>
        </w:rPr>
        <w:t>r</w:t>
      </w:r>
      <w:r w:rsidRPr="007F0C14">
        <w:rPr>
          <w:rFonts w:ascii="Arial" w:hAnsi="Arial" w:cs="Arial"/>
          <w:lang w:val="en-US"/>
        </w:rPr>
        <w:t xml:space="preserve"> training</w:t>
      </w:r>
      <w:r w:rsidR="00C52F10">
        <w:rPr>
          <w:rFonts w:ascii="Arial" w:hAnsi="Arial" w:cs="Arial"/>
          <w:lang w:val="en-US"/>
        </w:rPr>
        <w:t>, preventing</w:t>
      </w:r>
      <w:r w:rsidR="003D3EE3">
        <w:rPr>
          <w:rFonts w:ascii="Arial" w:hAnsi="Arial" w:cs="Arial"/>
          <w:lang w:val="en-US"/>
        </w:rPr>
        <w:t xml:space="preserve"> him</w:t>
      </w:r>
      <w:r w:rsidR="00C52F10">
        <w:rPr>
          <w:rFonts w:ascii="Arial" w:hAnsi="Arial" w:cs="Arial"/>
          <w:lang w:val="en-US"/>
        </w:rPr>
        <w:t xml:space="preserve"> from progressing</w:t>
      </w:r>
      <w:r w:rsidR="00515C69">
        <w:rPr>
          <w:rFonts w:ascii="Arial" w:hAnsi="Arial" w:cs="Arial"/>
          <w:lang w:val="en-US"/>
        </w:rPr>
        <w:t>,</w:t>
      </w:r>
      <w:r w:rsidR="00C52F10">
        <w:rPr>
          <w:rFonts w:ascii="Arial" w:hAnsi="Arial" w:cs="Arial"/>
          <w:lang w:val="en-US"/>
        </w:rPr>
        <w:t xml:space="preserve"> </w:t>
      </w:r>
      <w:r w:rsidR="006D7B83">
        <w:rPr>
          <w:rFonts w:ascii="Arial" w:hAnsi="Arial" w:cs="Arial"/>
          <w:lang w:val="en-US"/>
        </w:rPr>
        <w:t>along with</w:t>
      </w:r>
      <w:r w:rsidR="00C52F10">
        <w:rPr>
          <w:rFonts w:ascii="Arial" w:hAnsi="Arial" w:cs="Arial"/>
          <w:lang w:val="en-US"/>
        </w:rPr>
        <w:t xml:space="preserve"> </w:t>
      </w:r>
      <w:r w:rsidR="00980113">
        <w:rPr>
          <w:rFonts w:ascii="Arial" w:hAnsi="Arial" w:cs="Arial"/>
          <w:lang w:val="en-US"/>
        </w:rPr>
        <w:t>providing</w:t>
      </w:r>
      <w:r w:rsidR="00C52F10">
        <w:rPr>
          <w:rFonts w:ascii="Arial" w:hAnsi="Arial" w:cs="Arial"/>
          <w:lang w:val="en-US"/>
        </w:rPr>
        <w:t xml:space="preserve"> him</w:t>
      </w:r>
      <w:r w:rsidR="00980113">
        <w:rPr>
          <w:rFonts w:ascii="Arial" w:hAnsi="Arial" w:cs="Arial"/>
          <w:lang w:val="en-US"/>
        </w:rPr>
        <w:t xml:space="preserve"> with</w:t>
      </w:r>
      <w:r w:rsidR="00C52F10">
        <w:rPr>
          <w:rFonts w:ascii="Arial" w:hAnsi="Arial" w:cs="Arial"/>
          <w:lang w:val="en-US"/>
        </w:rPr>
        <w:t xml:space="preserve"> </w:t>
      </w:r>
      <w:r w:rsidR="003D3EE3">
        <w:rPr>
          <w:rFonts w:ascii="Arial" w:hAnsi="Arial" w:cs="Arial"/>
          <w:lang w:val="en-US"/>
        </w:rPr>
        <w:t>shifts during</w:t>
      </w:r>
      <w:r w:rsidR="00980113">
        <w:rPr>
          <w:rFonts w:ascii="Arial" w:hAnsi="Arial" w:cs="Arial"/>
          <w:lang w:val="en-US"/>
        </w:rPr>
        <w:t xml:space="preserve"> his</w:t>
      </w:r>
      <w:r w:rsidR="00261411">
        <w:rPr>
          <w:rFonts w:ascii="Arial" w:hAnsi="Arial" w:cs="Arial"/>
          <w:lang w:val="en-US"/>
        </w:rPr>
        <w:t xml:space="preserve"> </w:t>
      </w:r>
      <w:r w:rsidR="00667E31">
        <w:rPr>
          <w:rFonts w:ascii="Arial" w:hAnsi="Arial" w:cs="Arial"/>
          <w:lang w:val="en-US"/>
        </w:rPr>
        <w:t>study</w:t>
      </w:r>
      <w:r w:rsidR="003D3EE3">
        <w:rPr>
          <w:rFonts w:ascii="Arial" w:hAnsi="Arial" w:cs="Arial"/>
          <w:lang w:val="en-US"/>
        </w:rPr>
        <w:t xml:space="preserve"> </w:t>
      </w:r>
      <w:r w:rsidR="00980113">
        <w:rPr>
          <w:rFonts w:ascii="Arial" w:hAnsi="Arial" w:cs="Arial"/>
          <w:lang w:val="en-US"/>
        </w:rPr>
        <w:t>period</w:t>
      </w:r>
      <w:r w:rsidR="00902B46">
        <w:rPr>
          <w:rFonts w:ascii="Arial" w:hAnsi="Arial" w:cs="Arial"/>
          <w:lang w:val="en-US"/>
        </w:rPr>
        <w:t>s</w:t>
      </w:r>
      <w:r w:rsidR="00667E31">
        <w:rPr>
          <w:rFonts w:ascii="Arial" w:hAnsi="Arial" w:cs="Arial"/>
          <w:lang w:val="en-US"/>
        </w:rPr>
        <w:t>, even though</w:t>
      </w:r>
      <w:r w:rsidR="003D3EE3">
        <w:rPr>
          <w:rFonts w:ascii="Arial" w:hAnsi="Arial" w:cs="Arial"/>
          <w:lang w:val="en-US"/>
        </w:rPr>
        <w:t xml:space="preserve"> h</w:t>
      </w:r>
      <w:r w:rsidR="00902B46">
        <w:rPr>
          <w:rFonts w:ascii="Arial" w:hAnsi="Arial" w:cs="Arial"/>
          <w:lang w:val="en-US"/>
        </w:rPr>
        <w:t>e ha</w:t>
      </w:r>
      <w:r w:rsidR="003D3EE3">
        <w:rPr>
          <w:rFonts w:ascii="Arial" w:hAnsi="Arial" w:cs="Arial"/>
          <w:lang w:val="en-US"/>
        </w:rPr>
        <w:t xml:space="preserve">d </w:t>
      </w:r>
      <w:r w:rsidR="00515C69">
        <w:rPr>
          <w:rFonts w:ascii="Arial" w:hAnsi="Arial" w:cs="Arial"/>
          <w:lang w:val="en-US"/>
        </w:rPr>
        <w:t>initially</w:t>
      </w:r>
      <w:r w:rsidR="003D3EE3">
        <w:rPr>
          <w:rFonts w:ascii="Arial" w:hAnsi="Arial" w:cs="Arial"/>
          <w:lang w:val="en-US"/>
        </w:rPr>
        <w:t xml:space="preserve"> s</w:t>
      </w:r>
      <w:r w:rsidR="00261411">
        <w:rPr>
          <w:rFonts w:ascii="Arial" w:hAnsi="Arial" w:cs="Arial"/>
          <w:lang w:val="en-US"/>
        </w:rPr>
        <w:t>ubmitted</w:t>
      </w:r>
      <w:r w:rsidR="003D3EE3">
        <w:rPr>
          <w:rFonts w:ascii="Arial" w:hAnsi="Arial" w:cs="Arial"/>
          <w:lang w:val="en-US"/>
        </w:rPr>
        <w:t xml:space="preserve"> h</w:t>
      </w:r>
      <w:r w:rsidR="004F6F0A">
        <w:rPr>
          <w:rFonts w:ascii="Arial" w:hAnsi="Arial" w:cs="Arial"/>
          <w:lang w:val="en-US"/>
        </w:rPr>
        <w:t>is</w:t>
      </w:r>
      <w:r w:rsidR="005F02A7">
        <w:rPr>
          <w:rFonts w:ascii="Arial" w:hAnsi="Arial" w:cs="Arial"/>
          <w:lang w:val="en-US"/>
        </w:rPr>
        <w:t xml:space="preserve"> college</w:t>
      </w:r>
      <w:r w:rsidR="004F6F0A">
        <w:rPr>
          <w:rFonts w:ascii="Arial" w:hAnsi="Arial" w:cs="Arial"/>
          <w:lang w:val="en-US"/>
        </w:rPr>
        <w:t xml:space="preserve"> </w:t>
      </w:r>
      <w:r w:rsidR="00261411">
        <w:rPr>
          <w:rFonts w:ascii="Arial" w:hAnsi="Arial" w:cs="Arial"/>
          <w:lang w:val="en-US"/>
        </w:rPr>
        <w:t>timetable</w:t>
      </w:r>
      <w:r w:rsidR="004F6F0A">
        <w:rPr>
          <w:rFonts w:ascii="Arial" w:hAnsi="Arial" w:cs="Arial"/>
          <w:lang w:val="en-US"/>
        </w:rPr>
        <w:t xml:space="preserve"> availability</w:t>
      </w:r>
      <w:r w:rsidR="00902B46">
        <w:rPr>
          <w:rFonts w:ascii="Arial" w:hAnsi="Arial" w:cs="Arial"/>
          <w:lang w:val="en-US"/>
        </w:rPr>
        <w:t>.</w:t>
      </w:r>
      <w:r w:rsidRPr="007F0C14">
        <w:rPr>
          <w:rFonts w:ascii="Arial" w:hAnsi="Arial" w:cs="Arial"/>
          <w:lang w:val="en-US"/>
        </w:rPr>
        <w:t xml:space="preserve"> The manager</w:t>
      </w:r>
      <w:r w:rsidR="00B972A9">
        <w:rPr>
          <w:rFonts w:ascii="Arial" w:hAnsi="Arial" w:cs="Arial"/>
          <w:lang w:val="en-US"/>
        </w:rPr>
        <w:t xml:space="preserve">’s </w:t>
      </w:r>
      <w:r w:rsidRPr="007F0C14">
        <w:rPr>
          <w:rFonts w:ascii="Arial" w:hAnsi="Arial" w:cs="Arial"/>
          <w:lang w:val="en-US"/>
        </w:rPr>
        <w:t>preventi</w:t>
      </w:r>
      <w:r w:rsidR="00667E31">
        <w:rPr>
          <w:rFonts w:ascii="Arial" w:hAnsi="Arial" w:cs="Arial"/>
          <w:lang w:val="en-US"/>
        </w:rPr>
        <w:t>on</w:t>
      </w:r>
      <w:r w:rsidR="00B972A9">
        <w:rPr>
          <w:rFonts w:ascii="Arial" w:hAnsi="Arial" w:cs="Arial"/>
          <w:lang w:val="en-US"/>
        </w:rPr>
        <w:t xml:space="preserve"> of</w:t>
      </w:r>
      <w:r w:rsidRPr="007F0C14">
        <w:rPr>
          <w:rFonts w:ascii="Arial" w:hAnsi="Arial" w:cs="Arial"/>
          <w:lang w:val="en-US"/>
        </w:rPr>
        <w:t xml:space="preserve"> </w:t>
      </w:r>
      <w:r w:rsidR="00902B46">
        <w:rPr>
          <w:rFonts w:ascii="Arial" w:hAnsi="Arial" w:cs="Arial"/>
          <w:lang w:val="en-US"/>
        </w:rPr>
        <w:t>him</w:t>
      </w:r>
      <w:r w:rsidRPr="007F0C14">
        <w:rPr>
          <w:rFonts w:ascii="Arial" w:hAnsi="Arial" w:cs="Arial"/>
          <w:lang w:val="en-US"/>
        </w:rPr>
        <w:t xml:space="preserve"> from progressing within the company was a sign of the </w:t>
      </w:r>
      <w:r w:rsidRPr="007F0C14">
        <w:rPr>
          <w:rFonts w:ascii="Arial" w:hAnsi="Arial" w:cs="Arial"/>
          <w:lang w:val="en-US"/>
        </w:rPr>
        <w:lastRenderedPageBreak/>
        <w:t>limitation of how far he could go.</w:t>
      </w:r>
      <w:r w:rsidR="00A20F38" w:rsidRPr="007F0C14">
        <w:rPr>
          <w:rFonts w:ascii="Arial" w:hAnsi="Arial" w:cs="Arial"/>
          <w:lang w:val="en-US"/>
        </w:rPr>
        <w:t xml:space="preserve"> </w:t>
      </w:r>
      <w:r w:rsidR="007E4F53" w:rsidRPr="007F0C14">
        <w:rPr>
          <w:rFonts w:ascii="Arial" w:hAnsi="Arial" w:cs="Arial"/>
          <w:lang w:val="en-US"/>
        </w:rPr>
        <w:t>Th</w:t>
      </w:r>
      <w:r w:rsidR="00A20F38" w:rsidRPr="007F0C14">
        <w:rPr>
          <w:rFonts w:ascii="Arial" w:hAnsi="Arial" w:cs="Arial"/>
          <w:lang w:val="en-US"/>
        </w:rPr>
        <w:t>is</w:t>
      </w:r>
      <w:r w:rsidR="007E4F53" w:rsidRPr="007F0C14">
        <w:rPr>
          <w:rFonts w:ascii="Arial" w:hAnsi="Arial" w:cs="Arial"/>
          <w:lang w:val="en-US"/>
        </w:rPr>
        <w:t xml:space="preserve"> </w:t>
      </w:r>
      <w:r w:rsidR="00C803A0" w:rsidRPr="007F0C14">
        <w:rPr>
          <w:rFonts w:ascii="Arial" w:hAnsi="Arial" w:cs="Arial"/>
          <w:lang w:val="en-US"/>
        </w:rPr>
        <w:t>form of</w:t>
      </w:r>
      <w:r w:rsidR="007E4F53" w:rsidRPr="007F0C14">
        <w:rPr>
          <w:rFonts w:ascii="Arial" w:hAnsi="Arial" w:cs="Arial"/>
          <w:lang w:val="en-US"/>
        </w:rPr>
        <w:t xml:space="preserve"> lack </w:t>
      </w:r>
      <w:r w:rsidR="00054B2B">
        <w:rPr>
          <w:rFonts w:ascii="Arial" w:hAnsi="Arial" w:cs="Arial"/>
          <w:lang w:val="en-US"/>
        </w:rPr>
        <w:t>in</w:t>
      </w:r>
      <w:r w:rsidR="007E4F53" w:rsidRPr="007F0C14">
        <w:rPr>
          <w:rFonts w:ascii="Arial" w:hAnsi="Arial" w:cs="Arial"/>
          <w:lang w:val="en-US"/>
        </w:rPr>
        <w:t xml:space="preserve"> motivation</w:t>
      </w:r>
      <w:r w:rsidR="0099784A" w:rsidRPr="007F0C14">
        <w:rPr>
          <w:rFonts w:ascii="Arial" w:hAnsi="Arial" w:cs="Arial"/>
          <w:lang w:val="en-US"/>
        </w:rPr>
        <w:t xml:space="preserve"> </w:t>
      </w:r>
      <w:r w:rsidR="00AF247E" w:rsidRPr="007F0C14">
        <w:rPr>
          <w:rFonts w:ascii="Arial" w:hAnsi="Arial" w:cs="Arial"/>
          <w:lang w:val="en-US"/>
        </w:rPr>
        <w:t>can</w:t>
      </w:r>
      <w:r w:rsidR="007B37C2">
        <w:rPr>
          <w:rFonts w:ascii="Arial" w:hAnsi="Arial" w:cs="Arial"/>
          <w:lang w:val="en-US"/>
        </w:rPr>
        <w:t xml:space="preserve"> be a</w:t>
      </w:r>
      <w:r w:rsidR="00F37735">
        <w:rPr>
          <w:rFonts w:ascii="Arial" w:hAnsi="Arial" w:cs="Arial"/>
          <w:lang w:val="en-US"/>
        </w:rPr>
        <w:t xml:space="preserve"> </w:t>
      </w:r>
      <w:r w:rsidR="00163364" w:rsidRPr="007F0C14">
        <w:rPr>
          <w:rFonts w:ascii="Arial" w:hAnsi="Arial" w:cs="Arial"/>
          <w:lang w:val="en-US"/>
        </w:rPr>
        <w:t>contribut</w:t>
      </w:r>
      <w:r w:rsidR="00F37735">
        <w:rPr>
          <w:rFonts w:ascii="Arial" w:hAnsi="Arial" w:cs="Arial"/>
          <w:lang w:val="en-US"/>
        </w:rPr>
        <w:t>ing factor</w:t>
      </w:r>
      <w:r w:rsidR="00163364" w:rsidRPr="007F0C14">
        <w:rPr>
          <w:rFonts w:ascii="Arial" w:hAnsi="Arial" w:cs="Arial"/>
          <w:lang w:val="en-US"/>
        </w:rPr>
        <w:t xml:space="preserve"> to</w:t>
      </w:r>
      <w:r w:rsidR="00284756" w:rsidRPr="007F0C14">
        <w:rPr>
          <w:rFonts w:ascii="Arial" w:hAnsi="Arial" w:cs="Arial"/>
          <w:lang w:val="en-US"/>
        </w:rPr>
        <w:t xml:space="preserve"> MacDonalds </w:t>
      </w:r>
      <w:r w:rsidR="00163364" w:rsidRPr="007F0C14">
        <w:rPr>
          <w:rFonts w:ascii="Arial" w:hAnsi="Arial" w:cs="Arial"/>
          <w:lang w:val="en-US"/>
        </w:rPr>
        <w:t>high turnover</w:t>
      </w:r>
      <w:r w:rsidR="008F6F0B" w:rsidRPr="007F0C14">
        <w:rPr>
          <w:rFonts w:ascii="Arial" w:hAnsi="Arial" w:cs="Arial"/>
          <w:lang w:val="en-US"/>
        </w:rPr>
        <w:t xml:space="preserve"> of employees</w:t>
      </w:r>
      <w:r w:rsidR="00054B2B">
        <w:rPr>
          <w:rFonts w:ascii="Arial" w:hAnsi="Arial" w:cs="Arial"/>
          <w:lang w:val="en-US"/>
        </w:rPr>
        <w:t>,</w:t>
      </w:r>
      <w:r w:rsidR="002B5AA1" w:rsidRPr="007F0C14">
        <w:rPr>
          <w:rFonts w:ascii="Arial" w:hAnsi="Arial" w:cs="Arial"/>
          <w:lang w:val="en-US"/>
        </w:rPr>
        <w:t xml:space="preserve"> as </w:t>
      </w:r>
      <w:r w:rsidR="00017C2F" w:rsidRPr="007F0C14">
        <w:rPr>
          <w:rFonts w:ascii="Arial" w:hAnsi="Arial" w:cs="Arial"/>
          <w:lang w:val="en-US"/>
        </w:rPr>
        <w:t xml:space="preserve">successful </w:t>
      </w:r>
      <w:r w:rsidR="002B5AA1" w:rsidRPr="007F0C14">
        <w:rPr>
          <w:rFonts w:ascii="Arial" w:hAnsi="Arial" w:cs="Arial"/>
          <w:lang w:val="en-US"/>
        </w:rPr>
        <w:t>training</w:t>
      </w:r>
      <w:r w:rsidR="000401B3" w:rsidRPr="007F0C14">
        <w:rPr>
          <w:rFonts w:ascii="Arial" w:hAnsi="Arial" w:cs="Arial"/>
          <w:lang w:val="en-US"/>
        </w:rPr>
        <w:t xml:space="preserve"> and development</w:t>
      </w:r>
      <w:r w:rsidR="002B5AA1" w:rsidRPr="007F0C14">
        <w:rPr>
          <w:rFonts w:ascii="Arial" w:hAnsi="Arial" w:cs="Arial"/>
          <w:lang w:val="en-US"/>
        </w:rPr>
        <w:t xml:space="preserve"> creates job satisfaction</w:t>
      </w:r>
      <w:r w:rsidR="00413683" w:rsidRPr="007F0C14">
        <w:rPr>
          <w:rFonts w:ascii="Arial" w:hAnsi="Arial" w:cs="Arial"/>
          <w:lang w:val="en-US"/>
        </w:rPr>
        <w:t xml:space="preserve"> and </w:t>
      </w:r>
      <w:r w:rsidR="00A70396" w:rsidRPr="007F0C14">
        <w:rPr>
          <w:rFonts w:ascii="Arial" w:hAnsi="Arial" w:cs="Arial"/>
          <w:lang w:val="en-US"/>
        </w:rPr>
        <w:t>usu</w:t>
      </w:r>
      <w:r w:rsidR="00413683" w:rsidRPr="007F0C14">
        <w:rPr>
          <w:rFonts w:ascii="Arial" w:hAnsi="Arial" w:cs="Arial"/>
          <w:lang w:val="en-US"/>
        </w:rPr>
        <w:t xml:space="preserve">ally </w:t>
      </w:r>
      <w:r w:rsidR="00992C61" w:rsidRPr="007F0C14">
        <w:rPr>
          <w:rFonts w:ascii="Arial" w:hAnsi="Arial" w:cs="Arial"/>
          <w:lang w:val="en-US"/>
        </w:rPr>
        <w:t>reduces</w:t>
      </w:r>
      <w:r w:rsidR="00662806" w:rsidRPr="007F0C14">
        <w:rPr>
          <w:rFonts w:ascii="Arial" w:hAnsi="Arial" w:cs="Arial"/>
          <w:lang w:val="en-US"/>
        </w:rPr>
        <w:t xml:space="preserve"> </w:t>
      </w:r>
      <w:r w:rsidR="00985B3C" w:rsidRPr="007F0C14">
        <w:rPr>
          <w:rFonts w:ascii="Arial" w:hAnsi="Arial" w:cs="Arial"/>
          <w:lang w:val="en-US"/>
        </w:rPr>
        <w:t>costly</w:t>
      </w:r>
      <w:r w:rsidR="00662806" w:rsidRPr="007F0C14">
        <w:rPr>
          <w:rFonts w:ascii="Arial" w:hAnsi="Arial" w:cs="Arial"/>
          <w:lang w:val="en-US"/>
        </w:rPr>
        <w:t xml:space="preserve"> turnover</w:t>
      </w:r>
      <w:r w:rsidR="00985B3C" w:rsidRPr="007F0C14">
        <w:rPr>
          <w:rFonts w:ascii="Arial" w:hAnsi="Arial" w:cs="Arial"/>
          <w:lang w:val="en-US"/>
        </w:rPr>
        <w:t>s</w:t>
      </w:r>
      <w:r w:rsidR="00853CCB" w:rsidRPr="007F0C14">
        <w:rPr>
          <w:rFonts w:ascii="Arial" w:hAnsi="Arial" w:cs="Arial"/>
          <w:lang w:val="en-US"/>
        </w:rPr>
        <w:t xml:space="preserve"> (</w:t>
      </w:r>
      <w:r w:rsidR="00391B25" w:rsidRPr="007F0C14">
        <w:rPr>
          <w:rFonts w:ascii="Arial" w:hAnsi="Arial" w:cs="Arial"/>
          <w:lang w:val="en-US"/>
        </w:rPr>
        <w:t>Maund, 2018).</w:t>
      </w:r>
      <w:r w:rsidR="00361890" w:rsidRPr="007F0C14">
        <w:rPr>
          <w:rFonts w:ascii="Arial" w:hAnsi="Arial" w:cs="Arial"/>
          <w:lang w:val="en-US"/>
        </w:rPr>
        <w:t xml:space="preserve"> The glass ceiling is a form of </w:t>
      </w:r>
      <w:r w:rsidR="00FF741F" w:rsidRPr="007F0C14">
        <w:rPr>
          <w:rFonts w:ascii="Arial" w:hAnsi="Arial" w:cs="Arial"/>
          <w:lang w:val="en-US"/>
        </w:rPr>
        <w:t>discrimination</w:t>
      </w:r>
      <w:r w:rsidR="00054B2B">
        <w:rPr>
          <w:rFonts w:ascii="Arial" w:hAnsi="Arial" w:cs="Arial"/>
          <w:lang w:val="en-US"/>
        </w:rPr>
        <w:t>.</w:t>
      </w:r>
      <w:r w:rsidR="00361890" w:rsidRPr="007F0C14">
        <w:rPr>
          <w:rFonts w:ascii="Arial" w:hAnsi="Arial" w:cs="Arial"/>
          <w:lang w:val="en-US"/>
        </w:rPr>
        <w:t xml:space="preserve"> </w:t>
      </w:r>
      <w:r w:rsidR="00054B2B">
        <w:rPr>
          <w:rFonts w:ascii="Arial" w:hAnsi="Arial" w:cs="Arial"/>
          <w:lang w:val="en-US"/>
        </w:rPr>
        <w:t>H</w:t>
      </w:r>
      <w:r w:rsidR="00D147A5" w:rsidRPr="007F0C14">
        <w:rPr>
          <w:rFonts w:ascii="Arial" w:hAnsi="Arial" w:cs="Arial"/>
          <w:lang w:val="en-US"/>
        </w:rPr>
        <w:t>owever</w:t>
      </w:r>
      <w:r w:rsidR="00013260" w:rsidRPr="007F0C14">
        <w:rPr>
          <w:rFonts w:ascii="Arial" w:hAnsi="Arial" w:cs="Arial"/>
          <w:lang w:val="en-US"/>
        </w:rPr>
        <w:t>,</w:t>
      </w:r>
      <w:r w:rsidR="00F47986" w:rsidRPr="007F0C14">
        <w:rPr>
          <w:rFonts w:ascii="Arial" w:hAnsi="Arial" w:cs="Arial"/>
          <w:lang w:val="en-US"/>
        </w:rPr>
        <w:t xml:space="preserve"> </w:t>
      </w:r>
      <w:r w:rsidR="00D87497" w:rsidRPr="007F0C14">
        <w:rPr>
          <w:rFonts w:ascii="Arial" w:hAnsi="Arial" w:cs="Arial"/>
          <w:lang w:val="en-US"/>
        </w:rPr>
        <w:t>occasionally</w:t>
      </w:r>
      <w:r w:rsidR="00013260" w:rsidRPr="007F0C14">
        <w:rPr>
          <w:rFonts w:ascii="Arial" w:hAnsi="Arial" w:cs="Arial"/>
          <w:lang w:val="en-US"/>
        </w:rPr>
        <w:t xml:space="preserve"> it can</w:t>
      </w:r>
      <w:r w:rsidR="00D87497">
        <w:rPr>
          <w:rFonts w:ascii="Arial" w:hAnsi="Arial" w:cs="Arial"/>
          <w:lang w:val="en-US"/>
        </w:rPr>
        <w:t xml:space="preserve"> prove to</w:t>
      </w:r>
      <w:r w:rsidR="00013260" w:rsidRPr="007F0C14">
        <w:rPr>
          <w:rFonts w:ascii="Arial" w:hAnsi="Arial" w:cs="Arial"/>
          <w:lang w:val="en-US"/>
        </w:rPr>
        <w:t xml:space="preserve"> be difficult</w:t>
      </w:r>
      <w:r w:rsidR="00361890" w:rsidRPr="007F0C14">
        <w:rPr>
          <w:rFonts w:ascii="Arial" w:hAnsi="Arial" w:cs="Arial"/>
          <w:lang w:val="en-US"/>
        </w:rPr>
        <w:t xml:space="preserve"> to </w:t>
      </w:r>
      <w:r w:rsidR="00515C69" w:rsidRPr="007F0C14">
        <w:rPr>
          <w:rFonts w:ascii="Arial" w:hAnsi="Arial" w:cs="Arial"/>
          <w:lang w:val="en-US"/>
        </w:rPr>
        <w:t>substantiate</w:t>
      </w:r>
      <w:r w:rsidR="0018375A" w:rsidRPr="007F0C14">
        <w:rPr>
          <w:rFonts w:ascii="Arial" w:hAnsi="Arial" w:cs="Arial"/>
          <w:lang w:val="en-US"/>
        </w:rPr>
        <w:t xml:space="preserve"> </w:t>
      </w:r>
      <w:r w:rsidR="00B055A3" w:rsidRPr="007F0C14">
        <w:rPr>
          <w:rFonts w:ascii="Arial" w:hAnsi="Arial" w:cs="Arial"/>
          <w:lang w:val="en-US"/>
        </w:rPr>
        <w:t>(Gov.uk, 2021)</w:t>
      </w:r>
      <w:r w:rsidR="0018375A" w:rsidRPr="007F0C14">
        <w:rPr>
          <w:rFonts w:ascii="Arial" w:hAnsi="Arial" w:cs="Arial"/>
          <w:lang w:val="en-US"/>
        </w:rPr>
        <w:t>.</w:t>
      </w:r>
      <w:r w:rsidR="00F437FD" w:rsidRPr="007F0C14">
        <w:rPr>
          <w:rFonts w:ascii="Arial" w:hAnsi="Arial" w:cs="Arial"/>
          <w:lang w:val="en-US"/>
        </w:rPr>
        <w:t xml:space="preserve"> </w:t>
      </w:r>
    </w:p>
    <w:p w14:paraId="5FEBB886" w14:textId="1797090F" w:rsidR="00E4486E" w:rsidRPr="00A86C42" w:rsidRDefault="00E83624" w:rsidP="00A86C42">
      <w:pPr>
        <w:pStyle w:val="Heading4"/>
        <w:rPr>
          <w:rFonts w:ascii="Arial" w:hAnsi="Arial" w:cs="Arial"/>
          <w:lang w:val="en-US"/>
        </w:rPr>
      </w:pPr>
      <w:r w:rsidRPr="00A86C42">
        <w:rPr>
          <w:rFonts w:ascii="Arial" w:hAnsi="Arial" w:cs="Arial"/>
          <w:lang w:val="en-US"/>
        </w:rPr>
        <w:t xml:space="preserve">Figure 6, illustrates </w:t>
      </w:r>
      <w:r w:rsidR="00DE0B37" w:rsidRPr="00A86C42">
        <w:rPr>
          <w:rFonts w:ascii="Arial" w:hAnsi="Arial" w:cs="Arial"/>
          <w:lang w:val="en-US"/>
        </w:rPr>
        <w:t>MacDonalds employee reviews</w:t>
      </w:r>
    </w:p>
    <w:p w14:paraId="751CECFF" w14:textId="5A4F95C3" w:rsidR="00101AF5" w:rsidRDefault="00EB506E" w:rsidP="007F0C14">
      <w:pPr>
        <w:spacing w:line="360" w:lineRule="auto"/>
        <w:rPr>
          <w:rFonts w:ascii="Arial" w:hAnsi="Arial" w:cs="Arial"/>
          <w:lang w:val="en-US"/>
        </w:rPr>
      </w:pPr>
      <w:r>
        <w:rPr>
          <w:rFonts w:ascii="Arial" w:hAnsi="Arial" w:cs="Arial"/>
          <w:noProof/>
          <w:lang w:val="en-US"/>
        </w:rPr>
        <w:drawing>
          <wp:inline distT="0" distB="0" distL="0" distR="0" wp14:anchorId="3A315339" wp14:editId="08336BA6">
            <wp:extent cx="5470497" cy="5254731"/>
            <wp:effectExtent l="0" t="0" r="0" b="3175"/>
            <wp:docPr id="26" name="Picture 2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text, application, email&#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531637" cy="5313459"/>
                    </a:xfrm>
                    <a:prstGeom prst="rect">
                      <a:avLst/>
                    </a:prstGeom>
                  </pic:spPr>
                </pic:pic>
              </a:graphicData>
            </a:graphic>
          </wp:inline>
        </w:drawing>
      </w:r>
    </w:p>
    <w:p w14:paraId="4B292166" w14:textId="04955EBD" w:rsidR="00101AF5" w:rsidRDefault="001A5704" w:rsidP="001A5704">
      <w:pPr>
        <w:spacing w:before="240" w:line="360" w:lineRule="auto"/>
        <w:rPr>
          <w:rFonts w:ascii="Arial" w:hAnsi="Arial" w:cs="Arial"/>
          <w:lang w:val="en-US"/>
        </w:rPr>
      </w:pPr>
      <w:r>
        <w:rPr>
          <w:rFonts w:ascii="Arial" w:hAnsi="Arial" w:cs="Arial"/>
          <w:shd w:val="clear" w:color="auto" w:fill="FFFFFF"/>
        </w:rPr>
        <w:t>(</w:t>
      </w:r>
      <w:r w:rsidR="00946770" w:rsidRPr="00F567CD">
        <w:rPr>
          <w:rFonts w:ascii="Arial" w:hAnsi="Arial" w:cs="Arial"/>
          <w:shd w:val="clear" w:color="auto" w:fill="FFFFFF"/>
        </w:rPr>
        <w:t>Indeed.com</w:t>
      </w:r>
      <w:r>
        <w:rPr>
          <w:rFonts w:ascii="Arial" w:hAnsi="Arial" w:cs="Arial"/>
          <w:shd w:val="clear" w:color="auto" w:fill="FFFFFF"/>
        </w:rPr>
        <w:t>,</w:t>
      </w:r>
      <w:r w:rsidR="00946770" w:rsidRPr="00F567CD">
        <w:rPr>
          <w:rFonts w:ascii="Arial" w:hAnsi="Arial" w:cs="Arial"/>
          <w:shd w:val="clear" w:color="auto" w:fill="FFFFFF"/>
        </w:rPr>
        <w:t> 2022</w:t>
      </w:r>
      <w:r>
        <w:rPr>
          <w:rFonts w:ascii="Arial" w:hAnsi="Arial" w:cs="Arial"/>
          <w:shd w:val="clear" w:color="auto" w:fill="FFFFFF"/>
        </w:rPr>
        <w:t>)</w:t>
      </w:r>
      <w:r w:rsidR="00946770" w:rsidRPr="00F567CD">
        <w:rPr>
          <w:rFonts w:ascii="Arial" w:hAnsi="Arial" w:cs="Arial"/>
          <w:shd w:val="clear" w:color="auto" w:fill="FFFFFF"/>
        </w:rPr>
        <w:t>. </w:t>
      </w:r>
    </w:p>
    <w:p w14:paraId="07EAE13D" w14:textId="22F42EE9" w:rsidR="00C034FE" w:rsidRPr="007F0C14" w:rsidRDefault="00C034FE" w:rsidP="007F0C14">
      <w:pPr>
        <w:spacing w:line="360" w:lineRule="auto"/>
        <w:rPr>
          <w:rFonts w:ascii="Arial" w:hAnsi="Arial" w:cs="Arial"/>
          <w:lang w:val="en-US"/>
        </w:rPr>
      </w:pPr>
    </w:p>
    <w:p w14:paraId="67E4F17B" w14:textId="373C52E9" w:rsidR="007E4F53" w:rsidRPr="007F0C14" w:rsidRDefault="0054594D" w:rsidP="007F0C14">
      <w:pPr>
        <w:spacing w:line="360" w:lineRule="auto"/>
        <w:rPr>
          <w:rFonts w:ascii="Arial" w:hAnsi="Arial" w:cs="Arial"/>
          <w:lang w:val="en-US"/>
        </w:rPr>
      </w:pPr>
      <w:r w:rsidRPr="007F0C14">
        <w:rPr>
          <w:rFonts w:ascii="Arial" w:hAnsi="Arial" w:cs="Arial"/>
          <w:lang w:val="en-US"/>
        </w:rPr>
        <w:t>MacDonalds</w:t>
      </w:r>
      <w:r w:rsidR="00F437FD" w:rsidRPr="007F0C14">
        <w:rPr>
          <w:rFonts w:ascii="Arial" w:hAnsi="Arial" w:cs="Arial"/>
          <w:lang w:val="en-US"/>
        </w:rPr>
        <w:t xml:space="preserve"> have experienced a high</w:t>
      </w:r>
      <w:r w:rsidRPr="007F0C14">
        <w:rPr>
          <w:rFonts w:ascii="Arial" w:hAnsi="Arial" w:cs="Arial"/>
          <w:lang w:val="en-US"/>
        </w:rPr>
        <w:t xml:space="preserve"> reduction</w:t>
      </w:r>
      <w:r w:rsidR="009311E3" w:rsidRPr="007F0C14">
        <w:rPr>
          <w:rFonts w:ascii="Arial" w:hAnsi="Arial" w:cs="Arial"/>
          <w:lang w:val="en-US"/>
        </w:rPr>
        <w:t xml:space="preserve"> of</w:t>
      </w:r>
      <w:r w:rsidR="00443018" w:rsidRPr="007F0C14">
        <w:rPr>
          <w:rFonts w:ascii="Arial" w:hAnsi="Arial" w:cs="Arial"/>
          <w:lang w:val="en-US"/>
        </w:rPr>
        <w:t xml:space="preserve"> their employees</w:t>
      </w:r>
      <w:r w:rsidR="00F437FD" w:rsidRPr="007F0C14">
        <w:rPr>
          <w:rFonts w:ascii="Arial" w:hAnsi="Arial" w:cs="Arial"/>
          <w:lang w:val="en-US"/>
        </w:rPr>
        <w:t xml:space="preserve"> </w:t>
      </w:r>
      <w:r w:rsidR="00986C17" w:rsidRPr="007F0C14">
        <w:rPr>
          <w:rFonts w:ascii="Arial" w:hAnsi="Arial" w:cs="Arial"/>
          <w:lang w:val="en-US"/>
        </w:rPr>
        <w:t>since</w:t>
      </w:r>
      <w:r w:rsidR="004726EC" w:rsidRPr="007F0C14">
        <w:rPr>
          <w:rFonts w:ascii="Arial" w:hAnsi="Arial" w:cs="Arial"/>
          <w:lang w:val="en-US"/>
        </w:rPr>
        <w:t xml:space="preserve"> 2012,</w:t>
      </w:r>
      <w:r w:rsidR="009311E3" w:rsidRPr="007F0C14">
        <w:rPr>
          <w:rFonts w:ascii="Arial" w:hAnsi="Arial" w:cs="Arial"/>
          <w:lang w:val="en-US"/>
        </w:rPr>
        <w:t xml:space="preserve"> here are</w:t>
      </w:r>
      <w:r w:rsidR="004726EC" w:rsidRPr="007F0C14">
        <w:rPr>
          <w:rFonts w:ascii="Arial" w:hAnsi="Arial" w:cs="Arial"/>
          <w:lang w:val="en-US"/>
        </w:rPr>
        <w:t xml:space="preserve"> the figure</w:t>
      </w:r>
      <w:r w:rsidR="009311E3" w:rsidRPr="007F0C14">
        <w:rPr>
          <w:rFonts w:ascii="Arial" w:hAnsi="Arial" w:cs="Arial"/>
          <w:lang w:val="en-US"/>
        </w:rPr>
        <w:t>s that illustrate</w:t>
      </w:r>
      <w:r w:rsidR="004726EC" w:rsidRPr="007F0C14">
        <w:rPr>
          <w:rFonts w:ascii="Arial" w:hAnsi="Arial" w:cs="Arial"/>
          <w:lang w:val="en-US"/>
        </w:rPr>
        <w:t xml:space="preserve"> </w:t>
      </w:r>
      <w:r w:rsidR="00933FB9" w:rsidRPr="007F0C14">
        <w:rPr>
          <w:rFonts w:ascii="Arial" w:hAnsi="Arial" w:cs="Arial"/>
          <w:lang w:val="en-US"/>
        </w:rPr>
        <w:t>th</w:t>
      </w:r>
      <w:r w:rsidR="009311E3" w:rsidRPr="007F0C14">
        <w:rPr>
          <w:rFonts w:ascii="Arial" w:hAnsi="Arial" w:cs="Arial"/>
          <w:lang w:val="en-US"/>
        </w:rPr>
        <w:t>at</w:t>
      </w:r>
      <w:r w:rsidR="00933FB9" w:rsidRPr="007F0C14">
        <w:rPr>
          <w:rFonts w:ascii="Arial" w:hAnsi="Arial" w:cs="Arial"/>
          <w:lang w:val="en-US"/>
        </w:rPr>
        <w:t xml:space="preserve"> </w:t>
      </w:r>
      <w:r w:rsidR="00542EC0" w:rsidRPr="007F0C14">
        <w:rPr>
          <w:rFonts w:ascii="Arial" w:hAnsi="Arial" w:cs="Arial"/>
          <w:lang w:val="en-US"/>
        </w:rPr>
        <w:t>reduction</w:t>
      </w:r>
      <w:r w:rsidR="00933FB9" w:rsidRPr="007F0C14">
        <w:rPr>
          <w:rFonts w:ascii="Arial" w:hAnsi="Arial" w:cs="Arial"/>
          <w:lang w:val="en-US"/>
        </w:rPr>
        <w:t xml:space="preserve"> </w:t>
      </w:r>
      <w:r w:rsidR="00575A41" w:rsidRPr="007F0C14">
        <w:rPr>
          <w:rFonts w:ascii="Arial" w:hAnsi="Arial" w:cs="Arial"/>
          <w:lang w:val="en-US"/>
        </w:rPr>
        <w:t>between</w:t>
      </w:r>
      <w:r w:rsidR="00933FB9" w:rsidRPr="007F0C14">
        <w:rPr>
          <w:rFonts w:ascii="Arial" w:hAnsi="Arial" w:cs="Arial"/>
          <w:lang w:val="en-US"/>
        </w:rPr>
        <w:t xml:space="preserve"> 2012 </w:t>
      </w:r>
      <w:r w:rsidR="009338D7" w:rsidRPr="007F0C14">
        <w:rPr>
          <w:rFonts w:ascii="Arial" w:hAnsi="Arial" w:cs="Arial"/>
          <w:lang w:val="en-US"/>
        </w:rPr>
        <w:t>–</w:t>
      </w:r>
      <w:r w:rsidR="00542EC0" w:rsidRPr="007F0C14">
        <w:rPr>
          <w:rFonts w:ascii="Arial" w:hAnsi="Arial" w:cs="Arial"/>
          <w:lang w:val="en-US"/>
        </w:rPr>
        <w:t xml:space="preserve"> 2020</w:t>
      </w:r>
      <w:r w:rsidR="009338D7" w:rsidRPr="007F0C14">
        <w:rPr>
          <w:rFonts w:ascii="Arial" w:hAnsi="Arial" w:cs="Arial"/>
          <w:lang w:val="en-US"/>
        </w:rPr>
        <w:t>:</w:t>
      </w:r>
    </w:p>
    <w:p w14:paraId="72C5B28D" w14:textId="4F7E87E9" w:rsidR="00431751" w:rsidRPr="007F0C14" w:rsidRDefault="00431751" w:rsidP="007F0C14">
      <w:pPr>
        <w:pStyle w:val="Heading4"/>
        <w:spacing w:line="360" w:lineRule="auto"/>
        <w:rPr>
          <w:rFonts w:ascii="Arial" w:hAnsi="Arial" w:cs="Arial"/>
          <w:lang w:val="en-US"/>
        </w:rPr>
      </w:pPr>
      <w:r w:rsidRPr="007F0C14">
        <w:rPr>
          <w:rFonts w:ascii="Arial" w:hAnsi="Arial" w:cs="Arial"/>
          <w:lang w:val="en-US"/>
        </w:rPr>
        <w:lastRenderedPageBreak/>
        <w:t xml:space="preserve">Figure </w:t>
      </w:r>
      <w:r w:rsidR="00E31231" w:rsidRPr="007F0C14">
        <w:rPr>
          <w:rFonts w:ascii="Arial" w:hAnsi="Arial" w:cs="Arial"/>
          <w:lang w:val="en-US"/>
        </w:rPr>
        <w:t>6</w:t>
      </w:r>
      <w:r w:rsidRPr="007F0C14">
        <w:rPr>
          <w:rFonts w:ascii="Arial" w:hAnsi="Arial" w:cs="Arial"/>
          <w:lang w:val="en-US"/>
        </w:rPr>
        <w:t>, MacDonalds worldwide employees between 2012 and 2020</w:t>
      </w:r>
    </w:p>
    <w:p w14:paraId="4649B205" w14:textId="1FEA5732" w:rsidR="00431751" w:rsidRPr="007F0C14" w:rsidRDefault="00431751" w:rsidP="007F0C14">
      <w:pPr>
        <w:spacing w:line="360" w:lineRule="auto"/>
        <w:rPr>
          <w:rFonts w:ascii="Arial" w:hAnsi="Arial" w:cs="Arial"/>
          <w:lang w:val="en-US"/>
        </w:rPr>
      </w:pPr>
      <w:r w:rsidRPr="007F0C14">
        <w:rPr>
          <w:rFonts w:ascii="Arial" w:hAnsi="Arial" w:cs="Arial"/>
          <w:noProof/>
          <w:lang w:val="en-US"/>
        </w:rPr>
        <w:drawing>
          <wp:inline distT="0" distB="0" distL="0" distR="0" wp14:anchorId="48914C3B" wp14:editId="5919E872">
            <wp:extent cx="5638373" cy="3896139"/>
            <wp:effectExtent l="0" t="0" r="635" b="9525"/>
            <wp:docPr id="2" name="Picture 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ar chart&#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10220" cy="3945785"/>
                    </a:xfrm>
                    <a:prstGeom prst="rect">
                      <a:avLst/>
                    </a:prstGeom>
                  </pic:spPr>
                </pic:pic>
              </a:graphicData>
            </a:graphic>
          </wp:inline>
        </w:drawing>
      </w:r>
    </w:p>
    <w:p w14:paraId="48E55992" w14:textId="0A5A97E6" w:rsidR="00431751" w:rsidRPr="007F0C14" w:rsidRDefault="00431751" w:rsidP="007F0C14">
      <w:pPr>
        <w:spacing w:line="360" w:lineRule="auto"/>
        <w:rPr>
          <w:rFonts w:ascii="Arial" w:hAnsi="Arial" w:cs="Arial"/>
          <w:lang w:val="en-US"/>
        </w:rPr>
      </w:pPr>
      <w:r w:rsidRPr="007F0C14">
        <w:rPr>
          <w:rFonts w:ascii="Arial" w:hAnsi="Arial" w:cs="Arial"/>
          <w:lang w:val="en-US"/>
        </w:rPr>
        <w:t>(Statista, 2022)</w:t>
      </w:r>
    </w:p>
    <w:p w14:paraId="3FF7D4C3" w14:textId="2B21D209" w:rsidR="00C06EF3" w:rsidRPr="008F43A2" w:rsidRDefault="00EC511F" w:rsidP="008F43A2">
      <w:pPr>
        <w:pStyle w:val="Heading3"/>
        <w:rPr>
          <w:rFonts w:ascii="Arial" w:hAnsi="Arial" w:cs="Arial"/>
        </w:rPr>
      </w:pPr>
      <w:bookmarkStart w:id="5" w:name="_Toc100782373"/>
      <w:r w:rsidRPr="008F43A2">
        <w:rPr>
          <w:rFonts w:ascii="Arial" w:hAnsi="Arial" w:cs="Arial"/>
        </w:rPr>
        <w:t>MacDonald’s rewards and benefits</w:t>
      </w:r>
      <w:bookmarkEnd w:id="5"/>
      <w:r w:rsidR="00C06EF3" w:rsidRPr="008F43A2">
        <w:rPr>
          <w:rFonts w:ascii="Arial" w:hAnsi="Arial" w:cs="Arial"/>
        </w:rPr>
        <w:t xml:space="preserve"> </w:t>
      </w:r>
    </w:p>
    <w:p w14:paraId="7C9B9183" w14:textId="4AE6B1D7" w:rsidR="004213EA" w:rsidRDefault="005057E5" w:rsidP="007F0C14">
      <w:pPr>
        <w:spacing w:line="360" w:lineRule="auto"/>
        <w:rPr>
          <w:rFonts w:ascii="Arial" w:hAnsi="Arial" w:cs="Arial"/>
          <w:lang w:val="en-US"/>
        </w:rPr>
      </w:pPr>
      <w:r w:rsidRPr="005057E5">
        <w:rPr>
          <w:rFonts w:ascii="Arial" w:hAnsi="Arial" w:cs="Arial"/>
          <w:lang w:val="en-US"/>
        </w:rPr>
        <w:t xml:space="preserve">MacDonald's place a high value on rewarding employees for their efforts and ensuring that they are progressing at the appropriate rate. McDonald's is quite forward about what they have to offer and how they want to assist their </w:t>
      </w:r>
      <w:r w:rsidR="00F02005" w:rsidRPr="005057E5">
        <w:rPr>
          <w:rFonts w:ascii="Arial" w:hAnsi="Arial" w:cs="Arial"/>
          <w:lang w:val="en-US"/>
        </w:rPr>
        <w:t>employee’s</w:t>
      </w:r>
      <w:r w:rsidRPr="005057E5">
        <w:rPr>
          <w:rFonts w:ascii="Arial" w:hAnsi="Arial" w:cs="Arial"/>
          <w:lang w:val="en-US"/>
        </w:rPr>
        <w:t xml:space="preserve"> advance</w:t>
      </w:r>
      <w:r w:rsidR="00784082">
        <w:rPr>
          <w:rFonts w:ascii="Arial" w:hAnsi="Arial" w:cs="Arial"/>
          <w:lang w:val="en-US"/>
        </w:rPr>
        <w:t>ment</w:t>
      </w:r>
      <w:r w:rsidRPr="005057E5">
        <w:rPr>
          <w:rFonts w:ascii="Arial" w:hAnsi="Arial" w:cs="Arial"/>
          <w:lang w:val="en-US"/>
        </w:rPr>
        <w:t>.</w:t>
      </w:r>
      <w:r w:rsidR="00495ABB">
        <w:rPr>
          <w:rFonts w:ascii="Arial" w:hAnsi="Arial" w:cs="Arial"/>
          <w:lang w:val="en-US"/>
        </w:rPr>
        <w:t xml:space="preserve"> </w:t>
      </w:r>
      <w:r w:rsidR="00EE6513" w:rsidRPr="00EE6513">
        <w:rPr>
          <w:rFonts w:ascii="Arial" w:hAnsi="Arial" w:cs="Arial"/>
          <w:lang w:val="en-US"/>
        </w:rPr>
        <w:t xml:space="preserve">Employees start on a basic wage of £18,750 in the first year and may work their way up to </w:t>
      </w:r>
      <w:r w:rsidR="00A13DC2" w:rsidRPr="00EE6513">
        <w:rPr>
          <w:rFonts w:ascii="Arial" w:hAnsi="Arial" w:cs="Arial"/>
          <w:lang w:val="en-US"/>
        </w:rPr>
        <w:t>a</w:t>
      </w:r>
      <w:r w:rsidR="00EE6513" w:rsidRPr="00EE6513">
        <w:rPr>
          <w:rFonts w:ascii="Arial" w:hAnsi="Arial" w:cs="Arial"/>
          <w:lang w:val="en-US"/>
        </w:rPr>
        <w:t xml:space="preserve"> salary of £31,000 by the conclusion of the course, with ongoing pay and benefit increases as they successfully execute successive stages of training or promoted through the organization.</w:t>
      </w:r>
    </w:p>
    <w:p w14:paraId="4D8CFEED" w14:textId="3E5B4377" w:rsidR="004C5C3F" w:rsidRPr="00F34A5A" w:rsidRDefault="004C5C3F" w:rsidP="004C5C3F">
      <w:pPr>
        <w:pStyle w:val="Heading4"/>
        <w:rPr>
          <w:rFonts w:ascii="Arial" w:hAnsi="Arial" w:cs="Arial"/>
          <w:lang w:val="en-US"/>
        </w:rPr>
      </w:pPr>
      <w:r w:rsidRPr="00F34A5A">
        <w:rPr>
          <w:rFonts w:ascii="Arial" w:hAnsi="Arial" w:cs="Arial"/>
          <w:lang w:val="en-US"/>
        </w:rPr>
        <w:lastRenderedPageBreak/>
        <w:t>Figure 7, illustrates MacDonalds employee reviews</w:t>
      </w:r>
    </w:p>
    <w:p w14:paraId="5301E37C" w14:textId="3EC88E33" w:rsidR="00B11C46" w:rsidRDefault="00B11C46" w:rsidP="007F0C14">
      <w:pPr>
        <w:spacing w:line="360" w:lineRule="auto"/>
        <w:rPr>
          <w:rFonts w:ascii="Arial" w:hAnsi="Arial" w:cs="Arial"/>
          <w:lang w:val="en-US"/>
        </w:rPr>
      </w:pPr>
      <w:r w:rsidRPr="00B11C46">
        <w:rPr>
          <w:rFonts w:ascii="Arial" w:hAnsi="Arial" w:cs="Arial"/>
          <w:noProof/>
          <w:lang w:val="en-US"/>
        </w:rPr>
        <w:drawing>
          <wp:inline distT="0" distB="0" distL="0" distR="0" wp14:anchorId="23D35BB6" wp14:editId="65996AC3">
            <wp:extent cx="5534025" cy="3650521"/>
            <wp:effectExtent l="0" t="0" r="0" b="762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586738" cy="3685293"/>
                    </a:xfrm>
                    <a:prstGeom prst="rect">
                      <a:avLst/>
                    </a:prstGeom>
                  </pic:spPr>
                </pic:pic>
              </a:graphicData>
            </a:graphic>
          </wp:inline>
        </w:drawing>
      </w:r>
    </w:p>
    <w:p w14:paraId="490A1D47" w14:textId="77777777" w:rsidR="006C0BA6" w:rsidRDefault="006C0BA6" w:rsidP="006C0BA6">
      <w:pPr>
        <w:spacing w:before="240" w:line="360" w:lineRule="auto"/>
        <w:rPr>
          <w:rFonts w:ascii="Arial" w:hAnsi="Arial" w:cs="Arial"/>
          <w:lang w:val="en-US"/>
        </w:rPr>
      </w:pPr>
      <w:r>
        <w:rPr>
          <w:rFonts w:ascii="Arial" w:hAnsi="Arial" w:cs="Arial"/>
          <w:shd w:val="clear" w:color="auto" w:fill="FFFFFF"/>
        </w:rPr>
        <w:t>(</w:t>
      </w:r>
      <w:r w:rsidRPr="00F567CD">
        <w:rPr>
          <w:rFonts w:ascii="Arial" w:hAnsi="Arial" w:cs="Arial"/>
          <w:shd w:val="clear" w:color="auto" w:fill="FFFFFF"/>
        </w:rPr>
        <w:t>Indeed.com</w:t>
      </w:r>
      <w:r>
        <w:rPr>
          <w:rFonts w:ascii="Arial" w:hAnsi="Arial" w:cs="Arial"/>
          <w:shd w:val="clear" w:color="auto" w:fill="FFFFFF"/>
        </w:rPr>
        <w:t>,</w:t>
      </w:r>
      <w:r w:rsidRPr="00F567CD">
        <w:rPr>
          <w:rFonts w:ascii="Arial" w:hAnsi="Arial" w:cs="Arial"/>
          <w:shd w:val="clear" w:color="auto" w:fill="FFFFFF"/>
        </w:rPr>
        <w:t> 2022</w:t>
      </w:r>
      <w:r>
        <w:rPr>
          <w:rFonts w:ascii="Arial" w:hAnsi="Arial" w:cs="Arial"/>
          <w:shd w:val="clear" w:color="auto" w:fill="FFFFFF"/>
        </w:rPr>
        <w:t>)</w:t>
      </w:r>
      <w:r w:rsidRPr="00F567CD">
        <w:rPr>
          <w:rFonts w:ascii="Arial" w:hAnsi="Arial" w:cs="Arial"/>
          <w:shd w:val="clear" w:color="auto" w:fill="FFFFFF"/>
        </w:rPr>
        <w:t>. </w:t>
      </w:r>
    </w:p>
    <w:p w14:paraId="1E6089EE" w14:textId="2F8F6024" w:rsidR="006C0BA6" w:rsidRDefault="00350E48" w:rsidP="00F77083">
      <w:pPr>
        <w:pStyle w:val="Heading4"/>
        <w:rPr>
          <w:rFonts w:ascii="Arial" w:hAnsi="Arial" w:cs="Arial"/>
          <w:lang w:val="en-US"/>
        </w:rPr>
      </w:pPr>
      <w:r w:rsidRPr="00F77083">
        <w:rPr>
          <w:rFonts w:ascii="Arial" w:hAnsi="Arial" w:cs="Arial"/>
          <w:lang w:val="en-US"/>
        </w:rPr>
        <w:t>Figure 8, MacDonalds</w:t>
      </w:r>
      <w:r w:rsidR="00867D45" w:rsidRPr="00F77083">
        <w:rPr>
          <w:rFonts w:ascii="Arial" w:hAnsi="Arial" w:cs="Arial"/>
          <w:lang w:val="en-US"/>
        </w:rPr>
        <w:t xml:space="preserve"> </w:t>
      </w:r>
      <w:r w:rsidR="00F77083" w:rsidRPr="00F77083">
        <w:rPr>
          <w:rFonts w:ascii="Arial" w:hAnsi="Arial" w:cs="Arial"/>
          <w:lang w:val="en-US"/>
        </w:rPr>
        <w:t>Programmed</w:t>
      </w:r>
      <w:r w:rsidR="005924B3" w:rsidRPr="00F77083">
        <w:rPr>
          <w:rFonts w:ascii="Arial" w:hAnsi="Arial" w:cs="Arial"/>
          <w:lang w:val="en-US"/>
        </w:rPr>
        <w:t xml:space="preserve"> Benefits</w:t>
      </w:r>
    </w:p>
    <w:p w14:paraId="4C02BAD7" w14:textId="21D454DD" w:rsidR="00A13DC2" w:rsidRDefault="00A13DC2" w:rsidP="007F0C14">
      <w:pPr>
        <w:spacing w:line="360" w:lineRule="auto"/>
        <w:rPr>
          <w:rFonts w:ascii="Arial" w:hAnsi="Arial" w:cs="Arial"/>
          <w:lang w:val="en-US"/>
        </w:rPr>
      </w:pPr>
      <w:r>
        <w:rPr>
          <w:rFonts w:ascii="Arial" w:hAnsi="Arial" w:cs="Arial"/>
          <w:noProof/>
          <w:lang w:val="en-US"/>
        </w:rPr>
        <w:drawing>
          <wp:inline distT="0" distB="0" distL="0" distR="0" wp14:anchorId="69C876E1" wp14:editId="66D768EE">
            <wp:extent cx="5534108" cy="3332359"/>
            <wp:effectExtent l="0" t="0" r="0" b="1905"/>
            <wp:docPr id="20" name="Picture 20"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Shape&#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567293" cy="3352341"/>
                    </a:xfrm>
                    <a:prstGeom prst="rect">
                      <a:avLst/>
                    </a:prstGeom>
                  </pic:spPr>
                </pic:pic>
              </a:graphicData>
            </a:graphic>
          </wp:inline>
        </w:drawing>
      </w:r>
    </w:p>
    <w:p w14:paraId="3DF3E673" w14:textId="2E585E5C" w:rsidR="00330D52" w:rsidRPr="007F0C14" w:rsidRDefault="009668F7" w:rsidP="007F0C14">
      <w:pPr>
        <w:spacing w:line="360" w:lineRule="auto"/>
        <w:rPr>
          <w:rFonts w:ascii="Arial" w:hAnsi="Arial" w:cs="Arial"/>
          <w:lang w:val="en-US"/>
        </w:rPr>
      </w:pPr>
      <w:r>
        <w:rPr>
          <w:rFonts w:ascii="Arial" w:hAnsi="Arial" w:cs="Arial"/>
          <w:shd w:val="clear" w:color="auto" w:fill="FFFFFF"/>
        </w:rPr>
        <w:t>(</w:t>
      </w:r>
      <w:r w:rsidR="000A065F" w:rsidRPr="00AD175C">
        <w:rPr>
          <w:rFonts w:ascii="Arial" w:hAnsi="Arial" w:cs="Arial"/>
          <w:shd w:val="clear" w:color="auto" w:fill="FFFFFF"/>
        </w:rPr>
        <w:t xml:space="preserve">Macdonald's </w:t>
      </w:r>
      <w:r w:rsidR="000A065F">
        <w:rPr>
          <w:rFonts w:ascii="Arial" w:hAnsi="Arial" w:cs="Arial"/>
          <w:shd w:val="clear" w:color="auto" w:fill="FFFFFF"/>
        </w:rPr>
        <w:t>C</w:t>
      </w:r>
      <w:r w:rsidR="000A065F" w:rsidRPr="00AD175C">
        <w:rPr>
          <w:rFonts w:ascii="Arial" w:hAnsi="Arial" w:cs="Arial"/>
          <w:shd w:val="clear" w:color="auto" w:fill="FFFFFF"/>
        </w:rPr>
        <w:t xml:space="preserve">areers </w:t>
      </w:r>
      <w:r w:rsidR="000A065F">
        <w:rPr>
          <w:rFonts w:ascii="Arial" w:hAnsi="Arial" w:cs="Arial"/>
          <w:shd w:val="clear" w:color="auto" w:fill="FFFFFF"/>
        </w:rPr>
        <w:t>UK</w:t>
      </w:r>
      <w:r>
        <w:rPr>
          <w:rFonts w:ascii="Arial" w:hAnsi="Arial" w:cs="Arial"/>
          <w:shd w:val="clear" w:color="auto" w:fill="FFFFFF"/>
        </w:rPr>
        <w:t>,</w:t>
      </w:r>
      <w:r w:rsidR="000A065F" w:rsidRPr="00AD175C">
        <w:rPr>
          <w:rFonts w:ascii="Arial" w:hAnsi="Arial" w:cs="Arial"/>
          <w:shd w:val="clear" w:color="auto" w:fill="FFFFFF"/>
        </w:rPr>
        <w:t> 2022</w:t>
      </w:r>
      <w:r>
        <w:rPr>
          <w:rFonts w:ascii="Arial" w:hAnsi="Arial" w:cs="Arial"/>
          <w:shd w:val="clear" w:color="auto" w:fill="FFFFFF"/>
        </w:rPr>
        <w:t>)</w:t>
      </w:r>
      <w:r w:rsidR="000A065F" w:rsidRPr="00AD175C">
        <w:rPr>
          <w:rFonts w:ascii="Arial" w:hAnsi="Arial" w:cs="Arial"/>
          <w:shd w:val="clear" w:color="auto" w:fill="FFFFFF"/>
        </w:rPr>
        <w:t>. </w:t>
      </w:r>
    </w:p>
    <w:p w14:paraId="018EB2E9" w14:textId="6D917B7A" w:rsidR="009A31A1" w:rsidRPr="007F0C14" w:rsidRDefault="003902B9" w:rsidP="007F0C14">
      <w:pPr>
        <w:pStyle w:val="Heading3"/>
        <w:spacing w:line="360" w:lineRule="auto"/>
        <w:rPr>
          <w:rFonts w:ascii="Arial" w:hAnsi="Arial" w:cs="Arial"/>
        </w:rPr>
      </w:pPr>
      <w:bookmarkStart w:id="6" w:name="_Toc100782374"/>
      <w:r w:rsidRPr="007F0C14">
        <w:rPr>
          <w:rFonts w:ascii="Arial" w:hAnsi="Arial" w:cs="Arial"/>
        </w:rPr>
        <w:lastRenderedPageBreak/>
        <w:t>Boots Benefit Box</w:t>
      </w:r>
      <w:bookmarkEnd w:id="6"/>
      <w:r w:rsidR="00D43219" w:rsidRPr="007F0C14">
        <w:rPr>
          <w:rFonts w:ascii="Arial" w:hAnsi="Arial" w:cs="Arial"/>
        </w:rPr>
        <w:t xml:space="preserve"> </w:t>
      </w:r>
    </w:p>
    <w:p w14:paraId="148D27D0" w14:textId="36C75607" w:rsidR="00361F2A" w:rsidRPr="007F0C14" w:rsidRDefault="004559D4" w:rsidP="007F0C14">
      <w:pPr>
        <w:spacing w:before="240" w:line="360" w:lineRule="auto"/>
        <w:rPr>
          <w:rFonts w:ascii="Arial" w:hAnsi="Arial" w:cs="Arial"/>
          <w:shd w:val="clear" w:color="auto" w:fill="FFFFFF"/>
        </w:rPr>
      </w:pPr>
      <w:r w:rsidRPr="007F0C14">
        <w:rPr>
          <w:rFonts w:ascii="Arial" w:hAnsi="Arial" w:cs="Arial"/>
          <w:lang w:val="en-US"/>
        </w:rPr>
        <w:t>Boots</w:t>
      </w:r>
      <w:r w:rsidR="00146D77" w:rsidRPr="007F0C14">
        <w:rPr>
          <w:rFonts w:ascii="Arial" w:hAnsi="Arial" w:cs="Arial"/>
          <w:lang w:val="en-US"/>
        </w:rPr>
        <w:t xml:space="preserve"> have a</w:t>
      </w:r>
      <w:r w:rsidR="00217EF7" w:rsidRPr="007F0C14">
        <w:rPr>
          <w:rFonts w:ascii="Arial" w:hAnsi="Arial" w:cs="Arial"/>
          <w:lang w:val="en-US"/>
        </w:rPr>
        <w:t xml:space="preserve"> </w:t>
      </w:r>
      <w:r w:rsidR="00C605D6" w:rsidRPr="007F0C14">
        <w:rPr>
          <w:rFonts w:ascii="Arial" w:hAnsi="Arial" w:cs="Arial"/>
          <w:lang w:val="en-US"/>
        </w:rPr>
        <w:t>benefit</w:t>
      </w:r>
      <w:r w:rsidR="00146D77" w:rsidRPr="007F0C14">
        <w:rPr>
          <w:rFonts w:ascii="Arial" w:hAnsi="Arial" w:cs="Arial"/>
          <w:lang w:val="en-US"/>
        </w:rPr>
        <w:t xml:space="preserve"> box</w:t>
      </w:r>
      <w:r w:rsidR="00C605D6" w:rsidRPr="007F0C14">
        <w:rPr>
          <w:rFonts w:ascii="Arial" w:hAnsi="Arial" w:cs="Arial"/>
          <w:lang w:val="en-US"/>
        </w:rPr>
        <w:t xml:space="preserve"> scheme for their employees</w:t>
      </w:r>
      <w:r w:rsidR="002105C9" w:rsidRPr="007F0C14">
        <w:rPr>
          <w:rFonts w:ascii="Arial" w:hAnsi="Arial" w:cs="Arial"/>
          <w:lang w:val="en-US"/>
        </w:rPr>
        <w:t xml:space="preserve">, where they receive </w:t>
      </w:r>
      <w:r w:rsidRPr="007F0C14">
        <w:rPr>
          <w:rFonts w:ascii="Arial" w:hAnsi="Arial" w:cs="Arial"/>
          <w:lang w:val="en-US"/>
        </w:rPr>
        <w:t>vouchers depending on</w:t>
      </w:r>
      <w:r w:rsidR="00876FB9" w:rsidRPr="007F0C14">
        <w:rPr>
          <w:rFonts w:ascii="Arial" w:hAnsi="Arial" w:cs="Arial"/>
          <w:lang w:val="en-US"/>
        </w:rPr>
        <w:t xml:space="preserve"> the</w:t>
      </w:r>
      <w:r w:rsidRPr="007F0C14">
        <w:rPr>
          <w:rFonts w:ascii="Arial" w:hAnsi="Arial" w:cs="Arial"/>
          <w:lang w:val="en-US"/>
        </w:rPr>
        <w:t xml:space="preserve"> length of time </w:t>
      </w:r>
      <w:r w:rsidR="00E824D9" w:rsidRPr="007F0C14">
        <w:rPr>
          <w:rFonts w:ascii="Arial" w:hAnsi="Arial" w:cs="Arial"/>
          <w:lang w:val="en-US"/>
        </w:rPr>
        <w:t>collaborated</w:t>
      </w:r>
      <w:r w:rsidR="006253D6" w:rsidRPr="007F0C14">
        <w:rPr>
          <w:rFonts w:ascii="Arial" w:hAnsi="Arial" w:cs="Arial"/>
          <w:lang w:val="en-US"/>
        </w:rPr>
        <w:t xml:space="preserve"> </w:t>
      </w:r>
      <w:r w:rsidR="00121EDD" w:rsidRPr="007F0C14">
        <w:rPr>
          <w:rFonts w:ascii="Arial" w:hAnsi="Arial" w:cs="Arial"/>
          <w:lang w:val="en-US"/>
        </w:rPr>
        <w:t>with the</w:t>
      </w:r>
      <w:r w:rsidR="00430657" w:rsidRPr="007F0C14">
        <w:rPr>
          <w:rFonts w:ascii="Arial" w:hAnsi="Arial" w:cs="Arial"/>
          <w:lang w:val="en-US"/>
        </w:rPr>
        <w:t>m</w:t>
      </w:r>
      <w:r w:rsidR="00121EDD" w:rsidRPr="007F0C14">
        <w:rPr>
          <w:rFonts w:ascii="Arial" w:hAnsi="Arial" w:cs="Arial"/>
          <w:lang w:val="en-US"/>
        </w:rPr>
        <w:t xml:space="preserve">. For example, they give </w:t>
      </w:r>
      <w:r w:rsidRPr="007F0C14">
        <w:rPr>
          <w:rFonts w:ascii="Arial" w:hAnsi="Arial" w:cs="Arial"/>
          <w:lang w:val="en-US"/>
        </w:rPr>
        <w:t>vouchers for</w:t>
      </w:r>
      <w:r w:rsidR="00A76E70" w:rsidRPr="007F0C14">
        <w:rPr>
          <w:rFonts w:ascii="Arial" w:hAnsi="Arial" w:cs="Arial"/>
          <w:lang w:val="en-US"/>
        </w:rPr>
        <w:t xml:space="preserve"> </w:t>
      </w:r>
      <w:r w:rsidR="00430657" w:rsidRPr="007F0C14">
        <w:rPr>
          <w:rFonts w:ascii="Arial" w:hAnsi="Arial" w:cs="Arial"/>
          <w:lang w:val="en-US"/>
        </w:rPr>
        <w:t>employee’s</w:t>
      </w:r>
      <w:r w:rsidRPr="007F0C14">
        <w:rPr>
          <w:rFonts w:ascii="Arial" w:hAnsi="Arial" w:cs="Arial"/>
          <w:lang w:val="en-US"/>
        </w:rPr>
        <w:t xml:space="preserve"> </w:t>
      </w:r>
      <w:r w:rsidR="00C050B1" w:rsidRPr="007F0C14">
        <w:rPr>
          <w:rFonts w:ascii="Arial" w:hAnsi="Arial" w:cs="Arial"/>
          <w:lang w:val="en-US"/>
        </w:rPr>
        <w:t>long-term</w:t>
      </w:r>
      <w:r w:rsidRPr="007F0C14">
        <w:rPr>
          <w:rFonts w:ascii="Arial" w:hAnsi="Arial" w:cs="Arial"/>
          <w:lang w:val="en-US"/>
        </w:rPr>
        <w:t xml:space="preserve"> commitments to the company. They </w:t>
      </w:r>
      <w:r w:rsidR="00F02005" w:rsidRPr="007F0C14">
        <w:rPr>
          <w:rFonts w:ascii="Arial" w:hAnsi="Arial" w:cs="Arial"/>
          <w:lang w:val="en-US"/>
        </w:rPr>
        <w:t>conduct</w:t>
      </w:r>
      <w:r w:rsidR="00C11EA4" w:rsidRPr="007F0C14">
        <w:rPr>
          <w:rFonts w:ascii="Arial" w:hAnsi="Arial" w:cs="Arial"/>
          <w:lang w:val="en-US"/>
        </w:rPr>
        <w:t xml:space="preserve"> company</w:t>
      </w:r>
      <w:r w:rsidRPr="007F0C14">
        <w:rPr>
          <w:rFonts w:ascii="Arial" w:hAnsi="Arial" w:cs="Arial"/>
          <w:lang w:val="en-US"/>
        </w:rPr>
        <w:t xml:space="preserve"> performance reviews every six months</w:t>
      </w:r>
      <w:r w:rsidR="00E06127" w:rsidRPr="007F0C14">
        <w:rPr>
          <w:rFonts w:ascii="Arial" w:hAnsi="Arial" w:cs="Arial"/>
          <w:lang w:val="en-US"/>
        </w:rPr>
        <w:t xml:space="preserve"> </w:t>
      </w:r>
      <w:r w:rsidR="0087607C" w:rsidRPr="007F0C14">
        <w:rPr>
          <w:rFonts w:ascii="Arial" w:hAnsi="Arial" w:cs="Arial"/>
          <w:lang w:val="en-US"/>
        </w:rPr>
        <w:t xml:space="preserve">where </w:t>
      </w:r>
      <w:r w:rsidR="00E06127" w:rsidRPr="007F0C14">
        <w:rPr>
          <w:rFonts w:ascii="Arial" w:hAnsi="Arial" w:cs="Arial"/>
          <w:lang w:val="en-US"/>
        </w:rPr>
        <w:t>employees receive rewards</w:t>
      </w:r>
      <w:r w:rsidR="00505CF3" w:rsidRPr="007F0C14">
        <w:rPr>
          <w:rFonts w:ascii="Arial" w:hAnsi="Arial" w:cs="Arial"/>
          <w:lang w:val="en-US"/>
        </w:rPr>
        <w:t>.</w:t>
      </w:r>
      <w:r w:rsidRPr="007F0C14">
        <w:rPr>
          <w:rFonts w:ascii="Arial" w:hAnsi="Arial" w:cs="Arial"/>
          <w:lang w:val="en-US"/>
        </w:rPr>
        <w:t xml:space="preserve"> </w:t>
      </w:r>
      <w:r w:rsidR="00505CF3" w:rsidRPr="007F0C14">
        <w:rPr>
          <w:rFonts w:ascii="Arial" w:hAnsi="Arial" w:cs="Arial"/>
          <w:lang w:val="en-US"/>
        </w:rPr>
        <w:t>W</w:t>
      </w:r>
      <w:r w:rsidR="00C96BAF" w:rsidRPr="007F0C14">
        <w:rPr>
          <w:rFonts w:ascii="Arial" w:hAnsi="Arial" w:cs="Arial"/>
          <w:lang w:val="en-US"/>
        </w:rPr>
        <w:t>hen</w:t>
      </w:r>
      <w:r w:rsidR="00505CF3" w:rsidRPr="007F0C14">
        <w:rPr>
          <w:rFonts w:ascii="Arial" w:hAnsi="Arial" w:cs="Arial"/>
          <w:lang w:val="en-US"/>
        </w:rPr>
        <w:t xml:space="preserve"> </w:t>
      </w:r>
      <w:r w:rsidR="00595AF0" w:rsidRPr="007F0C14">
        <w:rPr>
          <w:rFonts w:ascii="Arial" w:hAnsi="Arial" w:cs="Arial"/>
          <w:lang w:val="en-US"/>
        </w:rPr>
        <w:t xml:space="preserve">employees </w:t>
      </w:r>
      <w:r w:rsidR="00C96BAF" w:rsidRPr="007F0C14">
        <w:rPr>
          <w:rFonts w:ascii="Arial" w:hAnsi="Arial" w:cs="Arial"/>
          <w:lang w:val="en-US"/>
        </w:rPr>
        <w:t xml:space="preserve">fair </w:t>
      </w:r>
      <w:r w:rsidR="0087607C" w:rsidRPr="007F0C14">
        <w:rPr>
          <w:rFonts w:ascii="Arial" w:hAnsi="Arial" w:cs="Arial"/>
          <w:lang w:val="en-US"/>
        </w:rPr>
        <w:t>well,</w:t>
      </w:r>
      <w:r w:rsidR="00C96BAF" w:rsidRPr="007F0C14">
        <w:rPr>
          <w:rFonts w:ascii="Arial" w:hAnsi="Arial" w:cs="Arial"/>
          <w:lang w:val="en-US"/>
        </w:rPr>
        <w:t xml:space="preserve"> they receive</w:t>
      </w:r>
      <w:r w:rsidRPr="007F0C14">
        <w:rPr>
          <w:rFonts w:ascii="Arial" w:hAnsi="Arial" w:cs="Arial"/>
          <w:lang w:val="en-US"/>
        </w:rPr>
        <w:t xml:space="preserve"> a pay rise, which is an incentive to stay</w:t>
      </w:r>
      <w:r w:rsidR="00854CD3" w:rsidRPr="007F0C14">
        <w:rPr>
          <w:rFonts w:ascii="Arial" w:hAnsi="Arial" w:cs="Arial"/>
          <w:lang w:val="en-US"/>
        </w:rPr>
        <w:t xml:space="preserve">, </w:t>
      </w:r>
      <w:r w:rsidRPr="007F0C14">
        <w:rPr>
          <w:rFonts w:ascii="Arial" w:hAnsi="Arial" w:cs="Arial"/>
          <w:lang w:val="en-US"/>
        </w:rPr>
        <w:t xml:space="preserve">as every time </w:t>
      </w:r>
      <w:r w:rsidR="00854CD3" w:rsidRPr="007F0C14">
        <w:rPr>
          <w:rFonts w:ascii="Arial" w:hAnsi="Arial" w:cs="Arial"/>
          <w:lang w:val="en-US"/>
        </w:rPr>
        <w:t>a</w:t>
      </w:r>
      <w:r w:rsidR="00E62E49" w:rsidRPr="007F0C14">
        <w:rPr>
          <w:rFonts w:ascii="Arial" w:hAnsi="Arial" w:cs="Arial"/>
          <w:lang w:val="en-US"/>
        </w:rPr>
        <w:t>n</w:t>
      </w:r>
      <w:r w:rsidR="00854CD3" w:rsidRPr="007F0C14">
        <w:rPr>
          <w:rFonts w:ascii="Arial" w:hAnsi="Arial" w:cs="Arial"/>
          <w:lang w:val="en-US"/>
        </w:rPr>
        <w:t xml:space="preserve"> employee may think</w:t>
      </w:r>
      <w:r w:rsidRPr="007F0C14">
        <w:rPr>
          <w:rFonts w:ascii="Arial" w:hAnsi="Arial" w:cs="Arial"/>
          <w:lang w:val="en-US"/>
        </w:rPr>
        <w:t xml:space="preserve"> of leaving, </w:t>
      </w:r>
      <w:r w:rsidR="00854CD3" w:rsidRPr="007F0C14">
        <w:rPr>
          <w:rFonts w:ascii="Arial" w:hAnsi="Arial" w:cs="Arial"/>
          <w:lang w:val="en-US"/>
        </w:rPr>
        <w:t>th</w:t>
      </w:r>
      <w:r w:rsidR="00B41D79">
        <w:rPr>
          <w:rFonts w:ascii="Arial" w:hAnsi="Arial" w:cs="Arial"/>
          <w:lang w:val="en-US"/>
        </w:rPr>
        <w:t>at</w:t>
      </w:r>
      <w:r w:rsidRPr="007F0C14">
        <w:rPr>
          <w:rFonts w:ascii="Arial" w:hAnsi="Arial" w:cs="Arial"/>
          <w:lang w:val="en-US"/>
        </w:rPr>
        <w:t xml:space="preserve"> extra pound in</w:t>
      </w:r>
      <w:r w:rsidR="007278EC" w:rsidRPr="007F0C14">
        <w:rPr>
          <w:rFonts w:ascii="Arial" w:hAnsi="Arial" w:cs="Arial"/>
          <w:lang w:val="en-US"/>
        </w:rPr>
        <w:t xml:space="preserve"> their</w:t>
      </w:r>
      <w:r w:rsidRPr="007F0C14">
        <w:rPr>
          <w:rFonts w:ascii="Arial" w:hAnsi="Arial" w:cs="Arial"/>
          <w:lang w:val="en-US"/>
        </w:rPr>
        <w:t xml:space="preserve"> wage</w:t>
      </w:r>
      <w:r w:rsidR="007278EC" w:rsidRPr="007F0C14">
        <w:rPr>
          <w:rFonts w:ascii="Arial" w:hAnsi="Arial" w:cs="Arial"/>
          <w:lang w:val="en-US"/>
        </w:rPr>
        <w:t xml:space="preserve"> packet </w:t>
      </w:r>
      <w:r w:rsidR="0087607C" w:rsidRPr="007F0C14">
        <w:rPr>
          <w:rFonts w:ascii="Arial" w:hAnsi="Arial" w:cs="Arial"/>
          <w:lang w:val="en-US"/>
        </w:rPr>
        <w:t>will encourage</w:t>
      </w:r>
      <w:r w:rsidR="007278EC" w:rsidRPr="007F0C14">
        <w:rPr>
          <w:rFonts w:ascii="Arial" w:hAnsi="Arial" w:cs="Arial"/>
          <w:lang w:val="en-US"/>
        </w:rPr>
        <w:t xml:space="preserve"> them </w:t>
      </w:r>
      <w:r w:rsidR="0087607C" w:rsidRPr="007F0C14">
        <w:rPr>
          <w:rFonts w:ascii="Arial" w:hAnsi="Arial" w:cs="Arial"/>
          <w:lang w:val="en-US"/>
        </w:rPr>
        <w:t xml:space="preserve">to </w:t>
      </w:r>
      <w:r w:rsidR="007278EC" w:rsidRPr="007F0C14">
        <w:rPr>
          <w:rFonts w:ascii="Arial" w:hAnsi="Arial" w:cs="Arial"/>
          <w:lang w:val="en-US"/>
        </w:rPr>
        <w:t xml:space="preserve">think </w:t>
      </w:r>
      <w:r w:rsidR="00B41D79" w:rsidRPr="007F0C14">
        <w:rPr>
          <w:rFonts w:ascii="Arial" w:hAnsi="Arial" w:cs="Arial"/>
          <w:lang w:val="en-US"/>
        </w:rPr>
        <w:t>otherwise</w:t>
      </w:r>
      <w:r w:rsidRPr="007F0C14">
        <w:rPr>
          <w:rFonts w:ascii="Arial" w:hAnsi="Arial" w:cs="Arial"/>
          <w:lang w:val="en-US"/>
        </w:rPr>
        <w:t>.</w:t>
      </w:r>
      <w:r w:rsidR="00904878" w:rsidRPr="007F0C14">
        <w:rPr>
          <w:rFonts w:ascii="Arial" w:hAnsi="Arial" w:cs="Arial"/>
        </w:rPr>
        <w:t xml:space="preserve"> </w:t>
      </w:r>
      <w:r w:rsidR="00125C64" w:rsidRPr="007F0C14">
        <w:rPr>
          <w:rFonts w:ascii="Arial" w:hAnsi="Arial" w:cs="Arial"/>
          <w:lang w:val="en-US"/>
        </w:rPr>
        <w:t>Employees c</w:t>
      </w:r>
      <w:r w:rsidR="009F6546" w:rsidRPr="007F0C14">
        <w:rPr>
          <w:rFonts w:ascii="Arial" w:hAnsi="Arial" w:cs="Arial"/>
          <w:lang w:val="en-US"/>
        </w:rPr>
        <w:t xml:space="preserve">an </w:t>
      </w:r>
      <w:r w:rsidR="00125C64" w:rsidRPr="007F0C14">
        <w:rPr>
          <w:rFonts w:ascii="Arial" w:hAnsi="Arial" w:cs="Arial"/>
          <w:lang w:val="en-US"/>
        </w:rPr>
        <w:t>choose</w:t>
      </w:r>
      <w:r w:rsidR="009F6546" w:rsidRPr="007F0C14">
        <w:rPr>
          <w:rFonts w:ascii="Arial" w:hAnsi="Arial" w:cs="Arial"/>
          <w:lang w:val="en-US"/>
        </w:rPr>
        <w:t xml:space="preserve"> from a range of things</w:t>
      </w:r>
      <w:r w:rsidR="00B42D33" w:rsidRPr="007F0C14">
        <w:rPr>
          <w:rFonts w:ascii="Arial" w:hAnsi="Arial" w:cs="Arial"/>
          <w:lang w:val="en-US"/>
        </w:rPr>
        <w:t>/items</w:t>
      </w:r>
      <w:r w:rsidR="009F6546" w:rsidRPr="007F0C14">
        <w:rPr>
          <w:rFonts w:ascii="Arial" w:hAnsi="Arial" w:cs="Arial"/>
          <w:lang w:val="en-US"/>
        </w:rPr>
        <w:t xml:space="preserve"> that can benefit </w:t>
      </w:r>
      <w:r w:rsidR="00BE3183" w:rsidRPr="007F0C14">
        <w:rPr>
          <w:rFonts w:ascii="Arial" w:hAnsi="Arial" w:cs="Arial"/>
          <w:lang w:val="en-US"/>
        </w:rPr>
        <w:t>them</w:t>
      </w:r>
      <w:r w:rsidR="00CC7FB3" w:rsidRPr="007F0C14">
        <w:rPr>
          <w:rFonts w:ascii="Arial" w:hAnsi="Arial" w:cs="Arial"/>
          <w:lang w:val="en-US"/>
        </w:rPr>
        <w:t xml:space="preserve"> and</w:t>
      </w:r>
      <w:r w:rsidR="00504FDB" w:rsidRPr="007F0C14">
        <w:rPr>
          <w:rFonts w:ascii="Arial" w:hAnsi="Arial" w:cs="Arial"/>
          <w:lang w:val="en-US"/>
        </w:rPr>
        <w:t xml:space="preserve"> their</w:t>
      </w:r>
      <w:r w:rsidR="00CC7FB3" w:rsidRPr="007F0C14">
        <w:rPr>
          <w:rFonts w:ascii="Arial" w:hAnsi="Arial" w:cs="Arial"/>
          <w:lang w:val="en-US"/>
        </w:rPr>
        <w:t xml:space="preserve"> famil</w:t>
      </w:r>
      <w:r w:rsidR="00B41D79">
        <w:rPr>
          <w:rFonts w:ascii="Arial" w:hAnsi="Arial" w:cs="Arial"/>
          <w:lang w:val="en-US"/>
        </w:rPr>
        <w:t>ies</w:t>
      </w:r>
      <w:r w:rsidR="005B0BC3">
        <w:rPr>
          <w:rFonts w:ascii="Arial" w:hAnsi="Arial" w:cs="Arial"/>
          <w:lang w:val="en-US"/>
        </w:rPr>
        <w:t xml:space="preserve">. </w:t>
      </w:r>
      <w:r w:rsidR="00D24031" w:rsidRPr="007F0C14">
        <w:rPr>
          <w:rFonts w:ascii="Arial" w:hAnsi="Arial" w:cs="Arial"/>
        </w:rPr>
        <w:t xml:space="preserve">Boots also </w:t>
      </w:r>
      <w:r w:rsidR="001E0D92" w:rsidRPr="007F0C14">
        <w:rPr>
          <w:rFonts w:ascii="Arial" w:hAnsi="Arial" w:cs="Arial"/>
          <w:lang w:val="en-US"/>
        </w:rPr>
        <w:t>have flexible working times for parents</w:t>
      </w:r>
      <w:r w:rsidR="00D92213" w:rsidRPr="007F0C14">
        <w:rPr>
          <w:rFonts w:ascii="Arial" w:hAnsi="Arial" w:cs="Arial"/>
          <w:lang w:val="en-US"/>
        </w:rPr>
        <w:t>, affording parents</w:t>
      </w:r>
      <w:r w:rsidR="00AD3EDC" w:rsidRPr="007F0C14">
        <w:rPr>
          <w:rFonts w:ascii="Arial" w:hAnsi="Arial" w:cs="Arial"/>
          <w:lang w:val="en-US"/>
        </w:rPr>
        <w:t xml:space="preserve"> the availability to</w:t>
      </w:r>
      <w:r w:rsidR="000F0F59" w:rsidRPr="007F0C14">
        <w:rPr>
          <w:rFonts w:ascii="Arial" w:hAnsi="Arial" w:cs="Arial"/>
          <w:lang w:val="en-US"/>
        </w:rPr>
        <w:t xml:space="preserve"> work around the school run.</w:t>
      </w:r>
      <w:r w:rsidR="00775BD6" w:rsidRPr="007F0C14">
        <w:rPr>
          <w:rFonts w:ascii="Arial" w:hAnsi="Arial" w:cs="Arial"/>
          <w:shd w:val="clear" w:color="auto" w:fill="FFFFFF"/>
        </w:rPr>
        <w:t xml:space="preserve"> </w:t>
      </w:r>
      <w:r w:rsidR="00AB7AD4" w:rsidRPr="007F0C14">
        <w:rPr>
          <w:rFonts w:ascii="Arial" w:hAnsi="Arial" w:cs="Arial"/>
          <w:shd w:val="clear" w:color="auto" w:fill="FFFFFF"/>
        </w:rPr>
        <w:t>(</w:t>
      </w:r>
      <w:r w:rsidR="00775BD6" w:rsidRPr="007F0C14">
        <w:rPr>
          <w:rFonts w:ascii="Arial" w:hAnsi="Arial" w:cs="Arial"/>
          <w:shd w:val="clear" w:color="auto" w:fill="FFFFFF"/>
        </w:rPr>
        <w:t>Boots</w:t>
      </w:r>
      <w:r w:rsidR="00D95908" w:rsidRPr="007F0C14">
        <w:rPr>
          <w:rFonts w:ascii="Arial" w:hAnsi="Arial" w:cs="Arial"/>
          <w:shd w:val="clear" w:color="auto" w:fill="FFFFFF"/>
        </w:rPr>
        <w:t xml:space="preserve"> Pharmacy</w:t>
      </w:r>
      <w:r w:rsidR="00AB7AD4" w:rsidRPr="007F0C14">
        <w:rPr>
          <w:rFonts w:ascii="Arial" w:hAnsi="Arial" w:cs="Arial"/>
          <w:shd w:val="clear" w:color="auto" w:fill="FFFFFF"/>
        </w:rPr>
        <w:t>,</w:t>
      </w:r>
      <w:r w:rsidR="00775BD6" w:rsidRPr="007F0C14">
        <w:rPr>
          <w:rFonts w:ascii="Arial" w:hAnsi="Arial" w:cs="Arial"/>
          <w:shd w:val="clear" w:color="auto" w:fill="FFFFFF"/>
        </w:rPr>
        <w:t> 2018</w:t>
      </w:r>
      <w:r w:rsidR="00AB7AD4" w:rsidRPr="007F0C14">
        <w:rPr>
          <w:rFonts w:ascii="Arial" w:hAnsi="Arial" w:cs="Arial"/>
          <w:shd w:val="clear" w:color="auto" w:fill="FFFFFF"/>
        </w:rPr>
        <w:t>).</w:t>
      </w:r>
    </w:p>
    <w:p w14:paraId="6BA963BA" w14:textId="39C6438C" w:rsidR="000F4CBE" w:rsidRPr="007F0C14" w:rsidRDefault="007478A7" w:rsidP="007F0C14">
      <w:pPr>
        <w:spacing w:before="240" w:line="360" w:lineRule="auto"/>
        <w:rPr>
          <w:rFonts w:ascii="Arial" w:hAnsi="Arial" w:cs="Arial"/>
          <w:lang w:val="en-US"/>
        </w:rPr>
      </w:pPr>
      <w:r w:rsidRPr="007F0C14">
        <w:rPr>
          <w:rFonts w:ascii="Arial" w:hAnsi="Arial" w:cs="Arial"/>
          <w:shd w:val="clear" w:color="auto" w:fill="FFFFFF"/>
        </w:rPr>
        <w:t xml:space="preserve">In order to motivate </w:t>
      </w:r>
      <w:r w:rsidR="009338D7" w:rsidRPr="007F0C14">
        <w:rPr>
          <w:rFonts w:ascii="Arial" w:hAnsi="Arial" w:cs="Arial"/>
          <w:shd w:val="clear" w:color="auto" w:fill="FFFFFF"/>
        </w:rPr>
        <w:t>employees’</w:t>
      </w:r>
      <w:r w:rsidR="00B41D79">
        <w:rPr>
          <w:rFonts w:ascii="Arial" w:hAnsi="Arial" w:cs="Arial"/>
          <w:shd w:val="clear" w:color="auto" w:fill="FFFFFF"/>
        </w:rPr>
        <w:t>,</w:t>
      </w:r>
      <w:r w:rsidR="006F5DD9" w:rsidRPr="007F0C14">
        <w:rPr>
          <w:rFonts w:ascii="Arial" w:hAnsi="Arial" w:cs="Arial"/>
          <w:shd w:val="clear" w:color="auto" w:fill="FFFFFF"/>
        </w:rPr>
        <w:t xml:space="preserve"> </w:t>
      </w:r>
      <w:r w:rsidR="004B158A" w:rsidRPr="007F0C14">
        <w:rPr>
          <w:rFonts w:ascii="Arial" w:hAnsi="Arial" w:cs="Arial"/>
          <w:shd w:val="clear" w:color="auto" w:fill="FFFFFF"/>
        </w:rPr>
        <w:t>companies</w:t>
      </w:r>
      <w:r w:rsidR="006F5DD9" w:rsidRPr="007F0C14">
        <w:rPr>
          <w:rFonts w:ascii="Arial" w:hAnsi="Arial" w:cs="Arial"/>
          <w:shd w:val="clear" w:color="auto" w:fill="FFFFFF"/>
        </w:rPr>
        <w:t xml:space="preserve"> tend to offer a range of benefits</w:t>
      </w:r>
      <w:r w:rsidR="00A60021" w:rsidRPr="007F0C14">
        <w:rPr>
          <w:rFonts w:ascii="Arial" w:hAnsi="Arial" w:cs="Arial"/>
          <w:shd w:val="clear" w:color="auto" w:fill="FFFFFF"/>
        </w:rPr>
        <w:t xml:space="preserve">. Here is an example of the benefits which </w:t>
      </w:r>
      <w:r w:rsidR="00B41D79">
        <w:rPr>
          <w:rFonts w:ascii="Arial" w:hAnsi="Arial" w:cs="Arial"/>
          <w:shd w:val="clear" w:color="auto" w:fill="FFFFFF"/>
        </w:rPr>
        <w:t>B</w:t>
      </w:r>
      <w:r w:rsidR="00A60021" w:rsidRPr="007F0C14">
        <w:rPr>
          <w:rFonts w:ascii="Arial" w:hAnsi="Arial" w:cs="Arial"/>
          <w:shd w:val="clear" w:color="auto" w:fill="FFFFFF"/>
        </w:rPr>
        <w:t>oots P</w:t>
      </w:r>
      <w:r w:rsidR="00D95908" w:rsidRPr="007F0C14">
        <w:rPr>
          <w:rFonts w:ascii="Arial" w:hAnsi="Arial" w:cs="Arial"/>
          <w:shd w:val="clear" w:color="auto" w:fill="FFFFFF"/>
        </w:rPr>
        <w:t>h</w:t>
      </w:r>
      <w:r w:rsidR="00A60021" w:rsidRPr="007F0C14">
        <w:rPr>
          <w:rFonts w:ascii="Arial" w:hAnsi="Arial" w:cs="Arial"/>
          <w:shd w:val="clear" w:color="auto" w:fill="FFFFFF"/>
        </w:rPr>
        <w:t>arma</w:t>
      </w:r>
      <w:r w:rsidR="00D95908" w:rsidRPr="007F0C14">
        <w:rPr>
          <w:rFonts w:ascii="Arial" w:hAnsi="Arial" w:cs="Arial"/>
          <w:shd w:val="clear" w:color="auto" w:fill="FFFFFF"/>
        </w:rPr>
        <w:t>cy</w:t>
      </w:r>
      <w:r w:rsidR="004B158A" w:rsidRPr="007F0C14">
        <w:rPr>
          <w:rFonts w:ascii="Arial" w:hAnsi="Arial" w:cs="Arial"/>
          <w:shd w:val="clear" w:color="auto" w:fill="FFFFFF"/>
        </w:rPr>
        <w:t xml:space="preserve"> offer</w:t>
      </w:r>
      <w:r w:rsidR="00F22AC6" w:rsidRPr="007F0C14">
        <w:rPr>
          <w:rFonts w:ascii="Arial" w:hAnsi="Arial" w:cs="Arial"/>
          <w:shd w:val="clear" w:color="auto" w:fill="FFFFFF"/>
        </w:rPr>
        <w:t>:</w:t>
      </w:r>
    </w:p>
    <w:p w14:paraId="6FEC38F4" w14:textId="53BC8701" w:rsidR="008A4545" w:rsidRPr="007F0C14" w:rsidRDefault="008A4545" w:rsidP="007F0C14">
      <w:pPr>
        <w:pStyle w:val="Heading4"/>
        <w:spacing w:line="360" w:lineRule="auto"/>
        <w:rPr>
          <w:rFonts w:ascii="Arial" w:hAnsi="Arial" w:cs="Arial"/>
          <w:lang w:val="en-US"/>
        </w:rPr>
      </w:pPr>
      <w:r w:rsidRPr="007F0C14">
        <w:rPr>
          <w:rFonts w:ascii="Arial" w:hAnsi="Arial" w:cs="Arial"/>
          <w:lang w:val="en-US"/>
        </w:rPr>
        <w:t>Figure</w:t>
      </w:r>
      <w:r w:rsidR="00E31231" w:rsidRPr="007F0C14">
        <w:rPr>
          <w:rFonts w:ascii="Arial" w:hAnsi="Arial" w:cs="Arial"/>
          <w:lang w:val="en-US"/>
        </w:rPr>
        <w:t>7</w:t>
      </w:r>
      <w:r w:rsidRPr="007F0C14">
        <w:rPr>
          <w:rFonts w:ascii="Arial" w:hAnsi="Arial" w:cs="Arial"/>
          <w:lang w:val="en-US"/>
        </w:rPr>
        <w:t xml:space="preserve">, </w:t>
      </w:r>
      <w:r w:rsidR="00690D62" w:rsidRPr="007F0C14">
        <w:rPr>
          <w:rFonts w:ascii="Arial" w:hAnsi="Arial" w:cs="Arial"/>
          <w:lang w:val="en-US"/>
        </w:rPr>
        <w:t xml:space="preserve">Boots Employee Rewards and Benefits </w:t>
      </w:r>
    </w:p>
    <w:p w14:paraId="085E9891" w14:textId="3A087976" w:rsidR="00394B8F" w:rsidRPr="007F0C14" w:rsidRDefault="008A4545" w:rsidP="007F0C14">
      <w:pPr>
        <w:pStyle w:val="Heading4"/>
        <w:spacing w:line="360" w:lineRule="auto"/>
        <w:rPr>
          <w:rFonts w:ascii="Arial" w:hAnsi="Arial" w:cs="Arial"/>
        </w:rPr>
      </w:pPr>
      <w:r w:rsidRPr="007F0C14">
        <w:rPr>
          <w:rFonts w:ascii="Arial" w:hAnsi="Arial" w:cs="Arial"/>
          <w:noProof/>
        </w:rPr>
        <w:drawing>
          <wp:inline distT="0" distB="0" distL="0" distR="0" wp14:anchorId="7228807A" wp14:editId="28250E29">
            <wp:extent cx="5625439" cy="3546282"/>
            <wp:effectExtent l="0" t="0" r="0" b="0"/>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671628" cy="3575400"/>
                    </a:xfrm>
                    <a:prstGeom prst="rect">
                      <a:avLst/>
                    </a:prstGeom>
                  </pic:spPr>
                </pic:pic>
              </a:graphicData>
            </a:graphic>
          </wp:inline>
        </w:drawing>
      </w:r>
    </w:p>
    <w:p w14:paraId="566E31C1" w14:textId="64159CFD" w:rsidR="00F47986" w:rsidRPr="007F0C14" w:rsidRDefault="00775BD6" w:rsidP="007F0C14">
      <w:pPr>
        <w:spacing w:line="360" w:lineRule="auto"/>
        <w:rPr>
          <w:rFonts w:ascii="Arial" w:hAnsi="Arial" w:cs="Arial"/>
          <w:lang w:val="en-US"/>
        </w:rPr>
      </w:pPr>
      <w:r w:rsidRPr="007F0C14">
        <w:rPr>
          <w:rFonts w:ascii="Arial" w:hAnsi="Arial" w:cs="Arial"/>
          <w:shd w:val="clear" w:color="auto" w:fill="FFFFFF"/>
        </w:rPr>
        <w:t>(</w:t>
      </w:r>
      <w:r w:rsidR="00F47986" w:rsidRPr="007F0C14">
        <w:rPr>
          <w:rFonts w:ascii="Arial" w:hAnsi="Arial" w:cs="Arial"/>
          <w:shd w:val="clear" w:color="auto" w:fill="FFFFFF"/>
        </w:rPr>
        <w:t>Boots</w:t>
      </w:r>
      <w:r w:rsidRPr="007F0C14">
        <w:rPr>
          <w:rFonts w:ascii="Arial" w:hAnsi="Arial" w:cs="Arial"/>
          <w:shd w:val="clear" w:color="auto" w:fill="FFFFFF"/>
        </w:rPr>
        <w:t>,</w:t>
      </w:r>
      <w:r w:rsidR="00F47986" w:rsidRPr="007F0C14">
        <w:rPr>
          <w:rFonts w:ascii="Arial" w:hAnsi="Arial" w:cs="Arial"/>
          <w:shd w:val="clear" w:color="auto" w:fill="FFFFFF"/>
        </w:rPr>
        <w:t> 2018</w:t>
      </w:r>
      <w:r w:rsidRPr="007F0C14">
        <w:rPr>
          <w:rFonts w:ascii="Arial" w:hAnsi="Arial" w:cs="Arial"/>
          <w:shd w:val="clear" w:color="auto" w:fill="FFFFFF"/>
        </w:rPr>
        <w:t>).</w:t>
      </w:r>
    </w:p>
    <w:p w14:paraId="5470DEE9" w14:textId="77777777" w:rsidR="00485CD0" w:rsidRPr="00485CD0" w:rsidRDefault="00270BF7" w:rsidP="00485CD0">
      <w:pPr>
        <w:pStyle w:val="Heading3"/>
        <w:rPr>
          <w:rFonts w:ascii="Arial" w:hAnsi="Arial" w:cs="Arial"/>
          <w:lang w:val="en-US"/>
        </w:rPr>
      </w:pPr>
      <w:r w:rsidRPr="00485CD0">
        <w:rPr>
          <w:rFonts w:ascii="Arial" w:hAnsi="Arial" w:cs="Arial"/>
          <w:lang w:val="en-US"/>
        </w:rPr>
        <w:t>Pay Reviews</w:t>
      </w:r>
      <w:r w:rsidR="00504FDB" w:rsidRPr="00485CD0">
        <w:rPr>
          <w:rFonts w:ascii="Arial" w:hAnsi="Arial" w:cs="Arial"/>
          <w:lang w:val="en-US"/>
        </w:rPr>
        <w:t>.</w:t>
      </w:r>
    </w:p>
    <w:p w14:paraId="07659A37" w14:textId="121EE57F" w:rsidR="00BF68A0" w:rsidRPr="007F0C14" w:rsidRDefault="00E06316" w:rsidP="007F0C14">
      <w:pPr>
        <w:tabs>
          <w:tab w:val="left" w:pos="7526"/>
        </w:tabs>
        <w:spacing w:line="360" w:lineRule="auto"/>
        <w:rPr>
          <w:rFonts w:ascii="Arial" w:hAnsi="Arial" w:cs="Arial"/>
          <w:lang w:val="en-US"/>
        </w:rPr>
      </w:pPr>
      <w:r>
        <w:rPr>
          <w:rFonts w:ascii="Arial" w:hAnsi="Arial" w:cs="Arial"/>
          <w:lang w:val="en-US"/>
        </w:rPr>
        <w:t>Pay reviews are p</w:t>
      </w:r>
      <w:r w:rsidR="009311D8" w:rsidRPr="007F0C14">
        <w:rPr>
          <w:rFonts w:ascii="Arial" w:hAnsi="Arial" w:cs="Arial"/>
          <w:lang w:val="en-US"/>
        </w:rPr>
        <w:t>erfo</w:t>
      </w:r>
      <w:r w:rsidR="000B13A0" w:rsidRPr="007F0C14">
        <w:rPr>
          <w:rFonts w:ascii="Arial" w:hAnsi="Arial" w:cs="Arial"/>
          <w:lang w:val="en-US"/>
        </w:rPr>
        <w:t>rmance based</w:t>
      </w:r>
      <w:r>
        <w:rPr>
          <w:rFonts w:ascii="Arial" w:hAnsi="Arial" w:cs="Arial"/>
          <w:lang w:val="en-US"/>
        </w:rPr>
        <w:t>,</w:t>
      </w:r>
      <w:r w:rsidR="002D4C3D">
        <w:rPr>
          <w:rFonts w:ascii="Arial" w:hAnsi="Arial" w:cs="Arial"/>
          <w:lang w:val="en-US"/>
        </w:rPr>
        <w:t xml:space="preserve"> as</w:t>
      </w:r>
      <w:r>
        <w:rPr>
          <w:rFonts w:ascii="Arial" w:hAnsi="Arial" w:cs="Arial"/>
          <w:lang w:val="en-US"/>
        </w:rPr>
        <w:t xml:space="preserve"> employees need to</w:t>
      </w:r>
      <w:r w:rsidR="000B13A0" w:rsidRPr="007F0C14">
        <w:rPr>
          <w:rFonts w:ascii="Arial" w:hAnsi="Arial" w:cs="Arial"/>
          <w:lang w:val="en-US"/>
        </w:rPr>
        <w:t xml:space="preserve"> meet</w:t>
      </w:r>
      <w:r w:rsidR="008453CD">
        <w:rPr>
          <w:rFonts w:ascii="Arial" w:hAnsi="Arial" w:cs="Arial"/>
          <w:lang w:val="en-US"/>
        </w:rPr>
        <w:t xml:space="preserve"> a specific</w:t>
      </w:r>
      <w:r w:rsidR="000B13A0" w:rsidRPr="007F0C14">
        <w:rPr>
          <w:rFonts w:ascii="Arial" w:hAnsi="Arial" w:cs="Arial"/>
          <w:lang w:val="en-US"/>
        </w:rPr>
        <w:t xml:space="preserve"> criteria before </w:t>
      </w:r>
      <w:r w:rsidR="00A0364E">
        <w:rPr>
          <w:rFonts w:ascii="Arial" w:hAnsi="Arial" w:cs="Arial"/>
          <w:lang w:val="en-US"/>
        </w:rPr>
        <w:t>they</w:t>
      </w:r>
      <w:r w:rsidR="008453CD">
        <w:rPr>
          <w:rFonts w:ascii="Arial" w:hAnsi="Arial" w:cs="Arial"/>
          <w:lang w:val="en-US"/>
        </w:rPr>
        <w:t xml:space="preserve"> are </w:t>
      </w:r>
      <w:r w:rsidR="000B13A0" w:rsidRPr="007F0C14">
        <w:rPr>
          <w:rFonts w:ascii="Arial" w:hAnsi="Arial" w:cs="Arial"/>
          <w:lang w:val="en-US"/>
        </w:rPr>
        <w:t>promoted</w:t>
      </w:r>
      <w:r w:rsidR="00485CD0">
        <w:rPr>
          <w:rFonts w:ascii="Arial" w:hAnsi="Arial" w:cs="Arial"/>
          <w:lang w:val="en-US"/>
        </w:rPr>
        <w:t xml:space="preserve">. </w:t>
      </w:r>
      <w:r w:rsidR="00BF68A0" w:rsidRPr="007F0C14">
        <w:rPr>
          <w:rFonts w:ascii="Arial" w:hAnsi="Arial" w:cs="Arial"/>
          <w:lang w:val="en-US"/>
        </w:rPr>
        <w:t>Here is an example of review</w:t>
      </w:r>
      <w:r w:rsidR="005D08B0">
        <w:rPr>
          <w:rFonts w:ascii="Arial" w:hAnsi="Arial" w:cs="Arial"/>
          <w:lang w:val="en-US"/>
        </w:rPr>
        <w:t>s,</w:t>
      </w:r>
      <w:r w:rsidR="00BF68A0" w:rsidRPr="007F0C14">
        <w:rPr>
          <w:rFonts w:ascii="Arial" w:hAnsi="Arial" w:cs="Arial"/>
          <w:lang w:val="en-US"/>
        </w:rPr>
        <w:t xml:space="preserve"> </w:t>
      </w:r>
      <w:r w:rsidR="00C07E72" w:rsidRPr="007F0C14">
        <w:rPr>
          <w:rFonts w:ascii="Arial" w:hAnsi="Arial" w:cs="Arial"/>
          <w:lang w:val="en-US"/>
        </w:rPr>
        <w:t>left by previous</w:t>
      </w:r>
      <w:r w:rsidR="00395004" w:rsidRPr="007F0C14">
        <w:rPr>
          <w:rFonts w:ascii="Arial" w:hAnsi="Arial" w:cs="Arial"/>
          <w:lang w:val="en-US"/>
        </w:rPr>
        <w:t xml:space="preserve"> and current </w:t>
      </w:r>
      <w:r w:rsidR="00C6730B" w:rsidRPr="007F0C14">
        <w:rPr>
          <w:rFonts w:ascii="Arial" w:hAnsi="Arial" w:cs="Arial"/>
          <w:lang w:val="en-US"/>
        </w:rPr>
        <w:t>employees</w:t>
      </w:r>
      <w:r w:rsidR="00E568F7" w:rsidRPr="007F0C14">
        <w:rPr>
          <w:rFonts w:ascii="Arial" w:hAnsi="Arial" w:cs="Arial"/>
          <w:lang w:val="en-US"/>
        </w:rPr>
        <w:t xml:space="preserve"> </w:t>
      </w:r>
      <w:r w:rsidR="005D08B0">
        <w:rPr>
          <w:rFonts w:ascii="Arial" w:hAnsi="Arial" w:cs="Arial"/>
          <w:lang w:val="en-US"/>
        </w:rPr>
        <w:t>regarding</w:t>
      </w:r>
      <w:r w:rsidR="00167B4D" w:rsidRPr="007F0C14">
        <w:rPr>
          <w:rFonts w:ascii="Arial" w:hAnsi="Arial" w:cs="Arial"/>
          <w:lang w:val="en-US"/>
        </w:rPr>
        <w:t xml:space="preserve"> the company</w:t>
      </w:r>
      <w:r w:rsidR="00E568F7" w:rsidRPr="007F0C14">
        <w:rPr>
          <w:rFonts w:ascii="Arial" w:hAnsi="Arial" w:cs="Arial"/>
          <w:lang w:val="en-US"/>
        </w:rPr>
        <w:t xml:space="preserve"> they work</w:t>
      </w:r>
      <w:r w:rsidR="005D08B0">
        <w:rPr>
          <w:rFonts w:ascii="Arial" w:hAnsi="Arial" w:cs="Arial"/>
          <w:lang w:val="en-US"/>
        </w:rPr>
        <w:t>(ed)</w:t>
      </w:r>
      <w:r w:rsidR="00E568F7" w:rsidRPr="007F0C14">
        <w:rPr>
          <w:rFonts w:ascii="Arial" w:hAnsi="Arial" w:cs="Arial"/>
          <w:lang w:val="en-US"/>
        </w:rPr>
        <w:t xml:space="preserve"> for</w:t>
      </w:r>
      <w:r w:rsidR="00F22AC6" w:rsidRPr="007F0C14">
        <w:rPr>
          <w:rFonts w:ascii="Arial" w:hAnsi="Arial" w:cs="Arial"/>
          <w:lang w:val="en-US"/>
        </w:rPr>
        <w:t>:</w:t>
      </w:r>
    </w:p>
    <w:p w14:paraId="2FDB4396" w14:textId="07643A33" w:rsidR="00167B4D" w:rsidRPr="007F0C14" w:rsidRDefault="00A30495" w:rsidP="007F0C14">
      <w:pPr>
        <w:pStyle w:val="Heading4"/>
        <w:spacing w:line="360" w:lineRule="auto"/>
        <w:rPr>
          <w:rFonts w:ascii="Arial" w:hAnsi="Arial" w:cs="Arial"/>
        </w:rPr>
      </w:pPr>
      <w:r w:rsidRPr="007F0C14">
        <w:rPr>
          <w:rFonts w:ascii="Arial" w:hAnsi="Arial" w:cs="Arial"/>
        </w:rPr>
        <w:lastRenderedPageBreak/>
        <w:t xml:space="preserve">Figure </w:t>
      </w:r>
      <w:r w:rsidR="00E31231" w:rsidRPr="007F0C14">
        <w:rPr>
          <w:rFonts w:ascii="Arial" w:hAnsi="Arial" w:cs="Arial"/>
        </w:rPr>
        <w:t>8</w:t>
      </w:r>
      <w:r w:rsidRPr="007F0C14">
        <w:rPr>
          <w:rFonts w:ascii="Arial" w:hAnsi="Arial" w:cs="Arial"/>
        </w:rPr>
        <w:t xml:space="preserve">, Boots </w:t>
      </w:r>
      <w:r w:rsidR="00EC0496" w:rsidRPr="007F0C14">
        <w:rPr>
          <w:rFonts w:ascii="Arial" w:hAnsi="Arial" w:cs="Arial"/>
        </w:rPr>
        <w:t>Employee</w:t>
      </w:r>
      <w:r w:rsidRPr="007F0C14">
        <w:rPr>
          <w:rFonts w:ascii="Arial" w:hAnsi="Arial" w:cs="Arial"/>
        </w:rPr>
        <w:t xml:space="preserve"> Reviews</w:t>
      </w:r>
    </w:p>
    <w:p w14:paraId="79DF73B2" w14:textId="6DD8465A" w:rsidR="00145B9C" w:rsidRPr="007F0C14" w:rsidRDefault="004F53C7" w:rsidP="007F0C14">
      <w:pPr>
        <w:spacing w:line="360" w:lineRule="auto"/>
        <w:rPr>
          <w:rFonts w:ascii="Arial" w:hAnsi="Arial" w:cs="Arial"/>
          <w:lang w:val="en-US"/>
        </w:rPr>
      </w:pPr>
      <w:r w:rsidRPr="007F0C14">
        <w:rPr>
          <w:rFonts w:ascii="Arial" w:hAnsi="Arial" w:cs="Arial"/>
          <w:noProof/>
          <w:lang w:val="en-US"/>
        </w:rPr>
        <w:drawing>
          <wp:inline distT="0" distB="0" distL="0" distR="0" wp14:anchorId="3CACBFC0" wp14:editId="38208FB9">
            <wp:extent cx="5542059" cy="5178564"/>
            <wp:effectExtent l="0" t="0" r="1905" b="3175"/>
            <wp:docPr id="4" name="Picture 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597275" cy="5230159"/>
                    </a:xfrm>
                    <a:prstGeom prst="rect">
                      <a:avLst/>
                    </a:prstGeom>
                  </pic:spPr>
                </pic:pic>
              </a:graphicData>
            </a:graphic>
          </wp:inline>
        </w:drawing>
      </w:r>
    </w:p>
    <w:p w14:paraId="567D4D36" w14:textId="5D4E5D36" w:rsidR="00F4075F" w:rsidRPr="007F0C14" w:rsidRDefault="002E709E" w:rsidP="007F0C14">
      <w:pPr>
        <w:spacing w:line="360" w:lineRule="auto"/>
        <w:rPr>
          <w:rFonts w:ascii="Arial" w:hAnsi="Arial" w:cs="Arial"/>
          <w:lang w:val="en-US"/>
        </w:rPr>
      </w:pPr>
      <w:r w:rsidRPr="007F0C14">
        <w:rPr>
          <w:rFonts w:ascii="Arial" w:hAnsi="Arial" w:cs="Arial"/>
          <w:lang w:val="en-US"/>
        </w:rPr>
        <w:t>(</w:t>
      </w:r>
      <w:r w:rsidR="00036EB3" w:rsidRPr="007F0C14">
        <w:rPr>
          <w:rFonts w:ascii="Arial" w:hAnsi="Arial" w:cs="Arial"/>
          <w:lang w:val="en-US"/>
        </w:rPr>
        <w:t>Glassdoor</w:t>
      </w:r>
      <w:r w:rsidRPr="007F0C14">
        <w:rPr>
          <w:rFonts w:ascii="Arial" w:hAnsi="Arial" w:cs="Arial"/>
          <w:shd w:val="clear" w:color="auto" w:fill="FFFFFF"/>
        </w:rPr>
        <w:t>,</w:t>
      </w:r>
      <w:r w:rsidR="00F4075F" w:rsidRPr="007F0C14">
        <w:rPr>
          <w:rFonts w:ascii="Arial" w:hAnsi="Arial" w:cs="Arial"/>
          <w:shd w:val="clear" w:color="auto" w:fill="FFFFFF"/>
        </w:rPr>
        <w:t> 2022</w:t>
      </w:r>
      <w:r w:rsidRPr="007F0C14">
        <w:rPr>
          <w:rFonts w:ascii="Arial" w:hAnsi="Arial" w:cs="Arial"/>
          <w:shd w:val="clear" w:color="auto" w:fill="FFFFFF"/>
        </w:rPr>
        <w:t>)</w:t>
      </w:r>
      <w:r w:rsidR="00F4075F" w:rsidRPr="007F0C14">
        <w:rPr>
          <w:rFonts w:ascii="Arial" w:hAnsi="Arial" w:cs="Arial"/>
          <w:shd w:val="clear" w:color="auto" w:fill="FFFFFF"/>
        </w:rPr>
        <w:t>. </w:t>
      </w:r>
    </w:p>
    <w:p w14:paraId="726B5F2F" w14:textId="4F8F5672" w:rsidR="006078A0" w:rsidRDefault="00E47FA0" w:rsidP="007F0C14">
      <w:pPr>
        <w:spacing w:line="360" w:lineRule="auto"/>
        <w:rPr>
          <w:rFonts w:ascii="Arial" w:hAnsi="Arial" w:cs="Arial"/>
          <w:lang w:val="en-US"/>
        </w:rPr>
      </w:pPr>
      <w:r w:rsidRPr="007F0C14">
        <w:rPr>
          <w:rFonts w:ascii="Arial" w:hAnsi="Arial" w:cs="Arial"/>
          <w:lang w:val="en-US"/>
        </w:rPr>
        <w:t xml:space="preserve">The </w:t>
      </w:r>
      <w:r w:rsidRPr="005D08B0">
        <w:rPr>
          <w:rFonts w:ascii="Arial" w:hAnsi="Arial" w:cs="Arial"/>
          <w:lang w:val="en-US"/>
        </w:rPr>
        <w:t xml:space="preserve">Benefit Box </w:t>
      </w:r>
      <w:r w:rsidRPr="007F0C14">
        <w:rPr>
          <w:rFonts w:ascii="Arial" w:hAnsi="Arial" w:cs="Arial"/>
          <w:lang w:val="en-US"/>
        </w:rPr>
        <w:t xml:space="preserve">however would not be an incentive as it would not </w:t>
      </w:r>
      <w:r w:rsidR="006D440E" w:rsidRPr="007F0C14">
        <w:rPr>
          <w:rFonts w:ascii="Arial" w:hAnsi="Arial" w:cs="Arial"/>
          <w:lang w:val="en-US"/>
        </w:rPr>
        <w:t>be significant</w:t>
      </w:r>
      <w:r w:rsidRPr="007F0C14">
        <w:rPr>
          <w:rFonts w:ascii="Arial" w:hAnsi="Arial" w:cs="Arial"/>
          <w:lang w:val="en-US"/>
        </w:rPr>
        <w:t xml:space="preserve">, </w:t>
      </w:r>
      <w:r w:rsidR="006D440E">
        <w:rPr>
          <w:rFonts w:ascii="Arial" w:hAnsi="Arial" w:cs="Arial"/>
          <w:lang w:val="en-US"/>
        </w:rPr>
        <w:t xml:space="preserve">once </w:t>
      </w:r>
      <w:r w:rsidRPr="007F0C14">
        <w:rPr>
          <w:rFonts w:ascii="Arial" w:hAnsi="Arial" w:cs="Arial"/>
          <w:lang w:val="en-US"/>
        </w:rPr>
        <w:t>an employee</w:t>
      </w:r>
      <w:r w:rsidR="00C53D6A">
        <w:rPr>
          <w:rFonts w:ascii="Arial" w:hAnsi="Arial" w:cs="Arial"/>
          <w:lang w:val="en-US"/>
        </w:rPr>
        <w:t xml:space="preserve"> </w:t>
      </w:r>
      <w:r w:rsidR="00384593">
        <w:rPr>
          <w:rFonts w:ascii="Arial" w:hAnsi="Arial" w:cs="Arial"/>
          <w:lang w:val="en-US"/>
        </w:rPr>
        <w:t>discover</w:t>
      </w:r>
      <w:r w:rsidR="00C53D6A">
        <w:rPr>
          <w:rFonts w:ascii="Arial" w:hAnsi="Arial" w:cs="Arial"/>
          <w:lang w:val="en-US"/>
        </w:rPr>
        <w:t>s</w:t>
      </w:r>
      <w:r w:rsidRPr="007F0C14">
        <w:rPr>
          <w:rFonts w:ascii="Arial" w:hAnsi="Arial" w:cs="Arial"/>
          <w:lang w:val="en-US"/>
        </w:rPr>
        <w:t xml:space="preserve"> they are </w:t>
      </w:r>
      <w:r w:rsidR="002520C4">
        <w:rPr>
          <w:rFonts w:ascii="Arial" w:hAnsi="Arial" w:cs="Arial"/>
          <w:lang w:val="en-US"/>
        </w:rPr>
        <w:t xml:space="preserve">in receipt of a lower </w:t>
      </w:r>
      <w:r w:rsidR="008F07ED">
        <w:rPr>
          <w:rFonts w:ascii="Arial" w:hAnsi="Arial" w:cs="Arial"/>
          <w:lang w:val="en-US"/>
        </w:rPr>
        <w:t>salary</w:t>
      </w:r>
      <w:r w:rsidR="002520C4">
        <w:rPr>
          <w:rFonts w:ascii="Arial" w:hAnsi="Arial" w:cs="Arial"/>
          <w:lang w:val="en-US"/>
        </w:rPr>
        <w:t xml:space="preserve"> </w:t>
      </w:r>
      <w:r w:rsidRPr="007F0C14">
        <w:rPr>
          <w:rFonts w:ascii="Arial" w:hAnsi="Arial" w:cs="Arial"/>
          <w:lang w:val="en-US"/>
        </w:rPr>
        <w:t>than their counterparties</w:t>
      </w:r>
      <w:r w:rsidR="002A22C0">
        <w:rPr>
          <w:rFonts w:ascii="Arial" w:hAnsi="Arial" w:cs="Arial"/>
          <w:lang w:val="en-US"/>
        </w:rPr>
        <w:t xml:space="preserve"> </w:t>
      </w:r>
      <w:r w:rsidR="002A22C0" w:rsidRPr="00356710">
        <w:rPr>
          <w:rFonts w:ascii="Arial" w:hAnsi="Arial" w:cs="Arial"/>
        </w:rPr>
        <w:t>(Albinger and Freeman</w:t>
      </w:r>
      <w:r w:rsidR="002A22C0">
        <w:rPr>
          <w:rFonts w:ascii="Arial" w:hAnsi="Arial" w:cs="Arial"/>
        </w:rPr>
        <w:t xml:space="preserve">, </w:t>
      </w:r>
      <w:r w:rsidR="002A22C0" w:rsidRPr="00356710">
        <w:rPr>
          <w:rFonts w:ascii="Arial" w:hAnsi="Arial" w:cs="Arial"/>
        </w:rPr>
        <w:t>2000</w:t>
      </w:r>
      <w:r w:rsidR="002A22C0">
        <w:rPr>
          <w:rFonts w:ascii="Arial" w:hAnsi="Arial" w:cs="Arial"/>
        </w:rPr>
        <w:t>), (</w:t>
      </w:r>
      <w:r w:rsidR="002A22C0" w:rsidRPr="00356710">
        <w:rPr>
          <w:rFonts w:ascii="Arial" w:hAnsi="Arial" w:cs="Arial"/>
        </w:rPr>
        <w:t>Backhaus et al.</w:t>
      </w:r>
      <w:r w:rsidR="002A22C0">
        <w:rPr>
          <w:rFonts w:ascii="Arial" w:hAnsi="Arial" w:cs="Arial"/>
        </w:rPr>
        <w:t>,</w:t>
      </w:r>
      <w:r w:rsidR="002A22C0" w:rsidRPr="00356710">
        <w:rPr>
          <w:rFonts w:ascii="Arial" w:hAnsi="Arial" w:cs="Arial"/>
        </w:rPr>
        <w:t xml:space="preserve"> 2002</w:t>
      </w:r>
      <w:r w:rsidR="002A22C0">
        <w:rPr>
          <w:rFonts w:ascii="Arial" w:hAnsi="Arial" w:cs="Arial"/>
        </w:rPr>
        <w:t>), (</w:t>
      </w:r>
      <w:r w:rsidR="002A22C0" w:rsidRPr="00356710">
        <w:rPr>
          <w:rFonts w:ascii="Arial" w:hAnsi="Arial" w:cs="Arial"/>
        </w:rPr>
        <w:t>Greening and Turban</w:t>
      </w:r>
      <w:r w:rsidR="002A22C0">
        <w:rPr>
          <w:rFonts w:ascii="Arial" w:hAnsi="Arial" w:cs="Arial"/>
        </w:rPr>
        <w:t xml:space="preserve">, </w:t>
      </w:r>
      <w:r w:rsidR="002A22C0" w:rsidRPr="00356710">
        <w:rPr>
          <w:rFonts w:ascii="Arial" w:hAnsi="Arial" w:cs="Arial"/>
        </w:rPr>
        <w:t xml:space="preserve"> 2000</w:t>
      </w:r>
      <w:r w:rsidR="002A22C0">
        <w:rPr>
          <w:rFonts w:ascii="Arial" w:hAnsi="Arial" w:cs="Arial"/>
        </w:rPr>
        <w:t>),</w:t>
      </w:r>
      <w:r w:rsidR="002A22C0" w:rsidRPr="00356710">
        <w:rPr>
          <w:rFonts w:ascii="Arial" w:hAnsi="Arial" w:cs="Arial"/>
        </w:rPr>
        <w:t xml:space="preserve"> </w:t>
      </w:r>
      <w:r w:rsidR="002A22C0">
        <w:rPr>
          <w:rFonts w:ascii="Arial" w:hAnsi="Arial" w:cs="Arial"/>
        </w:rPr>
        <w:t>(</w:t>
      </w:r>
      <w:r w:rsidR="002A22C0" w:rsidRPr="00356710">
        <w:rPr>
          <w:rFonts w:ascii="Arial" w:hAnsi="Arial" w:cs="Arial"/>
        </w:rPr>
        <w:t>Turban and Greening</w:t>
      </w:r>
      <w:r w:rsidR="002A22C0">
        <w:rPr>
          <w:rFonts w:ascii="Arial" w:hAnsi="Arial" w:cs="Arial"/>
        </w:rPr>
        <w:t>,</w:t>
      </w:r>
      <w:r w:rsidR="002A22C0" w:rsidRPr="00356710">
        <w:rPr>
          <w:rFonts w:ascii="Arial" w:hAnsi="Arial" w:cs="Arial"/>
        </w:rPr>
        <w:t>1997)</w:t>
      </w:r>
      <w:r w:rsidR="002A22C0">
        <w:rPr>
          <w:rFonts w:ascii="Arial" w:hAnsi="Arial" w:cs="Arial"/>
        </w:rPr>
        <w:t>.</w:t>
      </w:r>
      <w:r w:rsidR="002A22C0" w:rsidRPr="00356710">
        <w:rPr>
          <w:rFonts w:ascii="Arial" w:eastAsia="Arial" w:hAnsi="Arial" w:cs="Arial"/>
        </w:rPr>
        <w:t xml:space="preserve"> </w:t>
      </w:r>
      <w:r w:rsidRPr="000955F0">
        <w:rPr>
          <w:rFonts w:ascii="Arial" w:hAnsi="Arial" w:cs="Arial"/>
          <w:lang w:val="en-US"/>
        </w:rPr>
        <w:t>Since the pandemic there has been remote working options, which also helps with childcare and saves cost on transportation.</w:t>
      </w:r>
      <w:bookmarkStart w:id="7" w:name="_Toc100782376"/>
    </w:p>
    <w:p w14:paraId="48F42C47" w14:textId="1B239582" w:rsidR="007C239D" w:rsidRPr="00485CD0" w:rsidRDefault="007C239D" w:rsidP="007C239D">
      <w:pPr>
        <w:pStyle w:val="Heading2"/>
        <w:rPr>
          <w:rStyle w:val="Heading2Char"/>
          <w:rFonts w:ascii="Arial" w:eastAsiaTheme="minorHAnsi" w:hAnsi="Arial" w:cs="Arial"/>
          <w:color w:val="auto"/>
          <w:sz w:val="22"/>
          <w:szCs w:val="22"/>
          <w:lang w:val="en-US"/>
        </w:rPr>
      </w:pPr>
      <w:r w:rsidRPr="00485CD0">
        <w:rPr>
          <w:rFonts w:ascii="Arial" w:hAnsi="Arial" w:cs="Arial"/>
          <w:lang w:val="en-US"/>
        </w:rPr>
        <w:t>NHS England Benefits</w:t>
      </w:r>
    </w:p>
    <w:p w14:paraId="0927944D" w14:textId="67DF090E" w:rsidR="00234E0C" w:rsidRPr="002D215C" w:rsidRDefault="0002029C" w:rsidP="007F0C14">
      <w:pPr>
        <w:spacing w:line="360" w:lineRule="auto"/>
        <w:rPr>
          <w:rStyle w:val="Heading2Char"/>
          <w:rFonts w:ascii="Arial" w:hAnsi="Arial" w:cs="Arial"/>
        </w:rPr>
      </w:pPr>
      <w:r w:rsidRPr="007F0C14">
        <w:rPr>
          <w:rStyle w:val="Heading2Char"/>
          <w:rFonts w:ascii="Arial" w:hAnsi="Arial" w:cs="Arial"/>
          <w:color w:val="auto"/>
          <w:sz w:val="22"/>
          <w:szCs w:val="22"/>
        </w:rPr>
        <w:t>NHS England and NHS Improvement released the NHS People Plan in July 2020. This is a follow-up to the Interim People Plan, that was released in June 2019 and outlines out the steps that organisations, employers, employees, and systems need to do to expand on the progress that</w:t>
      </w:r>
      <w:r w:rsidR="003D6A5D">
        <w:rPr>
          <w:rStyle w:val="Heading2Char"/>
          <w:rFonts w:ascii="Arial" w:hAnsi="Arial" w:cs="Arial"/>
          <w:color w:val="auto"/>
          <w:sz w:val="22"/>
          <w:szCs w:val="22"/>
        </w:rPr>
        <w:t xml:space="preserve"> </w:t>
      </w:r>
      <w:r w:rsidR="00F502E6">
        <w:rPr>
          <w:rStyle w:val="Heading2Char"/>
          <w:rFonts w:ascii="Arial" w:hAnsi="Arial" w:cs="Arial"/>
          <w:color w:val="auto"/>
          <w:sz w:val="22"/>
          <w:szCs w:val="22"/>
        </w:rPr>
        <w:t>ha</w:t>
      </w:r>
      <w:r w:rsidR="003D6A5D">
        <w:rPr>
          <w:rStyle w:val="Heading2Char"/>
          <w:rFonts w:ascii="Arial" w:hAnsi="Arial" w:cs="Arial"/>
          <w:color w:val="auto"/>
          <w:sz w:val="22"/>
          <w:szCs w:val="22"/>
        </w:rPr>
        <w:t>s</w:t>
      </w:r>
      <w:r w:rsidRPr="007F0C14">
        <w:rPr>
          <w:rStyle w:val="Heading2Char"/>
          <w:rFonts w:ascii="Arial" w:hAnsi="Arial" w:cs="Arial"/>
          <w:color w:val="auto"/>
          <w:sz w:val="22"/>
          <w:szCs w:val="22"/>
        </w:rPr>
        <w:t xml:space="preserve"> been accomplished as well as the extra knowledge gained through COVID-19</w:t>
      </w:r>
      <w:r w:rsidR="0088257F">
        <w:rPr>
          <w:rStyle w:val="Heading2Char"/>
          <w:rFonts w:ascii="Arial" w:hAnsi="Arial" w:cs="Arial"/>
          <w:color w:val="auto"/>
          <w:sz w:val="22"/>
          <w:szCs w:val="22"/>
        </w:rPr>
        <w:t xml:space="preserve"> (</w:t>
      </w:r>
      <w:bookmarkEnd w:id="7"/>
      <w:r w:rsidR="0088257F" w:rsidRPr="00635E00">
        <w:rPr>
          <w:rFonts w:ascii="Arial" w:hAnsi="Arial" w:cs="Arial"/>
          <w:shd w:val="clear" w:color="auto" w:fill="FFFFFF"/>
        </w:rPr>
        <w:t>N</w:t>
      </w:r>
      <w:r w:rsidR="0088257F">
        <w:rPr>
          <w:rFonts w:ascii="Arial" w:hAnsi="Arial" w:cs="Arial"/>
          <w:shd w:val="clear" w:color="auto" w:fill="FFFFFF"/>
        </w:rPr>
        <w:t>HS E</w:t>
      </w:r>
      <w:r w:rsidR="0088257F" w:rsidRPr="00635E00">
        <w:rPr>
          <w:rFonts w:ascii="Arial" w:hAnsi="Arial" w:cs="Arial"/>
          <w:shd w:val="clear" w:color="auto" w:fill="FFFFFF"/>
        </w:rPr>
        <w:t>mployees</w:t>
      </w:r>
      <w:r w:rsidR="00DC3FB8">
        <w:rPr>
          <w:rFonts w:ascii="Arial" w:hAnsi="Arial" w:cs="Arial"/>
          <w:shd w:val="clear" w:color="auto" w:fill="FFFFFF"/>
        </w:rPr>
        <w:t>,</w:t>
      </w:r>
      <w:r w:rsidR="0088257F" w:rsidRPr="00635E00">
        <w:rPr>
          <w:rFonts w:ascii="Arial" w:hAnsi="Arial" w:cs="Arial"/>
          <w:shd w:val="clear" w:color="auto" w:fill="FFFFFF"/>
        </w:rPr>
        <w:t> 2020</w:t>
      </w:r>
      <w:r w:rsidR="00DC3FB8">
        <w:rPr>
          <w:rFonts w:ascii="Arial" w:hAnsi="Arial" w:cs="Arial"/>
          <w:shd w:val="clear" w:color="auto" w:fill="FFFFFF"/>
        </w:rPr>
        <w:t>)</w:t>
      </w:r>
      <w:r w:rsidR="0088257F" w:rsidRPr="00635E00">
        <w:rPr>
          <w:rFonts w:ascii="Arial" w:hAnsi="Arial" w:cs="Arial"/>
          <w:shd w:val="clear" w:color="auto" w:fill="FFFFFF"/>
        </w:rPr>
        <w:t>. </w:t>
      </w:r>
      <w:r w:rsidR="007544A0" w:rsidRPr="007F0C14">
        <w:rPr>
          <w:rStyle w:val="Heading2Char"/>
          <w:rFonts w:ascii="Arial" w:hAnsi="Arial" w:cs="Arial"/>
          <w:color w:val="auto"/>
          <w:sz w:val="22"/>
          <w:szCs w:val="22"/>
        </w:rPr>
        <w:t xml:space="preserve">NHS England employs 1.5 million people nationwide. </w:t>
      </w:r>
      <w:r w:rsidR="007544A0" w:rsidRPr="007F0C14">
        <w:rPr>
          <w:rStyle w:val="Heading2Char"/>
          <w:rFonts w:ascii="Arial" w:hAnsi="Arial" w:cs="Arial"/>
          <w:color w:val="auto"/>
          <w:sz w:val="22"/>
          <w:szCs w:val="22"/>
        </w:rPr>
        <w:lastRenderedPageBreak/>
        <w:t>The public's admiration for all NHS personnel has grown as a result of the pandemic. Furthermore, there are both personal and financial advantages to working in this field.</w:t>
      </w:r>
      <w:r w:rsidR="0054090A" w:rsidRPr="007F0C14">
        <w:rPr>
          <w:rStyle w:val="Heading2Char"/>
          <w:rFonts w:ascii="Arial" w:hAnsi="Arial" w:cs="Arial"/>
          <w:color w:val="auto"/>
          <w:sz w:val="22"/>
          <w:szCs w:val="22"/>
        </w:rPr>
        <w:t xml:space="preserve"> </w:t>
      </w:r>
      <w:r w:rsidR="00224702" w:rsidRPr="007F0C14">
        <w:rPr>
          <w:rStyle w:val="Heading2Char"/>
          <w:rFonts w:ascii="Arial" w:hAnsi="Arial" w:cs="Arial"/>
          <w:color w:val="auto"/>
          <w:sz w:val="22"/>
          <w:szCs w:val="22"/>
        </w:rPr>
        <w:t xml:space="preserve">The NHS provides a variety of benefits, including a Blue Light discount programme, a well-known pension plan, </w:t>
      </w:r>
      <w:r w:rsidR="002A22C0" w:rsidRPr="007F0C14">
        <w:rPr>
          <w:rStyle w:val="Heading2Char"/>
          <w:rFonts w:ascii="Arial" w:hAnsi="Arial" w:cs="Arial"/>
          <w:color w:val="auto"/>
          <w:sz w:val="22"/>
          <w:szCs w:val="22"/>
        </w:rPr>
        <w:t>childcare,</w:t>
      </w:r>
      <w:r w:rsidR="00224702" w:rsidRPr="007F0C14">
        <w:rPr>
          <w:rStyle w:val="Heading2Char"/>
          <w:rFonts w:ascii="Arial" w:hAnsi="Arial" w:cs="Arial"/>
          <w:color w:val="auto"/>
          <w:sz w:val="22"/>
          <w:szCs w:val="22"/>
        </w:rPr>
        <w:t xml:space="preserve"> and housing aid, </w:t>
      </w:r>
      <w:r w:rsidR="002A22C0" w:rsidRPr="007F0C14">
        <w:rPr>
          <w:rStyle w:val="Heading2Char"/>
          <w:rFonts w:ascii="Arial" w:hAnsi="Arial" w:cs="Arial"/>
          <w:color w:val="auto"/>
          <w:sz w:val="22"/>
          <w:szCs w:val="22"/>
        </w:rPr>
        <w:t>along with</w:t>
      </w:r>
      <w:r w:rsidR="00224702" w:rsidRPr="007F0C14">
        <w:rPr>
          <w:rStyle w:val="Heading2Char"/>
          <w:rFonts w:ascii="Arial" w:hAnsi="Arial" w:cs="Arial"/>
          <w:color w:val="auto"/>
          <w:sz w:val="22"/>
          <w:szCs w:val="22"/>
        </w:rPr>
        <w:t xml:space="preserve"> flexible work schedules</w:t>
      </w:r>
      <w:r w:rsidR="0010306C" w:rsidRPr="007F0C14">
        <w:rPr>
          <w:rStyle w:val="Heading2Char"/>
          <w:rFonts w:ascii="Arial" w:hAnsi="Arial" w:cs="Arial"/>
          <w:color w:val="auto"/>
          <w:sz w:val="22"/>
          <w:szCs w:val="22"/>
        </w:rPr>
        <w:t xml:space="preserve"> </w:t>
      </w:r>
      <w:r w:rsidR="00F27DB4" w:rsidRPr="007F0C14">
        <w:rPr>
          <w:rStyle w:val="Heading2Char"/>
          <w:rFonts w:ascii="Arial" w:hAnsi="Arial" w:cs="Arial"/>
          <w:color w:val="auto"/>
          <w:sz w:val="22"/>
          <w:szCs w:val="22"/>
        </w:rPr>
        <w:t>(NHS En</w:t>
      </w:r>
      <w:r w:rsidR="00654EE4" w:rsidRPr="007F0C14">
        <w:rPr>
          <w:rStyle w:val="Heading2Char"/>
          <w:rFonts w:ascii="Arial" w:hAnsi="Arial" w:cs="Arial"/>
          <w:color w:val="auto"/>
          <w:sz w:val="22"/>
          <w:szCs w:val="22"/>
        </w:rPr>
        <w:t>g</w:t>
      </w:r>
      <w:r w:rsidR="00F27DB4" w:rsidRPr="007F0C14">
        <w:rPr>
          <w:rStyle w:val="Heading2Char"/>
          <w:rFonts w:ascii="Arial" w:hAnsi="Arial" w:cs="Arial"/>
          <w:color w:val="auto"/>
          <w:sz w:val="22"/>
          <w:szCs w:val="22"/>
        </w:rPr>
        <w:t>land,</w:t>
      </w:r>
      <w:r w:rsidR="00654EE4" w:rsidRPr="007F0C14">
        <w:rPr>
          <w:rStyle w:val="Heading2Char"/>
          <w:rFonts w:ascii="Arial" w:hAnsi="Arial" w:cs="Arial"/>
          <w:color w:val="auto"/>
          <w:sz w:val="22"/>
          <w:szCs w:val="22"/>
        </w:rPr>
        <w:t xml:space="preserve"> 2021)</w:t>
      </w:r>
      <w:r w:rsidR="002A22C0">
        <w:rPr>
          <w:rStyle w:val="Heading2Char"/>
          <w:rFonts w:ascii="Arial" w:hAnsi="Arial" w:cs="Arial"/>
          <w:color w:val="auto"/>
          <w:sz w:val="22"/>
          <w:szCs w:val="22"/>
        </w:rPr>
        <w:t>.</w:t>
      </w:r>
      <w:r w:rsidR="0092245C" w:rsidRPr="007F0C14">
        <w:rPr>
          <w:rStyle w:val="Heading2Char"/>
          <w:rFonts w:ascii="Arial" w:hAnsi="Arial" w:cs="Arial"/>
          <w:color w:val="auto"/>
          <w:sz w:val="22"/>
          <w:szCs w:val="22"/>
        </w:rPr>
        <w:t xml:space="preserve"> </w:t>
      </w:r>
      <w:r w:rsidR="0035660A" w:rsidRPr="007F0C14">
        <w:rPr>
          <w:rStyle w:val="Heading2Char"/>
          <w:rFonts w:ascii="Arial" w:hAnsi="Arial" w:cs="Arial"/>
          <w:color w:val="auto"/>
          <w:sz w:val="22"/>
          <w:szCs w:val="22"/>
        </w:rPr>
        <w:t>Being a member of the NHS workforce has several advantages</w:t>
      </w:r>
      <w:r w:rsidR="00142A0E" w:rsidRPr="007F0C14">
        <w:rPr>
          <w:rStyle w:val="Heading2Char"/>
          <w:rFonts w:ascii="Arial" w:hAnsi="Arial" w:cs="Arial"/>
          <w:color w:val="auto"/>
          <w:sz w:val="22"/>
          <w:szCs w:val="22"/>
        </w:rPr>
        <w:t xml:space="preserve"> as illustrated </w:t>
      </w:r>
      <w:r w:rsidR="00B442F9" w:rsidRPr="007F0C14">
        <w:rPr>
          <w:rStyle w:val="Heading2Char"/>
          <w:rFonts w:ascii="Arial" w:hAnsi="Arial" w:cs="Arial"/>
          <w:color w:val="auto"/>
          <w:sz w:val="22"/>
          <w:szCs w:val="22"/>
        </w:rPr>
        <w:t>in these examples</w:t>
      </w:r>
      <w:r w:rsidR="00F22AC6" w:rsidRPr="007F0C14">
        <w:rPr>
          <w:rStyle w:val="Heading2Char"/>
          <w:rFonts w:ascii="Arial" w:hAnsi="Arial" w:cs="Arial"/>
          <w:color w:val="auto"/>
          <w:sz w:val="22"/>
          <w:szCs w:val="22"/>
        </w:rPr>
        <w:t>:</w:t>
      </w:r>
    </w:p>
    <w:p w14:paraId="68084BC1" w14:textId="63D1F818" w:rsidR="002D5F8B" w:rsidRPr="007F0C14" w:rsidRDefault="00A36F2C" w:rsidP="007F0C14">
      <w:pPr>
        <w:pStyle w:val="Heading4"/>
        <w:spacing w:line="360" w:lineRule="auto"/>
        <w:rPr>
          <w:rStyle w:val="Heading2Char"/>
          <w:rFonts w:ascii="Arial" w:hAnsi="Arial" w:cs="Arial"/>
          <w:sz w:val="22"/>
          <w:szCs w:val="22"/>
        </w:rPr>
      </w:pPr>
      <w:bookmarkStart w:id="8" w:name="_Toc100782377"/>
      <w:r w:rsidRPr="007F0C14">
        <w:rPr>
          <w:rStyle w:val="Heading2Char"/>
          <w:rFonts w:ascii="Arial" w:hAnsi="Arial" w:cs="Arial"/>
          <w:sz w:val="22"/>
          <w:szCs w:val="22"/>
        </w:rPr>
        <w:t>Figure 9,</w:t>
      </w:r>
      <w:r w:rsidR="00BC78BA" w:rsidRPr="007F0C14">
        <w:rPr>
          <w:rStyle w:val="Heading2Char"/>
          <w:rFonts w:ascii="Arial" w:hAnsi="Arial" w:cs="Arial"/>
          <w:sz w:val="22"/>
          <w:szCs w:val="22"/>
        </w:rPr>
        <w:t xml:space="preserve"> NHS England</w:t>
      </w:r>
      <w:r w:rsidRPr="007F0C14">
        <w:rPr>
          <w:rStyle w:val="Heading2Char"/>
          <w:rFonts w:ascii="Arial" w:hAnsi="Arial" w:cs="Arial"/>
          <w:sz w:val="22"/>
          <w:szCs w:val="22"/>
        </w:rPr>
        <w:t xml:space="preserve"> Employee Benefits</w:t>
      </w:r>
      <w:bookmarkEnd w:id="8"/>
    </w:p>
    <w:p w14:paraId="512D755C" w14:textId="5ECD3E8C" w:rsidR="00553B27" w:rsidRPr="007F0C14" w:rsidRDefault="00BF6DDD" w:rsidP="007F0C14">
      <w:pPr>
        <w:spacing w:line="360" w:lineRule="auto"/>
        <w:rPr>
          <w:rStyle w:val="Heading2Char"/>
          <w:rFonts w:ascii="Arial" w:hAnsi="Arial" w:cs="Arial"/>
          <w:color w:val="auto"/>
          <w:sz w:val="22"/>
          <w:szCs w:val="22"/>
        </w:rPr>
      </w:pPr>
      <w:r w:rsidRPr="007F0C14">
        <w:rPr>
          <w:rFonts w:ascii="Arial" w:eastAsiaTheme="majorEastAsia" w:hAnsi="Arial" w:cs="Arial"/>
          <w:noProof/>
        </w:rPr>
        <w:drawing>
          <wp:inline distT="0" distB="0" distL="0" distR="0" wp14:anchorId="5F17CC3D" wp14:editId="694D2B6D">
            <wp:extent cx="3582523" cy="5076497"/>
            <wp:effectExtent l="0" t="0" r="0" b="0"/>
            <wp:docPr id="15" name="Picture 1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669745" cy="5200092"/>
                    </a:xfrm>
                    <a:prstGeom prst="rect">
                      <a:avLst/>
                    </a:prstGeom>
                  </pic:spPr>
                </pic:pic>
              </a:graphicData>
            </a:graphic>
          </wp:inline>
        </w:drawing>
      </w:r>
    </w:p>
    <w:p w14:paraId="7F9A3317" w14:textId="77777777" w:rsidR="001307BA" w:rsidRPr="007F0C14" w:rsidRDefault="001307BA" w:rsidP="007F0C14">
      <w:pPr>
        <w:spacing w:line="360" w:lineRule="auto"/>
        <w:rPr>
          <w:rStyle w:val="Heading2Char"/>
          <w:rFonts w:ascii="Arial" w:hAnsi="Arial" w:cs="Arial"/>
          <w:color w:val="auto"/>
          <w:sz w:val="22"/>
          <w:szCs w:val="22"/>
        </w:rPr>
      </w:pPr>
      <w:r w:rsidRPr="007F0C14">
        <w:rPr>
          <w:rFonts w:ascii="Arial" w:hAnsi="Arial" w:cs="Arial"/>
          <w:shd w:val="clear" w:color="auto" w:fill="FFFFFF"/>
        </w:rPr>
        <w:t>(NHS England, 2021). </w:t>
      </w:r>
    </w:p>
    <w:p w14:paraId="02E57899" w14:textId="59C80443" w:rsidR="00BF6DDD" w:rsidRPr="007F0C14" w:rsidRDefault="00BF6DDD" w:rsidP="007F0C14">
      <w:pPr>
        <w:spacing w:line="360" w:lineRule="auto"/>
        <w:rPr>
          <w:rStyle w:val="Heading2Char"/>
          <w:rFonts w:ascii="Arial" w:hAnsi="Arial" w:cs="Arial"/>
          <w:color w:val="auto"/>
          <w:sz w:val="22"/>
          <w:szCs w:val="22"/>
        </w:rPr>
      </w:pPr>
    </w:p>
    <w:p w14:paraId="695867FD" w14:textId="4615D5BD" w:rsidR="001307BA" w:rsidRPr="007F0C14" w:rsidRDefault="00BC78BA" w:rsidP="007F0C14">
      <w:pPr>
        <w:pStyle w:val="Heading4"/>
        <w:spacing w:line="360" w:lineRule="auto"/>
        <w:rPr>
          <w:rStyle w:val="Heading2Char"/>
          <w:rFonts w:ascii="Arial" w:hAnsi="Arial" w:cs="Arial"/>
          <w:sz w:val="22"/>
          <w:szCs w:val="22"/>
        </w:rPr>
      </w:pPr>
      <w:bookmarkStart w:id="9" w:name="_Toc100782378"/>
      <w:r w:rsidRPr="007F0C14">
        <w:rPr>
          <w:rStyle w:val="Heading2Char"/>
          <w:rFonts w:ascii="Arial" w:hAnsi="Arial" w:cs="Arial"/>
          <w:sz w:val="22"/>
          <w:szCs w:val="22"/>
        </w:rPr>
        <w:lastRenderedPageBreak/>
        <w:t xml:space="preserve">Figure 10, </w:t>
      </w:r>
      <w:r w:rsidR="00EC5785" w:rsidRPr="007F0C14">
        <w:rPr>
          <w:rStyle w:val="Heading2Char"/>
          <w:rFonts w:ascii="Arial" w:hAnsi="Arial" w:cs="Arial"/>
          <w:sz w:val="22"/>
          <w:szCs w:val="22"/>
        </w:rPr>
        <w:t>N</w:t>
      </w:r>
      <w:r w:rsidRPr="007F0C14">
        <w:rPr>
          <w:rStyle w:val="Heading2Char"/>
          <w:rFonts w:ascii="Arial" w:hAnsi="Arial" w:cs="Arial"/>
          <w:sz w:val="22"/>
          <w:szCs w:val="22"/>
        </w:rPr>
        <w:t xml:space="preserve">HS England </w:t>
      </w:r>
      <w:r w:rsidR="00EC5785" w:rsidRPr="007F0C14">
        <w:rPr>
          <w:rStyle w:val="Heading2Char"/>
          <w:rFonts w:ascii="Arial" w:hAnsi="Arial" w:cs="Arial"/>
          <w:sz w:val="22"/>
          <w:szCs w:val="22"/>
        </w:rPr>
        <w:t>Benefit Overview</w:t>
      </w:r>
      <w:r w:rsidR="006B632B" w:rsidRPr="007F0C14">
        <w:rPr>
          <w:rStyle w:val="Heading2Char"/>
          <w:rFonts w:ascii="Arial" w:hAnsi="Arial" w:cs="Arial"/>
          <w:sz w:val="22"/>
          <w:szCs w:val="22"/>
        </w:rPr>
        <w:t xml:space="preserve"> &amp; Local Benefits</w:t>
      </w:r>
      <w:bookmarkEnd w:id="9"/>
    </w:p>
    <w:p w14:paraId="7A2AF4CA" w14:textId="40D330A0" w:rsidR="00BF6DDD" w:rsidRPr="007F0C14" w:rsidRDefault="00BF6DDD" w:rsidP="007F0C14">
      <w:pPr>
        <w:spacing w:line="360" w:lineRule="auto"/>
        <w:rPr>
          <w:rStyle w:val="Heading2Char"/>
          <w:rFonts w:ascii="Arial" w:hAnsi="Arial" w:cs="Arial"/>
          <w:color w:val="auto"/>
          <w:sz w:val="22"/>
          <w:szCs w:val="22"/>
        </w:rPr>
      </w:pPr>
      <w:r w:rsidRPr="007F0C14">
        <w:rPr>
          <w:rFonts w:ascii="Arial" w:eastAsiaTheme="majorEastAsia" w:hAnsi="Arial" w:cs="Arial"/>
          <w:noProof/>
        </w:rPr>
        <w:drawing>
          <wp:inline distT="0" distB="0" distL="0" distR="0" wp14:anchorId="28CF6491" wp14:editId="1F27AA75">
            <wp:extent cx="3762611" cy="5305425"/>
            <wp:effectExtent l="0" t="0" r="9525" b="0"/>
            <wp:docPr id="16" name="Picture 1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845724" cy="5422618"/>
                    </a:xfrm>
                    <a:prstGeom prst="rect">
                      <a:avLst/>
                    </a:prstGeom>
                  </pic:spPr>
                </pic:pic>
              </a:graphicData>
            </a:graphic>
          </wp:inline>
        </w:drawing>
      </w:r>
    </w:p>
    <w:p w14:paraId="5E180015" w14:textId="77777777" w:rsidR="001307BA" w:rsidRPr="007F0C14" w:rsidRDefault="001307BA" w:rsidP="007F0C14">
      <w:pPr>
        <w:spacing w:line="360" w:lineRule="auto"/>
        <w:rPr>
          <w:rStyle w:val="Heading2Char"/>
          <w:rFonts w:ascii="Arial" w:hAnsi="Arial" w:cs="Arial"/>
          <w:color w:val="auto"/>
          <w:sz w:val="22"/>
          <w:szCs w:val="22"/>
        </w:rPr>
      </w:pPr>
      <w:r w:rsidRPr="007F0C14">
        <w:rPr>
          <w:rFonts w:ascii="Arial" w:hAnsi="Arial" w:cs="Arial"/>
          <w:shd w:val="clear" w:color="auto" w:fill="FFFFFF"/>
        </w:rPr>
        <w:t>(NHS England, 2021). </w:t>
      </w:r>
    </w:p>
    <w:p w14:paraId="00FD2E77" w14:textId="15DA6664" w:rsidR="00BF6DDD" w:rsidRPr="007F0C14" w:rsidRDefault="007D7306" w:rsidP="007F0C14">
      <w:pPr>
        <w:pStyle w:val="Heading4"/>
        <w:spacing w:line="360" w:lineRule="auto"/>
        <w:rPr>
          <w:rStyle w:val="Heading2Char"/>
          <w:rFonts w:ascii="Arial" w:hAnsi="Arial" w:cs="Arial"/>
          <w:sz w:val="22"/>
          <w:szCs w:val="22"/>
        </w:rPr>
      </w:pPr>
      <w:bookmarkStart w:id="10" w:name="_Toc100782379"/>
      <w:r w:rsidRPr="007F0C14">
        <w:rPr>
          <w:rStyle w:val="Heading2Char"/>
          <w:rFonts w:ascii="Arial" w:hAnsi="Arial" w:cs="Arial"/>
          <w:sz w:val="22"/>
          <w:szCs w:val="22"/>
        </w:rPr>
        <w:lastRenderedPageBreak/>
        <w:t>Figure 11,</w:t>
      </w:r>
      <w:r w:rsidR="00A548A2" w:rsidRPr="007F0C14">
        <w:rPr>
          <w:rStyle w:val="Heading2Char"/>
          <w:rFonts w:ascii="Arial" w:hAnsi="Arial" w:cs="Arial"/>
          <w:sz w:val="22"/>
          <w:szCs w:val="22"/>
        </w:rPr>
        <w:t xml:space="preserve"> NHS England</w:t>
      </w:r>
      <w:r w:rsidRPr="007F0C14">
        <w:rPr>
          <w:rStyle w:val="Heading2Char"/>
          <w:rFonts w:ascii="Arial" w:hAnsi="Arial" w:cs="Arial"/>
          <w:sz w:val="22"/>
          <w:szCs w:val="22"/>
        </w:rPr>
        <w:t xml:space="preserve"> Financial Wellbeing</w:t>
      </w:r>
      <w:bookmarkEnd w:id="10"/>
    </w:p>
    <w:p w14:paraId="7F348E2F" w14:textId="07F3304F" w:rsidR="00BF6DDD" w:rsidRPr="007F0C14" w:rsidRDefault="00A8475F" w:rsidP="007F0C14">
      <w:pPr>
        <w:spacing w:line="360" w:lineRule="auto"/>
        <w:rPr>
          <w:rStyle w:val="Heading2Char"/>
          <w:rFonts w:ascii="Arial" w:hAnsi="Arial" w:cs="Arial"/>
          <w:color w:val="auto"/>
          <w:sz w:val="22"/>
          <w:szCs w:val="22"/>
        </w:rPr>
      </w:pPr>
      <w:r w:rsidRPr="007F0C14">
        <w:rPr>
          <w:rFonts w:ascii="Arial" w:eastAsiaTheme="majorEastAsia" w:hAnsi="Arial" w:cs="Arial"/>
          <w:noProof/>
        </w:rPr>
        <w:drawing>
          <wp:inline distT="0" distB="0" distL="0" distR="0" wp14:anchorId="109B92E1" wp14:editId="5C339CA0">
            <wp:extent cx="3641834" cy="5158122"/>
            <wp:effectExtent l="0" t="0" r="0" b="4445"/>
            <wp:docPr id="17" name="Picture 1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ext&#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744189" cy="5303093"/>
                    </a:xfrm>
                    <a:prstGeom prst="rect">
                      <a:avLst/>
                    </a:prstGeom>
                  </pic:spPr>
                </pic:pic>
              </a:graphicData>
            </a:graphic>
          </wp:inline>
        </w:drawing>
      </w:r>
    </w:p>
    <w:p w14:paraId="4384F0D5" w14:textId="7696CE96" w:rsidR="001307BA" w:rsidRPr="007F0C14" w:rsidRDefault="001307BA" w:rsidP="007F0C14">
      <w:pPr>
        <w:spacing w:line="360" w:lineRule="auto"/>
        <w:rPr>
          <w:rFonts w:ascii="Arial" w:hAnsi="Arial" w:cs="Arial"/>
          <w:shd w:val="clear" w:color="auto" w:fill="FFFFFF"/>
        </w:rPr>
      </w:pPr>
      <w:r w:rsidRPr="007F0C14">
        <w:rPr>
          <w:rFonts w:ascii="Arial" w:hAnsi="Arial" w:cs="Arial"/>
          <w:shd w:val="clear" w:color="auto" w:fill="FFFFFF"/>
        </w:rPr>
        <w:t>(NHS England, 2021). </w:t>
      </w:r>
    </w:p>
    <w:p w14:paraId="1790F109" w14:textId="0D9F5061" w:rsidR="00A8475F" w:rsidRPr="007F0C14" w:rsidRDefault="007C694D" w:rsidP="007F0C14">
      <w:pPr>
        <w:pStyle w:val="Heading4"/>
        <w:spacing w:line="360" w:lineRule="auto"/>
        <w:rPr>
          <w:rStyle w:val="Heading2Char"/>
          <w:rFonts w:ascii="Arial" w:hAnsi="Arial" w:cs="Arial"/>
          <w:sz w:val="22"/>
          <w:szCs w:val="22"/>
        </w:rPr>
      </w:pPr>
      <w:bookmarkStart w:id="11" w:name="_Toc100782380"/>
      <w:r w:rsidRPr="007F0C14">
        <w:rPr>
          <w:rStyle w:val="Heading2Char"/>
          <w:rFonts w:ascii="Arial" w:hAnsi="Arial" w:cs="Arial"/>
          <w:sz w:val="22"/>
          <w:szCs w:val="22"/>
        </w:rPr>
        <w:t xml:space="preserve">Figure 12, NHS England </w:t>
      </w:r>
      <w:r w:rsidR="00E47682" w:rsidRPr="007F0C14">
        <w:rPr>
          <w:rStyle w:val="Heading2Char"/>
          <w:rFonts w:ascii="Arial" w:hAnsi="Arial" w:cs="Arial"/>
          <w:sz w:val="22"/>
          <w:szCs w:val="22"/>
        </w:rPr>
        <w:t>Health,</w:t>
      </w:r>
      <w:r w:rsidRPr="007F0C14">
        <w:rPr>
          <w:rStyle w:val="Heading2Char"/>
          <w:rFonts w:ascii="Arial" w:hAnsi="Arial" w:cs="Arial"/>
          <w:sz w:val="22"/>
          <w:szCs w:val="22"/>
        </w:rPr>
        <w:t xml:space="preserve"> </w:t>
      </w:r>
      <w:r w:rsidR="007B6140" w:rsidRPr="007F0C14">
        <w:rPr>
          <w:rStyle w:val="Heading2Char"/>
          <w:rFonts w:ascii="Arial" w:hAnsi="Arial" w:cs="Arial"/>
          <w:sz w:val="22"/>
          <w:szCs w:val="22"/>
        </w:rPr>
        <w:t>and Wellbeing</w:t>
      </w:r>
      <w:bookmarkEnd w:id="11"/>
    </w:p>
    <w:p w14:paraId="59A25432" w14:textId="77777777" w:rsidR="001307BA" w:rsidRPr="007F0C14" w:rsidRDefault="001307BA" w:rsidP="007F0C14">
      <w:pPr>
        <w:spacing w:line="360" w:lineRule="auto"/>
        <w:rPr>
          <w:rStyle w:val="Heading2Char"/>
          <w:rFonts w:ascii="Arial" w:hAnsi="Arial" w:cs="Arial"/>
          <w:color w:val="auto"/>
          <w:sz w:val="22"/>
          <w:szCs w:val="22"/>
        </w:rPr>
      </w:pPr>
    </w:p>
    <w:p w14:paraId="5A60BC8B" w14:textId="3780CCFC" w:rsidR="00A8475F" w:rsidRPr="007F0C14" w:rsidRDefault="00B237AC" w:rsidP="007F0C14">
      <w:pPr>
        <w:spacing w:line="360" w:lineRule="auto"/>
        <w:rPr>
          <w:rStyle w:val="Heading2Char"/>
          <w:rFonts w:ascii="Arial" w:hAnsi="Arial" w:cs="Arial"/>
          <w:color w:val="auto"/>
          <w:sz w:val="22"/>
          <w:szCs w:val="22"/>
        </w:rPr>
      </w:pPr>
      <w:r w:rsidRPr="007F0C14">
        <w:rPr>
          <w:rFonts w:ascii="Arial" w:eastAsiaTheme="majorEastAsia" w:hAnsi="Arial" w:cs="Arial"/>
          <w:noProof/>
        </w:rPr>
        <w:lastRenderedPageBreak/>
        <w:drawing>
          <wp:inline distT="0" distB="0" distL="0" distR="0" wp14:anchorId="176898D3" wp14:editId="06826209">
            <wp:extent cx="3825812" cy="5391150"/>
            <wp:effectExtent l="0" t="0" r="3810" b="0"/>
            <wp:docPr id="18" name="Picture 1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ext&#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915631" cy="5517719"/>
                    </a:xfrm>
                    <a:prstGeom prst="rect">
                      <a:avLst/>
                    </a:prstGeom>
                  </pic:spPr>
                </pic:pic>
              </a:graphicData>
            </a:graphic>
          </wp:inline>
        </w:drawing>
      </w:r>
    </w:p>
    <w:p w14:paraId="24558548" w14:textId="77777777" w:rsidR="001307BA" w:rsidRPr="007F0C14" w:rsidRDefault="001307BA" w:rsidP="007F0C14">
      <w:pPr>
        <w:spacing w:line="360" w:lineRule="auto"/>
        <w:rPr>
          <w:rStyle w:val="Heading2Char"/>
          <w:rFonts w:ascii="Arial" w:hAnsi="Arial" w:cs="Arial"/>
          <w:color w:val="auto"/>
          <w:sz w:val="22"/>
          <w:szCs w:val="22"/>
        </w:rPr>
      </w:pPr>
      <w:r w:rsidRPr="007F0C14">
        <w:rPr>
          <w:rFonts w:ascii="Arial" w:hAnsi="Arial" w:cs="Arial"/>
          <w:shd w:val="clear" w:color="auto" w:fill="FFFFFF"/>
        </w:rPr>
        <w:t>(NHS England, 2021). </w:t>
      </w:r>
    </w:p>
    <w:p w14:paraId="6344B08B" w14:textId="0388C11C" w:rsidR="00B237AC" w:rsidRPr="007F0C14" w:rsidRDefault="00E47682" w:rsidP="007F0C14">
      <w:pPr>
        <w:pStyle w:val="Heading4"/>
        <w:spacing w:line="360" w:lineRule="auto"/>
        <w:rPr>
          <w:rStyle w:val="Heading2Char"/>
          <w:rFonts w:ascii="Arial" w:hAnsi="Arial" w:cs="Arial"/>
          <w:sz w:val="22"/>
          <w:szCs w:val="22"/>
        </w:rPr>
      </w:pPr>
      <w:bookmarkStart w:id="12" w:name="_Toc100782381"/>
      <w:r w:rsidRPr="007F0C14">
        <w:rPr>
          <w:rStyle w:val="Heading2Char"/>
          <w:rFonts w:ascii="Arial" w:hAnsi="Arial" w:cs="Arial"/>
          <w:sz w:val="22"/>
          <w:szCs w:val="22"/>
        </w:rPr>
        <w:lastRenderedPageBreak/>
        <w:t>Fi</w:t>
      </w:r>
      <w:r w:rsidR="00E94009" w:rsidRPr="007F0C14">
        <w:rPr>
          <w:rStyle w:val="Heading2Char"/>
          <w:rFonts w:ascii="Arial" w:hAnsi="Arial" w:cs="Arial"/>
          <w:sz w:val="22"/>
          <w:szCs w:val="22"/>
        </w:rPr>
        <w:t xml:space="preserve">gure 13, NHS England </w:t>
      </w:r>
      <w:r w:rsidR="00575BC3" w:rsidRPr="007F0C14">
        <w:rPr>
          <w:rStyle w:val="Heading2Char"/>
          <w:rFonts w:ascii="Arial" w:hAnsi="Arial" w:cs="Arial"/>
          <w:sz w:val="22"/>
          <w:szCs w:val="22"/>
        </w:rPr>
        <w:t xml:space="preserve">Lifestyle, Learning, Education </w:t>
      </w:r>
      <w:r w:rsidR="006B632B" w:rsidRPr="007F0C14">
        <w:rPr>
          <w:rStyle w:val="Heading2Char"/>
          <w:rFonts w:ascii="Arial" w:hAnsi="Arial" w:cs="Arial"/>
          <w:sz w:val="22"/>
          <w:szCs w:val="22"/>
        </w:rPr>
        <w:t>and Development</w:t>
      </w:r>
      <w:bookmarkEnd w:id="12"/>
    </w:p>
    <w:p w14:paraId="6F106381" w14:textId="69C33821" w:rsidR="00B237AC" w:rsidRPr="007F0C14" w:rsidRDefault="00B237AC" w:rsidP="007F0C14">
      <w:pPr>
        <w:spacing w:line="360" w:lineRule="auto"/>
        <w:rPr>
          <w:rStyle w:val="Heading2Char"/>
          <w:rFonts w:ascii="Arial" w:hAnsi="Arial" w:cs="Arial"/>
          <w:color w:val="auto"/>
          <w:sz w:val="22"/>
          <w:szCs w:val="22"/>
        </w:rPr>
      </w:pPr>
      <w:r w:rsidRPr="007F0C14">
        <w:rPr>
          <w:rFonts w:ascii="Arial" w:eastAsiaTheme="majorEastAsia" w:hAnsi="Arial" w:cs="Arial"/>
          <w:noProof/>
        </w:rPr>
        <w:drawing>
          <wp:inline distT="0" distB="0" distL="0" distR="0" wp14:anchorId="014D3271" wp14:editId="03407BB1">
            <wp:extent cx="3656239" cy="5114925"/>
            <wp:effectExtent l="0" t="0" r="1905" b="0"/>
            <wp:docPr id="19" name="Picture 19"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ext&#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706185" cy="5184798"/>
                    </a:xfrm>
                    <a:prstGeom prst="rect">
                      <a:avLst/>
                    </a:prstGeom>
                  </pic:spPr>
                </pic:pic>
              </a:graphicData>
            </a:graphic>
          </wp:inline>
        </w:drawing>
      </w:r>
    </w:p>
    <w:p w14:paraId="2B323F8F" w14:textId="56013C9B" w:rsidR="00392819" w:rsidRDefault="00392819" w:rsidP="007F0C14">
      <w:pPr>
        <w:spacing w:line="360" w:lineRule="auto"/>
        <w:rPr>
          <w:rFonts w:ascii="Arial" w:hAnsi="Arial" w:cs="Arial"/>
          <w:shd w:val="clear" w:color="auto" w:fill="FFFFFF"/>
        </w:rPr>
      </w:pPr>
      <w:r w:rsidRPr="007F0C14">
        <w:rPr>
          <w:rFonts w:ascii="Arial" w:hAnsi="Arial" w:cs="Arial"/>
          <w:shd w:val="clear" w:color="auto" w:fill="FFFFFF"/>
        </w:rPr>
        <w:t>(NHS England, 2021). </w:t>
      </w:r>
    </w:p>
    <w:p w14:paraId="62912E52" w14:textId="77777777" w:rsidR="007F26D3" w:rsidRPr="008E68B0" w:rsidRDefault="007F26D3" w:rsidP="007F26D3">
      <w:pPr>
        <w:pStyle w:val="Heading4"/>
        <w:rPr>
          <w:rStyle w:val="Heading2Char"/>
          <w:rFonts w:ascii="Arial" w:hAnsi="Arial" w:cs="Arial"/>
        </w:rPr>
      </w:pPr>
      <w:r w:rsidRPr="008E68B0">
        <w:rPr>
          <w:rStyle w:val="Heading2Char"/>
          <w:rFonts w:ascii="Arial" w:hAnsi="Arial" w:cs="Arial"/>
        </w:rPr>
        <w:lastRenderedPageBreak/>
        <w:t>Figure 14, illustrates NHS England Employee Reviews</w:t>
      </w:r>
    </w:p>
    <w:p w14:paraId="76AADAAD" w14:textId="77777777" w:rsidR="007F26D3" w:rsidRDefault="007F26D3" w:rsidP="007F26D3">
      <w:pPr>
        <w:spacing w:line="360" w:lineRule="auto"/>
        <w:rPr>
          <w:rStyle w:val="Heading2Char"/>
          <w:rFonts w:ascii="Arial" w:hAnsi="Arial" w:cs="Arial"/>
        </w:rPr>
      </w:pPr>
      <w:r>
        <w:rPr>
          <w:rFonts w:ascii="Arial" w:eastAsiaTheme="majorEastAsia" w:hAnsi="Arial" w:cs="Arial"/>
          <w:noProof/>
        </w:rPr>
        <w:drawing>
          <wp:inline distT="0" distB="0" distL="0" distR="0" wp14:anchorId="309E13C1" wp14:editId="5B52879A">
            <wp:extent cx="5605670" cy="5254770"/>
            <wp:effectExtent l="0" t="0" r="0" b="3175"/>
            <wp:docPr id="7" name="Picture 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 email&#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5673877" cy="5318708"/>
                    </a:xfrm>
                    <a:prstGeom prst="rect">
                      <a:avLst/>
                    </a:prstGeom>
                  </pic:spPr>
                </pic:pic>
              </a:graphicData>
            </a:graphic>
          </wp:inline>
        </w:drawing>
      </w:r>
    </w:p>
    <w:p w14:paraId="1394055A" w14:textId="77777777" w:rsidR="007F26D3" w:rsidRPr="007F0C14" w:rsidRDefault="007F26D3" w:rsidP="007F26D3">
      <w:pPr>
        <w:spacing w:line="360" w:lineRule="auto"/>
        <w:rPr>
          <w:rStyle w:val="Heading2Char"/>
          <w:rFonts w:ascii="Arial" w:hAnsi="Arial" w:cs="Arial"/>
        </w:rPr>
      </w:pPr>
      <w:r>
        <w:rPr>
          <w:rFonts w:ascii="Arial" w:hAnsi="Arial" w:cs="Arial"/>
          <w:shd w:val="clear" w:color="auto" w:fill="FFFFFF"/>
        </w:rPr>
        <w:t>(</w:t>
      </w:r>
      <w:r w:rsidRPr="00635E00">
        <w:rPr>
          <w:rFonts w:ascii="Arial" w:hAnsi="Arial" w:cs="Arial"/>
          <w:shd w:val="clear" w:color="auto" w:fill="FFFFFF"/>
        </w:rPr>
        <w:t>Glassdoor</w:t>
      </w:r>
      <w:r>
        <w:rPr>
          <w:rFonts w:ascii="Arial" w:hAnsi="Arial" w:cs="Arial"/>
          <w:shd w:val="clear" w:color="auto" w:fill="FFFFFF"/>
        </w:rPr>
        <w:t>,</w:t>
      </w:r>
      <w:r w:rsidRPr="00635E00">
        <w:rPr>
          <w:rFonts w:ascii="Arial" w:hAnsi="Arial" w:cs="Arial"/>
          <w:shd w:val="clear" w:color="auto" w:fill="FFFFFF"/>
        </w:rPr>
        <w:t> 2022</w:t>
      </w:r>
      <w:r>
        <w:rPr>
          <w:rFonts w:ascii="Arial" w:hAnsi="Arial" w:cs="Arial"/>
          <w:shd w:val="clear" w:color="auto" w:fill="FFFFFF"/>
        </w:rPr>
        <w:t>)</w:t>
      </w:r>
      <w:r w:rsidRPr="00635E00">
        <w:rPr>
          <w:rFonts w:ascii="Arial" w:hAnsi="Arial" w:cs="Arial"/>
          <w:shd w:val="clear" w:color="auto" w:fill="FFFFFF"/>
        </w:rPr>
        <w:t>. </w:t>
      </w:r>
    </w:p>
    <w:p w14:paraId="3BDD59F6" w14:textId="2FB16038" w:rsidR="001D7866" w:rsidRPr="001D7866" w:rsidRDefault="00A2518E" w:rsidP="001D7866">
      <w:pPr>
        <w:pStyle w:val="Heading2"/>
        <w:rPr>
          <w:rFonts w:ascii="Arial" w:hAnsi="Arial" w:cs="Arial"/>
          <w:b/>
          <w:bCs/>
          <w:color w:val="00B050"/>
          <w:sz w:val="18"/>
          <w:szCs w:val="18"/>
          <w:lang w:val="en-US"/>
        </w:rPr>
      </w:pPr>
      <w:r w:rsidRPr="001D7866">
        <w:rPr>
          <w:rStyle w:val="Heading2Char"/>
          <w:rFonts w:ascii="Arial" w:hAnsi="Arial" w:cs="Arial"/>
        </w:rPr>
        <w:t>Pay Ris</w:t>
      </w:r>
      <w:r w:rsidR="001D7866" w:rsidRPr="001D7866">
        <w:rPr>
          <w:rStyle w:val="Heading2Char"/>
          <w:rFonts w:ascii="Arial" w:hAnsi="Arial" w:cs="Arial"/>
        </w:rPr>
        <w:t>e</w:t>
      </w:r>
    </w:p>
    <w:p w14:paraId="7FBCAC14" w14:textId="070950CD" w:rsidR="00C5107A" w:rsidRPr="00C5107A" w:rsidRDefault="00C5107A" w:rsidP="00C5107A">
      <w:pPr>
        <w:pStyle w:val="Heading3"/>
        <w:rPr>
          <w:rFonts w:ascii="Arial" w:hAnsi="Arial" w:cs="Arial"/>
          <w:lang w:val="en-US"/>
        </w:rPr>
      </w:pPr>
      <w:r w:rsidRPr="00C5107A">
        <w:rPr>
          <w:rFonts w:ascii="Arial" w:hAnsi="Arial" w:cs="Arial"/>
          <w:lang w:val="en-US"/>
        </w:rPr>
        <w:t>NHS</w:t>
      </w:r>
    </w:p>
    <w:p w14:paraId="73EB2BE9" w14:textId="3EDE84E5" w:rsidR="00593A0F" w:rsidRDefault="00E47FA0" w:rsidP="007F0C14">
      <w:pPr>
        <w:spacing w:line="360" w:lineRule="auto"/>
        <w:rPr>
          <w:rFonts w:ascii="Arial" w:hAnsi="Arial" w:cs="Arial"/>
          <w:lang w:val="en-US"/>
        </w:rPr>
      </w:pPr>
      <w:r w:rsidRPr="007F0C14">
        <w:rPr>
          <w:rFonts w:ascii="Arial" w:hAnsi="Arial" w:cs="Arial"/>
          <w:lang w:val="en-US"/>
        </w:rPr>
        <w:t xml:space="preserve">The Department of Health and Social Care for England, disclosed in July 2020 that salaried General Practicians (GP’s), in recognition of their </w:t>
      </w:r>
      <w:r w:rsidR="007A4C9A" w:rsidRPr="007F0C14">
        <w:rPr>
          <w:rFonts w:ascii="Arial" w:hAnsi="Arial" w:cs="Arial"/>
          <w:lang w:val="en-US"/>
        </w:rPr>
        <w:t>arduous work</w:t>
      </w:r>
      <w:r w:rsidRPr="007F0C14">
        <w:rPr>
          <w:rFonts w:ascii="Arial" w:hAnsi="Arial" w:cs="Arial"/>
          <w:lang w:val="en-US"/>
        </w:rPr>
        <w:t xml:space="preserve"> and dedication during the Covid 19 pandemic, w</w:t>
      </w:r>
      <w:r w:rsidR="00752F67">
        <w:rPr>
          <w:rFonts w:ascii="Arial" w:hAnsi="Arial" w:cs="Arial"/>
          <w:lang w:val="en-US"/>
        </w:rPr>
        <w:t>ere to</w:t>
      </w:r>
      <w:r w:rsidRPr="007F0C14">
        <w:rPr>
          <w:rFonts w:ascii="Arial" w:hAnsi="Arial" w:cs="Arial"/>
          <w:lang w:val="en-US"/>
        </w:rPr>
        <w:t xml:space="preserve"> be</w:t>
      </w:r>
      <w:r w:rsidR="00DD4134">
        <w:rPr>
          <w:rFonts w:ascii="Arial" w:hAnsi="Arial" w:cs="Arial"/>
          <w:lang w:val="en-US"/>
        </w:rPr>
        <w:t xml:space="preserve"> </w:t>
      </w:r>
      <w:r w:rsidR="00752F67">
        <w:rPr>
          <w:rFonts w:ascii="Arial" w:hAnsi="Arial" w:cs="Arial"/>
          <w:lang w:val="en-US"/>
        </w:rPr>
        <w:t>awarded</w:t>
      </w:r>
      <w:r w:rsidRPr="007F0C14">
        <w:rPr>
          <w:rFonts w:ascii="Arial" w:hAnsi="Arial" w:cs="Arial"/>
          <w:lang w:val="en-US"/>
        </w:rPr>
        <w:t xml:space="preserve"> a back dated pay rise of 2.8% from April of 201</w:t>
      </w:r>
      <w:r w:rsidR="004E6A63">
        <w:rPr>
          <w:rFonts w:ascii="Arial" w:hAnsi="Arial" w:cs="Arial"/>
          <w:lang w:val="en-US"/>
        </w:rPr>
        <w:t>9.</w:t>
      </w:r>
      <w:r w:rsidRPr="007F0C14">
        <w:rPr>
          <w:rFonts w:ascii="Arial" w:hAnsi="Arial" w:cs="Arial"/>
          <w:lang w:val="en-US"/>
        </w:rPr>
        <w:t xml:space="preserve"> </w:t>
      </w:r>
      <w:r w:rsidR="004E6A63" w:rsidRPr="007F0C14">
        <w:rPr>
          <w:rFonts w:ascii="Arial" w:hAnsi="Arial" w:cs="Arial"/>
          <w:lang w:val="en-US"/>
        </w:rPr>
        <w:t>A</w:t>
      </w:r>
      <w:r w:rsidRPr="007F0C14">
        <w:rPr>
          <w:rFonts w:ascii="Arial" w:hAnsi="Arial" w:cs="Arial"/>
          <w:lang w:val="en-US"/>
        </w:rPr>
        <w:t>s</w:t>
      </w:r>
      <w:r w:rsidR="004E6A63">
        <w:rPr>
          <w:rFonts w:ascii="Arial" w:hAnsi="Arial" w:cs="Arial"/>
          <w:lang w:val="en-US"/>
        </w:rPr>
        <w:t xml:space="preserve"> </w:t>
      </w:r>
      <w:r w:rsidRPr="007F0C14">
        <w:rPr>
          <w:rFonts w:ascii="Arial" w:hAnsi="Arial" w:cs="Arial"/>
          <w:lang w:val="en-US"/>
        </w:rPr>
        <w:t>proposed by the Review Body on Doctors and Dentists Remuneration. However, the GP Partners, trainees, and NHS staff (including nurses) were</w:t>
      </w:r>
      <w:r w:rsidR="003B3E82">
        <w:rPr>
          <w:rFonts w:ascii="Arial" w:hAnsi="Arial" w:cs="Arial"/>
          <w:lang w:val="en-US"/>
        </w:rPr>
        <w:t xml:space="preserve"> </w:t>
      </w:r>
      <w:r w:rsidRPr="007F0C14">
        <w:rPr>
          <w:rFonts w:ascii="Arial" w:hAnsi="Arial" w:cs="Arial"/>
          <w:lang w:val="en-US"/>
        </w:rPr>
        <w:t xml:space="preserve">not </w:t>
      </w:r>
      <w:r w:rsidR="003B3E82" w:rsidRPr="007F0C14">
        <w:rPr>
          <w:rFonts w:ascii="Arial" w:hAnsi="Arial" w:cs="Arial"/>
          <w:lang w:val="en-US"/>
        </w:rPr>
        <w:t>eligible</w:t>
      </w:r>
      <w:r w:rsidRPr="007F0C14">
        <w:rPr>
          <w:rFonts w:ascii="Arial" w:hAnsi="Arial" w:cs="Arial"/>
          <w:lang w:val="en-US"/>
        </w:rPr>
        <w:t xml:space="preserve"> to the same pay rise due to being in a second year of a multiyear deal. </w:t>
      </w:r>
    </w:p>
    <w:p w14:paraId="37A17CC1" w14:textId="6D790359" w:rsidR="00E47FA0" w:rsidRPr="007F0C14" w:rsidRDefault="00E47FA0" w:rsidP="006B43E7">
      <w:pPr>
        <w:spacing w:line="360" w:lineRule="auto"/>
        <w:rPr>
          <w:rFonts w:ascii="Arial" w:hAnsi="Arial" w:cs="Arial"/>
          <w:lang w:val="en-US"/>
        </w:rPr>
      </w:pPr>
      <w:r w:rsidRPr="007F0C14">
        <w:rPr>
          <w:rFonts w:ascii="Arial" w:hAnsi="Arial" w:cs="Arial"/>
          <w:lang w:val="en-US"/>
        </w:rPr>
        <w:t xml:space="preserve">Doctors and nurses were left feeling exploited and </w:t>
      </w:r>
      <w:r w:rsidR="00572B73">
        <w:rPr>
          <w:rFonts w:ascii="Arial" w:hAnsi="Arial" w:cs="Arial"/>
          <w:lang w:val="en-US"/>
        </w:rPr>
        <w:t>indignant</w:t>
      </w:r>
      <w:r w:rsidRPr="007F0C14">
        <w:rPr>
          <w:rFonts w:ascii="Arial" w:hAnsi="Arial" w:cs="Arial"/>
          <w:lang w:val="en-US"/>
        </w:rPr>
        <w:t xml:space="preserve"> with this and felt after their dedication in encountering and toiling through the most exacting and life-threatening time of their careers and lives, they were not being recognized. Furthermore, the Covid pandemic </w:t>
      </w:r>
      <w:r w:rsidRPr="007F0C14">
        <w:rPr>
          <w:rFonts w:ascii="Arial" w:hAnsi="Arial" w:cs="Arial"/>
          <w:lang w:val="en-US"/>
        </w:rPr>
        <w:lastRenderedPageBreak/>
        <w:t>was an unanticipated occurrence leaving them ill-equipped to make any contingency stipulations in the case of any eventualities when they agreed to their multiyear deal. (Rimmer, A, 2020) (Gov.uk, 2021)</w:t>
      </w:r>
    </w:p>
    <w:p w14:paraId="2CAE3615" w14:textId="283BDD3D" w:rsidR="001E4FEE" w:rsidRPr="007F0C14" w:rsidRDefault="00842A55" w:rsidP="007F0C14">
      <w:pPr>
        <w:pStyle w:val="Heading3"/>
        <w:spacing w:line="360" w:lineRule="auto"/>
        <w:rPr>
          <w:rFonts w:ascii="Arial" w:hAnsi="Arial" w:cs="Arial"/>
          <w:lang w:val="en-US"/>
        </w:rPr>
      </w:pPr>
      <w:bookmarkStart w:id="13" w:name="_Toc100782384"/>
      <w:r w:rsidRPr="007F0C14">
        <w:rPr>
          <w:rFonts w:ascii="Arial" w:hAnsi="Arial" w:cs="Arial"/>
          <w:lang w:val="en-US"/>
        </w:rPr>
        <w:t xml:space="preserve">NHS </w:t>
      </w:r>
      <w:r w:rsidR="009110BC" w:rsidRPr="007F0C14">
        <w:rPr>
          <w:rFonts w:ascii="Arial" w:hAnsi="Arial" w:cs="Arial"/>
          <w:lang w:val="en-US"/>
        </w:rPr>
        <w:t>P</w:t>
      </w:r>
      <w:r w:rsidR="000C1160" w:rsidRPr="007F0C14">
        <w:rPr>
          <w:rFonts w:ascii="Arial" w:hAnsi="Arial" w:cs="Arial"/>
          <w:lang w:val="en-US"/>
        </w:rPr>
        <w:t xml:space="preserve">ay </w:t>
      </w:r>
      <w:r w:rsidR="00A35489" w:rsidRPr="007F0C14">
        <w:rPr>
          <w:rFonts w:ascii="Arial" w:hAnsi="Arial" w:cs="Arial"/>
          <w:lang w:val="en-US"/>
        </w:rPr>
        <w:t>R</w:t>
      </w:r>
      <w:r w:rsidR="000C1160" w:rsidRPr="007F0C14">
        <w:rPr>
          <w:rFonts w:ascii="Arial" w:hAnsi="Arial" w:cs="Arial"/>
          <w:lang w:val="en-US"/>
        </w:rPr>
        <w:t xml:space="preserve">ise </w:t>
      </w:r>
      <w:r w:rsidR="00CC1987" w:rsidRPr="007F0C14">
        <w:rPr>
          <w:rFonts w:ascii="Arial" w:hAnsi="Arial" w:cs="Arial"/>
          <w:lang w:val="en-US"/>
        </w:rPr>
        <w:t xml:space="preserve">a </w:t>
      </w:r>
      <w:r w:rsidR="00A35489" w:rsidRPr="007F0C14">
        <w:rPr>
          <w:rFonts w:ascii="Arial" w:hAnsi="Arial" w:cs="Arial"/>
          <w:lang w:val="en-US"/>
        </w:rPr>
        <w:t>P</w:t>
      </w:r>
      <w:r w:rsidR="00CC1987" w:rsidRPr="007F0C14">
        <w:rPr>
          <w:rFonts w:ascii="Arial" w:hAnsi="Arial" w:cs="Arial"/>
          <w:lang w:val="en-US"/>
        </w:rPr>
        <w:t xml:space="preserve">enny </w:t>
      </w:r>
      <w:r w:rsidR="00BB01E5" w:rsidRPr="007F0C14">
        <w:rPr>
          <w:rFonts w:ascii="Arial" w:hAnsi="Arial" w:cs="Arial"/>
          <w:lang w:val="en-US"/>
        </w:rPr>
        <w:t>to</w:t>
      </w:r>
      <w:r w:rsidR="00CC1987" w:rsidRPr="007F0C14">
        <w:rPr>
          <w:rFonts w:ascii="Arial" w:hAnsi="Arial" w:cs="Arial"/>
          <w:lang w:val="en-US"/>
        </w:rPr>
        <w:t xml:space="preserve"> </w:t>
      </w:r>
      <w:r w:rsidR="00BB01E5" w:rsidRPr="007F0C14">
        <w:rPr>
          <w:rFonts w:ascii="Arial" w:hAnsi="Arial" w:cs="Arial"/>
          <w:lang w:val="en-US"/>
        </w:rPr>
        <w:t>Two</w:t>
      </w:r>
      <w:r w:rsidR="00CC1987" w:rsidRPr="007F0C14">
        <w:rPr>
          <w:rFonts w:ascii="Arial" w:hAnsi="Arial" w:cs="Arial"/>
          <w:lang w:val="en-US"/>
        </w:rPr>
        <w:t xml:space="preserve"> </w:t>
      </w:r>
      <w:r w:rsidR="00BB01E5" w:rsidRPr="007F0C14">
        <w:rPr>
          <w:rFonts w:ascii="Arial" w:hAnsi="Arial" w:cs="Arial"/>
          <w:lang w:val="en-US"/>
        </w:rPr>
        <w:t>P</w:t>
      </w:r>
      <w:r w:rsidR="00CC1987" w:rsidRPr="007F0C14">
        <w:rPr>
          <w:rFonts w:ascii="Arial" w:hAnsi="Arial" w:cs="Arial"/>
          <w:lang w:val="en-US"/>
        </w:rPr>
        <w:t>ence</w:t>
      </w:r>
      <w:bookmarkEnd w:id="13"/>
    </w:p>
    <w:p w14:paraId="260DB7F2" w14:textId="1AB177A5" w:rsidR="00C6261C" w:rsidRDefault="008F11C1" w:rsidP="007F0C14">
      <w:pPr>
        <w:spacing w:line="360" w:lineRule="auto"/>
        <w:rPr>
          <w:rFonts w:ascii="Arial" w:hAnsi="Arial" w:cs="Arial"/>
          <w:lang w:val="en-US"/>
        </w:rPr>
      </w:pPr>
      <w:r>
        <w:rPr>
          <w:rFonts w:ascii="Arial" w:hAnsi="Arial" w:cs="Arial"/>
          <w:lang w:val="en-US"/>
        </w:rPr>
        <w:t xml:space="preserve">NHS </w:t>
      </w:r>
      <w:r w:rsidR="00E709F8">
        <w:rPr>
          <w:rFonts w:ascii="Arial" w:hAnsi="Arial" w:cs="Arial"/>
          <w:lang w:val="en-US"/>
        </w:rPr>
        <w:t>Healthcare</w:t>
      </w:r>
      <w:r w:rsidR="00593A0F">
        <w:rPr>
          <w:rFonts w:ascii="Arial" w:hAnsi="Arial" w:cs="Arial"/>
          <w:lang w:val="en-US"/>
        </w:rPr>
        <w:t xml:space="preserve"> </w:t>
      </w:r>
      <w:r w:rsidR="00E709F8">
        <w:rPr>
          <w:rFonts w:ascii="Arial" w:hAnsi="Arial" w:cs="Arial"/>
          <w:lang w:val="en-US"/>
        </w:rPr>
        <w:t>professionals</w:t>
      </w:r>
      <w:r>
        <w:rPr>
          <w:rFonts w:ascii="Arial" w:hAnsi="Arial" w:cs="Arial"/>
          <w:lang w:val="en-US"/>
        </w:rPr>
        <w:t xml:space="preserve"> throughout England</w:t>
      </w:r>
      <w:r w:rsidR="002340F0">
        <w:rPr>
          <w:rFonts w:ascii="Arial" w:hAnsi="Arial" w:cs="Arial"/>
          <w:lang w:val="en-US"/>
        </w:rPr>
        <w:t xml:space="preserve"> who</w:t>
      </w:r>
      <w:r w:rsidR="00593A0F">
        <w:rPr>
          <w:rFonts w:ascii="Arial" w:hAnsi="Arial" w:cs="Arial"/>
          <w:lang w:val="en-US"/>
        </w:rPr>
        <w:t xml:space="preserve"> </w:t>
      </w:r>
      <w:r w:rsidR="00295812" w:rsidRPr="007F0C14">
        <w:rPr>
          <w:rFonts w:ascii="Arial" w:hAnsi="Arial" w:cs="Arial"/>
          <w:lang w:val="en-US"/>
        </w:rPr>
        <w:t>ha</w:t>
      </w:r>
      <w:r w:rsidR="00721FCC" w:rsidRPr="007F0C14">
        <w:rPr>
          <w:rFonts w:ascii="Arial" w:hAnsi="Arial" w:cs="Arial"/>
          <w:lang w:val="en-US"/>
        </w:rPr>
        <w:t>ve</w:t>
      </w:r>
      <w:r w:rsidR="00E55F92" w:rsidRPr="007F0C14">
        <w:rPr>
          <w:rFonts w:ascii="Arial" w:hAnsi="Arial" w:cs="Arial"/>
          <w:lang w:val="en-US"/>
        </w:rPr>
        <w:t xml:space="preserve"> </w:t>
      </w:r>
      <w:r w:rsidR="00B04297" w:rsidRPr="007F0C14">
        <w:rPr>
          <w:rFonts w:ascii="Arial" w:hAnsi="Arial" w:cs="Arial"/>
          <w:lang w:val="en-US"/>
        </w:rPr>
        <w:t>toiled</w:t>
      </w:r>
      <w:r w:rsidR="00E55F92" w:rsidRPr="007F0C14">
        <w:rPr>
          <w:rFonts w:ascii="Arial" w:hAnsi="Arial" w:cs="Arial"/>
          <w:lang w:val="en-US"/>
        </w:rPr>
        <w:t xml:space="preserve"> through </w:t>
      </w:r>
      <w:r w:rsidR="00AD4852" w:rsidRPr="007F0C14">
        <w:rPr>
          <w:rFonts w:ascii="Arial" w:hAnsi="Arial" w:cs="Arial"/>
          <w:lang w:val="en-US"/>
        </w:rPr>
        <w:t xml:space="preserve">the </w:t>
      </w:r>
      <w:r w:rsidR="00DF0F7A" w:rsidRPr="007F0C14">
        <w:rPr>
          <w:rFonts w:ascii="Arial" w:hAnsi="Arial" w:cs="Arial"/>
          <w:lang w:val="en-US"/>
        </w:rPr>
        <w:t>Covid</w:t>
      </w:r>
      <w:r w:rsidR="009A6A64" w:rsidRPr="007F0C14">
        <w:rPr>
          <w:rFonts w:ascii="Arial" w:hAnsi="Arial" w:cs="Arial"/>
          <w:lang w:val="en-US"/>
        </w:rPr>
        <w:t xml:space="preserve"> </w:t>
      </w:r>
      <w:r w:rsidR="002F0F6D" w:rsidRPr="007F0C14">
        <w:rPr>
          <w:rFonts w:ascii="Arial" w:hAnsi="Arial" w:cs="Arial"/>
          <w:lang w:val="en-US"/>
        </w:rPr>
        <w:t>pandemic</w:t>
      </w:r>
      <w:r>
        <w:rPr>
          <w:rFonts w:ascii="Arial" w:hAnsi="Arial" w:cs="Arial"/>
          <w:lang w:val="en-US"/>
        </w:rPr>
        <w:t>,</w:t>
      </w:r>
      <w:r w:rsidR="00295812" w:rsidRPr="007F0C14">
        <w:rPr>
          <w:rFonts w:ascii="Arial" w:hAnsi="Arial" w:cs="Arial"/>
          <w:lang w:val="en-US"/>
        </w:rPr>
        <w:t xml:space="preserve"> </w:t>
      </w:r>
      <w:r w:rsidR="00AB061F">
        <w:rPr>
          <w:rFonts w:ascii="Arial" w:hAnsi="Arial" w:cs="Arial"/>
          <w:lang w:val="en-US"/>
        </w:rPr>
        <w:t>are now</w:t>
      </w:r>
      <w:r w:rsidR="00F815DA">
        <w:rPr>
          <w:rFonts w:ascii="Arial" w:hAnsi="Arial" w:cs="Arial"/>
          <w:lang w:val="en-US"/>
        </w:rPr>
        <w:t xml:space="preserve"> </w:t>
      </w:r>
      <w:r w:rsidR="00C444BC" w:rsidRPr="007F0C14">
        <w:rPr>
          <w:rFonts w:ascii="Arial" w:hAnsi="Arial" w:cs="Arial"/>
          <w:lang w:val="en-US"/>
        </w:rPr>
        <w:t>confronted</w:t>
      </w:r>
      <w:r w:rsidR="008B7666" w:rsidRPr="007F0C14">
        <w:rPr>
          <w:rFonts w:ascii="Arial" w:hAnsi="Arial" w:cs="Arial"/>
          <w:lang w:val="en-US"/>
        </w:rPr>
        <w:t xml:space="preserve"> wi</w:t>
      </w:r>
      <w:r w:rsidR="00AB061F">
        <w:rPr>
          <w:rFonts w:ascii="Arial" w:hAnsi="Arial" w:cs="Arial"/>
          <w:lang w:val="en-US"/>
        </w:rPr>
        <w:t>th</w:t>
      </w:r>
      <w:r w:rsidR="002340F0">
        <w:rPr>
          <w:rFonts w:ascii="Arial" w:hAnsi="Arial" w:cs="Arial"/>
          <w:lang w:val="en-US"/>
        </w:rPr>
        <w:t xml:space="preserve"> feelings of</w:t>
      </w:r>
      <w:r w:rsidR="00AB061F">
        <w:rPr>
          <w:rFonts w:ascii="Arial" w:hAnsi="Arial" w:cs="Arial"/>
          <w:lang w:val="en-US"/>
        </w:rPr>
        <w:t xml:space="preserve"> pressures </w:t>
      </w:r>
      <w:r w:rsidR="002340F0">
        <w:rPr>
          <w:rFonts w:ascii="Arial" w:hAnsi="Arial" w:cs="Arial"/>
          <w:lang w:val="en-US"/>
        </w:rPr>
        <w:t>to</w:t>
      </w:r>
      <w:r w:rsidR="00DF0F7A" w:rsidRPr="007F0C14">
        <w:rPr>
          <w:rFonts w:ascii="Arial" w:hAnsi="Arial" w:cs="Arial"/>
          <w:lang w:val="en-US"/>
        </w:rPr>
        <w:t xml:space="preserve"> </w:t>
      </w:r>
      <w:r w:rsidR="00C444BC" w:rsidRPr="007F0C14">
        <w:rPr>
          <w:rFonts w:ascii="Arial" w:hAnsi="Arial" w:cs="Arial"/>
          <w:lang w:val="en-US"/>
        </w:rPr>
        <w:t>resign</w:t>
      </w:r>
      <w:r w:rsidR="00C444BC">
        <w:rPr>
          <w:rFonts w:ascii="Arial" w:hAnsi="Arial" w:cs="Arial"/>
          <w:lang w:val="en-US"/>
        </w:rPr>
        <w:t xml:space="preserve"> from</w:t>
      </w:r>
      <w:r w:rsidR="00DF0F7A" w:rsidRPr="007F0C14">
        <w:rPr>
          <w:rFonts w:ascii="Arial" w:hAnsi="Arial" w:cs="Arial"/>
          <w:lang w:val="en-US"/>
        </w:rPr>
        <w:t xml:space="preserve"> </w:t>
      </w:r>
      <w:r w:rsidR="00C44DEB" w:rsidRPr="007F0C14">
        <w:rPr>
          <w:rFonts w:ascii="Arial" w:hAnsi="Arial" w:cs="Arial"/>
          <w:lang w:val="en-US"/>
        </w:rPr>
        <w:t>their jobs due to the Covid mandate</w:t>
      </w:r>
      <w:r w:rsidR="00136C62" w:rsidRPr="007F0C14">
        <w:rPr>
          <w:rFonts w:ascii="Arial" w:hAnsi="Arial" w:cs="Arial"/>
          <w:lang w:val="en-US"/>
        </w:rPr>
        <w:t>s</w:t>
      </w:r>
      <w:r w:rsidR="002340F0">
        <w:rPr>
          <w:rFonts w:ascii="Arial" w:hAnsi="Arial" w:cs="Arial"/>
          <w:lang w:val="en-US"/>
        </w:rPr>
        <w:t>.</w:t>
      </w:r>
      <w:r w:rsidR="00784626" w:rsidRPr="007F0C14">
        <w:rPr>
          <w:rFonts w:ascii="Arial" w:hAnsi="Arial" w:cs="Arial"/>
          <w:lang w:val="en-US"/>
        </w:rPr>
        <w:t xml:space="preserve"> </w:t>
      </w:r>
      <w:r w:rsidR="002340F0">
        <w:rPr>
          <w:rFonts w:ascii="Arial" w:hAnsi="Arial" w:cs="Arial"/>
          <w:lang w:val="en-US"/>
        </w:rPr>
        <w:t>T</w:t>
      </w:r>
      <w:r w:rsidR="00AA2BB7" w:rsidRPr="007F0C14">
        <w:rPr>
          <w:rFonts w:ascii="Arial" w:hAnsi="Arial" w:cs="Arial"/>
          <w:lang w:val="en-US"/>
        </w:rPr>
        <w:t>hey</w:t>
      </w:r>
      <w:r w:rsidR="005543FC" w:rsidRPr="007F0C14">
        <w:rPr>
          <w:rFonts w:ascii="Arial" w:hAnsi="Arial" w:cs="Arial"/>
          <w:lang w:val="en-US"/>
        </w:rPr>
        <w:t xml:space="preserve"> </w:t>
      </w:r>
      <w:r w:rsidR="00D93B86" w:rsidRPr="007F0C14">
        <w:rPr>
          <w:rFonts w:ascii="Arial" w:hAnsi="Arial" w:cs="Arial"/>
          <w:lang w:val="en-US"/>
        </w:rPr>
        <w:t>are feeling</w:t>
      </w:r>
      <w:r w:rsidR="005543FC" w:rsidRPr="007F0C14">
        <w:rPr>
          <w:rFonts w:ascii="Arial" w:hAnsi="Arial" w:cs="Arial"/>
          <w:lang w:val="en-US"/>
        </w:rPr>
        <w:t xml:space="preserve"> demoralized and devalued </w:t>
      </w:r>
      <w:r w:rsidR="005114C8" w:rsidRPr="007F0C14">
        <w:rPr>
          <w:rFonts w:ascii="Arial" w:hAnsi="Arial" w:cs="Arial"/>
          <w:lang w:val="en-US"/>
        </w:rPr>
        <w:t xml:space="preserve">by the </w:t>
      </w:r>
      <w:r w:rsidR="00AE51E8" w:rsidRPr="007F0C14">
        <w:rPr>
          <w:rFonts w:ascii="Arial" w:hAnsi="Arial" w:cs="Arial"/>
          <w:lang w:val="en-US"/>
        </w:rPr>
        <w:t xml:space="preserve">government, </w:t>
      </w:r>
      <w:r w:rsidR="00784626" w:rsidRPr="007F0C14">
        <w:rPr>
          <w:rFonts w:ascii="Arial" w:hAnsi="Arial" w:cs="Arial"/>
          <w:lang w:val="en-US"/>
        </w:rPr>
        <w:t>they are not</w:t>
      </w:r>
      <w:r w:rsidR="00C63A22" w:rsidRPr="007F0C14">
        <w:rPr>
          <w:rFonts w:ascii="Arial" w:hAnsi="Arial" w:cs="Arial"/>
          <w:lang w:val="en-US"/>
        </w:rPr>
        <w:t xml:space="preserve"> being</w:t>
      </w:r>
      <w:r w:rsidR="00784626" w:rsidRPr="007F0C14">
        <w:rPr>
          <w:rFonts w:ascii="Arial" w:hAnsi="Arial" w:cs="Arial"/>
          <w:lang w:val="en-US"/>
        </w:rPr>
        <w:t xml:space="preserve"> motivated </w:t>
      </w:r>
      <w:r w:rsidR="00554749" w:rsidRPr="007F0C14">
        <w:rPr>
          <w:rFonts w:ascii="Arial" w:hAnsi="Arial" w:cs="Arial"/>
          <w:lang w:val="en-US"/>
        </w:rPr>
        <w:t>or</w:t>
      </w:r>
      <w:r w:rsidR="00C63A22" w:rsidRPr="007F0C14">
        <w:rPr>
          <w:rFonts w:ascii="Arial" w:hAnsi="Arial" w:cs="Arial"/>
          <w:lang w:val="en-US"/>
        </w:rPr>
        <w:t xml:space="preserve"> given </w:t>
      </w:r>
      <w:r w:rsidR="00AE51E8" w:rsidRPr="007F0C14">
        <w:rPr>
          <w:rFonts w:ascii="Arial" w:hAnsi="Arial" w:cs="Arial"/>
          <w:lang w:val="en-US"/>
        </w:rPr>
        <w:t>any</w:t>
      </w:r>
      <w:r w:rsidR="00554749" w:rsidRPr="007F0C14">
        <w:rPr>
          <w:rFonts w:ascii="Arial" w:hAnsi="Arial" w:cs="Arial"/>
          <w:lang w:val="en-US"/>
        </w:rPr>
        <w:t xml:space="preserve"> feeling </w:t>
      </w:r>
      <w:r w:rsidR="00C63A22" w:rsidRPr="007F0C14">
        <w:rPr>
          <w:rFonts w:ascii="Arial" w:hAnsi="Arial" w:cs="Arial"/>
          <w:lang w:val="en-US"/>
        </w:rPr>
        <w:t xml:space="preserve">of </w:t>
      </w:r>
      <w:r w:rsidR="00554749" w:rsidRPr="007F0C14">
        <w:rPr>
          <w:rFonts w:ascii="Arial" w:hAnsi="Arial" w:cs="Arial"/>
          <w:lang w:val="en-US"/>
        </w:rPr>
        <w:t>recogni</w:t>
      </w:r>
      <w:r w:rsidR="002E723B" w:rsidRPr="007F0C14">
        <w:rPr>
          <w:rFonts w:ascii="Arial" w:hAnsi="Arial" w:cs="Arial"/>
          <w:lang w:val="en-US"/>
        </w:rPr>
        <w:t>tion</w:t>
      </w:r>
      <w:r w:rsidR="00554749" w:rsidRPr="007F0C14">
        <w:rPr>
          <w:rFonts w:ascii="Arial" w:hAnsi="Arial" w:cs="Arial"/>
          <w:lang w:val="en-US"/>
        </w:rPr>
        <w:t xml:space="preserve"> as an incentive to </w:t>
      </w:r>
      <w:r w:rsidR="00593A0F">
        <w:rPr>
          <w:rFonts w:ascii="Arial" w:hAnsi="Arial" w:cs="Arial"/>
          <w:lang w:val="en-US"/>
        </w:rPr>
        <w:t>remain</w:t>
      </w:r>
      <w:r w:rsidR="00845849" w:rsidRPr="007F0C14">
        <w:rPr>
          <w:rFonts w:ascii="Arial" w:hAnsi="Arial" w:cs="Arial"/>
          <w:lang w:val="en-US"/>
        </w:rPr>
        <w:t xml:space="preserve"> in th</w:t>
      </w:r>
      <w:r w:rsidR="00142A77" w:rsidRPr="007F0C14">
        <w:rPr>
          <w:rFonts w:ascii="Arial" w:hAnsi="Arial" w:cs="Arial"/>
          <w:lang w:val="en-US"/>
        </w:rPr>
        <w:t>eir</w:t>
      </w:r>
      <w:r w:rsidR="00845849" w:rsidRPr="007F0C14">
        <w:rPr>
          <w:rFonts w:ascii="Arial" w:hAnsi="Arial" w:cs="Arial"/>
          <w:lang w:val="en-US"/>
        </w:rPr>
        <w:t xml:space="preserve"> </w:t>
      </w:r>
      <w:r w:rsidR="00593A0F" w:rsidRPr="007F0C14">
        <w:rPr>
          <w:rFonts w:ascii="Arial" w:hAnsi="Arial" w:cs="Arial"/>
          <w:lang w:val="en-US"/>
        </w:rPr>
        <w:t>profession</w:t>
      </w:r>
      <w:r w:rsidR="00725B69" w:rsidRPr="007F0C14">
        <w:rPr>
          <w:rFonts w:ascii="Arial" w:hAnsi="Arial" w:cs="Arial"/>
          <w:lang w:val="en-US"/>
        </w:rPr>
        <w:t xml:space="preserve">. </w:t>
      </w:r>
    </w:p>
    <w:p w14:paraId="7A42AF2D" w14:textId="7C168B0D" w:rsidR="00442566" w:rsidRPr="00984DAD" w:rsidRDefault="002B18B5" w:rsidP="007F0C14">
      <w:pPr>
        <w:spacing w:line="360" w:lineRule="auto"/>
        <w:rPr>
          <w:rFonts w:ascii="Arial" w:hAnsi="Arial" w:cs="Arial"/>
          <w:lang w:val="en-US"/>
        </w:rPr>
      </w:pPr>
      <w:r w:rsidRPr="007F0C14">
        <w:rPr>
          <w:rFonts w:ascii="Arial" w:hAnsi="Arial" w:cs="Arial"/>
          <w:lang w:val="en-US"/>
        </w:rPr>
        <w:t>T</w:t>
      </w:r>
      <w:r w:rsidR="00845849" w:rsidRPr="007F0C14">
        <w:rPr>
          <w:rFonts w:ascii="Arial" w:hAnsi="Arial" w:cs="Arial"/>
          <w:lang w:val="en-US"/>
        </w:rPr>
        <w:t>he government has had</w:t>
      </w:r>
      <w:r w:rsidR="00D518FE" w:rsidRPr="007F0C14">
        <w:rPr>
          <w:rFonts w:ascii="Arial" w:hAnsi="Arial" w:cs="Arial"/>
          <w:lang w:val="en-US"/>
        </w:rPr>
        <w:t xml:space="preserve"> to</w:t>
      </w:r>
      <w:r w:rsidRPr="007F0C14">
        <w:rPr>
          <w:rFonts w:ascii="Arial" w:hAnsi="Arial" w:cs="Arial"/>
          <w:lang w:val="en-US"/>
        </w:rPr>
        <w:t xml:space="preserve"> rethink </w:t>
      </w:r>
      <w:r w:rsidR="002E5DCE" w:rsidRPr="007F0C14">
        <w:rPr>
          <w:rFonts w:ascii="Arial" w:hAnsi="Arial" w:cs="Arial"/>
          <w:lang w:val="en-US"/>
        </w:rPr>
        <w:t>and</w:t>
      </w:r>
      <w:r w:rsidR="00D518FE" w:rsidRPr="007F0C14">
        <w:rPr>
          <w:rFonts w:ascii="Arial" w:hAnsi="Arial" w:cs="Arial"/>
          <w:lang w:val="en-US"/>
        </w:rPr>
        <w:t xml:space="preserve"> do </w:t>
      </w:r>
      <w:r w:rsidR="004816DF" w:rsidRPr="007F0C14">
        <w:rPr>
          <w:rFonts w:ascii="Arial" w:hAnsi="Arial" w:cs="Arial"/>
          <w:lang w:val="en-US"/>
        </w:rPr>
        <w:t xml:space="preserve">a u </w:t>
      </w:r>
      <w:r w:rsidR="00D518FE" w:rsidRPr="007F0C14">
        <w:rPr>
          <w:rFonts w:ascii="Arial" w:hAnsi="Arial" w:cs="Arial"/>
          <w:lang w:val="en-US"/>
        </w:rPr>
        <w:t>turn</w:t>
      </w:r>
      <w:r w:rsidR="00791EB3" w:rsidRPr="007F0C14">
        <w:rPr>
          <w:rFonts w:ascii="Arial" w:hAnsi="Arial" w:cs="Arial"/>
          <w:lang w:val="en-US"/>
        </w:rPr>
        <w:t xml:space="preserve"> </w:t>
      </w:r>
      <w:r w:rsidR="002E5DCE" w:rsidRPr="007F0C14">
        <w:rPr>
          <w:rFonts w:ascii="Arial" w:hAnsi="Arial" w:cs="Arial"/>
          <w:lang w:val="en-US"/>
        </w:rPr>
        <w:t xml:space="preserve">on their decision </w:t>
      </w:r>
      <w:r w:rsidR="00791EB3" w:rsidRPr="007F0C14">
        <w:rPr>
          <w:rFonts w:ascii="Arial" w:hAnsi="Arial" w:cs="Arial"/>
          <w:lang w:val="en-US"/>
        </w:rPr>
        <w:t xml:space="preserve">as the staff turnover would have been </w:t>
      </w:r>
      <w:r w:rsidR="00142A77" w:rsidRPr="007F0C14">
        <w:rPr>
          <w:rFonts w:ascii="Arial" w:hAnsi="Arial" w:cs="Arial"/>
          <w:lang w:val="en-US"/>
        </w:rPr>
        <w:t>too</w:t>
      </w:r>
      <w:r w:rsidR="00791EB3" w:rsidRPr="007F0C14">
        <w:rPr>
          <w:rFonts w:ascii="Arial" w:hAnsi="Arial" w:cs="Arial"/>
          <w:lang w:val="en-US"/>
        </w:rPr>
        <w:t xml:space="preserve"> </w:t>
      </w:r>
      <w:r w:rsidR="00321EAD">
        <w:rPr>
          <w:rFonts w:ascii="Arial" w:hAnsi="Arial" w:cs="Arial"/>
          <w:lang w:val="en-US"/>
        </w:rPr>
        <w:t>excessive</w:t>
      </w:r>
      <w:r w:rsidR="00AC093C" w:rsidRPr="007F0C14">
        <w:rPr>
          <w:rFonts w:ascii="Arial" w:hAnsi="Arial" w:cs="Arial"/>
          <w:lang w:val="en-US"/>
        </w:rPr>
        <w:t>.</w:t>
      </w:r>
      <w:r w:rsidR="002E723B" w:rsidRPr="007F0C14">
        <w:rPr>
          <w:rFonts w:ascii="Arial" w:hAnsi="Arial" w:cs="Arial"/>
          <w:lang w:val="en-US"/>
        </w:rPr>
        <w:t xml:space="preserve"> </w:t>
      </w:r>
      <w:r w:rsidR="004816DF" w:rsidRPr="007F0C14">
        <w:rPr>
          <w:rFonts w:ascii="Arial" w:hAnsi="Arial" w:cs="Arial"/>
          <w:lang w:val="en-US"/>
        </w:rPr>
        <w:t>Over worked</w:t>
      </w:r>
      <w:r w:rsidR="003A3E7B" w:rsidRPr="007F0C14">
        <w:rPr>
          <w:rFonts w:ascii="Arial" w:hAnsi="Arial" w:cs="Arial"/>
          <w:lang w:val="en-US"/>
        </w:rPr>
        <w:t xml:space="preserve"> and under paid even th</w:t>
      </w:r>
      <w:r w:rsidR="002E723B" w:rsidRPr="007F0C14">
        <w:rPr>
          <w:rFonts w:ascii="Arial" w:hAnsi="Arial" w:cs="Arial"/>
          <w:lang w:val="en-US"/>
        </w:rPr>
        <w:t>r</w:t>
      </w:r>
      <w:r w:rsidR="003A3E7B" w:rsidRPr="007F0C14">
        <w:rPr>
          <w:rFonts w:ascii="Arial" w:hAnsi="Arial" w:cs="Arial"/>
          <w:lang w:val="en-US"/>
        </w:rPr>
        <w:t xml:space="preserve">ough </w:t>
      </w:r>
      <w:r w:rsidR="0016127B" w:rsidRPr="007F0C14">
        <w:rPr>
          <w:rFonts w:ascii="Arial" w:hAnsi="Arial" w:cs="Arial"/>
          <w:lang w:val="en-US"/>
        </w:rPr>
        <w:t>a pandemic and the</w:t>
      </w:r>
      <w:r w:rsidR="00365BB9">
        <w:rPr>
          <w:rFonts w:ascii="Arial" w:hAnsi="Arial" w:cs="Arial"/>
          <w:lang w:val="en-US"/>
        </w:rPr>
        <w:t>y</w:t>
      </w:r>
      <w:r w:rsidR="0016127B" w:rsidRPr="007F0C14">
        <w:rPr>
          <w:rFonts w:ascii="Arial" w:hAnsi="Arial" w:cs="Arial"/>
          <w:lang w:val="en-US"/>
        </w:rPr>
        <w:t xml:space="preserve"> were </w:t>
      </w:r>
      <w:r w:rsidR="009C1576">
        <w:rPr>
          <w:rFonts w:ascii="Arial" w:hAnsi="Arial" w:cs="Arial"/>
          <w:lang w:val="en-US"/>
        </w:rPr>
        <w:t>prepared</w:t>
      </w:r>
      <w:r w:rsidR="0016127B" w:rsidRPr="007F0C14">
        <w:rPr>
          <w:rFonts w:ascii="Arial" w:hAnsi="Arial" w:cs="Arial"/>
          <w:lang w:val="en-US"/>
        </w:rPr>
        <w:t xml:space="preserve"> to </w:t>
      </w:r>
      <w:r w:rsidR="00A35B9B">
        <w:rPr>
          <w:rFonts w:ascii="Arial" w:hAnsi="Arial" w:cs="Arial"/>
          <w:lang w:val="en-US"/>
        </w:rPr>
        <w:t xml:space="preserve">purge </w:t>
      </w:r>
      <w:r w:rsidR="0016127B" w:rsidRPr="007F0C14">
        <w:rPr>
          <w:rFonts w:ascii="Arial" w:hAnsi="Arial" w:cs="Arial"/>
          <w:lang w:val="en-US"/>
        </w:rPr>
        <w:t>them</w:t>
      </w:r>
      <w:r w:rsidR="004C09C7" w:rsidRPr="007F0C14">
        <w:rPr>
          <w:rFonts w:ascii="Arial" w:hAnsi="Arial" w:cs="Arial"/>
          <w:lang w:val="en-US"/>
        </w:rPr>
        <w:t>.</w:t>
      </w:r>
      <w:r w:rsidR="00E45BE0" w:rsidRPr="007F0C14">
        <w:rPr>
          <w:rFonts w:ascii="Arial" w:hAnsi="Arial" w:cs="Arial"/>
          <w:lang w:val="en-US"/>
        </w:rPr>
        <w:t xml:space="preserve"> </w:t>
      </w:r>
      <w:r w:rsidR="00365BB9" w:rsidRPr="007F0C14">
        <w:rPr>
          <w:rFonts w:ascii="Arial" w:hAnsi="Arial" w:cs="Arial"/>
          <w:lang w:val="en-US"/>
        </w:rPr>
        <w:t>Individuals</w:t>
      </w:r>
      <w:r w:rsidR="00E45BE0" w:rsidRPr="007F0C14">
        <w:rPr>
          <w:rFonts w:ascii="Arial" w:hAnsi="Arial" w:cs="Arial"/>
          <w:lang w:val="en-US"/>
        </w:rPr>
        <w:t xml:space="preserve"> </w:t>
      </w:r>
      <w:r w:rsidR="00432FD0">
        <w:rPr>
          <w:rFonts w:ascii="Arial" w:hAnsi="Arial" w:cs="Arial"/>
          <w:lang w:val="en-US"/>
        </w:rPr>
        <w:t>have encountered</w:t>
      </w:r>
      <w:r w:rsidR="002340F0">
        <w:rPr>
          <w:rFonts w:ascii="Arial" w:hAnsi="Arial" w:cs="Arial"/>
          <w:lang w:val="en-US"/>
        </w:rPr>
        <w:t xml:space="preserve"> </w:t>
      </w:r>
      <w:r w:rsidR="00365BB9">
        <w:rPr>
          <w:rFonts w:ascii="Arial" w:hAnsi="Arial" w:cs="Arial"/>
          <w:lang w:val="en-US"/>
        </w:rPr>
        <w:t>dismiss</w:t>
      </w:r>
      <w:r w:rsidR="00432FD0">
        <w:rPr>
          <w:rFonts w:ascii="Arial" w:hAnsi="Arial" w:cs="Arial"/>
          <w:lang w:val="en-US"/>
        </w:rPr>
        <w:t>als, s</w:t>
      </w:r>
      <w:r w:rsidR="00C262BE">
        <w:rPr>
          <w:rFonts w:ascii="Arial" w:hAnsi="Arial" w:cs="Arial"/>
          <w:lang w:val="en-US"/>
        </w:rPr>
        <w:t>ole</w:t>
      </w:r>
      <w:r w:rsidR="00432FD0">
        <w:rPr>
          <w:rFonts w:ascii="Arial" w:hAnsi="Arial" w:cs="Arial"/>
          <w:lang w:val="en-US"/>
        </w:rPr>
        <w:t>ly</w:t>
      </w:r>
      <w:r w:rsidR="00350ED4" w:rsidRPr="007F0C14">
        <w:rPr>
          <w:rFonts w:ascii="Arial" w:hAnsi="Arial" w:cs="Arial"/>
          <w:lang w:val="en-US"/>
        </w:rPr>
        <w:t xml:space="preserve"> </w:t>
      </w:r>
      <w:r w:rsidR="00854C4A" w:rsidRPr="007F0C14">
        <w:rPr>
          <w:rFonts w:ascii="Arial" w:hAnsi="Arial" w:cs="Arial"/>
          <w:lang w:val="en-US"/>
        </w:rPr>
        <w:t>for not having the vaccine</w:t>
      </w:r>
      <w:r w:rsidR="008705CE">
        <w:rPr>
          <w:rFonts w:ascii="Arial" w:hAnsi="Arial" w:cs="Arial"/>
          <w:lang w:val="en-US"/>
        </w:rPr>
        <w:t>,</w:t>
      </w:r>
      <w:r w:rsidR="00C262BE">
        <w:rPr>
          <w:rFonts w:ascii="Arial" w:hAnsi="Arial" w:cs="Arial"/>
          <w:lang w:val="en-US"/>
        </w:rPr>
        <w:t xml:space="preserve"> irrespective of the</w:t>
      </w:r>
      <w:r w:rsidR="00117D0E">
        <w:rPr>
          <w:rFonts w:ascii="Arial" w:hAnsi="Arial" w:cs="Arial"/>
          <w:lang w:val="en-US"/>
        </w:rPr>
        <w:t>ir human rights,</w:t>
      </w:r>
      <w:r w:rsidR="008705CE">
        <w:rPr>
          <w:rFonts w:ascii="Arial" w:hAnsi="Arial" w:cs="Arial"/>
          <w:lang w:val="en-US"/>
        </w:rPr>
        <w:t xml:space="preserve"> NHS England</w:t>
      </w:r>
      <w:r w:rsidR="00E11FD8" w:rsidRPr="007F0C14">
        <w:rPr>
          <w:rFonts w:ascii="Arial" w:hAnsi="Arial" w:cs="Arial"/>
          <w:lang w:val="en-US"/>
        </w:rPr>
        <w:t xml:space="preserve"> is not worth </w:t>
      </w:r>
      <w:r w:rsidR="00E45BE0" w:rsidRPr="007F0C14">
        <w:rPr>
          <w:rFonts w:ascii="Arial" w:hAnsi="Arial" w:cs="Arial"/>
          <w:lang w:val="en-US"/>
        </w:rPr>
        <w:t>enough to make</w:t>
      </w:r>
      <w:r w:rsidR="00117D0E">
        <w:rPr>
          <w:rFonts w:ascii="Arial" w:hAnsi="Arial" w:cs="Arial"/>
          <w:lang w:val="en-US"/>
        </w:rPr>
        <w:t xml:space="preserve"> such</w:t>
      </w:r>
      <w:r w:rsidR="00E45BE0" w:rsidRPr="007F0C14">
        <w:rPr>
          <w:rFonts w:ascii="Arial" w:hAnsi="Arial" w:cs="Arial"/>
          <w:lang w:val="en-US"/>
        </w:rPr>
        <w:t xml:space="preserve"> a life changing decision for</w:t>
      </w:r>
      <w:r w:rsidR="00700A57" w:rsidRPr="007F0C14">
        <w:rPr>
          <w:rFonts w:ascii="Arial" w:hAnsi="Arial" w:cs="Arial"/>
          <w:lang w:val="en-US"/>
        </w:rPr>
        <w:t>, so</w:t>
      </w:r>
      <w:r w:rsidR="00A26DC4" w:rsidRPr="007F0C14">
        <w:rPr>
          <w:rFonts w:ascii="Arial" w:hAnsi="Arial" w:cs="Arial"/>
          <w:lang w:val="en-US"/>
        </w:rPr>
        <w:t xml:space="preserve"> </w:t>
      </w:r>
      <w:r w:rsidR="00700A57" w:rsidRPr="007F0C14">
        <w:rPr>
          <w:rFonts w:ascii="Arial" w:hAnsi="Arial" w:cs="Arial"/>
          <w:lang w:val="en-US"/>
        </w:rPr>
        <w:t>p</w:t>
      </w:r>
      <w:r w:rsidR="00A26DC4" w:rsidRPr="007F0C14">
        <w:rPr>
          <w:rFonts w:ascii="Arial" w:hAnsi="Arial" w:cs="Arial"/>
          <w:lang w:val="en-US"/>
        </w:rPr>
        <w:t xml:space="preserve">eople would </w:t>
      </w:r>
      <w:r w:rsidR="003D56A0">
        <w:rPr>
          <w:rFonts w:ascii="Arial" w:hAnsi="Arial" w:cs="Arial"/>
          <w:lang w:val="en-US"/>
        </w:rPr>
        <w:t>prefer</w:t>
      </w:r>
      <w:r w:rsidR="00A26DC4" w:rsidRPr="007F0C14">
        <w:rPr>
          <w:rFonts w:ascii="Arial" w:hAnsi="Arial" w:cs="Arial"/>
          <w:lang w:val="en-US"/>
        </w:rPr>
        <w:t xml:space="preserve"> </w:t>
      </w:r>
      <w:r w:rsidR="00D9488D" w:rsidRPr="007F0C14">
        <w:rPr>
          <w:rFonts w:ascii="Arial" w:hAnsi="Arial" w:cs="Arial"/>
          <w:lang w:val="en-US"/>
        </w:rPr>
        <w:t>to lose</w:t>
      </w:r>
      <w:r w:rsidR="00A26DC4" w:rsidRPr="007F0C14">
        <w:rPr>
          <w:rFonts w:ascii="Arial" w:hAnsi="Arial" w:cs="Arial"/>
          <w:lang w:val="en-US"/>
        </w:rPr>
        <w:t xml:space="preserve"> their job</w:t>
      </w:r>
      <w:r w:rsidR="00442566" w:rsidRPr="007F0C14">
        <w:rPr>
          <w:rFonts w:ascii="Arial" w:hAnsi="Arial" w:cs="Arial"/>
          <w:lang w:val="en-US"/>
        </w:rPr>
        <w:t xml:space="preserve"> and</w:t>
      </w:r>
      <w:r w:rsidR="00A26DC4" w:rsidRPr="007F0C14">
        <w:rPr>
          <w:rFonts w:ascii="Arial" w:hAnsi="Arial" w:cs="Arial"/>
          <w:lang w:val="en-US"/>
        </w:rPr>
        <w:t xml:space="preserve"> </w:t>
      </w:r>
      <w:r w:rsidR="00766E69" w:rsidRPr="007F0C14">
        <w:rPr>
          <w:rFonts w:ascii="Arial" w:hAnsi="Arial" w:cs="Arial"/>
          <w:lang w:val="en-US"/>
        </w:rPr>
        <w:t xml:space="preserve">change </w:t>
      </w:r>
      <w:r w:rsidR="003D56A0" w:rsidRPr="00984DAD">
        <w:rPr>
          <w:rFonts w:ascii="Arial" w:hAnsi="Arial" w:cs="Arial"/>
          <w:lang w:val="en-US"/>
        </w:rPr>
        <w:t>profession</w:t>
      </w:r>
      <w:r w:rsidR="00442566" w:rsidRPr="00984DAD">
        <w:rPr>
          <w:rFonts w:ascii="Arial" w:hAnsi="Arial" w:cs="Arial"/>
          <w:lang w:val="en-US"/>
        </w:rPr>
        <w:t xml:space="preserve"> </w:t>
      </w:r>
      <w:r w:rsidR="00CC498F" w:rsidRPr="00984DAD">
        <w:rPr>
          <w:rFonts w:ascii="Arial" w:hAnsi="Arial" w:cs="Arial"/>
          <w:lang w:val="en-US"/>
        </w:rPr>
        <w:t xml:space="preserve">as there is </w:t>
      </w:r>
      <w:r w:rsidR="006F6929" w:rsidRPr="00984DAD">
        <w:rPr>
          <w:rFonts w:ascii="Arial" w:hAnsi="Arial" w:cs="Arial"/>
          <w:lang w:val="en-US"/>
        </w:rPr>
        <w:t xml:space="preserve">a </w:t>
      </w:r>
      <w:r w:rsidR="00CC498F" w:rsidRPr="00984DAD">
        <w:rPr>
          <w:rFonts w:ascii="Arial" w:hAnsi="Arial" w:cs="Arial"/>
          <w:lang w:val="en-US"/>
        </w:rPr>
        <w:t>lack of motivation.</w:t>
      </w:r>
      <w:r w:rsidR="008C142F" w:rsidRPr="00984DAD">
        <w:rPr>
          <w:rFonts w:ascii="Arial" w:hAnsi="Arial" w:cs="Arial"/>
          <w:lang w:val="en-US"/>
        </w:rPr>
        <w:t xml:space="preserve"> </w:t>
      </w:r>
      <w:r w:rsidR="00CE72E8" w:rsidRPr="00984DAD">
        <w:rPr>
          <w:rFonts w:ascii="Arial" w:hAnsi="Arial" w:cs="Arial"/>
          <w:lang w:val="en-US"/>
        </w:rPr>
        <w:t>(</w:t>
      </w:r>
      <w:r w:rsidR="00E7353E" w:rsidRPr="00984DAD">
        <w:rPr>
          <w:rFonts w:ascii="Arial" w:hAnsi="Arial" w:cs="Arial"/>
          <w:lang w:val="en-US"/>
        </w:rPr>
        <w:t>Sanford-Wood</w:t>
      </w:r>
      <w:r w:rsidR="00CE72E8" w:rsidRPr="00984DAD">
        <w:rPr>
          <w:rFonts w:ascii="Arial" w:hAnsi="Arial" w:cs="Arial"/>
          <w:lang w:val="en-US"/>
        </w:rPr>
        <w:t>,</w:t>
      </w:r>
      <w:r w:rsidR="00E7353E" w:rsidRPr="00984DAD">
        <w:rPr>
          <w:rFonts w:ascii="Arial" w:hAnsi="Arial" w:cs="Arial"/>
          <w:lang w:val="en-US"/>
        </w:rPr>
        <w:t xml:space="preserve"> </w:t>
      </w:r>
      <w:r w:rsidR="00CE72E8" w:rsidRPr="00984DAD">
        <w:rPr>
          <w:rFonts w:ascii="Arial" w:hAnsi="Arial" w:cs="Arial"/>
          <w:lang w:val="en-US"/>
        </w:rPr>
        <w:t>2020)</w:t>
      </w:r>
    </w:p>
    <w:p w14:paraId="37A17C17" w14:textId="0E6F8C28" w:rsidR="00843E36" w:rsidRPr="00984DAD" w:rsidRDefault="00062DE5" w:rsidP="007F0C14">
      <w:pPr>
        <w:pStyle w:val="Heading3"/>
        <w:spacing w:line="360" w:lineRule="auto"/>
        <w:rPr>
          <w:rFonts w:ascii="Arial" w:hAnsi="Arial" w:cs="Arial"/>
          <w:lang w:val="en-US"/>
        </w:rPr>
      </w:pPr>
      <w:bookmarkStart w:id="14" w:name="_Toc100782385"/>
      <w:r w:rsidRPr="00984DAD">
        <w:rPr>
          <w:rFonts w:ascii="Arial" w:hAnsi="Arial" w:cs="Arial"/>
          <w:lang w:val="en-US"/>
        </w:rPr>
        <w:t>Recommendatio</w:t>
      </w:r>
      <w:r w:rsidR="00FC7B85" w:rsidRPr="00984DAD">
        <w:rPr>
          <w:rFonts w:ascii="Arial" w:hAnsi="Arial" w:cs="Arial"/>
          <w:lang w:val="en-US"/>
        </w:rPr>
        <w:t>n</w:t>
      </w:r>
      <w:bookmarkEnd w:id="14"/>
      <w:r w:rsidR="00FC7B85" w:rsidRPr="00984DAD">
        <w:rPr>
          <w:rFonts w:ascii="Arial" w:hAnsi="Arial" w:cs="Arial"/>
          <w:lang w:val="en-US"/>
        </w:rPr>
        <w:t xml:space="preserve"> </w:t>
      </w:r>
    </w:p>
    <w:p w14:paraId="003DEBAC" w14:textId="76720E4A" w:rsidR="00E81CB4" w:rsidRDefault="00C05649" w:rsidP="0008014F">
      <w:pPr>
        <w:autoSpaceDE w:val="0"/>
        <w:autoSpaceDN w:val="0"/>
        <w:adjustRightInd w:val="0"/>
        <w:spacing w:after="0" w:line="360" w:lineRule="auto"/>
        <w:rPr>
          <w:rFonts w:ascii="Arial" w:hAnsi="Arial" w:cs="Arial"/>
          <w:shd w:val="clear" w:color="auto" w:fill="FFFFFF"/>
        </w:rPr>
      </w:pPr>
      <w:r w:rsidRPr="007F0C14">
        <w:rPr>
          <w:rFonts w:ascii="Arial" w:eastAsia="Arial" w:hAnsi="Arial" w:cs="Arial"/>
        </w:rPr>
        <w:t>Equality and Fairness a</w:t>
      </w:r>
      <w:r>
        <w:rPr>
          <w:rFonts w:ascii="Arial" w:eastAsia="Arial" w:hAnsi="Arial" w:cs="Arial"/>
        </w:rPr>
        <w:t>re</w:t>
      </w:r>
      <w:r w:rsidRPr="007F0C14">
        <w:rPr>
          <w:rFonts w:ascii="Arial" w:eastAsia="Arial" w:hAnsi="Arial" w:cs="Arial"/>
        </w:rPr>
        <w:t xml:space="preserve"> crucial elements of a motivated individual</w:t>
      </w:r>
      <w:r w:rsidR="009445A1">
        <w:rPr>
          <w:rFonts w:ascii="Arial" w:eastAsia="Arial" w:hAnsi="Arial" w:cs="Arial"/>
        </w:rPr>
        <w:t xml:space="preserve"> and a vital principle for </w:t>
      </w:r>
      <w:r w:rsidR="008C6023">
        <w:rPr>
          <w:rFonts w:ascii="Arial" w:eastAsia="Arial" w:hAnsi="Arial" w:cs="Arial"/>
        </w:rPr>
        <w:t xml:space="preserve">any company to implement. </w:t>
      </w:r>
      <w:r w:rsidR="008D464F">
        <w:rPr>
          <w:rFonts w:ascii="Arial" w:eastAsia="Arial" w:hAnsi="Arial" w:cs="Arial"/>
        </w:rPr>
        <w:t xml:space="preserve">NHS England would do well to recognise this theory and ensure </w:t>
      </w:r>
      <w:r w:rsidR="005D46AB">
        <w:rPr>
          <w:rFonts w:ascii="Arial" w:eastAsia="Arial" w:hAnsi="Arial" w:cs="Arial"/>
        </w:rPr>
        <w:t>its implementation is evident within its establishment</w:t>
      </w:r>
      <w:r w:rsidR="005953AC">
        <w:rPr>
          <w:rFonts w:ascii="Arial" w:eastAsia="Arial" w:hAnsi="Arial" w:cs="Arial"/>
        </w:rPr>
        <w:t>,</w:t>
      </w:r>
      <w:r w:rsidR="0008014F">
        <w:rPr>
          <w:rFonts w:ascii="Arial" w:eastAsia="Arial" w:hAnsi="Arial" w:cs="Arial"/>
        </w:rPr>
        <w:t xml:space="preserve"> as </w:t>
      </w:r>
      <w:r w:rsidR="005B1B89">
        <w:rPr>
          <w:rFonts w:ascii="Arial" w:hAnsi="Arial" w:cs="Arial"/>
          <w:shd w:val="clear" w:color="auto" w:fill="FFFFFF"/>
        </w:rPr>
        <w:t>R</w:t>
      </w:r>
      <w:r w:rsidR="00ED4A86" w:rsidRPr="007F0C14">
        <w:rPr>
          <w:rFonts w:ascii="Arial" w:hAnsi="Arial" w:cs="Arial"/>
          <w:shd w:val="clear" w:color="auto" w:fill="FFFFFF"/>
        </w:rPr>
        <w:t xml:space="preserve">ace equality is not </w:t>
      </w:r>
      <w:r w:rsidR="00497B30" w:rsidRPr="007F0C14">
        <w:rPr>
          <w:rFonts w:ascii="Arial" w:hAnsi="Arial" w:cs="Arial"/>
          <w:shd w:val="clear" w:color="auto" w:fill="FFFFFF"/>
        </w:rPr>
        <w:t>simply</w:t>
      </w:r>
      <w:r w:rsidR="00ED4A86" w:rsidRPr="007F0C14">
        <w:rPr>
          <w:rFonts w:ascii="Arial" w:hAnsi="Arial" w:cs="Arial"/>
          <w:shd w:val="clear" w:color="auto" w:fill="FFFFFF"/>
        </w:rPr>
        <w:t xml:space="preserve"> about equality, it is also </w:t>
      </w:r>
      <w:r w:rsidR="00A10B37" w:rsidRPr="007F0C14">
        <w:rPr>
          <w:rFonts w:ascii="Arial" w:hAnsi="Arial" w:cs="Arial"/>
          <w:shd w:val="clear" w:color="auto" w:fill="FFFFFF"/>
        </w:rPr>
        <w:t>vital</w:t>
      </w:r>
      <w:r w:rsidR="00ED4A86" w:rsidRPr="007F0C14">
        <w:rPr>
          <w:rFonts w:ascii="Arial" w:hAnsi="Arial" w:cs="Arial"/>
          <w:shd w:val="clear" w:color="auto" w:fill="FFFFFF"/>
        </w:rPr>
        <w:t xml:space="preserve"> to the NHS</w:t>
      </w:r>
      <w:r w:rsidR="00A10B37">
        <w:rPr>
          <w:rFonts w:ascii="Arial" w:hAnsi="Arial" w:cs="Arial"/>
          <w:shd w:val="clear" w:color="auto" w:fill="FFFFFF"/>
        </w:rPr>
        <w:t xml:space="preserve"> to</w:t>
      </w:r>
      <w:r w:rsidR="005B1B89">
        <w:rPr>
          <w:rFonts w:ascii="Arial" w:hAnsi="Arial" w:cs="Arial"/>
          <w:shd w:val="clear" w:color="auto" w:fill="FFFFFF"/>
        </w:rPr>
        <w:t xml:space="preserve"> </w:t>
      </w:r>
      <w:r w:rsidR="00ED4A86" w:rsidRPr="007F0C14">
        <w:rPr>
          <w:rFonts w:ascii="Arial" w:hAnsi="Arial" w:cs="Arial"/>
          <w:shd w:val="clear" w:color="auto" w:fill="FFFFFF"/>
        </w:rPr>
        <w:t>eliminat</w:t>
      </w:r>
      <w:r w:rsidR="005B1B89">
        <w:rPr>
          <w:rFonts w:ascii="Arial" w:hAnsi="Arial" w:cs="Arial"/>
          <w:shd w:val="clear" w:color="auto" w:fill="FFFFFF"/>
        </w:rPr>
        <w:t>e</w:t>
      </w:r>
      <w:r w:rsidR="0008014F">
        <w:rPr>
          <w:rFonts w:ascii="Arial" w:hAnsi="Arial" w:cs="Arial"/>
          <w:shd w:val="clear" w:color="auto" w:fill="FFFFFF"/>
        </w:rPr>
        <w:t xml:space="preserve"> the current</w:t>
      </w:r>
      <w:r w:rsidR="00ED4A86" w:rsidRPr="007F0C14">
        <w:rPr>
          <w:rFonts w:ascii="Arial" w:hAnsi="Arial" w:cs="Arial"/>
          <w:shd w:val="clear" w:color="auto" w:fill="FFFFFF"/>
        </w:rPr>
        <w:t xml:space="preserve"> disparities </w:t>
      </w:r>
      <w:r w:rsidR="0008014F">
        <w:rPr>
          <w:rFonts w:ascii="Arial" w:hAnsi="Arial" w:cs="Arial"/>
          <w:shd w:val="clear" w:color="auto" w:fill="FFFFFF"/>
        </w:rPr>
        <w:t>within</w:t>
      </w:r>
      <w:r w:rsidR="005953AC">
        <w:rPr>
          <w:rFonts w:ascii="Arial" w:hAnsi="Arial" w:cs="Arial"/>
          <w:shd w:val="clear" w:color="auto" w:fill="FFFFFF"/>
        </w:rPr>
        <w:t xml:space="preserve"> the</w:t>
      </w:r>
      <w:r w:rsidR="0008014F">
        <w:rPr>
          <w:rFonts w:ascii="Arial" w:hAnsi="Arial" w:cs="Arial"/>
          <w:shd w:val="clear" w:color="auto" w:fill="FFFFFF"/>
        </w:rPr>
        <w:t xml:space="preserve"> </w:t>
      </w:r>
      <w:r w:rsidR="00E81CB4">
        <w:rPr>
          <w:rFonts w:ascii="Arial" w:hAnsi="Arial" w:cs="Arial"/>
          <w:shd w:val="clear" w:color="auto" w:fill="FFFFFF"/>
        </w:rPr>
        <w:t>health</w:t>
      </w:r>
      <w:r w:rsidR="00ED4A86" w:rsidRPr="007F0C14">
        <w:rPr>
          <w:rFonts w:ascii="Arial" w:hAnsi="Arial" w:cs="Arial"/>
          <w:shd w:val="clear" w:color="auto" w:fill="FFFFFF"/>
        </w:rPr>
        <w:t>care</w:t>
      </w:r>
      <w:r w:rsidR="005953AC">
        <w:rPr>
          <w:rFonts w:ascii="Arial" w:hAnsi="Arial" w:cs="Arial"/>
          <w:shd w:val="clear" w:color="auto" w:fill="FFFFFF"/>
        </w:rPr>
        <w:t xml:space="preserve"> system</w:t>
      </w:r>
      <w:r w:rsidR="0008014F">
        <w:rPr>
          <w:rFonts w:ascii="Arial" w:hAnsi="Arial" w:cs="Arial"/>
          <w:shd w:val="clear" w:color="auto" w:fill="FFFFFF"/>
        </w:rPr>
        <w:t>.</w:t>
      </w:r>
    </w:p>
    <w:p w14:paraId="62BF6E5B" w14:textId="1D44DA2B" w:rsidR="00CC5E82" w:rsidRDefault="00BF18D3" w:rsidP="006F2826">
      <w:pPr>
        <w:spacing w:line="360" w:lineRule="auto"/>
        <w:rPr>
          <w:rFonts w:ascii="Arial" w:hAnsi="Arial" w:cs="Arial"/>
          <w:lang w:val="en-US"/>
        </w:rPr>
      </w:pPr>
      <w:r>
        <w:rPr>
          <w:rFonts w:ascii="Arial" w:hAnsi="Arial" w:cs="Arial"/>
          <w:lang w:val="en-US"/>
        </w:rPr>
        <w:t>MacDonalds need to ensure their m</w:t>
      </w:r>
      <w:r w:rsidR="00CC5E82">
        <w:rPr>
          <w:rFonts w:ascii="Arial" w:hAnsi="Arial" w:cs="Arial"/>
          <w:lang w:val="en-US"/>
        </w:rPr>
        <w:t>anaging staff oversee all new recruits along with existing employees</w:t>
      </w:r>
      <w:r w:rsidR="00624CD9">
        <w:rPr>
          <w:rFonts w:ascii="Arial" w:hAnsi="Arial" w:cs="Arial"/>
          <w:lang w:val="en-US"/>
        </w:rPr>
        <w:t xml:space="preserve"> are</w:t>
      </w:r>
      <w:r w:rsidR="00AF51C1">
        <w:rPr>
          <w:rFonts w:ascii="Arial" w:hAnsi="Arial" w:cs="Arial"/>
          <w:lang w:val="en-US"/>
        </w:rPr>
        <w:t xml:space="preserve"> partak</w:t>
      </w:r>
      <w:r w:rsidR="00624CD9">
        <w:rPr>
          <w:rFonts w:ascii="Arial" w:hAnsi="Arial" w:cs="Arial"/>
          <w:lang w:val="en-US"/>
        </w:rPr>
        <w:t>ing</w:t>
      </w:r>
      <w:r w:rsidR="00AF51C1">
        <w:rPr>
          <w:rFonts w:ascii="Arial" w:hAnsi="Arial" w:cs="Arial"/>
          <w:lang w:val="en-US"/>
        </w:rPr>
        <w:t xml:space="preserve"> in </w:t>
      </w:r>
      <w:r w:rsidR="00CC5E82">
        <w:rPr>
          <w:rFonts w:ascii="Arial" w:hAnsi="Arial" w:cs="Arial"/>
          <w:lang w:val="en-US"/>
        </w:rPr>
        <w:t>the</w:t>
      </w:r>
      <w:r w:rsidR="00AF1160">
        <w:rPr>
          <w:rFonts w:ascii="Arial" w:hAnsi="Arial" w:cs="Arial"/>
          <w:lang w:val="en-US"/>
        </w:rPr>
        <w:t>ir</w:t>
      </w:r>
      <w:r w:rsidR="00CC5E82">
        <w:rPr>
          <w:rFonts w:ascii="Arial" w:hAnsi="Arial" w:cs="Arial"/>
          <w:lang w:val="en-US"/>
        </w:rPr>
        <w:t xml:space="preserve"> require training</w:t>
      </w:r>
      <w:r w:rsidR="005953AC">
        <w:rPr>
          <w:rFonts w:ascii="Arial" w:hAnsi="Arial" w:cs="Arial"/>
          <w:lang w:val="en-US"/>
        </w:rPr>
        <w:t>.</w:t>
      </w:r>
      <w:r w:rsidR="0020099A">
        <w:rPr>
          <w:rFonts w:ascii="Arial" w:hAnsi="Arial" w:cs="Arial"/>
          <w:lang w:val="en-US"/>
        </w:rPr>
        <w:t xml:space="preserve"> </w:t>
      </w:r>
      <w:r w:rsidR="005953AC">
        <w:rPr>
          <w:rFonts w:ascii="Arial" w:hAnsi="Arial" w:cs="Arial"/>
          <w:lang w:val="en-US"/>
        </w:rPr>
        <w:t>A</w:t>
      </w:r>
      <w:r w:rsidR="0020099A">
        <w:rPr>
          <w:rFonts w:ascii="Arial" w:hAnsi="Arial" w:cs="Arial"/>
          <w:lang w:val="en-US"/>
        </w:rPr>
        <w:t xml:space="preserve"> digital record of</w:t>
      </w:r>
      <w:r w:rsidR="00CF3262">
        <w:rPr>
          <w:rFonts w:ascii="Arial" w:hAnsi="Arial" w:cs="Arial"/>
          <w:lang w:val="en-US"/>
        </w:rPr>
        <w:t xml:space="preserve"> their</w:t>
      </w:r>
      <w:r w:rsidR="0020099A">
        <w:rPr>
          <w:rFonts w:ascii="Arial" w:hAnsi="Arial" w:cs="Arial"/>
          <w:lang w:val="en-US"/>
        </w:rPr>
        <w:t xml:space="preserve"> </w:t>
      </w:r>
      <w:r w:rsidR="00CF3262">
        <w:rPr>
          <w:rFonts w:ascii="Arial" w:hAnsi="Arial" w:cs="Arial"/>
          <w:lang w:val="en-US"/>
        </w:rPr>
        <w:t>employee’s</w:t>
      </w:r>
      <w:r w:rsidR="0020099A">
        <w:rPr>
          <w:rFonts w:ascii="Arial" w:hAnsi="Arial" w:cs="Arial"/>
          <w:lang w:val="en-US"/>
        </w:rPr>
        <w:t xml:space="preserve"> progression should be </w:t>
      </w:r>
      <w:r w:rsidR="002E7856">
        <w:rPr>
          <w:rFonts w:ascii="Arial" w:hAnsi="Arial" w:cs="Arial"/>
          <w:lang w:val="en-US"/>
        </w:rPr>
        <w:t>reviewed monthly</w:t>
      </w:r>
      <w:r w:rsidR="00AF1160">
        <w:rPr>
          <w:rFonts w:ascii="Arial" w:hAnsi="Arial" w:cs="Arial"/>
          <w:lang w:val="en-US"/>
        </w:rPr>
        <w:t xml:space="preserve"> with progression</w:t>
      </w:r>
      <w:r w:rsidR="00B53128">
        <w:rPr>
          <w:rFonts w:ascii="Arial" w:hAnsi="Arial" w:cs="Arial"/>
          <w:lang w:val="en-US"/>
        </w:rPr>
        <w:t xml:space="preserve"> review</w:t>
      </w:r>
      <w:r w:rsidR="00AF1160">
        <w:rPr>
          <w:rFonts w:ascii="Arial" w:hAnsi="Arial" w:cs="Arial"/>
          <w:lang w:val="en-US"/>
        </w:rPr>
        <w:t xml:space="preserve"> </w:t>
      </w:r>
      <w:r w:rsidR="000438CF">
        <w:rPr>
          <w:rFonts w:ascii="Arial" w:hAnsi="Arial" w:cs="Arial"/>
          <w:lang w:val="en-US"/>
        </w:rPr>
        <w:t>discussions</w:t>
      </w:r>
      <w:r w:rsidR="00B93CEA">
        <w:rPr>
          <w:rFonts w:ascii="Arial" w:hAnsi="Arial" w:cs="Arial"/>
          <w:lang w:val="en-US"/>
        </w:rPr>
        <w:t xml:space="preserve">, </w:t>
      </w:r>
      <w:r w:rsidR="006433E4">
        <w:rPr>
          <w:rFonts w:ascii="Arial" w:hAnsi="Arial" w:cs="Arial"/>
          <w:lang w:val="en-US"/>
        </w:rPr>
        <w:t>in conjunction with meeting</w:t>
      </w:r>
      <w:r w:rsidR="000438CF">
        <w:rPr>
          <w:rFonts w:ascii="Arial" w:hAnsi="Arial" w:cs="Arial"/>
          <w:lang w:val="en-US"/>
        </w:rPr>
        <w:t>s</w:t>
      </w:r>
      <w:r w:rsidR="006433E4">
        <w:rPr>
          <w:rFonts w:ascii="Arial" w:hAnsi="Arial" w:cs="Arial"/>
          <w:lang w:val="en-US"/>
        </w:rPr>
        <w:t xml:space="preserve"> </w:t>
      </w:r>
      <w:r w:rsidR="00B93CEA">
        <w:rPr>
          <w:rFonts w:ascii="Arial" w:hAnsi="Arial" w:cs="Arial"/>
          <w:lang w:val="en-US"/>
        </w:rPr>
        <w:t>with g</w:t>
      </w:r>
      <w:r w:rsidR="006A3548">
        <w:rPr>
          <w:rFonts w:ascii="Arial" w:hAnsi="Arial" w:cs="Arial"/>
          <w:lang w:val="en-US"/>
        </w:rPr>
        <w:t>eneral</w:t>
      </w:r>
      <w:r w:rsidR="007926CC">
        <w:rPr>
          <w:rFonts w:ascii="Arial" w:hAnsi="Arial" w:cs="Arial"/>
          <w:lang w:val="en-US"/>
        </w:rPr>
        <w:t xml:space="preserve"> </w:t>
      </w:r>
      <w:r w:rsidR="006A3548">
        <w:rPr>
          <w:rFonts w:ascii="Arial" w:hAnsi="Arial" w:cs="Arial"/>
          <w:lang w:val="en-US"/>
        </w:rPr>
        <w:t xml:space="preserve">staff </w:t>
      </w:r>
      <w:r w:rsidR="00AF1160">
        <w:rPr>
          <w:rFonts w:ascii="Arial" w:hAnsi="Arial" w:cs="Arial"/>
          <w:lang w:val="en-US"/>
        </w:rPr>
        <w:t>and</w:t>
      </w:r>
      <w:r w:rsidR="003C5E17">
        <w:rPr>
          <w:rFonts w:ascii="Arial" w:hAnsi="Arial" w:cs="Arial"/>
          <w:lang w:val="en-US"/>
        </w:rPr>
        <w:t xml:space="preserve"> higher</w:t>
      </w:r>
      <w:r w:rsidR="00AF1160">
        <w:rPr>
          <w:rFonts w:ascii="Arial" w:hAnsi="Arial" w:cs="Arial"/>
          <w:lang w:val="en-US"/>
        </w:rPr>
        <w:t xml:space="preserve"> management</w:t>
      </w:r>
      <w:r w:rsidR="00B93CEA">
        <w:rPr>
          <w:rFonts w:ascii="Arial" w:hAnsi="Arial" w:cs="Arial"/>
          <w:lang w:val="en-US"/>
        </w:rPr>
        <w:t xml:space="preserve"> as</w:t>
      </w:r>
      <w:r w:rsidR="00AF1160">
        <w:rPr>
          <w:rFonts w:ascii="Arial" w:hAnsi="Arial" w:cs="Arial"/>
          <w:lang w:val="en-US"/>
        </w:rPr>
        <w:t xml:space="preserve"> </w:t>
      </w:r>
      <w:r w:rsidR="005953AC">
        <w:rPr>
          <w:rFonts w:ascii="Arial" w:hAnsi="Arial" w:cs="Arial"/>
          <w:lang w:val="en-US"/>
        </w:rPr>
        <w:t>attendees</w:t>
      </w:r>
      <w:r w:rsidR="007327CD">
        <w:rPr>
          <w:rFonts w:ascii="Arial" w:hAnsi="Arial" w:cs="Arial"/>
          <w:lang w:val="en-US"/>
        </w:rPr>
        <w:t>. These should</w:t>
      </w:r>
      <w:r w:rsidR="00867553">
        <w:rPr>
          <w:rFonts w:ascii="Arial" w:hAnsi="Arial" w:cs="Arial"/>
          <w:lang w:val="en-US"/>
        </w:rPr>
        <w:t xml:space="preserve"> t</w:t>
      </w:r>
      <w:r w:rsidR="00624CD9">
        <w:rPr>
          <w:rFonts w:ascii="Arial" w:hAnsi="Arial" w:cs="Arial"/>
          <w:lang w:val="en-US"/>
        </w:rPr>
        <w:t>ak</w:t>
      </w:r>
      <w:r w:rsidR="00867553">
        <w:rPr>
          <w:rFonts w:ascii="Arial" w:hAnsi="Arial" w:cs="Arial"/>
          <w:lang w:val="en-US"/>
        </w:rPr>
        <w:t>e</w:t>
      </w:r>
      <w:r w:rsidR="00624CD9">
        <w:rPr>
          <w:rFonts w:ascii="Arial" w:hAnsi="Arial" w:cs="Arial"/>
          <w:lang w:val="en-US"/>
        </w:rPr>
        <w:t xml:space="preserve"> plac</w:t>
      </w:r>
      <w:r w:rsidR="00867553">
        <w:rPr>
          <w:rFonts w:ascii="Arial" w:hAnsi="Arial" w:cs="Arial"/>
          <w:lang w:val="en-US"/>
        </w:rPr>
        <w:t>e</w:t>
      </w:r>
      <w:r w:rsidR="005953AC">
        <w:rPr>
          <w:rFonts w:ascii="Arial" w:hAnsi="Arial" w:cs="Arial"/>
          <w:lang w:val="en-US"/>
        </w:rPr>
        <w:t xml:space="preserve"> </w:t>
      </w:r>
      <w:r w:rsidR="00CF3262">
        <w:rPr>
          <w:rFonts w:ascii="Arial" w:hAnsi="Arial" w:cs="Arial"/>
          <w:lang w:val="en-US"/>
        </w:rPr>
        <w:t>every 3 months</w:t>
      </w:r>
      <w:r w:rsidR="00B93CEA">
        <w:rPr>
          <w:rFonts w:ascii="Arial" w:hAnsi="Arial" w:cs="Arial"/>
          <w:lang w:val="en-US"/>
        </w:rPr>
        <w:t xml:space="preserve">. This </w:t>
      </w:r>
      <w:r w:rsidR="003C5E17">
        <w:rPr>
          <w:rFonts w:ascii="Arial" w:hAnsi="Arial" w:cs="Arial"/>
          <w:lang w:val="en-US"/>
        </w:rPr>
        <w:t>will</w:t>
      </w:r>
      <w:r w:rsidR="001435B4">
        <w:rPr>
          <w:rFonts w:ascii="Arial" w:hAnsi="Arial" w:cs="Arial"/>
          <w:lang w:val="en-US"/>
        </w:rPr>
        <w:t xml:space="preserve"> </w:t>
      </w:r>
      <w:r w:rsidR="001435B4">
        <w:rPr>
          <w:rFonts w:ascii="Arial" w:hAnsi="Arial" w:cs="Arial"/>
          <w:lang w:val="en-US"/>
        </w:rPr>
        <w:t>ensure equity is maintained throughout the company</w:t>
      </w:r>
      <w:r w:rsidR="008F701B">
        <w:rPr>
          <w:rFonts w:ascii="Arial" w:hAnsi="Arial" w:cs="Arial"/>
          <w:lang w:val="en-US"/>
        </w:rPr>
        <w:t xml:space="preserve">. </w:t>
      </w:r>
      <w:r w:rsidR="00A82CFF">
        <w:rPr>
          <w:rFonts w:ascii="Arial" w:hAnsi="Arial" w:cs="Arial"/>
          <w:lang w:val="en-US"/>
        </w:rPr>
        <w:t>Additionally</w:t>
      </w:r>
      <w:r w:rsidR="00CC5E82">
        <w:rPr>
          <w:rFonts w:ascii="Arial" w:hAnsi="Arial" w:cs="Arial"/>
          <w:lang w:val="en-US"/>
        </w:rPr>
        <w:t>, those who aspire to develop their skills should be given the opportunity for advancement within their establishments.</w:t>
      </w:r>
      <w:r w:rsidR="00CC4A00">
        <w:rPr>
          <w:rFonts w:ascii="Arial" w:hAnsi="Arial" w:cs="Arial"/>
          <w:lang w:val="en-US"/>
        </w:rPr>
        <w:t xml:space="preserve"> </w:t>
      </w:r>
      <w:r w:rsidR="00A82CFF">
        <w:rPr>
          <w:rFonts w:ascii="Arial" w:hAnsi="Arial" w:cs="Arial"/>
          <w:lang w:val="en-US"/>
        </w:rPr>
        <w:t>Furthermore</w:t>
      </w:r>
      <w:r w:rsidR="00E60C47">
        <w:rPr>
          <w:rFonts w:ascii="Arial" w:hAnsi="Arial" w:cs="Arial"/>
          <w:lang w:val="en-US"/>
        </w:rPr>
        <w:t xml:space="preserve">, </w:t>
      </w:r>
      <w:r w:rsidR="007E3D59">
        <w:rPr>
          <w:rFonts w:ascii="Arial" w:hAnsi="Arial" w:cs="Arial"/>
          <w:lang w:val="en-US"/>
        </w:rPr>
        <w:t xml:space="preserve">all </w:t>
      </w:r>
      <w:r w:rsidR="00E60C47">
        <w:rPr>
          <w:rFonts w:ascii="Arial" w:hAnsi="Arial" w:cs="Arial"/>
          <w:lang w:val="en-US"/>
        </w:rPr>
        <w:t>manag</w:t>
      </w:r>
      <w:r w:rsidR="00B84DAF">
        <w:rPr>
          <w:rFonts w:ascii="Arial" w:hAnsi="Arial" w:cs="Arial"/>
          <w:lang w:val="en-US"/>
        </w:rPr>
        <w:t>ing staff</w:t>
      </w:r>
      <w:r w:rsidR="00E60C47">
        <w:rPr>
          <w:rFonts w:ascii="Arial" w:hAnsi="Arial" w:cs="Arial"/>
          <w:lang w:val="en-US"/>
        </w:rPr>
        <w:t xml:space="preserve"> need to</w:t>
      </w:r>
      <w:r w:rsidR="00AC27AE">
        <w:rPr>
          <w:rFonts w:ascii="Arial" w:hAnsi="Arial" w:cs="Arial"/>
          <w:lang w:val="en-US"/>
        </w:rPr>
        <w:t xml:space="preserve"> recognize they employ </w:t>
      </w:r>
      <w:r w:rsidR="008A43D8">
        <w:rPr>
          <w:rFonts w:ascii="Arial" w:hAnsi="Arial" w:cs="Arial"/>
          <w:lang w:val="en-US"/>
        </w:rPr>
        <w:t xml:space="preserve">many </w:t>
      </w:r>
      <w:r w:rsidR="00AC27AE">
        <w:rPr>
          <w:rFonts w:ascii="Arial" w:hAnsi="Arial" w:cs="Arial"/>
          <w:lang w:val="en-US"/>
        </w:rPr>
        <w:t>students</w:t>
      </w:r>
      <w:r w:rsidR="008A43D8">
        <w:rPr>
          <w:rFonts w:ascii="Arial" w:hAnsi="Arial" w:cs="Arial"/>
          <w:lang w:val="en-US"/>
        </w:rPr>
        <w:t xml:space="preserve"> and</w:t>
      </w:r>
      <w:r w:rsidR="007D5C96">
        <w:rPr>
          <w:rFonts w:ascii="Arial" w:hAnsi="Arial" w:cs="Arial"/>
          <w:lang w:val="en-US"/>
        </w:rPr>
        <w:t xml:space="preserve"> administer</w:t>
      </w:r>
      <w:r w:rsidR="00E60C47">
        <w:rPr>
          <w:rFonts w:ascii="Arial" w:hAnsi="Arial" w:cs="Arial"/>
          <w:lang w:val="en-US"/>
        </w:rPr>
        <w:t xml:space="preserve"> respect</w:t>
      </w:r>
      <w:r w:rsidR="005E332E">
        <w:rPr>
          <w:rFonts w:ascii="Arial" w:hAnsi="Arial" w:cs="Arial"/>
          <w:lang w:val="en-US"/>
        </w:rPr>
        <w:t xml:space="preserve"> to</w:t>
      </w:r>
      <w:r w:rsidR="00E60C47">
        <w:rPr>
          <w:rFonts w:ascii="Arial" w:hAnsi="Arial" w:cs="Arial"/>
          <w:lang w:val="en-US"/>
        </w:rPr>
        <w:t xml:space="preserve"> </w:t>
      </w:r>
      <w:r w:rsidR="006A4910">
        <w:rPr>
          <w:rFonts w:ascii="Arial" w:hAnsi="Arial" w:cs="Arial"/>
          <w:lang w:val="en-US"/>
        </w:rPr>
        <w:t>the</w:t>
      </w:r>
      <w:r w:rsidR="00E71AF8">
        <w:rPr>
          <w:rFonts w:ascii="Arial" w:hAnsi="Arial" w:cs="Arial"/>
          <w:lang w:val="en-US"/>
        </w:rPr>
        <w:t>ir individual</w:t>
      </w:r>
      <w:r w:rsidR="00B84DAF">
        <w:rPr>
          <w:rFonts w:ascii="Arial" w:hAnsi="Arial" w:cs="Arial"/>
          <w:lang w:val="en-US"/>
        </w:rPr>
        <w:t xml:space="preserve"> </w:t>
      </w:r>
      <w:r w:rsidR="00566221">
        <w:rPr>
          <w:rFonts w:ascii="Arial" w:hAnsi="Arial" w:cs="Arial"/>
          <w:lang w:val="en-US"/>
        </w:rPr>
        <w:t>study s</w:t>
      </w:r>
      <w:r w:rsidR="00B84DAF">
        <w:rPr>
          <w:rFonts w:ascii="Arial" w:hAnsi="Arial" w:cs="Arial"/>
          <w:lang w:val="en-US"/>
        </w:rPr>
        <w:t>essions</w:t>
      </w:r>
      <w:r w:rsidR="00E23629">
        <w:rPr>
          <w:rFonts w:ascii="Arial" w:hAnsi="Arial" w:cs="Arial"/>
          <w:lang w:val="en-US"/>
        </w:rPr>
        <w:t>.</w:t>
      </w:r>
    </w:p>
    <w:p w14:paraId="64985ECF" w14:textId="780D0972" w:rsidR="00E86534" w:rsidRPr="00984DAD" w:rsidRDefault="003F0CB6" w:rsidP="006F2826">
      <w:pPr>
        <w:spacing w:line="360" w:lineRule="auto"/>
        <w:rPr>
          <w:rFonts w:ascii="Arial" w:hAnsi="Arial" w:cs="Arial"/>
          <w:sz w:val="28"/>
          <w:szCs w:val="28"/>
        </w:rPr>
      </w:pPr>
      <w:r>
        <w:rPr>
          <w:rFonts w:ascii="Arial" w:hAnsi="Arial" w:cs="Arial"/>
          <w:lang w:val="en-US"/>
        </w:rPr>
        <w:t xml:space="preserve">The government need to recognize the </w:t>
      </w:r>
      <w:r w:rsidR="00930273">
        <w:rPr>
          <w:rFonts w:ascii="Arial" w:hAnsi="Arial" w:cs="Arial"/>
          <w:lang w:val="en-US"/>
        </w:rPr>
        <w:t>hard work and</w:t>
      </w:r>
      <w:r w:rsidR="00EF395A">
        <w:rPr>
          <w:rFonts w:ascii="Arial" w:hAnsi="Arial" w:cs="Arial"/>
          <w:lang w:val="en-US"/>
        </w:rPr>
        <w:t xml:space="preserve"> the </w:t>
      </w:r>
      <w:r w:rsidR="008D5B17">
        <w:rPr>
          <w:rFonts w:ascii="Arial" w:hAnsi="Arial" w:cs="Arial"/>
          <w:lang w:val="en-US"/>
        </w:rPr>
        <w:t>life-threatening</w:t>
      </w:r>
      <w:r w:rsidR="00930273">
        <w:rPr>
          <w:rFonts w:ascii="Arial" w:hAnsi="Arial" w:cs="Arial"/>
          <w:lang w:val="en-US"/>
        </w:rPr>
        <w:t xml:space="preserve"> risk</w:t>
      </w:r>
      <w:r w:rsidR="00353979">
        <w:rPr>
          <w:rFonts w:ascii="Arial" w:hAnsi="Arial" w:cs="Arial"/>
          <w:lang w:val="en-US"/>
        </w:rPr>
        <w:t>s</w:t>
      </w:r>
      <w:r w:rsidR="00930273">
        <w:rPr>
          <w:rFonts w:ascii="Arial" w:hAnsi="Arial" w:cs="Arial"/>
          <w:lang w:val="en-US"/>
        </w:rPr>
        <w:t xml:space="preserve"> the healthcare </w:t>
      </w:r>
      <w:r w:rsidR="00290F0D">
        <w:rPr>
          <w:rFonts w:ascii="Arial" w:hAnsi="Arial" w:cs="Arial"/>
          <w:lang w:val="en-US"/>
        </w:rPr>
        <w:t>professionals</w:t>
      </w:r>
      <w:r w:rsidR="00930273">
        <w:rPr>
          <w:rFonts w:ascii="Arial" w:hAnsi="Arial" w:cs="Arial"/>
          <w:lang w:val="en-US"/>
        </w:rPr>
        <w:t xml:space="preserve"> </w:t>
      </w:r>
      <w:r w:rsidR="00290F0D">
        <w:rPr>
          <w:rFonts w:ascii="Arial" w:hAnsi="Arial" w:cs="Arial"/>
          <w:lang w:val="en-US"/>
        </w:rPr>
        <w:t>endured throughout the pandemic</w:t>
      </w:r>
      <w:r w:rsidR="003F3D43">
        <w:rPr>
          <w:rFonts w:ascii="Arial" w:hAnsi="Arial" w:cs="Arial"/>
          <w:lang w:val="en-US"/>
        </w:rPr>
        <w:t>. T</w:t>
      </w:r>
      <w:r w:rsidR="005E332E">
        <w:rPr>
          <w:rFonts w:ascii="Arial" w:hAnsi="Arial" w:cs="Arial"/>
          <w:lang w:val="en-US"/>
        </w:rPr>
        <w:t>he</w:t>
      </w:r>
      <w:r w:rsidR="00353979">
        <w:rPr>
          <w:rFonts w:ascii="Arial" w:hAnsi="Arial" w:cs="Arial"/>
          <w:lang w:val="en-US"/>
        </w:rPr>
        <w:t>y</w:t>
      </w:r>
      <w:r w:rsidR="005E332E">
        <w:rPr>
          <w:rFonts w:ascii="Arial" w:hAnsi="Arial" w:cs="Arial"/>
          <w:lang w:val="en-US"/>
        </w:rPr>
        <w:t xml:space="preserve"> sho</w:t>
      </w:r>
      <w:r w:rsidR="00D74D7A">
        <w:rPr>
          <w:rFonts w:ascii="Arial" w:hAnsi="Arial" w:cs="Arial"/>
          <w:lang w:val="en-US"/>
        </w:rPr>
        <w:t>uld</w:t>
      </w:r>
      <w:r w:rsidR="00FC5BEB">
        <w:rPr>
          <w:rFonts w:ascii="Arial" w:hAnsi="Arial" w:cs="Arial"/>
          <w:lang w:val="en-US"/>
        </w:rPr>
        <w:t xml:space="preserve"> then</w:t>
      </w:r>
      <w:r w:rsidR="00D74D7A">
        <w:rPr>
          <w:rFonts w:ascii="Arial" w:hAnsi="Arial" w:cs="Arial"/>
          <w:lang w:val="en-US"/>
        </w:rPr>
        <w:t xml:space="preserve"> </w:t>
      </w:r>
      <w:r w:rsidR="00290F0D">
        <w:rPr>
          <w:rFonts w:ascii="Arial" w:hAnsi="Arial" w:cs="Arial"/>
          <w:lang w:val="en-US"/>
        </w:rPr>
        <w:t>compensate th</w:t>
      </w:r>
      <w:r w:rsidR="00D03E8F">
        <w:rPr>
          <w:rFonts w:ascii="Arial" w:hAnsi="Arial" w:cs="Arial"/>
          <w:lang w:val="en-US"/>
        </w:rPr>
        <w:t>ese professionals</w:t>
      </w:r>
      <w:r w:rsidR="00290F0D">
        <w:rPr>
          <w:rFonts w:ascii="Arial" w:hAnsi="Arial" w:cs="Arial"/>
          <w:lang w:val="en-US"/>
        </w:rPr>
        <w:t xml:space="preserve"> accordingly</w:t>
      </w:r>
      <w:r w:rsidR="00A87BAA">
        <w:rPr>
          <w:rFonts w:ascii="Arial" w:hAnsi="Arial" w:cs="Arial"/>
          <w:lang w:val="en-US"/>
        </w:rPr>
        <w:t xml:space="preserve">. </w:t>
      </w:r>
      <w:r w:rsidR="00E86534">
        <w:rPr>
          <w:rFonts w:ascii="Arial" w:hAnsi="Arial" w:cs="Arial"/>
          <w:lang w:val="en-US"/>
        </w:rPr>
        <w:t>Additionally</w:t>
      </w:r>
      <w:r w:rsidR="002521FF">
        <w:rPr>
          <w:rFonts w:ascii="Arial" w:hAnsi="Arial" w:cs="Arial"/>
          <w:lang w:val="en-US"/>
        </w:rPr>
        <w:t>, stipulations</w:t>
      </w:r>
      <w:r w:rsidR="00E86534">
        <w:rPr>
          <w:rFonts w:ascii="Arial" w:hAnsi="Arial" w:cs="Arial"/>
          <w:lang w:val="en-US"/>
        </w:rPr>
        <w:t xml:space="preserve"> </w:t>
      </w:r>
      <w:r w:rsidR="00E9370E" w:rsidRPr="007F0C14">
        <w:rPr>
          <w:rFonts w:ascii="Arial" w:hAnsi="Arial" w:cs="Arial"/>
          <w:lang w:val="en-US"/>
        </w:rPr>
        <w:t>an</w:t>
      </w:r>
      <w:r w:rsidR="00D17C89">
        <w:rPr>
          <w:rFonts w:ascii="Arial" w:hAnsi="Arial" w:cs="Arial"/>
          <w:lang w:val="en-US"/>
        </w:rPr>
        <w:t>d</w:t>
      </w:r>
      <w:r w:rsidR="00E9370E" w:rsidRPr="007F0C14">
        <w:rPr>
          <w:rFonts w:ascii="Arial" w:hAnsi="Arial" w:cs="Arial"/>
          <w:lang w:val="en-US"/>
        </w:rPr>
        <w:t xml:space="preserve"> contingency </w:t>
      </w:r>
      <w:r w:rsidR="00E9370E">
        <w:rPr>
          <w:rFonts w:ascii="Arial" w:hAnsi="Arial" w:cs="Arial"/>
          <w:lang w:val="en-US"/>
        </w:rPr>
        <w:t xml:space="preserve">plans </w:t>
      </w:r>
      <w:r w:rsidR="00BE2366">
        <w:rPr>
          <w:rFonts w:ascii="Arial" w:hAnsi="Arial" w:cs="Arial"/>
          <w:lang w:val="en-US"/>
        </w:rPr>
        <w:t xml:space="preserve">need to be </w:t>
      </w:r>
      <w:r w:rsidR="00D17C89">
        <w:rPr>
          <w:rFonts w:ascii="Arial" w:hAnsi="Arial" w:cs="Arial"/>
          <w:lang w:val="en-US"/>
        </w:rPr>
        <w:t>put in</w:t>
      </w:r>
      <w:r w:rsidR="008D5B17">
        <w:rPr>
          <w:rFonts w:ascii="Arial" w:hAnsi="Arial" w:cs="Arial"/>
          <w:lang w:val="en-US"/>
        </w:rPr>
        <w:t>to</w:t>
      </w:r>
      <w:r w:rsidR="00D17C89">
        <w:rPr>
          <w:rFonts w:ascii="Arial" w:hAnsi="Arial" w:cs="Arial"/>
          <w:lang w:val="en-US"/>
        </w:rPr>
        <w:t xml:space="preserve"> place</w:t>
      </w:r>
      <w:r w:rsidR="008D5B17">
        <w:rPr>
          <w:rFonts w:ascii="Arial" w:hAnsi="Arial" w:cs="Arial"/>
          <w:lang w:val="en-US"/>
        </w:rPr>
        <w:t>,</w:t>
      </w:r>
      <w:r w:rsidR="00E9370E" w:rsidRPr="007F0C14">
        <w:rPr>
          <w:rFonts w:ascii="Arial" w:hAnsi="Arial" w:cs="Arial"/>
          <w:lang w:val="en-US"/>
        </w:rPr>
        <w:t xml:space="preserve"> in the case of any </w:t>
      </w:r>
      <w:r w:rsidR="008D5B17">
        <w:rPr>
          <w:rFonts w:ascii="Arial" w:hAnsi="Arial" w:cs="Arial"/>
          <w:lang w:val="en-US"/>
        </w:rPr>
        <w:t xml:space="preserve">unforeseen </w:t>
      </w:r>
      <w:r w:rsidR="00E9370E" w:rsidRPr="007F0C14">
        <w:rPr>
          <w:rFonts w:ascii="Arial" w:hAnsi="Arial" w:cs="Arial"/>
          <w:lang w:val="en-US"/>
        </w:rPr>
        <w:t xml:space="preserve">eventualities when </w:t>
      </w:r>
      <w:r w:rsidR="002043F1">
        <w:rPr>
          <w:rFonts w:ascii="Arial" w:hAnsi="Arial" w:cs="Arial"/>
          <w:lang w:val="en-US"/>
        </w:rPr>
        <w:t>constructing</w:t>
      </w:r>
      <w:r w:rsidR="00E9370E" w:rsidRPr="007F0C14">
        <w:rPr>
          <w:rFonts w:ascii="Arial" w:hAnsi="Arial" w:cs="Arial"/>
          <w:lang w:val="en-US"/>
        </w:rPr>
        <w:t xml:space="preserve"> multiyear deal</w:t>
      </w:r>
      <w:r w:rsidR="002043F1">
        <w:rPr>
          <w:rFonts w:ascii="Arial" w:hAnsi="Arial" w:cs="Arial"/>
          <w:lang w:val="en-US"/>
        </w:rPr>
        <w:t>s</w:t>
      </w:r>
      <w:r w:rsidR="00E9370E" w:rsidRPr="007F0C14">
        <w:rPr>
          <w:rFonts w:ascii="Arial" w:hAnsi="Arial" w:cs="Arial"/>
          <w:lang w:val="en-US"/>
        </w:rPr>
        <w:t>.</w:t>
      </w:r>
      <w:r w:rsidR="00FE267F">
        <w:rPr>
          <w:rFonts w:ascii="Arial" w:hAnsi="Arial" w:cs="Arial"/>
          <w:lang w:val="en-US"/>
        </w:rPr>
        <w:t xml:space="preserve"> Moreover,</w:t>
      </w:r>
      <w:r w:rsidR="00B2508E">
        <w:rPr>
          <w:rFonts w:ascii="Arial" w:hAnsi="Arial" w:cs="Arial"/>
          <w:lang w:val="en-US"/>
        </w:rPr>
        <w:t xml:space="preserve"> NHS </w:t>
      </w:r>
      <w:r w:rsidR="008B32C7">
        <w:rPr>
          <w:rFonts w:ascii="Arial" w:hAnsi="Arial" w:cs="Arial"/>
          <w:lang w:val="en-US"/>
        </w:rPr>
        <w:t>employees</w:t>
      </w:r>
      <w:r w:rsidR="00A75D19">
        <w:rPr>
          <w:rFonts w:ascii="Arial" w:hAnsi="Arial" w:cs="Arial"/>
          <w:lang w:val="en-US"/>
        </w:rPr>
        <w:t>’</w:t>
      </w:r>
      <w:r w:rsidR="005E3B35">
        <w:rPr>
          <w:rFonts w:ascii="Arial" w:hAnsi="Arial" w:cs="Arial"/>
          <w:lang w:val="en-US"/>
        </w:rPr>
        <w:t xml:space="preserve"> salarie</w:t>
      </w:r>
      <w:r w:rsidR="008B32C7">
        <w:rPr>
          <w:rFonts w:ascii="Arial" w:hAnsi="Arial" w:cs="Arial"/>
          <w:lang w:val="en-US"/>
        </w:rPr>
        <w:t xml:space="preserve">s should </w:t>
      </w:r>
      <w:r w:rsidR="00A75D19">
        <w:rPr>
          <w:rFonts w:ascii="Arial" w:hAnsi="Arial" w:cs="Arial"/>
          <w:lang w:val="en-US"/>
        </w:rPr>
        <w:t xml:space="preserve">be </w:t>
      </w:r>
      <w:r w:rsidR="008B32C7">
        <w:rPr>
          <w:rFonts w:ascii="Arial" w:hAnsi="Arial" w:cs="Arial"/>
          <w:lang w:val="en-US"/>
        </w:rPr>
        <w:t>reflect</w:t>
      </w:r>
      <w:r w:rsidR="00A75D19">
        <w:rPr>
          <w:rFonts w:ascii="Arial" w:hAnsi="Arial" w:cs="Arial"/>
          <w:lang w:val="en-US"/>
        </w:rPr>
        <w:t>ive</w:t>
      </w:r>
      <w:r w:rsidR="008B32C7">
        <w:rPr>
          <w:rFonts w:ascii="Arial" w:hAnsi="Arial" w:cs="Arial"/>
          <w:lang w:val="en-US"/>
        </w:rPr>
        <w:t xml:space="preserve"> </w:t>
      </w:r>
      <w:r w:rsidR="00A75D19">
        <w:rPr>
          <w:rFonts w:ascii="Arial" w:hAnsi="Arial" w:cs="Arial"/>
          <w:lang w:val="en-US"/>
        </w:rPr>
        <w:t xml:space="preserve">of </w:t>
      </w:r>
      <w:r w:rsidR="008B32C7">
        <w:rPr>
          <w:rFonts w:ascii="Arial" w:hAnsi="Arial" w:cs="Arial"/>
          <w:lang w:val="en-US"/>
        </w:rPr>
        <w:t>the</w:t>
      </w:r>
      <w:r w:rsidR="00A75D19">
        <w:rPr>
          <w:rFonts w:ascii="Arial" w:hAnsi="Arial" w:cs="Arial"/>
          <w:lang w:val="en-US"/>
        </w:rPr>
        <w:t>ir</w:t>
      </w:r>
      <w:r w:rsidR="003F3D43">
        <w:rPr>
          <w:rFonts w:ascii="Arial" w:hAnsi="Arial" w:cs="Arial"/>
          <w:lang w:val="en-US"/>
        </w:rPr>
        <w:t xml:space="preserve"> demanding</w:t>
      </w:r>
      <w:r w:rsidR="00A75D19">
        <w:rPr>
          <w:rFonts w:ascii="Arial" w:hAnsi="Arial" w:cs="Arial"/>
          <w:lang w:val="en-US"/>
        </w:rPr>
        <w:t xml:space="preserve"> </w:t>
      </w:r>
      <w:r w:rsidR="008B32C7">
        <w:rPr>
          <w:rFonts w:ascii="Arial" w:hAnsi="Arial" w:cs="Arial"/>
          <w:lang w:val="en-US"/>
        </w:rPr>
        <w:t>work</w:t>
      </w:r>
      <w:r w:rsidR="009C6034">
        <w:rPr>
          <w:rFonts w:ascii="Arial" w:hAnsi="Arial" w:cs="Arial"/>
          <w:lang w:val="en-US"/>
        </w:rPr>
        <w:t xml:space="preserve">. </w:t>
      </w:r>
      <w:r w:rsidR="009C6034">
        <w:rPr>
          <w:rFonts w:ascii="Arial" w:hAnsi="Arial" w:cs="Arial"/>
          <w:lang w:val="en-US"/>
        </w:rPr>
        <w:lastRenderedPageBreak/>
        <w:t>Implementing th</w:t>
      </w:r>
      <w:r w:rsidR="006B3C54">
        <w:rPr>
          <w:rFonts w:ascii="Arial" w:hAnsi="Arial" w:cs="Arial"/>
          <w:lang w:val="en-US"/>
        </w:rPr>
        <w:t xml:space="preserve">ese </w:t>
      </w:r>
      <w:r w:rsidR="00AC1394">
        <w:rPr>
          <w:rFonts w:ascii="Arial" w:hAnsi="Arial" w:cs="Arial"/>
          <w:lang w:val="en-US"/>
        </w:rPr>
        <w:t>equit</w:t>
      </w:r>
      <w:r w:rsidR="008A30A7">
        <w:rPr>
          <w:rFonts w:ascii="Arial" w:hAnsi="Arial" w:cs="Arial"/>
          <w:lang w:val="en-US"/>
        </w:rPr>
        <w:t>y</w:t>
      </w:r>
      <w:r w:rsidR="00AC1394">
        <w:rPr>
          <w:rFonts w:ascii="Arial" w:hAnsi="Arial" w:cs="Arial"/>
          <w:lang w:val="en-US"/>
        </w:rPr>
        <w:t xml:space="preserve"> t</w:t>
      </w:r>
      <w:r w:rsidR="008A30A7">
        <w:rPr>
          <w:rFonts w:ascii="Arial" w:hAnsi="Arial" w:cs="Arial"/>
          <w:lang w:val="en-US"/>
        </w:rPr>
        <w:t>heorie</w:t>
      </w:r>
      <w:r w:rsidR="00AC1394">
        <w:rPr>
          <w:rFonts w:ascii="Arial" w:hAnsi="Arial" w:cs="Arial"/>
          <w:lang w:val="en-US"/>
        </w:rPr>
        <w:t>s</w:t>
      </w:r>
      <w:r w:rsidR="00345183">
        <w:rPr>
          <w:rFonts w:ascii="Arial" w:hAnsi="Arial" w:cs="Arial"/>
          <w:lang w:val="en-US"/>
        </w:rPr>
        <w:t xml:space="preserve"> throughout the NHS</w:t>
      </w:r>
      <w:r w:rsidR="00AC1394">
        <w:rPr>
          <w:rFonts w:ascii="Arial" w:hAnsi="Arial" w:cs="Arial"/>
          <w:lang w:val="en-US"/>
        </w:rPr>
        <w:t xml:space="preserve"> will</w:t>
      </w:r>
      <w:r w:rsidR="008A30A7">
        <w:rPr>
          <w:rFonts w:ascii="Arial" w:hAnsi="Arial" w:cs="Arial"/>
          <w:lang w:val="en-US"/>
        </w:rPr>
        <w:t xml:space="preserve"> automatically improve </w:t>
      </w:r>
      <w:r w:rsidR="00D03E8F">
        <w:rPr>
          <w:rFonts w:ascii="Arial" w:hAnsi="Arial" w:cs="Arial"/>
          <w:lang w:val="en-US"/>
        </w:rPr>
        <w:t xml:space="preserve">their </w:t>
      </w:r>
      <w:r w:rsidR="008A30A7">
        <w:rPr>
          <w:rFonts w:ascii="Arial" w:hAnsi="Arial" w:cs="Arial"/>
          <w:lang w:val="en-US"/>
        </w:rPr>
        <w:t>employees</w:t>
      </w:r>
      <w:r w:rsidR="00D03E8F">
        <w:rPr>
          <w:rFonts w:ascii="Arial" w:hAnsi="Arial" w:cs="Arial"/>
          <w:lang w:val="en-US"/>
        </w:rPr>
        <w:t>’</w:t>
      </w:r>
      <w:r w:rsidR="00DC6828">
        <w:rPr>
          <w:rFonts w:ascii="Arial" w:hAnsi="Arial" w:cs="Arial"/>
          <w:lang w:val="en-US"/>
        </w:rPr>
        <w:t xml:space="preserve"> motivation and</w:t>
      </w:r>
      <w:r w:rsidR="008A30A7">
        <w:rPr>
          <w:rFonts w:ascii="Arial" w:hAnsi="Arial" w:cs="Arial"/>
          <w:lang w:val="en-US"/>
        </w:rPr>
        <w:t xml:space="preserve"> moral</w:t>
      </w:r>
      <w:r w:rsidR="00DC6828">
        <w:rPr>
          <w:rFonts w:ascii="Arial" w:hAnsi="Arial" w:cs="Arial"/>
          <w:lang w:val="en-US"/>
        </w:rPr>
        <w:t>e</w:t>
      </w:r>
      <w:r w:rsidR="008A30A7">
        <w:rPr>
          <w:rFonts w:ascii="Arial" w:hAnsi="Arial" w:cs="Arial"/>
          <w:lang w:val="en-US"/>
        </w:rPr>
        <w:t xml:space="preserve"> </w:t>
      </w:r>
      <w:r w:rsidR="00DC6828">
        <w:rPr>
          <w:rFonts w:ascii="Arial" w:hAnsi="Arial" w:cs="Arial"/>
          <w:lang w:val="en-US"/>
        </w:rPr>
        <w:t>within the</w:t>
      </w:r>
      <w:r w:rsidR="004001F3">
        <w:rPr>
          <w:rFonts w:ascii="Arial" w:hAnsi="Arial" w:cs="Arial"/>
          <w:lang w:val="en-US"/>
        </w:rPr>
        <w:t xml:space="preserve"> whole</w:t>
      </w:r>
      <w:r w:rsidR="00DC6828">
        <w:rPr>
          <w:rFonts w:ascii="Arial" w:hAnsi="Arial" w:cs="Arial"/>
          <w:lang w:val="en-US"/>
        </w:rPr>
        <w:t xml:space="preserve"> </w:t>
      </w:r>
      <w:r w:rsidR="00FD4A2F">
        <w:rPr>
          <w:rFonts w:ascii="Arial" w:hAnsi="Arial" w:cs="Arial"/>
          <w:lang w:val="en-US"/>
        </w:rPr>
        <w:t>healthcare system</w:t>
      </w:r>
      <w:r w:rsidR="005100BE">
        <w:rPr>
          <w:rFonts w:ascii="Arial" w:hAnsi="Arial" w:cs="Arial"/>
          <w:lang w:val="en-US"/>
        </w:rPr>
        <w:t>.</w:t>
      </w:r>
    </w:p>
    <w:p w14:paraId="6A35C5D9" w14:textId="0B49BCB0" w:rsidR="008371C6" w:rsidRPr="00984DAD" w:rsidRDefault="00652520" w:rsidP="003B3E82">
      <w:pPr>
        <w:pStyle w:val="Heading3"/>
        <w:rPr>
          <w:rFonts w:ascii="Arial" w:hAnsi="Arial" w:cs="Arial"/>
          <w:lang w:val="en-US"/>
        </w:rPr>
      </w:pPr>
      <w:bookmarkStart w:id="15" w:name="_Toc100782386"/>
      <w:r w:rsidRPr="00984DAD">
        <w:rPr>
          <w:rFonts w:ascii="Arial" w:hAnsi="Arial" w:cs="Arial"/>
          <w:lang w:val="en-US"/>
        </w:rPr>
        <w:t>Conclusion</w:t>
      </w:r>
      <w:bookmarkEnd w:id="15"/>
    </w:p>
    <w:p w14:paraId="7157533B" w14:textId="078AA16B" w:rsidR="005100BE" w:rsidRDefault="00D171A4" w:rsidP="002E523A">
      <w:pPr>
        <w:spacing w:line="360" w:lineRule="auto"/>
        <w:rPr>
          <w:rFonts w:ascii="Arial" w:hAnsi="Arial" w:cs="Arial"/>
          <w:color w:val="000000" w:themeColor="text1"/>
          <w:lang w:val="en-US"/>
        </w:rPr>
      </w:pPr>
      <w:r w:rsidRPr="00984DAD">
        <w:rPr>
          <w:rFonts w:ascii="Arial" w:hAnsi="Arial" w:cs="Arial"/>
          <w:color w:val="000000" w:themeColor="text1"/>
          <w:lang w:val="en-US"/>
        </w:rPr>
        <w:t xml:space="preserve">If a person does not feel motivated to </w:t>
      </w:r>
      <w:r w:rsidR="00A3777B" w:rsidRPr="00984DAD">
        <w:rPr>
          <w:rFonts w:ascii="Arial" w:hAnsi="Arial" w:cs="Arial"/>
          <w:color w:val="000000" w:themeColor="text1"/>
          <w:lang w:val="en-US"/>
        </w:rPr>
        <w:t>work,</w:t>
      </w:r>
      <w:r w:rsidRPr="00984DAD">
        <w:rPr>
          <w:rFonts w:ascii="Arial" w:hAnsi="Arial" w:cs="Arial"/>
          <w:color w:val="000000" w:themeColor="text1"/>
          <w:lang w:val="en-US"/>
        </w:rPr>
        <w:t xml:space="preserve"> they </w:t>
      </w:r>
      <w:r w:rsidR="00D12924" w:rsidRPr="00984DAD">
        <w:rPr>
          <w:rFonts w:ascii="Arial" w:hAnsi="Arial" w:cs="Arial"/>
          <w:color w:val="000000" w:themeColor="text1"/>
          <w:lang w:val="en-US"/>
        </w:rPr>
        <w:t>will leave</w:t>
      </w:r>
      <w:r w:rsidR="00576D56">
        <w:rPr>
          <w:rFonts w:ascii="Arial" w:hAnsi="Arial" w:cs="Arial"/>
          <w:color w:val="000000" w:themeColor="text1"/>
          <w:lang w:val="en-US"/>
        </w:rPr>
        <w:t xml:space="preserve">. </w:t>
      </w:r>
      <w:r w:rsidR="00F11BC1">
        <w:rPr>
          <w:rFonts w:ascii="Arial" w:hAnsi="Arial" w:cs="Arial"/>
          <w:color w:val="000000" w:themeColor="text1"/>
          <w:lang w:val="en-US"/>
        </w:rPr>
        <w:t>Furthermore,</w:t>
      </w:r>
      <w:r w:rsidR="00D12924" w:rsidRPr="00984DAD">
        <w:rPr>
          <w:rFonts w:ascii="Arial" w:hAnsi="Arial" w:cs="Arial"/>
          <w:color w:val="000000" w:themeColor="text1"/>
          <w:lang w:val="en-US"/>
        </w:rPr>
        <w:t xml:space="preserve"> the</w:t>
      </w:r>
      <w:r w:rsidR="00FC5BEB">
        <w:rPr>
          <w:rFonts w:ascii="Arial" w:hAnsi="Arial" w:cs="Arial"/>
          <w:color w:val="000000" w:themeColor="text1"/>
          <w:lang w:val="en-US"/>
        </w:rPr>
        <w:t>ir</w:t>
      </w:r>
      <w:r w:rsidR="00D12924" w:rsidRPr="00984DAD">
        <w:rPr>
          <w:rFonts w:ascii="Arial" w:hAnsi="Arial" w:cs="Arial"/>
          <w:color w:val="000000" w:themeColor="text1"/>
          <w:lang w:val="en-US"/>
        </w:rPr>
        <w:t xml:space="preserve"> quality and quantity of </w:t>
      </w:r>
      <w:r w:rsidR="00CB40B2" w:rsidRPr="00984DAD">
        <w:rPr>
          <w:rFonts w:ascii="Arial" w:hAnsi="Arial" w:cs="Arial"/>
          <w:color w:val="000000" w:themeColor="text1"/>
          <w:lang w:val="en-US"/>
        </w:rPr>
        <w:t xml:space="preserve">work </w:t>
      </w:r>
      <w:r w:rsidR="00280FB6" w:rsidRPr="00984DAD">
        <w:rPr>
          <w:rFonts w:ascii="Arial" w:hAnsi="Arial" w:cs="Arial"/>
          <w:color w:val="000000" w:themeColor="text1"/>
          <w:lang w:val="en-US"/>
        </w:rPr>
        <w:t>will</w:t>
      </w:r>
      <w:r w:rsidR="00CB40B2" w:rsidRPr="00984DAD">
        <w:rPr>
          <w:rFonts w:ascii="Arial" w:hAnsi="Arial" w:cs="Arial"/>
          <w:color w:val="000000" w:themeColor="text1"/>
          <w:lang w:val="en-US"/>
        </w:rPr>
        <w:t xml:space="preserve"> be determined by the equity motivation</w:t>
      </w:r>
      <w:r w:rsidR="00FC5BEB">
        <w:rPr>
          <w:rFonts w:ascii="Arial" w:hAnsi="Arial" w:cs="Arial"/>
          <w:color w:val="000000" w:themeColor="text1"/>
          <w:lang w:val="en-US"/>
        </w:rPr>
        <w:t>.</w:t>
      </w:r>
    </w:p>
    <w:p w14:paraId="0BE5626E" w14:textId="01B65897" w:rsidR="004708AA" w:rsidRDefault="004708AA">
      <w:pPr>
        <w:rPr>
          <w:rFonts w:ascii="Arial" w:hAnsi="Arial" w:cs="Arial"/>
          <w:color w:val="000000" w:themeColor="text1"/>
          <w:lang w:val="en-US"/>
        </w:rPr>
      </w:pPr>
      <w:r>
        <w:rPr>
          <w:rFonts w:ascii="Arial" w:hAnsi="Arial" w:cs="Arial"/>
          <w:color w:val="000000" w:themeColor="text1"/>
          <w:lang w:val="en-US"/>
        </w:rPr>
        <w:br w:type="page"/>
      </w:r>
    </w:p>
    <w:p w14:paraId="4B71443D" w14:textId="77777777" w:rsidR="00953544" w:rsidRPr="002E523A" w:rsidRDefault="00953544" w:rsidP="002E523A">
      <w:pPr>
        <w:spacing w:line="360" w:lineRule="auto"/>
        <w:rPr>
          <w:rFonts w:ascii="Arial" w:hAnsi="Arial" w:cs="Arial"/>
          <w:color w:val="000000" w:themeColor="text1"/>
          <w:lang w:val="en-US"/>
        </w:rPr>
      </w:pPr>
    </w:p>
    <w:p w14:paraId="1DDBBF42" w14:textId="11937105" w:rsidR="0053111D" w:rsidRPr="002E523A" w:rsidRDefault="0053111D" w:rsidP="002E523A">
      <w:pPr>
        <w:pStyle w:val="Heading1"/>
        <w:spacing w:line="360" w:lineRule="auto"/>
        <w:rPr>
          <w:rFonts w:ascii="Arial" w:hAnsi="Arial" w:cs="Arial"/>
          <w:lang w:val="en-US"/>
        </w:rPr>
      </w:pPr>
      <w:bookmarkStart w:id="16" w:name="_Toc100782387"/>
      <w:r w:rsidRPr="002E523A">
        <w:rPr>
          <w:rFonts w:ascii="Arial" w:hAnsi="Arial" w:cs="Arial"/>
          <w:lang w:val="en-US"/>
        </w:rPr>
        <w:t>Reflective Report</w:t>
      </w:r>
      <w:bookmarkEnd w:id="16"/>
    </w:p>
    <w:p w14:paraId="3BBCCF5E" w14:textId="49C14F9F" w:rsidR="007A0321" w:rsidRPr="002E523A" w:rsidRDefault="00E95358" w:rsidP="002E523A">
      <w:pPr>
        <w:pStyle w:val="Heading2"/>
        <w:spacing w:line="360" w:lineRule="auto"/>
        <w:rPr>
          <w:rFonts w:ascii="Arial" w:hAnsi="Arial" w:cs="Arial"/>
        </w:rPr>
      </w:pPr>
      <w:r w:rsidRPr="002E523A">
        <w:rPr>
          <w:rFonts w:ascii="Arial" w:hAnsi="Arial" w:cs="Arial"/>
        </w:rPr>
        <w:t>Introduction</w:t>
      </w:r>
    </w:p>
    <w:p w14:paraId="7FB0121E" w14:textId="43501E62" w:rsidR="0024097B" w:rsidRDefault="00244EC7" w:rsidP="006F2826">
      <w:pPr>
        <w:spacing w:line="360" w:lineRule="auto"/>
        <w:rPr>
          <w:rFonts w:ascii="Arial" w:hAnsi="Arial" w:cs="Arial"/>
          <w:color w:val="000000" w:themeColor="text1"/>
          <w:lang w:val="en-US"/>
        </w:rPr>
      </w:pPr>
      <w:r w:rsidRPr="002E523A">
        <w:rPr>
          <w:rFonts w:ascii="Arial" w:hAnsi="Arial" w:cs="Arial"/>
          <w:color w:val="000000" w:themeColor="text1"/>
          <w:lang w:val="en-US"/>
        </w:rPr>
        <w:t>This report will re</w:t>
      </w:r>
      <w:r w:rsidR="002F0278" w:rsidRPr="002E523A">
        <w:rPr>
          <w:rFonts w:ascii="Arial" w:hAnsi="Arial" w:cs="Arial"/>
          <w:color w:val="000000" w:themeColor="text1"/>
          <w:lang w:val="en-US"/>
        </w:rPr>
        <w:t>flect over</w:t>
      </w:r>
      <w:r w:rsidR="003515DE" w:rsidRPr="002E523A">
        <w:rPr>
          <w:rFonts w:ascii="Arial" w:hAnsi="Arial" w:cs="Arial"/>
          <w:color w:val="000000" w:themeColor="text1"/>
          <w:lang w:val="en-US"/>
        </w:rPr>
        <w:t xml:space="preserve"> the</w:t>
      </w:r>
      <w:r w:rsidR="00513168" w:rsidRPr="002E523A">
        <w:rPr>
          <w:rFonts w:ascii="Arial" w:hAnsi="Arial" w:cs="Arial"/>
          <w:color w:val="000000" w:themeColor="text1"/>
          <w:lang w:val="en-US"/>
        </w:rPr>
        <w:t xml:space="preserve"> positive impact the</w:t>
      </w:r>
      <w:r w:rsidR="0093322C" w:rsidRPr="002E523A">
        <w:rPr>
          <w:rFonts w:ascii="Arial" w:hAnsi="Arial" w:cs="Arial"/>
          <w:color w:val="000000" w:themeColor="text1"/>
          <w:lang w:val="en-US"/>
        </w:rPr>
        <w:t xml:space="preserve"> information I ha</w:t>
      </w:r>
      <w:r w:rsidR="003515DE" w:rsidRPr="002E523A">
        <w:rPr>
          <w:rFonts w:ascii="Arial" w:hAnsi="Arial" w:cs="Arial"/>
          <w:color w:val="000000" w:themeColor="text1"/>
          <w:lang w:val="en-US"/>
        </w:rPr>
        <w:t xml:space="preserve">ve </w:t>
      </w:r>
      <w:r w:rsidR="0093322C" w:rsidRPr="002E523A">
        <w:rPr>
          <w:rFonts w:ascii="Arial" w:hAnsi="Arial" w:cs="Arial"/>
          <w:color w:val="000000" w:themeColor="text1"/>
          <w:lang w:val="en-US"/>
        </w:rPr>
        <w:t>learnt whilst studying this modu</w:t>
      </w:r>
      <w:r w:rsidR="002F0278" w:rsidRPr="002E523A">
        <w:rPr>
          <w:rFonts w:ascii="Arial" w:hAnsi="Arial" w:cs="Arial"/>
          <w:color w:val="000000" w:themeColor="text1"/>
          <w:lang w:val="en-US"/>
        </w:rPr>
        <w:t>le</w:t>
      </w:r>
      <w:r w:rsidR="00513168" w:rsidRPr="002E523A">
        <w:rPr>
          <w:rFonts w:ascii="Arial" w:hAnsi="Arial" w:cs="Arial"/>
          <w:color w:val="000000" w:themeColor="text1"/>
          <w:lang w:val="en-US"/>
        </w:rPr>
        <w:t xml:space="preserve"> has had in my life</w:t>
      </w:r>
      <w:r w:rsidR="006C515A" w:rsidRPr="002E523A">
        <w:rPr>
          <w:rFonts w:ascii="Arial" w:hAnsi="Arial" w:cs="Arial"/>
          <w:color w:val="000000" w:themeColor="text1"/>
          <w:lang w:val="en-US"/>
        </w:rPr>
        <w:t>,</w:t>
      </w:r>
      <w:r w:rsidR="0045685E" w:rsidRPr="002E523A">
        <w:rPr>
          <w:rFonts w:ascii="Arial" w:hAnsi="Arial" w:cs="Arial"/>
          <w:color w:val="000000" w:themeColor="text1"/>
          <w:lang w:val="en-US"/>
        </w:rPr>
        <w:t xml:space="preserve"> how it has assisted</w:t>
      </w:r>
      <w:r w:rsidR="009D2C00" w:rsidRPr="002E523A">
        <w:rPr>
          <w:rFonts w:ascii="Arial" w:hAnsi="Arial" w:cs="Arial"/>
          <w:color w:val="000000" w:themeColor="text1"/>
          <w:lang w:val="en-US"/>
        </w:rPr>
        <w:t xml:space="preserve"> me</w:t>
      </w:r>
      <w:r w:rsidR="0045685E" w:rsidRPr="002E523A">
        <w:rPr>
          <w:rFonts w:ascii="Arial" w:hAnsi="Arial" w:cs="Arial"/>
          <w:color w:val="000000" w:themeColor="text1"/>
          <w:lang w:val="en-US"/>
        </w:rPr>
        <w:t xml:space="preserve"> with</w:t>
      </w:r>
      <w:r w:rsidR="00194FF7" w:rsidRPr="002E523A">
        <w:rPr>
          <w:rFonts w:ascii="Arial" w:hAnsi="Arial" w:cs="Arial"/>
          <w:color w:val="000000" w:themeColor="text1"/>
          <w:lang w:val="en-US"/>
        </w:rPr>
        <w:t xml:space="preserve"> understanding the importance of critical th</w:t>
      </w:r>
      <w:r w:rsidR="00707161" w:rsidRPr="002E523A">
        <w:rPr>
          <w:rFonts w:ascii="Arial" w:hAnsi="Arial" w:cs="Arial"/>
          <w:color w:val="000000" w:themeColor="text1"/>
          <w:lang w:val="en-US"/>
        </w:rPr>
        <w:t>inking</w:t>
      </w:r>
      <w:r w:rsidR="006C515A" w:rsidRPr="002E523A">
        <w:rPr>
          <w:rFonts w:ascii="Arial" w:hAnsi="Arial" w:cs="Arial"/>
          <w:color w:val="000000" w:themeColor="text1"/>
          <w:lang w:val="en-US"/>
        </w:rPr>
        <w:t xml:space="preserve"> and its </w:t>
      </w:r>
      <w:r w:rsidR="00142F86" w:rsidRPr="002E523A">
        <w:rPr>
          <w:rFonts w:ascii="Arial" w:hAnsi="Arial" w:cs="Arial"/>
          <w:color w:val="000000" w:themeColor="text1"/>
          <w:lang w:val="en-US"/>
        </w:rPr>
        <w:t>effectiveness</w:t>
      </w:r>
      <w:r w:rsidR="006C515A" w:rsidRPr="002E523A">
        <w:rPr>
          <w:rFonts w:ascii="Arial" w:hAnsi="Arial" w:cs="Arial"/>
          <w:color w:val="000000" w:themeColor="text1"/>
          <w:lang w:val="en-US"/>
        </w:rPr>
        <w:t>. Along with</w:t>
      </w:r>
      <w:r w:rsidR="00365C5A" w:rsidRPr="002E523A">
        <w:rPr>
          <w:rFonts w:ascii="Arial" w:hAnsi="Arial" w:cs="Arial"/>
          <w:color w:val="000000" w:themeColor="text1"/>
          <w:lang w:val="en-US"/>
        </w:rPr>
        <w:t>,</w:t>
      </w:r>
      <w:r w:rsidR="00707161" w:rsidRPr="002E523A">
        <w:rPr>
          <w:rFonts w:ascii="Arial" w:hAnsi="Arial" w:cs="Arial"/>
          <w:color w:val="000000" w:themeColor="text1"/>
          <w:lang w:val="en-US"/>
        </w:rPr>
        <w:t xml:space="preserve"> how </w:t>
      </w:r>
      <w:r w:rsidR="009D2C00" w:rsidRPr="002E523A">
        <w:rPr>
          <w:rFonts w:ascii="Arial" w:hAnsi="Arial" w:cs="Arial"/>
          <w:color w:val="000000" w:themeColor="text1"/>
          <w:lang w:val="en-US"/>
        </w:rPr>
        <w:t xml:space="preserve">I have </w:t>
      </w:r>
      <w:r w:rsidR="00707161" w:rsidRPr="002E523A">
        <w:rPr>
          <w:rFonts w:ascii="Arial" w:hAnsi="Arial" w:cs="Arial"/>
          <w:color w:val="000000" w:themeColor="text1"/>
          <w:lang w:val="en-US"/>
        </w:rPr>
        <w:t>developed</w:t>
      </w:r>
      <w:r w:rsidR="002F3452" w:rsidRPr="002E523A">
        <w:rPr>
          <w:rFonts w:ascii="Arial" w:hAnsi="Arial" w:cs="Arial"/>
          <w:color w:val="000000" w:themeColor="text1"/>
          <w:lang w:val="en-US"/>
        </w:rPr>
        <w:t xml:space="preserve"> and </w:t>
      </w:r>
      <w:r w:rsidR="0056738A" w:rsidRPr="002E523A">
        <w:rPr>
          <w:rFonts w:ascii="Arial" w:hAnsi="Arial" w:cs="Arial"/>
          <w:color w:val="000000" w:themeColor="text1"/>
          <w:lang w:val="en-US"/>
        </w:rPr>
        <w:t>reshaped</w:t>
      </w:r>
      <w:r w:rsidR="002F3452" w:rsidRPr="002E523A">
        <w:rPr>
          <w:rFonts w:ascii="Arial" w:hAnsi="Arial" w:cs="Arial"/>
          <w:color w:val="000000" w:themeColor="text1"/>
          <w:lang w:val="en-US"/>
        </w:rPr>
        <w:t xml:space="preserve"> </w:t>
      </w:r>
      <w:r w:rsidR="0045685E" w:rsidRPr="002E523A">
        <w:rPr>
          <w:rFonts w:ascii="Arial" w:hAnsi="Arial" w:cs="Arial"/>
          <w:color w:val="000000" w:themeColor="text1"/>
          <w:lang w:val="en-US"/>
        </w:rPr>
        <w:t xml:space="preserve">my critical </w:t>
      </w:r>
      <w:r w:rsidR="00DF3C20" w:rsidRPr="002E523A">
        <w:rPr>
          <w:rFonts w:ascii="Arial" w:hAnsi="Arial" w:cs="Arial"/>
          <w:color w:val="000000" w:themeColor="text1"/>
          <w:lang w:val="en-US"/>
        </w:rPr>
        <w:t>a</w:t>
      </w:r>
      <w:r w:rsidR="008339B2" w:rsidRPr="002E523A">
        <w:rPr>
          <w:rFonts w:ascii="Arial" w:hAnsi="Arial" w:cs="Arial"/>
          <w:color w:val="000000" w:themeColor="text1"/>
          <w:lang w:val="en-US"/>
        </w:rPr>
        <w:t>nalytical</w:t>
      </w:r>
      <w:r w:rsidR="0045685E" w:rsidRPr="002E523A">
        <w:rPr>
          <w:rFonts w:ascii="Arial" w:hAnsi="Arial" w:cs="Arial"/>
          <w:color w:val="000000" w:themeColor="text1"/>
          <w:lang w:val="en-US"/>
        </w:rPr>
        <w:t xml:space="preserve"> skills</w:t>
      </w:r>
      <w:r w:rsidR="00B06E72" w:rsidRPr="002E523A">
        <w:rPr>
          <w:rFonts w:ascii="Arial" w:hAnsi="Arial" w:cs="Arial"/>
          <w:color w:val="000000" w:themeColor="text1"/>
          <w:lang w:val="en-US"/>
        </w:rPr>
        <w:t xml:space="preserve">, </w:t>
      </w:r>
      <w:r w:rsidR="00801552" w:rsidRPr="002E523A">
        <w:rPr>
          <w:rFonts w:ascii="Arial" w:hAnsi="Arial" w:cs="Arial"/>
          <w:color w:val="000000" w:themeColor="text1"/>
          <w:lang w:val="en-US"/>
        </w:rPr>
        <w:t xml:space="preserve">how I </w:t>
      </w:r>
      <w:r w:rsidR="005320AA" w:rsidRPr="002E523A">
        <w:rPr>
          <w:rFonts w:ascii="Arial" w:hAnsi="Arial" w:cs="Arial"/>
          <w:color w:val="000000" w:themeColor="text1"/>
          <w:lang w:val="en-US"/>
        </w:rPr>
        <w:t>will implement these skills in the future and where</w:t>
      </w:r>
      <w:r w:rsidR="00467B3A" w:rsidRPr="002E523A">
        <w:rPr>
          <w:rFonts w:ascii="Arial" w:hAnsi="Arial" w:cs="Arial"/>
          <w:color w:val="000000" w:themeColor="text1"/>
          <w:lang w:val="en-US"/>
        </w:rPr>
        <w:t xml:space="preserve"> utilizing this concept has already made a difference in my</w:t>
      </w:r>
      <w:r w:rsidR="0095499D" w:rsidRPr="002E523A">
        <w:rPr>
          <w:rFonts w:ascii="Arial" w:hAnsi="Arial" w:cs="Arial"/>
          <w:color w:val="000000" w:themeColor="text1"/>
          <w:lang w:val="en-US"/>
        </w:rPr>
        <w:t xml:space="preserve"> academic and</w:t>
      </w:r>
      <w:r w:rsidR="00106F7D" w:rsidRPr="002E523A">
        <w:rPr>
          <w:rFonts w:ascii="Arial" w:hAnsi="Arial" w:cs="Arial"/>
          <w:color w:val="000000" w:themeColor="text1"/>
          <w:lang w:val="en-US"/>
        </w:rPr>
        <w:t xml:space="preserve"> personal</w:t>
      </w:r>
      <w:r w:rsidR="0095499D" w:rsidRPr="002E523A">
        <w:rPr>
          <w:rFonts w:ascii="Arial" w:hAnsi="Arial" w:cs="Arial"/>
          <w:color w:val="000000" w:themeColor="text1"/>
          <w:lang w:val="en-US"/>
        </w:rPr>
        <w:t xml:space="preserve"> life</w:t>
      </w:r>
      <w:r w:rsidR="00106F7D" w:rsidRPr="002E523A">
        <w:rPr>
          <w:rFonts w:ascii="Arial" w:hAnsi="Arial" w:cs="Arial"/>
          <w:color w:val="000000" w:themeColor="text1"/>
          <w:lang w:val="en-US"/>
        </w:rPr>
        <w:t>.</w:t>
      </w:r>
      <w:r w:rsidR="00E96247" w:rsidRPr="002E523A">
        <w:rPr>
          <w:rFonts w:ascii="Arial" w:hAnsi="Arial" w:cs="Arial"/>
          <w:color w:val="000000" w:themeColor="text1"/>
          <w:lang w:val="en-US"/>
        </w:rPr>
        <w:t xml:space="preserve"> </w:t>
      </w:r>
      <w:r w:rsidR="005A5121" w:rsidRPr="002E523A">
        <w:rPr>
          <w:rFonts w:ascii="Arial" w:hAnsi="Arial" w:cs="Arial"/>
          <w:color w:val="000000" w:themeColor="text1"/>
          <w:lang w:val="en-US"/>
        </w:rPr>
        <w:t>Driscoll’s model will be applied for this reflection.</w:t>
      </w:r>
    </w:p>
    <w:p w14:paraId="782FF4F7" w14:textId="00971BCC" w:rsidR="009D2A83" w:rsidRPr="001A7D2C" w:rsidRDefault="009D2A83" w:rsidP="001A7D2C">
      <w:pPr>
        <w:pStyle w:val="Heading4"/>
        <w:rPr>
          <w:rFonts w:ascii="Arial" w:hAnsi="Arial" w:cs="Arial"/>
          <w:lang w:val="en-US"/>
        </w:rPr>
      </w:pPr>
      <w:r w:rsidRPr="001A7D2C">
        <w:rPr>
          <w:rFonts w:ascii="Arial" w:hAnsi="Arial" w:cs="Arial"/>
          <w:lang w:val="en-US"/>
        </w:rPr>
        <w:t xml:space="preserve">Figure 1, Driscoll’s Model of </w:t>
      </w:r>
      <w:r w:rsidR="001A7D2C" w:rsidRPr="001A7D2C">
        <w:rPr>
          <w:rFonts w:ascii="Arial" w:hAnsi="Arial" w:cs="Arial"/>
          <w:lang w:val="en-US"/>
        </w:rPr>
        <w:t>Reflection</w:t>
      </w:r>
    </w:p>
    <w:p w14:paraId="75BB6870" w14:textId="77777777" w:rsidR="00040F53" w:rsidRDefault="0024097B" w:rsidP="00040F53">
      <w:pPr>
        <w:spacing w:line="360" w:lineRule="auto"/>
        <w:rPr>
          <w:rFonts w:ascii="Arial" w:hAnsi="Arial" w:cs="Arial"/>
          <w:shd w:val="clear" w:color="auto" w:fill="FFFFFF"/>
        </w:rPr>
      </w:pPr>
      <w:r w:rsidRPr="00984DAD">
        <w:rPr>
          <w:rFonts w:ascii="Arial" w:hAnsi="Arial" w:cs="Arial"/>
          <w:noProof/>
          <w:color w:val="000000" w:themeColor="text1"/>
          <w:lang w:val="en-US"/>
        </w:rPr>
        <w:drawing>
          <wp:inline distT="0" distB="0" distL="0" distR="0" wp14:anchorId="74994EAF" wp14:editId="386C75ED">
            <wp:extent cx="3073400" cy="2641299"/>
            <wp:effectExtent l="0" t="0" r="0" b="6985"/>
            <wp:docPr id="5" name="Picture 5"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Diagram, schematic&#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3090365" cy="2655879"/>
                    </a:xfrm>
                    <a:prstGeom prst="rect">
                      <a:avLst/>
                    </a:prstGeom>
                  </pic:spPr>
                </pic:pic>
              </a:graphicData>
            </a:graphic>
          </wp:inline>
        </w:drawing>
      </w:r>
    </w:p>
    <w:p w14:paraId="0961C143" w14:textId="351B5C94" w:rsidR="00CC3F33" w:rsidRPr="00040F53" w:rsidRDefault="001A7D2C" w:rsidP="00040F53">
      <w:pPr>
        <w:spacing w:line="360" w:lineRule="auto"/>
        <w:rPr>
          <w:rFonts w:ascii="Arial" w:hAnsi="Arial" w:cs="Arial"/>
          <w:color w:val="000000" w:themeColor="text1"/>
          <w:lang w:val="en-US"/>
        </w:rPr>
      </w:pPr>
      <w:r>
        <w:rPr>
          <w:rFonts w:ascii="Arial" w:hAnsi="Arial" w:cs="Arial"/>
          <w:shd w:val="clear" w:color="auto" w:fill="FFFFFF"/>
        </w:rPr>
        <w:t xml:space="preserve"> </w:t>
      </w:r>
      <w:r w:rsidR="00610500">
        <w:rPr>
          <w:rFonts w:ascii="Arial" w:hAnsi="Arial" w:cs="Arial"/>
          <w:shd w:val="clear" w:color="auto" w:fill="FFFFFF"/>
        </w:rPr>
        <w:t>(</w:t>
      </w:r>
      <w:r w:rsidR="003C3A51" w:rsidRPr="002E523A">
        <w:rPr>
          <w:rFonts w:ascii="Arial" w:hAnsi="Arial" w:cs="Arial"/>
          <w:shd w:val="clear" w:color="auto" w:fill="FFFFFF"/>
        </w:rPr>
        <w:t>Nursing Answers</w:t>
      </w:r>
      <w:r w:rsidR="00610500">
        <w:rPr>
          <w:rFonts w:ascii="Arial" w:hAnsi="Arial" w:cs="Arial"/>
          <w:shd w:val="clear" w:color="auto" w:fill="FFFFFF"/>
        </w:rPr>
        <w:t>,</w:t>
      </w:r>
      <w:r w:rsidR="003C3A51" w:rsidRPr="002E523A">
        <w:rPr>
          <w:rFonts w:ascii="Arial" w:hAnsi="Arial" w:cs="Arial"/>
          <w:shd w:val="clear" w:color="auto" w:fill="FFFFFF"/>
        </w:rPr>
        <w:t> 2022</w:t>
      </w:r>
      <w:r w:rsidR="00610500">
        <w:rPr>
          <w:rFonts w:ascii="Arial" w:hAnsi="Arial" w:cs="Arial"/>
          <w:shd w:val="clear" w:color="auto" w:fill="FFFFFF"/>
        </w:rPr>
        <w:t>)</w:t>
      </w:r>
      <w:r w:rsidR="003C3A51" w:rsidRPr="002E523A">
        <w:rPr>
          <w:rFonts w:ascii="Arial" w:hAnsi="Arial" w:cs="Arial"/>
          <w:shd w:val="clear" w:color="auto" w:fill="FFFFFF"/>
        </w:rPr>
        <w:t>. </w:t>
      </w:r>
    </w:p>
    <w:p w14:paraId="5C8EE084" w14:textId="380A2432" w:rsidR="00CC3F33" w:rsidRPr="00BC6683" w:rsidRDefault="00E70F26" w:rsidP="00BC6683">
      <w:pPr>
        <w:pStyle w:val="Heading3"/>
        <w:rPr>
          <w:rFonts w:ascii="Arial" w:hAnsi="Arial" w:cs="Arial"/>
          <w:lang w:val="en-US"/>
        </w:rPr>
      </w:pPr>
      <w:r w:rsidRPr="00BC6683">
        <w:rPr>
          <w:rFonts w:ascii="Arial" w:hAnsi="Arial" w:cs="Arial"/>
          <w:lang w:val="en-US"/>
        </w:rPr>
        <w:t>Logical Reasoning</w:t>
      </w:r>
    </w:p>
    <w:p w14:paraId="23F8E9E1" w14:textId="6A301F7A" w:rsidR="00F4509B" w:rsidRPr="002E523A" w:rsidRDefault="00AB645D" w:rsidP="002E523A">
      <w:pPr>
        <w:spacing w:line="360" w:lineRule="auto"/>
        <w:rPr>
          <w:rFonts w:ascii="Arial" w:eastAsia="Arial" w:hAnsi="Arial" w:cs="Arial"/>
        </w:rPr>
      </w:pPr>
      <w:r w:rsidRPr="002E523A">
        <w:rPr>
          <w:rFonts w:ascii="Arial" w:eastAsia="Arial" w:hAnsi="Arial" w:cs="Arial"/>
        </w:rPr>
        <w:t xml:space="preserve">I had initially believed myself to have </w:t>
      </w:r>
      <w:r w:rsidR="00862134">
        <w:rPr>
          <w:rFonts w:ascii="Arial" w:eastAsia="Arial" w:hAnsi="Arial" w:cs="Arial"/>
        </w:rPr>
        <w:t>very</w:t>
      </w:r>
      <w:r w:rsidRPr="002E523A">
        <w:rPr>
          <w:rFonts w:ascii="Arial" w:eastAsia="Arial" w:hAnsi="Arial" w:cs="Arial"/>
        </w:rPr>
        <w:t xml:space="preserve"> good analytical skills and thought I applied these skills quite well in life and my academic work. I soon </w:t>
      </w:r>
      <w:r w:rsidR="000B6CD8">
        <w:rPr>
          <w:rFonts w:ascii="Arial" w:eastAsia="Arial" w:hAnsi="Arial" w:cs="Arial"/>
        </w:rPr>
        <w:t>came to find this was not entirely true</w:t>
      </w:r>
      <w:r w:rsidRPr="002E523A">
        <w:rPr>
          <w:rFonts w:ascii="Arial" w:eastAsia="Arial" w:hAnsi="Arial" w:cs="Arial"/>
        </w:rPr>
        <w:t xml:space="preserve">. We were learning about Logical Reasonings inductive and deductive reasoning and trying to understand the concept of the truth of the premises. Honestly, aside from algebra I have never found a subject so confusing and yet, somehow, I manage to get some questions correct (just like algebra I guess). Not having clarity on what I was doing did not sit well with me, I went home and practiced until </w:t>
      </w:r>
      <w:r w:rsidR="00F5781A">
        <w:rPr>
          <w:rFonts w:ascii="Arial" w:eastAsia="Arial" w:hAnsi="Arial" w:cs="Arial"/>
        </w:rPr>
        <w:t>I</w:t>
      </w:r>
      <w:r w:rsidRPr="002E523A">
        <w:rPr>
          <w:rFonts w:ascii="Arial" w:eastAsia="Arial" w:hAnsi="Arial" w:cs="Arial"/>
        </w:rPr>
        <w:t xml:space="preserve"> was more confident in my understanding</w:t>
      </w:r>
      <w:r w:rsidR="00663CB0">
        <w:rPr>
          <w:rFonts w:ascii="Arial" w:eastAsia="Arial" w:hAnsi="Arial" w:cs="Arial"/>
        </w:rPr>
        <w:t xml:space="preserve"> here</w:t>
      </w:r>
      <w:r w:rsidRPr="002E523A">
        <w:rPr>
          <w:rFonts w:ascii="Arial" w:eastAsia="Arial" w:hAnsi="Arial" w:cs="Arial"/>
        </w:rPr>
        <w:t>.</w:t>
      </w:r>
    </w:p>
    <w:p w14:paraId="0A34B7BB" w14:textId="6E1C3619" w:rsidR="00AB645D" w:rsidRPr="002E523A" w:rsidRDefault="00016722" w:rsidP="002E523A">
      <w:pPr>
        <w:spacing w:line="360" w:lineRule="auto"/>
        <w:rPr>
          <w:rFonts w:ascii="Arial" w:eastAsia="Arial" w:hAnsi="Arial" w:cs="Arial"/>
        </w:rPr>
      </w:pPr>
      <w:r w:rsidRPr="002E523A">
        <w:rPr>
          <w:rFonts w:ascii="Arial" w:eastAsia="Arial" w:hAnsi="Arial" w:cs="Arial"/>
        </w:rPr>
        <w:t xml:space="preserve">With much quizzical practice online, along with a strong group effort, working together as a team with one goal, to understand. I finally gained appreciation for the concept of the inductive and deductive premises and how to apply deductive premises to valid, invalid </w:t>
      </w:r>
      <w:r w:rsidRPr="002E523A">
        <w:rPr>
          <w:rFonts w:ascii="Arial" w:eastAsia="Arial" w:hAnsi="Arial" w:cs="Arial"/>
        </w:rPr>
        <w:lastRenderedPageBreak/>
        <w:t>reasoning sound and unsound arguments. Which was evident when taking my next test, I was more confident in my understanding and this development was reflected in my results.</w:t>
      </w:r>
    </w:p>
    <w:p w14:paraId="4759A459" w14:textId="58B9DB23" w:rsidR="00CC3F33" w:rsidRPr="002E523A" w:rsidRDefault="00CC3F33" w:rsidP="002E523A">
      <w:pPr>
        <w:spacing w:line="360" w:lineRule="auto"/>
        <w:rPr>
          <w:rFonts w:ascii="Arial" w:eastAsia="Arial" w:hAnsi="Arial" w:cs="Arial"/>
        </w:rPr>
      </w:pPr>
      <w:r w:rsidRPr="002E523A">
        <w:rPr>
          <w:rFonts w:ascii="Arial" w:eastAsia="Arial" w:hAnsi="Arial" w:cs="Arial"/>
        </w:rPr>
        <w:t>I have a son who is a very logical and critical thinker. At times we would disagree, and I couldn’t see or understand why. I believed he was just being an obstinate teenager. When in actual fact it was just his way of thinking and how his mind works. Once I understood this, I started implementing logic and reasoning when conversing with him. Immediately I saw a change in his response. I was able to achieve progression with him. Which</w:t>
      </w:r>
      <w:r w:rsidR="00947C24">
        <w:rPr>
          <w:rFonts w:ascii="Arial" w:eastAsia="Arial" w:hAnsi="Arial" w:cs="Arial"/>
        </w:rPr>
        <w:t xml:space="preserve"> ha</w:t>
      </w:r>
      <w:r w:rsidRPr="002E523A">
        <w:rPr>
          <w:rFonts w:ascii="Arial" w:eastAsia="Arial" w:hAnsi="Arial" w:cs="Arial"/>
        </w:rPr>
        <w:t xml:space="preserve">s </w:t>
      </w:r>
      <w:r w:rsidR="00067642">
        <w:rPr>
          <w:rFonts w:ascii="Arial" w:eastAsia="Arial" w:hAnsi="Arial" w:cs="Arial"/>
        </w:rPr>
        <w:t xml:space="preserve">been </w:t>
      </w:r>
      <w:r w:rsidRPr="002E523A">
        <w:rPr>
          <w:rFonts w:ascii="Arial" w:eastAsia="Arial" w:hAnsi="Arial" w:cs="Arial"/>
        </w:rPr>
        <w:t>a lovely breakthrough for me. I also see how critical thinking can be beneficial to me in my future working environments and situations, when maintaining peace or simply ensuring staff are working productively.</w:t>
      </w:r>
    </w:p>
    <w:p w14:paraId="3E7AA953" w14:textId="29BB2BF8" w:rsidR="001B38DC" w:rsidRPr="00BC6683" w:rsidRDefault="001B38DC" w:rsidP="00BC6683">
      <w:pPr>
        <w:pStyle w:val="Heading3"/>
        <w:rPr>
          <w:rFonts w:ascii="Arial" w:hAnsi="Arial" w:cs="Arial"/>
        </w:rPr>
      </w:pPr>
      <w:r w:rsidRPr="00BC6683">
        <w:rPr>
          <w:rFonts w:ascii="Arial" w:hAnsi="Arial" w:cs="Arial"/>
        </w:rPr>
        <w:t>Values, Beliefs and</w:t>
      </w:r>
      <w:r w:rsidR="00067642">
        <w:rPr>
          <w:rFonts w:ascii="Arial" w:hAnsi="Arial" w:cs="Arial"/>
        </w:rPr>
        <w:t xml:space="preserve"> Atti</w:t>
      </w:r>
      <w:r w:rsidR="00265139">
        <w:rPr>
          <w:rFonts w:ascii="Arial" w:hAnsi="Arial" w:cs="Arial"/>
        </w:rPr>
        <w:t>tudes</w:t>
      </w:r>
    </w:p>
    <w:p w14:paraId="2579987F" w14:textId="77777777" w:rsidR="00826FF9" w:rsidRDefault="00326B32" w:rsidP="002E523A">
      <w:pPr>
        <w:spacing w:line="360" w:lineRule="auto"/>
        <w:rPr>
          <w:rFonts w:ascii="Arial" w:eastAsia="Arial" w:hAnsi="Arial" w:cs="Arial"/>
        </w:rPr>
      </w:pPr>
      <w:r w:rsidRPr="002E523A">
        <w:rPr>
          <w:rFonts w:ascii="Arial" w:eastAsia="Arial" w:hAnsi="Arial" w:cs="Arial"/>
        </w:rPr>
        <w:t xml:space="preserve">I never really appreciated how much our personal beliefs, values and attitudes can impact our working relationships. I have always been of the mind that we are all intitled to our own values and beliefs. That being said, </w:t>
      </w:r>
      <w:r w:rsidR="002C1B4E" w:rsidRPr="002E523A">
        <w:rPr>
          <w:rFonts w:ascii="Arial" w:eastAsia="Arial" w:hAnsi="Arial" w:cs="Arial"/>
        </w:rPr>
        <w:t>from personal experience</w:t>
      </w:r>
      <w:r w:rsidR="000147AE" w:rsidRPr="002E523A">
        <w:rPr>
          <w:rFonts w:ascii="Arial" w:eastAsia="Arial" w:hAnsi="Arial" w:cs="Arial"/>
        </w:rPr>
        <w:t>, I have</w:t>
      </w:r>
      <w:r w:rsidRPr="002E523A">
        <w:rPr>
          <w:rFonts w:ascii="Arial" w:eastAsia="Arial" w:hAnsi="Arial" w:cs="Arial"/>
        </w:rPr>
        <w:t xml:space="preserve"> learnt that people do not always appreciate one another’s values and beliefs</w:t>
      </w:r>
      <w:r w:rsidR="000D5AA9">
        <w:rPr>
          <w:rFonts w:ascii="Arial" w:eastAsia="Arial" w:hAnsi="Arial" w:cs="Arial"/>
        </w:rPr>
        <w:t>. Through this module</w:t>
      </w:r>
      <w:r w:rsidRPr="002E523A">
        <w:rPr>
          <w:rFonts w:ascii="Arial" w:eastAsia="Arial" w:hAnsi="Arial" w:cs="Arial"/>
        </w:rPr>
        <w:t xml:space="preserve"> I have come to understand that when it comes to working relationships, it is best to leave personal beliefs, values, and attitudes at the door in order to maintain professional working relationships. </w:t>
      </w:r>
    </w:p>
    <w:p w14:paraId="180F48FC" w14:textId="7156AEB7" w:rsidR="00FF5565" w:rsidRPr="002E523A" w:rsidRDefault="00326B32" w:rsidP="002E523A">
      <w:pPr>
        <w:spacing w:line="360" w:lineRule="auto"/>
        <w:rPr>
          <w:rFonts w:ascii="Arial" w:eastAsia="Arial" w:hAnsi="Arial" w:cs="Arial"/>
        </w:rPr>
      </w:pPr>
      <w:r w:rsidRPr="002E523A">
        <w:rPr>
          <w:rFonts w:ascii="Arial" w:eastAsia="Arial" w:hAnsi="Arial" w:cs="Arial"/>
        </w:rPr>
        <w:t>Furthermore, I gained understanding on the negative attitudes that can arise, from personal preconceptions of beliefs and values, when others do not share the same sentiments, it can create conflict within the workplace, tensions, and unrest. This is not</w:t>
      </w:r>
      <w:r w:rsidR="000D5AA9">
        <w:rPr>
          <w:rFonts w:ascii="Arial" w:eastAsia="Arial" w:hAnsi="Arial" w:cs="Arial"/>
        </w:rPr>
        <w:t xml:space="preserve"> </w:t>
      </w:r>
      <w:r w:rsidR="00EE74F2">
        <w:rPr>
          <w:rFonts w:ascii="Arial" w:eastAsia="Arial" w:hAnsi="Arial" w:cs="Arial"/>
        </w:rPr>
        <w:t>good</w:t>
      </w:r>
      <w:r w:rsidRPr="002E523A">
        <w:rPr>
          <w:rFonts w:ascii="Arial" w:eastAsia="Arial" w:hAnsi="Arial" w:cs="Arial"/>
        </w:rPr>
        <w:t xml:space="preserve"> business </w:t>
      </w:r>
      <w:r w:rsidR="00F16401" w:rsidRPr="002E523A">
        <w:rPr>
          <w:rFonts w:ascii="Arial" w:eastAsia="Arial" w:hAnsi="Arial" w:cs="Arial"/>
        </w:rPr>
        <w:t>practice,</w:t>
      </w:r>
      <w:r w:rsidR="00EE74F2">
        <w:rPr>
          <w:rFonts w:ascii="Arial" w:eastAsia="Arial" w:hAnsi="Arial" w:cs="Arial"/>
        </w:rPr>
        <w:t xml:space="preserve"> and</w:t>
      </w:r>
      <w:r w:rsidR="00663FA4" w:rsidRPr="002E523A">
        <w:rPr>
          <w:rFonts w:ascii="Arial" w:eastAsia="Arial" w:hAnsi="Arial" w:cs="Arial"/>
        </w:rPr>
        <w:t xml:space="preserve"> I</w:t>
      </w:r>
      <w:r w:rsidR="00AE1F43" w:rsidRPr="002E523A">
        <w:rPr>
          <w:rFonts w:ascii="Arial" w:eastAsia="Arial" w:hAnsi="Arial" w:cs="Arial"/>
        </w:rPr>
        <w:t xml:space="preserve"> would</w:t>
      </w:r>
      <w:r w:rsidR="00F16401">
        <w:rPr>
          <w:rFonts w:ascii="Arial" w:eastAsia="Arial" w:hAnsi="Arial" w:cs="Arial"/>
        </w:rPr>
        <w:t xml:space="preserve"> not</w:t>
      </w:r>
      <w:r w:rsidR="00AE1F43" w:rsidRPr="002E523A">
        <w:rPr>
          <w:rFonts w:ascii="Arial" w:eastAsia="Arial" w:hAnsi="Arial" w:cs="Arial"/>
        </w:rPr>
        <w:t xml:space="preserve"> uphold</w:t>
      </w:r>
      <w:r w:rsidR="00F16401">
        <w:rPr>
          <w:rFonts w:ascii="Arial" w:eastAsia="Arial" w:hAnsi="Arial" w:cs="Arial"/>
        </w:rPr>
        <w:t xml:space="preserve"> it</w:t>
      </w:r>
      <w:r w:rsidR="00663FA4" w:rsidRPr="002E523A">
        <w:rPr>
          <w:rFonts w:ascii="Arial" w:eastAsia="Arial" w:hAnsi="Arial" w:cs="Arial"/>
        </w:rPr>
        <w:t xml:space="preserve"> in my compa</w:t>
      </w:r>
      <w:r w:rsidR="00AE1F43" w:rsidRPr="002E523A">
        <w:rPr>
          <w:rFonts w:ascii="Arial" w:eastAsia="Arial" w:hAnsi="Arial" w:cs="Arial"/>
        </w:rPr>
        <w:t>ny</w:t>
      </w:r>
      <w:r w:rsidR="00663FA4" w:rsidRPr="002E523A">
        <w:rPr>
          <w:rFonts w:ascii="Arial" w:eastAsia="Arial" w:hAnsi="Arial" w:cs="Arial"/>
        </w:rPr>
        <w:t xml:space="preserve"> </w:t>
      </w:r>
      <w:r w:rsidRPr="002E523A">
        <w:rPr>
          <w:rFonts w:ascii="Arial" w:eastAsia="Arial" w:hAnsi="Arial" w:cs="Arial"/>
        </w:rPr>
        <w:t>.</w:t>
      </w:r>
    </w:p>
    <w:p w14:paraId="01878444" w14:textId="77777777" w:rsidR="00826FF9" w:rsidRDefault="00FF5565" w:rsidP="002E523A">
      <w:pPr>
        <w:spacing w:line="360" w:lineRule="auto"/>
        <w:rPr>
          <w:rFonts w:ascii="Arial" w:eastAsia="Arial" w:hAnsi="Arial" w:cs="Arial"/>
        </w:rPr>
      </w:pPr>
      <w:r w:rsidRPr="002E523A">
        <w:rPr>
          <w:rFonts w:ascii="Arial" w:eastAsia="Arial" w:hAnsi="Arial" w:cs="Arial"/>
        </w:rPr>
        <w:t>I have learnt that people in a working environment have their individual values beliefs and attitudes, and these can sometimes be reflected in their conduct. I believe by implementing strong company values beliefs and attitudes within the workforce will be fundamental to assisting the maintenance of social respect and harmony within my future business. I</w:t>
      </w:r>
      <w:r w:rsidR="00D62F48">
        <w:rPr>
          <w:rFonts w:ascii="Arial" w:eastAsia="Arial" w:hAnsi="Arial" w:cs="Arial"/>
        </w:rPr>
        <w:t>mplementing these theories will be fundament</w:t>
      </w:r>
      <w:r w:rsidR="00F23F65">
        <w:rPr>
          <w:rFonts w:ascii="Arial" w:eastAsia="Arial" w:hAnsi="Arial" w:cs="Arial"/>
        </w:rPr>
        <w:t xml:space="preserve">al in </w:t>
      </w:r>
      <w:r w:rsidRPr="002E523A">
        <w:rPr>
          <w:rFonts w:ascii="Arial" w:eastAsia="Arial" w:hAnsi="Arial" w:cs="Arial"/>
        </w:rPr>
        <w:t>order for my business to run efficiently, my workforce to work smoothly as a team</w:t>
      </w:r>
      <w:r w:rsidR="009061A4">
        <w:rPr>
          <w:rFonts w:ascii="Arial" w:eastAsia="Arial" w:hAnsi="Arial" w:cs="Arial"/>
        </w:rPr>
        <w:t xml:space="preserve"> combined with</w:t>
      </w:r>
      <w:r w:rsidRPr="002E523A">
        <w:rPr>
          <w:rFonts w:ascii="Arial" w:eastAsia="Arial" w:hAnsi="Arial" w:cs="Arial"/>
        </w:rPr>
        <w:t>, be</w:t>
      </w:r>
      <w:r w:rsidR="009061A4">
        <w:rPr>
          <w:rFonts w:ascii="Arial" w:eastAsia="Arial" w:hAnsi="Arial" w:cs="Arial"/>
        </w:rPr>
        <w:t>ing</w:t>
      </w:r>
      <w:r w:rsidRPr="002E523A">
        <w:rPr>
          <w:rFonts w:ascii="Arial" w:eastAsia="Arial" w:hAnsi="Arial" w:cs="Arial"/>
        </w:rPr>
        <w:t xml:space="preserve"> harmonious as well as approachable by customers and clients. </w:t>
      </w:r>
    </w:p>
    <w:p w14:paraId="76592128" w14:textId="27E118F7" w:rsidR="00FF5565" w:rsidRPr="002E523A" w:rsidRDefault="00FF5565" w:rsidP="002E523A">
      <w:pPr>
        <w:spacing w:line="360" w:lineRule="auto"/>
        <w:rPr>
          <w:rFonts w:ascii="Arial" w:eastAsia="Arial" w:hAnsi="Arial" w:cs="Arial"/>
        </w:rPr>
      </w:pPr>
      <w:r w:rsidRPr="002E523A">
        <w:rPr>
          <w:rFonts w:ascii="Arial" w:eastAsia="Arial" w:hAnsi="Arial" w:cs="Arial"/>
        </w:rPr>
        <w:t>This has also assisted me with learning to appreciate that even though I have taught my children my own values and beliefs, as they mature into men of their own right. My eyes have been opened to the fact that these young men have not only taken on my teachings but have gone onto form their own values and beliefs, that they live and stand by. Without these lessons I could have misread these developments as defiance or even arrogance.</w:t>
      </w:r>
    </w:p>
    <w:p w14:paraId="3F41C7C6" w14:textId="41430C27" w:rsidR="00A67EB4" w:rsidRPr="002E523A" w:rsidRDefault="00A67EB4" w:rsidP="002E523A">
      <w:pPr>
        <w:spacing w:line="360" w:lineRule="auto"/>
        <w:rPr>
          <w:rFonts w:ascii="Arial" w:eastAsia="Arial" w:hAnsi="Arial" w:cs="Arial"/>
        </w:rPr>
      </w:pPr>
      <w:r w:rsidRPr="002E523A">
        <w:rPr>
          <w:rFonts w:ascii="Arial" w:eastAsia="Arial" w:hAnsi="Arial" w:cs="Arial"/>
        </w:rPr>
        <w:lastRenderedPageBreak/>
        <w:t xml:space="preserve">people are intitled to have their own values and beliefs, and attitudes, but based on the standard of these can determine the reputation of my business. Therefore, I will be implementing strict codes of conduct where company values, beliefs and attitudes </w:t>
      </w:r>
      <w:r w:rsidR="00707D93" w:rsidRPr="002E523A">
        <w:rPr>
          <w:rFonts w:ascii="Arial" w:eastAsia="Arial" w:hAnsi="Arial" w:cs="Arial"/>
        </w:rPr>
        <w:t xml:space="preserve">will be </w:t>
      </w:r>
      <w:r w:rsidRPr="002E523A">
        <w:rPr>
          <w:rFonts w:ascii="Arial" w:eastAsia="Arial" w:hAnsi="Arial" w:cs="Arial"/>
        </w:rPr>
        <w:t>key principles my company stands on.</w:t>
      </w:r>
    </w:p>
    <w:p w14:paraId="3F8C2328" w14:textId="0A85A1E7" w:rsidR="00A06E12" w:rsidRPr="0058062A" w:rsidRDefault="00A06E12" w:rsidP="0058062A">
      <w:pPr>
        <w:pStyle w:val="Heading3"/>
        <w:rPr>
          <w:rFonts w:ascii="Arial" w:hAnsi="Arial" w:cs="Arial"/>
        </w:rPr>
      </w:pPr>
      <w:r w:rsidRPr="0058062A">
        <w:rPr>
          <w:rFonts w:ascii="Arial" w:hAnsi="Arial" w:cs="Arial"/>
        </w:rPr>
        <w:t>Theory of Management</w:t>
      </w:r>
    </w:p>
    <w:p w14:paraId="1B213843" w14:textId="0B835DAB" w:rsidR="003E3974" w:rsidRPr="002E523A" w:rsidRDefault="00324B6F" w:rsidP="002E523A">
      <w:pPr>
        <w:spacing w:line="360" w:lineRule="auto"/>
        <w:rPr>
          <w:rFonts w:ascii="Arial" w:eastAsia="Arial" w:hAnsi="Arial" w:cs="Arial"/>
        </w:rPr>
      </w:pPr>
      <w:r w:rsidRPr="002E523A">
        <w:rPr>
          <w:rFonts w:ascii="Arial" w:eastAsia="Arial" w:hAnsi="Arial" w:cs="Arial"/>
        </w:rPr>
        <w:t>I really enjoyed learning about the theories of management. As a mother I have automatically taken on a type of managerial role when managing the children, their conduct, and the running of our home. However, in business this concept of management theories I discovered to be more intricate. I found myself aligning my thoughts with how I could implement this theory into the development of my future business adventures. I understood the value of identifying the right people eligible to perform effectively as well as the value in ensuring my staff are always trained to current standards, to maintain efficient productivity throughout my business</w:t>
      </w:r>
      <w:r w:rsidR="005679DD" w:rsidRPr="002E523A">
        <w:rPr>
          <w:rFonts w:ascii="Arial" w:eastAsia="Arial" w:hAnsi="Arial" w:cs="Arial"/>
        </w:rPr>
        <w:t>.</w:t>
      </w:r>
    </w:p>
    <w:p w14:paraId="6FBE5B2C" w14:textId="2C89DE24" w:rsidR="00CA48FE" w:rsidRPr="002E523A" w:rsidRDefault="00CA48FE" w:rsidP="002E523A">
      <w:pPr>
        <w:autoSpaceDE w:val="0"/>
        <w:autoSpaceDN w:val="0"/>
        <w:adjustRightInd w:val="0"/>
        <w:spacing w:line="360" w:lineRule="auto"/>
        <w:rPr>
          <w:rFonts w:ascii="Arial" w:eastAsia="Arial" w:hAnsi="Arial" w:cs="Arial"/>
        </w:rPr>
      </w:pPr>
      <w:r w:rsidRPr="002E523A">
        <w:rPr>
          <w:rFonts w:ascii="Arial" w:eastAsia="Arial" w:hAnsi="Arial" w:cs="Arial"/>
        </w:rPr>
        <w:t>I understood the concept of management theories and its role within a company. I found</w:t>
      </w:r>
      <w:r w:rsidR="00770C55" w:rsidRPr="002E523A">
        <w:rPr>
          <w:rFonts w:ascii="Arial" w:eastAsia="Arial" w:hAnsi="Arial" w:cs="Arial"/>
        </w:rPr>
        <w:t xml:space="preserve"> </w:t>
      </w:r>
      <w:r w:rsidRPr="002E523A">
        <w:rPr>
          <w:rFonts w:ascii="Arial" w:eastAsia="Arial" w:hAnsi="Arial" w:cs="Arial"/>
        </w:rPr>
        <w:t xml:space="preserve">myself </w:t>
      </w:r>
      <w:r w:rsidR="00EE0E21">
        <w:rPr>
          <w:rFonts w:ascii="Arial" w:eastAsia="Arial" w:hAnsi="Arial" w:cs="Arial"/>
        </w:rPr>
        <w:t>analys</w:t>
      </w:r>
      <w:r w:rsidR="00EE0E21" w:rsidRPr="002E523A">
        <w:rPr>
          <w:rFonts w:ascii="Arial" w:eastAsia="Arial" w:hAnsi="Arial" w:cs="Arial"/>
        </w:rPr>
        <w:t>ing</w:t>
      </w:r>
      <w:r w:rsidRPr="002E523A">
        <w:rPr>
          <w:rFonts w:ascii="Arial" w:eastAsia="Arial" w:hAnsi="Arial" w:cs="Arial"/>
        </w:rPr>
        <w:t xml:space="preserve"> how I </w:t>
      </w:r>
      <w:r w:rsidR="00A722CD">
        <w:rPr>
          <w:rFonts w:ascii="Arial" w:eastAsia="Arial" w:hAnsi="Arial" w:cs="Arial"/>
        </w:rPr>
        <w:t xml:space="preserve">could </w:t>
      </w:r>
      <w:r w:rsidRPr="002E523A">
        <w:rPr>
          <w:rFonts w:ascii="Arial" w:eastAsia="Arial" w:hAnsi="Arial" w:cs="Arial"/>
        </w:rPr>
        <w:t>use this theory to become a good leader with my company and motivate my workforce whilst creating productive communication and reducing contention amongst co-workers. I believe this will be a beneficial skill to me in my future.</w:t>
      </w:r>
    </w:p>
    <w:p w14:paraId="2B7BEE54" w14:textId="6C6B39A5" w:rsidR="008560F1" w:rsidRDefault="004D4172" w:rsidP="002E523A">
      <w:pPr>
        <w:autoSpaceDE w:val="0"/>
        <w:autoSpaceDN w:val="0"/>
        <w:adjustRightInd w:val="0"/>
        <w:spacing w:line="360" w:lineRule="auto"/>
        <w:rPr>
          <w:rFonts w:ascii="Arial" w:hAnsi="Arial" w:cs="Arial"/>
          <w:noProof/>
          <w:color w:val="000000" w:themeColor="text1"/>
          <w:lang w:val="en-US"/>
        </w:rPr>
      </w:pPr>
      <w:r w:rsidRPr="002E523A">
        <w:rPr>
          <w:rFonts w:ascii="Arial" w:hAnsi="Arial" w:cs="Arial"/>
          <w:noProof/>
          <w:color w:val="000000" w:themeColor="text1"/>
          <w:lang w:val="en-US"/>
        </w:rPr>
        <w:t>with the content I have aquired through this theory, I believe using this theory in my company, will ai</w:t>
      </w:r>
      <w:r w:rsidR="00BF7652">
        <w:rPr>
          <w:rFonts w:ascii="Arial" w:hAnsi="Arial" w:cs="Arial"/>
          <w:noProof/>
          <w:color w:val="000000" w:themeColor="text1"/>
          <w:lang w:val="en-US"/>
        </w:rPr>
        <w:t>ssist</w:t>
      </w:r>
      <w:r w:rsidR="009754F4">
        <w:rPr>
          <w:rFonts w:ascii="Arial" w:hAnsi="Arial" w:cs="Arial"/>
          <w:noProof/>
          <w:color w:val="000000" w:themeColor="text1"/>
          <w:lang w:val="en-US"/>
        </w:rPr>
        <w:t xml:space="preserve"> in</w:t>
      </w:r>
      <w:r w:rsidRPr="002E523A">
        <w:rPr>
          <w:rFonts w:ascii="Arial" w:hAnsi="Arial" w:cs="Arial"/>
          <w:noProof/>
          <w:color w:val="000000" w:themeColor="text1"/>
          <w:lang w:val="en-US"/>
        </w:rPr>
        <w:t xml:space="preserve"> steering me into becoming a good leader. I believe by implementing this tool it will assist my company with changing developments and organising the company’s top priorties along with maintaining the focus on my goals for my business. I also believe these skills will assist me with </w:t>
      </w:r>
      <w:r w:rsidR="00BF7652">
        <w:rPr>
          <w:rFonts w:ascii="Arial" w:hAnsi="Arial" w:cs="Arial"/>
          <w:noProof/>
          <w:color w:val="000000" w:themeColor="text1"/>
          <w:lang w:val="en-US"/>
        </w:rPr>
        <w:t>maintain</w:t>
      </w:r>
      <w:r w:rsidRPr="002E523A">
        <w:rPr>
          <w:rFonts w:ascii="Arial" w:hAnsi="Arial" w:cs="Arial"/>
          <w:noProof/>
          <w:color w:val="000000" w:themeColor="text1"/>
          <w:lang w:val="en-US"/>
        </w:rPr>
        <w:t>ing great communi</w:t>
      </w:r>
      <w:r w:rsidR="00714E0E">
        <w:rPr>
          <w:rFonts w:ascii="Arial" w:hAnsi="Arial" w:cs="Arial"/>
          <w:noProof/>
          <w:color w:val="000000" w:themeColor="text1"/>
          <w:lang w:val="en-US"/>
        </w:rPr>
        <w:t>ca</w:t>
      </w:r>
      <w:r w:rsidRPr="002E523A">
        <w:rPr>
          <w:rFonts w:ascii="Arial" w:hAnsi="Arial" w:cs="Arial"/>
          <w:noProof/>
          <w:color w:val="000000" w:themeColor="text1"/>
          <w:lang w:val="en-US"/>
        </w:rPr>
        <w:t>tion within my workforce.</w:t>
      </w:r>
    </w:p>
    <w:p w14:paraId="6210A639" w14:textId="65B24802" w:rsidR="00D1364D" w:rsidRDefault="00D1364D">
      <w:pPr>
        <w:rPr>
          <w:rFonts w:ascii="Arial" w:hAnsi="Arial" w:cs="Arial"/>
          <w:noProof/>
          <w:color w:val="000000" w:themeColor="text1"/>
          <w:lang w:val="en-US"/>
        </w:rPr>
      </w:pPr>
      <w:r>
        <w:rPr>
          <w:rFonts w:ascii="Arial" w:hAnsi="Arial" w:cs="Arial"/>
          <w:noProof/>
          <w:color w:val="000000" w:themeColor="text1"/>
          <w:lang w:val="en-US"/>
        </w:rPr>
        <w:br w:type="page"/>
      </w:r>
    </w:p>
    <w:p w14:paraId="0381516B" w14:textId="77777777" w:rsidR="007A0DB7" w:rsidRPr="002E523A" w:rsidRDefault="007A0DB7" w:rsidP="002E523A">
      <w:pPr>
        <w:autoSpaceDE w:val="0"/>
        <w:autoSpaceDN w:val="0"/>
        <w:adjustRightInd w:val="0"/>
        <w:spacing w:line="360" w:lineRule="auto"/>
        <w:rPr>
          <w:rFonts w:ascii="Arial" w:hAnsi="Arial" w:cs="Arial"/>
          <w:color w:val="000000" w:themeColor="text1"/>
          <w:lang w:val="en-US"/>
        </w:rPr>
      </w:pPr>
    </w:p>
    <w:p w14:paraId="62B1D1AA" w14:textId="73C5DCA1" w:rsidR="005D6FC9" w:rsidRPr="002E523A" w:rsidRDefault="005D6FC9" w:rsidP="002E523A">
      <w:pPr>
        <w:pStyle w:val="Heading3"/>
        <w:spacing w:line="360" w:lineRule="auto"/>
        <w:rPr>
          <w:rFonts w:ascii="Arial" w:hAnsi="Arial" w:cs="Arial"/>
        </w:rPr>
      </w:pPr>
      <w:bookmarkStart w:id="17" w:name="_Toc100782388"/>
      <w:r w:rsidRPr="002E523A">
        <w:rPr>
          <w:rFonts w:ascii="Arial" w:hAnsi="Arial" w:cs="Arial"/>
        </w:rPr>
        <w:t>References</w:t>
      </w:r>
      <w:bookmarkEnd w:id="17"/>
      <w:r w:rsidRPr="002E523A">
        <w:rPr>
          <w:rFonts w:ascii="Arial" w:hAnsi="Arial" w:cs="Arial"/>
        </w:rPr>
        <w:t xml:space="preserve"> </w:t>
      </w:r>
    </w:p>
    <w:p w14:paraId="02B2EDEF" w14:textId="207B6B0D" w:rsidR="0056300E" w:rsidRPr="002E523A" w:rsidRDefault="002061F6" w:rsidP="002E523A">
      <w:pPr>
        <w:spacing w:line="360" w:lineRule="auto"/>
        <w:rPr>
          <w:rFonts w:ascii="Arial" w:hAnsi="Arial" w:cs="Arial"/>
          <w:color w:val="212529"/>
          <w:shd w:val="clear" w:color="auto" w:fill="FFFFFF"/>
        </w:rPr>
      </w:pPr>
      <w:r w:rsidRPr="002E523A">
        <w:rPr>
          <w:rFonts w:ascii="Arial" w:hAnsi="Arial" w:cs="Arial"/>
          <w:shd w:val="clear" w:color="auto" w:fill="FFFFFF"/>
        </w:rPr>
        <w:t xml:space="preserve">Adams, J.S. 2019. Organizational injustice and emotional labour in the hospitality industry: A theoretical review. International Journal of Hospitality Management. [Online]. 83(1), 56-64. [8 April 2022]. Available from: </w:t>
      </w:r>
      <w:hyperlink r:id="rId33" w:history="1">
        <w:r w:rsidRPr="002E523A">
          <w:rPr>
            <w:rStyle w:val="Hyperlink"/>
            <w:rFonts w:ascii="Arial" w:hAnsi="Arial" w:cs="Arial"/>
            <w:shd w:val="clear" w:color="auto" w:fill="FFFFFF"/>
          </w:rPr>
          <w:t>https://www.sciencedirect.com/science/article/pii/S0278431918304821</w:t>
        </w:r>
      </w:hyperlink>
      <w:r w:rsidRPr="002E523A">
        <w:rPr>
          <w:rFonts w:ascii="Arial" w:hAnsi="Arial" w:cs="Arial"/>
          <w:color w:val="212529"/>
          <w:shd w:val="clear" w:color="auto" w:fill="FFFFFF"/>
        </w:rPr>
        <w:t xml:space="preserve"> </w:t>
      </w:r>
    </w:p>
    <w:p w14:paraId="14F88D44" w14:textId="77777777" w:rsidR="002A4D05" w:rsidRPr="002E523A" w:rsidRDefault="002A4D05" w:rsidP="002E523A">
      <w:pPr>
        <w:spacing w:line="360" w:lineRule="auto"/>
        <w:rPr>
          <w:rFonts w:ascii="Arial" w:hAnsi="Arial" w:cs="Arial"/>
          <w:color w:val="212529"/>
          <w:shd w:val="clear" w:color="auto" w:fill="FFFFFF"/>
        </w:rPr>
      </w:pPr>
      <w:r w:rsidRPr="002E523A">
        <w:rPr>
          <w:rFonts w:ascii="Arial" w:hAnsi="Arial" w:cs="Arial"/>
        </w:rPr>
        <w:t xml:space="preserve">Bargh et al., 1996. </w:t>
      </w:r>
      <w:r w:rsidRPr="002E523A">
        <w:rPr>
          <w:rFonts w:ascii="Arial" w:hAnsi="Arial" w:cs="Arial"/>
          <w:shd w:val="clear" w:color="auto" w:fill="FFFFFF"/>
        </w:rPr>
        <w:t xml:space="preserve">How Employees’ Perceptions of CSR Increase Employee Creativity: Mediating Mechanisms of Compassion at Work and Intrinsic Motivation. Journal of Business Ethics: JBE; Dordrecht. [Online]. 153(3), 629-644. [13 April 2022]. Available from: </w:t>
      </w:r>
      <w:hyperlink r:id="rId34" w:history="1">
        <w:r w:rsidRPr="002E523A">
          <w:rPr>
            <w:rStyle w:val="Hyperlink"/>
            <w:rFonts w:ascii="Arial" w:hAnsi="Arial" w:cs="Arial"/>
            <w:shd w:val="clear" w:color="auto" w:fill="FFFFFF"/>
          </w:rPr>
          <w:t>https://www-proquest-com.ezproxy.uwtsd.ac.uk/docview/2151026933?pq-origsite=primo&amp;accountid=130472</w:t>
        </w:r>
      </w:hyperlink>
    </w:p>
    <w:p w14:paraId="0936AA6F" w14:textId="33844793" w:rsidR="0083744E" w:rsidRPr="002E523A" w:rsidRDefault="0083744E" w:rsidP="002E523A">
      <w:pPr>
        <w:spacing w:line="360" w:lineRule="auto"/>
        <w:rPr>
          <w:rFonts w:ascii="Arial" w:hAnsi="Arial" w:cs="Arial"/>
          <w:color w:val="212529"/>
          <w:shd w:val="clear" w:color="auto" w:fill="FFFFFF"/>
        </w:rPr>
      </w:pPr>
      <w:r w:rsidRPr="002E523A">
        <w:rPr>
          <w:rFonts w:ascii="Arial" w:hAnsi="Arial" w:cs="Arial"/>
          <w:shd w:val="clear" w:color="auto" w:fill="FFFFFF"/>
        </w:rPr>
        <w:t>Boots. 2018. A Rewarding Career. [Online]. [8 April 2022]. Available from:</w:t>
      </w:r>
      <w:r w:rsidRPr="002E523A">
        <w:rPr>
          <w:rFonts w:ascii="Arial" w:hAnsi="Arial" w:cs="Arial"/>
          <w:color w:val="212529"/>
          <w:shd w:val="clear" w:color="auto" w:fill="FFFFFF"/>
        </w:rPr>
        <w:t xml:space="preserve"> </w:t>
      </w:r>
      <w:hyperlink r:id="rId35" w:history="1">
        <w:r w:rsidRPr="002E523A">
          <w:rPr>
            <w:rStyle w:val="Hyperlink"/>
            <w:rFonts w:ascii="Arial" w:hAnsi="Arial" w:cs="Arial"/>
            <w:shd w:val="clear" w:color="auto" w:fill="FFFFFF"/>
          </w:rPr>
          <w:t>https://www.boots.jobs/why-boots/rewards-benefits/</w:t>
        </w:r>
      </w:hyperlink>
      <w:r w:rsidRPr="002E523A">
        <w:rPr>
          <w:rFonts w:ascii="Arial" w:hAnsi="Arial" w:cs="Arial"/>
          <w:color w:val="212529"/>
          <w:shd w:val="clear" w:color="auto" w:fill="FFFFFF"/>
        </w:rPr>
        <w:t xml:space="preserve"> </w:t>
      </w:r>
    </w:p>
    <w:p w14:paraId="1C6DE166" w14:textId="6639AA07" w:rsidR="00A51B98" w:rsidRPr="002E523A" w:rsidRDefault="00BC13E5" w:rsidP="002E523A">
      <w:pPr>
        <w:spacing w:line="360" w:lineRule="auto"/>
        <w:rPr>
          <w:rFonts w:ascii="Arial" w:hAnsi="Arial" w:cs="Arial"/>
          <w:shd w:val="clear" w:color="auto" w:fill="FFFFFF"/>
        </w:rPr>
      </w:pPr>
      <w:r w:rsidRPr="002E523A">
        <w:rPr>
          <w:rFonts w:ascii="Arial" w:hAnsi="Arial" w:cs="Arial"/>
          <w:shd w:val="clear" w:color="auto" w:fill="FFFFFF"/>
        </w:rPr>
        <w:t xml:space="preserve">Byrne, B.M (2018). BA in Leadership and Management Skills for the Workplace Student Yearbook, 1st Year. (1st ed.). England: Sage Publications. </w:t>
      </w:r>
    </w:p>
    <w:p w14:paraId="4D3CC082" w14:textId="5F9818A2" w:rsidR="00912F1E" w:rsidRPr="002E523A" w:rsidRDefault="00CB12A0" w:rsidP="002E523A">
      <w:pPr>
        <w:spacing w:line="360" w:lineRule="auto"/>
        <w:rPr>
          <w:rFonts w:ascii="Arial" w:hAnsi="Arial" w:cs="Arial"/>
          <w:b/>
          <w:bCs/>
          <w:shd w:val="clear" w:color="auto" w:fill="FFFFFF"/>
        </w:rPr>
      </w:pPr>
      <w:r w:rsidRPr="002E523A">
        <w:rPr>
          <w:rFonts w:ascii="Arial" w:hAnsi="Arial" w:cs="Arial"/>
        </w:rPr>
        <w:t xml:space="preserve">Cable, </w:t>
      </w:r>
      <w:r w:rsidR="006C3157" w:rsidRPr="002E523A">
        <w:rPr>
          <w:rFonts w:ascii="Arial" w:hAnsi="Arial" w:cs="Arial"/>
        </w:rPr>
        <w:t>and</w:t>
      </w:r>
      <w:r w:rsidRPr="002E523A">
        <w:rPr>
          <w:rFonts w:ascii="Arial" w:hAnsi="Arial" w:cs="Arial"/>
        </w:rPr>
        <w:t xml:space="preserve"> Judge, 1996.</w:t>
      </w:r>
      <w:r w:rsidRPr="002E523A">
        <w:rPr>
          <w:rFonts w:ascii="Arial" w:hAnsi="Arial" w:cs="Arial"/>
          <w:shd w:val="clear" w:color="auto" w:fill="FFFFFF"/>
        </w:rPr>
        <w:t xml:space="preserve"> How Employees’ Perceptions of CSR Increase Employee Creativity: Mediating Mechanisms of Compassion at Work and Intrinsic Motivation. Journal of Business Ethics: JBE; Dordrecht. [Online]. 153(3), 629-644. [13 April 2022]. Available from: </w:t>
      </w:r>
      <w:hyperlink r:id="rId36" w:history="1">
        <w:r w:rsidRPr="002E523A">
          <w:rPr>
            <w:rStyle w:val="Hyperlink"/>
            <w:rFonts w:ascii="Arial" w:hAnsi="Arial" w:cs="Arial"/>
            <w:shd w:val="clear" w:color="auto" w:fill="FFFFFF"/>
          </w:rPr>
          <w:t>https://www-proquest-com.ezproxy.uwtsd.ac.uk/docview/2151026933?pq-origsite=primo&amp;accountid=130472</w:t>
        </w:r>
      </w:hyperlink>
    </w:p>
    <w:p w14:paraId="3393F202" w14:textId="77777777" w:rsidR="00D45726" w:rsidRPr="002E523A" w:rsidRDefault="002F2ED9" w:rsidP="002E523A">
      <w:pPr>
        <w:spacing w:line="360" w:lineRule="auto"/>
        <w:rPr>
          <w:rFonts w:ascii="Arial" w:hAnsi="Arial" w:cs="Arial"/>
          <w:color w:val="212529"/>
          <w:shd w:val="clear" w:color="auto" w:fill="FFFFFF"/>
        </w:rPr>
      </w:pPr>
      <w:r w:rsidRPr="002E523A">
        <w:rPr>
          <w:rFonts w:ascii="Arial" w:hAnsi="Arial" w:cs="Arial"/>
          <w:shd w:val="clear" w:color="auto" w:fill="FFFFFF"/>
        </w:rPr>
        <w:t xml:space="preserve">Cambridge. 2022. Cambridge Dictionary. [Online]. [8 April 2022]. Available from: </w:t>
      </w:r>
      <w:hyperlink r:id="rId37" w:history="1">
        <w:r w:rsidRPr="002E523A">
          <w:rPr>
            <w:rStyle w:val="Hyperlink"/>
            <w:rFonts w:ascii="Arial" w:hAnsi="Arial" w:cs="Arial"/>
            <w:shd w:val="clear" w:color="auto" w:fill="FFFFFF"/>
          </w:rPr>
          <w:t>https://dictionary.cambridge.org/dictionary/english/glass-ceiling</w:t>
        </w:r>
      </w:hyperlink>
      <w:r w:rsidRPr="002E523A">
        <w:rPr>
          <w:rFonts w:ascii="Arial" w:hAnsi="Arial" w:cs="Arial"/>
          <w:color w:val="212529"/>
          <w:shd w:val="clear" w:color="auto" w:fill="FFFFFF"/>
        </w:rPr>
        <w:t xml:space="preserve"> </w:t>
      </w:r>
    </w:p>
    <w:p w14:paraId="61B40552" w14:textId="4DDBA3E2" w:rsidR="002F2ED9" w:rsidRPr="002E523A" w:rsidRDefault="00D45726" w:rsidP="002E523A">
      <w:pPr>
        <w:spacing w:line="360" w:lineRule="auto"/>
        <w:rPr>
          <w:rFonts w:ascii="Arial" w:hAnsi="Arial" w:cs="Arial"/>
          <w:color w:val="212529"/>
          <w:shd w:val="clear" w:color="auto" w:fill="FFFFFF"/>
        </w:rPr>
      </w:pPr>
      <w:r w:rsidRPr="002E523A">
        <w:rPr>
          <w:rFonts w:ascii="Arial" w:hAnsi="Arial" w:cs="Arial"/>
          <w:shd w:val="clear" w:color="auto" w:fill="FFFFFF"/>
        </w:rPr>
        <w:t>Corthouts. J</w:t>
      </w:r>
      <w:r w:rsidR="004625F8" w:rsidRPr="002E523A">
        <w:rPr>
          <w:rFonts w:ascii="Arial" w:hAnsi="Arial" w:cs="Arial"/>
          <w:shd w:val="clear" w:color="auto" w:fill="FFFFFF"/>
        </w:rPr>
        <w:t>. &amp;</w:t>
      </w:r>
      <w:r w:rsidRPr="002E523A">
        <w:rPr>
          <w:rFonts w:ascii="Arial" w:hAnsi="Arial" w:cs="Arial"/>
          <w:shd w:val="clear" w:color="auto" w:fill="FFFFFF"/>
        </w:rPr>
        <w:t xml:space="preserve"> Scheerder</w:t>
      </w:r>
      <w:r w:rsidR="004625F8" w:rsidRPr="002E523A">
        <w:rPr>
          <w:rFonts w:ascii="Arial" w:hAnsi="Arial" w:cs="Arial"/>
          <w:shd w:val="clear" w:color="auto" w:fill="FFFFFF"/>
        </w:rPr>
        <w:t>.</w:t>
      </w:r>
      <w:r w:rsidRPr="002E523A">
        <w:rPr>
          <w:rFonts w:ascii="Arial" w:hAnsi="Arial" w:cs="Arial"/>
          <w:shd w:val="clear" w:color="auto" w:fill="FFFFFF"/>
        </w:rPr>
        <w:t xml:space="preserve"> J</w:t>
      </w:r>
      <w:r w:rsidR="004625F8" w:rsidRPr="002E523A">
        <w:rPr>
          <w:rFonts w:ascii="Arial" w:hAnsi="Arial" w:cs="Arial"/>
          <w:shd w:val="clear" w:color="auto" w:fill="FFFFFF"/>
        </w:rPr>
        <w:t>.</w:t>
      </w:r>
      <w:r w:rsidRPr="002E523A">
        <w:rPr>
          <w:rFonts w:ascii="Arial" w:hAnsi="Arial" w:cs="Arial"/>
          <w:shd w:val="clear" w:color="auto" w:fill="FFFFFF"/>
        </w:rPr>
        <w:t xml:space="preserve"> 2020. Race', Ethnicity and Racism in Sports Coaching. [Online]. (1st ed.). London &amp; Routledge: Taylor &amp; Francis. [12 February 2022]. Available from: </w:t>
      </w:r>
      <w:hyperlink r:id="rId38" w:history="1">
        <w:r w:rsidRPr="002E523A">
          <w:rPr>
            <w:rStyle w:val="Hyperlink"/>
            <w:rFonts w:ascii="Arial" w:hAnsi="Arial" w:cs="Arial"/>
            <w:shd w:val="clear" w:color="auto" w:fill="FFFFFF"/>
          </w:rPr>
          <w:t>https://library.oapen.org/handle/20.500.12657/46489</w:t>
        </w:r>
      </w:hyperlink>
    </w:p>
    <w:p w14:paraId="09F55962" w14:textId="2472BD2D" w:rsidR="002F6096" w:rsidRPr="002E523A" w:rsidRDefault="002F6096" w:rsidP="002E523A">
      <w:pPr>
        <w:spacing w:line="360" w:lineRule="auto"/>
        <w:rPr>
          <w:rFonts w:ascii="Arial" w:hAnsi="Arial" w:cs="Arial"/>
          <w:color w:val="212529"/>
          <w:shd w:val="clear" w:color="auto" w:fill="FFFFFF"/>
        </w:rPr>
      </w:pPr>
      <w:r w:rsidRPr="002E523A">
        <w:rPr>
          <w:rFonts w:ascii="Arial" w:hAnsi="Arial" w:cs="Arial"/>
          <w:shd w:val="clear" w:color="auto" w:fill="FFFFFF"/>
        </w:rPr>
        <w:t xml:space="preserve">Glassdoor. 2022. Boots Reviews. [Online]. [12 April 2022]. Available from: </w:t>
      </w:r>
      <w:hyperlink r:id="rId39" w:history="1">
        <w:r w:rsidRPr="002E523A">
          <w:rPr>
            <w:rStyle w:val="Hyperlink"/>
            <w:rFonts w:ascii="Arial" w:hAnsi="Arial" w:cs="Arial"/>
            <w:shd w:val="clear" w:color="auto" w:fill="FFFFFF"/>
          </w:rPr>
          <w:t>https://www.glassdoor.co.uk/Reviews/Boots-Reviews-E327390.htm</w:t>
        </w:r>
      </w:hyperlink>
    </w:p>
    <w:p w14:paraId="2B4C4C0D" w14:textId="290E5768" w:rsidR="00A63C98" w:rsidRPr="002E523A" w:rsidRDefault="00A63C98" w:rsidP="002E523A">
      <w:pPr>
        <w:spacing w:line="360" w:lineRule="auto"/>
        <w:rPr>
          <w:rFonts w:ascii="Arial" w:hAnsi="Arial" w:cs="Arial"/>
          <w:shd w:val="clear" w:color="auto" w:fill="FFFFFF"/>
        </w:rPr>
      </w:pPr>
      <w:r w:rsidRPr="002E523A">
        <w:rPr>
          <w:rFonts w:ascii="Arial" w:hAnsi="Arial" w:cs="Arial"/>
          <w:shd w:val="clear" w:color="auto" w:fill="FFFFFF"/>
        </w:rPr>
        <w:t xml:space="preserve">Glassdoor. 2022. NHS England Reviews. [Online]. [12 April 2022]. Available from: </w:t>
      </w:r>
      <w:hyperlink r:id="rId40" w:history="1">
        <w:r w:rsidRPr="002E523A">
          <w:rPr>
            <w:rStyle w:val="Hyperlink"/>
            <w:rFonts w:ascii="Arial" w:hAnsi="Arial" w:cs="Arial"/>
            <w:shd w:val="clear" w:color="auto" w:fill="FFFFFF"/>
          </w:rPr>
          <w:t>https://www.glassdoor.co.uk/Reviews/NHS-England-Reviews-E1799989.htm</w:t>
        </w:r>
      </w:hyperlink>
    </w:p>
    <w:p w14:paraId="21EC5B4B" w14:textId="3DE7207D" w:rsidR="00E0704D" w:rsidRPr="002E523A" w:rsidRDefault="00E0704D" w:rsidP="002E523A">
      <w:pPr>
        <w:spacing w:line="360" w:lineRule="auto"/>
        <w:rPr>
          <w:rFonts w:ascii="Arial" w:hAnsi="Arial" w:cs="Arial"/>
          <w:color w:val="212529"/>
          <w:shd w:val="clear" w:color="auto" w:fill="FFFFFF"/>
        </w:rPr>
      </w:pPr>
      <w:r w:rsidRPr="002E523A">
        <w:rPr>
          <w:rFonts w:ascii="Arial" w:hAnsi="Arial" w:cs="Arial"/>
          <w:shd w:val="clear" w:color="auto" w:fill="FFFFFF"/>
        </w:rPr>
        <w:t>Gov</w:t>
      </w:r>
      <w:r w:rsidR="00432815" w:rsidRPr="002E523A">
        <w:rPr>
          <w:rFonts w:ascii="Arial" w:hAnsi="Arial" w:cs="Arial"/>
          <w:shd w:val="clear" w:color="auto" w:fill="FFFFFF"/>
        </w:rPr>
        <w:t>.</w:t>
      </w:r>
      <w:r w:rsidRPr="002E523A">
        <w:rPr>
          <w:rFonts w:ascii="Arial" w:hAnsi="Arial" w:cs="Arial"/>
          <w:shd w:val="clear" w:color="auto" w:fill="FFFFFF"/>
        </w:rPr>
        <w:t>uk. 2013. Equality Act 2010: guidance. [Online]. [8 April 2022]. Available from:</w:t>
      </w:r>
      <w:r w:rsidRPr="002E523A">
        <w:rPr>
          <w:rFonts w:ascii="Arial" w:hAnsi="Arial" w:cs="Arial"/>
          <w:color w:val="212529"/>
          <w:shd w:val="clear" w:color="auto" w:fill="FFFFFF"/>
        </w:rPr>
        <w:t xml:space="preserve"> </w:t>
      </w:r>
      <w:hyperlink r:id="rId41" w:history="1">
        <w:r w:rsidR="00432815" w:rsidRPr="002E523A">
          <w:rPr>
            <w:rStyle w:val="Hyperlink"/>
            <w:rFonts w:ascii="Arial" w:hAnsi="Arial" w:cs="Arial"/>
            <w:shd w:val="clear" w:color="auto" w:fill="FFFFFF"/>
          </w:rPr>
          <w:t>https://www.gov.uk/guidance/equality-act-2010-guidance</w:t>
        </w:r>
      </w:hyperlink>
      <w:r w:rsidR="00432815" w:rsidRPr="002E523A">
        <w:rPr>
          <w:rFonts w:ascii="Arial" w:hAnsi="Arial" w:cs="Arial"/>
          <w:color w:val="212529"/>
          <w:shd w:val="clear" w:color="auto" w:fill="FFFFFF"/>
        </w:rPr>
        <w:t xml:space="preserve"> </w:t>
      </w:r>
    </w:p>
    <w:p w14:paraId="1033C693" w14:textId="30602EB2" w:rsidR="004552D8" w:rsidRPr="002E523A" w:rsidRDefault="004552D8" w:rsidP="002E523A">
      <w:pPr>
        <w:spacing w:before="240" w:line="360" w:lineRule="auto"/>
        <w:rPr>
          <w:rFonts w:ascii="Arial" w:hAnsi="Arial" w:cs="Arial"/>
          <w:shd w:val="clear" w:color="auto" w:fill="FFFFFF"/>
        </w:rPr>
      </w:pPr>
      <w:r w:rsidRPr="002E523A">
        <w:rPr>
          <w:rFonts w:ascii="Arial" w:hAnsi="Arial" w:cs="Arial"/>
          <w:lang w:val="en-US"/>
        </w:rPr>
        <w:lastRenderedPageBreak/>
        <w:t xml:space="preserve">Hafer </w:t>
      </w:r>
      <w:r w:rsidR="005B5BFC" w:rsidRPr="002E523A">
        <w:rPr>
          <w:rFonts w:ascii="Arial" w:hAnsi="Arial" w:cs="Arial"/>
          <w:lang w:val="en-US"/>
        </w:rPr>
        <w:t>and</w:t>
      </w:r>
      <w:r w:rsidRPr="002E523A">
        <w:rPr>
          <w:rFonts w:ascii="Arial" w:hAnsi="Arial" w:cs="Arial"/>
          <w:lang w:val="en-US"/>
        </w:rPr>
        <w:t xml:space="preserve"> Be`gue</w:t>
      </w:r>
      <w:r w:rsidR="005B5BFC" w:rsidRPr="002E523A">
        <w:rPr>
          <w:rFonts w:ascii="Arial" w:hAnsi="Arial" w:cs="Arial"/>
          <w:lang w:val="en-US"/>
        </w:rPr>
        <w:t>.</w:t>
      </w:r>
      <w:r w:rsidRPr="002E523A">
        <w:rPr>
          <w:rFonts w:ascii="Arial" w:hAnsi="Arial" w:cs="Arial"/>
          <w:lang w:val="en-US"/>
        </w:rPr>
        <w:t xml:space="preserve"> 2005</w:t>
      </w:r>
      <w:r w:rsidR="005B5BFC" w:rsidRPr="002E523A">
        <w:rPr>
          <w:rFonts w:ascii="Arial" w:hAnsi="Arial" w:cs="Arial"/>
          <w:lang w:val="en-US"/>
        </w:rPr>
        <w:t>.</w:t>
      </w:r>
      <w:r w:rsidR="005B5BFC" w:rsidRPr="002E523A">
        <w:rPr>
          <w:rFonts w:ascii="Arial" w:hAnsi="Arial" w:cs="Arial"/>
          <w:shd w:val="clear" w:color="auto" w:fill="FFFFFF"/>
        </w:rPr>
        <w:t xml:space="preserve"> Social Disadvantage and the Self-Regulatory Function of Justice Beliefs. Journal of Personality and Social Psychology. [Online]. 100(1), 149-171. [12 April 2022]. Available from: </w:t>
      </w:r>
      <w:hyperlink r:id="rId42" w:history="1">
        <w:r w:rsidR="005B5BFC" w:rsidRPr="002E523A">
          <w:rPr>
            <w:rStyle w:val="Hyperlink"/>
            <w:rFonts w:ascii="Arial" w:hAnsi="Arial" w:cs="Arial"/>
            <w:shd w:val="clear" w:color="auto" w:fill="FFFFFF"/>
          </w:rPr>
          <w:t>https://web-p-ebscohost-com.ezproxy.uwtsd.ac.uk/ehost/pdfviewer/pdfviewer?vid=0&amp;sid=cf77eadc-157b-4e97-811c-d3bbda12e0e3%40redis</w:t>
        </w:r>
      </w:hyperlink>
    </w:p>
    <w:p w14:paraId="3908CB41" w14:textId="4A7B1D12" w:rsidR="002E4FC5" w:rsidRPr="002E523A" w:rsidRDefault="009A5112" w:rsidP="002E523A">
      <w:pPr>
        <w:spacing w:line="360" w:lineRule="auto"/>
        <w:rPr>
          <w:rFonts w:ascii="Arial" w:hAnsi="Arial" w:cs="Arial"/>
          <w:shd w:val="clear" w:color="auto" w:fill="FFFFFF"/>
        </w:rPr>
      </w:pPr>
      <w:r w:rsidRPr="002E523A">
        <w:rPr>
          <w:rFonts w:ascii="Arial" w:hAnsi="Arial" w:cs="Arial"/>
          <w:shd w:val="clear" w:color="auto" w:fill="FFFFFF"/>
        </w:rPr>
        <w:t>Heim</w:t>
      </w:r>
      <w:r w:rsidR="002E4FC5" w:rsidRPr="002E523A">
        <w:rPr>
          <w:rFonts w:ascii="Arial" w:hAnsi="Arial" w:cs="Arial"/>
          <w:shd w:val="clear" w:color="auto" w:fill="FFFFFF"/>
        </w:rPr>
        <w:t>.</w:t>
      </w:r>
      <w:r w:rsidR="008E16C5" w:rsidRPr="002E523A">
        <w:rPr>
          <w:rFonts w:ascii="Arial" w:hAnsi="Arial" w:cs="Arial"/>
          <w:shd w:val="clear" w:color="auto" w:fill="FFFFFF"/>
        </w:rPr>
        <w:t xml:space="preserve"> </w:t>
      </w:r>
      <w:r w:rsidRPr="002E523A">
        <w:rPr>
          <w:rFonts w:ascii="Arial" w:hAnsi="Arial" w:cs="Arial"/>
          <w:shd w:val="clear" w:color="auto" w:fill="FFFFFF"/>
        </w:rPr>
        <w:t>C</w:t>
      </w:r>
      <w:r w:rsidR="002E4FC5" w:rsidRPr="002E523A">
        <w:rPr>
          <w:rFonts w:ascii="Arial" w:hAnsi="Arial" w:cs="Arial"/>
          <w:shd w:val="clear" w:color="auto" w:fill="FFFFFF"/>
        </w:rPr>
        <w:t>.</w:t>
      </w:r>
      <w:r w:rsidR="008E16C5" w:rsidRPr="002E523A">
        <w:rPr>
          <w:rFonts w:ascii="Arial" w:hAnsi="Arial" w:cs="Arial"/>
          <w:shd w:val="clear" w:color="auto" w:fill="FFFFFF"/>
        </w:rPr>
        <w:t xml:space="preserve"> 2020. Race', Ethnicity and Racism in Sports Coaching. [Online]. (1st ed.). London </w:t>
      </w:r>
      <w:r w:rsidR="006C3157" w:rsidRPr="002E523A">
        <w:rPr>
          <w:rFonts w:ascii="Arial" w:hAnsi="Arial" w:cs="Arial"/>
          <w:shd w:val="clear" w:color="auto" w:fill="FFFFFF"/>
        </w:rPr>
        <w:t>and</w:t>
      </w:r>
      <w:r w:rsidR="008E16C5" w:rsidRPr="002E523A">
        <w:rPr>
          <w:rFonts w:ascii="Arial" w:hAnsi="Arial" w:cs="Arial"/>
          <w:shd w:val="clear" w:color="auto" w:fill="FFFFFF"/>
        </w:rPr>
        <w:t xml:space="preserve"> Routledge: Taylor &amp; Francis. [12 February 2022]. Available from: </w:t>
      </w:r>
      <w:hyperlink r:id="rId43" w:history="1">
        <w:r w:rsidR="008E16C5" w:rsidRPr="002E523A">
          <w:rPr>
            <w:rStyle w:val="Hyperlink"/>
            <w:rFonts w:ascii="Arial" w:hAnsi="Arial" w:cs="Arial"/>
            <w:shd w:val="clear" w:color="auto" w:fill="FFFFFF"/>
          </w:rPr>
          <w:t>https://library.oapen.org/handle/20.500.12657/46489</w:t>
        </w:r>
      </w:hyperlink>
      <w:r w:rsidRPr="002E523A">
        <w:rPr>
          <w:rFonts w:ascii="Arial" w:hAnsi="Arial" w:cs="Arial"/>
          <w:shd w:val="clear" w:color="auto" w:fill="FFFFFF"/>
        </w:rPr>
        <w:t xml:space="preserve"> </w:t>
      </w:r>
    </w:p>
    <w:p w14:paraId="4D434517" w14:textId="7DC54F3E" w:rsidR="00E053CB" w:rsidRPr="002E523A" w:rsidRDefault="00E053CB" w:rsidP="002E523A">
      <w:pPr>
        <w:spacing w:line="360" w:lineRule="auto"/>
        <w:rPr>
          <w:rFonts w:ascii="Arial" w:hAnsi="Arial" w:cs="Arial"/>
          <w:shd w:val="clear" w:color="auto" w:fill="FFFFFF"/>
        </w:rPr>
      </w:pPr>
      <w:r w:rsidRPr="002E523A">
        <w:rPr>
          <w:rFonts w:ascii="Arial" w:hAnsi="Arial" w:cs="Arial"/>
          <w:shd w:val="clear" w:color="auto" w:fill="FFFFFF"/>
        </w:rPr>
        <w:t xml:space="preserve">Hur, W, Moon, T &amp; Ko, K. 2018. How Employees’ Perceptions of CSR Increase Employee Creativity: Mediating Mechanisms of Compassion at Work and Intrinsic Motivation. Journal of Business Ethics: JBE; Dordrecht. [Online]. 153(3), 629-644. [13 April 2022]. Available from: </w:t>
      </w:r>
      <w:hyperlink r:id="rId44" w:history="1">
        <w:r w:rsidR="00271DB0" w:rsidRPr="002E523A">
          <w:rPr>
            <w:rStyle w:val="Hyperlink"/>
            <w:rFonts w:ascii="Arial" w:hAnsi="Arial" w:cs="Arial"/>
            <w:shd w:val="clear" w:color="auto" w:fill="FFFFFF"/>
          </w:rPr>
          <w:t>https://www-proquest-com.ezproxy.uwtsd.ac.uk/docview/2151026933?pq-origsite=primo&amp;accountid=130472</w:t>
        </w:r>
      </w:hyperlink>
      <w:r w:rsidR="00271DB0" w:rsidRPr="002E523A">
        <w:rPr>
          <w:rFonts w:ascii="Arial" w:hAnsi="Arial" w:cs="Arial"/>
          <w:color w:val="212529"/>
          <w:shd w:val="clear" w:color="auto" w:fill="FFFFFF"/>
        </w:rPr>
        <w:t xml:space="preserve"> </w:t>
      </w:r>
    </w:p>
    <w:p w14:paraId="57870D92" w14:textId="79625AD3" w:rsidR="00F567CD" w:rsidRPr="002E523A" w:rsidRDefault="00F567CD" w:rsidP="002E523A">
      <w:pPr>
        <w:spacing w:line="360" w:lineRule="auto"/>
        <w:rPr>
          <w:rStyle w:val="Hyperlink"/>
          <w:rFonts w:ascii="Arial" w:hAnsi="Arial" w:cs="Arial"/>
          <w:shd w:val="clear" w:color="auto" w:fill="FFFFFF"/>
        </w:rPr>
      </w:pPr>
      <w:r w:rsidRPr="002E523A">
        <w:rPr>
          <w:rFonts w:ascii="Arial" w:hAnsi="Arial" w:cs="Arial"/>
          <w:shd w:val="clear" w:color="auto" w:fill="FFFFFF"/>
        </w:rPr>
        <w:t xml:space="preserve">Indeed.com. 2022. Working at MacDonald's Reviews. [Online]. [13 April 2022]. Available from: </w:t>
      </w:r>
      <w:hyperlink r:id="rId45" w:history="1">
        <w:r w:rsidRPr="002E523A">
          <w:rPr>
            <w:rStyle w:val="Hyperlink"/>
            <w:rFonts w:ascii="Arial" w:hAnsi="Arial" w:cs="Arial"/>
            <w:shd w:val="clear" w:color="auto" w:fill="FFFFFF"/>
          </w:rPr>
          <w:t>https://uk.indeed.com/cmp/McDonald's/reviews</w:t>
        </w:r>
      </w:hyperlink>
      <w:r w:rsidRPr="002E523A">
        <w:rPr>
          <w:rFonts w:ascii="Arial" w:hAnsi="Arial" w:cs="Arial"/>
          <w:color w:val="212529"/>
          <w:shd w:val="clear" w:color="auto" w:fill="FFFFFF"/>
        </w:rPr>
        <w:t xml:space="preserve"> </w:t>
      </w:r>
    </w:p>
    <w:p w14:paraId="1B43FEBD" w14:textId="5C62B7EF" w:rsidR="00FB6081" w:rsidRPr="002E523A" w:rsidRDefault="00FB6081" w:rsidP="002E523A">
      <w:pPr>
        <w:spacing w:before="240" w:line="360" w:lineRule="auto"/>
        <w:rPr>
          <w:rStyle w:val="Hyperlink"/>
          <w:rFonts w:ascii="Arial" w:hAnsi="Arial" w:cs="Arial"/>
          <w:shd w:val="clear" w:color="auto" w:fill="FFFFFF"/>
        </w:rPr>
      </w:pPr>
      <w:r w:rsidRPr="002E523A">
        <w:rPr>
          <w:rFonts w:ascii="Arial" w:hAnsi="Arial" w:cs="Arial"/>
          <w:lang w:val="en-US"/>
        </w:rPr>
        <w:t>Interfederal Centre for Equal Opportunities</w:t>
      </w:r>
      <w:r w:rsidR="00E8659E" w:rsidRPr="002E523A">
        <w:rPr>
          <w:rFonts w:ascii="Arial" w:hAnsi="Arial" w:cs="Arial"/>
          <w:lang w:val="en-US"/>
        </w:rPr>
        <w:t>.</w:t>
      </w:r>
      <w:r w:rsidRPr="002E523A">
        <w:rPr>
          <w:rFonts w:ascii="Arial" w:hAnsi="Arial" w:cs="Arial"/>
          <w:lang w:val="en-US"/>
        </w:rPr>
        <w:t xml:space="preserve"> </w:t>
      </w:r>
      <w:r w:rsidR="00E8659E" w:rsidRPr="002E523A">
        <w:rPr>
          <w:rFonts w:ascii="Arial" w:hAnsi="Arial" w:cs="Arial"/>
          <w:lang w:val="en-US"/>
        </w:rPr>
        <w:t>(</w:t>
      </w:r>
      <w:r w:rsidRPr="002E523A">
        <w:rPr>
          <w:rFonts w:ascii="Arial" w:hAnsi="Arial" w:cs="Arial"/>
          <w:lang w:val="en-US"/>
        </w:rPr>
        <w:t>2018</w:t>
      </w:r>
      <w:r w:rsidR="00E8659E" w:rsidRPr="002E523A">
        <w:rPr>
          <w:rFonts w:ascii="Arial" w:hAnsi="Arial" w:cs="Arial"/>
          <w:lang w:val="en-US"/>
        </w:rPr>
        <w:t xml:space="preserve">) </w:t>
      </w:r>
      <w:r w:rsidR="00E8659E" w:rsidRPr="002E523A">
        <w:rPr>
          <w:rFonts w:ascii="Arial" w:hAnsi="Arial" w:cs="Arial"/>
          <w:shd w:val="clear" w:color="auto" w:fill="FFFFFF"/>
        </w:rPr>
        <w:t xml:space="preserve">Race', Ethnicity and Racism in Sports Coaching. [Online]. (1st ed.). London &amp; Routledge: Taylor &amp; Francis. [12 February 2022]. Available from: </w:t>
      </w:r>
      <w:hyperlink r:id="rId46" w:history="1">
        <w:r w:rsidR="00E8659E" w:rsidRPr="002E523A">
          <w:rPr>
            <w:rStyle w:val="Hyperlink"/>
            <w:rFonts w:ascii="Arial" w:hAnsi="Arial" w:cs="Arial"/>
            <w:shd w:val="clear" w:color="auto" w:fill="FFFFFF"/>
          </w:rPr>
          <w:t>https://library.oapen.org/handle/20.500.12657/46489</w:t>
        </w:r>
      </w:hyperlink>
    </w:p>
    <w:p w14:paraId="207098F4" w14:textId="2749A853" w:rsidR="00A87107" w:rsidRPr="002E523A" w:rsidRDefault="00A87107" w:rsidP="002E523A">
      <w:pPr>
        <w:spacing w:before="240" w:line="360" w:lineRule="auto"/>
        <w:rPr>
          <w:rStyle w:val="Hyperlink"/>
          <w:rFonts w:ascii="Arial" w:hAnsi="Arial" w:cs="Arial"/>
          <w:shd w:val="clear" w:color="auto" w:fill="FFFFFF"/>
        </w:rPr>
      </w:pPr>
      <w:r w:rsidRPr="002E523A">
        <w:rPr>
          <w:rFonts w:ascii="Arial" w:hAnsi="Arial" w:cs="Arial"/>
          <w:lang w:val="en-US"/>
        </w:rPr>
        <w:t>Jost &amp; Banaji</w:t>
      </w:r>
      <w:r w:rsidR="007666DA" w:rsidRPr="002E523A">
        <w:rPr>
          <w:rFonts w:ascii="Arial" w:hAnsi="Arial" w:cs="Arial"/>
          <w:lang w:val="en-US"/>
        </w:rPr>
        <w:t>.</w:t>
      </w:r>
      <w:r w:rsidRPr="002E523A">
        <w:rPr>
          <w:rFonts w:ascii="Arial" w:hAnsi="Arial" w:cs="Arial"/>
          <w:lang w:val="en-US"/>
        </w:rPr>
        <w:t xml:space="preserve"> 1994.</w:t>
      </w:r>
      <w:r w:rsidR="007666DA" w:rsidRPr="002E523A">
        <w:rPr>
          <w:rFonts w:ascii="Arial" w:hAnsi="Arial" w:cs="Arial"/>
          <w:shd w:val="clear" w:color="auto" w:fill="FFFFFF"/>
        </w:rPr>
        <w:t xml:space="preserve"> Social Disadvantage and the Self-Regulatory Function of Justice Beliefs. Journal of Personality and Social Psychology. [Online]. 100(1), 149-171. [12 April 2022]. Available from: </w:t>
      </w:r>
      <w:hyperlink r:id="rId47" w:history="1">
        <w:r w:rsidR="007666DA" w:rsidRPr="002E523A">
          <w:rPr>
            <w:rStyle w:val="Hyperlink"/>
            <w:rFonts w:ascii="Arial" w:hAnsi="Arial" w:cs="Arial"/>
            <w:shd w:val="clear" w:color="auto" w:fill="FFFFFF"/>
          </w:rPr>
          <w:t>https://web-p-ebscohost-com.ezproxy.uwtsd.ac.uk/ehost/pdfviewer/pdfviewer?vid=0&amp;sid=cf77eadc-157b-4e97-811c-d3bbda12e0e3%40redis</w:t>
        </w:r>
      </w:hyperlink>
    </w:p>
    <w:p w14:paraId="52373B04" w14:textId="0B593A0E" w:rsidR="005A418C" w:rsidRPr="002E523A" w:rsidRDefault="005A418C" w:rsidP="002E523A">
      <w:pPr>
        <w:spacing w:before="240" w:line="360" w:lineRule="auto"/>
        <w:rPr>
          <w:rFonts w:ascii="Arial" w:hAnsi="Arial" w:cs="Arial"/>
          <w:color w:val="212529"/>
          <w:shd w:val="clear" w:color="auto" w:fill="FFFFFF"/>
        </w:rPr>
      </w:pPr>
      <w:r w:rsidRPr="002E523A">
        <w:rPr>
          <w:rFonts w:ascii="Arial" w:hAnsi="Arial" w:cs="Arial"/>
          <w:shd w:val="clear" w:color="auto" w:fill="FFFFFF"/>
        </w:rPr>
        <w:t xml:space="preserve">Laurin et al. 2011. Social Disadvantage and the Self-Regulatory Function of Justice Beliefs. Journal of Personality and Social Psychology. [Online]. 100(1), 149-171. [12 April 2022]. Available from: </w:t>
      </w:r>
      <w:hyperlink r:id="rId48" w:history="1">
        <w:r w:rsidRPr="002E523A">
          <w:rPr>
            <w:rStyle w:val="Hyperlink"/>
            <w:rFonts w:ascii="Arial" w:hAnsi="Arial" w:cs="Arial"/>
            <w:shd w:val="clear" w:color="auto" w:fill="FFFFFF"/>
          </w:rPr>
          <w:t>https://web-p-ebscohost-com.ezproxy.uwtsd.ac.uk/ehost/pdfviewer/pdfviewer?vid=0&amp;sid=cf77eadc-157b-4e97-811c-d3bbda12e0e3%40redis</w:t>
        </w:r>
      </w:hyperlink>
      <w:r w:rsidRPr="002E523A">
        <w:rPr>
          <w:rFonts w:ascii="Arial" w:hAnsi="Arial" w:cs="Arial"/>
          <w:color w:val="212529"/>
          <w:shd w:val="clear" w:color="auto" w:fill="FFFFFF"/>
        </w:rPr>
        <w:t xml:space="preserve"> </w:t>
      </w:r>
    </w:p>
    <w:p w14:paraId="33C16114" w14:textId="431332E1" w:rsidR="00E63EF3" w:rsidRPr="002E523A" w:rsidRDefault="00827170" w:rsidP="002E523A">
      <w:pPr>
        <w:spacing w:before="240" w:line="360" w:lineRule="auto"/>
        <w:rPr>
          <w:rFonts w:ascii="Arial" w:hAnsi="Arial" w:cs="Arial"/>
          <w:color w:val="0070C0"/>
        </w:rPr>
      </w:pPr>
      <w:r w:rsidRPr="002E523A">
        <w:rPr>
          <w:rFonts w:ascii="Arial" w:hAnsi="Arial" w:cs="Arial"/>
        </w:rPr>
        <w:t>Lerner</w:t>
      </w:r>
      <w:r w:rsidR="00E63EF3" w:rsidRPr="002E523A">
        <w:rPr>
          <w:rFonts w:ascii="Arial" w:hAnsi="Arial" w:cs="Arial"/>
        </w:rPr>
        <w:t>.</w:t>
      </w:r>
      <w:r w:rsidRPr="002E523A">
        <w:rPr>
          <w:rFonts w:ascii="Arial" w:hAnsi="Arial" w:cs="Arial"/>
        </w:rPr>
        <w:t xml:space="preserve"> 1965</w:t>
      </w:r>
      <w:r w:rsidR="00E63EF3" w:rsidRPr="002E523A">
        <w:rPr>
          <w:rFonts w:ascii="Arial" w:hAnsi="Arial" w:cs="Arial"/>
        </w:rPr>
        <w:t>.</w:t>
      </w:r>
      <w:r w:rsidR="00E63EF3" w:rsidRPr="002E523A">
        <w:rPr>
          <w:rFonts w:ascii="Arial" w:hAnsi="Arial" w:cs="Arial"/>
          <w:shd w:val="clear" w:color="auto" w:fill="FFFFFF"/>
        </w:rPr>
        <w:t xml:space="preserve"> Social Disadvantage and the Self-Regulatory Function of Justice Beliefs. Journal of Personality and Social Psychology. [Online]. 100(1), 149-171. [12 April 2022]. Available from: </w:t>
      </w:r>
      <w:hyperlink r:id="rId49" w:history="1">
        <w:r w:rsidR="00E63EF3" w:rsidRPr="002E523A">
          <w:rPr>
            <w:rStyle w:val="Hyperlink"/>
            <w:rFonts w:ascii="Arial" w:hAnsi="Arial" w:cs="Arial"/>
            <w:shd w:val="clear" w:color="auto" w:fill="FFFFFF"/>
          </w:rPr>
          <w:t>https://web-p-ebscohost-com.ezproxy.uwtsd.ac.uk/ehost/pdfviewer/pdfviewer?vid=0&amp;sid=cf77eadc-157b-4e97-811c-d3bbda12e0e3%40redis</w:t>
        </w:r>
      </w:hyperlink>
    </w:p>
    <w:p w14:paraId="7914DAD0" w14:textId="09872352" w:rsidR="00827170" w:rsidRPr="002E523A" w:rsidRDefault="00827170" w:rsidP="002E523A">
      <w:pPr>
        <w:spacing w:before="240" w:line="360" w:lineRule="auto"/>
        <w:rPr>
          <w:rFonts w:ascii="Arial" w:hAnsi="Arial" w:cs="Arial"/>
          <w:color w:val="212529"/>
          <w:shd w:val="clear" w:color="auto" w:fill="FFFFFF"/>
        </w:rPr>
      </w:pPr>
      <w:r w:rsidRPr="002E523A">
        <w:rPr>
          <w:rFonts w:ascii="Arial" w:hAnsi="Arial" w:cs="Arial"/>
        </w:rPr>
        <w:lastRenderedPageBreak/>
        <w:t>Lerner &amp; Miller. 1978</w:t>
      </w:r>
      <w:r w:rsidR="00E63EF3" w:rsidRPr="002E523A">
        <w:rPr>
          <w:rFonts w:ascii="Arial" w:hAnsi="Arial" w:cs="Arial"/>
        </w:rPr>
        <w:t>.</w:t>
      </w:r>
      <w:r w:rsidR="00E63EF3" w:rsidRPr="002E523A">
        <w:rPr>
          <w:rFonts w:ascii="Arial" w:hAnsi="Arial" w:cs="Arial"/>
          <w:shd w:val="clear" w:color="auto" w:fill="FFFFFF"/>
        </w:rPr>
        <w:t xml:space="preserve"> Social Disadvantage and the Self-Regulatory Function of Justice Beliefs. Journal of Personality and Social Psychology. [Online]. 100(1), 149-171. [12 April 2022]. Available from: </w:t>
      </w:r>
      <w:hyperlink r:id="rId50" w:history="1">
        <w:r w:rsidR="00E63EF3" w:rsidRPr="002E523A">
          <w:rPr>
            <w:rStyle w:val="Hyperlink"/>
            <w:rFonts w:ascii="Arial" w:hAnsi="Arial" w:cs="Arial"/>
            <w:shd w:val="clear" w:color="auto" w:fill="FFFFFF"/>
          </w:rPr>
          <w:t>https://web-p-ebscohost-com.ezproxy.uwtsd.ac.uk/ehost/pdfviewer/pdfviewer?vid=0&amp;sid=cf77eadc-157b-4e97-811c-d3bbda12e0e3%40redis</w:t>
        </w:r>
      </w:hyperlink>
    </w:p>
    <w:p w14:paraId="5B4C8F12" w14:textId="5B3A3D7B" w:rsidR="009634BE" w:rsidRPr="002E523A" w:rsidRDefault="009634BE" w:rsidP="002E523A">
      <w:pPr>
        <w:spacing w:line="360" w:lineRule="auto"/>
        <w:rPr>
          <w:rFonts w:ascii="Arial" w:hAnsi="Arial" w:cs="Arial"/>
          <w:shd w:val="clear" w:color="auto" w:fill="FFFFFF"/>
        </w:rPr>
      </w:pPr>
      <w:r w:rsidRPr="002E523A">
        <w:rPr>
          <w:rFonts w:ascii="Arial" w:hAnsi="Arial" w:cs="Arial"/>
          <w:shd w:val="clear" w:color="auto" w:fill="FFFFFF"/>
        </w:rPr>
        <w:t xml:space="preserve">Lock, S. 2022. Statista. [Online]. [7 April 2022]. Available from: </w:t>
      </w:r>
      <w:hyperlink r:id="rId51" w:history="1">
        <w:r w:rsidRPr="002E523A">
          <w:rPr>
            <w:rStyle w:val="Hyperlink"/>
            <w:rFonts w:ascii="Arial" w:hAnsi="Arial" w:cs="Arial"/>
            <w:shd w:val="clear" w:color="auto" w:fill="FFFFFF"/>
          </w:rPr>
          <w:t>https://www.statista.com/statistics/819966/mcdonald-s-number-of-employees/</w:t>
        </w:r>
      </w:hyperlink>
      <w:r w:rsidRPr="002E523A">
        <w:rPr>
          <w:rFonts w:ascii="Arial" w:hAnsi="Arial" w:cs="Arial"/>
          <w:color w:val="212529"/>
          <w:shd w:val="clear" w:color="auto" w:fill="FFFFFF"/>
        </w:rPr>
        <w:t xml:space="preserve"> </w:t>
      </w:r>
      <w:r w:rsidRPr="002E523A">
        <w:rPr>
          <w:rFonts w:ascii="Arial" w:hAnsi="Arial" w:cs="Arial"/>
          <w:shd w:val="clear" w:color="auto" w:fill="FFFFFF"/>
        </w:rPr>
        <w:t xml:space="preserve">  </w:t>
      </w:r>
    </w:p>
    <w:p w14:paraId="64558B5F" w14:textId="40B5FADC" w:rsidR="000C35F9" w:rsidRPr="002E523A" w:rsidRDefault="000C35F9" w:rsidP="002E523A">
      <w:pPr>
        <w:spacing w:line="360" w:lineRule="auto"/>
        <w:rPr>
          <w:rFonts w:ascii="Arial" w:hAnsi="Arial" w:cs="Arial"/>
          <w:shd w:val="clear" w:color="auto" w:fill="FFFFFF"/>
        </w:rPr>
      </w:pPr>
      <w:r w:rsidRPr="002E523A">
        <w:rPr>
          <w:rFonts w:ascii="Arial" w:hAnsi="Arial" w:cs="Arial"/>
          <w:shd w:val="clear" w:color="auto" w:fill="FFFFFF"/>
        </w:rPr>
        <w:t xml:space="preserve">Macdonald's </w:t>
      </w:r>
      <w:r w:rsidR="00AD175C" w:rsidRPr="002E523A">
        <w:rPr>
          <w:rFonts w:ascii="Arial" w:hAnsi="Arial" w:cs="Arial"/>
          <w:shd w:val="clear" w:color="auto" w:fill="FFFFFF"/>
        </w:rPr>
        <w:t>C</w:t>
      </w:r>
      <w:r w:rsidRPr="002E523A">
        <w:rPr>
          <w:rFonts w:ascii="Arial" w:hAnsi="Arial" w:cs="Arial"/>
          <w:shd w:val="clear" w:color="auto" w:fill="FFFFFF"/>
        </w:rPr>
        <w:t xml:space="preserve">areers </w:t>
      </w:r>
      <w:r w:rsidR="00AD175C" w:rsidRPr="002E523A">
        <w:rPr>
          <w:rFonts w:ascii="Arial" w:hAnsi="Arial" w:cs="Arial"/>
          <w:shd w:val="clear" w:color="auto" w:fill="FFFFFF"/>
        </w:rPr>
        <w:t>UK</w:t>
      </w:r>
      <w:r w:rsidRPr="002E523A">
        <w:rPr>
          <w:rFonts w:ascii="Arial" w:hAnsi="Arial" w:cs="Arial"/>
          <w:shd w:val="clear" w:color="auto" w:fill="FFFFFF"/>
        </w:rPr>
        <w:t xml:space="preserve">. 2022. EARLY CAREER OPPORTUNITIES, MANAGEMENT DEGREE APPRENTICESHIP PROGRAMME, REWARDS, BENEFITS AND MORE . [Online]. [13 April 2022]. Available from: </w:t>
      </w:r>
      <w:hyperlink r:id="rId52" w:history="1">
        <w:r w:rsidRPr="002E523A">
          <w:rPr>
            <w:rStyle w:val="Hyperlink"/>
            <w:rFonts w:ascii="Arial" w:hAnsi="Arial" w:cs="Arial"/>
            <w:shd w:val="clear" w:color="auto" w:fill="FFFFFF"/>
          </w:rPr>
          <w:t>https://people.mcdonalds.co.uk/early-career-opportunities/management-degree-apprenticeship-programme/rewards-benefits-and-more/</w:t>
        </w:r>
      </w:hyperlink>
      <w:r w:rsidRPr="002E523A">
        <w:rPr>
          <w:rFonts w:ascii="Arial" w:hAnsi="Arial" w:cs="Arial"/>
          <w:color w:val="212529"/>
          <w:shd w:val="clear" w:color="auto" w:fill="FFFFFF"/>
        </w:rPr>
        <w:t xml:space="preserve"> </w:t>
      </w:r>
    </w:p>
    <w:p w14:paraId="7BF6C6C1" w14:textId="77777777" w:rsidR="008B2508" w:rsidRPr="002E523A" w:rsidRDefault="008B2508" w:rsidP="002E523A">
      <w:pPr>
        <w:spacing w:line="360" w:lineRule="auto"/>
        <w:rPr>
          <w:rFonts w:ascii="Arial" w:hAnsi="Arial" w:cs="Arial"/>
          <w:lang w:val="en-US"/>
        </w:rPr>
      </w:pPr>
      <w:r w:rsidRPr="002E523A">
        <w:rPr>
          <w:rFonts w:ascii="Arial" w:hAnsi="Arial" w:cs="Arial"/>
          <w:lang w:val="en-US"/>
        </w:rPr>
        <w:t xml:space="preserve">Maund. A. 2018. </w:t>
      </w:r>
      <w:r w:rsidRPr="002E523A">
        <w:rPr>
          <w:rFonts w:ascii="Arial" w:hAnsi="Arial" w:cs="Arial"/>
          <w:shd w:val="clear" w:color="auto" w:fill="FFFFFF"/>
        </w:rPr>
        <w:t xml:space="preserve">BA in Leadership and Management Skills for the Workplace Student Yearbook, 1st Year. (1st ed.). England: Sage Publications. </w:t>
      </w:r>
    </w:p>
    <w:p w14:paraId="60C4A0FF" w14:textId="781B4B4C" w:rsidR="0053372A" w:rsidRPr="002E523A" w:rsidRDefault="0053372A" w:rsidP="002E523A">
      <w:pPr>
        <w:spacing w:line="360" w:lineRule="auto"/>
        <w:rPr>
          <w:rFonts w:ascii="Arial" w:hAnsi="Arial" w:cs="Arial"/>
          <w:shd w:val="clear" w:color="auto" w:fill="FFFFFF"/>
        </w:rPr>
      </w:pPr>
      <w:r w:rsidRPr="002E523A">
        <w:rPr>
          <w:rFonts w:ascii="Arial" w:hAnsi="Arial" w:cs="Arial"/>
          <w:shd w:val="clear" w:color="auto" w:fill="FFFFFF"/>
        </w:rPr>
        <w:t>NHS England. 2021. Employee Benefits. [</w:t>
      </w:r>
      <w:r w:rsidR="004E4822" w:rsidRPr="002E523A">
        <w:rPr>
          <w:rFonts w:ascii="Arial" w:hAnsi="Arial" w:cs="Arial"/>
          <w:shd w:val="clear" w:color="auto" w:fill="FFFFFF"/>
        </w:rPr>
        <w:t>illus</w:t>
      </w:r>
      <w:r w:rsidR="003F1786" w:rsidRPr="002E523A">
        <w:rPr>
          <w:rFonts w:ascii="Arial" w:hAnsi="Arial" w:cs="Arial"/>
          <w:shd w:val="clear" w:color="auto" w:fill="FFFFFF"/>
        </w:rPr>
        <w:t>.</w:t>
      </w:r>
      <w:r w:rsidRPr="002E523A">
        <w:rPr>
          <w:rFonts w:ascii="Arial" w:hAnsi="Arial" w:cs="Arial"/>
          <w:shd w:val="clear" w:color="auto" w:fill="FFFFFF"/>
        </w:rPr>
        <w:t xml:space="preserve">]. Available from: </w:t>
      </w:r>
      <w:hyperlink r:id="rId53" w:history="1">
        <w:r w:rsidRPr="002E523A">
          <w:rPr>
            <w:rStyle w:val="Hyperlink"/>
            <w:rFonts w:ascii="Arial" w:hAnsi="Arial" w:cs="Arial"/>
            <w:shd w:val="clear" w:color="auto" w:fill="FFFFFF"/>
          </w:rPr>
          <w:t>https://www.nhsemployers.org/sites/default/files/2021-06/Southern-Health-NHS-Foundation-Trust-benefits-leaflet_0.pdf</w:t>
        </w:r>
      </w:hyperlink>
      <w:r w:rsidRPr="002E523A">
        <w:rPr>
          <w:rFonts w:ascii="Arial" w:hAnsi="Arial" w:cs="Arial"/>
          <w:color w:val="212529"/>
          <w:shd w:val="clear" w:color="auto" w:fill="FFFFFF"/>
        </w:rPr>
        <w:t xml:space="preserve"> </w:t>
      </w:r>
      <w:r w:rsidR="00D73610" w:rsidRPr="002E523A">
        <w:rPr>
          <w:rFonts w:ascii="Arial" w:hAnsi="Arial" w:cs="Arial"/>
          <w:color w:val="212529"/>
          <w:shd w:val="clear" w:color="auto" w:fill="FFFFFF"/>
        </w:rPr>
        <w:t xml:space="preserve"> (Accessed:</w:t>
      </w:r>
      <w:r w:rsidR="00D73610" w:rsidRPr="002E523A">
        <w:rPr>
          <w:rFonts w:ascii="Arial" w:hAnsi="Arial" w:cs="Arial"/>
          <w:shd w:val="clear" w:color="auto" w:fill="FFFFFF"/>
        </w:rPr>
        <w:t>13 April 2022</w:t>
      </w:r>
      <w:r w:rsidR="00D56BAF" w:rsidRPr="002E523A">
        <w:rPr>
          <w:rFonts w:ascii="Arial" w:hAnsi="Arial" w:cs="Arial"/>
          <w:shd w:val="clear" w:color="auto" w:fill="FFFFFF"/>
        </w:rPr>
        <w:t>)</w:t>
      </w:r>
    </w:p>
    <w:p w14:paraId="4DD65BE1" w14:textId="5BF5FA9D" w:rsidR="00635E00" w:rsidRPr="002E523A" w:rsidRDefault="00635E00" w:rsidP="002E523A">
      <w:pPr>
        <w:spacing w:line="360" w:lineRule="auto"/>
        <w:rPr>
          <w:rFonts w:ascii="Arial" w:hAnsi="Arial" w:cs="Arial"/>
          <w:color w:val="212529"/>
          <w:shd w:val="clear" w:color="auto" w:fill="FFFFFF"/>
        </w:rPr>
      </w:pPr>
      <w:r w:rsidRPr="002E523A">
        <w:rPr>
          <w:rFonts w:ascii="Arial" w:hAnsi="Arial" w:cs="Arial"/>
          <w:shd w:val="clear" w:color="auto" w:fill="FFFFFF"/>
        </w:rPr>
        <w:t xml:space="preserve">NHS Employees. 2020. The NHS People Plan - workforce health and wellbeing. [Online]. [13 April 2022]. Available from: </w:t>
      </w:r>
      <w:hyperlink r:id="rId54" w:history="1">
        <w:r w:rsidRPr="002E523A">
          <w:rPr>
            <w:rStyle w:val="Hyperlink"/>
            <w:rFonts w:ascii="Arial" w:hAnsi="Arial" w:cs="Arial"/>
            <w:shd w:val="clear" w:color="auto" w:fill="FFFFFF"/>
          </w:rPr>
          <w:t>https://www.nhsemployers.org/articles/nhs-people-plan-workforce-health-and-wellbeing</w:t>
        </w:r>
      </w:hyperlink>
      <w:r w:rsidRPr="002E523A">
        <w:rPr>
          <w:rFonts w:ascii="Arial" w:hAnsi="Arial" w:cs="Arial"/>
          <w:color w:val="212529"/>
          <w:shd w:val="clear" w:color="auto" w:fill="FFFFFF"/>
        </w:rPr>
        <w:t xml:space="preserve"> </w:t>
      </w:r>
    </w:p>
    <w:p w14:paraId="069C4250" w14:textId="70A16C3A" w:rsidR="008B2508" w:rsidRPr="002E523A" w:rsidRDefault="008B2508" w:rsidP="002E523A">
      <w:pPr>
        <w:spacing w:line="360" w:lineRule="auto"/>
        <w:rPr>
          <w:rFonts w:ascii="Arial" w:hAnsi="Arial" w:cs="Arial"/>
          <w:shd w:val="clear" w:color="auto" w:fill="FFFFFF"/>
        </w:rPr>
      </w:pPr>
      <w:r w:rsidRPr="002E523A">
        <w:rPr>
          <w:rFonts w:ascii="Arial" w:hAnsi="Arial" w:cs="Arial"/>
          <w:shd w:val="clear" w:color="auto" w:fill="FFFFFF"/>
        </w:rPr>
        <w:t>Nursing</w:t>
      </w:r>
      <w:r w:rsidR="00D5420E" w:rsidRPr="002E523A">
        <w:rPr>
          <w:rFonts w:ascii="Arial" w:hAnsi="Arial" w:cs="Arial"/>
          <w:shd w:val="clear" w:color="auto" w:fill="FFFFFF"/>
        </w:rPr>
        <w:t xml:space="preserve"> A</w:t>
      </w:r>
      <w:r w:rsidRPr="002E523A">
        <w:rPr>
          <w:rFonts w:ascii="Arial" w:hAnsi="Arial" w:cs="Arial"/>
          <w:shd w:val="clear" w:color="auto" w:fill="FFFFFF"/>
        </w:rPr>
        <w:t xml:space="preserve">nswers. 2022. Academic Support for Nursing Students. [Online]. [13 April 2022]. Available from: </w:t>
      </w:r>
      <w:hyperlink r:id="rId55" w:history="1">
        <w:r w:rsidRPr="002E523A">
          <w:rPr>
            <w:rStyle w:val="Hyperlink"/>
            <w:rFonts w:ascii="Arial" w:hAnsi="Arial" w:cs="Arial"/>
            <w:shd w:val="clear" w:color="auto" w:fill="FFFFFF"/>
          </w:rPr>
          <w:t>https://nursinganswers.net/reflective-guides/driscoll-model-of-reflection.php</w:t>
        </w:r>
      </w:hyperlink>
      <w:r w:rsidRPr="002E523A">
        <w:rPr>
          <w:rFonts w:ascii="Arial" w:hAnsi="Arial" w:cs="Arial"/>
          <w:color w:val="212529"/>
          <w:shd w:val="clear" w:color="auto" w:fill="FFFFFF"/>
        </w:rPr>
        <w:t xml:space="preserve"> </w:t>
      </w:r>
    </w:p>
    <w:p w14:paraId="2C9C24AE" w14:textId="5EDCE510" w:rsidR="00B4437A" w:rsidRPr="002E523A" w:rsidRDefault="00F4209C" w:rsidP="002E523A">
      <w:pPr>
        <w:spacing w:line="360" w:lineRule="auto"/>
        <w:rPr>
          <w:rFonts w:ascii="Arial" w:hAnsi="Arial" w:cs="Arial"/>
          <w:lang w:val="en-US"/>
        </w:rPr>
      </w:pPr>
      <w:r w:rsidRPr="002E523A">
        <w:rPr>
          <w:rFonts w:ascii="Arial" w:hAnsi="Arial" w:cs="Arial"/>
          <w:shd w:val="clear" w:color="auto" w:fill="FFFFFF"/>
        </w:rPr>
        <w:t>Randhawa</w:t>
      </w:r>
      <w:r w:rsidR="00B4437A" w:rsidRPr="002E523A">
        <w:rPr>
          <w:rFonts w:ascii="Arial" w:hAnsi="Arial" w:cs="Arial"/>
          <w:shd w:val="clear" w:color="auto" w:fill="FFFFFF"/>
        </w:rPr>
        <w:t xml:space="preserve">, M. 2018. Closing the gap on BME representation in NHS leadership: not rocket science. [Online]. [7 April 2022]. Available from: </w:t>
      </w:r>
      <w:hyperlink r:id="rId56" w:history="1">
        <w:r w:rsidRPr="002E523A">
          <w:rPr>
            <w:rStyle w:val="Hyperlink"/>
            <w:rFonts w:ascii="Arial" w:hAnsi="Arial" w:cs="Arial"/>
            <w:shd w:val="clear" w:color="auto" w:fill="FFFFFF"/>
          </w:rPr>
          <w:t>https://www.kingsfund.org.uk/blog/2018/03/bme-representation-nhs-leadership</w:t>
        </w:r>
      </w:hyperlink>
      <w:r w:rsidRPr="002E523A">
        <w:rPr>
          <w:rFonts w:ascii="Arial" w:hAnsi="Arial" w:cs="Arial"/>
          <w:color w:val="212529"/>
          <w:shd w:val="clear" w:color="auto" w:fill="FFFFFF"/>
        </w:rPr>
        <w:t xml:space="preserve"> </w:t>
      </w:r>
    </w:p>
    <w:p w14:paraId="75F6B39C" w14:textId="31340278" w:rsidR="008560F1" w:rsidRPr="007F0C14" w:rsidRDefault="008560F1" w:rsidP="002E523A">
      <w:pPr>
        <w:spacing w:line="360" w:lineRule="auto"/>
        <w:rPr>
          <w:rFonts w:ascii="Arial" w:hAnsi="Arial" w:cs="Arial"/>
          <w:color w:val="212529"/>
          <w:shd w:val="clear" w:color="auto" w:fill="FFFFFF"/>
        </w:rPr>
      </w:pPr>
      <w:r w:rsidRPr="002E523A">
        <w:rPr>
          <w:rFonts w:ascii="Arial" w:hAnsi="Arial" w:cs="Arial"/>
          <w:shd w:val="clear" w:color="auto" w:fill="FFFFFF"/>
        </w:rPr>
        <w:t>Rimmer, A. 2020. GPs call for partners to receive same pay rise as salaried colleagues. GPs</w:t>
      </w:r>
      <w:r w:rsidRPr="00635E00">
        <w:rPr>
          <w:rFonts w:ascii="Arial" w:hAnsi="Arial" w:cs="Arial"/>
          <w:shd w:val="clear" w:color="auto" w:fill="FFFFFF"/>
        </w:rPr>
        <w:t xml:space="preserve"> call for partners to receive same pay rise as salaried colleagues. [Online]. 371(1st), 1. [13 February 2022]. Available from:</w:t>
      </w:r>
      <w:r w:rsidRPr="007F0C14">
        <w:rPr>
          <w:rFonts w:ascii="Arial" w:hAnsi="Arial" w:cs="Arial"/>
          <w:shd w:val="clear" w:color="auto" w:fill="FFFFFF"/>
        </w:rPr>
        <w:t xml:space="preserve"> </w:t>
      </w:r>
      <w:hyperlink r:id="rId57" w:history="1">
        <w:r w:rsidRPr="007F0C14">
          <w:rPr>
            <w:rStyle w:val="Hyperlink"/>
            <w:rFonts w:ascii="Arial" w:hAnsi="Arial" w:cs="Arial"/>
            <w:shd w:val="clear" w:color="auto" w:fill="FFFFFF"/>
          </w:rPr>
          <w:t>https://www.proquest.com/docview/2465658707/fulltextPDF/1E586FBBA67C4630PQ/1?accountid=130472</w:t>
        </w:r>
      </w:hyperlink>
      <w:r w:rsidRPr="007F0C14">
        <w:rPr>
          <w:rFonts w:ascii="Arial" w:hAnsi="Arial" w:cs="Arial"/>
          <w:color w:val="212529"/>
          <w:shd w:val="clear" w:color="auto" w:fill="FFFFFF"/>
        </w:rPr>
        <w:t xml:space="preserve"> </w:t>
      </w:r>
    </w:p>
    <w:p w14:paraId="2AD360B0" w14:textId="79A7C95A" w:rsidR="00CE72E8" w:rsidRPr="007F0C14" w:rsidRDefault="00645A39" w:rsidP="007F0C14">
      <w:pPr>
        <w:spacing w:line="360" w:lineRule="auto"/>
        <w:rPr>
          <w:rFonts w:ascii="Arial" w:hAnsi="Arial" w:cs="Arial"/>
          <w:color w:val="212529"/>
          <w:shd w:val="clear" w:color="auto" w:fill="FFFFFF"/>
        </w:rPr>
      </w:pPr>
      <w:r w:rsidRPr="007F0C14">
        <w:rPr>
          <w:rFonts w:ascii="Arial" w:hAnsi="Arial" w:cs="Arial"/>
          <w:lang w:val="en-US"/>
        </w:rPr>
        <w:t>Sanford-Wood, M. 2020.</w:t>
      </w:r>
      <w:r w:rsidRPr="007F0C14">
        <w:rPr>
          <w:rFonts w:ascii="Arial" w:hAnsi="Arial" w:cs="Arial"/>
          <w:shd w:val="clear" w:color="auto" w:fill="FFFFFF"/>
        </w:rPr>
        <w:t xml:space="preserve"> GPs call for partners to receive same pay rise as salaried colleagues. GPs call for partners to receive same pay rise as salaried colleagues. [Online]. 371(1st), 1. [13 February 2022]. Available from: </w:t>
      </w:r>
      <w:hyperlink r:id="rId58" w:history="1">
        <w:r w:rsidRPr="007F0C14">
          <w:rPr>
            <w:rStyle w:val="Hyperlink"/>
            <w:rFonts w:ascii="Arial" w:hAnsi="Arial" w:cs="Arial"/>
            <w:shd w:val="clear" w:color="auto" w:fill="FFFFFF"/>
          </w:rPr>
          <w:t>https://www.proquest.com/docview/2465658707/fulltextPDF/1E586FBBA67C4630PQ/1?accountid=130472</w:t>
        </w:r>
      </w:hyperlink>
    </w:p>
    <w:p w14:paraId="205AD9F7" w14:textId="18EAA544" w:rsidR="0015038D" w:rsidRPr="0083441C" w:rsidRDefault="000E7B26" w:rsidP="0083441C">
      <w:pPr>
        <w:spacing w:line="360" w:lineRule="auto"/>
        <w:rPr>
          <w:rFonts w:ascii="Arial" w:hAnsi="Arial" w:cs="Arial"/>
          <w:color w:val="385623" w:themeColor="accent6" w:themeShade="80"/>
          <w:lang w:val="en-US"/>
        </w:rPr>
      </w:pPr>
      <w:r w:rsidRPr="007F0C14">
        <w:rPr>
          <w:rFonts w:ascii="Arial" w:hAnsi="Arial" w:cs="Arial"/>
          <w:shd w:val="clear" w:color="auto" w:fill="FFFFFF"/>
        </w:rPr>
        <w:t>G</w:t>
      </w:r>
      <w:r w:rsidR="005A6002" w:rsidRPr="007F0C14">
        <w:rPr>
          <w:rFonts w:ascii="Arial" w:hAnsi="Arial" w:cs="Arial"/>
          <w:shd w:val="clear" w:color="auto" w:fill="FFFFFF"/>
        </w:rPr>
        <w:t>ov.uk</w:t>
      </w:r>
      <w:r w:rsidR="00BD255A" w:rsidRPr="007F0C14">
        <w:rPr>
          <w:rFonts w:ascii="Arial" w:hAnsi="Arial" w:cs="Arial"/>
          <w:shd w:val="clear" w:color="auto" w:fill="FFFFFF"/>
        </w:rPr>
        <w:t>. 2021. NHS pay review announcement - key questions and guidance. Posted on:</w:t>
      </w:r>
      <w:r w:rsidR="0078357D" w:rsidRPr="007F0C14">
        <w:rPr>
          <w:rFonts w:ascii="Arial" w:hAnsi="Arial" w:cs="Arial"/>
          <w:shd w:val="clear" w:color="auto" w:fill="FFFFFF"/>
        </w:rPr>
        <w:t xml:space="preserve"> </w:t>
      </w:r>
      <w:r w:rsidR="00BD255A" w:rsidRPr="007F0C14">
        <w:rPr>
          <w:rFonts w:ascii="Arial" w:hAnsi="Arial" w:cs="Arial"/>
          <w:shd w:val="clear" w:color="auto" w:fill="FFFFFF"/>
        </w:rPr>
        <w:t xml:space="preserve">22 July 2021. Department of Health and Social Care Media Centre. [Online]. [14 February 2022]. Available from: </w:t>
      </w:r>
      <w:hyperlink r:id="rId59" w:history="1">
        <w:r w:rsidR="00795255" w:rsidRPr="007F0C14">
          <w:rPr>
            <w:rStyle w:val="Hyperlink"/>
            <w:rFonts w:ascii="Arial" w:hAnsi="Arial" w:cs="Arial"/>
            <w:shd w:val="clear" w:color="auto" w:fill="FFFFFF"/>
          </w:rPr>
          <w:t>https://healthmedia.blog.gov.uk/2021/07/22/nhs-pay-review-announcement-key-questions-and-guidance/</w:t>
        </w:r>
      </w:hyperlink>
      <w:r w:rsidR="00795255" w:rsidRPr="007F0C14">
        <w:rPr>
          <w:rFonts w:ascii="Arial" w:hAnsi="Arial" w:cs="Arial"/>
          <w:color w:val="212529"/>
          <w:shd w:val="clear" w:color="auto" w:fill="FFFFFF"/>
        </w:rPr>
        <w:t xml:space="preserve"> </w:t>
      </w:r>
    </w:p>
    <w:p w14:paraId="32440D8B" w14:textId="77777777" w:rsidR="00F0548A" w:rsidRPr="00E671DE" w:rsidRDefault="00F0548A" w:rsidP="004C09C7">
      <w:pPr>
        <w:spacing w:line="360" w:lineRule="auto"/>
        <w:rPr>
          <w:rFonts w:ascii="Arial" w:hAnsi="Arial" w:cs="Arial"/>
          <w:color w:val="385623" w:themeColor="accent6" w:themeShade="80"/>
          <w:lang w:val="en-US"/>
        </w:rPr>
      </w:pPr>
    </w:p>
    <w:sectPr w:rsidR="00F0548A" w:rsidRPr="00E671DE" w:rsidSect="00C80B4D">
      <w:footerReference w:type="default" r:id="rId6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2C55D6" w14:textId="77777777" w:rsidR="00945B44" w:rsidRDefault="00945B44" w:rsidP="00607DBA">
      <w:pPr>
        <w:spacing w:after="0" w:line="240" w:lineRule="auto"/>
      </w:pPr>
      <w:r>
        <w:separator/>
      </w:r>
    </w:p>
  </w:endnote>
  <w:endnote w:type="continuationSeparator" w:id="0">
    <w:p w14:paraId="2BCFF0E0" w14:textId="77777777" w:rsidR="00945B44" w:rsidRDefault="00945B44" w:rsidP="00607DBA">
      <w:pPr>
        <w:spacing w:after="0" w:line="240" w:lineRule="auto"/>
      </w:pPr>
      <w:r>
        <w:continuationSeparator/>
      </w:r>
    </w:p>
  </w:endnote>
  <w:endnote w:type="continuationNotice" w:id="1">
    <w:p w14:paraId="59CB98B4" w14:textId="77777777" w:rsidR="00945B44" w:rsidRDefault="00945B4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9741800"/>
      <w:docPartObj>
        <w:docPartGallery w:val="Page Numbers (Bottom of Page)"/>
        <w:docPartUnique/>
      </w:docPartObj>
    </w:sdtPr>
    <w:sdtEndPr>
      <w:rPr>
        <w:noProof/>
      </w:rPr>
    </w:sdtEndPr>
    <w:sdtContent>
      <w:p w14:paraId="5B30DBA8" w14:textId="44BAB32C" w:rsidR="00607DBA" w:rsidRDefault="00607DBA">
        <w:pPr>
          <w:pStyle w:val="Footer"/>
          <w:jc w:val="center"/>
        </w:pPr>
        <w:r>
          <w:rPr>
            <w:noProof/>
          </w:rPr>
          <mc:AlternateContent>
            <mc:Choice Requires="wps">
              <w:drawing>
                <wp:inline distT="0" distB="0" distL="0" distR="0" wp14:anchorId="35493FFA" wp14:editId="005E4596">
                  <wp:extent cx="5467350" cy="54610"/>
                  <wp:effectExtent l="9525" t="19050" r="9525" b="12065"/>
                  <wp:docPr id="11" name="Flowchart: Decision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0DF98D09" id="_x0000_t110" coordsize="21600,21600" o:spt="110" path="m10800,l,10800,10800,21600,21600,10800xe">
                  <v:stroke joinstyle="miter"/>
                  <v:path gradientshapeok="t" o:connecttype="rect" textboxrect="5400,5400,16200,16200"/>
                </v:shapetype>
                <v:shape id="Flowchart: Decision 11"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" fillcolor="black">
                  <w10:anchorlock/>
                </v:shape>
              </w:pict>
            </mc:Fallback>
          </mc:AlternateContent>
        </w:r>
      </w:p>
      <w:p w14:paraId="7C67A9CC" w14:textId="0A9D044D" w:rsidR="00607DBA" w:rsidRDefault="00607DB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55F5DA6" w14:textId="77777777" w:rsidR="00607DBA" w:rsidRDefault="00607D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8C9372" w14:textId="77777777" w:rsidR="00945B44" w:rsidRDefault="00945B44" w:rsidP="00607DBA">
      <w:pPr>
        <w:spacing w:after="0" w:line="240" w:lineRule="auto"/>
      </w:pPr>
      <w:r>
        <w:separator/>
      </w:r>
    </w:p>
  </w:footnote>
  <w:footnote w:type="continuationSeparator" w:id="0">
    <w:p w14:paraId="06C63A5B" w14:textId="77777777" w:rsidR="00945B44" w:rsidRDefault="00945B44" w:rsidP="00607DBA">
      <w:pPr>
        <w:spacing w:after="0" w:line="240" w:lineRule="auto"/>
      </w:pPr>
      <w:r>
        <w:continuationSeparator/>
      </w:r>
    </w:p>
  </w:footnote>
  <w:footnote w:type="continuationNotice" w:id="1">
    <w:p w14:paraId="4C7646BE" w14:textId="77777777" w:rsidR="00945B44" w:rsidRDefault="00945B4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63CD0"/>
    <w:multiLevelType w:val="hybridMultilevel"/>
    <w:tmpl w:val="A47A6AC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84F60BD"/>
    <w:multiLevelType w:val="hybridMultilevel"/>
    <w:tmpl w:val="F8EAC5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C213F9"/>
    <w:multiLevelType w:val="hybridMultilevel"/>
    <w:tmpl w:val="F8EAC51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76C0198"/>
    <w:multiLevelType w:val="hybridMultilevel"/>
    <w:tmpl w:val="53763FFC"/>
    <w:lvl w:ilvl="0" w:tplc="25E4E80C">
      <w:start w:val="1"/>
      <w:numFmt w:val="decimal"/>
      <w:lvlText w:val="%1."/>
      <w:lvlJc w:val="left"/>
      <w:pPr>
        <w:ind w:left="720" w:hanging="360"/>
      </w:pPr>
      <w:rPr>
        <w:color w:val="00B05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90A1B99"/>
    <w:multiLevelType w:val="hybridMultilevel"/>
    <w:tmpl w:val="BF3861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B5068AF"/>
    <w:multiLevelType w:val="hybridMultilevel"/>
    <w:tmpl w:val="88164FA4"/>
    <w:lvl w:ilvl="0" w:tplc="3108911C">
      <w:numFmt w:val="bullet"/>
      <w:lvlText w:val="-"/>
      <w:lvlJc w:val="left"/>
      <w:pPr>
        <w:ind w:left="720" w:hanging="360"/>
      </w:pPr>
      <w:rPr>
        <w:rFonts w:ascii="Arial" w:eastAsiaTheme="minorHAnsi"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A87A3E"/>
    <w:multiLevelType w:val="hybridMultilevel"/>
    <w:tmpl w:val="239C9ED0"/>
    <w:lvl w:ilvl="0" w:tplc="D92C09D8">
      <w:start w:val="7"/>
      <w:numFmt w:val="decimal"/>
      <w:lvlText w:val="%1."/>
      <w:lvlJc w:val="left"/>
      <w:pPr>
        <w:ind w:left="1080" w:hanging="360"/>
      </w:pPr>
      <w:rPr>
        <w:rFonts w:hint="default"/>
        <w:color w:val="00B05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D30595F"/>
    <w:multiLevelType w:val="hybridMultilevel"/>
    <w:tmpl w:val="24C2A9F4"/>
    <w:lvl w:ilvl="0" w:tplc="E174B0B8">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A02374"/>
    <w:multiLevelType w:val="hybridMultilevel"/>
    <w:tmpl w:val="A47A6AC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6532D9B"/>
    <w:multiLevelType w:val="hybridMultilevel"/>
    <w:tmpl w:val="078865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4C72DC3"/>
    <w:multiLevelType w:val="hybridMultilevel"/>
    <w:tmpl w:val="F3F6E006"/>
    <w:lvl w:ilvl="0" w:tplc="A2807F08">
      <w:start w:val="3"/>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57BC0A2C"/>
    <w:multiLevelType w:val="hybridMultilevel"/>
    <w:tmpl w:val="D71CFC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7768E6"/>
    <w:multiLevelType w:val="hybridMultilevel"/>
    <w:tmpl w:val="252214D2"/>
    <w:lvl w:ilvl="0" w:tplc="A8FA10CE">
      <w:numFmt w:val="bullet"/>
      <w:lvlText w:val="-"/>
      <w:lvlJc w:val="left"/>
      <w:pPr>
        <w:ind w:left="1800" w:hanging="360"/>
      </w:pPr>
      <w:rPr>
        <w:rFonts w:ascii="Arial" w:eastAsiaTheme="minorHAnsi"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6F4F7F3F"/>
    <w:multiLevelType w:val="hybridMultilevel"/>
    <w:tmpl w:val="26EA44FA"/>
    <w:lvl w:ilvl="0" w:tplc="FC0CF636">
      <w:start w:val="1"/>
      <w:numFmt w:val="decimal"/>
      <w:lvlText w:val="%1-"/>
      <w:lvlJc w:val="left"/>
      <w:pPr>
        <w:ind w:left="720" w:hanging="360"/>
      </w:pPr>
      <w:rPr>
        <w:rFonts w:hint="default"/>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5E945EA"/>
    <w:multiLevelType w:val="hybridMultilevel"/>
    <w:tmpl w:val="A47A6A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6BB440B"/>
    <w:multiLevelType w:val="hybridMultilevel"/>
    <w:tmpl w:val="FFFFFFFF"/>
    <w:lvl w:ilvl="0" w:tplc="577ED6CC">
      <w:start w:val="1"/>
      <w:numFmt w:val="decimal"/>
      <w:lvlText w:val="%1."/>
      <w:lvlJc w:val="left"/>
      <w:pPr>
        <w:ind w:left="720" w:hanging="360"/>
      </w:pPr>
    </w:lvl>
    <w:lvl w:ilvl="1" w:tplc="E1AC30CA">
      <w:start w:val="1"/>
      <w:numFmt w:val="lowerLetter"/>
      <w:lvlText w:val="%2."/>
      <w:lvlJc w:val="left"/>
      <w:pPr>
        <w:ind w:left="1440" w:hanging="360"/>
      </w:pPr>
    </w:lvl>
    <w:lvl w:ilvl="2" w:tplc="34B43846">
      <w:start w:val="1"/>
      <w:numFmt w:val="lowerRoman"/>
      <w:lvlText w:val="%3."/>
      <w:lvlJc w:val="right"/>
      <w:pPr>
        <w:ind w:left="2160" w:hanging="180"/>
      </w:pPr>
    </w:lvl>
    <w:lvl w:ilvl="3" w:tplc="58CE4784">
      <w:start w:val="1"/>
      <w:numFmt w:val="decimal"/>
      <w:lvlText w:val="%4."/>
      <w:lvlJc w:val="left"/>
      <w:pPr>
        <w:ind w:left="2880" w:hanging="360"/>
      </w:pPr>
    </w:lvl>
    <w:lvl w:ilvl="4" w:tplc="ED84A92C">
      <w:start w:val="1"/>
      <w:numFmt w:val="lowerLetter"/>
      <w:lvlText w:val="%5."/>
      <w:lvlJc w:val="left"/>
      <w:pPr>
        <w:ind w:left="3600" w:hanging="360"/>
      </w:pPr>
    </w:lvl>
    <w:lvl w:ilvl="5" w:tplc="74BA9752">
      <w:start w:val="1"/>
      <w:numFmt w:val="lowerRoman"/>
      <w:lvlText w:val="%6."/>
      <w:lvlJc w:val="right"/>
      <w:pPr>
        <w:ind w:left="4320" w:hanging="180"/>
      </w:pPr>
    </w:lvl>
    <w:lvl w:ilvl="6" w:tplc="B672C374">
      <w:start w:val="1"/>
      <w:numFmt w:val="decimal"/>
      <w:lvlText w:val="%7."/>
      <w:lvlJc w:val="left"/>
      <w:pPr>
        <w:ind w:left="5040" w:hanging="360"/>
      </w:pPr>
    </w:lvl>
    <w:lvl w:ilvl="7" w:tplc="B45245C2">
      <w:start w:val="1"/>
      <w:numFmt w:val="lowerLetter"/>
      <w:lvlText w:val="%8."/>
      <w:lvlJc w:val="left"/>
      <w:pPr>
        <w:ind w:left="5760" w:hanging="360"/>
      </w:pPr>
    </w:lvl>
    <w:lvl w:ilvl="8" w:tplc="B29CC28C">
      <w:start w:val="1"/>
      <w:numFmt w:val="lowerRoman"/>
      <w:lvlText w:val="%9."/>
      <w:lvlJc w:val="right"/>
      <w:pPr>
        <w:ind w:left="6480" w:hanging="180"/>
      </w:pPr>
    </w:lvl>
  </w:abstractNum>
  <w:abstractNum w:abstractNumId="16" w15:restartNumberingAfterBreak="0">
    <w:nsid w:val="7BDE51EC"/>
    <w:multiLevelType w:val="hybridMultilevel"/>
    <w:tmpl w:val="FFFFFFFF"/>
    <w:lvl w:ilvl="0" w:tplc="03C29E90">
      <w:start w:val="1"/>
      <w:numFmt w:val="decimal"/>
      <w:lvlText w:val="%1."/>
      <w:lvlJc w:val="left"/>
      <w:pPr>
        <w:ind w:left="720" w:hanging="360"/>
      </w:pPr>
    </w:lvl>
    <w:lvl w:ilvl="1" w:tplc="70ACEB56">
      <w:start w:val="1"/>
      <w:numFmt w:val="lowerLetter"/>
      <w:lvlText w:val="%2."/>
      <w:lvlJc w:val="left"/>
      <w:pPr>
        <w:ind w:left="1440" w:hanging="360"/>
      </w:pPr>
    </w:lvl>
    <w:lvl w:ilvl="2" w:tplc="FD067344">
      <w:start w:val="1"/>
      <w:numFmt w:val="lowerRoman"/>
      <w:lvlText w:val="%3."/>
      <w:lvlJc w:val="right"/>
      <w:pPr>
        <w:ind w:left="2160" w:hanging="180"/>
      </w:pPr>
    </w:lvl>
    <w:lvl w:ilvl="3" w:tplc="88C470BE">
      <w:start w:val="1"/>
      <w:numFmt w:val="decimal"/>
      <w:lvlText w:val="%4."/>
      <w:lvlJc w:val="left"/>
      <w:pPr>
        <w:ind w:left="2880" w:hanging="360"/>
      </w:pPr>
    </w:lvl>
    <w:lvl w:ilvl="4" w:tplc="BF36EBC0">
      <w:start w:val="1"/>
      <w:numFmt w:val="lowerLetter"/>
      <w:lvlText w:val="%5."/>
      <w:lvlJc w:val="left"/>
      <w:pPr>
        <w:ind w:left="3600" w:hanging="360"/>
      </w:pPr>
    </w:lvl>
    <w:lvl w:ilvl="5" w:tplc="A8FA306A">
      <w:start w:val="1"/>
      <w:numFmt w:val="lowerRoman"/>
      <w:lvlText w:val="%6."/>
      <w:lvlJc w:val="right"/>
      <w:pPr>
        <w:ind w:left="4320" w:hanging="180"/>
      </w:pPr>
    </w:lvl>
    <w:lvl w:ilvl="6" w:tplc="A5E84348">
      <w:start w:val="1"/>
      <w:numFmt w:val="decimal"/>
      <w:lvlText w:val="%7."/>
      <w:lvlJc w:val="left"/>
      <w:pPr>
        <w:ind w:left="5040" w:hanging="360"/>
      </w:pPr>
    </w:lvl>
    <w:lvl w:ilvl="7" w:tplc="92F2C4FA">
      <w:start w:val="1"/>
      <w:numFmt w:val="lowerLetter"/>
      <w:lvlText w:val="%8."/>
      <w:lvlJc w:val="left"/>
      <w:pPr>
        <w:ind w:left="5760" w:hanging="360"/>
      </w:pPr>
    </w:lvl>
    <w:lvl w:ilvl="8" w:tplc="27AC6A58">
      <w:start w:val="1"/>
      <w:numFmt w:val="lowerRoman"/>
      <w:lvlText w:val="%9."/>
      <w:lvlJc w:val="right"/>
      <w:pPr>
        <w:ind w:left="6480" w:hanging="180"/>
      </w:pPr>
    </w:lvl>
  </w:abstractNum>
  <w:num w:numId="1" w16cid:durableId="1113862655">
    <w:abstractNumId w:val="12"/>
  </w:num>
  <w:num w:numId="2" w16cid:durableId="513693277">
    <w:abstractNumId w:val="5"/>
  </w:num>
  <w:num w:numId="3" w16cid:durableId="1469132107">
    <w:abstractNumId w:val="14"/>
  </w:num>
  <w:num w:numId="4" w16cid:durableId="1720470949">
    <w:abstractNumId w:val="1"/>
  </w:num>
  <w:num w:numId="5" w16cid:durableId="1458571507">
    <w:abstractNumId w:val="11"/>
  </w:num>
  <w:num w:numId="6" w16cid:durableId="509219957">
    <w:abstractNumId w:val="0"/>
  </w:num>
  <w:num w:numId="7" w16cid:durableId="1542160138">
    <w:abstractNumId w:val="8"/>
  </w:num>
  <w:num w:numId="8" w16cid:durableId="887179177">
    <w:abstractNumId w:val="3"/>
  </w:num>
  <w:num w:numId="9" w16cid:durableId="1997951961">
    <w:abstractNumId w:val="6"/>
  </w:num>
  <w:num w:numId="10" w16cid:durableId="381756476">
    <w:abstractNumId w:val="2"/>
  </w:num>
  <w:num w:numId="11" w16cid:durableId="192310668">
    <w:abstractNumId w:val="9"/>
  </w:num>
  <w:num w:numId="12" w16cid:durableId="1370449291">
    <w:abstractNumId w:val="4"/>
  </w:num>
  <w:num w:numId="13" w16cid:durableId="1776055157">
    <w:abstractNumId w:val="15"/>
  </w:num>
  <w:num w:numId="14" w16cid:durableId="297730073">
    <w:abstractNumId w:val="16"/>
  </w:num>
  <w:num w:numId="15" w16cid:durableId="872575286">
    <w:abstractNumId w:val="7"/>
  </w:num>
  <w:num w:numId="16" w16cid:durableId="397482837">
    <w:abstractNumId w:val="10"/>
  </w:num>
  <w:num w:numId="17" w16cid:durableId="5831520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0B32"/>
    <w:rsid w:val="0000318D"/>
    <w:rsid w:val="000031AB"/>
    <w:rsid w:val="0000683C"/>
    <w:rsid w:val="000103F7"/>
    <w:rsid w:val="00012987"/>
    <w:rsid w:val="00012FA2"/>
    <w:rsid w:val="00013232"/>
    <w:rsid w:val="00013260"/>
    <w:rsid w:val="000134CA"/>
    <w:rsid w:val="00013A8C"/>
    <w:rsid w:val="000147AE"/>
    <w:rsid w:val="00016722"/>
    <w:rsid w:val="00017C2F"/>
    <w:rsid w:val="00017DF1"/>
    <w:rsid w:val="0002029C"/>
    <w:rsid w:val="000206A3"/>
    <w:rsid w:val="000207F7"/>
    <w:rsid w:val="00021465"/>
    <w:rsid w:val="000244CE"/>
    <w:rsid w:val="00024D2C"/>
    <w:rsid w:val="00030238"/>
    <w:rsid w:val="0003241D"/>
    <w:rsid w:val="00034583"/>
    <w:rsid w:val="00034897"/>
    <w:rsid w:val="00034B93"/>
    <w:rsid w:val="00036458"/>
    <w:rsid w:val="00036727"/>
    <w:rsid w:val="00036CB9"/>
    <w:rsid w:val="00036EB3"/>
    <w:rsid w:val="000401B3"/>
    <w:rsid w:val="00040F53"/>
    <w:rsid w:val="00040F92"/>
    <w:rsid w:val="00041F21"/>
    <w:rsid w:val="000438CF"/>
    <w:rsid w:val="000443FD"/>
    <w:rsid w:val="000453D7"/>
    <w:rsid w:val="0004644B"/>
    <w:rsid w:val="000471EF"/>
    <w:rsid w:val="000475A2"/>
    <w:rsid w:val="00054725"/>
    <w:rsid w:val="00054B2B"/>
    <w:rsid w:val="000551F7"/>
    <w:rsid w:val="000559B1"/>
    <w:rsid w:val="00056812"/>
    <w:rsid w:val="00057751"/>
    <w:rsid w:val="000611D6"/>
    <w:rsid w:val="00062DE5"/>
    <w:rsid w:val="0006354B"/>
    <w:rsid w:val="00064114"/>
    <w:rsid w:val="000648DD"/>
    <w:rsid w:val="000657CC"/>
    <w:rsid w:val="00067642"/>
    <w:rsid w:val="0007005D"/>
    <w:rsid w:val="0007015C"/>
    <w:rsid w:val="00072FDF"/>
    <w:rsid w:val="0007319E"/>
    <w:rsid w:val="00074320"/>
    <w:rsid w:val="0007448D"/>
    <w:rsid w:val="00074817"/>
    <w:rsid w:val="0007498C"/>
    <w:rsid w:val="000750C7"/>
    <w:rsid w:val="00075858"/>
    <w:rsid w:val="00076175"/>
    <w:rsid w:val="00076543"/>
    <w:rsid w:val="00076EAA"/>
    <w:rsid w:val="00077129"/>
    <w:rsid w:val="0008014F"/>
    <w:rsid w:val="00081830"/>
    <w:rsid w:val="00083FD8"/>
    <w:rsid w:val="00084402"/>
    <w:rsid w:val="000858CA"/>
    <w:rsid w:val="000918E4"/>
    <w:rsid w:val="0009205D"/>
    <w:rsid w:val="000955F0"/>
    <w:rsid w:val="00097296"/>
    <w:rsid w:val="00097D44"/>
    <w:rsid w:val="000A0275"/>
    <w:rsid w:val="000A062C"/>
    <w:rsid w:val="000A065F"/>
    <w:rsid w:val="000A1969"/>
    <w:rsid w:val="000A4E40"/>
    <w:rsid w:val="000A6415"/>
    <w:rsid w:val="000B13A0"/>
    <w:rsid w:val="000B1678"/>
    <w:rsid w:val="000B2A75"/>
    <w:rsid w:val="000B2B65"/>
    <w:rsid w:val="000B4403"/>
    <w:rsid w:val="000B5C6B"/>
    <w:rsid w:val="000B6CD8"/>
    <w:rsid w:val="000C1160"/>
    <w:rsid w:val="000C1B43"/>
    <w:rsid w:val="000C2072"/>
    <w:rsid w:val="000C2552"/>
    <w:rsid w:val="000C3023"/>
    <w:rsid w:val="000C30CE"/>
    <w:rsid w:val="000C35F9"/>
    <w:rsid w:val="000C4354"/>
    <w:rsid w:val="000C505E"/>
    <w:rsid w:val="000D0167"/>
    <w:rsid w:val="000D068E"/>
    <w:rsid w:val="000D0ABF"/>
    <w:rsid w:val="000D17A0"/>
    <w:rsid w:val="000D2A27"/>
    <w:rsid w:val="000D5AA9"/>
    <w:rsid w:val="000D6418"/>
    <w:rsid w:val="000D6FF9"/>
    <w:rsid w:val="000E0DF8"/>
    <w:rsid w:val="000E274A"/>
    <w:rsid w:val="000E2BFC"/>
    <w:rsid w:val="000E2D52"/>
    <w:rsid w:val="000E3AAF"/>
    <w:rsid w:val="000E47BB"/>
    <w:rsid w:val="000E4A09"/>
    <w:rsid w:val="000E4C79"/>
    <w:rsid w:val="000E5E81"/>
    <w:rsid w:val="000E6B19"/>
    <w:rsid w:val="000E753E"/>
    <w:rsid w:val="000E7B26"/>
    <w:rsid w:val="000E7DDD"/>
    <w:rsid w:val="000F02A9"/>
    <w:rsid w:val="000F0F59"/>
    <w:rsid w:val="000F4CBE"/>
    <w:rsid w:val="000F603A"/>
    <w:rsid w:val="000F6644"/>
    <w:rsid w:val="000F7394"/>
    <w:rsid w:val="0010012A"/>
    <w:rsid w:val="00101AF5"/>
    <w:rsid w:val="00101E63"/>
    <w:rsid w:val="00101F0C"/>
    <w:rsid w:val="0010306C"/>
    <w:rsid w:val="001040DF"/>
    <w:rsid w:val="00105B94"/>
    <w:rsid w:val="00106F7D"/>
    <w:rsid w:val="00107272"/>
    <w:rsid w:val="0010752C"/>
    <w:rsid w:val="0011044D"/>
    <w:rsid w:val="001107A6"/>
    <w:rsid w:val="00110C4A"/>
    <w:rsid w:val="001114CC"/>
    <w:rsid w:val="0011335C"/>
    <w:rsid w:val="00113400"/>
    <w:rsid w:val="00117C72"/>
    <w:rsid w:val="00117D0E"/>
    <w:rsid w:val="00117FA8"/>
    <w:rsid w:val="00120146"/>
    <w:rsid w:val="00120C0B"/>
    <w:rsid w:val="00121470"/>
    <w:rsid w:val="00121C22"/>
    <w:rsid w:val="00121E09"/>
    <w:rsid w:val="00121EDD"/>
    <w:rsid w:val="001243B8"/>
    <w:rsid w:val="00124B60"/>
    <w:rsid w:val="00125778"/>
    <w:rsid w:val="00125C64"/>
    <w:rsid w:val="00127DCE"/>
    <w:rsid w:val="001300B5"/>
    <w:rsid w:val="001307BA"/>
    <w:rsid w:val="001313CA"/>
    <w:rsid w:val="00134AF6"/>
    <w:rsid w:val="00134B19"/>
    <w:rsid w:val="001366DB"/>
    <w:rsid w:val="00136C62"/>
    <w:rsid w:val="001370AA"/>
    <w:rsid w:val="001404C0"/>
    <w:rsid w:val="001426A2"/>
    <w:rsid w:val="00142A0E"/>
    <w:rsid w:val="00142A77"/>
    <w:rsid w:val="00142F70"/>
    <w:rsid w:val="00142F86"/>
    <w:rsid w:val="001435B4"/>
    <w:rsid w:val="00143E76"/>
    <w:rsid w:val="00145B9C"/>
    <w:rsid w:val="00145F64"/>
    <w:rsid w:val="00146D77"/>
    <w:rsid w:val="0015038D"/>
    <w:rsid w:val="0015095A"/>
    <w:rsid w:val="0015273F"/>
    <w:rsid w:val="001534C4"/>
    <w:rsid w:val="0015450D"/>
    <w:rsid w:val="001553E3"/>
    <w:rsid w:val="00155B4E"/>
    <w:rsid w:val="00155F1B"/>
    <w:rsid w:val="00156290"/>
    <w:rsid w:val="0016127B"/>
    <w:rsid w:val="00163364"/>
    <w:rsid w:val="001649B2"/>
    <w:rsid w:val="001667F8"/>
    <w:rsid w:val="00167B4D"/>
    <w:rsid w:val="00167C7A"/>
    <w:rsid w:val="00170714"/>
    <w:rsid w:val="00170A0F"/>
    <w:rsid w:val="00170F0E"/>
    <w:rsid w:val="0017156C"/>
    <w:rsid w:val="00172E10"/>
    <w:rsid w:val="00173268"/>
    <w:rsid w:val="00173C80"/>
    <w:rsid w:val="00175784"/>
    <w:rsid w:val="00180A32"/>
    <w:rsid w:val="00181ACB"/>
    <w:rsid w:val="00181CE4"/>
    <w:rsid w:val="00183102"/>
    <w:rsid w:val="0018375A"/>
    <w:rsid w:val="00184D9D"/>
    <w:rsid w:val="001850C3"/>
    <w:rsid w:val="0018719A"/>
    <w:rsid w:val="001907C4"/>
    <w:rsid w:val="001911AB"/>
    <w:rsid w:val="001933D5"/>
    <w:rsid w:val="0019401B"/>
    <w:rsid w:val="00194566"/>
    <w:rsid w:val="001948B9"/>
    <w:rsid w:val="001949C4"/>
    <w:rsid w:val="00194FF7"/>
    <w:rsid w:val="00196328"/>
    <w:rsid w:val="00196813"/>
    <w:rsid w:val="001974CC"/>
    <w:rsid w:val="001A1F68"/>
    <w:rsid w:val="001A3CC4"/>
    <w:rsid w:val="001A3E81"/>
    <w:rsid w:val="001A5704"/>
    <w:rsid w:val="001A5C4A"/>
    <w:rsid w:val="001A62E7"/>
    <w:rsid w:val="001A6C2D"/>
    <w:rsid w:val="001A7ACC"/>
    <w:rsid w:val="001A7D2C"/>
    <w:rsid w:val="001B38DC"/>
    <w:rsid w:val="001B45AC"/>
    <w:rsid w:val="001B51C9"/>
    <w:rsid w:val="001B5E3C"/>
    <w:rsid w:val="001B716F"/>
    <w:rsid w:val="001B75AD"/>
    <w:rsid w:val="001B77CE"/>
    <w:rsid w:val="001C0010"/>
    <w:rsid w:val="001C092F"/>
    <w:rsid w:val="001C1456"/>
    <w:rsid w:val="001C1D0A"/>
    <w:rsid w:val="001C32CF"/>
    <w:rsid w:val="001C3ECF"/>
    <w:rsid w:val="001C66CE"/>
    <w:rsid w:val="001C6F98"/>
    <w:rsid w:val="001C7CE3"/>
    <w:rsid w:val="001D08AA"/>
    <w:rsid w:val="001D47D5"/>
    <w:rsid w:val="001D7866"/>
    <w:rsid w:val="001D7D15"/>
    <w:rsid w:val="001E0D92"/>
    <w:rsid w:val="001E2970"/>
    <w:rsid w:val="001E4FEE"/>
    <w:rsid w:val="001F049A"/>
    <w:rsid w:val="001F0F92"/>
    <w:rsid w:val="001F2681"/>
    <w:rsid w:val="001F29E9"/>
    <w:rsid w:val="001F4021"/>
    <w:rsid w:val="001F443E"/>
    <w:rsid w:val="001F4828"/>
    <w:rsid w:val="001F4885"/>
    <w:rsid w:val="001F597B"/>
    <w:rsid w:val="001F7CBA"/>
    <w:rsid w:val="0020099A"/>
    <w:rsid w:val="00201032"/>
    <w:rsid w:val="00201CEE"/>
    <w:rsid w:val="00202951"/>
    <w:rsid w:val="00203830"/>
    <w:rsid w:val="0020432E"/>
    <w:rsid w:val="002043F1"/>
    <w:rsid w:val="00204701"/>
    <w:rsid w:val="00205528"/>
    <w:rsid w:val="002055BA"/>
    <w:rsid w:val="002061F6"/>
    <w:rsid w:val="0020628E"/>
    <w:rsid w:val="002105C9"/>
    <w:rsid w:val="00211090"/>
    <w:rsid w:val="002112CC"/>
    <w:rsid w:val="00216E05"/>
    <w:rsid w:val="0021726F"/>
    <w:rsid w:val="00217732"/>
    <w:rsid w:val="00217DD3"/>
    <w:rsid w:val="00217EF7"/>
    <w:rsid w:val="00220419"/>
    <w:rsid w:val="00221014"/>
    <w:rsid w:val="00221212"/>
    <w:rsid w:val="00221E49"/>
    <w:rsid w:val="00221E6C"/>
    <w:rsid w:val="00223CC7"/>
    <w:rsid w:val="00224070"/>
    <w:rsid w:val="00224543"/>
    <w:rsid w:val="00224702"/>
    <w:rsid w:val="00225D3A"/>
    <w:rsid w:val="00232F0A"/>
    <w:rsid w:val="0023362E"/>
    <w:rsid w:val="0023374D"/>
    <w:rsid w:val="00234007"/>
    <w:rsid w:val="002340F0"/>
    <w:rsid w:val="00234E0C"/>
    <w:rsid w:val="00235ED7"/>
    <w:rsid w:val="002369E7"/>
    <w:rsid w:val="00240950"/>
    <w:rsid w:val="0024097B"/>
    <w:rsid w:val="00242B20"/>
    <w:rsid w:val="00244C51"/>
    <w:rsid w:val="00244EC7"/>
    <w:rsid w:val="0024722F"/>
    <w:rsid w:val="00250634"/>
    <w:rsid w:val="002508D5"/>
    <w:rsid w:val="002520C4"/>
    <w:rsid w:val="002521FF"/>
    <w:rsid w:val="00252A14"/>
    <w:rsid w:val="00253B48"/>
    <w:rsid w:val="00253F7A"/>
    <w:rsid w:val="00254517"/>
    <w:rsid w:val="0025542B"/>
    <w:rsid w:val="00255521"/>
    <w:rsid w:val="00260861"/>
    <w:rsid w:val="00261411"/>
    <w:rsid w:val="0026274B"/>
    <w:rsid w:val="002649F6"/>
    <w:rsid w:val="00265037"/>
    <w:rsid w:val="00265139"/>
    <w:rsid w:val="002674CF"/>
    <w:rsid w:val="00270BF7"/>
    <w:rsid w:val="00271D0B"/>
    <w:rsid w:val="00271DB0"/>
    <w:rsid w:val="00272117"/>
    <w:rsid w:val="002725E7"/>
    <w:rsid w:val="0027514A"/>
    <w:rsid w:val="002807F3"/>
    <w:rsid w:val="00280FB6"/>
    <w:rsid w:val="00281784"/>
    <w:rsid w:val="00281A2A"/>
    <w:rsid w:val="0028230A"/>
    <w:rsid w:val="00284756"/>
    <w:rsid w:val="002853C4"/>
    <w:rsid w:val="00285585"/>
    <w:rsid w:val="00290F0D"/>
    <w:rsid w:val="00290FBD"/>
    <w:rsid w:val="002915D3"/>
    <w:rsid w:val="00292231"/>
    <w:rsid w:val="00293D77"/>
    <w:rsid w:val="002954CA"/>
    <w:rsid w:val="00295812"/>
    <w:rsid w:val="0029667D"/>
    <w:rsid w:val="00296F0C"/>
    <w:rsid w:val="002A054C"/>
    <w:rsid w:val="002A113E"/>
    <w:rsid w:val="002A22C0"/>
    <w:rsid w:val="002A24C0"/>
    <w:rsid w:val="002A2C63"/>
    <w:rsid w:val="002A4D05"/>
    <w:rsid w:val="002A6816"/>
    <w:rsid w:val="002A745C"/>
    <w:rsid w:val="002A7779"/>
    <w:rsid w:val="002B0368"/>
    <w:rsid w:val="002B1165"/>
    <w:rsid w:val="002B18B5"/>
    <w:rsid w:val="002B2AB6"/>
    <w:rsid w:val="002B5295"/>
    <w:rsid w:val="002B5AA1"/>
    <w:rsid w:val="002B7548"/>
    <w:rsid w:val="002B7A59"/>
    <w:rsid w:val="002C0728"/>
    <w:rsid w:val="002C1541"/>
    <w:rsid w:val="002C1B4E"/>
    <w:rsid w:val="002C20FF"/>
    <w:rsid w:val="002C2A83"/>
    <w:rsid w:val="002C792E"/>
    <w:rsid w:val="002C7C78"/>
    <w:rsid w:val="002D04A8"/>
    <w:rsid w:val="002D0688"/>
    <w:rsid w:val="002D1909"/>
    <w:rsid w:val="002D215C"/>
    <w:rsid w:val="002D4C3D"/>
    <w:rsid w:val="002D5EEA"/>
    <w:rsid w:val="002D5F8B"/>
    <w:rsid w:val="002D6205"/>
    <w:rsid w:val="002E0E90"/>
    <w:rsid w:val="002E1266"/>
    <w:rsid w:val="002E2806"/>
    <w:rsid w:val="002E3159"/>
    <w:rsid w:val="002E4823"/>
    <w:rsid w:val="002E485C"/>
    <w:rsid w:val="002E4FC5"/>
    <w:rsid w:val="002E523A"/>
    <w:rsid w:val="002E5312"/>
    <w:rsid w:val="002E5DCE"/>
    <w:rsid w:val="002E663F"/>
    <w:rsid w:val="002E709E"/>
    <w:rsid w:val="002E723B"/>
    <w:rsid w:val="002E7856"/>
    <w:rsid w:val="002E7C3C"/>
    <w:rsid w:val="002F0278"/>
    <w:rsid w:val="002F0F6D"/>
    <w:rsid w:val="002F2ED9"/>
    <w:rsid w:val="002F3452"/>
    <w:rsid w:val="002F3773"/>
    <w:rsid w:val="002F6096"/>
    <w:rsid w:val="002F70E6"/>
    <w:rsid w:val="00301CC2"/>
    <w:rsid w:val="00301F38"/>
    <w:rsid w:val="003044E0"/>
    <w:rsid w:val="00304FCC"/>
    <w:rsid w:val="00307858"/>
    <w:rsid w:val="00310995"/>
    <w:rsid w:val="00311AF5"/>
    <w:rsid w:val="003120C9"/>
    <w:rsid w:val="003139CA"/>
    <w:rsid w:val="00313C6E"/>
    <w:rsid w:val="00313D2E"/>
    <w:rsid w:val="00314BFB"/>
    <w:rsid w:val="0031512F"/>
    <w:rsid w:val="00316466"/>
    <w:rsid w:val="003174F6"/>
    <w:rsid w:val="003217F4"/>
    <w:rsid w:val="00321EAD"/>
    <w:rsid w:val="003229D0"/>
    <w:rsid w:val="0032351C"/>
    <w:rsid w:val="003241DB"/>
    <w:rsid w:val="003244D2"/>
    <w:rsid w:val="00324B6F"/>
    <w:rsid w:val="0032505B"/>
    <w:rsid w:val="003257DD"/>
    <w:rsid w:val="0032677F"/>
    <w:rsid w:val="00326B32"/>
    <w:rsid w:val="00327671"/>
    <w:rsid w:val="003277E3"/>
    <w:rsid w:val="00327ED0"/>
    <w:rsid w:val="0033040D"/>
    <w:rsid w:val="00330BD1"/>
    <w:rsid w:val="00330D52"/>
    <w:rsid w:val="00333CC2"/>
    <w:rsid w:val="00336DDA"/>
    <w:rsid w:val="00337292"/>
    <w:rsid w:val="00341259"/>
    <w:rsid w:val="003420C2"/>
    <w:rsid w:val="00343BA2"/>
    <w:rsid w:val="0034467E"/>
    <w:rsid w:val="00345183"/>
    <w:rsid w:val="0034585D"/>
    <w:rsid w:val="003503CB"/>
    <w:rsid w:val="00350E48"/>
    <w:rsid w:val="00350ED4"/>
    <w:rsid w:val="003515DE"/>
    <w:rsid w:val="00351A67"/>
    <w:rsid w:val="0035203D"/>
    <w:rsid w:val="00353979"/>
    <w:rsid w:val="00354179"/>
    <w:rsid w:val="003541C2"/>
    <w:rsid w:val="00355EAC"/>
    <w:rsid w:val="0035660A"/>
    <w:rsid w:val="00356710"/>
    <w:rsid w:val="00357607"/>
    <w:rsid w:val="0036163E"/>
    <w:rsid w:val="00361890"/>
    <w:rsid w:val="00361BDB"/>
    <w:rsid w:val="00361D34"/>
    <w:rsid w:val="00361F2A"/>
    <w:rsid w:val="003624B6"/>
    <w:rsid w:val="003627A0"/>
    <w:rsid w:val="00363045"/>
    <w:rsid w:val="00364F42"/>
    <w:rsid w:val="00365076"/>
    <w:rsid w:val="00365B68"/>
    <w:rsid w:val="00365BB9"/>
    <w:rsid w:val="00365C5A"/>
    <w:rsid w:val="0036692E"/>
    <w:rsid w:val="00372441"/>
    <w:rsid w:val="00372AB5"/>
    <w:rsid w:val="00372EB9"/>
    <w:rsid w:val="00373AFE"/>
    <w:rsid w:val="0037415A"/>
    <w:rsid w:val="003800E7"/>
    <w:rsid w:val="00384593"/>
    <w:rsid w:val="00386CEC"/>
    <w:rsid w:val="00387C24"/>
    <w:rsid w:val="003902B9"/>
    <w:rsid w:val="00391B25"/>
    <w:rsid w:val="00392487"/>
    <w:rsid w:val="00392819"/>
    <w:rsid w:val="00393588"/>
    <w:rsid w:val="00394B8F"/>
    <w:rsid w:val="00395004"/>
    <w:rsid w:val="00396654"/>
    <w:rsid w:val="003A03B1"/>
    <w:rsid w:val="003A0E3E"/>
    <w:rsid w:val="003A3E7B"/>
    <w:rsid w:val="003A4F9E"/>
    <w:rsid w:val="003A5369"/>
    <w:rsid w:val="003A64DC"/>
    <w:rsid w:val="003A67A4"/>
    <w:rsid w:val="003A7233"/>
    <w:rsid w:val="003B2A7E"/>
    <w:rsid w:val="003B2C8A"/>
    <w:rsid w:val="003B3E82"/>
    <w:rsid w:val="003B4CF8"/>
    <w:rsid w:val="003B5CB2"/>
    <w:rsid w:val="003B5EF3"/>
    <w:rsid w:val="003B7921"/>
    <w:rsid w:val="003C09DD"/>
    <w:rsid w:val="003C2B5D"/>
    <w:rsid w:val="003C37EC"/>
    <w:rsid w:val="003C3A51"/>
    <w:rsid w:val="003C5E17"/>
    <w:rsid w:val="003C76EC"/>
    <w:rsid w:val="003D033E"/>
    <w:rsid w:val="003D17CD"/>
    <w:rsid w:val="003D3EE3"/>
    <w:rsid w:val="003D56A0"/>
    <w:rsid w:val="003D5CF3"/>
    <w:rsid w:val="003D6A5D"/>
    <w:rsid w:val="003D6F65"/>
    <w:rsid w:val="003D779F"/>
    <w:rsid w:val="003D7D55"/>
    <w:rsid w:val="003D7D61"/>
    <w:rsid w:val="003E026D"/>
    <w:rsid w:val="003E1CB0"/>
    <w:rsid w:val="003E3974"/>
    <w:rsid w:val="003E3BE0"/>
    <w:rsid w:val="003E42ED"/>
    <w:rsid w:val="003E4DC5"/>
    <w:rsid w:val="003E6BCE"/>
    <w:rsid w:val="003F0CB6"/>
    <w:rsid w:val="003F177A"/>
    <w:rsid w:val="003F1786"/>
    <w:rsid w:val="003F1B14"/>
    <w:rsid w:val="003F3617"/>
    <w:rsid w:val="003F3D43"/>
    <w:rsid w:val="003F5371"/>
    <w:rsid w:val="003F6069"/>
    <w:rsid w:val="003F78B4"/>
    <w:rsid w:val="004001F3"/>
    <w:rsid w:val="004002ED"/>
    <w:rsid w:val="00401F44"/>
    <w:rsid w:val="00403BC6"/>
    <w:rsid w:val="004041AA"/>
    <w:rsid w:val="004077DB"/>
    <w:rsid w:val="00410706"/>
    <w:rsid w:val="004130FB"/>
    <w:rsid w:val="00413683"/>
    <w:rsid w:val="00415FB3"/>
    <w:rsid w:val="004169E1"/>
    <w:rsid w:val="00416BD0"/>
    <w:rsid w:val="00417CE3"/>
    <w:rsid w:val="0042000C"/>
    <w:rsid w:val="00420465"/>
    <w:rsid w:val="004213EA"/>
    <w:rsid w:val="00422C20"/>
    <w:rsid w:val="0042347F"/>
    <w:rsid w:val="004241B1"/>
    <w:rsid w:val="0042447D"/>
    <w:rsid w:val="00425B35"/>
    <w:rsid w:val="004276E7"/>
    <w:rsid w:val="0043030E"/>
    <w:rsid w:val="00430561"/>
    <w:rsid w:val="00430657"/>
    <w:rsid w:val="00431751"/>
    <w:rsid w:val="00432338"/>
    <w:rsid w:val="00432815"/>
    <w:rsid w:val="00432A86"/>
    <w:rsid w:val="00432FD0"/>
    <w:rsid w:val="00434327"/>
    <w:rsid w:val="004343E4"/>
    <w:rsid w:val="004416A7"/>
    <w:rsid w:val="00442566"/>
    <w:rsid w:val="00443018"/>
    <w:rsid w:val="004435CF"/>
    <w:rsid w:val="00445209"/>
    <w:rsid w:val="00446661"/>
    <w:rsid w:val="00447E05"/>
    <w:rsid w:val="00450352"/>
    <w:rsid w:val="004552D8"/>
    <w:rsid w:val="004559D4"/>
    <w:rsid w:val="00455A79"/>
    <w:rsid w:val="0045685E"/>
    <w:rsid w:val="00460975"/>
    <w:rsid w:val="00461607"/>
    <w:rsid w:val="004625F8"/>
    <w:rsid w:val="004658B4"/>
    <w:rsid w:val="00465D61"/>
    <w:rsid w:val="004664F8"/>
    <w:rsid w:val="00467B3A"/>
    <w:rsid w:val="00470381"/>
    <w:rsid w:val="004708AA"/>
    <w:rsid w:val="00471721"/>
    <w:rsid w:val="004726EC"/>
    <w:rsid w:val="00472ADB"/>
    <w:rsid w:val="00473E4E"/>
    <w:rsid w:val="00474C62"/>
    <w:rsid w:val="004752DD"/>
    <w:rsid w:val="004753B7"/>
    <w:rsid w:val="004771DC"/>
    <w:rsid w:val="00477BB2"/>
    <w:rsid w:val="004815B9"/>
    <w:rsid w:val="004816DF"/>
    <w:rsid w:val="00482790"/>
    <w:rsid w:val="00484201"/>
    <w:rsid w:val="00485CD0"/>
    <w:rsid w:val="0048709F"/>
    <w:rsid w:val="004872ED"/>
    <w:rsid w:val="004876A0"/>
    <w:rsid w:val="00487742"/>
    <w:rsid w:val="004903FD"/>
    <w:rsid w:val="004937D3"/>
    <w:rsid w:val="00493C04"/>
    <w:rsid w:val="0049516B"/>
    <w:rsid w:val="00495ABB"/>
    <w:rsid w:val="0049641E"/>
    <w:rsid w:val="00496709"/>
    <w:rsid w:val="00496DD5"/>
    <w:rsid w:val="00497A65"/>
    <w:rsid w:val="00497B30"/>
    <w:rsid w:val="00497F3B"/>
    <w:rsid w:val="004A1258"/>
    <w:rsid w:val="004A1595"/>
    <w:rsid w:val="004A1CD0"/>
    <w:rsid w:val="004A374F"/>
    <w:rsid w:val="004A6B7C"/>
    <w:rsid w:val="004A6F95"/>
    <w:rsid w:val="004A7F35"/>
    <w:rsid w:val="004B0109"/>
    <w:rsid w:val="004B0ABF"/>
    <w:rsid w:val="004B0D9F"/>
    <w:rsid w:val="004B158A"/>
    <w:rsid w:val="004B4637"/>
    <w:rsid w:val="004B4A10"/>
    <w:rsid w:val="004B55E7"/>
    <w:rsid w:val="004B6946"/>
    <w:rsid w:val="004B6E1D"/>
    <w:rsid w:val="004B777C"/>
    <w:rsid w:val="004C09C7"/>
    <w:rsid w:val="004C0D92"/>
    <w:rsid w:val="004C170D"/>
    <w:rsid w:val="004C1A1E"/>
    <w:rsid w:val="004C2E9A"/>
    <w:rsid w:val="004C3CD2"/>
    <w:rsid w:val="004C431D"/>
    <w:rsid w:val="004C5593"/>
    <w:rsid w:val="004C5C3F"/>
    <w:rsid w:val="004D18DA"/>
    <w:rsid w:val="004D2543"/>
    <w:rsid w:val="004D2CC0"/>
    <w:rsid w:val="004D4172"/>
    <w:rsid w:val="004D52C3"/>
    <w:rsid w:val="004D5505"/>
    <w:rsid w:val="004D6C5D"/>
    <w:rsid w:val="004D6DCA"/>
    <w:rsid w:val="004D7B46"/>
    <w:rsid w:val="004E2FD0"/>
    <w:rsid w:val="004E43E5"/>
    <w:rsid w:val="004E4663"/>
    <w:rsid w:val="004E4822"/>
    <w:rsid w:val="004E5A90"/>
    <w:rsid w:val="004E6A63"/>
    <w:rsid w:val="004F08D0"/>
    <w:rsid w:val="004F2C73"/>
    <w:rsid w:val="004F37D8"/>
    <w:rsid w:val="004F3FBF"/>
    <w:rsid w:val="004F404F"/>
    <w:rsid w:val="004F40DD"/>
    <w:rsid w:val="004F4B39"/>
    <w:rsid w:val="004F53C7"/>
    <w:rsid w:val="004F5E12"/>
    <w:rsid w:val="004F6F0A"/>
    <w:rsid w:val="00503F76"/>
    <w:rsid w:val="00504FDB"/>
    <w:rsid w:val="005056E6"/>
    <w:rsid w:val="005057E5"/>
    <w:rsid w:val="00505CF3"/>
    <w:rsid w:val="0050612F"/>
    <w:rsid w:val="00506EE1"/>
    <w:rsid w:val="005079D5"/>
    <w:rsid w:val="00507C75"/>
    <w:rsid w:val="005100BE"/>
    <w:rsid w:val="005114C8"/>
    <w:rsid w:val="005115AF"/>
    <w:rsid w:val="00513168"/>
    <w:rsid w:val="00513E44"/>
    <w:rsid w:val="005156A6"/>
    <w:rsid w:val="00515C69"/>
    <w:rsid w:val="0052012F"/>
    <w:rsid w:val="005225D0"/>
    <w:rsid w:val="00522CDE"/>
    <w:rsid w:val="00523FA3"/>
    <w:rsid w:val="00526AC0"/>
    <w:rsid w:val="0052758D"/>
    <w:rsid w:val="00530FFB"/>
    <w:rsid w:val="0053111D"/>
    <w:rsid w:val="00531B23"/>
    <w:rsid w:val="005320AA"/>
    <w:rsid w:val="00533115"/>
    <w:rsid w:val="0053372A"/>
    <w:rsid w:val="00534090"/>
    <w:rsid w:val="005349C5"/>
    <w:rsid w:val="005359AE"/>
    <w:rsid w:val="00537C6F"/>
    <w:rsid w:val="0054002C"/>
    <w:rsid w:val="0054027C"/>
    <w:rsid w:val="005403F9"/>
    <w:rsid w:val="0054090A"/>
    <w:rsid w:val="00540DB8"/>
    <w:rsid w:val="00541675"/>
    <w:rsid w:val="00542EC0"/>
    <w:rsid w:val="005436D4"/>
    <w:rsid w:val="00544949"/>
    <w:rsid w:val="00544D20"/>
    <w:rsid w:val="0054594D"/>
    <w:rsid w:val="0054600B"/>
    <w:rsid w:val="00547460"/>
    <w:rsid w:val="00551F14"/>
    <w:rsid w:val="00552888"/>
    <w:rsid w:val="00553687"/>
    <w:rsid w:val="00553B27"/>
    <w:rsid w:val="00554392"/>
    <w:rsid w:val="005543FC"/>
    <w:rsid w:val="00554749"/>
    <w:rsid w:val="0056079E"/>
    <w:rsid w:val="00560BA1"/>
    <w:rsid w:val="00560D4E"/>
    <w:rsid w:val="0056300E"/>
    <w:rsid w:val="0056490E"/>
    <w:rsid w:val="00564E3C"/>
    <w:rsid w:val="00566221"/>
    <w:rsid w:val="00566AE0"/>
    <w:rsid w:val="00566C01"/>
    <w:rsid w:val="0056738A"/>
    <w:rsid w:val="005679DD"/>
    <w:rsid w:val="00567E69"/>
    <w:rsid w:val="005706D8"/>
    <w:rsid w:val="00570FEB"/>
    <w:rsid w:val="00572B73"/>
    <w:rsid w:val="0057377E"/>
    <w:rsid w:val="00573E81"/>
    <w:rsid w:val="00574A16"/>
    <w:rsid w:val="00575637"/>
    <w:rsid w:val="00575A41"/>
    <w:rsid w:val="00575BC3"/>
    <w:rsid w:val="00576D56"/>
    <w:rsid w:val="00577CB4"/>
    <w:rsid w:val="0058062A"/>
    <w:rsid w:val="00582D83"/>
    <w:rsid w:val="00583803"/>
    <w:rsid w:val="00587ED7"/>
    <w:rsid w:val="00590D84"/>
    <w:rsid w:val="00591D1E"/>
    <w:rsid w:val="005924B3"/>
    <w:rsid w:val="00593110"/>
    <w:rsid w:val="00593A0F"/>
    <w:rsid w:val="00594A7B"/>
    <w:rsid w:val="005953AC"/>
    <w:rsid w:val="00595AF0"/>
    <w:rsid w:val="00596406"/>
    <w:rsid w:val="005967C3"/>
    <w:rsid w:val="00596E6C"/>
    <w:rsid w:val="005972F0"/>
    <w:rsid w:val="00597322"/>
    <w:rsid w:val="005A35D1"/>
    <w:rsid w:val="005A418C"/>
    <w:rsid w:val="005A5121"/>
    <w:rsid w:val="005A6002"/>
    <w:rsid w:val="005A6AC8"/>
    <w:rsid w:val="005A6CDC"/>
    <w:rsid w:val="005A6F3B"/>
    <w:rsid w:val="005B0BC3"/>
    <w:rsid w:val="005B1866"/>
    <w:rsid w:val="005B1B89"/>
    <w:rsid w:val="005B1D7A"/>
    <w:rsid w:val="005B2B6A"/>
    <w:rsid w:val="005B3409"/>
    <w:rsid w:val="005B443B"/>
    <w:rsid w:val="005B576B"/>
    <w:rsid w:val="005B5BFC"/>
    <w:rsid w:val="005B5E11"/>
    <w:rsid w:val="005B5F3A"/>
    <w:rsid w:val="005B6D85"/>
    <w:rsid w:val="005C0A72"/>
    <w:rsid w:val="005C25C0"/>
    <w:rsid w:val="005C3F0A"/>
    <w:rsid w:val="005C552A"/>
    <w:rsid w:val="005C61BF"/>
    <w:rsid w:val="005C6928"/>
    <w:rsid w:val="005D0000"/>
    <w:rsid w:val="005D08B0"/>
    <w:rsid w:val="005D0C7D"/>
    <w:rsid w:val="005D1A82"/>
    <w:rsid w:val="005D3812"/>
    <w:rsid w:val="005D4373"/>
    <w:rsid w:val="005D43B0"/>
    <w:rsid w:val="005D469A"/>
    <w:rsid w:val="005D46AB"/>
    <w:rsid w:val="005D48E7"/>
    <w:rsid w:val="005D6A2C"/>
    <w:rsid w:val="005D6FC9"/>
    <w:rsid w:val="005D762C"/>
    <w:rsid w:val="005E033A"/>
    <w:rsid w:val="005E1ECA"/>
    <w:rsid w:val="005E332E"/>
    <w:rsid w:val="005E334C"/>
    <w:rsid w:val="005E3B35"/>
    <w:rsid w:val="005E447B"/>
    <w:rsid w:val="005E4B7F"/>
    <w:rsid w:val="005EF2BD"/>
    <w:rsid w:val="005F02A7"/>
    <w:rsid w:val="005F0A14"/>
    <w:rsid w:val="005F0C7F"/>
    <w:rsid w:val="005F1C4B"/>
    <w:rsid w:val="005F1FC6"/>
    <w:rsid w:val="005F2CE0"/>
    <w:rsid w:val="005F30E3"/>
    <w:rsid w:val="005F37C1"/>
    <w:rsid w:val="005F5A39"/>
    <w:rsid w:val="005F5E16"/>
    <w:rsid w:val="005F6007"/>
    <w:rsid w:val="005F6BBF"/>
    <w:rsid w:val="005F787F"/>
    <w:rsid w:val="0060031D"/>
    <w:rsid w:val="00600BC9"/>
    <w:rsid w:val="00600CBC"/>
    <w:rsid w:val="00602619"/>
    <w:rsid w:val="00606D65"/>
    <w:rsid w:val="00606DF2"/>
    <w:rsid w:val="00607344"/>
    <w:rsid w:val="006078A0"/>
    <w:rsid w:val="00607B96"/>
    <w:rsid w:val="00607DBA"/>
    <w:rsid w:val="00610500"/>
    <w:rsid w:val="00611A1B"/>
    <w:rsid w:val="00613AF9"/>
    <w:rsid w:val="0061423A"/>
    <w:rsid w:val="006204D7"/>
    <w:rsid w:val="00621B4B"/>
    <w:rsid w:val="0062333E"/>
    <w:rsid w:val="006247D1"/>
    <w:rsid w:val="00624CD9"/>
    <w:rsid w:val="006250E1"/>
    <w:rsid w:val="006253D6"/>
    <w:rsid w:val="0062767A"/>
    <w:rsid w:val="0063226E"/>
    <w:rsid w:val="0063403E"/>
    <w:rsid w:val="00634F39"/>
    <w:rsid w:val="00635226"/>
    <w:rsid w:val="00635E00"/>
    <w:rsid w:val="0063717F"/>
    <w:rsid w:val="00637D8C"/>
    <w:rsid w:val="00641ABD"/>
    <w:rsid w:val="0064288D"/>
    <w:rsid w:val="006433E4"/>
    <w:rsid w:val="00643941"/>
    <w:rsid w:val="00644D6E"/>
    <w:rsid w:val="00644FA2"/>
    <w:rsid w:val="00645A39"/>
    <w:rsid w:val="00646399"/>
    <w:rsid w:val="0065075D"/>
    <w:rsid w:val="00651E6D"/>
    <w:rsid w:val="00652520"/>
    <w:rsid w:val="006528A4"/>
    <w:rsid w:val="00654EE4"/>
    <w:rsid w:val="00660EFD"/>
    <w:rsid w:val="00662806"/>
    <w:rsid w:val="00663106"/>
    <w:rsid w:val="0066391D"/>
    <w:rsid w:val="00663CB0"/>
    <w:rsid w:val="00663FA4"/>
    <w:rsid w:val="006649BA"/>
    <w:rsid w:val="00665F37"/>
    <w:rsid w:val="00666D2A"/>
    <w:rsid w:val="006670CC"/>
    <w:rsid w:val="006674EC"/>
    <w:rsid w:val="00667B8B"/>
    <w:rsid w:val="00667E31"/>
    <w:rsid w:val="006704C9"/>
    <w:rsid w:val="0067205B"/>
    <w:rsid w:val="0067214A"/>
    <w:rsid w:val="00672BB8"/>
    <w:rsid w:val="00673373"/>
    <w:rsid w:val="00673681"/>
    <w:rsid w:val="00674600"/>
    <w:rsid w:val="006771DA"/>
    <w:rsid w:val="00685F9A"/>
    <w:rsid w:val="00690D62"/>
    <w:rsid w:val="00691708"/>
    <w:rsid w:val="00691AB4"/>
    <w:rsid w:val="0069272B"/>
    <w:rsid w:val="00693277"/>
    <w:rsid w:val="0069448C"/>
    <w:rsid w:val="00695470"/>
    <w:rsid w:val="0069605A"/>
    <w:rsid w:val="00696A0C"/>
    <w:rsid w:val="006A033D"/>
    <w:rsid w:val="006A3548"/>
    <w:rsid w:val="006A3CD6"/>
    <w:rsid w:val="006A4910"/>
    <w:rsid w:val="006A6832"/>
    <w:rsid w:val="006A77FC"/>
    <w:rsid w:val="006A7B70"/>
    <w:rsid w:val="006B067B"/>
    <w:rsid w:val="006B069F"/>
    <w:rsid w:val="006B0F4E"/>
    <w:rsid w:val="006B1DFA"/>
    <w:rsid w:val="006B1E98"/>
    <w:rsid w:val="006B20AD"/>
    <w:rsid w:val="006B311E"/>
    <w:rsid w:val="006B3869"/>
    <w:rsid w:val="006B3C54"/>
    <w:rsid w:val="006B3E91"/>
    <w:rsid w:val="006B3EF9"/>
    <w:rsid w:val="006B41C2"/>
    <w:rsid w:val="006B41FF"/>
    <w:rsid w:val="006B42D7"/>
    <w:rsid w:val="006B43E7"/>
    <w:rsid w:val="006B5534"/>
    <w:rsid w:val="006B57CB"/>
    <w:rsid w:val="006B632B"/>
    <w:rsid w:val="006B7FCC"/>
    <w:rsid w:val="006C0BA6"/>
    <w:rsid w:val="006C30A8"/>
    <w:rsid w:val="006C3157"/>
    <w:rsid w:val="006C4537"/>
    <w:rsid w:val="006C515A"/>
    <w:rsid w:val="006C5943"/>
    <w:rsid w:val="006C72A1"/>
    <w:rsid w:val="006C730F"/>
    <w:rsid w:val="006D16B7"/>
    <w:rsid w:val="006D274C"/>
    <w:rsid w:val="006D440E"/>
    <w:rsid w:val="006D48B0"/>
    <w:rsid w:val="006D492B"/>
    <w:rsid w:val="006D4B27"/>
    <w:rsid w:val="006D4E68"/>
    <w:rsid w:val="006D504C"/>
    <w:rsid w:val="006D5E4A"/>
    <w:rsid w:val="006D7B83"/>
    <w:rsid w:val="006D7FA2"/>
    <w:rsid w:val="006E0FFD"/>
    <w:rsid w:val="006E1A3E"/>
    <w:rsid w:val="006E35FD"/>
    <w:rsid w:val="006E3890"/>
    <w:rsid w:val="006E3AA0"/>
    <w:rsid w:val="006E3B66"/>
    <w:rsid w:val="006E55D1"/>
    <w:rsid w:val="006E5643"/>
    <w:rsid w:val="006E59C6"/>
    <w:rsid w:val="006E6518"/>
    <w:rsid w:val="006E653C"/>
    <w:rsid w:val="006E7A03"/>
    <w:rsid w:val="006F0ABE"/>
    <w:rsid w:val="006F1BD4"/>
    <w:rsid w:val="006F23D0"/>
    <w:rsid w:val="006F2826"/>
    <w:rsid w:val="006F32B5"/>
    <w:rsid w:val="006F4211"/>
    <w:rsid w:val="006F4ED5"/>
    <w:rsid w:val="006F5DD9"/>
    <w:rsid w:val="006F627A"/>
    <w:rsid w:val="006F6929"/>
    <w:rsid w:val="006F7041"/>
    <w:rsid w:val="006F73C1"/>
    <w:rsid w:val="006F7F22"/>
    <w:rsid w:val="006F7F3D"/>
    <w:rsid w:val="00700A57"/>
    <w:rsid w:val="00702E9D"/>
    <w:rsid w:val="00704929"/>
    <w:rsid w:val="00704A32"/>
    <w:rsid w:val="00707161"/>
    <w:rsid w:val="0070727A"/>
    <w:rsid w:val="00707D93"/>
    <w:rsid w:val="0071003F"/>
    <w:rsid w:val="007108BF"/>
    <w:rsid w:val="00712431"/>
    <w:rsid w:val="007129D9"/>
    <w:rsid w:val="007136A8"/>
    <w:rsid w:val="0071373B"/>
    <w:rsid w:val="00713925"/>
    <w:rsid w:val="00714E0E"/>
    <w:rsid w:val="007200F3"/>
    <w:rsid w:val="007201DC"/>
    <w:rsid w:val="00721FCC"/>
    <w:rsid w:val="0072225D"/>
    <w:rsid w:val="00724039"/>
    <w:rsid w:val="00724A1E"/>
    <w:rsid w:val="00725889"/>
    <w:rsid w:val="00725B69"/>
    <w:rsid w:val="007278EC"/>
    <w:rsid w:val="00731136"/>
    <w:rsid w:val="007327CD"/>
    <w:rsid w:val="00732FCB"/>
    <w:rsid w:val="007342B9"/>
    <w:rsid w:val="0073605A"/>
    <w:rsid w:val="0073749D"/>
    <w:rsid w:val="00737D16"/>
    <w:rsid w:val="00743091"/>
    <w:rsid w:val="00743291"/>
    <w:rsid w:val="007451A6"/>
    <w:rsid w:val="00745B59"/>
    <w:rsid w:val="00745C37"/>
    <w:rsid w:val="00745EC7"/>
    <w:rsid w:val="00746326"/>
    <w:rsid w:val="00747359"/>
    <w:rsid w:val="007478A7"/>
    <w:rsid w:val="00750C55"/>
    <w:rsid w:val="00752F67"/>
    <w:rsid w:val="00753153"/>
    <w:rsid w:val="007544A0"/>
    <w:rsid w:val="00755E81"/>
    <w:rsid w:val="00760E59"/>
    <w:rsid w:val="00762796"/>
    <w:rsid w:val="0076424A"/>
    <w:rsid w:val="007642E2"/>
    <w:rsid w:val="0076663C"/>
    <w:rsid w:val="007666DA"/>
    <w:rsid w:val="00766760"/>
    <w:rsid w:val="00766982"/>
    <w:rsid w:val="00766E69"/>
    <w:rsid w:val="0076785B"/>
    <w:rsid w:val="00767BCB"/>
    <w:rsid w:val="0077022E"/>
    <w:rsid w:val="00770C55"/>
    <w:rsid w:val="0077103D"/>
    <w:rsid w:val="00772FB2"/>
    <w:rsid w:val="00774927"/>
    <w:rsid w:val="00775835"/>
    <w:rsid w:val="0077584F"/>
    <w:rsid w:val="00775BD6"/>
    <w:rsid w:val="0077603C"/>
    <w:rsid w:val="00777C83"/>
    <w:rsid w:val="007805C6"/>
    <w:rsid w:val="00781292"/>
    <w:rsid w:val="00782430"/>
    <w:rsid w:val="0078357D"/>
    <w:rsid w:val="00784082"/>
    <w:rsid w:val="00784626"/>
    <w:rsid w:val="00784D3B"/>
    <w:rsid w:val="00785316"/>
    <w:rsid w:val="00785342"/>
    <w:rsid w:val="00786A33"/>
    <w:rsid w:val="00786CB4"/>
    <w:rsid w:val="00786F4A"/>
    <w:rsid w:val="00791EB3"/>
    <w:rsid w:val="007926CC"/>
    <w:rsid w:val="00795255"/>
    <w:rsid w:val="00797E92"/>
    <w:rsid w:val="007A0321"/>
    <w:rsid w:val="007A05E9"/>
    <w:rsid w:val="007A0DB7"/>
    <w:rsid w:val="007A1398"/>
    <w:rsid w:val="007A32F4"/>
    <w:rsid w:val="007A4C9A"/>
    <w:rsid w:val="007A5FAC"/>
    <w:rsid w:val="007A7917"/>
    <w:rsid w:val="007A79D8"/>
    <w:rsid w:val="007B2DE9"/>
    <w:rsid w:val="007B3421"/>
    <w:rsid w:val="007B37C2"/>
    <w:rsid w:val="007B3D1E"/>
    <w:rsid w:val="007B3EE9"/>
    <w:rsid w:val="007B5BE1"/>
    <w:rsid w:val="007B6140"/>
    <w:rsid w:val="007B7802"/>
    <w:rsid w:val="007B7FC8"/>
    <w:rsid w:val="007C02DB"/>
    <w:rsid w:val="007C239D"/>
    <w:rsid w:val="007C2FC9"/>
    <w:rsid w:val="007C46A6"/>
    <w:rsid w:val="007C5B93"/>
    <w:rsid w:val="007C694D"/>
    <w:rsid w:val="007C69C3"/>
    <w:rsid w:val="007C77BE"/>
    <w:rsid w:val="007D200A"/>
    <w:rsid w:val="007D44F3"/>
    <w:rsid w:val="007D552C"/>
    <w:rsid w:val="007D5C96"/>
    <w:rsid w:val="007D672F"/>
    <w:rsid w:val="007D6A39"/>
    <w:rsid w:val="007D7306"/>
    <w:rsid w:val="007E351C"/>
    <w:rsid w:val="007E3D59"/>
    <w:rsid w:val="007E4F53"/>
    <w:rsid w:val="007E64E2"/>
    <w:rsid w:val="007F0C14"/>
    <w:rsid w:val="007F26D3"/>
    <w:rsid w:val="007F48D9"/>
    <w:rsid w:val="007F562F"/>
    <w:rsid w:val="007F578F"/>
    <w:rsid w:val="007F6F8D"/>
    <w:rsid w:val="007F790B"/>
    <w:rsid w:val="007F790F"/>
    <w:rsid w:val="008002A5"/>
    <w:rsid w:val="00800EA7"/>
    <w:rsid w:val="00801413"/>
    <w:rsid w:val="00801552"/>
    <w:rsid w:val="00801C3C"/>
    <w:rsid w:val="00804116"/>
    <w:rsid w:val="0080510D"/>
    <w:rsid w:val="00805EB2"/>
    <w:rsid w:val="0081649D"/>
    <w:rsid w:val="0081723C"/>
    <w:rsid w:val="00821A42"/>
    <w:rsid w:val="00821EF8"/>
    <w:rsid w:val="00823B9A"/>
    <w:rsid w:val="00824925"/>
    <w:rsid w:val="00824A9E"/>
    <w:rsid w:val="00826FF9"/>
    <w:rsid w:val="00827170"/>
    <w:rsid w:val="0083127A"/>
    <w:rsid w:val="00832056"/>
    <w:rsid w:val="00833253"/>
    <w:rsid w:val="008339B2"/>
    <w:rsid w:val="0083416E"/>
    <w:rsid w:val="0083441C"/>
    <w:rsid w:val="008359AF"/>
    <w:rsid w:val="00836815"/>
    <w:rsid w:val="008371C6"/>
    <w:rsid w:val="0083744E"/>
    <w:rsid w:val="00840F1D"/>
    <w:rsid w:val="00842A55"/>
    <w:rsid w:val="00843E36"/>
    <w:rsid w:val="00845141"/>
    <w:rsid w:val="00845336"/>
    <w:rsid w:val="008453CD"/>
    <w:rsid w:val="00845849"/>
    <w:rsid w:val="00845B60"/>
    <w:rsid w:val="008466FD"/>
    <w:rsid w:val="00850240"/>
    <w:rsid w:val="00850EED"/>
    <w:rsid w:val="008517F8"/>
    <w:rsid w:val="00851DFF"/>
    <w:rsid w:val="00853B94"/>
    <w:rsid w:val="00853CCB"/>
    <w:rsid w:val="008540F7"/>
    <w:rsid w:val="00854C4A"/>
    <w:rsid w:val="00854CD3"/>
    <w:rsid w:val="00855E89"/>
    <w:rsid w:val="008560F1"/>
    <w:rsid w:val="00862134"/>
    <w:rsid w:val="00863180"/>
    <w:rsid w:val="00864B7C"/>
    <w:rsid w:val="00865D89"/>
    <w:rsid w:val="00867553"/>
    <w:rsid w:val="00867D45"/>
    <w:rsid w:val="008705CE"/>
    <w:rsid w:val="008707BD"/>
    <w:rsid w:val="00872026"/>
    <w:rsid w:val="00872576"/>
    <w:rsid w:val="00873873"/>
    <w:rsid w:val="00874945"/>
    <w:rsid w:val="00875B1E"/>
    <w:rsid w:val="0087607C"/>
    <w:rsid w:val="00876FB9"/>
    <w:rsid w:val="00880FA2"/>
    <w:rsid w:val="0088257F"/>
    <w:rsid w:val="00882CFC"/>
    <w:rsid w:val="00882E1C"/>
    <w:rsid w:val="00883CD1"/>
    <w:rsid w:val="00884EA7"/>
    <w:rsid w:val="008874B1"/>
    <w:rsid w:val="00890E28"/>
    <w:rsid w:val="00891232"/>
    <w:rsid w:val="008919E2"/>
    <w:rsid w:val="00891A0D"/>
    <w:rsid w:val="008A108D"/>
    <w:rsid w:val="008A13FE"/>
    <w:rsid w:val="008A1D3F"/>
    <w:rsid w:val="008A30A7"/>
    <w:rsid w:val="008A43D8"/>
    <w:rsid w:val="008A4545"/>
    <w:rsid w:val="008A55A5"/>
    <w:rsid w:val="008A56D0"/>
    <w:rsid w:val="008A56D6"/>
    <w:rsid w:val="008A7B56"/>
    <w:rsid w:val="008B023C"/>
    <w:rsid w:val="008B10C6"/>
    <w:rsid w:val="008B2508"/>
    <w:rsid w:val="008B32C7"/>
    <w:rsid w:val="008B398C"/>
    <w:rsid w:val="008B5644"/>
    <w:rsid w:val="008B7666"/>
    <w:rsid w:val="008B77D1"/>
    <w:rsid w:val="008C02E0"/>
    <w:rsid w:val="008C142F"/>
    <w:rsid w:val="008C17C7"/>
    <w:rsid w:val="008C2A84"/>
    <w:rsid w:val="008C368D"/>
    <w:rsid w:val="008C3873"/>
    <w:rsid w:val="008C42F6"/>
    <w:rsid w:val="008C491E"/>
    <w:rsid w:val="008C5BCC"/>
    <w:rsid w:val="008C6023"/>
    <w:rsid w:val="008C7D6C"/>
    <w:rsid w:val="008D2272"/>
    <w:rsid w:val="008D37DE"/>
    <w:rsid w:val="008D464F"/>
    <w:rsid w:val="008D5119"/>
    <w:rsid w:val="008D5B17"/>
    <w:rsid w:val="008D5F3A"/>
    <w:rsid w:val="008D62B6"/>
    <w:rsid w:val="008D7106"/>
    <w:rsid w:val="008D7363"/>
    <w:rsid w:val="008E1248"/>
    <w:rsid w:val="008E16C5"/>
    <w:rsid w:val="008E18BC"/>
    <w:rsid w:val="008E20E8"/>
    <w:rsid w:val="008E222E"/>
    <w:rsid w:val="008E5F7C"/>
    <w:rsid w:val="008E76E5"/>
    <w:rsid w:val="008F07ED"/>
    <w:rsid w:val="008F0AC9"/>
    <w:rsid w:val="008F11C1"/>
    <w:rsid w:val="008F15B7"/>
    <w:rsid w:val="008F1815"/>
    <w:rsid w:val="008F2131"/>
    <w:rsid w:val="008F43A2"/>
    <w:rsid w:val="008F569F"/>
    <w:rsid w:val="008F6F0B"/>
    <w:rsid w:val="008F701B"/>
    <w:rsid w:val="00901067"/>
    <w:rsid w:val="00902B46"/>
    <w:rsid w:val="00902E34"/>
    <w:rsid w:val="00903F37"/>
    <w:rsid w:val="00904878"/>
    <w:rsid w:val="00904EA1"/>
    <w:rsid w:val="009061A4"/>
    <w:rsid w:val="00906BD5"/>
    <w:rsid w:val="00906FCE"/>
    <w:rsid w:val="00910214"/>
    <w:rsid w:val="0091075D"/>
    <w:rsid w:val="00910949"/>
    <w:rsid w:val="00910D52"/>
    <w:rsid w:val="00910D8B"/>
    <w:rsid w:val="009110BC"/>
    <w:rsid w:val="00911CB0"/>
    <w:rsid w:val="00911E23"/>
    <w:rsid w:val="00912F1E"/>
    <w:rsid w:val="009135AF"/>
    <w:rsid w:val="00913E79"/>
    <w:rsid w:val="00914742"/>
    <w:rsid w:val="00915CB9"/>
    <w:rsid w:val="00915F85"/>
    <w:rsid w:val="0092245C"/>
    <w:rsid w:val="00923E49"/>
    <w:rsid w:val="00924C31"/>
    <w:rsid w:val="009278E8"/>
    <w:rsid w:val="00927AE4"/>
    <w:rsid w:val="00927C76"/>
    <w:rsid w:val="00930273"/>
    <w:rsid w:val="009311D8"/>
    <w:rsid w:val="009311E3"/>
    <w:rsid w:val="00931EAE"/>
    <w:rsid w:val="0093312A"/>
    <w:rsid w:val="0093322C"/>
    <w:rsid w:val="009338D7"/>
    <w:rsid w:val="00933A3B"/>
    <w:rsid w:val="00933FB9"/>
    <w:rsid w:val="0093478A"/>
    <w:rsid w:val="0093566E"/>
    <w:rsid w:val="0093782C"/>
    <w:rsid w:val="00937FFC"/>
    <w:rsid w:val="009403B7"/>
    <w:rsid w:val="00942453"/>
    <w:rsid w:val="009445A1"/>
    <w:rsid w:val="00945B44"/>
    <w:rsid w:val="0094605C"/>
    <w:rsid w:val="009462B4"/>
    <w:rsid w:val="00946770"/>
    <w:rsid w:val="009477A6"/>
    <w:rsid w:val="00947A32"/>
    <w:rsid w:val="00947C24"/>
    <w:rsid w:val="00947EC0"/>
    <w:rsid w:val="0095302C"/>
    <w:rsid w:val="009530AA"/>
    <w:rsid w:val="00953544"/>
    <w:rsid w:val="009535FD"/>
    <w:rsid w:val="0095482F"/>
    <w:rsid w:val="0095499D"/>
    <w:rsid w:val="009549D1"/>
    <w:rsid w:val="00955A5B"/>
    <w:rsid w:val="0095753E"/>
    <w:rsid w:val="009577BB"/>
    <w:rsid w:val="009634BE"/>
    <w:rsid w:val="00963BE0"/>
    <w:rsid w:val="0096440E"/>
    <w:rsid w:val="00965EC2"/>
    <w:rsid w:val="009668F7"/>
    <w:rsid w:val="00970A8F"/>
    <w:rsid w:val="00970C94"/>
    <w:rsid w:val="009722D0"/>
    <w:rsid w:val="0097284A"/>
    <w:rsid w:val="00972933"/>
    <w:rsid w:val="00972CBA"/>
    <w:rsid w:val="00973212"/>
    <w:rsid w:val="00973AF7"/>
    <w:rsid w:val="009754F4"/>
    <w:rsid w:val="00975D81"/>
    <w:rsid w:val="00976526"/>
    <w:rsid w:val="00977DFF"/>
    <w:rsid w:val="00980113"/>
    <w:rsid w:val="009817BB"/>
    <w:rsid w:val="00984B71"/>
    <w:rsid w:val="00984DAD"/>
    <w:rsid w:val="00984E05"/>
    <w:rsid w:val="00985B3C"/>
    <w:rsid w:val="00986C17"/>
    <w:rsid w:val="009912D4"/>
    <w:rsid w:val="009915CA"/>
    <w:rsid w:val="00991F65"/>
    <w:rsid w:val="00992C61"/>
    <w:rsid w:val="00992DCF"/>
    <w:rsid w:val="0099784A"/>
    <w:rsid w:val="009A31A1"/>
    <w:rsid w:val="009A328D"/>
    <w:rsid w:val="009A5112"/>
    <w:rsid w:val="009A66D2"/>
    <w:rsid w:val="009A6A64"/>
    <w:rsid w:val="009B170C"/>
    <w:rsid w:val="009B2B5D"/>
    <w:rsid w:val="009B4AA2"/>
    <w:rsid w:val="009B4BB0"/>
    <w:rsid w:val="009B4DE3"/>
    <w:rsid w:val="009B4F2A"/>
    <w:rsid w:val="009B6178"/>
    <w:rsid w:val="009B6803"/>
    <w:rsid w:val="009B68FE"/>
    <w:rsid w:val="009B7136"/>
    <w:rsid w:val="009B764D"/>
    <w:rsid w:val="009C006F"/>
    <w:rsid w:val="009C121A"/>
    <w:rsid w:val="009C1576"/>
    <w:rsid w:val="009C15C6"/>
    <w:rsid w:val="009C1956"/>
    <w:rsid w:val="009C1C4F"/>
    <w:rsid w:val="009C24B8"/>
    <w:rsid w:val="009C3327"/>
    <w:rsid w:val="009C3BE5"/>
    <w:rsid w:val="009C4B14"/>
    <w:rsid w:val="009C6034"/>
    <w:rsid w:val="009C7C79"/>
    <w:rsid w:val="009D0718"/>
    <w:rsid w:val="009D0776"/>
    <w:rsid w:val="009D1C4D"/>
    <w:rsid w:val="009D2A83"/>
    <w:rsid w:val="009D2C00"/>
    <w:rsid w:val="009D361F"/>
    <w:rsid w:val="009D3CD3"/>
    <w:rsid w:val="009D441B"/>
    <w:rsid w:val="009D4B7F"/>
    <w:rsid w:val="009D77EF"/>
    <w:rsid w:val="009E00D5"/>
    <w:rsid w:val="009E06B7"/>
    <w:rsid w:val="009E1A1D"/>
    <w:rsid w:val="009E265D"/>
    <w:rsid w:val="009E2925"/>
    <w:rsid w:val="009E38B2"/>
    <w:rsid w:val="009E4564"/>
    <w:rsid w:val="009F1238"/>
    <w:rsid w:val="009F1300"/>
    <w:rsid w:val="009F2565"/>
    <w:rsid w:val="009F3751"/>
    <w:rsid w:val="009F4BC6"/>
    <w:rsid w:val="009F4FEF"/>
    <w:rsid w:val="009F6546"/>
    <w:rsid w:val="00A0007C"/>
    <w:rsid w:val="00A022CB"/>
    <w:rsid w:val="00A02720"/>
    <w:rsid w:val="00A029E8"/>
    <w:rsid w:val="00A02CF9"/>
    <w:rsid w:val="00A0364E"/>
    <w:rsid w:val="00A04781"/>
    <w:rsid w:val="00A052BF"/>
    <w:rsid w:val="00A06E12"/>
    <w:rsid w:val="00A0723F"/>
    <w:rsid w:val="00A075D9"/>
    <w:rsid w:val="00A079D1"/>
    <w:rsid w:val="00A102D8"/>
    <w:rsid w:val="00A10B37"/>
    <w:rsid w:val="00A13DC2"/>
    <w:rsid w:val="00A14317"/>
    <w:rsid w:val="00A155C2"/>
    <w:rsid w:val="00A16652"/>
    <w:rsid w:val="00A16C99"/>
    <w:rsid w:val="00A17191"/>
    <w:rsid w:val="00A173BB"/>
    <w:rsid w:val="00A20826"/>
    <w:rsid w:val="00A20F38"/>
    <w:rsid w:val="00A241DD"/>
    <w:rsid w:val="00A24E81"/>
    <w:rsid w:val="00A25093"/>
    <w:rsid w:val="00A2518E"/>
    <w:rsid w:val="00A26A7A"/>
    <w:rsid w:val="00A26DC4"/>
    <w:rsid w:val="00A30495"/>
    <w:rsid w:val="00A33193"/>
    <w:rsid w:val="00A34950"/>
    <w:rsid w:val="00A35489"/>
    <w:rsid w:val="00A35B9B"/>
    <w:rsid w:val="00A36C94"/>
    <w:rsid w:val="00A36D18"/>
    <w:rsid w:val="00A36F2C"/>
    <w:rsid w:val="00A37461"/>
    <w:rsid w:val="00A3777B"/>
    <w:rsid w:val="00A44473"/>
    <w:rsid w:val="00A44782"/>
    <w:rsid w:val="00A448B3"/>
    <w:rsid w:val="00A460CC"/>
    <w:rsid w:val="00A46F33"/>
    <w:rsid w:val="00A46F60"/>
    <w:rsid w:val="00A47B28"/>
    <w:rsid w:val="00A51B98"/>
    <w:rsid w:val="00A51FF0"/>
    <w:rsid w:val="00A544D0"/>
    <w:rsid w:val="00A548A2"/>
    <w:rsid w:val="00A54EB7"/>
    <w:rsid w:val="00A60021"/>
    <w:rsid w:val="00A60EF3"/>
    <w:rsid w:val="00A611C1"/>
    <w:rsid w:val="00A611D2"/>
    <w:rsid w:val="00A62A8A"/>
    <w:rsid w:val="00A63C98"/>
    <w:rsid w:val="00A66ABF"/>
    <w:rsid w:val="00A67595"/>
    <w:rsid w:val="00A67EB4"/>
    <w:rsid w:val="00A67ECB"/>
    <w:rsid w:val="00A7005A"/>
    <w:rsid w:val="00A70396"/>
    <w:rsid w:val="00A70BBF"/>
    <w:rsid w:val="00A7105D"/>
    <w:rsid w:val="00A715A3"/>
    <w:rsid w:val="00A71BE2"/>
    <w:rsid w:val="00A722CD"/>
    <w:rsid w:val="00A72785"/>
    <w:rsid w:val="00A729E8"/>
    <w:rsid w:val="00A75D19"/>
    <w:rsid w:val="00A76E70"/>
    <w:rsid w:val="00A82CFF"/>
    <w:rsid w:val="00A83494"/>
    <w:rsid w:val="00A8475F"/>
    <w:rsid w:val="00A863FE"/>
    <w:rsid w:val="00A86887"/>
    <w:rsid w:val="00A86AE6"/>
    <w:rsid w:val="00A86C42"/>
    <w:rsid w:val="00A87107"/>
    <w:rsid w:val="00A87836"/>
    <w:rsid w:val="00A87BAA"/>
    <w:rsid w:val="00A92D89"/>
    <w:rsid w:val="00A952E6"/>
    <w:rsid w:val="00A9552D"/>
    <w:rsid w:val="00AA03EC"/>
    <w:rsid w:val="00AA04E5"/>
    <w:rsid w:val="00AA2BB7"/>
    <w:rsid w:val="00AA3279"/>
    <w:rsid w:val="00AA35D7"/>
    <w:rsid w:val="00AA50D0"/>
    <w:rsid w:val="00AB061F"/>
    <w:rsid w:val="00AB27AB"/>
    <w:rsid w:val="00AB2DB9"/>
    <w:rsid w:val="00AB33B8"/>
    <w:rsid w:val="00AB42DD"/>
    <w:rsid w:val="00AB4BDB"/>
    <w:rsid w:val="00AB50B6"/>
    <w:rsid w:val="00AB60B7"/>
    <w:rsid w:val="00AB645D"/>
    <w:rsid w:val="00AB7714"/>
    <w:rsid w:val="00AB7AD4"/>
    <w:rsid w:val="00AB7AE4"/>
    <w:rsid w:val="00AC093C"/>
    <w:rsid w:val="00AC1394"/>
    <w:rsid w:val="00AC27AE"/>
    <w:rsid w:val="00AC4A73"/>
    <w:rsid w:val="00AC7901"/>
    <w:rsid w:val="00AD07E9"/>
    <w:rsid w:val="00AD175C"/>
    <w:rsid w:val="00AD1E31"/>
    <w:rsid w:val="00AD1FB7"/>
    <w:rsid w:val="00AD3DD1"/>
    <w:rsid w:val="00AD3EDC"/>
    <w:rsid w:val="00AD4852"/>
    <w:rsid w:val="00AD5BBB"/>
    <w:rsid w:val="00AD7E7E"/>
    <w:rsid w:val="00AE1C96"/>
    <w:rsid w:val="00AE1F43"/>
    <w:rsid w:val="00AE26C7"/>
    <w:rsid w:val="00AE36DA"/>
    <w:rsid w:val="00AE3A1A"/>
    <w:rsid w:val="00AE3CC8"/>
    <w:rsid w:val="00AE3CE7"/>
    <w:rsid w:val="00AE3F04"/>
    <w:rsid w:val="00AE417E"/>
    <w:rsid w:val="00AE48C8"/>
    <w:rsid w:val="00AE51E8"/>
    <w:rsid w:val="00AE6A86"/>
    <w:rsid w:val="00AF0AEE"/>
    <w:rsid w:val="00AF1160"/>
    <w:rsid w:val="00AF17E2"/>
    <w:rsid w:val="00AF247E"/>
    <w:rsid w:val="00AF4DEF"/>
    <w:rsid w:val="00AF51C1"/>
    <w:rsid w:val="00AF61FE"/>
    <w:rsid w:val="00B0072D"/>
    <w:rsid w:val="00B00D13"/>
    <w:rsid w:val="00B01042"/>
    <w:rsid w:val="00B01076"/>
    <w:rsid w:val="00B01DC2"/>
    <w:rsid w:val="00B03AFA"/>
    <w:rsid w:val="00B04297"/>
    <w:rsid w:val="00B044A6"/>
    <w:rsid w:val="00B055A3"/>
    <w:rsid w:val="00B0575B"/>
    <w:rsid w:val="00B06E72"/>
    <w:rsid w:val="00B07512"/>
    <w:rsid w:val="00B07D4C"/>
    <w:rsid w:val="00B10B32"/>
    <w:rsid w:val="00B10E18"/>
    <w:rsid w:val="00B11C46"/>
    <w:rsid w:val="00B1342C"/>
    <w:rsid w:val="00B15854"/>
    <w:rsid w:val="00B165F4"/>
    <w:rsid w:val="00B21858"/>
    <w:rsid w:val="00B21865"/>
    <w:rsid w:val="00B231C8"/>
    <w:rsid w:val="00B237AC"/>
    <w:rsid w:val="00B23894"/>
    <w:rsid w:val="00B24944"/>
    <w:rsid w:val="00B24BAC"/>
    <w:rsid w:val="00B2508E"/>
    <w:rsid w:val="00B267A8"/>
    <w:rsid w:val="00B27CCB"/>
    <w:rsid w:val="00B308AA"/>
    <w:rsid w:val="00B3148E"/>
    <w:rsid w:val="00B33953"/>
    <w:rsid w:val="00B35B93"/>
    <w:rsid w:val="00B35B98"/>
    <w:rsid w:val="00B36407"/>
    <w:rsid w:val="00B371B4"/>
    <w:rsid w:val="00B37C13"/>
    <w:rsid w:val="00B41D79"/>
    <w:rsid w:val="00B426AC"/>
    <w:rsid w:val="00B42AA0"/>
    <w:rsid w:val="00B42D33"/>
    <w:rsid w:val="00B42FAC"/>
    <w:rsid w:val="00B43823"/>
    <w:rsid w:val="00B43BF6"/>
    <w:rsid w:val="00B442F9"/>
    <w:rsid w:val="00B4437A"/>
    <w:rsid w:val="00B44D8E"/>
    <w:rsid w:val="00B46AF5"/>
    <w:rsid w:val="00B46D40"/>
    <w:rsid w:val="00B478A6"/>
    <w:rsid w:val="00B50ACA"/>
    <w:rsid w:val="00B50C6A"/>
    <w:rsid w:val="00B525FD"/>
    <w:rsid w:val="00B5283F"/>
    <w:rsid w:val="00B52BF5"/>
    <w:rsid w:val="00B53128"/>
    <w:rsid w:val="00B535FF"/>
    <w:rsid w:val="00B549D3"/>
    <w:rsid w:val="00B604D1"/>
    <w:rsid w:val="00B60FD5"/>
    <w:rsid w:val="00B628D3"/>
    <w:rsid w:val="00B63633"/>
    <w:rsid w:val="00B64317"/>
    <w:rsid w:val="00B66C06"/>
    <w:rsid w:val="00B6773E"/>
    <w:rsid w:val="00B677E1"/>
    <w:rsid w:val="00B67E4A"/>
    <w:rsid w:val="00B67F96"/>
    <w:rsid w:val="00B71931"/>
    <w:rsid w:val="00B73FE4"/>
    <w:rsid w:val="00B74579"/>
    <w:rsid w:val="00B7712F"/>
    <w:rsid w:val="00B7745C"/>
    <w:rsid w:val="00B8143D"/>
    <w:rsid w:val="00B81872"/>
    <w:rsid w:val="00B81B60"/>
    <w:rsid w:val="00B822DE"/>
    <w:rsid w:val="00B82B3B"/>
    <w:rsid w:val="00B82E01"/>
    <w:rsid w:val="00B839FB"/>
    <w:rsid w:val="00B84A27"/>
    <w:rsid w:val="00B84DAF"/>
    <w:rsid w:val="00B90F5D"/>
    <w:rsid w:val="00B92B26"/>
    <w:rsid w:val="00B9360C"/>
    <w:rsid w:val="00B93CEA"/>
    <w:rsid w:val="00B94A6E"/>
    <w:rsid w:val="00B950B6"/>
    <w:rsid w:val="00B95A84"/>
    <w:rsid w:val="00B972A9"/>
    <w:rsid w:val="00BA00D5"/>
    <w:rsid w:val="00BA1343"/>
    <w:rsid w:val="00BA2ABB"/>
    <w:rsid w:val="00BA5742"/>
    <w:rsid w:val="00BA7E43"/>
    <w:rsid w:val="00BA7FC5"/>
    <w:rsid w:val="00BB01E5"/>
    <w:rsid w:val="00BB19B6"/>
    <w:rsid w:val="00BB1F5D"/>
    <w:rsid w:val="00BB22B5"/>
    <w:rsid w:val="00BB3711"/>
    <w:rsid w:val="00BB5929"/>
    <w:rsid w:val="00BC13E5"/>
    <w:rsid w:val="00BC1552"/>
    <w:rsid w:val="00BC37C9"/>
    <w:rsid w:val="00BC3AA9"/>
    <w:rsid w:val="00BC3CAA"/>
    <w:rsid w:val="00BC431E"/>
    <w:rsid w:val="00BC463A"/>
    <w:rsid w:val="00BC4B11"/>
    <w:rsid w:val="00BC6683"/>
    <w:rsid w:val="00BC6FBE"/>
    <w:rsid w:val="00BC7716"/>
    <w:rsid w:val="00BC7857"/>
    <w:rsid w:val="00BC78BA"/>
    <w:rsid w:val="00BD0EB9"/>
    <w:rsid w:val="00BD255A"/>
    <w:rsid w:val="00BD3349"/>
    <w:rsid w:val="00BD5D8F"/>
    <w:rsid w:val="00BE11D6"/>
    <w:rsid w:val="00BE172A"/>
    <w:rsid w:val="00BE2366"/>
    <w:rsid w:val="00BE3091"/>
    <w:rsid w:val="00BE3183"/>
    <w:rsid w:val="00BE512A"/>
    <w:rsid w:val="00BE536F"/>
    <w:rsid w:val="00BE73C0"/>
    <w:rsid w:val="00BF1511"/>
    <w:rsid w:val="00BF1628"/>
    <w:rsid w:val="00BF18D3"/>
    <w:rsid w:val="00BF19F3"/>
    <w:rsid w:val="00BF4B7A"/>
    <w:rsid w:val="00BF4D46"/>
    <w:rsid w:val="00BF66D8"/>
    <w:rsid w:val="00BF68A0"/>
    <w:rsid w:val="00BF6DDD"/>
    <w:rsid w:val="00BF7652"/>
    <w:rsid w:val="00BF7CA3"/>
    <w:rsid w:val="00C00174"/>
    <w:rsid w:val="00C00852"/>
    <w:rsid w:val="00C034FE"/>
    <w:rsid w:val="00C03548"/>
    <w:rsid w:val="00C044F9"/>
    <w:rsid w:val="00C050B1"/>
    <w:rsid w:val="00C054CE"/>
    <w:rsid w:val="00C05649"/>
    <w:rsid w:val="00C0695C"/>
    <w:rsid w:val="00C06EF3"/>
    <w:rsid w:val="00C07E72"/>
    <w:rsid w:val="00C1008F"/>
    <w:rsid w:val="00C106F0"/>
    <w:rsid w:val="00C11BEA"/>
    <w:rsid w:val="00C11EA4"/>
    <w:rsid w:val="00C12973"/>
    <w:rsid w:val="00C1378A"/>
    <w:rsid w:val="00C13873"/>
    <w:rsid w:val="00C1418A"/>
    <w:rsid w:val="00C15358"/>
    <w:rsid w:val="00C2397E"/>
    <w:rsid w:val="00C24A91"/>
    <w:rsid w:val="00C24C5A"/>
    <w:rsid w:val="00C253C2"/>
    <w:rsid w:val="00C25E71"/>
    <w:rsid w:val="00C262BE"/>
    <w:rsid w:val="00C27AE5"/>
    <w:rsid w:val="00C27FE3"/>
    <w:rsid w:val="00C30C2A"/>
    <w:rsid w:val="00C337D6"/>
    <w:rsid w:val="00C35145"/>
    <w:rsid w:val="00C3743B"/>
    <w:rsid w:val="00C4174A"/>
    <w:rsid w:val="00C41A37"/>
    <w:rsid w:val="00C424D7"/>
    <w:rsid w:val="00C42828"/>
    <w:rsid w:val="00C444BC"/>
    <w:rsid w:val="00C44DEB"/>
    <w:rsid w:val="00C46143"/>
    <w:rsid w:val="00C4649D"/>
    <w:rsid w:val="00C47734"/>
    <w:rsid w:val="00C5107A"/>
    <w:rsid w:val="00C52F01"/>
    <w:rsid w:val="00C52F10"/>
    <w:rsid w:val="00C53D6A"/>
    <w:rsid w:val="00C55D04"/>
    <w:rsid w:val="00C576E0"/>
    <w:rsid w:val="00C576FC"/>
    <w:rsid w:val="00C60068"/>
    <w:rsid w:val="00C605D6"/>
    <w:rsid w:val="00C6082C"/>
    <w:rsid w:val="00C61402"/>
    <w:rsid w:val="00C62450"/>
    <w:rsid w:val="00C6261C"/>
    <w:rsid w:val="00C63A22"/>
    <w:rsid w:val="00C646FA"/>
    <w:rsid w:val="00C65117"/>
    <w:rsid w:val="00C654F4"/>
    <w:rsid w:val="00C65C90"/>
    <w:rsid w:val="00C67153"/>
    <w:rsid w:val="00C6730B"/>
    <w:rsid w:val="00C673DB"/>
    <w:rsid w:val="00C713B6"/>
    <w:rsid w:val="00C71423"/>
    <w:rsid w:val="00C71C96"/>
    <w:rsid w:val="00C73266"/>
    <w:rsid w:val="00C7454D"/>
    <w:rsid w:val="00C7470E"/>
    <w:rsid w:val="00C74CC3"/>
    <w:rsid w:val="00C74CD9"/>
    <w:rsid w:val="00C75A10"/>
    <w:rsid w:val="00C76265"/>
    <w:rsid w:val="00C76BD4"/>
    <w:rsid w:val="00C77377"/>
    <w:rsid w:val="00C7748A"/>
    <w:rsid w:val="00C803A0"/>
    <w:rsid w:val="00C80B4D"/>
    <w:rsid w:val="00C812E0"/>
    <w:rsid w:val="00C81534"/>
    <w:rsid w:val="00C831A5"/>
    <w:rsid w:val="00C843F5"/>
    <w:rsid w:val="00C94BAF"/>
    <w:rsid w:val="00C94F19"/>
    <w:rsid w:val="00C94FD5"/>
    <w:rsid w:val="00C96BAF"/>
    <w:rsid w:val="00CA21F1"/>
    <w:rsid w:val="00CA47A4"/>
    <w:rsid w:val="00CA48FE"/>
    <w:rsid w:val="00CA6062"/>
    <w:rsid w:val="00CA7FAE"/>
    <w:rsid w:val="00CB021C"/>
    <w:rsid w:val="00CB12A0"/>
    <w:rsid w:val="00CB2393"/>
    <w:rsid w:val="00CB40B2"/>
    <w:rsid w:val="00CB46EC"/>
    <w:rsid w:val="00CB53A0"/>
    <w:rsid w:val="00CC1987"/>
    <w:rsid w:val="00CC2951"/>
    <w:rsid w:val="00CC3F33"/>
    <w:rsid w:val="00CC4034"/>
    <w:rsid w:val="00CC498F"/>
    <w:rsid w:val="00CC4A00"/>
    <w:rsid w:val="00CC5E82"/>
    <w:rsid w:val="00CC5E89"/>
    <w:rsid w:val="00CC64EA"/>
    <w:rsid w:val="00CC7FB3"/>
    <w:rsid w:val="00CD1731"/>
    <w:rsid w:val="00CD1A0D"/>
    <w:rsid w:val="00CD4B9A"/>
    <w:rsid w:val="00CD4D8F"/>
    <w:rsid w:val="00CD4FE0"/>
    <w:rsid w:val="00CD5034"/>
    <w:rsid w:val="00CD5657"/>
    <w:rsid w:val="00CD587D"/>
    <w:rsid w:val="00CD67FF"/>
    <w:rsid w:val="00CD68DD"/>
    <w:rsid w:val="00CD7583"/>
    <w:rsid w:val="00CD7628"/>
    <w:rsid w:val="00CE2106"/>
    <w:rsid w:val="00CE52E8"/>
    <w:rsid w:val="00CE5AC5"/>
    <w:rsid w:val="00CE5E5B"/>
    <w:rsid w:val="00CE72E8"/>
    <w:rsid w:val="00CF3262"/>
    <w:rsid w:val="00CF5A4C"/>
    <w:rsid w:val="00CF6BA0"/>
    <w:rsid w:val="00D01DA8"/>
    <w:rsid w:val="00D034A7"/>
    <w:rsid w:val="00D03590"/>
    <w:rsid w:val="00D03E8F"/>
    <w:rsid w:val="00D0432B"/>
    <w:rsid w:val="00D04FEC"/>
    <w:rsid w:val="00D10765"/>
    <w:rsid w:val="00D1082B"/>
    <w:rsid w:val="00D10D92"/>
    <w:rsid w:val="00D11709"/>
    <w:rsid w:val="00D12924"/>
    <w:rsid w:val="00D13558"/>
    <w:rsid w:val="00D1364D"/>
    <w:rsid w:val="00D1389E"/>
    <w:rsid w:val="00D147A5"/>
    <w:rsid w:val="00D16C6B"/>
    <w:rsid w:val="00D171A4"/>
    <w:rsid w:val="00D17C89"/>
    <w:rsid w:val="00D22DD6"/>
    <w:rsid w:val="00D24031"/>
    <w:rsid w:val="00D25794"/>
    <w:rsid w:val="00D263BB"/>
    <w:rsid w:val="00D30BF8"/>
    <w:rsid w:val="00D3164B"/>
    <w:rsid w:val="00D336D4"/>
    <w:rsid w:val="00D3381E"/>
    <w:rsid w:val="00D3388D"/>
    <w:rsid w:val="00D361EF"/>
    <w:rsid w:val="00D41872"/>
    <w:rsid w:val="00D42916"/>
    <w:rsid w:val="00D43219"/>
    <w:rsid w:val="00D433A8"/>
    <w:rsid w:val="00D44FDD"/>
    <w:rsid w:val="00D45726"/>
    <w:rsid w:val="00D45B7E"/>
    <w:rsid w:val="00D45D53"/>
    <w:rsid w:val="00D47211"/>
    <w:rsid w:val="00D501FE"/>
    <w:rsid w:val="00D50877"/>
    <w:rsid w:val="00D508DE"/>
    <w:rsid w:val="00D50D42"/>
    <w:rsid w:val="00D518FE"/>
    <w:rsid w:val="00D519CE"/>
    <w:rsid w:val="00D52E17"/>
    <w:rsid w:val="00D530CB"/>
    <w:rsid w:val="00D5420E"/>
    <w:rsid w:val="00D55E27"/>
    <w:rsid w:val="00D56BAF"/>
    <w:rsid w:val="00D60138"/>
    <w:rsid w:val="00D627F1"/>
    <w:rsid w:val="00D62DB3"/>
    <w:rsid w:val="00D62F48"/>
    <w:rsid w:val="00D6554E"/>
    <w:rsid w:val="00D6640A"/>
    <w:rsid w:val="00D70274"/>
    <w:rsid w:val="00D7043D"/>
    <w:rsid w:val="00D7058A"/>
    <w:rsid w:val="00D7071A"/>
    <w:rsid w:val="00D719C8"/>
    <w:rsid w:val="00D72343"/>
    <w:rsid w:val="00D73610"/>
    <w:rsid w:val="00D745A1"/>
    <w:rsid w:val="00D74D7A"/>
    <w:rsid w:val="00D757F4"/>
    <w:rsid w:val="00D75D51"/>
    <w:rsid w:val="00D82D28"/>
    <w:rsid w:val="00D8504D"/>
    <w:rsid w:val="00D8515A"/>
    <w:rsid w:val="00D87497"/>
    <w:rsid w:val="00D905E2"/>
    <w:rsid w:val="00D918BE"/>
    <w:rsid w:val="00D92213"/>
    <w:rsid w:val="00D9225F"/>
    <w:rsid w:val="00D92A95"/>
    <w:rsid w:val="00D93B86"/>
    <w:rsid w:val="00D9488D"/>
    <w:rsid w:val="00D95690"/>
    <w:rsid w:val="00D95908"/>
    <w:rsid w:val="00D96D45"/>
    <w:rsid w:val="00D97BE4"/>
    <w:rsid w:val="00DA0BB7"/>
    <w:rsid w:val="00DA1BFA"/>
    <w:rsid w:val="00DA22CE"/>
    <w:rsid w:val="00DA3D68"/>
    <w:rsid w:val="00DA42BE"/>
    <w:rsid w:val="00DA6E5A"/>
    <w:rsid w:val="00DB08B6"/>
    <w:rsid w:val="00DB231B"/>
    <w:rsid w:val="00DB2497"/>
    <w:rsid w:val="00DB28A5"/>
    <w:rsid w:val="00DB32C4"/>
    <w:rsid w:val="00DB3FF8"/>
    <w:rsid w:val="00DB5848"/>
    <w:rsid w:val="00DB585D"/>
    <w:rsid w:val="00DB7660"/>
    <w:rsid w:val="00DB79F4"/>
    <w:rsid w:val="00DB7E19"/>
    <w:rsid w:val="00DC194B"/>
    <w:rsid w:val="00DC26E3"/>
    <w:rsid w:val="00DC3B0D"/>
    <w:rsid w:val="00DC3FB8"/>
    <w:rsid w:val="00DC5D34"/>
    <w:rsid w:val="00DC6828"/>
    <w:rsid w:val="00DC6FB8"/>
    <w:rsid w:val="00DD0B59"/>
    <w:rsid w:val="00DD2468"/>
    <w:rsid w:val="00DD24B7"/>
    <w:rsid w:val="00DD4134"/>
    <w:rsid w:val="00DD4B63"/>
    <w:rsid w:val="00DE0B37"/>
    <w:rsid w:val="00DE10B9"/>
    <w:rsid w:val="00DE11F2"/>
    <w:rsid w:val="00DE21A7"/>
    <w:rsid w:val="00DE3B6E"/>
    <w:rsid w:val="00DE4D22"/>
    <w:rsid w:val="00DE6257"/>
    <w:rsid w:val="00DE6452"/>
    <w:rsid w:val="00DE648F"/>
    <w:rsid w:val="00DE7A27"/>
    <w:rsid w:val="00DE7BE0"/>
    <w:rsid w:val="00DE7ED2"/>
    <w:rsid w:val="00DF0634"/>
    <w:rsid w:val="00DF0F7A"/>
    <w:rsid w:val="00DF1DFC"/>
    <w:rsid w:val="00DF3C20"/>
    <w:rsid w:val="00DF4713"/>
    <w:rsid w:val="00DF4BB2"/>
    <w:rsid w:val="00DF54AB"/>
    <w:rsid w:val="00DF6440"/>
    <w:rsid w:val="00DF6588"/>
    <w:rsid w:val="00DF67C2"/>
    <w:rsid w:val="00DF6E37"/>
    <w:rsid w:val="00DF7063"/>
    <w:rsid w:val="00DF7EDC"/>
    <w:rsid w:val="00E000F9"/>
    <w:rsid w:val="00E01CAA"/>
    <w:rsid w:val="00E02150"/>
    <w:rsid w:val="00E025C0"/>
    <w:rsid w:val="00E0286B"/>
    <w:rsid w:val="00E02999"/>
    <w:rsid w:val="00E03685"/>
    <w:rsid w:val="00E03D2D"/>
    <w:rsid w:val="00E03DF8"/>
    <w:rsid w:val="00E053CB"/>
    <w:rsid w:val="00E06127"/>
    <w:rsid w:val="00E06316"/>
    <w:rsid w:val="00E0704D"/>
    <w:rsid w:val="00E1029C"/>
    <w:rsid w:val="00E11FD8"/>
    <w:rsid w:val="00E12485"/>
    <w:rsid w:val="00E12A1D"/>
    <w:rsid w:val="00E14299"/>
    <w:rsid w:val="00E14408"/>
    <w:rsid w:val="00E14BD8"/>
    <w:rsid w:val="00E161C9"/>
    <w:rsid w:val="00E1630D"/>
    <w:rsid w:val="00E16734"/>
    <w:rsid w:val="00E17EE8"/>
    <w:rsid w:val="00E22816"/>
    <w:rsid w:val="00E23629"/>
    <w:rsid w:val="00E242E1"/>
    <w:rsid w:val="00E25C4D"/>
    <w:rsid w:val="00E2624F"/>
    <w:rsid w:val="00E270A9"/>
    <w:rsid w:val="00E31231"/>
    <w:rsid w:val="00E313AE"/>
    <w:rsid w:val="00E34425"/>
    <w:rsid w:val="00E34A70"/>
    <w:rsid w:val="00E37C7D"/>
    <w:rsid w:val="00E37D59"/>
    <w:rsid w:val="00E37DF2"/>
    <w:rsid w:val="00E41C38"/>
    <w:rsid w:val="00E41D24"/>
    <w:rsid w:val="00E424B0"/>
    <w:rsid w:val="00E438EF"/>
    <w:rsid w:val="00E44657"/>
    <w:rsid w:val="00E4486E"/>
    <w:rsid w:val="00E45B98"/>
    <w:rsid w:val="00E45BE0"/>
    <w:rsid w:val="00E47682"/>
    <w:rsid w:val="00E479ED"/>
    <w:rsid w:val="00E47FA0"/>
    <w:rsid w:val="00E518C7"/>
    <w:rsid w:val="00E52384"/>
    <w:rsid w:val="00E52394"/>
    <w:rsid w:val="00E5283E"/>
    <w:rsid w:val="00E52E84"/>
    <w:rsid w:val="00E5521B"/>
    <w:rsid w:val="00E55F92"/>
    <w:rsid w:val="00E560BE"/>
    <w:rsid w:val="00E568F7"/>
    <w:rsid w:val="00E56FD2"/>
    <w:rsid w:val="00E60C47"/>
    <w:rsid w:val="00E61057"/>
    <w:rsid w:val="00E6137E"/>
    <w:rsid w:val="00E62E49"/>
    <w:rsid w:val="00E63EF3"/>
    <w:rsid w:val="00E642BB"/>
    <w:rsid w:val="00E64C1D"/>
    <w:rsid w:val="00E671DE"/>
    <w:rsid w:val="00E70409"/>
    <w:rsid w:val="00E709F8"/>
    <w:rsid w:val="00E70F26"/>
    <w:rsid w:val="00E71268"/>
    <w:rsid w:val="00E71AF8"/>
    <w:rsid w:val="00E72785"/>
    <w:rsid w:val="00E73043"/>
    <w:rsid w:val="00E7353E"/>
    <w:rsid w:val="00E738DA"/>
    <w:rsid w:val="00E76343"/>
    <w:rsid w:val="00E81CB4"/>
    <w:rsid w:val="00E824D9"/>
    <w:rsid w:val="00E82BD1"/>
    <w:rsid w:val="00E83624"/>
    <w:rsid w:val="00E83BE3"/>
    <w:rsid w:val="00E86534"/>
    <w:rsid w:val="00E8659E"/>
    <w:rsid w:val="00E916CB"/>
    <w:rsid w:val="00E926AF"/>
    <w:rsid w:val="00E9370E"/>
    <w:rsid w:val="00E93A0C"/>
    <w:rsid w:val="00E94009"/>
    <w:rsid w:val="00E9484F"/>
    <w:rsid w:val="00E95358"/>
    <w:rsid w:val="00E96247"/>
    <w:rsid w:val="00E97902"/>
    <w:rsid w:val="00EA046E"/>
    <w:rsid w:val="00EA0B0D"/>
    <w:rsid w:val="00EA1B2D"/>
    <w:rsid w:val="00EA3A78"/>
    <w:rsid w:val="00EA3C30"/>
    <w:rsid w:val="00EA5032"/>
    <w:rsid w:val="00EA6D40"/>
    <w:rsid w:val="00EB0033"/>
    <w:rsid w:val="00EB071C"/>
    <w:rsid w:val="00EB0ACE"/>
    <w:rsid w:val="00EB0BD0"/>
    <w:rsid w:val="00EB1B05"/>
    <w:rsid w:val="00EB26AB"/>
    <w:rsid w:val="00EB3834"/>
    <w:rsid w:val="00EB506E"/>
    <w:rsid w:val="00EB74DD"/>
    <w:rsid w:val="00EB770B"/>
    <w:rsid w:val="00EC0151"/>
    <w:rsid w:val="00EC0496"/>
    <w:rsid w:val="00EC2730"/>
    <w:rsid w:val="00EC2E46"/>
    <w:rsid w:val="00EC2F2F"/>
    <w:rsid w:val="00EC2F6C"/>
    <w:rsid w:val="00EC4F32"/>
    <w:rsid w:val="00EC511F"/>
    <w:rsid w:val="00EC5785"/>
    <w:rsid w:val="00EC72A2"/>
    <w:rsid w:val="00ED15D9"/>
    <w:rsid w:val="00ED2505"/>
    <w:rsid w:val="00ED3A01"/>
    <w:rsid w:val="00ED4359"/>
    <w:rsid w:val="00ED4A86"/>
    <w:rsid w:val="00ED4ACE"/>
    <w:rsid w:val="00EE0081"/>
    <w:rsid w:val="00EE0290"/>
    <w:rsid w:val="00EE0E21"/>
    <w:rsid w:val="00EE14EA"/>
    <w:rsid w:val="00EE2532"/>
    <w:rsid w:val="00EE5C35"/>
    <w:rsid w:val="00EE6513"/>
    <w:rsid w:val="00EE71DF"/>
    <w:rsid w:val="00EE74F2"/>
    <w:rsid w:val="00EF0E4E"/>
    <w:rsid w:val="00EF1B43"/>
    <w:rsid w:val="00EF1EB6"/>
    <w:rsid w:val="00EF2254"/>
    <w:rsid w:val="00EF2F70"/>
    <w:rsid w:val="00EF3367"/>
    <w:rsid w:val="00EF395A"/>
    <w:rsid w:val="00EF77AC"/>
    <w:rsid w:val="00F002E5"/>
    <w:rsid w:val="00F02005"/>
    <w:rsid w:val="00F0548A"/>
    <w:rsid w:val="00F05803"/>
    <w:rsid w:val="00F078FD"/>
    <w:rsid w:val="00F07AE5"/>
    <w:rsid w:val="00F10611"/>
    <w:rsid w:val="00F10F7D"/>
    <w:rsid w:val="00F11AE9"/>
    <w:rsid w:val="00F11BC1"/>
    <w:rsid w:val="00F1270D"/>
    <w:rsid w:val="00F13345"/>
    <w:rsid w:val="00F13F2B"/>
    <w:rsid w:val="00F1405B"/>
    <w:rsid w:val="00F148FC"/>
    <w:rsid w:val="00F14FF9"/>
    <w:rsid w:val="00F16401"/>
    <w:rsid w:val="00F22424"/>
    <w:rsid w:val="00F22AC6"/>
    <w:rsid w:val="00F237B6"/>
    <w:rsid w:val="00F23F65"/>
    <w:rsid w:val="00F26128"/>
    <w:rsid w:val="00F2755A"/>
    <w:rsid w:val="00F27DB4"/>
    <w:rsid w:val="00F301CC"/>
    <w:rsid w:val="00F3218D"/>
    <w:rsid w:val="00F338C1"/>
    <w:rsid w:val="00F348FE"/>
    <w:rsid w:val="00F34A5A"/>
    <w:rsid w:val="00F34F9E"/>
    <w:rsid w:val="00F35041"/>
    <w:rsid w:val="00F351F3"/>
    <w:rsid w:val="00F37735"/>
    <w:rsid w:val="00F4075F"/>
    <w:rsid w:val="00F4209C"/>
    <w:rsid w:val="00F42901"/>
    <w:rsid w:val="00F42B88"/>
    <w:rsid w:val="00F437FD"/>
    <w:rsid w:val="00F4509B"/>
    <w:rsid w:val="00F46339"/>
    <w:rsid w:val="00F46BEE"/>
    <w:rsid w:val="00F47436"/>
    <w:rsid w:val="00F47986"/>
    <w:rsid w:val="00F50272"/>
    <w:rsid w:val="00F502E6"/>
    <w:rsid w:val="00F53BC7"/>
    <w:rsid w:val="00F54651"/>
    <w:rsid w:val="00F567CD"/>
    <w:rsid w:val="00F5694B"/>
    <w:rsid w:val="00F56C51"/>
    <w:rsid w:val="00F5781A"/>
    <w:rsid w:val="00F602E7"/>
    <w:rsid w:val="00F604B6"/>
    <w:rsid w:val="00F60A5E"/>
    <w:rsid w:val="00F60D01"/>
    <w:rsid w:val="00F63945"/>
    <w:rsid w:val="00F65D20"/>
    <w:rsid w:val="00F71164"/>
    <w:rsid w:val="00F71591"/>
    <w:rsid w:val="00F715CB"/>
    <w:rsid w:val="00F72B12"/>
    <w:rsid w:val="00F72C84"/>
    <w:rsid w:val="00F73002"/>
    <w:rsid w:val="00F74661"/>
    <w:rsid w:val="00F77083"/>
    <w:rsid w:val="00F815DA"/>
    <w:rsid w:val="00F8195E"/>
    <w:rsid w:val="00F823E3"/>
    <w:rsid w:val="00F847F6"/>
    <w:rsid w:val="00F9042A"/>
    <w:rsid w:val="00F91EDE"/>
    <w:rsid w:val="00F9202C"/>
    <w:rsid w:val="00F9212D"/>
    <w:rsid w:val="00F933F4"/>
    <w:rsid w:val="00F97362"/>
    <w:rsid w:val="00FA0255"/>
    <w:rsid w:val="00FA33FF"/>
    <w:rsid w:val="00FA3F36"/>
    <w:rsid w:val="00FA4E53"/>
    <w:rsid w:val="00FA4FFE"/>
    <w:rsid w:val="00FA54AD"/>
    <w:rsid w:val="00FA55F2"/>
    <w:rsid w:val="00FA5C47"/>
    <w:rsid w:val="00FA6405"/>
    <w:rsid w:val="00FB404F"/>
    <w:rsid w:val="00FB51E7"/>
    <w:rsid w:val="00FB6081"/>
    <w:rsid w:val="00FB6D28"/>
    <w:rsid w:val="00FB7903"/>
    <w:rsid w:val="00FC05C4"/>
    <w:rsid w:val="00FC1C49"/>
    <w:rsid w:val="00FC2130"/>
    <w:rsid w:val="00FC2A05"/>
    <w:rsid w:val="00FC2A2F"/>
    <w:rsid w:val="00FC3876"/>
    <w:rsid w:val="00FC41CA"/>
    <w:rsid w:val="00FC5490"/>
    <w:rsid w:val="00FC5BEB"/>
    <w:rsid w:val="00FC6C98"/>
    <w:rsid w:val="00FC77CC"/>
    <w:rsid w:val="00FC7B85"/>
    <w:rsid w:val="00FD0529"/>
    <w:rsid w:val="00FD348B"/>
    <w:rsid w:val="00FD4A2F"/>
    <w:rsid w:val="00FD5B70"/>
    <w:rsid w:val="00FE0358"/>
    <w:rsid w:val="00FE0380"/>
    <w:rsid w:val="00FE2147"/>
    <w:rsid w:val="00FE23F3"/>
    <w:rsid w:val="00FE267F"/>
    <w:rsid w:val="00FE5B6F"/>
    <w:rsid w:val="00FE5F74"/>
    <w:rsid w:val="00FE6871"/>
    <w:rsid w:val="00FF29A1"/>
    <w:rsid w:val="00FF435C"/>
    <w:rsid w:val="00FF5565"/>
    <w:rsid w:val="00FF58A9"/>
    <w:rsid w:val="00FF5D66"/>
    <w:rsid w:val="00FF66C0"/>
    <w:rsid w:val="00FF741F"/>
    <w:rsid w:val="02BBDE47"/>
    <w:rsid w:val="05501EC9"/>
    <w:rsid w:val="060F8E2C"/>
    <w:rsid w:val="079DBD3A"/>
    <w:rsid w:val="089F2180"/>
    <w:rsid w:val="0B955610"/>
    <w:rsid w:val="0C3AD4E0"/>
    <w:rsid w:val="1133BF93"/>
    <w:rsid w:val="1161836C"/>
    <w:rsid w:val="11F78BBA"/>
    <w:rsid w:val="12FEBE3C"/>
    <w:rsid w:val="149200F1"/>
    <w:rsid w:val="16FFB514"/>
    <w:rsid w:val="1A4BFCD7"/>
    <w:rsid w:val="1D4884DB"/>
    <w:rsid w:val="1E5CE9DB"/>
    <w:rsid w:val="20FD9369"/>
    <w:rsid w:val="2246F954"/>
    <w:rsid w:val="22D50C6D"/>
    <w:rsid w:val="2317D84D"/>
    <w:rsid w:val="24092B85"/>
    <w:rsid w:val="24C3B495"/>
    <w:rsid w:val="25104E80"/>
    <w:rsid w:val="25969993"/>
    <w:rsid w:val="264A1AD3"/>
    <w:rsid w:val="26F4F383"/>
    <w:rsid w:val="289CA52A"/>
    <w:rsid w:val="290F32FC"/>
    <w:rsid w:val="295176B4"/>
    <w:rsid w:val="2C372A95"/>
    <w:rsid w:val="2CF4A1BA"/>
    <w:rsid w:val="2DC40FCB"/>
    <w:rsid w:val="2DC7E642"/>
    <w:rsid w:val="2E865986"/>
    <w:rsid w:val="2F8CEAE7"/>
    <w:rsid w:val="2FE80694"/>
    <w:rsid w:val="319E02D0"/>
    <w:rsid w:val="362F83DC"/>
    <w:rsid w:val="374C4E25"/>
    <w:rsid w:val="379BF8DB"/>
    <w:rsid w:val="38DC9F48"/>
    <w:rsid w:val="39C611F2"/>
    <w:rsid w:val="3A0EFF3B"/>
    <w:rsid w:val="3AD62953"/>
    <w:rsid w:val="3AF5DD75"/>
    <w:rsid w:val="3CD54304"/>
    <w:rsid w:val="3E0FD400"/>
    <w:rsid w:val="3FB90FE0"/>
    <w:rsid w:val="4020D244"/>
    <w:rsid w:val="4183BD18"/>
    <w:rsid w:val="421AA898"/>
    <w:rsid w:val="42FE41BD"/>
    <w:rsid w:val="43D51F2A"/>
    <w:rsid w:val="44AE8547"/>
    <w:rsid w:val="450D39FE"/>
    <w:rsid w:val="47428614"/>
    <w:rsid w:val="49426B92"/>
    <w:rsid w:val="4A0D812A"/>
    <w:rsid w:val="4C38F2C2"/>
    <w:rsid w:val="4E379D37"/>
    <w:rsid w:val="4F061154"/>
    <w:rsid w:val="50018E92"/>
    <w:rsid w:val="512EF07D"/>
    <w:rsid w:val="51D2DFE7"/>
    <w:rsid w:val="55D79F0E"/>
    <w:rsid w:val="560DA2BC"/>
    <w:rsid w:val="5733C31F"/>
    <w:rsid w:val="57543E9B"/>
    <w:rsid w:val="580ED113"/>
    <w:rsid w:val="58C3269F"/>
    <w:rsid w:val="58C422BE"/>
    <w:rsid w:val="59966B27"/>
    <w:rsid w:val="59C690D2"/>
    <w:rsid w:val="5D3BD275"/>
    <w:rsid w:val="5D66A4E8"/>
    <w:rsid w:val="602DE4D0"/>
    <w:rsid w:val="603C2B4A"/>
    <w:rsid w:val="6113EB88"/>
    <w:rsid w:val="62234B8E"/>
    <w:rsid w:val="6271F570"/>
    <w:rsid w:val="64EA8B76"/>
    <w:rsid w:val="66341004"/>
    <w:rsid w:val="6693A632"/>
    <w:rsid w:val="6723BA33"/>
    <w:rsid w:val="68038FA7"/>
    <w:rsid w:val="68AA53AE"/>
    <w:rsid w:val="695818FB"/>
    <w:rsid w:val="69B674B5"/>
    <w:rsid w:val="6A949C1B"/>
    <w:rsid w:val="6B14A435"/>
    <w:rsid w:val="6C46FEBD"/>
    <w:rsid w:val="6CCD7287"/>
    <w:rsid w:val="6F8B57CD"/>
    <w:rsid w:val="72387339"/>
    <w:rsid w:val="72D1A3B0"/>
    <w:rsid w:val="7524F5EE"/>
    <w:rsid w:val="7995D6B4"/>
    <w:rsid w:val="79F66ED3"/>
    <w:rsid w:val="7AF9D906"/>
    <w:rsid w:val="7BCD3431"/>
    <w:rsid w:val="7F4C45F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67A596"/>
  <w15:chartTrackingRefBased/>
  <w15:docId w15:val="{83285311-848D-454C-BC56-ECCBC66BC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3E7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E026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62DE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062DE5"/>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062DE5"/>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34CA"/>
    <w:pPr>
      <w:ind w:left="720"/>
      <w:contextualSpacing/>
    </w:pPr>
  </w:style>
  <w:style w:type="paragraph" w:styleId="NoSpacing">
    <w:name w:val="No Spacing"/>
    <w:link w:val="NoSpacingChar"/>
    <w:uiPriority w:val="1"/>
    <w:qFormat/>
    <w:rsid w:val="00C80B4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80B4D"/>
    <w:rPr>
      <w:rFonts w:eastAsiaTheme="minorEastAsia"/>
      <w:lang w:val="en-US"/>
    </w:rPr>
  </w:style>
  <w:style w:type="paragraph" w:customStyle="1" w:styleId="Default">
    <w:name w:val="Default"/>
    <w:rsid w:val="009E38B2"/>
    <w:pPr>
      <w:autoSpaceDE w:val="0"/>
      <w:autoSpaceDN w:val="0"/>
      <w:adjustRightInd w:val="0"/>
      <w:spacing w:after="0" w:line="240" w:lineRule="auto"/>
    </w:pPr>
    <w:rPr>
      <w:rFonts w:ascii="Arial" w:eastAsia="Times New Roman" w:hAnsi="Arial" w:cs="Arial"/>
      <w:color w:val="000000"/>
      <w:sz w:val="24"/>
      <w:szCs w:val="24"/>
    </w:rPr>
  </w:style>
  <w:style w:type="character" w:styleId="Hyperlink">
    <w:name w:val="Hyperlink"/>
    <w:basedOn w:val="DefaultParagraphFont"/>
    <w:uiPriority w:val="99"/>
    <w:unhideWhenUsed/>
    <w:rsid w:val="00EB770B"/>
    <w:rPr>
      <w:color w:val="0563C1" w:themeColor="hyperlink"/>
      <w:u w:val="single"/>
    </w:rPr>
  </w:style>
  <w:style w:type="character" w:styleId="UnresolvedMention">
    <w:name w:val="Unresolved Mention"/>
    <w:basedOn w:val="DefaultParagraphFont"/>
    <w:uiPriority w:val="99"/>
    <w:semiHidden/>
    <w:unhideWhenUsed/>
    <w:rsid w:val="00EB770B"/>
    <w:rPr>
      <w:color w:val="605E5C"/>
      <w:shd w:val="clear" w:color="auto" w:fill="E1DFDD"/>
    </w:rPr>
  </w:style>
  <w:style w:type="paragraph" w:styleId="NormalWeb">
    <w:name w:val="Normal (Web)"/>
    <w:basedOn w:val="Normal"/>
    <w:uiPriority w:val="99"/>
    <w:semiHidden/>
    <w:unhideWhenUsed/>
    <w:rsid w:val="00B07D4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tn">
    <w:name w:val="btn"/>
    <w:basedOn w:val="DefaultParagraphFont"/>
    <w:rsid w:val="00B07D4C"/>
  </w:style>
  <w:style w:type="character" w:customStyle="1" w:styleId="Heading1Char">
    <w:name w:val="Heading 1 Char"/>
    <w:basedOn w:val="DefaultParagraphFont"/>
    <w:link w:val="Heading1"/>
    <w:uiPriority w:val="9"/>
    <w:rsid w:val="00913E7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C17C7"/>
    <w:pPr>
      <w:outlineLvl w:val="9"/>
    </w:pPr>
    <w:rPr>
      <w:lang w:val="en-US"/>
    </w:rPr>
  </w:style>
  <w:style w:type="paragraph" w:styleId="TOC1">
    <w:name w:val="toc 1"/>
    <w:basedOn w:val="Normal"/>
    <w:next w:val="Normal"/>
    <w:autoRedefine/>
    <w:uiPriority w:val="39"/>
    <w:unhideWhenUsed/>
    <w:rsid w:val="008C17C7"/>
    <w:pPr>
      <w:spacing w:after="100"/>
    </w:pPr>
  </w:style>
  <w:style w:type="character" w:customStyle="1" w:styleId="Heading2Char">
    <w:name w:val="Heading 2 Char"/>
    <w:basedOn w:val="DefaultParagraphFont"/>
    <w:link w:val="Heading2"/>
    <w:uiPriority w:val="9"/>
    <w:rsid w:val="003E026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62DE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062DE5"/>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062DE5"/>
    <w:rPr>
      <w:rFonts w:asciiTheme="majorHAnsi" w:eastAsiaTheme="majorEastAsia" w:hAnsiTheme="majorHAnsi" w:cstheme="majorBidi"/>
      <w:color w:val="2F5496" w:themeColor="accent1" w:themeShade="BF"/>
    </w:rPr>
  </w:style>
  <w:style w:type="paragraph" w:styleId="TOC2">
    <w:name w:val="toc 2"/>
    <w:basedOn w:val="Normal"/>
    <w:next w:val="Normal"/>
    <w:autoRedefine/>
    <w:uiPriority w:val="39"/>
    <w:unhideWhenUsed/>
    <w:rsid w:val="00C044F9"/>
    <w:pPr>
      <w:spacing w:after="100"/>
      <w:ind w:left="220"/>
    </w:pPr>
  </w:style>
  <w:style w:type="paragraph" w:styleId="TOC3">
    <w:name w:val="toc 3"/>
    <w:basedOn w:val="Normal"/>
    <w:next w:val="Normal"/>
    <w:autoRedefine/>
    <w:uiPriority w:val="39"/>
    <w:unhideWhenUsed/>
    <w:rsid w:val="00C044F9"/>
    <w:pPr>
      <w:spacing w:after="100"/>
      <w:ind w:left="440"/>
    </w:pPr>
  </w:style>
  <w:style w:type="paragraph" w:styleId="Header">
    <w:name w:val="header"/>
    <w:basedOn w:val="Normal"/>
    <w:link w:val="HeaderChar"/>
    <w:uiPriority w:val="99"/>
    <w:unhideWhenUsed/>
    <w:rsid w:val="00607D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7DBA"/>
  </w:style>
  <w:style w:type="paragraph" w:styleId="Footer">
    <w:name w:val="footer"/>
    <w:basedOn w:val="Normal"/>
    <w:link w:val="FooterChar"/>
    <w:uiPriority w:val="99"/>
    <w:unhideWhenUsed/>
    <w:rsid w:val="00607D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7D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0548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hyperlink" Target="https://www.glassdoor.co.uk/Reviews/Boots-Reviews-E327390.htm" TargetMode="External"/><Relationship Id="rId21" Type="http://schemas.openxmlformats.org/officeDocument/2006/relationships/image" Target="media/image10.png"/><Relationship Id="rId34" Type="http://schemas.openxmlformats.org/officeDocument/2006/relationships/hyperlink" Target="https://www-proquest-com.ezproxy.uwtsd.ac.uk/docview/2151026933?pq-origsite=primo&amp;accountid=130472" TargetMode="External"/><Relationship Id="rId42" Type="http://schemas.openxmlformats.org/officeDocument/2006/relationships/hyperlink" Target="https://web-p-ebscohost-com.ezproxy.uwtsd.ac.uk/ehost/pdfviewer/pdfviewer?vid=0&amp;sid=cf77eadc-157b-4e97-811c-d3bbda12e0e3%40redis" TargetMode="External"/><Relationship Id="rId47" Type="http://schemas.openxmlformats.org/officeDocument/2006/relationships/hyperlink" Target="https://web-p-ebscohost-com.ezproxy.uwtsd.ac.uk/ehost/pdfviewer/pdfviewer?vid=0&amp;sid=cf77eadc-157b-4e97-811c-d3bbda12e0e3%40redis" TargetMode="External"/><Relationship Id="rId50" Type="http://schemas.openxmlformats.org/officeDocument/2006/relationships/hyperlink" Target="https://web-p-ebscohost-com.ezproxy.uwtsd.ac.uk/ehost/pdfviewer/pdfviewer?vid=0&amp;sid=cf77eadc-157b-4e97-811c-d3bbda12e0e3%40redis" TargetMode="External"/><Relationship Id="rId55" Type="http://schemas.openxmlformats.org/officeDocument/2006/relationships/hyperlink" Target="https://nursinganswers.net/reflective-guides/driscoll-model-of-reflection.php" TargetMode="External"/><Relationship Id="rId63"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8.png"/><Relationship Id="rId11" Type="http://schemas.openxmlformats.org/officeDocument/2006/relationships/endnotes" Target="endnotes.xm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hyperlink" Target="https://dictionary.cambridge.org/dictionary/english/glass-ceiling" TargetMode="External"/><Relationship Id="rId40" Type="http://schemas.openxmlformats.org/officeDocument/2006/relationships/hyperlink" Target="https://www.glassdoor.co.uk/Reviews/NHS-England-Reviews-E1799989.htm" TargetMode="External"/><Relationship Id="rId45" Type="http://schemas.openxmlformats.org/officeDocument/2006/relationships/hyperlink" Target="https://uk.indeed.com/cmp/McDonald's/reviews" TargetMode="External"/><Relationship Id="rId53" Type="http://schemas.openxmlformats.org/officeDocument/2006/relationships/hyperlink" Target="https://www.nhsemployers.org/sites/default/files/2021-06/Southern-Health-NHS-Foundation-Trust-benefits-leaflet_0.pdf" TargetMode="External"/><Relationship Id="rId58" Type="http://schemas.openxmlformats.org/officeDocument/2006/relationships/hyperlink" Target="https://www.proquest.com/docview/2465658707/fulltextPDF/1E586FBBA67C4630PQ/1?accountid=130472" TargetMode="External"/><Relationship Id="rId5" Type="http://schemas.openxmlformats.org/officeDocument/2006/relationships/customXml" Target="../customXml/item5.xml"/><Relationship Id="rId61" Type="http://schemas.openxmlformats.org/officeDocument/2006/relationships/fontTable" Target="fontTable.xml"/><Relationship Id="rId19" Type="http://schemas.openxmlformats.org/officeDocument/2006/relationships/image" Target="media/image8.png"/><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hyperlink" Target="https://www.boots.jobs/why-boots/rewards-benefits/" TargetMode="External"/><Relationship Id="rId43" Type="http://schemas.openxmlformats.org/officeDocument/2006/relationships/hyperlink" Target="https://library.oapen.org/handle/20.500.12657/46489" TargetMode="External"/><Relationship Id="rId48" Type="http://schemas.openxmlformats.org/officeDocument/2006/relationships/hyperlink" Target="https://web-p-ebscohost-com.ezproxy.uwtsd.ac.uk/ehost/pdfviewer/pdfviewer?vid=0&amp;sid=cf77eadc-157b-4e97-811c-d3bbda12e0e3%40redis" TargetMode="External"/><Relationship Id="rId56" Type="http://schemas.openxmlformats.org/officeDocument/2006/relationships/hyperlink" Target="https://www.kingsfund.org.uk/blog/2018/03/bme-representation-nhs-leadership" TargetMode="External"/><Relationship Id="rId8" Type="http://schemas.openxmlformats.org/officeDocument/2006/relationships/settings" Target="settings.xml"/><Relationship Id="rId51" Type="http://schemas.openxmlformats.org/officeDocument/2006/relationships/hyperlink" Target="https://www.statista.com/statistics/819966/mcdonald-s-number-of-employees/"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hyperlink" Target="https://www.sciencedirect.com/science/article/pii/S0278431918304821" TargetMode="External"/><Relationship Id="rId38" Type="http://schemas.openxmlformats.org/officeDocument/2006/relationships/hyperlink" Target="https://library.oapen.org/handle/20.500.12657/46489" TargetMode="External"/><Relationship Id="rId46" Type="http://schemas.openxmlformats.org/officeDocument/2006/relationships/hyperlink" Target="https://library.oapen.org/handle/20.500.12657/46489" TargetMode="External"/><Relationship Id="rId59" Type="http://schemas.openxmlformats.org/officeDocument/2006/relationships/hyperlink" Target="https://healthmedia.blog.gov.uk/2021/07/22/nhs-pay-review-announcement-key-questions-and-guidance/" TargetMode="External"/><Relationship Id="rId20" Type="http://schemas.openxmlformats.org/officeDocument/2006/relationships/image" Target="media/image9.png"/><Relationship Id="rId41" Type="http://schemas.openxmlformats.org/officeDocument/2006/relationships/hyperlink" Target="https://www.gov.uk/guidance/equality-act-2010-guidance" TargetMode="External"/><Relationship Id="rId54" Type="http://schemas.openxmlformats.org/officeDocument/2006/relationships/hyperlink" Target="https://www.nhsemployers.org/articles/nhs-people-plan-workforce-health-and-wellbeing" TargetMode="External"/><Relationship Id="rId62"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hyperlink" Target="https://www-proquest-com.ezproxy.uwtsd.ac.uk/docview/2151026933?pq-origsite=primo&amp;accountid=130472" TargetMode="External"/><Relationship Id="rId49" Type="http://schemas.openxmlformats.org/officeDocument/2006/relationships/hyperlink" Target="https://web-p-ebscohost-com.ezproxy.uwtsd.ac.uk/ehost/pdfviewer/pdfviewer?vid=0&amp;sid=cf77eadc-157b-4e97-811c-d3bbda12e0e3%40redis" TargetMode="External"/><Relationship Id="rId57" Type="http://schemas.openxmlformats.org/officeDocument/2006/relationships/hyperlink" Target="https://www.proquest.com/docview/2465658707/fulltextPDF/1E586FBBA67C4630PQ/1?accountid=130472" TargetMode="External"/><Relationship Id="rId10" Type="http://schemas.openxmlformats.org/officeDocument/2006/relationships/footnotes" Target="footnotes.xml"/><Relationship Id="rId31" Type="http://schemas.openxmlformats.org/officeDocument/2006/relationships/image" Target="media/image20.png"/><Relationship Id="rId44" Type="http://schemas.openxmlformats.org/officeDocument/2006/relationships/hyperlink" Target="https://www-proquest-com.ezproxy.uwtsd.ac.uk/docview/2151026933?pq-origsite=primo&amp;accountid=130472" TargetMode="External"/><Relationship Id="rId52" Type="http://schemas.openxmlformats.org/officeDocument/2006/relationships/hyperlink" Target="https://people.mcdonalds.co.uk/early-career-opportunities/management-degree-apprenticeship-programme/rewards-benefits-and-more/" TargetMode="External"/><Relationship Id="rId6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82264FAA14B45EFA3E452A30F309D56"/>
        <w:category>
          <w:name w:val="General"/>
          <w:gallery w:val="placeholder"/>
        </w:category>
        <w:types>
          <w:type w:val="bbPlcHdr"/>
        </w:types>
        <w:behaviors>
          <w:behavior w:val="content"/>
        </w:behaviors>
        <w:guid w:val="{681CF654-D8FF-48C9-A451-3124038EC296}"/>
      </w:docPartPr>
      <w:docPartBody>
        <w:p w:rsidR="003A6C03" w:rsidRDefault="00C74CC3" w:rsidP="00C74CC3">
          <w:pPr>
            <w:pStyle w:val="482264FAA14B45EFA3E452A30F309D56"/>
          </w:pPr>
          <w:r>
            <w:rPr>
              <w:rFonts w:asciiTheme="majorHAnsi" w:eastAsiaTheme="majorEastAsia" w:hAnsiTheme="majorHAnsi" w:cstheme="majorBidi"/>
              <w:caps/>
              <w:color w:val="4472C4" w:themeColor="accent1"/>
              <w:sz w:val="80"/>
              <w:szCs w:val="80"/>
            </w:rPr>
            <w:t>[Document title]</w:t>
          </w:r>
        </w:p>
      </w:docPartBody>
    </w:docPart>
    <w:docPart>
      <w:docPartPr>
        <w:name w:val="FB22A272EE1A47769B74AC298FB2BD1A"/>
        <w:category>
          <w:name w:val="General"/>
          <w:gallery w:val="placeholder"/>
        </w:category>
        <w:types>
          <w:type w:val="bbPlcHdr"/>
        </w:types>
        <w:behaviors>
          <w:behavior w:val="content"/>
        </w:behaviors>
        <w:guid w:val="{3D59084F-CD9B-4216-8CB8-6458ADF215DA}"/>
      </w:docPartPr>
      <w:docPartBody>
        <w:p w:rsidR="003A6C03" w:rsidRDefault="00C74CC3" w:rsidP="00C74CC3">
          <w:pPr>
            <w:pStyle w:val="FB22A272EE1A47769B74AC298FB2BD1A"/>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4CC3"/>
    <w:rsid w:val="0003540E"/>
    <w:rsid w:val="001B1402"/>
    <w:rsid w:val="002D3F64"/>
    <w:rsid w:val="0036351A"/>
    <w:rsid w:val="00363D64"/>
    <w:rsid w:val="003A6C03"/>
    <w:rsid w:val="004072BC"/>
    <w:rsid w:val="004247DD"/>
    <w:rsid w:val="005A4D21"/>
    <w:rsid w:val="00993A17"/>
    <w:rsid w:val="00C74CC3"/>
    <w:rsid w:val="00D97E84"/>
    <w:rsid w:val="00F33A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82264FAA14B45EFA3E452A30F309D56">
    <w:name w:val="482264FAA14B45EFA3E452A30F309D56"/>
    <w:rsid w:val="00C74CC3"/>
  </w:style>
  <w:style w:type="paragraph" w:customStyle="1" w:styleId="FB22A272EE1A47769B74AC298FB2BD1A">
    <w:name w:val="FB22A272EE1A47769B74AC298FB2BD1A"/>
    <w:rsid w:val="00C74CC3"/>
  </w:style>
  <w:style w:type="paragraph" w:customStyle="1" w:styleId="BCB1AC0AE1E545E3AAFB1DDD5D51810C">
    <w:name w:val="BCB1AC0AE1E545E3AAFB1DDD5D51810C"/>
    <w:rsid w:val="001B1402"/>
  </w:style>
  <w:style w:type="paragraph" w:customStyle="1" w:styleId="112700786D1941A4838CAF10013A90FE">
    <w:name w:val="112700786D1941A4838CAF10013A90FE"/>
    <w:rsid w:val="001B140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sabrina reid 1920873</PublishDate>
  <Abstract/>
  <CompanyAddress>DEVELOPING WORKPLACE CRITICAL THINKING BMSW5101</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C6FAE98E0725340AA54BF6C37EBD441" ma:contentTypeVersion="11" ma:contentTypeDescription="Create a new document." ma:contentTypeScope="" ma:versionID="43f724dc980ee50914e441845da103bf">
  <xsd:schema xmlns:xsd="http://www.w3.org/2001/XMLSchema" xmlns:xs="http://www.w3.org/2001/XMLSchema" xmlns:p="http://schemas.microsoft.com/office/2006/metadata/properties" xmlns:ns3="fe17946d-473b-4586-81ce-d4c04b62babd" xmlns:ns4="c665fd62-4853-463e-bebb-3fe726021d2f" targetNamespace="http://schemas.microsoft.com/office/2006/metadata/properties" ma:root="true" ma:fieldsID="15cc42efe5d55fd4506d00a46077ec0e" ns3:_="" ns4:_="">
    <xsd:import namespace="fe17946d-473b-4586-81ce-d4c04b62babd"/>
    <xsd:import namespace="c665fd62-4853-463e-bebb-3fe726021d2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17946d-473b-4586-81ce-d4c04b62ba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65fd62-4853-463e-bebb-3fe726021d2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DE7BDC5-4868-47B0-A9AA-A0DC42A36495}">
  <ds:schemaRefs>
    <ds:schemaRef ds:uri="http://schemas.microsoft.com/sharepoint/v3/contenttype/forms"/>
  </ds:schemaRefs>
</ds:datastoreItem>
</file>

<file path=customXml/itemProps3.xml><?xml version="1.0" encoding="utf-8"?>
<ds:datastoreItem xmlns:ds="http://schemas.openxmlformats.org/officeDocument/2006/customXml" ds:itemID="{30C89245-0D87-4FE6-A123-2DAA313427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17946d-473b-4586-81ce-d4c04b62babd"/>
    <ds:schemaRef ds:uri="c665fd62-4853-463e-bebb-3fe726021d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81BD0B4-BF40-47F3-AE6D-3D49EB8CF7F9}">
  <ds:schemaRefs>
    <ds:schemaRef ds:uri="http://schemas.openxmlformats.org/officeDocument/2006/bibliography"/>
  </ds:schemaRefs>
</ds:datastoreItem>
</file>

<file path=customXml/itemProps5.xml><?xml version="1.0" encoding="utf-8"?>
<ds:datastoreItem xmlns:ds="http://schemas.openxmlformats.org/officeDocument/2006/customXml" ds:itemID="{D7139FFF-FF8F-4D68-8B55-3F032AA719F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9862</TotalTime>
  <Pages>27</Pages>
  <Words>4981</Words>
  <Characters>28398</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how individuals’ beliefs, attitudes, Along with</vt:lpstr>
    </vt:vector>
  </TitlesOfParts>
  <Company>lecture: Dr Obinna Nkwocha</Company>
  <LinksUpToDate>false</LinksUpToDate>
  <CharactersWithSpaces>33313</CharactersWithSpaces>
  <SharedDoc>false</SharedDoc>
  <HLinks>
    <vt:vector size="30" baseType="variant">
      <vt:variant>
        <vt:i4>16</vt:i4>
      </vt:variant>
      <vt:variant>
        <vt:i4>12</vt:i4>
      </vt:variant>
      <vt:variant>
        <vt:i4>0</vt:i4>
      </vt:variant>
      <vt:variant>
        <vt:i4>5</vt:i4>
      </vt:variant>
      <vt:variant>
        <vt:lpwstr>https://www.proquest.com/docview/2465658707/fulltextPDF/1E586FBBA67C4630PQ/1?accountid=130472</vt:lpwstr>
      </vt:variant>
      <vt:variant>
        <vt:lpwstr/>
      </vt:variant>
      <vt:variant>
        <vt:i4>5963849</vt:i4>
      </vt:variant>
      <vt:variant>
        <vt:i4>9</vt:i4>
      </vt:variant>
      <vt:variant>
        <vt:i4>0</vt:i4>
      </vt:variant>
      <vt:variant>
        <vt:i4>5</vt:i4>
      </vt:variant>
      <vt:variant>
        <vt:lpwstr>https://www.proquest.com/docview/2595785970?accountid=130472&amp;parentSessionId=f0nWhhAxhq68fJy2uf9laGw6nf2IusA6eygFzGeNZkI%3D&amp;pq-origsite=primo</vt:lpwstr>
      </vt:variant>
      <vt:variant>
        <vt:lpwstr/>
      </vt:variant>
      <vt:variant>
        <vt:i4>6619247</vt:i4>
      </vt:variant>
      <vt:variant>
        <vt:i4>6</vt:i4>
      </vt:variant>
      <vt:variant>
        <vt:i4>0</vt:i4>
      </vt:variant>
      <vt:variant>
        <vt:i4>5</vt:i4>
      </vt:variant>
      <vt:variant>
        <vt:lpwstr>https://library.oapen.org/handle/20.500.12657/46489</vt:lpwstr>
      </vt:variant>
      <vt:variant>
        <vt:lpwstr/>
      </vt:variant>
      <vt:variant>
        <vt:i4>3473441</vt:i4>
      </vt:variant>
      <vt:variant>
        <vt:i4>3</vt:i4>
      </vt:variant>
      <vt:variant>
        <vt:i4>0</vt:i4>
      </vt:variant>
      <vt:variant>
        <vt:i4>5</vt:i4>
      </vt:variant>
      <vt:variant>
        <vt:lpwstr>https://healthmedia.blog.gov.uk/2021/07/22/nhs-pay-review-announcement-key-questions-and-guidance/</vt:lpwstr>
      </vt:variant>
      <vt:variant>
        <vt:lpwstr/>
      </vt:variant>
      <vt:variant>
        <vt:i4>16</vt:i4>
      </vt:variant>
      <vt:variant>
        <vt:i4>0</vt:i4>
      </vt:variant>
      <vt:variant>
        <vt:i4>0</vt:i4>
      </vt:variant>
      <vt:variant>
        <vt:i4>5</vt:i4>
      </vt:variant>
      <vt:variant>
        <vt:lpwstr>https://www.proquest.com/docview/2465658707/fulltextPDF/1E586FBBA67C4630PQ/1?accountid=130472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individuals’ beliefs, attitudes, Along with</dc:title>
  <dc:subject>EQUITY THEORY OF MOTIVATION</dc:subject>
  <dc:creator>Sabrina Reid (1920873)</dc:creator>
  <cp:keywords/>
  <dc:description/>
  <cp:lastModifiedBy>Sabrina Reid (1920873)</cp:lastModifiedBy>
  <cp:revision>2077</cp:revision>
  <dcterms:created xsi:type="dcterms:W3CDTF">2022-02-08T11:09:00Z</dcterms:created>
  <dcterms:modified xsi:type="dcterms:W3CDTF">2022-04-15T12:46:00Z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0x0101006C6FAE98E0725340AA54BF6C37EBD441</vt:lpwstr>
  </property>
</Properties>
</file>