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7BC99" w14:textId="77777777" w:rsidR="003A4922" w:rsidRDefault="003A4922" w:rsidP="003A4922"/>
    <w:p w14:paraId="58BB0DE0" w14:textId="77777777" w:rsidR="003A4922" w:rsidRDefault="003A4922" w:rsidP="003A4922"/>
    <w:p w14:paraId="1B10317B" w14:textId="77777777" w:rsidR="003A4922" w:rsidRDefault="003A4922" w:rsidP="003A4922"/>
    <w:p w14:paraId="5746ECC3" w14:textId="77777777" w:rsidR="006E763E" w:rsidRDefault="006E763E" w:rsidP="006E763E">
      <w:pPr>
        <w:jc w:val="center"/>
      </w:pPr>
    </w:p>
    <w:p w14:paraId="56F5CDB4" w14:textId="77777777" w:rsidR="006E763E" w:rsidRDefault="006E763E" w:rsidP="006E763E">
      <w:pPr>
        <w:jc w:val="center"/>
      </w:pPr>
    </w:p>
    <w:p w14:paraId="2EE15C91" w14:textId="77777777" w:rsidR="006E763E" w:rsidRDefault="006E763E" w:rsidP="006E763E">
      <w:pPr>
        <w:jc w:val="center"/>
      </w:pPr>
    </w:p>
    <w:p w14:paraId="16A8E8EA" w14:textId="77777777" w:rsidR="006E763E" w:rsidRDefault="006E763E" w:rsidP="006E763E">
      <w:pPr>
        <w:jc w:val="center"/>
      </w:pPr>
    </w:p>
    <w:p w14:paraId="68FC225C" w14:textId="77777777" w:rsidR="003A4922" w:rsidRPr="006E763E" w:rsidRDefault="006E763E" w:rsidP="006E763E">
      <w:pPr>
        <w:jc w:val="center"/>
        <w:rPr>
          <w:b/>
        </w:rPr>
      </w:pPr>
      <w:r w:rsidRPr="006E763E">
        <w:rPr>
          <w:b/>
        </w:rPr>
        <w:t>Impact of current challenges on the human resource department</w:t>
      </w:r>
    </w:p>
    <w:p w14:paraId="76D44417" w14:textId="588780C8" w:rsidR="00A526FB" w:rsidRDefault="00A526FB" w:rsidP="006E763E">
      <w:pPr>
        <w:jc w:val="center"/>
      </w:pPr>
      <w:r>
        <w:t>Student name: Remus Iulian Stachie</w:t>
      </w:r>
    </w:p>
    <w:p w14:paraId="2BBF1CF5" w14:textId="5C66401F" w:rsidR="003A4922" w:rsidRDefault="00A526FB" w:rsidP="006E763E">
      <w:pPr>
        <w:jc w:val="center"/>
      </w:pPr>
      <w:r>
        <w:t>Student number: 2026367</w:t>
      </w:r>
    </w:p>
    <w:p w14:paraId="5DC6AE4E" w14:textId="61645C16" w:rsidR="003A4922" w:rsidRDefault="00A526FB" w:rsidP="006E763E">
      <w:pPr>
        <w:jc w:val="center"/>
      </w:pPr>
      <w:r>
        <w:t>Module: BMIH5005</w:t>
      </w:r>
    </w:p>
    <w:p w14:paraId="622D9341" w14:textId="478F83EB" w:rsidR="00A526FB" w:rsidRDefault="00A526FB" w:rsidP="006E763E">
      <w:pPr>
        <w:jc w:val="center"/>
      </w:pPr>
      <w:r>
        <w:t>Module Tutor: Emma Roberts</w:t>
      </w:r>
    </w:p>
    <w:p w14:paraId="2A19D53B" w14:textId="4F3C2B55" w:rsidR="006E763E" w:rsidRDefault="006E763E" w:rsidP="006E763E">
      <w:pPr>
        <w:jc w:val="center"/>
      </w:pPr>
    </w:p>
    <w:p w14:paraId="3C160BAE" w14:textId="77777777" w:rsidR="00841BCF" w:rsidRDefault="006E763E">
      <w:pPr>
        <w:spacing w:line="259" w:lineRule="auto"/>
        <w:jc w:val="left"/>
      </w:pPr>
      <w:r>
        <w:br w:type="page"/>
      </w:r>
      <w:r w:rsidR="00841BCF">
        <w:lastRenderedPageBreak/>
        <w:br w:type="page"/>
      </w:r>
    </w:p>
    <w:sdt>
      <w:sdtPr>
        <w:rPr>
          <w:rFonts w:ascii="Times New Roman" w:eastAsiaTheme="minorHAnsi" w:hAnsi="Times New Roman" w:cstheme="minorBidi"/>
          <w:color w:val="000000" w:themeColor="text1"/>
          <w:sz w:val="24"/>
          <w:szCs w:val="22"/>
          <w:lang w:val="en-GB"/>
        </w:rPr>
        <w:id w:val="-1415550332"/>
        <w:docPartObj>
          <w:docPartGallery w:val="Table of Contents"/>
          <w:docPartUnique/>
        </w:docPartObj>
      </w:sdtPr>
      <w:sdtEndPr>
        <w:rPr>
          <w:b/>
          <w:bCs/>
          <w:noProof/>
        </w:rPr>
      </w:sdtEndPr>
      <w:sdtContent>
        <w:p w14:paraId="34CAE47C" w14:textId="77777777" w:rsidR="00841BCF" w:rsidRDefault="00841BCF">
          <w:pPr>
            <w:pStyle w:val="TOCHeading"/>
          </w:pPr>
          <w:r>
            <w:t>Table of Contents</w:t>
          </w:r>
        </w:p>
        <w:p w14:paraId="66AC2D74" w14:textId="77777777" w:rsidR="00841BCF" w:rsidRDefault="00841BCF">
          <w:pPr>
            <w:pStyle w:val="TOC1"/>
            <w:tabs>
              <w:tab w:val="right" w:leader="dot" w:pos="9016"/>
            </w:tabs>
            <w:rPr>
              <w:noProof/>
            </w:rPr>
          </w:pPr>
          <w:r>
            <w:fldChar w:fldCharType="begin"/>
          </w:r>
          <w:r>
            <w:instrText xml:space="preserve"> TOC \o "1-3" \h \z \u </w:instrText>
          </w:r>
          <w:r>
            <w:fldChar w:fldCharType="separate"/>
          </w:r>
          <w:hyperlink w:anchor="_Toc120722430" w:history="1">
            <w:r w:rsidRPr="001D3F6B">
              <w:rPr>
                <w:rStyle w:val="Hyperlink"/>
                <w:noProof/>
              </w:rPr>
              <w:t>Introduction</w:t>
            </w:r>
            <w:r>
              <w:rPr>
                <w:noProof/>
                <w:webHidden/>
              </w:rPr>
              <w:tab/>
            </w:r>
            <w:r>
              <w:rPr>
                <w:noProof/>
                <w:webHidden/>
              </w:rPr>
              <w:fldChar w:fldCharType="begin"/>
            </w:r>
            <w:r>
              <w:rPr>
                <w:noProof/>
                <w:webHidden/>
              </w:rPr>
              <w:instrText xml:space="preserve"> PAGEREF _Toc120722430 \h </w:instrText>
            </w:r>
            <w:r>
              <w:rPr>
                <w:noProof/>
                <w:webHidden/>
              </w:rPr>
            </w:r>
            <w:r>
              <w:rPr>
                <w:noProof/>
                <w:webHidden/>
              </w:rPr>
              <w:fldChar w:fldCharType="separate"/>
            </w:r>
            <w:r>
              <w:rPr>
                <w:noProof/>
                <w:webHidden/>
              </w:rPr>
              <w:t>2</w:t>
            </w:r>
            <w:r>
              <w:rPr>
                <w:noProof/>
                <w:webHidden/>
              </w:rPr>
              <w:fldChar w:fldCharType="end"/>
            </w:r>
          </w:hyperlink>
        </w:p>
        <w:p w14:paraId="7658B51F" w14:textId="77777777" w:rsidR="00841BCF" w:rsidRDefault="00F3372F">
          <w:pPr>
            <w:pStyle w:val="TOC2"/>
            <w:tabs>
              <w:tab w:val="right" w:leader="dot" w:pos="9016"/>
            </w:tabs>
            <w:rPr>
              <w:noProof/>
            </w:rPr>
          </w:pPr>
          <w:hyperlink w:anchor="_Toc120722431" w:history="1">
            <w:r w:rsidR="00841BCF" w:rsidRPr="001D3F6B">
              <w:rPr>
                <w:rStyle w:val="Hyperlink"/>
                <w:noProof/>
              </w:rPr>
              <w:t>Background</w:t>
            </w:r>
            <w:r w:rsidR="00841BCF">
              <w:rPr>
                <w:noProof/>
                <w:webHidden/>
              </w:rPr>
              <w:tab/>
            </w:r>
            <w:r w:rsidR="00841BCF">
              <w:rPr>
                <w:noProof/>
                <w:webHidden/>
              </w:rPr>
              <w:fldChar w:fldCharType="begin"/>
            </w:r>
            <w:r w:rsidR="00841BCF">
              <w:rPr>
                <w:noProof/>
                <w:webHidden/>
              </w:rPr>
              <w:instrText xml:space="preserve"> PAGEREF _Toc120722431 \h </w:instrText>
            </w:r>
            <w:r w:rsidR="00841BCF">
              <w:rPr>
                <w:noProof/>
                <w:webHidden/>
              </w:rPr>
            </w:r>
            <w:r w:rsidR="00841BCF">
              <w:rPr>
                <w:noProof/>
                <w:webHidden/>
              </w:rPr>
              <w:fldChar w:fldCharType="separate"/>
            </w:r>
            <w:r w:rsidR="00841BCF">
              <w:rPr>
                <w:noProof/>
                <w:webHidden/>
              </w:rPr>
              <w:t>2</w:t>
            </w:r>
            <w:r w:rsidR="00841BCF">
              <w:rPr>
                <w:noProof/>
                <w:webHidden/>
              </w:rPr>
              <w:fldChar w:fldCharType="end"/>
            </w:r>
          </w:hyperlink>
        </w:p>
        <w:p w14:paraId="44295B60" w14:textId="77777777" w:rsidR="00841BCF" w:rsidRDefault="00F3372F">
          <w:pPr>
            <w:pStyle w:val="TOC2"/>
            <w:tabs>
              <w:tab w:val="right" w:leader="dot" w:pos="9016"/>
            </w:tabs>
            <w:rPr>
              <w:noProof/>
            </w:rPr>
          </w:pPr>
          <w:hyperlink w:anchor="_Toc120722432" w:history="1">
            <w:r w:rsidR="00841BCF" w:rsidRPr="001D3F6B">
              <w:rPr>
                <w:rStyle w:val="Hyperlink"/>
                <w:noProof/>
              </w:rPr>
              <w:t>Aim and Objectives</w:t>
            </w:r>
            <w:r w:rsidR="00841BCF">
              <w:rPr>
                <w:noProof/>
                <w:webHidden/>
              </w:rPr>
              <w:tab/>
            </w:r>
            <w:r w:rsidR="00841BCF">
              <w:rPr>
                <w:noProof/>
                <w:webHidden/>
              </w:rPr>
              <w:fldChar w:fldCharType="begin"/>
            </w:r>
            <w:r w:rsidR="00841BCF">
              <w:rPr>
                <w:noProof/>
                <w:webHidden/>
              </w:rPr>
              <w:instrText xml:space="preserve"> PAGEREF _Toc120722432 \h </w:instrText>
            </w:r>
            <w:r w:rsidR="00841BCF">
              <w:rPr>
                <w:noProof/>
                <w:webHidden/>
              </w:rPr>
            </w:r>
            <w:r w:rsidR="00841BCF">
              <w:rPr>
                <w:noProof/>
                <w:webHidden/>
              </w:rPr>
              <w:fldChar w:fldCharType="separate"/>
            </w:r>
            <w:r w:rsidR="00841BCF">
              <w:rPr>
                <w:noProof/>
                <w:webHidden/>
              </w:rPr>
              <w:t>2</w:t>
            </w:r>
            <w:r w:rsidR="00841BCF">
              <w:rPr>
                <w:noProof/>
                <w:webHidden/>
              </w:rPr>
              <w:fldChar w:fldCharType="end"/>
            </w:r>
          </w:hyperlink>
        </w:p>
        <w:p w14:paraId="01A3481F" w14:textId="77777777" w:rsidR="00841BCF" w:rsidRDefault="00F3372F">
          <w:pPr>
            <w:pStyle w:val="TOC2"/>
            <w:tabs>
              <w:tab w:val="right" w:leader="dot" w:pos="9016"/>
            </w:tabs>
            <w:rPr>
              <w:noProof/>
            </w:rPr>
          </w:pPr>
          <w:hyperlink w:anchor="_Toc120722433" w:history="1">
            <w:r w:rsidR="00841BCF" w:rsidRPr="001D3F6B">
              <w:rPr>
                <w:rStyle w:val="Hyperlink"/>
                <w:noProof/>
              </w:rPr>
              <w:t>Research Questions</w:t>
            </w:r>
            <w:r w:rsidR="00841BCF">
              <w:rPr>
                <w:noProof/>
                <w:webHidden/>
              </w:rPr>
              <w:tab/>
            </w:r>
            <w:r w:rsidR="00841BCF">
              <w:rPr>
                <w:noProof/>
                <w:webHidden/>
              </w:rPr>
              <w:fldChar w:fldCharType="begin"/>
            </w:r>
            <w:r w:rsidR="00841BCF">
              <w:rPr>
                <w:noProof/>
                <w:webHidden/>
              </w:rPr>
              <w:instrText xml:space="preserve"> PAGEREF _Toc120722433 \h </w:instrText>
            </w:r>
            <w:r w:rsidR="00841BCF">
              <w:rPr>
                <w:noProof/>
                <w:webHidden/>
              </w:rPr>
            </w:r>
            <w:r w:rsidR="00841BCF">
              <w:rPr>
                <w:noProof/>
                <w:webHidden/>
              </w:rPr>
              <w:fldChar w:fldCharType="separate"/>
            </w:r>
            <w:r w:rsidR="00841BCF">
              <w:rPr>
                <w:noProof/>
                <w:webHidden/>
              </w:rPr>
              <w:t>3</w:t>
            </w:r>
            <w:r w:rsidR="00841BCF">
              <w:rPr>
                <w:noProof/>
                <w:webHidden/>
              </w:rPr>
              <w:fldChar w:fldCharType="end"/>
            </w:r>
          </w:hyperlink>
        </w:p>
        <w:p w14:paraId="7012835B" w14:textId="77777777" w:rsidR="00841BCF" w:rsidRDefault="00F3372F">
          <w:pPr>
            <w:pStyle w:val="TOC2"/>
            <w:tabs>
              <w:tab w:val="right" w:leader="dot" w:pos="9016"/>
            </w:tabs>
            <w:rPr>
              <w:noProof/>
            </w:rPr>
          </w:pPr>
          <w:hyperlink w:anchor="_Toc120722434" w:history="1">
            <w:r w:rsidR="00841BCF" w:rsidRPr="001D3F6B">
              <w:rPr>
                <w:rStyle w:val="Hyperlink"/>
                <w:noProof/>
              </w:rPr>
              <w:t>Research Significance</w:t>
            </w:r>
            <w:r w:rsidR="00841BCF">
              <w:rPr>
                <w:noProof/>
                <w:webHidden/>
              </w:rPr>
              <w:tab/>
            </w:r>
            <w:r w:rsidR="00841BCF">
              <w:rPr>
                <w:noProof/>
                <w:webHidden/>
              </w:rPr>
              <w:fldChar w:fldCharType="begin"/>
            </w:r>
            <w:r w:rsidR="00841BCF">
              <w:rPr>
                <w:noProof/>
                <w:webHidden/>
              </w:rPr>
              <w:instrText xml:space="preserve"> PAGEREF _Toc120722434 \h </w:instrText>
            </w:r>
            <w:r w:rsidR="00841BCF">
              <w:rPr>
                <w:noProof/>
                <w:webHidden/>
              </w:rPr>
            </w:r>
            <w:r w:rsidR="00841BCF">
              <w:rPr>
                <w:noProof/>
                <w:webHidden/>
              </w:rPr>
              <w:fldChar w:fldCharType="separate"/>
            </w:r>
            <w:r w:rsidR="00841BCF">
              <w:rPr>
                <w:noProof/>
                <w:webHidden/>
              </w:rPr>
              <w:t>3</w:t>
            </w:r>
            <w:r w:rsidR="00841BCF">
              <w:rPr>
                <w:noProof/>
                <w:webHidden/>
              </w:rPr>
              <w:fldChar w:fldCharType="end"/>
            </w:r>
          </w:hyperlink>
        </w:p>
        <w:p w14:paraId="11463FCF" w14:textId="77777777" w:rsidR="00841BCF" w:rsidRDefault="00F3372F">
          <w:pPr>
            <w:pStyle w:val="TOC1"/>
            <w:tabs>
              <w:tab w:val="right" w:leader="dot" w:pos="9016"/>
            </w:tabs>
            <w:rPr>
              <w:noProof/>
            </w:rPr>
          </w:pPr>
          <w:hyperlink w:anchor="_Toc120722435" w:history="1">
            <w:r w:rsidR="00841BCF" w:rsidRPr="001D3F6B">
              <w:rPr>
                <w:rStyle w:val="Hyperlink"/>
                <w:noProof/>
              </w:rPr>
              <w:t>Literature Review</w:t>
            </w:r>
            <w:r w:rsidR="00841BCF">
              <w:rPr>
                <w:noProof/>
                <w:webHidden/>
              </w:rPr>
              <w:tab/>
            </w:r>
            <w:r w:rsidR="00841BCF">
              <w:rPr>
                <w:noProof/>
                <w:webHidden/>
              </w:rPr>
              <w:fldChar w:fldCharType="begin"/>
            </w:r>
            <w:r w:rsidR="00841BCF">
              <w:rPr>
                <w:noProof/>
                <w:webHidden/>
              </w:rPr>
              <w:instrText xml:space="preserve"> PAGEREF _Toc120722435 \h </w:instrText>
            </w:r>
            <w:r w:rsidR="00841BCF">
              <w:rPr>
                <w:noProof/>
                <w:webHidden/>
              </w:rPr>
            </w:r>
            <w:r w:rsidR="00841BCF">
              <w:rPr>
                <w:noProof/>
                <w:webHidden/>
              </w:rPr>
              <w:fldChar w:fldCharType="separate"/>
            </w:r>
            <w:r w:rsidR="00841BCF">
              <w:rPr>
                <w:noProof/>
                <w:webHidden/>
              </w:rPr>
              <w:t>3</w:t>
            </w:r>
            <w:r w:rsidR="00841BCF">
              <w:rPr>
                <w:noProof/>
                <w:webHidden/>
              </w:rPr>
              <w:fldChar w:fldCharType="end"/>
            </w:r>
          </w:hyperlink>
        </w:p>
        <w:p w14:paraId="4F0AB00E" w14:textId="77777777" w:rsidR="00841BCF" w:rsidRDefault="00F3372F">
          <w:pPr>
            <w:pStyle w:val="TOC1"/>
            <w:tabs>
              <w:tab w:val="right" w:leader="dot" w:pos="9016"/>
            </w:tabs>
            <w:rPr>
              <w:noProof/>
            </w:rPr>
          </w:pPr>
          <w:hyperlink w:anchor="_Toc120722436" w:history="1">
            <w:r w:rsidR="00841BCF" w:rsidRPr="001D3F6B">
              <w:rPr>
                <w:rStyle w:val="Hyperlink"/>
                <w:noProof/>
              </w:rPr>
              <w:t>Research Methodology</w:t>
            </w:r>
            <w:r w:rsidR="00841BCF">
              <w:rPr>
                <w:noProof/>
                <w:webHidden/>
              </w:rPr>
              <w:tab/>
            </w:r>
            <w:r w:rsidR="00841BCF">
              <w:rPr>
                <w:noProof/>
                <w:webHidden/>
              </w:rPr>
              <w:fldChar w:fldCharType="begin"/>
            </w:r>
            <w:r w:rsidR="00841BCF">
              <w:rPr>
                <w:noProof/>
                <w:webHidden/>
              </w:rPr>
              <w:instrText xml:space="preserve"> PAGEREF _Toc120722436 \h </w:instrText>
            </w:r>
            <w:r w:rsidR="00841BCF">
              <w:rPr>
                <w:noProof/>
                <w:webHidden/>
              </w:rPr>
            </w:r>
            <w:r w:rsidR="00841BCF">
              <w:rPr>
                <w:noProof/>
                <w:webHidden/>
              </w:rPr>
              <w:fldChar w:fldCharType="separate"/>
            </w:r>
            <w:r w:rsidR="00841BCF">
              <w:rPr>
                <w:noProof/>
                <w:webHidden/>
              </w:rPr>
              <w:t>4</w:t>
            </w:r>
            <w:r w:rsidR="00841BCF">
              <w:rPr>
                <w:noProof/>
                <w:webHidden/>
              </w:rPr>
              <w:fldChar w:fldCharType="end"/>
            </w:r>
          </w:hyperlink>
        </w:p>
        <w:p w14:paraId="6810EA57" w14:textId="77777777" w:rsidR="00841BCF" w:rsidRDefault="00F3372F">
          <w:pPr>
            <w:pStyle w:val="TOC2"/>
            <w:tabs>
              <w:tab w:val="right" w:leader="dot" w:pos="9016"/>
            </w:tabs>
            <w:rPr>
              <w:noProof/>
            </w:rPr>
          </w:pPr>
          <w:hyperlink w:anchor="_Toc120722437" w:history="1">
            <w:r w:rsidR="00841BCF" w:rsidRPr="001D3F6B">
              <w:rPr>
                <w:rStyle w:val="Hyperlink"/>
                <w:noProof/>
              </w:rPr>
              <w:t>Research Philosophy</w:t>
            </w:r>
            <w:r w:rsidR="00841BCF">
              <w:rPr>
                <w:noProof/>
                <w:webHidden/>
              </w:rPr>
              <w:tab/>
            </w:r>
            <w:r w:rsidR="00841BCF">
              <w:rPr>
                <w:noProof/>
                <w:webHidden/>
              </w:rPr>
              <w:fldChar w:fldCharType="begin"/>
            </w:r>
            <w:r w:rsidR="00841BCF">
              <w:rPr>
                <w:noProof/>
                <w:webHidden/>
              </w:rPr>
              <w:instrText xml:space="preserve"> PAGEREF _Toc120722437 \h </w:instrText>
            </w:r>
            <w:r w:rsidR="00841BCF">
              <w:rPr>
                <w:noProof/>
                <w:webHidden/>
              </w:rPr>
            </w:r>
            <w:r w:rsidR="00841BCF">
              <w:rPr>
                <w:noProof/>
                <w:webHidden/>
              </w:rPr>
              <w:fldChar w:fldCharType="separate"/>
            </w:r>
            <w:r w:rsidR="00841BCF">
              <w:rPr>
                <w:noProof/>
                <w:webHidden/>
              </w:rPr>
              <w:t>4</w:t>
            </w:r>
            <w:r w:rsidR="00841BCF">
              <w:rPr>
                <w:noProof/>
                <w:webHidden/>
              </w:rPr>
              <w:fldChar w:fldCharType="end"/>
            </w:r>
          </w:hyperlink>
        </w:p>
        <w:p w14:paraId="6BFB02F7" w14:textId="77777777" w:rsidR="00841BCF" w:rsidRDefault="00F3372F">
          <w:pPr>
            <w:pStyle w:val="TOC2"/>
            <w:tabs>
              <w:tab w:val="right" w:leader="dot" w:pos="9016"/>
            </w:tabs>
            <w:rPr>
              <w:noProof/>
            </w:rPr>
          </w:pPr>
          <w:hyperlink w:anchor="_Toc120722438" w:history="1">
            <w:r w:rsidR="00841BCF" w:rsidRPr="001D3F6B">
              <w:rPr>
                <w:rStyle w:val="Hyperlink"/>
                <w:noProof/>
              </w:rPr>
              <w:t>Research Approach</w:t>
            </w:r>
            <w:r w:rsidR="00841BCF">
              <w:rPr>
                <w:noProof/>
                <w:webHidden/>
              </w:rPr>
              <w:tab/>
            </w:r>
            <w:r w:rsidR="00841BCF">
              <w:rPr>
                <w:noProof/>
                <w:webHidden/>
              </w:rPr>
              <w:fldChar w:fldCharType="begin"/>
            </w:r>
            <w:r w:rsidR="00841BCF">
              <w:rPr>
                <w:noProof/>
                <w:webHidden/>
              </w:rPr>
              <w:instrText xml:space="preserve"> PAGEREF _Toc120722438 \h </w:instrText>
            </w:r>
            <w:r w:rsidR="00841BCF">
              <w:rPr>
                <w:noProof/>
                <w:webHidden/>
              </w:rPr>
            </w:r>
            <w:r w:rsidR="00841BCF">
              <w:rPr>
                <w:noProof/>
                <w:webHidden/>
              </w:rPr>
              <w:fldChar w:fldCharType="separate"/>
            </w:r>
            <w:r w:rsidR="00841BCF">
              <w:rPr>
                <w:noProof/>
                <w:webHidden/>
              </w:rPr>
              <w:t>5</w:t>
            </w:r>
            <w:r w:rsidR="00841BCF">
              <w:rPr>
                <w:noProof/>
                <w:webHidden/>
              </w:rPr>
              <w:fldChar w:fldCharType="end"/>
            </w:r>
          </w:hyperlink>
        </w:p>
        <w:p w14:paraId="17ADA522" w14:textId="77777777" w:rsidR="00841BCF" w:rsidRDefault="00F3372F">
          <w:pPr>
            <w:pStyle w:val="TOC2"/>
            <w:tabs>
              <w:tab w:val="right" w:leader="dot" w:pos="9016"/>
            </w:tabs>
            <w:rPr>
              <w:noProof/>
            </w:rPr>
          </w:pPr>
          <w:hyperlink w:anchor="_Toc120722439" w:history="1">
            <w:r w:rsidR="00841BCF" w:rsidRPr="001D3F6B">
              <w:rPr>
                <w:rStyle w:val="Hyperlink"/>
                <w:noProof/>
              </w:rPr>
              <w:t>Research Design</w:t>
            </w:r>
            <w:r w:rsidR="00841BCF">
              <w:rPr>
                <w:noProof/>
                <w:webHidden/>
              </w:rPr>
              <w:tab/>
            </w:r>
            <w:r w:rsidR="00841BCF">
              <w:rPr>
                <w:noProof/>
                <w:webHidden/>
              </w:rPr>
              <w:fldChar w:fldCharType="begin"/>
            </w:r>
            <w:r w:rsidR="00841BCF">
              <w:rPr>
                <w:noProof/>
                <w:webHidden/>
              </w:rPr>
              <w:instrText xml:space="preserve"> PAGEREF _Toc120722439 \h </w:instrText>
            </w:r>
            <w:r w:rsidR="00841BCF">
              <w:rPr>
                <w:noProof/>
                <w:webHidden/>
              </w:rPr>
            </w:r>
            <w:r w:rsidR="00841BCF">
              <w:rPr>
                <w:noProof/>
                <w:webHidden/>
              </w:rPr>
              <w:fldChar w:fldCharType="separate"/>
            </w:r>
            <w:r w:rsidR="00841BCF">
              <w:rPr>
                <w:noProof/>
                <w:webHidden/>
              </w:rPr>
              <w:t>5</w:t>
            </w:r>
            <w:r w:rsidR="00841BCF">
              <w:rPr>
                <w:noProof/>
                <w:webHidden/>
              </w:rPr>
              <w:fldChar w:fldCharType="end"/>
            </w:r>
          </w:hyperlink>
        </w:p>
        <w:p w14:paraId="7BA4D64D" w14:textId="77777777" w:rsidR="00841BCF" w:rsidRDefault="00F3372F">
          <w:pPr>
            <w:pStyle w:val="TOC2"/>
            <w:tabs>
              <w:tab w:val="right" w:leader="dot" w:pos="9016"/>
            </w:tabs>
            <w:rPr>
              <w:noProof/>
            </w:rPr>
          </w:pPr>
          <w:hyperlink w:anchor="_Toc120722440" w:history="1">
            <w:r w:rsidR="00841BCF" w:rsidRPr="001D3F6B">
              <w:rPr>
                <w:rStyle w:val="Hyperlink"/>
                <w:noProof/>
              </w:rPr>
              <w:t>Data Collection and Analysis</w:t>
            </w:r>
            <w:r w:rsidR="00841BCF">
              <w:rPr>
                <w:noProof/>
                <w:webHidden/>
              </w:rPr>
              <w:tab/>
            </w:r>
            <w:r w:rsidR="00841BCF">
              <w:rPr>
                <w:noProof/>
                <w:webHidden/>
              </w:rPr>
              <w:fldChar w:fldCharType="begin"/>
            </w:r>
            <w:r w:rsidR="00841BCF">
              <w:rPr>
                <w:noProof/>
                <w:webHidden/>
              </w:rPr>
              <w:instrText xml:space="preserve"> PAGEREF _Toc120722440 \h </w:instrText>
            </w:r>
            <w:r w:rsidR="00841BCF">
              <w:rPr>
                <w:noProof/>
                <w:webHidden/>
              </w:rPr>
            </w:r>
            <w:r w:rsidR="00841BCF">
              <w:rPr>
                <w:noProof/>
                <w:webHidden/>
              </w:rPr>
              <w:fldChar w:fldCharType="separate"/>
            </w:r>
            <w:r w:rsidR="00841BCF">
              <w:rPr>
                <w:noProof/>
                <w:webHidden/>
              </w:rPr>
              <w:t>6</w:t>
            </w:r>
            <w:r w:rsidR="00841BCF">
              <w:rPr>
                <w:noProof/>
                <w:webHidden/>
              </w:rPr>
              <w:fldChar w:fldCharType="end"/>
            </w:r>
          </w:hyperlink>
        </w:p>
        <w:p w14:paraId="7DBE36B7" w14:textId="77777777" w:rsidR="00841BCF" w:rsidRDefault="00F3372F">
          <w:pPr>
            <w:pStyle w:val="TOC2"/>
            <w:tabs>
              <w:tab w:val="right" w:leader="dot" w:pos="9016"/>
            </w:tabs>
            <w:rPr>
              <w:noProof/>
            </w:rPr>
          </w:pPr>
          <w:hyperlink w:anchor="_Toc120722441" w:history="1">
            <w:r w:rsidR="00841BCF" w:rsidRPr="001D3F6B">
              <w:rPr>
                <w:rStyle w:val="Hyperlink"/>
                <w:noProof/>
              </w:rPr>
              <w:t>Ethical considerations</w:t>
            </w:r>
            <w:r w:rsidR="00841BCF">
              <w:rPr>
                <w:noProof/>
                <w:webHidden/>
              </w:rPr>
              <w:tab/>
            </w:r>
            <w:r w:rsidR="00841BCF">
              <w:rPr>
                <w:noProof/>
                <w:webHidden/>
              </w:rPr>
              <w:fldChar w:fldCharType="begin"/>
            </w:r>
            <w:r w:rsidR="00841BCF">
              <w:rPr>
                <w:noProof/>
                <w:webHidden/>
              </w:rPr>
              <w:instrText xml:space="preserve"> PAGEREF _Toc120722441 \h </w:instrText>
            </w:r>
            <w:r w:rsidR="00841BCF">
              <w:rPr>
                <w:noProof/>
                <w:webHidden/>
              </w:rPr>
            </w:r>
            <w:r w:rsidR="00841BCF">
              <w:rPr>
                <w:noProof/>
                <w:webHidden/>
              </w:rPr>
              <w:fldChar w:fldCharType="separate"/>
            </w:r>
            <w:r w:rsidR="00841BCF">
              <w:rPr>
                <w:noProof/>
                <w:webHidden/>
              </w:rPr>
              <w:t>6</w:t>
            </w:r>
            <w:r w:rsidR="00841BCF">
              <w:rPr>
                <w:noProof/>
                <w:webHidden/>
              </w:rPr>
              <w:fldChar w:fldCharType="end"/>
            </w:r>
          </w:hyperlink>
        </w:p>
        <w:p w14:paraId="0545F64E" w14:textId="77777777" w:rsidR="00841BCF" w:rsidRDefault="00F3372F">
          <w:pPr>
            <w:pStyle w:val="TOC2"/>
            <w:tabs>
              <w:tab w:val="right" w:leader="dot" w:pos="9016"/>
            </w:tabs>
            <w:rPr>
              <w:noProof/>
            </w:rPr>
          </w:pPr>
          <w:hyperlink w:anchor="_Toc120722442" w:history="1">
            <w:r w:rsidR="00841BCF" w:rsidRPr="001D3F6B">
              <w:rPr>
                <w:rStyle w:val="Hyperlink"/>
                <w:noProof/>
              </w:rPr>
              <w:t>Project Plan</w:t>
            </w:r>
            <w:r w:rsidR="00841BCF">
              <w:rPr>
                <w:noProof/>
                <w:webHidden/>
              </w:rPr>
              <w:tab/>
            </w:r>
            <w:r w:rsidR="00841BCF">
              <w:rPr>
                <w:noProof/>
                <w:webHidden/>
              </w:rPr>
              <w:fldChar w:fldCharType="begin"/>
            </w:r>
            <w:r w:rsidR="00841BCF">
              <w:rPr>
                <w:noProof/>
                <w:webHidden/>
              </w:rPr>
              <w:instrText xml:space="preserve"> PAGEREF _Toc120722442 \h </w:instrText>
            </w:r>
            <w:r w:rsidR="00841BCF">
              <w:rPr>
                <w:noProof/>
                <w:webHidden/>
              </w:rPr>
            </w:r>
            <w:r w:rsidR="00841BCF">
              <w:rPr>
                <w:noProof/>
                <w:webHidden/>
              </w:rPr>
              <w:fldChar w:fldCharType="separate"/>
            </w:r>
            <w:r w:rsidR="00841BCF">
              <w:rPr>
                <w:noProof/>
                <w:webHidden/>
              </w:rPr>
              <w:t>7</w:t>
            </w:r>
            <w:r w:rsidR="00841BCF">
              <w:rPr>
                <w:noProof/>
                <w:webHidden/>
              </w:rPr>
              <w:fldChar w:fldCharType="end"/>
            </w:r>
          </w:hyperlink>
        </w:p>
        <w:p w14:paraId="6806D07F" w14:textId="77777777" w:rsidR="00841BCF" w:rsidRDefault="00F3372F">
          <w:pPr>
            <w:pStyle w:val="TOC1"/>
            <w:tabs>
              <w:tab w:val="right" w:leader="dot" w:pos="9016"/>
            </w:tabs>
            <w:rPr>
              <w:noProof/>
            </w:rPr>
          </w:pPr>
          <w:hyperlink w:anchor="_Toc120722443" w:history="1">
            <w:r w:rsidR="00841BCF" w:rsidRPr="001D3F6B">
              <w:rPr>
                <w:rStyle w:val="Hyperlink"/>
                <w:noProof/>
              </w:rPr>
              <w:t>References</w:t>
            </w:r>
            <w:r w:rsidR="00841BCF">
              <w:rPr>
                <w:noProof/>
                <w:webHidden/>
              </w:rPr>
              <w:tab/>
            </w:r>
            <w:r w:rsidR="00841BCF">
              <w:rPr>
                <w:noProof/>
                <w:webHidden/>
              </w:rPr>
              <w:fldChar w:fldCharType="begin"/>
            </w:r>
            <w:r w:rsidR="00841BCF">
              <w:rPr>
                <w:noProof/>
                <w:webHidden/>
              </w:rPr>
              <w:instrText xml:space="preserve"> PAGEREF _Toc120722443 \h </w:instrText>
            </w:r>
            <w:r w:rsidR="00841BCF">
              <w:rPr>
                <w:noProof/>
                <w:webHidden/>
              </w:rPr>
            </w:r>
            <w:r w:rsidR="00841BCF">
              <w:rPr>
                <w:noProof/>
                <w:webHidden/>
              </w:rPr>
              <w:fldChar w:fldCharType="separate"/>
            </w:r>
            <w:r w:rsidR="00841BCF">
              <w:rPr>
                <w:noProof/>
                <w:webHidden/>
              </w:rPr>
              <w:t>10</w:t>
            </w:r>
            <w:r w:rsidR="00841BCF">
              <w:rPr>
                <w:noProof/>
                <w:webHidden/>
              </w:rPr>
              <w:fldChar w:fldCharType="end"/>
            </w:r>
          </w:hyperlink>
        </w:p>
        <w:p w14:paraId="687980E2" w14:textId="77777777" w:rsidR="00841BCF" w:rsidRDefault="00841BCF">
          <w:r>
            <w:rPr>
              <w:b/>
              <w:bCs/>
              <w:noProof/>
            </w:rPr>
            <w:fldChar w:fldCharType="end"/>
          </w:r>
        </w:p>
      </w:sdtContent>
    </w:sdt>
    <w:p w14:paraId="18525BC2" w14:textId="77777777" w:rsidR="006E763E" w:rsidRDefault="006E763E">
      <w:pPr>
        <w:spacing w:line="259" w:lineRule="auto"/>
        <w:jc w:val="left"/>
      </w:pPr>
    </w:p>
    <w:p w14:paraId="2A96EC68" w14:textId="77777777" w:rsidR="00841BCF" w:rsidRDefault="00841BCF">
      <w:pPr>
        <w:spacing w:line="259" w:lineRule="auto"/>
        <w:jc w:val="left"/>
        <w:rPr>
          <w:rFonts w:eastAsiaTheme="majorEastAsia" w:cstheme="majorBidi"/>
          <w:b/>
          <w:sz w:val="28"/>
          <w:szCs w:val="32"/>
        </w:rPr>
      </w:pPr>
      <w:bookmarkStart w:id="0" w:name="_Toc120722430"/>
      <w:r>
        <w:br w:type="page"/>
      </w:r>
    </w:p>
    <w:p w14:paraId="7AF81DD5" w14:textId="77777777" w:rsidR="003A4922" w:rsidRDefault="006E763E" w:rsidP="006E763E">
      <w:pPr>
        <w:pStyle w:val="Heading1"/>
      </w:pPr>
      <w:r>
        <w:lastRenderedPageBreak/>
        <w:t>Introduction</w:t>
      </w:r>
      <w:bookmarkEnd w:id="0"/>
    </w:p>
    <w:p w14:paraId="1B9D5C3B" w14:textId="77777777" w:rsidR="003A4922" w:rsidRDefault="006E763E" w:rsidP="006E763E">
      <w:pPr>
        <w:pStyle w:val="Heading2"/>
      </w:pPr>
      <w:bookmarkStart w:id="1" w:name="_Toc120722431"/>
      <w:r>
        <w:t>Background</w:t>
      </w:r>
      <w:bookmarkEnd w:id="1"/>
    </w:p>
    <w:p w14:paraId="7EE813FA" w14:textId="77777777" w:rsidR="000871EC" w:rsidRPr="000871EC" w:rsidRDefault="0038673D" w:rsidP="0043531E">
      <w:pPr>
        <w:ind w:firstLine="720"/>
      </w:pPr>
      <w:r>
        <w:t xml:space="preserve">Human resource </w:t>
      </w:r>
      <w:r w:rsidR="000F1D2F">
        <w:t>departments</w:t>
      </w:r>
      <w:r>
        <w:t xml:space="preserve"> </w:t>
      </w:r>
      <w:r w:rsidR="000F1D2F">
        <w:t>for</w:t>
      </w:r>
      <w:r>
        <w:t xml:space="preserve"> </w:t>
      </w:r>
      <w:r w:rsidR="000F1D2F">
        <w:t xml:space="preserve">the </w:t>
      </w:r>
      <w:r>
        <w:t xml:space="preserve">past few years are facing some challenges, which have also led to other issues </w:t>
      </w:r>
      <w:r w:rsidR="0043531E">
        <w:t xml:space="preserve">in business organizations. Employee engagement is one of the ongoing </w:t>
      </w:r>
      <w:r w:rsidR="000F1D2F">
        <w:t>issues</w:t>
      </w:r>
      <w:r w:rsidR="0043531E">
        <w:t xml:space="preserve"> for human resource professionals</w:t>
      </w:r>
      <w:r w:rsidR="00AE7771">
        <w:t xml:space="preserve"> (</w:t>
      </w:r>
      <w:proofErr w:type="spellStart"/>
      <w:r w:rsidR="00AE7771">
        <w:rPr>
          <w:shd w:val="clear" w:color="auto" w:fill="FFFFFF"/>
        </w:rPr>
        <w:t>Sima</w:t>
      </w:r>
      <w:proofErr w:type="spellEnd"/>
      <w:r w:rsidR="00AE7771">
        <w:rPr>
          <w:shd w:val="clear" w:color="auto" w:fill="FFFFFF"/>
        </w:rPr>
        <w:t xml:space="preserve"> et al. 2020)</w:t>
      </w:r>
      <w:r w:rsidR="0043531E">
        <w:t xml:space="preserve">. Addressing such </w:t>
      </w:r>
      <w:r w:rsidR="00EA31A7">
        <w:t>issues</w:t>
      </w:r>
      <w:r w:rsidR="0043531E">
        <w:t xml:space="preserve"> by investing in deliberate and intentional communication </w:t>
      </w:r>
      <w:r w:rsidR="000F1D2F">
        <w:t xml:space="preserve">can be beneficial for the team members in driving the business forward as well as achieving the vision, mission, and values of the organization. However, due to poor employee engagement, connecting the daily </w:t>
      </w:r>
      <w:r w:rsidR="00EA31A7">
        <w:t>work</w:t>
      </w:r>
      <w:r w:rsidR="000F1D2F">
        <w:t xml:space="preserve"> to the organizational strategy has become very difficult that is stopping the employees from accomplishing, investing</w:t>
      </w:r>
      <w:r w:rsidR="00EA31A7">
        <w:t>,</w:t>
      </w:r>
      <w:r w:rsidR="000F1D2F">
        <w:t xml:space="preserve"> and engaging in the work</w:t>
      </w:r>
      <w:r w:rsidR="00AE7771">
        <w:t xml:space="preserve"> (</w:t>
      </w:r>
      <w:r w:rsidR="00AE7771">
        <w:rPr>
          <w:shd w:val="clear" w:color="auto" w:fill="FFFFFF"/>
        </w:rPr>
        <w:t xml:space="preserve">Ariyani and </w:t>
      </w:r>
      <w:proofErr w:type="spellStart"/>
      <w:r w:rsidR="00AE7771">
        <w:rPr>
          <w:shd w:val="clear" w:color="auto" w:fill="FFFFFF"/>
        </w:rPr>
        <w:t>Hidayati</w:t>
      </w:r>
      <w:proofErr w:type="spellEnd"/>
      <w:r w:rsidR="00AE7771">
        <w:rPr>
          <w:shd w:val="clear" w:color="auto" w:fill="FFFFFF"/>
        </w:rPr>
        <w:t xml:space="preserve"> 2018)</w:t>
      </w:r>
      <w:r w:rsidR="000F1D2F">
        <w:t xml:space="preserve">. Nevertheless, challenges in human resource departments </w:t>
      </w:r>
      <w:r w:rsidR="00EA31A7">
        <w:t>cannot be completely stopped. Being the most demanding corporation job position, there will always be challenges. However, this is also very important to remember that human resource departments when properly operated can provide employees with motivation for learning more and enhancing their abilities. Based on this context, this research project will be conducted, where the impacts of the challenges and issues of the human resource department will be identified and also the strategies for solving those issues will be discussed.</w:t>
      </w:r>
    </w:p>
    <w:p w14:paraId="28536824" w14:textId="77777777" w:rsidR="003A4922" w:rsidRDefault="006E763E" w:rsidP="006E763E">
      <w:pPr>
        <w:pStyle w:val="Heading2"/>
      </w:pPr>
      <w:bookmarkStart w:id="2" w:name="_Toc120722432"/>
      <w:r>
        <w:t>Aim and Objectives</w:t>
      </w:r>
      <w:bookmarkEnd w:id="2"/>
    </w:p>
    <w:p w14:paraId="22CEEC8B" w14:textId="77777777" w:rsidR="00AF05D8" w:rsidRDefault="00AF05D8" w:rsidP="00AF05D8">
      <w:pPr>
        <w:ind w:firstLine="720"/>
      </w:pPr>
      <w:r>
        <w:t xml:space="preserve">The aim of this research project is to </w:t>
      </w:r>
      <w:proofErr w:type="spellStart"/>
      <w:r>
        <w:t>analyze</w:t>
      </w:r>
      <w:proofErr w:type="spellEnd"/>
      <w:r>
        <w:t xml:space="preserve"> the impacts of the challenges on the human resource departments and to discuss mitigation strategies. </w:t>
      </w:r>
    </w:p>
    <w:p w14:paraId="77556490" w14:textId="77777777" w:rsidR="00AF05D8" w:rsidRDefault="00AF05D8" w:rsidP="00AF05D8">
      <w:pPr>
        <w:ind w:firstLine="720"/>
      </w:pPr>
      <w:r>
        <w:t>The objectives of this research project are:</w:t>
      </w:r>
    </w:p>
    <w:p w14:paraId="21FFE0E0" w14:textId="77777777" w:rsidR="00AF05D8" w:rsidRDefault="00AF05D8" w:rsidP="00AF05D8">
      <w:pPr>
        <w:pStyle w:val="ListParagraph"/>
        <w:numPr>
          <w:ilvl w:val="0"/>
          <w:numId w:val="3"/>
        </w:numPr>
      </w:pPr>
      <w:r>
        <w:t>To identify the challenges and issues related human resource department</w:t>
      </w:r>
    </w:p>
    <w:p w14:paraId="7062AEE3" w14:textId="77777777" w:rsidR="00AF05D8" w:rsidRDefault="00AF05D8" w:rsidP="00AF05D8">
      <w:pPr>
        <w:pStyle w:val="ListParagraph"/>
        <w:numPr>
          <w:ilvl w:val="0"/>
          <w:numId w:val="3"/>
        </w:numPr>
      </w:pPr>
      <w:r>
        <w:t xml:space="preserve">To </w:t>
      </w:r>
      <w:proofErr w:type="spellStart"/>
      <w:r>
        <w:t>analyze</w:t>
      </w:r>
      <w:proofErr w:type="spellEnd"/>
      <w:r>
        <w:t xml:space="preserve"> the impacts of the challenges on the human resource department</w:t>
      </w:r>
    </w:p>
    <w:p w14:paraId="14DC3F8A" w14:textId="77777777" w:rsidR="00AF05D8" w:rsidRDefault="00AF05D8" w:rsidP="00AF05D8">
      <w:pPr>
        <w:pStyle w:val="ListParagraph"/>
        <w:numPr>
          <w:ilvl w:val="0"/>
          <w:numId w:val="3"/>
        </w:numPr>
      </w:pPr>
      <w:r>
        <w:t>To discuss the mitigation strategies that will help in resolving those challenges</w:t>
      </w:r>
    </w:p>
    <w:p w14:paraId="607E5B63" w14:textId="77777777" w:rsidR="00AF05D8" w:rsidRPr="00AF05D8" w:rsidRDefault="00AF05D8" w:rsidP="00AF05D8">
      <w:pPr>
        <w:ind w:firstLine="720"/>
      </w:pPr>
    </w:p>
    <w:p w14:paraId="6A84BF07" w14:textId="77777777" w:rsidR="003A4922" w:rsidRDefault="006E763E" w:rsidP="006E763E">
      <w:pPr>
        <w:pStyle w:val="Heading2"/>
      </w:pPr>
      <w:bookmarkStart w:id="3" w:name="_Toc120722433"/>
      <w:r>
        <w:t>Research Questions</w:t>
      </w:r>
      <w:bookmarkEnd w:id="3"/>
    </w:p>
    <w:p w14:paraId="01A15620" w14:textId="77777777" w:rsidR="00AF05D8" w:rsidRDefault="00AF05D8" w:rsidP="00AF05D8">
      <w:pPr>
        <w:pStyle w:val="ListParagraph"/>
        <w:numPr>
          <w:ilvl w:val="0"/>
          <w:numId w:val="4"/>
        </w:numPr>
      </w:pPr>
      <w:r>
        <w:t>What are the challenges and issues that the human resource department experience?</w:t>
      </w:r>
    </w:p>
    <w:p w14:paraId="2571B04A" w14:textId="77777777" w:rsidR="00AF05D8" w:rsidRDefault="00AF05D8" w:rsidP="00AF05D8">
      <w:pPr>
        <w:pStyle w:val="ListParagraph"/>
        <w:numPr>
          <w:ilvl w:val="0"/>
          <w:numId w:val="4"/>
        </w:numPr>
      </w:pPr>
      <w:r>
        <w:t>What are the impacts of the challenges on the human resource department?</w:t>
      </w:r>
    </w:p>
    <w:p w14:paraId="1584D63C" w14:textId="77777777" w:rsidR="00AF05D8" w:rsidRPr="00AF05D8" w:rsidRDefault="00AF05D8" w:rsidP="00AF05D8">
      <w:pPr>
        <w:pStyle w:val="ListParagraph"/>
        <w:numPr>
          <w:ilvl w:val="0"/>
          <w:numId w:val="4"/>
        </w:numPr>
      </w:pPr>
      <w:r>
        <w:t>How those challenges can be mitigated with proper strategy?</w:t>
      </w:r>
    </w:p>
    <w:p w14:paraId="241B887D" w14:textId="77777777" w:rsidR="003A4922" w:rsidRDefault="006E763E" w:rsidP="006E763E">
      <w:pPr>
        <w:pStyle w:val="Heading2"/>
      </w:pPr>
      <w:bookmarkStart w:id="4" w:name="_Toc120722434"/>
      <w:r>
        <w:t>Research Significance</w:t>
      </w:r>
      <w:bookmarkEnd w:id="4"/>
    </w:p>
    <w:p w14:paraId="4F4FE695" w14:textId="77777777" w:rsidR="00BB47B4" w:rsidRPr="00BB47B4" w:rsidRDefault="00D020EE" w:rsidP="00D020EE">
      <w:pPr>
        <w:ind w:firstLine="720"/>
      </w:pPr>
      <w:r>
        <w:t>The human</w:t>
      </w:r>
      <w:r w:rsidR="00BB47B4">
        <w:t xml:space="preserve"> resource department is in the charge of keeping the employees satisfied, safe, and healthy. With proper human resource management, the policies of </w:t>
      </w:r>
      <w:r>
        <w:t xml:space="preserve">the </w:t>
      </w:r>
      <w:r w:rsidR="00BB47B4">
        <w:t xml:space="preserve">workplace keep up with the necessary </w:t>
      </w:r>
      <w:r>
        <w:t>protection</w:t>
      </w:r>
      <w:r w:rsidR="00BB47B4">
        <w:t xml:space="preserve"> measures</w:t>
      </w:r>
      <w:r>
        <w:t xml:space="preserve"> and implementation, which can provide effective solutions for resolving challenges</w:t>
      </w:r>
      <w:r w:rsidR="00AE7771">
        <w:t xml:space="preserve"> (</w:t>
      </w:r>
      <w:r w:rsidR="00AE7771">
        <w:rPr>
          <w:shd w:val="clear" w:color="auto" w:fill="FFFFFF"/>
        </w:rPr>
        <w:t>Islam et al. 2020)</w:t>
      </w:r>
      <w:r>
        <w:t xml:space="preserve">. However, the challenges in the human resource department cannot be fully stopped or avoided. Therefore, this research is conducted will </w:t>
      </w:r>
      <w:proofErr w:type="spellStart"/>
      <w:r w:rsidR="009D2A7A">
        <w:t>analyze</w:t>
      </w:r>
      <w:proofErr w:type="spellEnd"/>
      <w:r>
        <w:t xml:space="preserve"> the issues and will discuss how the human resource department can overcome the barriers without hampering any policy of the organization. </w:t>
      </w:r>
    </w:p>
    <w:p w14:paraId="474DC90B" w14:textId="77777777" w:rsidR="003A4922" w:rsidRDefault="006E763E" w:rsidP="006E763E">
      <w:pPr>
        <w:pStyle w:val="Heading1"/>
      </w:pPr>
      <w:bookmarkStart w:id="5" w:name="_Toc120722435"/>
      <w:r>
        <w:t>Literature Review</w:t>
      </w:r>
      <w:bookmarkEnd w:id="5"/>
    </w:p>
    <w:p w14:paraId="0E26842A" w14:textId="77777777" w:rsidR="0037440B" w:rsidRDefault="009A59DA" w:rsidP="009A59DA">
      <w:pPr>
        <w:ind w:firstLine="720"/>
      </w:pPr>
      <w:r>
        <w:t xml:space="preserve">According to </w:t>
      </w:r>
      <w:proofErr w:type="spellStart"/>
      <w:r>
        <w:rPr>
          <w:shd w:val="clear" w:color="auto" w:fill="FFFFFF"/>
        </w:rPr>
        <w:t>Hamadamin</w:t>
      </w:r>
      <w:proofErr w:type="spellEnd"/>
      <w:r>
        <w:rPr>
          <w:shd w:val="clear" w:color="auto" w:fill="FFFFFF"/>
        </w:rPr>
        <w:t>, H.H. and Atan</w:t>
      </w:r>
      <w:r>
        <w:t xml:space="preserve"> (2019), c</w:t>
      </w:r>
      <w:r w:rsidR="0037440B">
        <w:t xml:space="preserve">hallenges in human resource management </w:t>
      </w:r>
      <w:r w:rsidR="00C2588E">
        <w:t>are</w:t>
      </w:r>
      <w:r w:rsidR="0037440B">
        <w:t xml:space="preserve"> significant factors </w:t>
      </w:r>
      <w:r w:rsidR="00C2588E">
        <w:t>for</w:t>
      </w:r>
      <w:r w:rsidR="0037440B">
        <w:t xml:space="preserve"> business organizations. This is the practice of managing employees in </w:t>
      </w:r>
      <w:r w:rsidR="00C2588E">
        <w:t xml:space="preserve">an </w:t>
      </w:r>
      <w:r w:rsidR="0037440B">
        <w:t xml:space="preserve">organization for achieving better performance. The challenges of human resources can be related to environmental challenges, individual challenges, </w:t>
      </w:r>
      <w:r w:rsidR="00C2588E">
        <w:t>organizational</w:t>
      </w:r>
      <w:r w:rsidR="0037440B">
        <w:t xml:space="preserve"> challenges</w:t>
      </w:r>
      <w:r w:rsidR="00C2588E">
        <w:t>,</w:t>
      </w:r>
      <w:r w:rsidR="0037440B">
        <w:t xml:space="preserve"> and so on. </w:t>
      </w:r>
      <w:r w:rsidR="00132300">
        <w:t xml:space="preserve">However, the organizations should also be prepared for the challenges and they also need to consider that the challenges may not be related to a single area. The challenges can be related to multi-dimensional areas, which must be handled with top most priority. </w:t>
      </w:r>
      <w:r>
        <w:t xml:space="preserve">As opined by </w:t>
      </w:r>
      <w:r>
        <w:rPr>
          <w:shd w:val="clear" w:color="auto" w:fill="FFFFFF"/>
        </w:rPr>
        <w:t>Bilan et al. (2020), hiring</w:t>
      </w:r>
      <w:r w:rsidR="007E3375">
        <w:t xml:space="preserve"> in organizations can be one of the key concerns that </w:t>
      </w:r>
      <w:r w:rsidR="006E639B">
        <w:t xml:space="preserve">the </w:t>
      </w:r>
      <w:r w:rsidR="007E3375">
        <w:t>human resource department thinks</w:t>
      </w:r>
      <w:r w:rsidR="006E639B">
        <w:t xml:space="preserve"> of</w:t>
      </w:r>
      <w:r w:rsidR="007E3375">
        <w:t xml:space="preserve"> with the highest priority. Though this is not the single task that </w:t>
      </w:r>
      <w:r w:rsidR="006E639B">
        <w:t xml:space="preserve">the </w:t>
      </w:r>
      <w:r w:rsidR="007E3375">
        <w:t xml:space="preserve">human resource department needs to perform, this is </w:t>
      </w:r>
      <w:r w:rsidR="006E639B">
        <w:t xml:space="preserve">a </w:t>
      </w:r>
      <w:r w:rsidR="007E3375">
        <w:t xml:space="preserve">very important aspect </w:t>
      </w:r>
      <w:r w:rsidR="007E3375">
        <w:lastRenderedPageBreak/>
        <w:t xml:space="preserve">of an organization. </w:t>
      </w:r>
      <w:r w:rsidR="006E639B">
        <w:t>The success</w:t>
      </w:r>
      <w:r w:rsidR="007E3375">
        <w:t xml:space="preserve"> of </w:t>
      </w:r>
      <w:r w:rsidR="006E639B">
        <w:t>a</w:t>
      </w:r>
      <w:r w:rsidR="007E3375">
        <w:t xml:space="preserve"> company depends on the workforce. </w:t>
      </w:r>
      <w:r w:rsidR="006E639B">
        <w:t>Therefore, not having a proper strategy to hire new candidates due to challenges in human resource management can create barriers to the organization in hiring new talent. This will also impact the current employees of the organization as well. Having problems in the human resource department will change the rules and regulations of the companies</w:t>
      </w:r>
      <w:r>
        <w:t xml:space="preserve"> (</w:t>
      </w:r>
      <w:r>
        <w:rPr>
          <w:shd w:val="clear" w:color="auto" w:fill="FFFFFF"/>
        </w:rPr>
        <w:t>Davidescu et al. 2020)</w:t>
      </w:r>
      <w:r w:rsidR="006E639B">
        <w:t xml:space="preserve">. </w:t>
      </w:r>
      <w:r>
        <w:t xml:space="preserve">As discussed by </w:t>
      </w:r>
      <w:r>
        <w:rPr>
          <w:shd w:val="clear" w:color="auto" w:fill="FFFFFF"/>
        </w:rPr>
        <w:t>Hanelt</w:t>
      </w:r>
      <w:r>
        <w:t xml:space="preserve"> et al. (2021), c</w:t>
      </w:r>
      <w:r w:rsidR="006E639B">
        <w:t>hanges in organizations are never easy. However, this is the nature of a business. For staying competitive and updated in the market, this is important to implement change.</w:t>
      </w:r>
      <w:r>
        <w:t xml:space="preserve"> </w:t>
      </w:r>
      <w:r w:rsidR="006E639B">
        <w:t xml:space="preserve">However, these changes in the organization can bring </w:t>
      </w:r>
      <w:proofErr w:type="spellStart"/>
      <w:r w:rsidR="006E639B">
        <w:t>favoritism</w:t>
      </w:r>
      <w:proofErr w:type="spellEnd"/>
      <w:r w:rsidR="006E639B">
        <w:t>, which may disrupt the balance of the teams</w:t>
      </w:r>
      <w:r>
        <w:t xml:space="preserve"> (</w:t>
      </w:r>
      <w:proofErr w:type="spellStart"/>
      <w:r>
        <w:rPr>
          <w:shd w:val="clear" w:color="auto" w:fill="FFFFFF"/>
        </w:rPr>
        <w:t>Bushardt</w:t>
      </w:r>
      <w:proofErr w:type="spellEnd"/>
      <w:r>
        <w:rPr>
          <w:shd w:val="clear" w:color="auto" w:fill="FFFFFF"/>
        </w:rPr>
        <w:t>, Young and Bari 2018)</w:t>
      </w:r>
      <w:r w:rsidR="006E639B">
        <w:t xml:space="preserve">. </w:t>
      </w:r>
      <w:r w:rsidR="00A918F1">
        <w:t xml:space="preserve">When the human resource department will face challenges in the department, they will become unable to ensure a smooth transition in the organization. </w:t>
      </w:r>
    </w:p>
    <w:p w14:paraId="76A8F893" w14:textId="77777777" w:rsidR="00A918F1" w:rsidRDefault="00A918F1" w:rsidP="0037440B">
      <w:pPr>
        <w:ind w:firstLine="720"/>
      </w:pPr>
      <w:r>
        <w:t xml:space="preserve">Challenges in </w:t>
      </w:r>
      <w:r w:rsidR="00F8571F">
        <w:t xml:space="preserve">the </w:t>
      </w:r>
      <w:r>
        <w:t xml:space="preserve">human resource department will also impact employee training. </w:t>
      </w:r>
      <w:r w:rsidR="009A59DA">
        <w:t xml:space="preserve">According to </w:t>
      </w:r>
      <w:r w:rsidR="009A59DA">
        <w:rPr>
          <w:shd w:val="clear" w:color="auto" w:fill="FFFFFF"/>
        </w:rPr>
        <w:t>Saeed</w:t>
      </w:r>
      <w:r w:rsidR="009A59DA">
        <w:t xml:space="preserve"> et al. (2019), c</w:t>
      </w:r>
      <w:r>
        <w:t>onducting training session</w:t>
      </w:r>
      <w:r w:rsidR="00F8571F">
        <w:t>s</w:t>
      </w:r>
      <w:r>
        <w:t xml:space="preserve"> and providing training to the employees is one of the key responsibilities of the human resource department. Therefore, having challenge</w:t>
      </w:r>
      <w:r w:rsidR="00F8571F">
        <w:t>s</w:t>
      </w:r>
      <w:r>
        <w:t xml:space="preserve"> in the department will also hamper employee training. </w:t>
      </w:r>
      <w:r w:rsidR="007126B6">
        <w:t xml:space="preserve">One of the most common problems related to employee training is the lack of resources, which are needed for giving proper training to the employees. </w:t>
      </w:r>
      <w:r w:rsidR="009A59DA">
        <w:t xml:space="preserve">As opined by </w:t>
      </w:r>
      <w:r w:rsidR="009A59DA">
        <w:rPr>
          <w:shd w:val="clear" w:color="auto" w:fill="FFFFFF"/>
        </w:rPr>
        <w:t>Shet</w:t>
      </w:r>
      <w:r w:rsidR="009A59DA">
        <w:t xml:space="preserve"> et al. (2021), f</w:t>
      </w:r>
      <w:r w:rsidR="00DD490E">
        <w:t xml:space="preserve">inding and arranging all the resources required for employee training can be very difficult for the human resource department, due to which some employees can remain incompetent. Therefore, this is very important to find the appropriate course as well as </w:t>
      </w:r>
      <w:r w:rsidR="00CD44C1">
        <w:t xml:space="preserve">an </w:t>
      </w:r>
      <w:r w:rsidR="00DD490E">
        <w:t xml:space="preserve">expert, who will teach the workforce. Failure in doing so will also lead to </w:t>
      </w:r>
      <w:r w:rsidR="00CD44C1">
        <w:t>spending</w:t>
      </w:r>
      <w:r w:rsidR="00DD490E">
        <w:t xml:space="preserve"> extra money without any fruitful outcome.  </w:t>
      </w:r>
      <w:r w:rsidR="00CD44C1">
        <w:t>However, this challenge can also be resolved by implementing a mentorship program</w:t>
      </w:r>
      <w:r w:rsidR="001A1950">
        <w:t xml:space="preserve"> for the employees. </w:t>
      </w:r>
      <w:r w:rsidR="009A59DA">
        <w:t xml:space="preserve">As opined by </w:t>
      </w:r>
      <w:r w:rsidR="009A59DA">
        <w:rPr>
          <w:shd w:val="clear" w:color="auto" w:fill="FFFFFF"/>
        </w:rPr>
        <w:t xml:space="preserve">Fasbender, </w:t>
      </w:r>
      <w:proofErr w:type="spellStart"/>
      <w:r w:rsidR="009A59DA">
        <w:rPr>
          <w:shd w:val="clear" w:color="auto" w:fill="FFFFFF"/>
        </w:rPr>
        <w:t>Gerpott</w:t>
      </w:r>
      <w:proofErr w:type="spellEnd"/>
      <w:r w:rsidR="009A59DA">
        <w:rPr>
          <w:shd w:val="clear" w:color="auto" w:fill="FFFFFF"/>
        </w:rPr>
        <w:t xml:space="preserve"> and Unger</w:t>
      </w:r>
      <w:r w:rsidR="009A59DA">
        <w:t xml:space="preserve"> (2021), t</w:t>
      </w:r>
      <w:r w:rsidR="00CD0655">
        <w:t>he mentorship</w:t>
      </w:r>
      <w:r w:rsidR="001A1950">
        <w:t xml:space="preserve"> program will work by having the senior employees of the organization, who will train and guide the junior employees, which will lessen the need of hiring expert</w:t>
      </w:r>
      <w:r w:rsidR="00CD0655">
        <w:t>s</w:t>
      </w:r>
      <w:r w:rsidR="001A1950">
        <w:t xml:space="preserve"> for training sessions. </w:t>
      </w:r>
      <w:r w:rsidR="00CD0655">
        <w:t xml:space="preserve">Another challenge </w:t>
      </w:r>
      <w:r w:rsidR="00CD0655">
        <w:lastRenderedPageBreak/>
        <w:t xml:space="preserve">is employee retention. This is a very problem in organizations because retaining an employee is not an easy job. When the rate of employee retention reduces, the morale of the </w:t>
      </w:r>
      <w:r w:rsidR="00C32CF4">
        <w:t xml:space="preserve">other employees also get down. According to </w:t>
      </w:r>
      <w:r w:rsidR="00C32CF4">
        <w:rPr>
          <w:shd w:val="clear" w:color="auto" w:fill="FFFFFF"/>
        </w:rPr>
        <w:t>Messenger</w:t>
      </w:r>
      <w:r w:rsidR="00C32CF4">
        <w:t xml:space="preserve"> (2018), e</w:t>
      </w:r>
      <w:r w:rsidR="00CD0655">
        <w:t xml:space="preserve">mployees always look for better opportunities in various places. Therefore, if any organization is not giving the opportunity or desired reward to an employee, he or she will leave the organization and will go to other organizations, where they will get their desired opportunities. </w:t>
      </w:r>
      <w:r w:rsidR="00A964D4">
        <w:t>Hence, retention of employee</w:t>
      </w:r>
      <w:r w:rsidR="007E6492">
        <w:t>s</w:t>
      </w:r>
      <w:r w:rsidR="00A964D4">
        <w:t xml:space="preserve"> has become a real deal. Therefore, for retaining employees, this is very important to conduct the proper process during hiring. The process may include </w:t>
      </w:r>
      <w:r w:rsidR="007E6492">
        <w:t>a</w:t>
      </w:r>
      <w:r w:rsidR="00A964D4">
        <w:t xml:space="preserve"> structured plan, designation playbook with responsibilities, feedback, mentor matching, and proper job description</w:t>
      </w:r>
      <w:r w:rsidR="00C32CF4">
        <w:t xml:space="preserve"> (</w:t>
      </w:r>
      <w:r w:rsidR="00C32CF4">
        <w:rPr>
          <w:shd w:val="clear" w:color="auto" w:fill="FFFFFF"/>
        </w:rPr>
        <w:t xml:space="preserve">Whysall, </w:t>
      </w:r>
      <w:proofErr w:type="spellStart"/>
      <w:r w:rsidR="00C32CF4">
        <w:rPr>
          <w:shd w:val="clear" w:color="auto" w:fill="FFFFFF"/>
        </w:rPr>
        <w:t>Owtram</w:t>
      </w:r>
      <w:proofErr w:type="spellEnd"/>
      <w:r w:rsidR="00C32CF4">
        <w:rPr>
          <w:shd w:val="clear" w:color="auto" w:fill="FFFFFF"/>
        </w:rPr>
        <w:t xml:space="preserve"> and </w:t>
      </w:r>
      <w:proofErr w:type="spellStart"/>
      <w:r w:rsidR="00C32CF4">
        <w:rPr>
          <w:shd w:val="clear" w:color="auto" w:fill="FFFFFF"/>
        </w:rPr>
        <w:t>Brittain</w:t>
      </w:r>
      <w:proofErr w:type="spellEnd"/>
      <w:r w:rsidR="00C32CF4">
        <w:rPr>
          <w:shd w:val="clear" w:color="auto" w:fill="FFFFFF"/>
        </w:rPr>
        <w:t xml:space="preserve"> 2019)</w:t>
      </w:r>
      <w:r w:rsidR="00A964D4">
        <w:t xml:space="preserve">. Providing all the necessary things will clarify the job roles and responsibilities to </w:t>
      </w:r>
      <w:r w:rsidR="007E6492">
        <w:t>employees</w:t>
      </w:r>
      <w:r w:rsidR="00A964D4">
        <w:t xml:space="preserve"> and he or she will be working efficiently following his or her duties. </w:t>
      </w:r>
    </w:p>
    <w:p w14:paraId="4B551DE2" w14:textId="77777777" w:rsidR="00883D93" w:rsidRPr="0037440B" w:rsidRDefault="00883D93" w:rsidP="0037440B">
      <w:pPr>
        <w:ind w:firstLine="720"/>
      </w:pPr>
      <w:r>
        <w:t>These challenges can be resolved with proper strategy implementation and use of the strategies. First of all, the human resource department must focus on effective communication with emplo</w:t>
      </w:r>
      <w:r w:rsidR="00BA7F09">
        <w:t xml:space="preserve">yee as having proper communication will help in managing the workforce effectively. </w:t>
      </w:r>
      <w:r w:rsidR="00C32CF4">
        <w:t xml:space="preserve">According to </w:t>
      </w:r>
      <w:r w:rsidR="00C32CF4">
        <w:rPr>
          <w:shd w:val="clear" w:color="auto" w:fill="FFFFFF"/>
        </w:rPr>
        <w:t>Alfes</w:t>
      </w:r>
      <w:r w:rsidR="00C32CF4">
        <w:t xml:space="preserve"> et al. (2019), t</w:t>
      </w:r>
      <w:r w:rsidR="007E6492">
        <w:t xml:space="preserve">he human resource department should also update the measures adopted by the organization. Regular discussion should be made with the management of the organization for the betterment of the employees and organization. If any change is planned to be initiated, this must be discussed with the employees so that they can also understand and accept the change. </w:t>
      </w:r>
    </w:p>
    <w:p w14:paraId="1B6831F5" w14:textId="77777777" w:rsidR="003A4922" w:rsidRDefault="006E763E" w:rsidP="006E763E">
      <w:pPr>
        <w:pStyle w:val="Heading1"/>
      </w:pPr>
      <w:bookmarkStart w:id="6" w:name="_Toc120722436"/>
      <w:r>
        <w:t>Research Methodology</w:t>
      </w:r>
      <w:bookmarkEnd w:id="6"/>
    </w:p>
    <w:p w14:paraId="07514917" w14:textId="77777777" w:rsidR="00D277B1" w:rsidRDefault="00D020EE" w:rsidP="00D277B1">
      <w:pPr>
        <w:pStyle w:val="Heading2"/>
      </w:pPr>
      <w:bookmarkStart w:id="7" w:name="_Toc120722437"/>
      <w:r>
        <w:t>Research Philosophy</w:t>
      </w:r>
      <w:bookmarkEnd w:id="7"/>
    </w:p>
    <w:p w14:paraId="546DBCF7" w14:textId="77777777" w:rsidR="00D277B1" w:rsidRPr="00D277B1" w:rsidRDefault="00D277B1" w:rsidP="009D2A7A">
      <w:pPr>
        <w:ind w:firstLine="720"/>
      </w:pPr>
      <w:r>
        <w:t xml:space="preserve">The chosen research philosophy in this research is the </w:t>
      </w:r>
      <w:r w:rsidR="009D2A7A">
        <w:t>positivist</w:t>
      </w:r>
      <w:r>
        <w:t xml:space="preserve"> research philosophy. The selected philosophy will help in collecting genuine and reliable fact</w:t>
      </w:r>
      <w:r w:rsidR="00132300">
        <w:t>s</w:t>
      </w:r>
      <w:r>
        <w:t xml:space="preserve">, which can be </w:t>
      </w:r>
      <w:r>
        <w:lastRenderedPageBreak/>
        <w:t>accepted by any organization or researchers for their future research</w:t>
      </w:r>
      <w:r w:rsidR="00C32CF4">
        <w:t xml:space="preserve"> (</w:t>
      </w:r>
      <w:r w:rsidR="00C32CF4">
        <w:rPr>
          <w:shd w:val="clear" w:color="auto" w:fill="FFFFFF"/>
        </w:rPr>
        <w:t>Tamminen and Poucher 2020)</w:t>
      </w:r>
      <w:r>
        <w:t xml:space="preserve">. The facts and data collected using the positivism research philosophy will be applicable to various communities and social groups in the context of organization environment, region, and time. As survey will be used in this research project, </w:t>
      </w:r>
      <w:r w:rsidR="00F8571F">
        <w:t xml:space="preserve">a </w:t>
      </w:r>
      <w:r>
        <w:t>quantitative method will be applied, which will be supported by the positive philosophy</w:t>
      </w:r>
      <w:r w:rsidR="00C32CF4">
        <w:t xml:space="preserve"> (</w:t>
      </w:r>
      <w:r w:rsidR="00C32CF4">
        <w:rPr>
          <w:shd w:val="clear" w:color="auto" w:fill="FFFFFF"/>
        </w:rPr>
        <w:t xml:space="preserve">Rahi, </w:t>
      </w:r>
      <w:proofErr w:type="spellStart"/>
      <w:r w:rsidR="00C32CF4">
        <w:rPr>
          <w:shd w:val="clear" w:color="auto" w:fill="FFFFFF"/>
        </w:rPr>
        <w:t>Alnaser</w:t>
      </w:r>
      <w:proofErr w:type="spellEnd"/>
      <w:r w:rsidR="00C32CF4">
        <w:rPr>
          <w:shd w:val="clear" w:color="auto" w:fill="FFFFFF"/>
        </w:rPr>
        <w:t xml:space="preserve"> and Abd Ghani 2019)</w:t>
      </w:r>
      <w:r w:rsidR="009D2A7A">
        <w:t xml:space="preserve">. This philosophy will also manipulate the real-time data in the single independent variable so that the researcher can identify any irregularity. </w:t>
      </w:r>
    </w:p>
    <w:p w14:paraId="10F71FC2" w14:textId="77777777" w:rsidR="00D020EE" w:rsidRDefault="00D020EE" w:rsidP="00D020EE">
      <w:pPr>
        <w:pStyle w:val="Heading2"/>
      </w:pPr>
      <w:bookmarkStart w:id="8" w:name="_Toc120722438"/>
      <w:r>
        <w:t>Research Approach</w:t>
      </w:r>
      <w:bookmarkEnd w:id="8"/>
    </w:p>
    <w:p w14:paraId="738A08A6" w14:textId="77777777" w:rsidR="009D2A7A" w:rsidRPr="009D2A7A" w:rsidRDefault="009D2A7A" w:rsidP="009D2A7A">
      <w:pPr>
        <w:ind w:firstLine="720"/>
      </w:pPr>
      <w:r>
        <w:t>In this research project, mixed research approach will be used among three types of research approaches, which are qualitative, quantitative, and mixed approach. As this study will include both statistical and non-statistical data, this study will follow the mixed research approach. However, this research will be more inclined to the quantitative research method due to which the deductive approach will be focused in this study</w:t>
      </w:r>
      <w:r w:rsidR="005D0878">
        <w:t xml:space="preserve"> (</w:t>
      </w:r>
      <w:r w:rsidR="005D0878">
        <w:rPr>
          <w:shd w:val="clear" w:color="auto" w:fill="FFFFFF"/>
        </w:rPr>
        <w:t>Alipour et al. 2021)</w:t>
      </w:r>
      <w:r>
        <w:t xml:space="preserve">. </w:t>
      </w:r>
      <w:r w:rsidR="006030B4">
        <w:t>A deductive</w:t>
      </w:r>
      <w:r>
        <w:t xml:space="preserve"> approach will be helpful in measuring various concepts and strategies that can be used for providing the findings of this research project. The reason for considering this approach is that this approach takes very less time and with this approach finding the resources becomes very feasible. </w:t>
      </w:r>
    </w:p>
    <w:p w14:paraId="117ACAD5" w14:textId="77777777" w:rsidR="00D020EE" w:rsidRDefault="00D020EE" w:rsidP="00D020EE">
      <w:pPr>
        <w:pStyle w:val="Heading2"/>
      </w:pPr>
      <w:bookmarkStart w:id="9" w:name="_Toc120722439"/>
      <w:r>
        <w:t>Research Design</w:t>
      </w:r>
      <w:bookmarkEnd w:id="9"/>
    </w:p>
    <w:p w14:paraId="2EC4110A" w14:textId="77777777" w:rsidR="00C47A1B" w:rsidRPr="00C47A1B" w:rsidRDefault="00C47A1B" w:rsidP="00C47A1B">
      <w:pPr>
        <w:ind w:firstLine="720"/>
      </w:pPr>
      <w:r>
        <w:t xml:space="preserve">Research design is the significant factor that helps in bringing the proper integration of multiple variables of the study in </w:t>
      </w:r>
      <w:r w:rsidR="006030B4">
        <w:t>a</w:t>
      </w:r>
      <w:r>
        <w:t xml:space="preserve"> rational and logical manner. In this study, the research design </w:t>
      </w:r>
      <w:r w:rsidR="006030B4">
        <w:t xml:space="preserve">that </w:t>
      </w:r>
      <w:r>
        <w:t xml:space="preserve">will be considered </w:t>
      </w:r>
      <w:r w:rsidR="006030B4">
        <w:t>is</w:t>
      </w:r>
      <w:r>
        <w:t xml:space="preserve"> the descriptive design. With the research design, it will be easy to address the research questions and find the answers of the research questions. In this study, the independent variable in the challenges of human resource management and the dependent variables are the human resource management department</w:t>
      </w:r>
      <w:r w:rsidR="005D0878">
        <w:t xml:space="preserve"> (</w:t>
      </w:r>
      <w:proofErr w:type="spellStart"/>
      <w:r w:rsidR="005D0878">
        <w:rPr>
          <w:shd w:val="clear" w:color="auto" w:fill="FFFFFF"/>
        </w:rPr>
        <w:t>Sundler</w:t>
      </w:r>
      <w:proofErr w:type="spellEnd"/>
      <w:r w:rsidR="005D0878">
        <w:rPr>
          <w:shd w:val="clear" w:color="auto" w:fill="FFFFFF"/>
        </w:rPr>
        <w:t xml:space="preserve"> et al. 2019)</w:t>
      </w:r>
      <w:r>
        <w:t xml:space="preserve">. </w:t>
      </w:r>
      <w:r w:rsidR="006030B4">
        <w:t xml:space="preserve">Therefore, having this research design will help in observing the activities in the unchanged </w:t>
      </w:r>
      <w:r w:rsidR="006030B4">
        <w:lastRenderedPageBreak/>
        <w:t xml:space="preserve">and natural business environment and will allow integration between the data collection approaches. </w:t>
      </w:r>
    </w:p>
    <w:p w14:paraId="32CE874C" w14:textId="77777777" w:rsidR="00D020EE" w:rsidRDefault="00D020EE" w:rsidP="00D020EE">
      <w:pPr>
        <w:pStyle w:val="Heading2"/>
      </w:pPr>
      <w:bookmarkStart w:id="10" w:name="_Toc120722440"/>
      <w:r>
        <w:t>Data Collection and Analysis</w:t>
      </w:r>
      <w:bookmarkEnd w:id="10"/>
    </w:p>
    <w:p w14:paraId="38294035" w14:textId="77777777" w:rsidR="006030B4" w:rsidRPr="006030B4" w:rsidRDefault="006030B4" w:rsidP="004B55A4">
      <w:pPr>
        <w:ind w:firstLine="720"/>
      </w:pPr>
      <w:r>
        <w:t xml:space="preserve">For this study, data will be collected using both primary and secondary data collection methods. While collecting data using a secondary method, existing data from other sources will be used, which will be relevant to the research area and while collecting the primary data, a survey will be conducted. For the survey, 50 people will be selected from nearby organizations, who have knowledge about human resource management. Participants for this study will be selected following </w:t>
      </w:r>
      <w:r w:rsidR="004B55A4">
        <w:t xml:space="preserve">the </w:t>
      </w:r>
      <w:r>
        <w:t xml:space="preserve">non-random method or the </w:t>
      </w:r>
      <w:r w:rsidR="005039C1">
        <w:t>non-probability sampling</w:t>
      </w:r>
      <w:r>
        <w:t xml:space="preserve">, which will help in </w:t>
      </w:r>
      <w:r w:rsidR="004B55A4">
        <w:t>collecting</w:t>
      </w:r>
      <w:r>
        <w:t xml:space="preserve"> data easily. </w:t>
      </w:r>
      <w:r w:rsidR="004B55A4">
        <w:t>A questionnaire will be developed using Google Form</w:t>
      </w:r>
      <w:r w:rsidR="005039C1">
        <w:t>s</w:t>
      </w:r>
      <w:r w:rsidR="004B55A4">
        <w:t>, which will be shared with the participants via their emails</w:t>
      </w:r>
      <w:r w:rsidR="005D0878">
        <w:t xml:space="preserve"> (</w:t>
      </w:r>
      <w:r w:rsidR="005D0878">
        <w:rPr>
          <w:shd w:val="clear" w:color="auto" w:fill="FFFFFF"/>
        </w:rPr>
        <w:t>Kohnke and Moorhouse 2022)</w:t>
      </w:r>
      <w:r w:rsidR="004B55A4">
        <w:t xml:space="preserve">. </w:t>
      </w:r>
      <w:r w:rsidR="005039C1">
        <w:t xml:space="preserve">There will be both open-ended and close-ended questions in the questionnaire. </w:t>
      </w:r>
      <w:r w:rsidR="004B55A4">
        <w:t xml:space="preserve">After submitting the responses, graphs and charts will be developed based on the submitted response. </w:t>
      </w:r>
      <w:r w:rsidR="005039C1">
        <w:t xml:space="preserve">Based on the generated graphs and charts, </w:t>
      </w:r>
      <w:r w:rsidR="000B6949">
        <w:t xml:space="preserve">the </w:t>
      </w:r>
      <w:r w:rsidR="005039C1">
        <w:t xml:space="preserve">analysis will be done and the final discussion on the research topic will be presented. </w:t>
      </w:r>
    </w:p>
    <w:p w14:paraId="219103AD" w14:textId="77777777" w:rsidR="00D020EE" w:rsidRDefault="00D020EE" w:rsidP="00D020EE">
      <w:pPr>
        <w:pStyle w:val="Heading2"/>
      </w:pPr>
      <w:bookmarkStart w:id="11" w:name="_Toc120722441"/>
      <w:r>
        <w:t>Ethical considerations</w:t>
      </w:r>
      <w:bookmarkEnd w:id="11"/>
    </w:p>
    <w:p w14:paraId="5346D631" w14:textId="77777777" w:rsidR="000B6949" w:rsidRPr="000B6949" w:rsidRDefault="000B6949" w:rsidP="00537707">
      <w:pPr>
        <w:ind w:firstLine="720"/>
      </w:pPr>
      <w:r>
        <w:t xml:space="preserve">While conducting a research project, considering research ethics is very important. Following the research ethics will help in avoiding any ethical issues in the study. As this study is based both on primary and secondary methods, different ethics will be there to follow. For the secondary method, it will be ensured that only reliable and valid data is collected. This will also be ensured that no data is plagiarised from other sources. While conducting the primary data collection, a consent form will be sent to the participants and will be signed by them. The personal information of the participants will be kept confidential and will not be disclosed. </w:t>
      </w:r>
    </w:p>
    <w:p w14:paraId="5F94078A" w14:textId="77777777" w:rsidR="003A4922" w:rsidRDefault="006E763E" w:rsidP="006E763E">
      <w:pPr>
        <w:pStyle w:val="Heading2"/>
      </w:pPr>
      <w:bookmarkStart w:id="12" w:name="_Toc120722442"/>
      <w:r>
        <w:lastRenderedPageBreak/>
        <w:t>Project Plan</w:t>
      </w:r>
      <w:bookmarkEnd w:id="12"/>
    </w:p>
    <w:tbl>
      <w:tblPr>
        <w:tblStyle w:val="TableGrid"/>
        <w:tblW w:w="0" w:type="auto"/>
        <w:tblLook w:val="04A0" w:firstRow="1" w:lastRow="0" w:firstColumn="1" w:lastColumn="0" w:noHBand="0" w:noVBand="1"/>
      </w:tblPr>
      <w:tblGrid>
        <w:gridCol w:w="1532"/>
        <w:gridCol w:w="601"/>
        <w:gridCol w:w="655"/>
        <w:gridCol w:w="655"/>
        <w:gridCol w:w="643"/>
        <w:gridCol w:w="629"/>
        <w:gridCol w:w="563"/>
        <w:gridCol w:w="563"/>
        <w:gridCol w:w="563"/>
        <w:gridCol w:w="563"/>
        <w:gridCol w:w="683"/>
        <w:gridCol w:w="683"/>
        <w:gridCol w:w="683"/>
      </w:tblGrid>
      <w:tr w:rsidR="00E169C3" w:rsidRPr="00BB47B4" w14:paraId="3A5CD2FE" w14:textId="77777777" w:rsidTr="00E169C3">
        <w:tc>
          <w:tcPr>
            <w:tcW w:w="1565" w:type="dxa"/>
            <w:shd w:val="clear" w:color="auto" w:fill="FFC000"/>
          </w:tcPr>
          <w:p w14:paraId="4CF22EFF" w14:textId="77777777" w:rsidR="00BB47B4" w:rsidRPr="00BB47B4" w:rsidRDefault="00BB47B4" w:rsidP="00BB47B4">
            <w:r w:rsidRPr="00BB47B4">
              <w:t>Activities</w:t>
            </w:r>
          </w:p>
        </w:tc>
        <w:tc>
          <w:tcPr>
            <w:tcW w:w="658" w:type="dxa"/>
            <w:shd w:val="clear" w:color="auto" w:fill="FFC000"/>
          </w:tcPr>
          <w:p w14:paraId="0201BBC4" w14:textId="77777777" w:rsidR="00BB47B4" w:rsidRPr="00BB47B4" w:rsidRDefault="00BB47B4" w:rsidP="00BB47B4">
            <w:r w:rsidRPr="00BB47B4">
              <w:t>W1</w:t>
            </w:r>
          </w:p>
        </w:tc>
        <w:tc>
          <w:tcPr>
            <w:tcW w:w="793" w:type="dxa"/>
            <w:shd w:val="clear" w:color="auto" w:fill="FFC000"/>
          </w:tcPr>
          <w:p w14:paraId="178CFA7D" w14:textId="77777777" w:rsidR="00BB47B4" w:rsidRPr="00BB47B4" w:rsidRDefault="00BB47B4" w:rsidP="00BB47B4">
            <w:r w:rsidRPr="00BB47B4">
              <w:t>W2</w:t>
            </w:r>
          </w:p>
        </w:tc>
        <w:tc>
          <w:tcPr>
            <w:tcW w:w="794" w:type="dxa"/>
            <w:shd w:val="clear" w:color="auto" w:fill="FFC000"/>
          </w:tcPr>
          <w:p w14:paraId="16724E4E" w14:textId="77777777" w:rsidR="00BB47B4" w:rsidRPr="00BB47B4" w:rsidRDefault="00BB47B4" w:rsidP="00BB47B4">
            <w:r w:rsidRPr="00BB47B4">
              <w:t>W3</w:t>
            </w:r>
          </w:p>
        </w:tc>
        <w:tc>
          <w:tcPr>
            <w:tcW w:w="762" w:type="dxa"/>
            <w:shd w:val="clear" w:color="auto" w:fill="FFC000"/>
          </w:tcPr>
          <w:p w14:paraId="3A32B5FE" w14:textId="77777777" w:rsidR="00BB47B4" w:rsidRPr="00BB47B4" w:rsidRDefault="00BB47B4" w:rsidP="00BB47B4">
            <w:r w:rsidRPr="00BB47B4">
              <w:t>W4</w:t>
            </w:r>
          </w:p>
        </w:tc>
        <w:tc>
          <w:tcPr>
            <w:tcW w:w="727" w:type="dxa"/>
            <w:shd w:val="clear" w:color="auto" w:fill="FFC000"/>
          </w:tcPr>
          <w:p w14:paraId="467C98D4" w14:textId="77777777" w:rsidR="00BB47B4" w:rsidRPr="00BB47B4" w:rsidRDefault="00BB47B4" w:rsidP="00BB47B4">
            <w:r w:rsidRPr="00BB47B4">
              <w:t>W5</w:t>
            </w:r>
          </w:p>
        </w:tc>
        <w:tc>
          <w:tcPr>
            <w:tcW w:w="531" w:type="dxa"/>
            <w:shd w:val="clear" w:color="auto" w:fill="FFC000"/>
          </w:tcPr>
          <w:p w14:paraId="34FFE8C3" w14:textId="77777777" w:rsidR="00BB47B4" w:rsidRPr="00BB47B4" w:rsidRDefault="00E169C3" w:rsidP="00BB47B4">
            <w:r>
              <w:t>W6</w:t>
            </w:r>
          </w:p>
        </w:tc>
        <w:tc>
          <w:tcPr>
            <w:tcW w:w="531" w:type="dxa"/>
            <w:shd w:val="clear" w:color="auto" w:fill="FFC000"/>
          </w:tcPr>
          <w:p w14:paraId="58916252" w14:textId="77777777" w:rsidR="00BB47B4" w:rsidRPr="00BB47B4" w:rsidRDefault="00E169C3" w:rsidP="00BB47B4">
            <w:r>
              <w:t>W7</w:t>
            </w:r>
          </w:p>
        </w:tc>
        <w:tc>
          <w:tcPr>
            <w:tcW w:w="531" w:type="dxa"/>
            <w:shd w:val="clear" w:color="auto" w:fill="FFC000"/>
          </w:tcPr>
          <w:p w14:paraId="5C75C9B1" w14:textId="77777777" w:rsidR="00BB47B4" w:rsidRPr="00BB47B4" w:rsidRDefault="00E169C3" w:rsidP="00BB47B4">
            <w:r>
              <w:t>W8</w:t>
            </w:r>
          </w:p>
        </w:tc>
        <w:tc>
          <w:tcPr>
            <w:tcW w:w="531" w:type="dxa"/>
            <w:shd w:val="clear" w:color="auto" w:fill="FFC000"/>
          </w:tcPr>
          <w:p w14:paraId="2DC76657" w14:textId="77777777" w:rsidR="00BB47B4" w:rsidRPr="00BB47B4" w:rsidRDefault="00E169C3" w:rsidP="00BB47B4">
            <w:r>
              <w:t>W9</w:t>
            </w:r>
          </w:p>
        </w:tc>
        <w:tc>
          <w:tcPr>
            <w:tcW w:w="531" w:type="dxa"/>
            <w:shd w:val="clear" w:color="auto" w:fill="FFC000"/>
          </w:tcPr>
          <w:p w14:paraId="55ADE5AE" w14:textId="77777777" w:rsidR="00BB47B4" w:rsidRPr="00BB47B4" w:rsidRDefault="00E169C3" w:rsidP="00BB47B4">
            <w:r>
              <w:t>W10</w:t>
            </w:r>
          </w:p>
        </w:tc>
        <w:tc>
          <w:tcPr>
            <w:tcW w:w="531" w:type="dxa"/>
            <w:shd w:val="clear" w:color="auto" w:fill="FFC000"/>
          </w:tcPr>
          <w:p w14:paraId="0B512865" w14:textId="77777777" w:rsidR="00BB47B4" w:rsidRPr="00BB47B4" w:rsidRDefault="00E169C3" w:rsidP="00BB47B4">
            <w:r>
              <w:t>W11</w:t>
            </w:r>
          </w:p>
        </w:tc>
        <w:tc>
          <w:tcPr>
            <w:tcW w:w="531" w:type="dxa"/>
            <w:shd w:val="clear" w:color="auto" w:fill="FFC000"/>
          </w:tcPr>
          <w:p w14:paraId="4387588C" w14:textId="77777777" w:rsidR="00BB47B4" w:rsidRPr="00BB47B4" w:rsidRDefault="00E169C3" w:rsidP="00BB47B4">
            <w:r>
              <w:t>W12</w:t>
            </w:r>
          </w:p>
        </w:tc>
      </w:tr>
      <w:tr w:rsidR="00E169C3" w:rsidRPr="00BB47B4" w14:paraId="4AC905C7" w14:textId="77777777" w:rsidTr="00E169C3">
        <w:tc>
          <w:tcPr>
            <w:tcW w:w="1565" w:type="dxa"/>
            <w:shd w:val="clear" w:color="auto" w:fill="B4C6E7" w:themeFill="accent5" w:themeFillTint="66"/>
            <w:hideMark/>
          </w:tcPr>
          <w:p w14:paraId="161735D7" w14:textId="77777777" w:rsidR="00BB47B4" w:rsidRPr="00E169C3" w:rsidRDefault="00BB47B4" w:rsidP="00BB47B4">
            <w:pPr>
              <w:rPr>
                <w:b/>
                <w:i/>
              </w:rPr>
            </w:pPr>
            <w:r w:rsidRPr="00E169C3">
              <w:rPr>
                <w:b/>
                <w:i/>
              </w:rPr>
              <w:t>Project Outline</w:t>
            </w:r>
          </w:p>
        </w:tc>
        <w:tc>
          <w:tcPr>
            <w:tcW w:w="658" w:type="dxa"/>
            <w:shd w:val="clear" w:color="auto" w:fill="B4C6E7" w:themeFill="accent5" w:themeFillTint="66"/>
          </w:tcPr>
          <w:p w14:paraId="13792B3C" w14:textId="77777777" w:rsidR="00BB47B4" w:rsidRPr="00E169C3" w:rsidRDefault="00BB47B4" w:rsidP="00BB47B4">
            <w:pPr>
              <w:rPr>
                <w:b/>
                <w:i/>
              </w:rPr>
            </w:pPr>
          </w:p>
        </w:tc>
        <w:tc>
          <w:tcPr>
            <w:tcW w:w="793" w:type="dxa"/>
            <w:shd w:val="clear" w:color="auto" w:fill="B4C6E7" w:themeFill="accent5" w:themeFillTint="66"/>
          </w:tcPr>
          <w:p w14:paraId="2A7C6421" w14:textId="77777777" w:rsidR="00BB47B4" w:rsidRPr="00E169C3" w:rsidRDefault="00BB47B4" w:rsidP="00BB47B4">
            <w:pPr>
              <w:rPr>
                <w:b/>
                <w:i/>
              </w:rPr>
            </w:pPr>
          </w:p>
        </w:tc>
        <w:tc>
          <w:tcPr>
            <w:tcW w:w="794" w:type="dxa"/>
            <w:shd w:val="clear" w:color="auto" w:fill="B4C6E7" w:themeFill="accent5" w:themeFillTint="66"/>
          </w:tcPr>
          <w:p w14:paraId="011A1CD6" w14:textId="77777777" w:rsidR="00BB47B4" w:rsidRPr="00E169C3" w:rsidRDefault="00BB47B4" w:rsidP="00BB47B4">
            <w:pPr>
              <w:rPr>
                <w:b/>
                <w:i/>
              </w:rPr>
            </w:pPr>
          </w:p>
        </w:tc>
        <w:tc>
          <w:tcPr>
            <w:tcW w:w="762" w:type="dxa"/>
            <w:shd w:val="clear" w:color="auto" w:fill="B4C6E7" w:themeFill="accent5" w:themeFillTint="66"/>
          </w:tcPr>
          <w:p w14:paraId="61D0DEDC" w14:textId="77777777" w:rsidR="00BB47B4" w:rsidRPr="00E169C3" w:rsidRDefault="00BB47B4" w:rsidP="00BB47B4">
            <w:pPr>
              <w:rPr>
                <w:b/>
                <w:i/>
              </w:rPr>
            </w:pPr>
          </w:p>
        </w:tc>
        <w:tc>
          <w:tcPr>
            <w:tcW w:w="727" w:type="dxa"/>
            <w:shd w:val="clear" w:color="auto" w:fill="B4C6E7" w:themeFill="accent5" w:themeFillTint="66"/>
          </w:tcPr>
          <w:p w14:paraId="250282B4" w14:textId="77777777" w:rsidR="00BB47B4" w:rsidRPr="00E169C3" w:rsidRDefault="00BB47B4" w:rsidP="00BB47B4">
            <w:pPr>
              <w:rPr>
                <w:b/>
                <w:i/>
              </w:rPr>
            </w:pPr>
          </w:p>
        </w:tc>
        <w:tc>
          <w:tcPr>
            <w:tcW w:w="531" w:type="dxa"/>
            <w:shd w:val="clear" w:color="auto" w:fill="B4C6E7" w:themeFill="accent5" w:themeFillTint="66"/>
          </w:tcPr>
          <w:p w14:paraId="6C5CFE17" w14:textId="77777777" w:rsidR="00BB47B4" w:rsidRPr="00E169C3" w:rsidRDefault="00BB47B4" w:rsidP="00BB47B4">
            <w:pPr>
              <w:rPr>
                <w:b/>
                <w:i/>
              </w:rPr>
            </w:pPr>
          </w:p>
        </w:tc>
        <w:tc>
          <w:tcPr>
            <w:tcW w:w="531" w:type="dxa"/>
            <w:shd w:val="clear" w:color="auto" w:fill="B4C6E7" w:themeFill="accent5" w:themeFillTint="66"/>
          </w:tcPr>
          <w:p w14:paraId="468CBC3B" w14:textId="77777777" w:rsidR="00BB47B4" w:rsidRPr="00E169C3" w:rsidRDefault="00BB47B4" w:rsidP="00BB47B4">
            <w:pPr>
              <w:rPr>
                <w:b/>
                <w:i/>
              </w:rPr>
            </w:pPr>
          </w:p>
        </w:tc>
        <w:tc>
          <w:tcPr>
            <w:tcW w:w="531" w:type="dxa"/>
            <w:shd w:val="clear" w:color="auto" w:fill="B4C6E7" w:themeFill="accent5" w:themeFillTint="66"/>
          </w:tcPr>
          <w:p w14:paraId="201DF149" w14:textId="77777777" w:rsidR="00BB47B4" w:rsidRPr="00E169C3" w:rsidRDefault="00BB47B4" w:rsidP="00BB47B4">
            <w:pPr>
              <w:rPr>
                <w:b/>
                <w:i/>
              </w:rPr>
            </w:pPr>
          </w:p>
        </w:tc>
        <w:tc>
          <w:tcPr>
            <w:tcW w:w="531" w:type="dxa"/>
            <w:shd w:val="clear" w:color="auto" w:fill="B4C6E7" w:themeFill="accent5" w:themeFillTint="66"/>
          </w:tcPr>
          <w:p w14:paraId="37BE4CCB" w14:textId="77777777" w:rsidR="00BB47B4" w:rsidRPr="00E169C3" w:rsidRDefault="00BB47B4" w:rsidP="00BB47B4">
            <w:pPr>
              <w:rPr>
                <w:b/>
                <w:i/>
              </w:rPr>
            </w:pPr>
          </w:p>
        </w:tc>
        <w:tc>
          <w:tcPr>
            <w:tcW w:w="531" w:type="dxa"/>
            <w:shd w:val="clear" w:color="auto" w:fill="B4C6E7" w:themeFill="accent5" w:themeFillTint="66"/>
          </w:tcPr>
          <w:p w14:paraId="1A94E855" w14:textId="77777777" w:rsidR="00BB47B4" w:rsidRPr="00E169C3" w:rsidRDefault="00BB47B4" w:rsidP="00BB47B4">
            <w:pPr>
              <w:rPr>
                <w:b/>
                <w:i/>
              </w:rPr>
            </w:pPr>
          </w:p>
        </w:tc>
        <w:tc>
          <w:tcPr>
            <w:tcW w:w="531" w:type="dxa"/>
            <w:shd w:val="clear" w:color="auto" w:fill="B4C6E7" w:themeFill="accent5" w:themeFillTint="66"/>
          </w:tcPr>
          <w:p w14:paraId="5DA1BD86" w14:textId="77777777" w:rsidR="00BB47B4" w:rsidRPr="00E169C3" w:rsidRDefault="00BB47B4" w:rsidP="00BB47B4">
            <w:pPr>
              <w:rPr>
                <w:b/>
                <w:i/>
              </w:rPr>
            </w:pPr>
          </w:p>
        </w:tc>
        <w:tc>
          <w:tcPr>
            <w:tcW w:w="531" w:type="dxa"/>
            <w:shd w:val="clear" w:color="auto" w:fill="B4C6E7" w:themeFill="accent5" w:themeFillTint="66"/>
          </w:tcPr>
          <w:p w14:paraId="20F0A3CF" w14:textId="77777777" w:rsidR="00BB47B4" w:rsidRPr="00E169C3" w:rsidRDefault="00BB47B4" w:rsidP="00BB47B4">
            <w:pPr>
              <w:rPr>
                <w:b/>
                <w:i/>
              </w:rPr>
            </w:pPr>
          </w:p>
        </w:tc>
      </w:tr>
      <w:tr w:rsidR="00E169C3" w:rsidRPr="00BB47B4" w14:paraId="23416D68" w14:textId="77777777" w:rsidTr="00E169C3">
        <w:tc>
          <w:tcPr>
            <w:tcW w:w="1565" w:type="dxa"/>
            <w:hideMark/>
          </w:tcPr>
          <w:p w14:paraId="1CEF8B5F" w14:textId="77777777" w:rsidR="00BB47B4" w:rsidRPr="00BB47B4" w:rsidRDefault="00BB47B4" w:rsidP="00BB47B4">
            <w:r w:rsidRPr="00BB47B4">
              <w:t xml:space="preserve">Providing </w:t>
            </w:r>
            <w:r w:rsidR="00E169C3">
              <w:t xml:space="preserve">an </w:t>
            </w:r>
            <w:r w:rsidRPr="00BB47B4">
              <w:t>outline of the project</w:t>
            </w:r>
          </w:p>
        </w:tc>
        <w:tc>
          <w:tcPr>
            <w:tcW w:w="658" w:type="dxa"/>
            <w:shd w:val="clear" w:color="auto" w:fill="92D050"/>
          </w:tcPr>
          <w:p w14:paraId="2CC27A74" w14:textId="77777777" w:rsidR="00BB47B4" w:rsidRPr="00BB47B4" w:rsidRDefault="00BB47B4" w:rsidP="00BB47B4"/>
        </w:tc>
        <w:tc>
          <w:tcPr>
            <w:tcW w:w="793" w:type="dxa"/>
          </w:tcPr>
          <w:p w14:paraId="3BE07DCC" w14:textId="77777777" w:rsidR="00BB47B4" w:rsidRPr="00BB47B4" w:rsidRDefault="00BB47B4" w:rsidP="00BB47B4"/>
        </w:tc>
        <w:tc>
          <w:tcPr>
            <w:tcW w:w="794" w:type="dxa"/>
          </w:tcPr>
          <w:p w14:paraId="2E46C3CB" w14:textId="77777777" w:rsidR="00BB47B4" w:rsidRPr="00BB47B4" w:rsidRDefault="00BB47B4" w:rsidP="00BB47B4"/>
        </w:tc>
        <w:tc>
          <w:tcPr>
            <w:tcW w:w="762" w:type="dxa"/>
          </w:tcPr>
          <w:p w14:paraId="6BD1FD90" w14:textId="77777777" w:rsidR="00BB47B4" w:rsidRPr="00BB47B4" w:rsidRDefault="00BB47B4" w:rsidP="00BB47B4"/>
        </w:tc>
        <w:tc>
          <w:tcPr>
            <w:tcW w:w="727" w:type="dxa"/>
          </w:tcPr>
          <w:p w14:paraId="71F96DB4" w14:textId="77777777" w:rsidR="00BB47B4" w:rsidRPr="00BB47B4" w:rsidRDefault="00BB47B4" w:rsidP="00BB47B4"/>
        </w:tc>
        <w:tc>
          <w:tcPr>
            <w:tcW w:w="531" w:type="dxa"/>
          </w:tcPr>
          <w:p w14:paraId="08F27DEB" w14:textId="77777777" w:rsidR="00BB47B4" w:rsidRPr="00BB47B4" w:rsidRDefault="00BB47B4" w:rsidP="00BB47B4"/>
        </w:tc>
        <w:tc>
          <w:tcPr>
            <w:tcW w:w="531" w:type="dxa"/>
          </w:tcPr>
          <w:p w14:paraId="59D546A9" w14:textId="77777777" w:rsidR="00BB47B4" w:rsidRPr="00BB47B4" w:rsidRDefault="00BB47B4" w:rsidP="00BB47B4"/>
        </w:tc>
        <w:tc>
          <w:tcPr>
            <w:tcW w:w="531" w:type="dxa"/>
          </w:tcPr>
          <w:p w14:paraId="66049443" w14:textId="77777777" w:rsidR="00BB47B4" w:rsidRPr="00BB47B4" w:rsidRDefault="00BB47B4" w:rsidP="00BB47B4"/>
        </w:tc>
        <w:tc>
          <w:tcPr>
            <w:tcW w:w="531" w:type="dxa"/>
          </w:tcPr>
          <w:p w14:paraId="58B8CA7F" w14:textId="77777777" w:rsidR="00BB47B4" w:rsidRPr="00BB47B4" w:rsidRDefault="00BB47B4" w:rsidP="00BB47B4"/>
        </w:tc>
        <w:tc>
          <w:tcPr>
            <w:tcW w:w="531" w:type="dxa"/>
          </w:tcPr>
          <w:p w14:paraId="443D4327" w14:textId="77777777" w:rsidR="00BB47B4" w:rsidRPr="00BB47B4" w:rsidRDefault="00BB47B4" w:rsidP="00BB47B4"/>
        </w:tc>
        <w:tc>
          <w:tcPr>
            <w:tcW w:w="531" w:type="dxa"/>
          </w:tcPr>
          <w:p w14:paraId="7D4600E9" w14:textId="77777777" w:rsidR="00BB47B4" w:rsidRPr="00BB47B4" w:rsidRDefault="00BB47B4" w:rsidP="00BB47B4"/>
        </w:tc>
        <w:tc>
          <w:tcPr>
            <w:tcW w:w="531" w:type="dxa"/>
          </w:tcPr>
          <w:p w14:paraId="019DF15F" w14:textId="77777777" w:rsidR="00BB47B4" w:rsidRPr="00BB47B4" w:rsidRDefault="00BB47B4" w:rsidP="00BB47B4"/>
        </w:tc>
      </w:tr>
      <w:tr w:rsidR="00E169C3" w:rsidRPr="00BB47B4" w14:paraId="1BAACF7B" w14:textId="77777777" w:rsidTr="00E169C3">
        <w:tc>
          <w:tcPr>
            <w:tcW w:w="1565" w:type="dxa"/>
            <w:hideMark/>
          </w:tcPr>
          <w:p w14:paraId="200EE27C" w14:textId="77777777" w:rsidR="00BB47B4" w:rsidRPr="00BB47B4" w:rsidRDefault="00E169C3" w:rsidP="00BB47B4">
            <w:r>
              <w:t>Getting approval of the project outline</w:t>
            </w:r>
            <w:r w:rsidR="00BB47B4" w:rsidRPr="00BB47B4">
              <w:t xml:space="preserve"> </w:t>
            </w:r>
          </w:p>
        </w:tc>
        <w:tc>
          <w:tcPr>
            <w:tcW w:w="658" w:type="dxa"/>
            <w:shd w:val="clear" w:color="auto" w:fill="92D050"/>
          </w:tcPr>
          <w:p w14:paraId="76137AC2" w14:textId="77777777" w:rsidR="00BB47B4" w:rsidRPr="00BB47B4" w:rsidRDefault="00BB47B4" w:rsidP="00BB47B4"/>
        </w:tc>
        <w:tc>
          <w:tcPr>
            <w:tcW w:w="793" w:type="dxa"/>
          </w:tcPr>
          <w:p w14:paraId="64596683" w14:textId="77777777" w:rsidR="00BB47B4" w:rsidRPr="00BB47B4" w:rsidRDefault="00BB47B4" w:rsidP="00BB47B4"/>
        </w:tc>
        <w:tc>
          <w:tcPr>
            <w:tcW w:w="794" w:type="dxa"/>
          </w:tcPr>
          <w:p w14:paraId="54BEA5C0" w14:textId="77777777" w:rsidR="00BB47B4" w:rsidRPr="00BB47B4" w:rsidRDefault="00BB47B4" w:rsidP="00BB47B4"/>
        </w:tc>
        <w:tc>
          <w:tcPr>
            <w:tcW w:w="762" w:type="dxa"/>
          </w:tcPr>
          <w:p w14:paraId="30E9A1C0" w14:textId="77777777" w:rsidR="00BB47B4" w:rsidRPr="00BB47B4" w:rsidRDefault="00BB47B4" w:rsidP="00BB47B4"/>
        </w:tc>
        <w:tc>
          <w:tcPr>
            <w:tcW w:w="727" w:type="dxa"/>
          </w:tcPr>
          <w:p w14:paraId="0DEF04EA" w14:textId="77777777" w:rsidR="00BB47B4" w:rsidRPr="00BB47B4" w:rsidRDefault="00BB47B4" w:rsidP="00BB47B4"/>
        </w:tc>
        <w:tc>
          <w:tcPr>
            <w:tcW w:w="531" w:type="dxa"/>
          </w:tcPr>
          <w:p w14:paraId="259C4765" w14:textId="77777777" w:rsidR="00BB47B4" w:rsidRPr="00BB47B4" w:rsidRDefault="00BB47B4" w:rsidP="00BB47B4"/>
        </w:tc>
        <w:tc>
          <w:tcPr>
            <w:tcW w:w="531" w:type="dxa"/>
          </w:tcPr>
          <w:p w14:paraId="776BC4FB" w14:textId="77777777" w:rsidR="00BB47B4" w:rsidRPr="00BB47B4" w:rsidRDefault="00BB47B4" w:rsidP="00BB47B4"/>
        </w:tc>
        <w:tc>
          <w:tcPr>
            <w:tcW w:w="531" w:type="dxa"/>
          </w:tcPr>
          <w:p w14:paraId="7C70C279" w14:textId="77777777" w:rsidR="00BB47B4" w:rsidRPr="00BB47B4" w:rsidRDefault="00BB47B4" w:rsidP="00BB47B4"/>
        </w:tc>
        <w:tc>
          <w:tcPr>
            <w:tcW w:w="531" w:type="dxa"/>
          </w:tcPr>
          <w:p w14:paraId="0CE18E60" w14:textId="77777777" w:rsidR="00BB47B4" w:rsidRPr="00BB47B4" w:rsidRDefault="00BB47B4" w:rsidP="00BB47B4"/>
        </w:tc>
        <w:tc>
          <w:tcPr>
            <w:tcW w:w="531" w:type="dxa"/>
          </w:tcPr>
          <w:p w14:paraId="441FBA70" w14:textId="77777777" w:rsidR="00BB47B4" w:rsidRPr="00BB47B4" w:rsidRDefault="00BB47B4" w:rsidP="00BB47B4"/>
        </w:tc>
        <w:tc>
          <w:tcPr>
            <w:tcW w:w="531" w:type="dxa"/>
          </w:tcPr>
          <w:p w14:paraId="1040320F" w14:textId="77777777" w:rsidR="00BB47B4" w:rsidRPr="00BB47B4" w:rsidRDefault="00BB47B4" w:rsidP="00BB47B4"/>
        </w:tc>
        <w:tc>
          <w:tcPr>
            <w:tcW w:w="531" w:type="dxa"/>
          </w:tcPr>
          <w:p w14:paraId="09CD14FC" w14:textId="77777777" w:rsidR="00BB47B4" w:rsidRPr="00BB47B4" w:rsidRDefault="00BB47B4" w:rsidP="00BB47B4"/>
        </w:tc>
      </w:tr>
      <w:tr w:rsidR="00E169C3" w:rsidRPr="00BB47B4" w14:paraId="0E5F1AE8" w14:textId="77777777" w:rsidTr="00E169C3">
        <w:tc>
          <w:tcPr>
            <w:tcW w:w="1565" w:type="dxa"/>
            <w:shd w:val="clear" w:color="auto" w:fill="B4C6E7" w:themeFill="accent5" w:themeFillTint="66"/>
            <w:hideMark/>
          </w:tcPr>
          <w:p w14:paraId="02E6638D" w14:textId="77777777" w:rsidR="00BB47B4" w:rsidRPr="00E169C3" w:rsidRDefault="00BB47B4" w:rsidP="00BB47B4">
            <w:pPr>
              <w:rPr>
                <w:b/>
                <w:i/>
              </w:rPr>
            </w:pPr>
            <w:r w:rsidRPr="00E169C3">
              <w:rPr>
                <w:b/>
                <w:i/>
              </w:rPr>
              <w:t>Research Proposal</w:t>
            </w:r>
          </w:p>
        </w:tc>
        <w:tc>
          <w:tcPr>
            <w:tcW w:w="658" w:type="dxa"/>
            <w:shd w:val="clear" w:color="auto" w:fill="B4C6E7" w:themeFill="accent5" w:themeFillTint="66"/>
          </w:tcPr>
          <w:p w14:paraId="5B85BEBC" w14:textId="77777777" w:rsidR="00BB47B4" w:rsidRPr="00E169C3" w:rsidRDefault="00BB47B4" w:rsidP="00BB47B4">
            <w:pPr>
              <w:rPr>
                <w:b/>
                <w:i/>
              </w:rPr>
            </w:pPr>
          </w:p>
        </w:tc>
        <w:tc>
          <w:tcPr>
            <w:tcW w:w="793" w:type="dxa"/>
            <w:shd w:val="clear" w:color="auto" w:fill="B4C6E7" w:themeFill="accent5" w:themeFillTint="66"/>
          </w:tcPr>
          <w:p w14:paraId="34F31A13" w14:textId="77777777" w:rsidR="00BB47B4" w:rsidRPr="00E169C3" w:rsidRDefault="00BB47B4" w:rsidP="00BB47B4">
            <w:pPr>
              <w:rPr>
                <w:b/>
                <w:i/>
              </w:rPr>
            </w:pPr>
          </w:p>
        </w:tc>
        <w:tc>
          <w:tcPr>
            <w:tcW w:w="794" w:type="dxa"/>
            <w:shd w:val="clear" w:color="auto" w:fill="B4C6E7" w:themeFill="accent5" w:themeFillTint="66"/>
          </w:tcPr>
          <w:p w14:paraId="6D3C2B55" w14:textId="77777777" w:rsidR="00BB47B4" w:rsidRPr="00E169C3" w:rsidRDefault="00BB47B4" w:rsidP="00BB47B4">
            <w:pPr>
              <w:rPr>
                <w:b/>
                <w:i/>
              </w:rPr>
            </w:pPr>
          </w:p>
        </w:tc>
        <w:tc>
          <w:tcPr>
            <w:tcW w:w="762" w:type="dxa"/>
            <w:shd w:val="clear" w:color="auto" w:fill="B4C6E7" w:themeFill="accent5" w:themeFillTint="66"/>
          </w:tcPr>
          <w:p w14:paraId="38575351" w14:textId="77777777" w:rsidR="00BB47B4" w:rsidRPr="00E169C3" w:rsidRDefault="00BB47B4" w:rsidP="00BB47B4">
            <w:pPr>
              <w:rPr>
                <w:b/>
                <w:i/>
              </w:rPr>
            </w:pPr>
          </w:p>
        </w:tc>
        <w:tc>
          <w:tcPr>
            <w:tcW w:w="727" w:type="dxa"/>
            <w:shd w:val="clear" w:color="auto" w:fill="B4C6E7" w:themeFill="accent5" w:themeFillTint="66"/>
          </w:tcPr>
          <w:p w14:paraId="09241296" w14:textId="77777777" w:rsidR="00BB47B4" w:rsidRPr="00E169C3" w:rsidRDefault="00BB47B4" w:rsidP="00BB47B4">
            <w:pPr>
              <w:rPr>
                <w:b/>
                <w:i/>
              </w:rPr>
            </w:pPr>
          </w:p>
        </w:tc>
        <w:tc>
          <w:tcPr>
            <w:tcW w:w="531" w:type="dxa"/>
            <w:shd w:val="clear" w:color="auto" w:fill="B4C6E7" w:themeFill="accent5" w:themeFillTint="66"/>
          </w:tcPr>
          <w:p w14:paraId="47E9B4E5" w14:textId="77777777" w:rsidR="00BB47B4" w:rsidRPr="00E169C3" w:rsidRDefault="00BB47B4" w:rsidP="00BB47B4">
            <w:pPr>
              <w:rPr>
                <w:b/>
                <w:i/>
              </w:rPr>
            </w:pPr>
          </w:p>
        </w:tc>
        <w:tc>
          <w:tcPr>
            <w:tcW w:w="531" w:type="dxa"/>
            <w:shd w:val="clear" w:color="auto" w:fill="B4C6E7" w:themeFill="accent5" w:themeFillTint="66"/>
          </w:tcPr>
          <w:p w14:paraId="6BCD9C11" w14:textId="77777777" w:rsidR="00BB47B4" w:rsidRPr="00E169C3" w:rsidRDefault="00BB47B4" w:rsidP="00BB47B4">
            <w:pPr>
              <w:rPr>
                <w:b/>
                <w:i/>
              </w:rPr>
            </w:pPr>
          </w:p>
        </w:tc>
        <w:tc>
          <w:tcPr>
            <w:tcW w:w="531" w:type="dxa"/>
            <w:shd w:val="clear" w:color="auto" w:fill="B4C6E7" w:themeFill="accent5" w:themeFillTint="66"/>
          </w:tcPr>
          <w:p w14:paraId="49E92113" w14:textId="77777777" w:rsidR="00BB47B4" w:rsidRPr="00E169C3" w:rsidRDefault="00BB47B4" w:rsidP="00BB47B4">
            <w:pPr>
              <w:rPr>
                <w:b/>
                <w:i/>
              </w:rPr>
            </w:pPr>
          </w:p>
        </w:tc>
        <w:tc>
          <w:tcPr>
            <w:tcW w:w="531" w:type="dxa"/>
            <w:shd w:val="clear" w:color="auto" w:fill="B4C6E7" w:themeFill="accent5" w:themeFillTint="66"/>
          </w:tcPr>
          <w:p w14:paraId="0FA6BB22" w14:textId="77777777" w:rsidR="00BB47B4" w:rsidRPr="00E169C3" w:rsidRDefault="00BB47B4" w:rsidP="00BB47B4">
            <w:pPr>
              <w:rPr>
                <w:b/>
                <w:i/>
              </w:rPr>
            </w:pPr>
          </w:p>
        </w:tc>
        <w:tc>
          <w:tcPr>
            <w:tcW w:w="531" w:type="dxa"/>
            <w:shd w:val="clear" w:color="auto" w:fill="B4C6E7" w:themeFill="accent5" w:themeFillTint="66"/>
          </w:tcPr>
          <w:p w14:paraId="0A65CA0B" w14:textId="77777777" w:rsidR="00BB47B4" w:rsidRPr="00E169C3" w:rsidRDefault="00BB47B4" w:rsidP="00BB47B4">
            <w:pPr>
              <w:rPr>
                <w:b/>
                <w:i/>
              </w:rPr>
            </w:pPr>
          </w:p>
        </w:tc>
        <w:tc>
          <w:tcPr>
            <w:tcW w:w="531" w:type="dxa"/>
            <w:shd w:val="clear" w:color="auto" w:fill="B4C6E7" w:themeFill="accent5" w:themeFillTint="66"/>
          </w:tcPr>
          <w:p w14:paraId="7E04AE6E" w14:textId="77777777" w:rsidR="00BB47B4" w:rsidRPr="00E169C3" w:rsidRDefault="00BB47B4" w:rsidP="00BB47B4">
            <w:pPr>
              <w:rPr>
                <w:b/>
                <w:i/>
              </w:rPr>
            </w:pPr>
          </w:p>
        </w:tc>
        <w:tc>
          <w:tcPr>
            <w:tcW w:w="531" w:type="dxa"/>
            <w:shd w:val="clear" w:color="auto" w:fill="B4C6E7" w:themeFill="accent5" w:themeFillTint="66"/>
          </w:tcPr>
          <w:p w14:paraId="14A4B922" w14:textId="77777777" w:rsidR="00BB47B4" w:rsidRPr="00E169C3" w:rsidRDefault="00BB47B4" w:rsidP="00BB47B4">
            <w:pPr>
              <w:rPr>
                <w:b/>
                <w:i/>
              </w:rPr>
            </w:pPr>
          </w:p>
        </w:tc>
      </w:tr>
      <w:tr w:rsidR="00E169C3" w:rsidRPr="00BB47B4" w14:paraId="41CA9314" w14:textId="77777777" w:rsidTr="00E169C3">
        <w:tc>
          <w:tcPr>
            <w:tcW w:w="1565" w:type="dxa"/>
            <w:hideMark/>
          </w:tcPr>
          <w:p w14:paraId="7197E9AE" w14:textId="77777777" w:rsidR="00BB47B4" w:rsidRPr="00BB47B4" w:rsidRDefault="00BB47B4" w:rsidP="00BB47B4">
            <w:r w:rsidRPr="00BB47B4">
              <w:t>Choosing the research area</w:t>
            </w:r>
          </w:p>
        </w:tc>
        <w:tc>
          <w:tcPr>
            <w:tcW w:w="658" w:type="dxa"/>
            <w:shd w:val="clear" w:color="auto" w:fill="92D050"/>
          </w:tcPr>
          <w:p w14:paraId="6BECA946" w14:textId="77777777" w:rsidR="00BB47B4" w:rsidRPr="00BB47B4" w:rsidRDefault="00BB47B4" w:rsidP="00BB47B4"/>
        </w:tc>
        <w:tc>
          <w:tcPr>
            <w:tcW w:w="793" w:type="dxa"/>
          </w:tcPr>
          <w:p w14:paraId="7126E660" w14:textId="77777777" w:rsidR="00BB47B4" w:rsidRPr="00BB47B4" w:rsidRDefault="00BB47B4" w:rsidP="00BB47B4"/>
        </w:tc>
        <w:tc>
          <w:tcPr>
            <w:tcW w:w="794" w:type="dxa"/>
          </w:tcPr>
          <w:p w14:paraId="7C60EC21" w14:textId="77777777" w:rsidR="00BB47B4" w:rsidRPr="00BB47B4" w:rsidRDefault="00BB47B4" w:rsidP="00BB47B4"/>
        </w:tc>
        <w:tc>
          <w:tcPr>
            <w:tcW w:w="762" w:type="dxa"/>
          </w:tcPr>
          <w:p w14:paraId="2D4FA68D" w14:textId="77777777" w:rsidR="00BB47B4" w:rsidRPr="00BB47B4" w:rsidRDefault="00BB47B4" w:rsidP="00BB47B4"/>
        </w:tc>
        <w:tc>
          <w:tcPr>
            <w:tcW w:w="727" w:type="dxa"/>
          </w:tcPr>
          <w:p w14:paraId="63B52CBD" w14:textId="77777777" w:rsidR="00BB47B4" w:rsidRPr="00BB47B4" w:rsidRDefault="00BB47B4" w:rsidP="00BB47B4"/>
        </w:tc>
        <w:tc>
          <w:tcPr>
            <w:tcW w:w="531" w:type="dxa"/>
          </w:tcPr>
          <w:p w14:paraId="38822D5F" w14:textId="77777777" w:rsidR="00BB47B4" w:rsidRPr="00BB47B4" w:rsidRDefault="00BB47B4" w:rsidP="00BB47B4"/>
        </w:tc>
        <w:tc>
          <w:tcPr>
            <w:tcW w:w="531" w:type="dxa"/>
          </w:tcPr>
          <w:p w14:paraId="75135FC3" w14:textId="77777777" w:rsidR="00BB47B4" w:rsidRPr="00BB47B4" w:rsidRDefault="00BB47B4" w:rsidP="00BB47B4"/>
        </w:tc>
        <w:tc>
          <w:tcPr>
            <w:tcW w:w="531" w:type="dxa"/>
          </w:tcPr>
          <w:p w14:paraId="034DBC45" w14:textId="77777777" w:rsidR="00BB47B4" w:rsidRPr="00BB47B4" w:rsidRDefault="00BB47B4" w:rsidP="00BB47B4"/>
        </w:tc>
        <w:tc>
          <w:tcPr>
            <w:tcW w:w="531" w:type="dxa"/>
          </w:tcPr>
          <w:p w14:paraId="583C636E" w14:textId="77777777" w:rsidR="00BB47B4" w:rsidRPr="00BB47B4" w:rsidRDefault="00BB47B4" w:rsidP="00BB47B4"/>
        </w:tc>
        <w:tc>
          <w:tcPr>
            <w:tcW w:w="531" w:type="dxa"/>
          </w:tcPr>
          <w:p w14:paraId="1FBF4DEE" w14:textId="77777777" w:rsidR="00BB47B4" w:rsidRPr="00BB47B4" w:rsidRDefault="00BB47B4" w:rsidP="00BB47B4"/>
        </w:tc>
        <w:tc>
          <w:tcPr>
            <w:tcW w:w="531" w:type="dxa"/>
          </w:tcPr>
          <w:p w14:paraId="091D5B36" w14:textId="77777777" w:rsidR="00BB47B4" w:rsidRPr="00BB47B4" w:rsidRDefault="00BB47B4" w:rsidP="00BB47B4"/>
        </w:tc>
        <w:tc>
          <w:tcPr>
            <w:tcW w:w="531" w:type="dxa"/>
          </w:tcPr>
          <w:p w14:paraId="4640DF7D" w14:textId="77777777" w:rsidR="00BB47B4" w:rsidRPr="00BB47B4" w:rsidRDefault="00BB47B4" w:rsidP="00BB47B4"/>
        </w:tc>
      </w:tr>
      <w:tr w:rsidR="00E169C3" w:rsidRPr="00BB47B4" w14:paraId="1D9B6B12" w14:textId="77777777" w:rsidTr="00E169C3">
        <w:tc>
          <w:tcPr>
            <w:tcW w:w="1565" w:type="dxa"/>
            <w:hideMark/>
          </w:tcPr>
          <w:p w14:paraId="137949D9" w14:textId="77777777" w:rsidR="00BB47B4" w:rsidRPr="00BB47B4" w:rsidRDefault="00E169C3" w:rsidP="00E169C3">
            <w:r>
              <w:t>Carrying out</w:t>
            </w:r>
            <w:r w:rsidR="00BB47B4" w:rsidRPr="00BB47B4">
              <w:t xml:space="preserve"> </w:t>
            </w:r>
            <w:r>
              <w:t>a</w:t>
            </w:r>
            <w:r w:rsidR="00BB47B4" w:rsidRPr="00BB47B4">
              <w:t xml:space="preserve"> preliminary research</w:t>
            </w:r>
          </w:p>
        </w:tc>
        <w:tc>
          <w:tcPr>
            <w:tcW w:w="658" w:type="dxa"/>
          </w:tcPr>
          <w:p w14:paraId="2F12CCAB" w14:textId="77777777" w:rsidR="00BB47B4" w:rsidRPr="00BB47B4" w:rsidRDefault="00BB47B4" w:rsidP="00BB47B4"/>
        </w:tc>
        <w:tc>
          <w:tcPr>
            <w:tcW w:w="793" w:type="dxa"/>
            <w:shd w:val="clear" w:color="auto" w:fill="92D050"/>
          </w:tcPr>
          <w:p w14:paraId="7F4296DB" w14:textId="77777777" w:rsidR="00BB47B4" w:rsidRPr="00BB47B4" w:rsidRDefault="00BB47B4" w:rsidP="00BB47B4"/>
        </w:tc>
        <w:tc>
          <w:tcPr>
            <w:tcW w:w="794" w:type="dxa"/>
          </w:tcPr>
          <w:p w14:paraId="38A24E7D" w14:textId="77777777" w:rsidR="00BB47B4" w:rsidRPr="00BB47B4" w:rsidRDefault="00BB47B4" w:rsidP="00BB47B4"/>
        </w:tc>
        <w:tc>
          <w:tcPr>
            <w:tcW w:w="762" w:type="dxa"/>
          </w:tcPr>
          <w:p w14:paraId="45A9DFDC" w14:textId="77777777" w:rsidR="00BB47B4" w:rsidRPr="00BB47B4" w:rsidRDefault="00BB47B4" w:rsidP="00BB47B4"/>
        </w:tc>
        <w:tc>
          <w:tcPr>
            <w:tcW w:w="727" w:type="dxa"/>
          </w:tcPr>
          <w:p w14:paraId="20FDDB95" w14:textId="77777777" w:rsidR="00BB47B4" w:rsidRPr="00BB47B4" w:rsidRDefault="00BB47B4" w:rsidP="00BB47B4"/>
        </w:tc>
        <w:tc>
          <w:tcPr>
            <w:tcW w:w="531" w:type="dxa"/>
          </w:tcPr>
          <w:p w14:paraId="45DDA2BE" w14:textId="77777777" w:rsidR="00BB47B4" w:rsidRPr="00BB47B4" w:rsidRDefault="00BB47B4" w:rsidP="00BB47B4"/>
        </w:tc>
        <w:tc>
          <w:tcPr>
            <w:tcW w:w="531" w:type="dxa"/>
          </w:tcPr>
          <w:p w14:paraId="62B93507" w14:textId="77777777" w:rsidR="00BB47B4" w:rsidRPr="00BB47B4" w:rsidRDefault="00BB47B4" w:rsidP="00BB47B4"/>
        </w:tc>
        <w:tc>
          <w:tcPr>
            <w:tcW w:w="531" w:type="dxa"/>
          </w:tcPr>
          <w:p w14:paraId="76343DDC" w14:textId="77777777" w:rsidR="00BB47B4" w:rsidRPr="00BB47B4" w:rsidRDefault="00BB47B4" w:rsidP="00BB47B4"/>
        </w:tc>
        <w:tc>
          <w:tcPr>
            <w:tcW w:w="531" w:type="dxa"/>
          </w:tcPr>
          <w:p w14:paraId="4D36057A" w14:textId="77777777" w:rsidR="00BB47B4" w:rsidRPr="00BB47B4" w:rsidRDefault="00BB47B4" w:rsidP="00BB47B4"/>
        </w:tc>
        <w:tc>
          <w:tcPr>
            <w:tcW w:w="531" w:type="dxa"/>
          </w:tcPr>
          <w:p w14:paraId="2C7CEA2B" w14:textId="77777777" w:rsidR="00BB47B4" w:rsidRPr="00BB47B4" w:rsidRDefault="00BB47B4" w:rsidP="00BB47B4"/>
        </w:tc>
        <w:tc>
          <w:tcPr>
            <w:tcW w:w="531" w:type="dxa"/>
          </w:tcPr>
          <w:p w14:paraId="4F304D16" w14:textId="77777777" w:rsidR="00BB47B4" w:rsidRPr="00BB47B4" w:rsidRDefault="00BB47B4" w:rsidP="00BB47B4"/>
        </w:tc>
        <w:tc>
          <w:tcPr>
            <w:tcW w:w="531" w:type="dxa"/>
          </w:tcPr>
          <w:p w14:paraId="0B0A1A30" w14:textId="77777777" w:rsidR="00BB47B4" w:rsidRPr="00BB47B4" w:rsidRDefault="00BB47B4" w:rsidP="00BB47B4"/>
        </w:tc>
      </w:tr>
      <w:tr w:rsidR="00E169C3" w:rsidRPr="00BB47B4" w14:paraId="1B5EE7FE" w14:textId="77777777" w:rsidTr="00E169C3">
        <w:tc>
          <w:tcPr>
            <w:tcW w:w="1565" w:type="dxa"/>
            <w:hideMark/>
          </w:tcPr>
          <w:p w14:paraId="6E675DE3" w14:textId="77777777" w:rsidR="00BB47B4" w:rsidRPr="00BB47B4" w:rsidRDefault="00BB47B4" w:rsidP="00BB47B4">
            <w:r w:rsidRPr="00BB47B4">
              <w:t>Performing the literature review</w:t>
            </w:r>
          </w:p>
        </w:tc>
        <w:tc>
          <w:tcPr>
            <w:tcW w:w="658" w:type="dxa"/>
          </w:tcPr>
          <w:p w14:paraId="0E89D131" w14:textId="77777777" w:rsidR="00BB47B4" w:rsidRPr="00BB47B4" w:rsidRDefault="00BB47B4" w:rsidP="00BB47B4"/>
        </w:tc>
        <w:tc>
          <w:tcPr>
            <w:tcW w:w="793" w:type="dxa"/>
            <w:shd w:val="clear" w:color="auto" w:fill="92D050"/>
          </w:tcPr>
          <w:p w14:paraId="582B04DD" w14:textId="77777777" w:rsidR="00BB47B4" w:rsidRPr="00BB47B4" w:rsidRDefault="00BB47B4" w:rsidP="00BB47B4"/>
        </w:tc>
        <w:tc>
          <w:tcPr>
            <w:tcW w:w="794" w:type="dxa"/>
          </w:tcPr>
          <w:p w14:paraId="056677BE" w14:textId="77777777" w:rsidR="00BB47B4" w:rsidRPr="00BB47B4" w:rsidRDefault="00BB47B4" w:rsidP="00BB47B4"/>
        </w:tc>
        <w:tc>
          <w:tcPr>
            <w:tcW w:w="762" w:type="dxa"/>
          </w:tcPr>
          <w:p w14:paraId="470C6540" w14:textId="77777777" w:rsidR="00BB47B4" w:rsidRPr="00BB47B4" w:rsidRDefault="00BB47B4" w:rsidP="00BB47B4"/>
        </w:tc>
        <w:tc>
          <w:tcPr>
            <w:tcW w:w="727" w:type="dxa"/>
          </w:tcPr>
          <w:p w14:paraId="41952F0D" w14:textId="77777777" w:rsidR="00BB47B4" w:rsidRPr="00BB47B4" w:rsidRDefault="00BB47B4" w:rsidP="00BB47B4"/>
        </w:tc>
        <w:tc>
          <w:tcPr>
            <w:tcW w:w="531" w:type="dxa"/>
          </w:tcPr>
          <w:p w14:paraId="133AE7A8" w14:textId="77777777" w:rsidR="00BB47B4" w:rsidRPr="00BB47B4" w:rsidRDefault="00BB47B4" w:rsidP="00BB47B4"/>
        </w:tc>
        <w:tc>
          <w:tcPr>
            <w:tcW w:w="531" w:type="dxa"/>
          </w:tcPr>
          <w:p w14:paraId="55D5DB04" w14:textId="77777777" w:rsidR="00BB47B4" w:rsidRPr="00BB47B4" w:rsidRDefault="00BB47B4" w:rsidP="00BB47B4"/>
        </w:tc>
        <w:tc>
          <w:tcPr>
            <w:tcW w:w="531" w:type="dxa"/>
          </w:tcPr>
          <w:p w14:paraId="08401122" w14:textId="77777777" w:rsidR="00BB47B4" w:rsidRPr="00BB47B4" w:rsidRDefault="00BB47B4" w:rsidP="00BB47B4"/>
        </w:tc>
        <w:tc>
          <w:tcPr>
            <w:tcW w:w="531" w:type="dxa"/>
          </w:tcPr>
          <w:p w14:paraId="1CDDEF50" w14:textId="77777777" w:rsidR="00BB47B4" w:rsidRPr="00BB47B4" w:rsidRDefault="00BB47B4" w:rsidP="00BB47B4"/>
        </w:tc>
        <w:tc>
          <w:tcPr>
            <w:tcW w:w="531" w:type="dxa"/>
          </w:tcPr>
          <w:p w14:paraId="09329F1E" w14:textId="77777777" w:rsidR="00BB47B4" w:rsidRPr="00BB47B4" w:rsidRDefault="00BB47B4" w:rsidP="00BB47B4"/>
        </w:tc>
        <w:tc>
          <w:tcPr>
            <w:tcW w:w="531" w:type="dxa"/>
          </w:tcPr>
          <w:p w14:paraId="760EE736" w14:textId="77777777" w:rsidR="00BB47B4" w:rsidRPr="00BB47B4" w:rsidRDefault="00BB47B4" w:rsidP="00BB47B4"/>
        </w:tc>
        <w:tc>
          <w:tcPr>
            <w:tcW w:w="531" w:type="dxa"/>
          </w:tcPr>
          <w:p w14:paraId="34C8EDFE" w14:textId="77777777" w:rsidR="00BB47B4" w:rsidRPr="00BB47B4" w:rsidRDefault="00BB47B4" w:rsidP="00BB47B4"/>
        </w:tc>
      </w:tr>
      <w:tr w:rsidR="00E169C3" w:rsidRPr="00BB47B4" w14:paraId="789236DF" w14:textId="77777777" w:rsidTr="00E169C3">
        <w:tc>
          <w:tcPr>
            <w:tcW w:w="1565" w:type="dxa"/>
            <w:shd w:val="clear" w:color="auto" w:fill="B4C6E7" w:themeFill="accent5" w:themeFillTint="66"/>
            <w:hideMark/>
          </w:tcPr>
          <w:p w14:paraId="22F6B006" w14:textId="77777777" w:rsidR="00BB47B4" w:rsidRPr="00E169C3" w:rsidRDefault="00E169C3" w:rsidP="00BB47B4">
            <w:pPr>
              <w:rPr>
                <w:b/>
                <w:i/>
              </w:rPr>
            </w:pPr>
            <w:r>
              <w:rPr>
                <w:b/>
                <w:i/>
              </w:rPr>
              <w:t xml:space="preserve">Research </w:t>
            </w:r>
            <w:r w:rsidR="00BB47B4" w:rsidRPr="00E169C3">
              <w:rPr>
                <w:b/>
                <w:i/>
              </w:rPr>
              <w:t>Methodology</w:t>
            </w:r>
          </w:p>
        </w:tc>
        <w:tc>
          <w:tcPr>
            <w:tcW w:w="658" w:type="dxa"/>
            <w:shd w:val="clear" w:color="auto" w:fill="B4C6E7" w:themeFill="accent5" w:themeFillTint="66"/>
          </w:tcPr>
          <w:p w14:paraId="6CCBAB39" w14:textId="77777777" w:rsidR="00BB47B4" w:rsidRPr="00E169C3" w:rsidRDefault="00BB47B4" w:rsidP="00BB47B4">
            <w:pPr>
              <w:rPr>
                <w:b/>
                <w:i/>
              </w:rPr>
            </w:pPr>
          </w:p>
        </w:tc>
        <w:tc>
          <w:tcPr>
            <w:tcW w:w="793" w:type="dxa"/>
            <w:shd w:val="clear" w:color="auto" w:fill="B4C6E7" w:themeFill="accent5" w:themeFillTint="66"/>
          </w:tcPr>
          <w:p w14:paraId="5C7489C4" w14:textId="77777777" w:rsidR="00BB47B4" w:rsidRPr="00E169C3" w:rsidRDefault="00BB47B4" w:rsidP="00BB47B4">
            <w:pPr>
              <w:rPr>
                <w:b/>
                <w:i/>
              </w:rPr>
            </w:pPr>
          </w:p>
        </w:tc>
        <w:tc>
          <w:tcPr>
            <w:tcW w:w="794" w:type="dxa"/>
            <w:shd w:val="clear" w:color="auto" w:fill="B4C6E7" w:themeFill="accent5" w:themeFillTint="66"/>
          </w:tcPr>
          <w:p w14:paraId="7DD5F8F2" w14:textId="77777777" w:rsidR="00BB47B4" w:rsidRPr="00E169C3" w:rsidRDefault="00BB47B4" w:rsidP="00BB47B4">
            <w:pPr>
              <w:rPr>
                <w:b/>
                <w:i/>
              </w:rPr>
            </w:pPr>
          </w:p>
        </w:tc>
        <w:tc>
          <w:tcPr>
            <w:tcW w:w="762" w:type="dxa"/>
            <w:shd w:val="clear" w:color="auto" w:fill="B4C6E7" w:themeFill="accent5" w:themeFillTint="66"/>
          </w:tcPr>
          <w:p w14:paraId="14BC4677" w14:textId="77777777" w:rsidR="00BB47B4" w:rsidRPr="00E169C3" w:rsidRDefault="00BB47B4" w:rsidP="00BB47B4">
            <w:pPr>
              <w:rPr>
                <w:b/>
                <w:i/>
              </w:rPr>
            </w:pPr>
          </w:p>
        </w:tc>
        <w:tc>
          <w:tcPr>
            <w:tcW w:w="727" w:type="dxa"/>
            <w:shd w:val="clear" w:color="auto" w:fill="B4C6E7" w:themeFill="accent5" w:themeFillTint="66"/>
          </w:tcPr>
          <w:p w14:paraId="15E80219" w14:textId="77777777" w:rsidR="00BB47B4" w:rsidRPr="00E169C3" w:rsidRDefault="00BB47B4" w:rsidP="00BB47B4">
            <w:pPr>
              <w:rPr>
                <w:b/>
                <w:i/>
              </w:rPr>
            </w:pPr>
          </w:p>
        </w:tc>
        <w:tc>
          <w:tcPr>
            <w:tcW w:w="531" w:type="dxa"/>
            <w:shd w:val="clear" w:color="auto" w:fill="B4C6E7" w:themeFill="accent5" w:themeFillTint="66"/>
          </w:tcPr>
          <w:p w14:paraId="00A53BC6" w14:textId="77777777" w:rsidR="00BB47B4" w:rsidRPr="00E169C3" w:rsidRDefault="00BB47B4" w:rsidP="00BB47B4">
            <w:pPr>
              <w:rPr>
                <w:b/>
                <w:i/>
              </w:rPr>
            </w:pPr>
          </w:p>
        </w:tc>
        <w:tc>
          <w:tcPr>
            <w:tcW w:w="531" w:type="dxa"/>
            <w:shd w:val="clear" w:color="auto" w:fill="B4C6E7" w:themeFill="accent5" w:themeFillTint="66"/>
          </w:tcPr>
          <w:p w14:paraId="5DF2C15E" w14:textId="77777777" w:rsidR="00BB47B4" w:rsidRPr="00E169C3" w:rsidRDefault="00BB47B4" w:rsidP="00BB47B4">
            <w:pPr>
              <w:rPr>
                <w:b/>
                <w:i/>
              </w:rPr>
            </w:pPr>
          </w:p>
        </w:tc>
        <w:tc>
          <w:tcPr>
            <w:tcW w:w="531" w:type="dxa"/>
            <w:shd w:val="clear" w:color="auto" w:fill="B4C6E7" w:themeFill="accent5" w:themeFillTint="66"/>
          </w:tcPr>
          <w:p w14:paraId="44F113F5" w14:textId="77777777" w:rsidR="00BB47B4" w:rsidRPr="00E169C3" w:rsidRDefault="00BB47B4" w:rsidP="00BB47B4">
            <w:pPr>
              <w:rPr>
                <w:b/>
                <w:i/>
              </w:rPr>
            </w:pPr>
          </w:p>
        </w:tc>
        <w:tc>
          <w:tcPr>
            <w:tcW w:w="531" w:type="dxa"/>
            <w:shd w:val="clear" w:color="auto" w:fill="B4C6E7" w:themeFill="accent5" w:themeFillTint="66"/>
          </w:tcPr>
          <w:p w14:paraId="6F977704" w14:textId="77777777" w:rsidR="00BB47B4" w:rsidRPr="00E169C3" w:rsidRDefault="00BB47B4" w:rsidP="00BB47B4">
            <w:pPr>
              <w:rPr>
                <w:b/>
                <w:i/>
              </w:rPr>
            </w:pPr>
          </w:p>
        </w:tc>
        <w:tc>
          <w:tcPr>
            <w:tcW w:w="531" w:type="dxa"/>
            <w:shd w:val="clear" w:color="auto" w:fill="B4C6E7" w:themeFill="accent5" w:themeFillTint="66"/>
          </w:tcPr>
          <w:p w14:paraId="20BDCC91" w14:textId="77777777" w:rsidR="00BB47B4" w:rsidRPr="00E169C3" w:rsidRDefault="00BB47B4" w:rsidP="00BB47B4">
            <w:pPr>
              <w:rPr>
                <w:b/>
                <w:i/>
              </w:rPr>
            </w:pPr>
          </w:p>
        </w:tc>
        <w:tc>
          <w:tcPr>
            <w:tcW w:w="531" w:type="dxa"/>
            <w:shd w:val="clear" w:color="auto" w:fill="B4C6E7" w:themeFill="accent5" w:themeFillTint="66"/>
          </w:tcPr>
          <w:p w14:paraId="2C5D90BF" w14:textId="77777777" w:rsidR="00BB47B4" w:rsidRPr="00E169C3" w:rsidRDefault="00BB47B4" w:rsidP="00BB47B4">
            <w:pPr>
              <w:rPr>
                <w:b/>
                <w:i/>
              </w:rPr>
            </w:pPr>
          </w:p>
        </w:tc>
        <w:tc>
          <w:tcPr>
            <w:tcW w:w="531" w:type="dxa"/>
            <w:shd w:val="clear" w:color="auto" w:fill="B4C6E7" w:themeFill="accent5" w:themeFillTint="66"/>
          </w:tcPr>
          <w:p w14:paraId="1C86C076" w14:textId="77777777" w:rsidR="00BB47B4" w:rsidRPr="00E169C3" w:rsidRDefault="00BB47B4" w:rsidP="00BB47B4">
            <w:pPr>
              <w:rPr>
                <w:b/>
                <w:i/>
              </w:rPr>
            </w:pPr>
          </w:p>
        </w:tc>
      </w:tr>
      <w:tr w:rsidR="00E169C3" w:rsidRPr="00BB47B4" w14:paraId="4A0D0A0C" w14:textId="77777777" w:rsidTr="00E169C3">
        <w:tc>
          <w:tcPr>
            <w:tcW w:w="1565" w:type="dxa"/>
            <w:hideMark/>
          </w:tcPr>
          <w:p w14:paraId="1C4FF835" w14:textId="77777777" w:rsidR="00BB47B4" w:rsidRPr="00BB47B4" w:rsidRDefault="00E169C3" w:rsidP="00BB47B4">
            <w:r>
              <w:lastRenderedPageBreak/>
              <w:t>Selection of research methods</w:t>
            </w:r>
          </w:p>
        </w:tc>
        <w:tc>
          <w:tcPr>
            <w:tcW w:w="658" w:type="dxa"/>
          </w:tcPr>
          <w:p w14:paraId="42F1D202" w14:textId="77777777" w:rsidR="00BB47B4" w:rsidRPr="00BB47B4" w:rsidRDefault="00BB47B4" w:rsidP="00BB47B4"/>
        </w:tc>
        <w:tc>
          <w:tcPr>
            <w:tcW w:w="793" w:type="dxa"/>
          </w:tcPr>
          <w:p w14:paraId="52127EE0" w14:textId="77777777" w:rsidR="00BB47B4" w:rsidRPr="00BB47B4" w:rsidRDefault="00BB47B4" w:rsidP="00BB47B4"/>
        </w:tc>
        <w:tc>
          <w:tcPr>
            <w:tcW w:w="794" w:type="dxa"/>
            <w:shd w:val="clear" w:color="auto" w:fill="92D050"/>
          </w:tcPr>
          <w:p w14:paraId="2A9A43A6" w14:textId="77777777" w:rsidR="00BB47B4" w:rsidRPr="00BB47B4" w:rsidRDefault="00BB47B4" w:rsidP="00BB47B4"/>
        </w:tc>
        <w:tc>
          <w:tcPr>
            <w:tcW w:w="762" w:type="dxa"/>
          </w:tcPr>
          <w:p w14:paraId="7B21FCD6" w14:textId="77777777" w:rsidR="00BB47B4" w:rsidRPr="00BB47B4" w:rsidRDefault="00BB47B4" w:rsidP="00BB47B4"/>
        </w:tc>
        <w:tc>
          <w:tcPr>
            <w:tcW w:w="727" w:type="dxa"/>
          </w:tcPr>
          <w:p w14:paraId="61ED8D29" w14:textId="77777777" w:rsidR="00BB47B4" w:rsidRPr="00BB47B4" w:rsidRDefault="00BB47B4" w:rsidP="00BB47B4"/>
        </w:tc>
        <w:tc>
          <w:tcPr>
            <w:tcW w:w="531" w:type="dxa"/>
          </w:tcPr>
          <w:p w14:paraId="714D3BA1" w14:textId="77777777" w:rsidR="00BB47B4" w:rsidRPr="00BB47B4" w:rsidRDefault="00BB47B4" w:rsidP="00BB47B4"/>
        </w:tc>
        <w:tc>
          <w:tcPr>
            <w:tcW w:w="531" w:type="dxa"/>
          </w:tcPr>
          <w:p w14:paraId="3AF5723F" w14:textId="77777777" w:rsidR="00BB47B4" w:rsidRPr="00BB47B4" w:rsidRDefault="00BB47B4" w:rsidP="00BB47B4"/>
        </w:tc>
        <w:tc>
          <w:tcPr>
            <w:tcW w:w="531" w:type="dxa"/>
          </w:tcPr>
          <w:p w14:paraId="752C9DF2" w14:textId="77777777" w:rsidR="00BB47B4" w:rsidRPr="00BB47B4" w:rsidRDefault="00BB47B4" w:rsidP="00BB47B4"/>
        </w:tc>
        <w:tc>
          <w:tcPr>
            <w:tcW w:w="531" w:type="dxa"/>
          </w:tcPr>
          <w:p w14:paraId="4BB43C8F" w14:textId="77777777" w:rsidR="00BB47B4" w:rsidRPr="00BB47B4" w:rsidRDefault="00BB47B4" w:rsidP="00BB47B4"/>
        </w:tc>
        <w:tc>
          <w:tcPr>
            <w:tcW w:w="531" w:type="dxa"/>
          </w:tcPr>
          <w:p w14:paraId="5C84064D" w14:textId="77777777" w:rsidR="00BB47B4" w:rsidRPr="00BB47B4" w:rsidRDefault="00BB47B4" w:rsidP="00BB47B4"/>
        </w:tc>
        <w:tc>
          <w:tcPr>
            <w:tcW w:w="531" w:type="dxa"/>
          </w:tcPr>
          <w:p w14:paraId="4FF29555" w14:textId="77777777" w:rsidR="00BB47B4" w:rsidRPr="00BB47B4" w:rsidRDefault="00BB47B4" w:rsidP="00BB47B4"/>
        </w:tc>
        <w:tc>
          <w:tcPr>
            <w:tcW w:w="531" w:type="dxa"/>
          </w:tcPr>
          <w:p w14:paraId="2857C428" w14:textId="77777777" w:rsidR="00BB47B4" w:rsidRPr="00BB47B4" w:rsidRDefault="00BB47B4" w:rsidP="00BB47B4"/>
        </w:tc>
      </w:tr>
      <w:tr w:rsidR="00E169C3" w:rsidRPr="00BB47B4" w14:paraId="1A76AFE5" w14:textId="77777777" w:rsidTr="00E169C3">
        <w:tc>
          <w:tcPr>
            <w:tcW w:w="1565" w:type="dxa"/>
            <w:hideMark/>
          </w:tcPr>
          <w:p w14:paraId="71474E31" w14:textId="77777777" w:rsidR="00BB47B4" w:rsidRPr="00BB47B4" w:rsidRDefault="00E169C3" w:rsidP="00E169C3">
            <w:r>
              <w:t>Submitting research proposal</w:t>
            </w:r>
            <w:r w:rsidR="00BB47B4" w:rsidRPr="00BB47B4">
              <w:t xml:space="preserve"> </w:t>
            </w:r>
            <w:r>
              <w:t xml:space="preserve">for </w:t>
            </w:r>
            <w:r w:rsidR="00BB47B4" w:rsidRPr="00BB47B4">
              <w:t>approval</w:t>
            </w:r>
          </w:p>
        </w:tc>
        <w:tc>
          <w:tcPr>
            <w:tcW w:w="658" w:type="dxa"/>
          </w:tcPr>
          <w:p w14:paraId="578F93DA" w14:textId="77777777" w:rsidR="00BB47B4" w:rsidRPr="00BB47B4" w:rsidRDefault="00BB47B4" w:rsidP="00BB47B4"/>
        </w:tc>
        <w:tc>
          <w:tcPr>
            <w:tcW w:w="793" w:type="dxa"/>
          </w:tcPr>
          <w:p w14:paraId="3A27FB52" w14:textId="77777777" w:rsidR="00BB47B4" w:rsidRPr="00BB47B4" w:rsidRDefault="00BB47B4" w:rsidP="00BB47B4"/>
        </w:tc>
        <w:tc>
          <w:tcPr>
            <w:tcW w:w="794" w:type="dxa"/>
            <w:shd w:val="clear" w:color="auto" w:fill="92D050"/>
          </w:tcPr>
          <w:p w14:paraId="2AE14C8F" w14:textId="77777777" w:rsidR="00BB47B4" w:rsidRPr="00BB47B4" w:rsidRDefault="00BB47B4" w:rsidP="00BB47B4"/>
        </w:tc>
        <w:tc>
          <w:tcPr>
            <w:tcW w:w="762" w:type="dxa"/>
          </w:tcPr>
          <w:p w14:paraId="2042E6A3" w14:textId="77777777" w:rsidR="00BB47B4" w:rsidRPr="00BB47B4" w:rsidRDefault="00BB47B4" w:rsidP="00BB47B4"/>
        </w:tc>
        <w:tc>
          <w:tcPr>
            <w:tcW w:w="727" w:type="dxa"/>
          </w:tcPr>
          <w:p w14:paraId="4196C924" w14:textId="77777777" w:rsidR="00BB47B4" w:rsidRPr="00BB47B4" w:rsidRDefault="00BB47B4" w:rsidP="00BB47B4"/>
        </w:tc>
        <w:tc>
          <w:tcPr>
            <w:tcW w:w="531" w:type="dxa"/>
          </w:tcPr>
          <w:p w14:paraId="50AF4052" w14:textId="77777777" w:rsidR="00BB47B4" w:rsidRPr="00BB47B4" w:rsidRDefault="00BB47B4" w:rsidP="00BB47B4"/>
        </w:tc>
        <w:tc>
          <w:tcPr>
            <w:tcW w:w="531" w:type="dxa"/>
          </w:tcPr>
          <w:p w14:paraId="6E436640" w14:textId="77777777" w:rsidR="00BB47B4" w:rsidRPr="00BB47B4" w:rsidRDefault="00BB47B4" w:rsidP="00BB47B4"/>
        </w:tc>
        <w:tc>
          <w:tcPr>
            <w:tcW w:w="531" w:type="dxa"/>
          </w:tcPr>
          <w:p w14:paraId="2AB684A3" w14:textId="77777777" w:rsidR="00BB47B4" w:rsidRPr="00BB47B4" w:rsidRDefault="00BB47B4" w:rsidP="00BB47B4"/>
        </w:tc>
        <w:tc>
          <w:tcPr>
            <w:tcW w:w="531" w:type="dxa"/>
          </w:tcPr>
          <w:p w14:paraId="370B1D88" w14:textId="77777777" w:rsidR="00BB47B4" w:rsidRPr="00BB47B4" w:rsidRDefault="00BB47B4" w:rsidP="00BB47B4"/>
        </w:tc>
        <w:tc>
          <w:tcPr>
            <w:tcW w:w="531" w:type="dxa"/>
          </w:tcPr>
          <w:p w14:paraId="4078CCB6" w14:textId="77777777" w:rsidR="00BB47B4" w:rsidRPr="00BB47B4" w:rsidRDefault="00BB47B4" w:rsidP="00BB47B4"/>
        </w:tc>
        <w:tc>
          <w:tcPr>
            <w:tcW w:w="531" w:type="dxa"/>
          </w:tcPr>
          <w:p w14:paraId="755247F1" w14:textId="77777777" w:rsidR="00BB47B4" w:rsidRPr="00BB47B4" w:rsidRDefault="00BB47B4" w:rsidP="00BB47B4"/>
        </w:tc>
        <w:tc>
          <w:tcPr>
            <w:tcW w:w="531" w:type="dxa"/>
          </w:tcPr>
          <w:p w14:paraId="709EE2FB" w14:textId="77777777" w:rsidR="00BB47B4" w:rsidRPr="00BB47B4" w:rsidRDefault="00BB47B4" w:rsidP="00BB47B4"/>
        </w:tc>
      </w:tr>
      <w:tr w:rsidR="00E169C3" w:rsidRPr="00BB47B4" w14:paraId="096A2C2A" w14:textId="77777777" w:rsidTr="00935740">
        <w:tc>
          <w:tcPr>
            <w:tcW w:w="1565" w:type="dxa"/>
            <w:hideMark/>
          </w:tcPr>
          <w:p w14:paraId="5646AFA5" w14:textId="77777777" w:rsidR="00BB47B4" w:rsidRPr="00BB47B4" w:rsidRDefault="00E169C3" w:rsidP="00BB47B4">
            <w:r>
              <w:t>Finalizing the research</w:t>
            </w:r>
            <w:r w:rsidR="00BB47B4" w:rsidRPr="00BB47B4">
              <w:t xml:space="preserve"> methods</w:t>
            </w:r>
          </w:p>
        </w:tc>
        <w:tc>
          <w:tcPr>
            <w:tcW w:w="658" w:type="dxa"/>
          </w:tcPr>
          <w:p w14:paraId="70CD2368" w14:textId="77777777" w:rsidR="00BB47B4" w:rsidRPr="00BB47B4" w:rsidRDefault="00BB47B4" w:rsidP="00BB47B4"/>
        </w:tc>
        <w:tc>
          <w:tcPr>
            <w:tcW w:w="793" w:type="dxa"/>
          </w:tcPr>
          <w:p w14:paraId="08D43E27" w14:textId="77777777" w:rsidR="00BB47B4" w:rsidRPr="00BB47B4" w:rsidRDefault="00BB47B4" w:rsidP="00BB47B4"/>
        </w:tc>
        <w:tc>
          <w:tcPr>
            <w:tcW w:w="794" w:type="dxa"/>
          </w:tcPr>
          <w:p w14:paraId="51610AE6" w14:textId="77777777" w:rsidR="00BB47B4" w:rsidRPr="00BB47B4" w:rsidRDefault="00BB47B4" w:rsidP="00BB47B4"/>
        </w:tc>
        <w:tc>
          <w:tcPr>
            <w:tcW w:w="762" w:type="dxa"/>
            <w:shd w:val="clear" w:color="auto" w:fill="92D050"/>
          </w:tcPr>
          <w:p w14:paraId="12EC0441" w14:textId="77777777" w:rsidR="00BB47B4" w:rsidRPr="00BB47B4" w:rsidRDefault="00BB47B4" w:rsidP="00BB47B4"/>
        </w:tc>
        <w:tc>
          <w:tcPr>
            <w:tcW w:w="727" w:type="dxa"/>
          </w:tcPr>
          <w:p w14:paraId="036BFE45" w14:textId="77777777" w:rsidR="00BB47B4" w:rsidRPr="00BB47B4" w:rsidRDefault="00BB47B4" w:rsidP="00BB47B4"/>
        </w:tc>
        <w:tc>
          <w:tcPr>
            <w:tcW w:w="531" w:type="dxa"/>
          </w:tcPr>
          <w:p w14:paraId="61064992" w14:textId="77777777" w:rsidR="00BB47B4" w:rsidRPr="00BB47B4" w:rsidRDefault="00BB47B4" w:rsidP="00BB47B4"/>
        </w:tc>
        <w:tc>
          <w:tcPr>
            <w:tcW w:w="531" w:type="dxa"/>
          </w:tcPr>
          <w:p w14:paraId="49416232" w14:textId="77777777" w:rsidR="00BB47B4" w:rsidRPr="00BB47B4" w:rsidRDefault="00BB47B4" w:rsidP="00BB47B4"/>
        </w:tc>
        <w:tc>
          <w:tcPr>
            <w:tcW w:w="531" w:type="dxa"/>
          </w:tcPr>
          <w:p w14:paraId="6C60F12D" w14:textId="77777777" w:rsidR="00BB47B4" w:rsidRPr="00BB47B4" w:rsidRDefault="00BB47B4" w:rsidP="00BB47B4"/>
        </w:tc>
        <w:tc>
          <w:tcPr>
            <w:tcW w:w="531" w:type="dxa"/>
          </w:tcPr>
          <w:p w14:paraId="5E114375" w14:textId="77777777" w:rsidR="00BB47B4" w:rsidRPr="00BB47B4" w:rsidRDefault="00BB47B4" w:rsidP="00BB47B4"/>
        </w:tc>
        <w:tc>
          <w:tcPr>
            <w:tcW w:w="531" w:type="dxa"/>
          </w:tcPr>
          <w:p w14:paraId="5755BFEF" w14:textId="77777777" w:rsidR="00BB47B4" w:rsidRPr="00BB47B4" w:rsidRDefault="00BB47B4" w:rsidP="00BB47B4"/>
        </w:tc>
        <w:tc>
          <w:tcPr>
            <w:tcW w:w="531" w:type="dxa"/>
          </w:tcPr>
          <w:p w14:paraId="0FB12B43" w14:textId="77777777" w:rsidR="00BB47B4" w:rsidRPr="00BB47B4" w:rsidRDefault="00BB47B4" w:rsidP="00BB47B4"/>
        </w:tc>
        <w:tc>
          <w:tcPr>
            <w:tcW w:w="531" w:type="dxa"/>
          </w:tcPr>
          <w:p w14:paraId="1AD57159" w14:textId="77777777" w:rsidR="00BB47B4" w:rsidRPr="00BB47B4" w:rsidRDefault="00BB47B4" w:rsidP="00BB47B4"/>
        </w:tc>
      </w:tr>
      <w:tr w:rsidR="00E169C3" w:rsidRPr="00BB47B4" w14:paraId="2E81FFC5" w14:textId="77777777" w:rsidTr="00E169C3">
        <w:tc>
          <w:tcPr>
            <w:tcW w:w="1565" w:type="dxa"/>
            <w:shd w:val="clear" w:color="auto" w:fill="B4C6E7" w:themeFill="accent5" w:themeFillTint="66"/>
            <w:hideMark/>
          </w:tcPr>
          <w:p w14:paraId="492D1003" w14:textId="77777777" w:rsidR="00BB47B4" w:rsidRPr="00E169C3" w:rsidRDefault="00BB47B4" w:rsidP="00BB47B4">
            <w:pPr>
              <w:rPr>
                <w:b/>
                <w:i/>
              </w:rPr>
            </w:pPr>
            <w:r w:rsidRPr="00E169C3">
              <w:rPr>
                <w:b/>
                <w:i/>
              </w:rPr>
              <w:t xml:space="preserve">Analysis </w:t>
            </w:r>
          </w:p>
        </w:tc>
        <w:tc>
          <w:tcPr>
            <w:tcW w:w="658" w:type="dxa"/>
            <w:shd w:val="clear" w:color="auto" w:fill="B4C6E7" w:themeFill="accent5" w:themeFillTint="66"/>
          </w:tcPr>
          <w:p w14:paraId="60CC2B3D" w14:textId="77777777" w:rsidR="00BB47B4" w:rsidRPr="00E169C3" w:rsidRDefault="00BB47B4" w:rsidP="00BB47B4">
            <w:pPr>
              <w:rPr>
                <w:b/>
                <w:i/>
              </w:rPr>
            </w:pPr>
          </w:p>
        </w:tc>
        <w:tc>
          <w:tcPr>
            <w:tcW w:w="793" w:type="dxa"/>
            <w:shd w:val="clear" w:color="auto" w:fill="B4C6E7" w:themeFill="accent5" w:themeFillTint="66"/>
          </w:tcPr>
          <w:p w14:paraId="13A3AF6F" w14:textId="77777777" w:rsidR="00BB47B4" w:rsidRPr="00E169C3" w:rsidRDefault="00BB47B4" w:rsidP="00BB47B4">
            <w:pPr>
              <w:rPr>
                <w:b/>
                <w:i/>
              </w:rPr>
            </w:pPr>
          </w:p>
        </w:tc>
        <w:tc>
          <w:tcPr>
            <w:tcW w:w="794" w:type="dxa"/>
            <w:shd w:val="clear" w:color="auto" w:fill="B4C6E7" w:themeFill="accent5" w:themeFillTint="66"/>
          </w:tcPr>
          <w:p w14:paraId="098DFADC" w14:textId="77777777" w:rsidR="00BB47B4" w:rsidRPr="00E169C3" w:rsidRDefault="00BB47B4" w:rsidP="00BB47B4">
            <w:pPr>
              <w:rPr>
                <w:b/>
                <w:i/>
              </w:rPr>
            </w:pPr>
          </w:p>
        </w:tc>
        <w:tc>
          <w:tcPr>
            <w:tcW w:w="762" w:type="dxa"/>
            <w:shd w:val="clear" w:color="auto" w:fill="B4C6E7" w:themeFill="accent5" w:themeFillTint="66"/>
          </w:tcPr>
          <w:p w14:paraId="26DD92FB" w14:textId="77777777" w:rsidR="00BB47B4" w:rsidRPr="00E169C3" w:rsidRDefault="00BB47B4" w:rsidP="00BB47B4">
            <w:pPr>
              <w:rPr>
                <w:b/>
                <w:i/>
              </w:rPr>
            </w:pPr>
          </w:p>
        </w:tc>
        <w:tc>
          <w:tcPr>
            <w:tcW w:w="727" w:type="dxa"/>
            <w:shd w:val="clear" w:color="auto" w:fill="B4C6E7" w:themeFill="accent5" w:themeFillTint="66"/>
          </w:tcPr>
          <w:p w14:paraId="1D5C5E7C" w14:textId="77777777" w:rsidR="00BB47B4" w:rsidRPr="00E169C3" w:rsidRDefault="00BB47B4" w:rsidP="00BB47B4">
            <w:pPr>
              <w:rPr>
                <w:b/>
                <w:i/>
              </w:rPr>
            </w:pPr>
          </w:p>
        </w:tc>
        <w:tc>
          <w:tcPr>
            <w:tcW w:w="531" w:type="dxa"/>
            <w:shd w:val="clear" w:color="auto" w:fill="B4C6E7" w:themeFill="accent5" w:themeFillTint="66"/>
          </w:tcPr>
          <w:p w14:paraId="7BA17078" w14:textId="77777777" w:rsidR="00BB47B4" w:rsidRPr="00E169C3" w:rsidRDefault="00BB47B4" w:rsidP="00BB47B4">
            <w:pPr>
              <w:rPr>
                <w:b/>
                <w:i/>
              </w:rPr>
            </w:pPr>
          </w:p>
        </w:tc>
        <w:tc>
          <w:tcPr>
            <w:tcW w:w="531" w:type="dxa"/>
            <w:shd w:val="clear" w:color="auto" w:fill="B4C6E7" w:themeFill="accent5" w:themeFillTint="66"/>
          </w:tcPr>
          <w:p w14:paraId="7B6498FC" w14:textId="77777777" w:rsidR="00BB47B4" w:rsidRPr="00E169C3" w:rsidRDefault="00BB47B4" w:rsidP="00BB47B4">
            <w:pPr>
              <w:rPr>
                <w:b/>
                <w:i/>
              </w:rPr>
            </w:pPr>
          </w:p>
        </w:tc>
        <w:tc>
          <w:tcPr>
            <w:tcW w:w="531" w:type="dxa"/>
            <w:shd w:val="clear" w:color="auto" w:fill="B4C6E7" w:themeFill="accent5" w:themeFillTint="66"/>
          </w:tcPr>
          <w:p w14:paraId="5D4E033E" w14:textId="77777777" w:rsidR="00BB47B4" w:rsidRPr="00E169C3" w:rsidRDefault="00BB47B4" w:rsidP="00BB47B4">
            <w:pPr>
              <w:rPr>
                <w:b/>
                <w:i/>
              </w:rPr>
            </w:pPr>
          </w:p>
        </w:tc>
        <w:tc>
          <w:tcPr>
            <w:tcW w:w="531" w:type="dxa"/>
            <w:shd w:val="clear" w:color="auto" w:fill="B4C6E7" w:themeFill="accent5" w:themeFillTint="66"/>
          </w:tcPr>
          <w:p w14:paraId="14DF3991" w14:textId="77777777" w:rsidR="00BB47B4" w:rsidRPr="00E169C3" w:rsidRDefault="00BB47B4" w:rsidP="00BB47B4">
            <w:pPr>
              <w:rPr>
                <w:b/>
                <w:i/>
              </w:rPr>
            </w:pPr>
          </w:p>
        </w:tc>
        <w:tc>
          <w:tcPr>
            <w:tcW w:w="531" w:type="dxa"/>
            <w:shd w:val="clear" w:color="auto" w:fill="B4C6E7" w:themeFill="accent5" w:themeFillTint="66"/>
          </w:tcPr>
          <w:p w14:paraId="52B0338F" w14:textId="77777777" w:rsidR="00BB47B4" w:rsidRPr="00E169C3" w:rsidRDefault="00BB47B4" w:rsidP="00BB47B4">
            <w:pPr>
              <w:rPr>
                <w:b/>
                <w:i/>
              </w:rPr>
            </w:pPr>
          </w:p>
        </w:tc>
        <w:tc>
          <w:tcPr>
            <w:tcW w:w="531" w:type="dxa"/>
            <w:shd w:val="clear" w:color="auto" w:fill="B4C6E7" w:themeFill="accent5" w:themeFillTint="66"/>
          </w:tcPr>
          <w:p w14:paraId="4CB6E484" w14:textId="77777777" w:rsidR="00BB47B4" w:rsidRPr="00E169C3" w:rsidRDefault="00BB47B4" w:rsidP="00BB47B4">
            <w:pPr>
              <w:rPr>
                <w:b/>
                <w:i/>
              </w:rPr>
            </w:pPr>
          </w:p>
        </w:tc>
        <w:tc>
          <w:tcPr>
            <w:tcW w:w="531" w:type="dxa"/>
            <w:shd w:val="clear" w:color="auto" w:fill="B4C6E7" w:themeFill="accent5" w:themeFillTint="66"/>
          </w:tcPr>
          <w:p w14:paraId="1F69878D" w14:textId="77777777" w:rsidR="00BB47B4" w:rsidRPr="00E169C3" w:rsidRDefault="00BB47B4" w:rsidP="00BB47B4">
            <w:pPr>
              <w:rPr>
                <w:b/>
                <w:i/>
              </w:rPr>
            </w:pPr>
          </w:p>
        </w:tc>
      </w:tr>
      <w:tr w:rsidR="00E169C3" w:rsidRPr="00BB47B4" w14:paraId="145EF978" w14:textId="77777777" w:rsidTr="00935740">
        <w:tc>
          <w:tcPr>
            <w:tcW w:w="1565" w:type="dxa"/>
            <w:hideMark/>
          </w:tcPr>
          <w:p w14:paraId="4C3DF059" w14:textId="77777777" w:rsidR="00BB47B4" w:rsidRPr="00BB47B4" w:rsidRDefault="00E169C3" w:rsidP="00BB47B4">
            <w:r>
              <w:t>Collecting both primary and secondary data</w:t>
            </w:r>
          </w:p>
        </w:tc>
        <w:tc>
          <w:tcPr>
            <w:tcW w:w="658" w:type="dxa"/>
          </w:tcPr>
          <w:p w14:paraId="7F3A609E" w14:textId="77777777" w:rsidR="00BB47B4" w:rsidRPr="00BB47B4" w:rsidRDefault="00BB47B4" w:rsidP="00BB47B4"/>
        </w:tc>
        <w:tc>
          <w:tcPr>
            <w:tcW w:w="793" w:type="dxa"/>
          </w:tcPr>
          <w:p w14:paraId="7D9988E0" w14:textId="77777777" w:rsidR="00BB47B4" w:rsidRPr="00BB47B4" w:rsidRDefault="00BB47B4" w:rsidP="00BB47B4"/>
        </w:tc>
        <w:tc>
          <w:tcPr>
            <w:tcW w:w="794" w:type="dxa"/>
          </w:tcPr>
          <w:p w14:paraId="062506C5" w14:textId="77777777" w:rsidR="00BB47B4" w:rsidRPr="00BB47B4" w:rsidRDefault="00BB47B4" w:rsidP="00BB47B4"/>
        </w:tc>
        <w:tc>
          <w:tcPr>
            <w:tcW w:w="762" w:type="dxa"/>
          </w:tcPr>
          <w:p w14:paraId="55815DC0" w14:textId="77777777" w:rsidR="00BB47B4" w:rsidRPr="00BB47B4" w:rsidRDefault="00BB47B4" w:rsidP="00BB47B4"/>
        </w:tc>
        <w:tc>
          <w:tcPr>
            <w:tcW w:w="727" w:type="dxa"/>
            <w:shd w:val="clear" w:color="auto" w:fill="92D050"/>
          </w:tcPr>
          <w:p w14:paraId="5EF672B4" w14:textId="77777777" w:rsidR="00BB47B4" w:rsidRPr="00BB47B4" w:rsidRDefault="00BB47B4" w:rsidP="00BB47B4"/>
        </w:tc>
        <w:tc>
          <w:tcPr>
            <w:tcW w:w="531" w:type="dxa"/>
            <w:shd w:val="clear" w:color="auto" w:fill="92D050"/>
          </w:tcPr>
          <w:p w14:paraId="2F9B4912" w14:textId="77777777" w:rsidR="00BB47B4" w:rsidRPr="00BB47B4" w:rsidRDefault="00BB47B4" w:rsidP="00BB47B4"/>
        </w:tc>
        <w:tc>
          <w:tcPr>
            <w:tcW w:w="531" w:type="dxa"/>
          </w:tcPr>
          <w:p w14:paraId="734EFDAB" w14:textId="77777777" w:rsidR="00BB47B4" w:rsidRPr="00BB47B4" w:rsidRDefault="00BB47B4" w:rsidP="00BB47B4"/>
        </w:tc>
        <w:tc>
          <w:tcPr>
            <w:tcW w:w="531" w:type="dxa"/>
          </w:tcPr>
          <w:p w14:paraId="386689EC" w14:textId="77777777" w:rsidR="00BB47B4" w:rsidRPr="00BB47B4" w:rsidRDefault="00BB47B4" w:rsidP="00BB47B4"/>
        </w:tc>
        <w:tc>
          <w:tcPr>
            <w:tcW w:w="531" w:type="dxa"/>
          </w:tcPr>
          <w:p w14:paraId="50C605DD" w14:textId="77777777" w:rsidR="00BB47B4" w:rsidRPr="00BB47B4" w:rsidRDefault="00BB47B4" w:rsidP="00BB47B4"/>
        </w:tc>
        <w:tc>
          <w:tcPr>
            <w:tcW w:w="531" w:type="dxa"/>
          </w:tcPr>
          <w:p w14:paraId="57DBD509" w14:textId="77777777" w:rsidR="00BB47B4" w:rsidRPr="00BB47B4" w:rsidRDefault="00BB47B4" w:rsidP="00BB47B4"/>
        </w:tc>
        <w:tc>
          <w:tcPr>
            <w:tcW w:w="531" w:type="dxa"/>
          </w:tcPr>
          <w:p w14:paraId="2788ADBC" w14:textId="77777777" w:rsidR="00BB47B4" w:rsidRPr="00BB47B4" w:rsidRDefault="00BB47B4" w:rsidP="00BB47B4"/>
        </w:tc>
        <w:tc>
          <w:tcPr>
            <w:tcW w:w="531" w:type="dxa"/>
          </w:tcPr>
          <w:p w14:paraId="417DDB9D" w14:textId="77777777" w:rsidR="00BB47B4" w:rsidRPr="00BB47B4" w:rsidRDefault="00BB47B4" w:rsidP="00BB47B4"/>
        </w:tc>
      </w:tr>
      <w:tr w:rsidR="00E169C3" w:rsidRPr="00BB47B4" w14:paraId="1DCD5D0D" w14:textId="77777777" w:rsidTr="00935740">
        <w:tc>
          <w:tcPr>
            <w:tcW w:w="1565" w:type="dxa"/>
            <w:hideMark/>
          </w:tcPr>
          <w:p w14:paraId="1A95257F" w14:textId="77777777" w:rsidR="00BB47B4" w:rsidRPr="00BB47B4" w:rsidRDefault="00E169C3" w:rsidP="00BB47B4">
            <w:r>
              <w:t>Analysing the primary and secondary data</w:t>
            </w:r>
          </w:p>
        </w:tc>
        <w:tc>
          <w:tcPr>
            <w:tcW w:w="658" w:type="dxa"/>
          </w:tcPr>
          <w:p w14:paraId="66CC35C0" w14:textId="77777777" w:rsidR="00BB47B4" w:rsidRPr="00BB47B4" w:rsidRDefault="00BB47B4" w:rsidP="00BB47B4"/>
        </w:tc>
        <w:tc>
          <w:tcPr>
            <w:tcW w:w="793" w:type="dxa"/>
          </w:tcPr>
          <w:p w14:paraId="433704EE" w14:textId="77777777" w:rsidR="00BB47B4" w:rsidRPr="00BB47B4" w:rsidRDefault="00BB47B4" w:rsidP="00BB47B4"/>
        </w:tc>
        <w:tc>
          <w:tcPr>
            <w:tcW w:w="794" w:type="dxa"/>
          </w:tcPr>
          <w:p w14:paraId="30C4F3CE" w14:textId="77777777" w:rsidR="00BB47B4" w:rsidRPr="00BB47B4" w:rsidRDefault="00BB47B4" w:rsidP="00BB47B4"/>
        </w:tc>
        <w:tc>
          <w:tcPr>
            <w:tcW w:w="762" w:type="dxa"/>
          </w:tcPr>
          <w:p w14:paraId="0EC9FB68" w14:textId="77777777" w:rsidR="00BB47B4" w:rsidRPr="00BB47B4" w:rsidRDefault="00BB47B4" w:rsidP="00BB47B4"/>
        </w:tc>
        <w:tc>
          <w:tcPr>
            <w:tcW w:w="727" w:type="dxa"/>
          </w:tcPr>
          <w:p w14:paraId="75BE88E3" w14:textId="77777777" w:rsidR="00BB47B4" w:rsidRPr="00BB47B4" w:rsidRDefault="00BB47B4" w:rsidP="00BB47B4"/>
        </w:tc>
        <w:tc>
          <w:tcPr>
            <w:tcW w:w="531" w:type="dxa"/>
          </w:tcPr>
          <w:p w14:paraId="299670F1" w14:textId="77777777" w:rsidR="00BB47B4" w:rsidRPr="00BB47B4" w:rsidRDefault="00BB47B4" w:rsidP="00BB47B4"/>
        </w:tc>
        <w:tc>
          <w:tcPr>
            <w:tcW w:w="531" w:type="dxa"/>
            <w:shd w:val="clear" w:color="auto" w:fill="92D050"/>
          </w:tcPr>
          <w:p w14:paraId="0B77866D" w14:textId="77777777" w:rsidR="00BB47B4" w:rsidRPr="00BB47B4" w:rsidRDefault="00BB47B4" w:rsidP="00BB47B4"/>
        </w:tc>
        <w:tc>
          <w:tcPr>
            <w:tcW w:w="531" w:type="dxa"/>
            <w:shd w:val="clear" w:color="auto" w:fill="92D050"/>
          </w:tcPr>
          <w:p w14:paraId="036CB1E8" w14:textId="77777777" w:rsidR="00BB47B4" w:rsidRPr="00BB47B4" w:rsidRDefault="00BB47B4" w:rsidP="00BB47B4"/>
        </w:tc>
        <w:tc>
          <w:tcPr>
            <w:tcW w:w="531" w:type="dxa"/>
            <w:shd w:val="clear" w:color="auto" w:fill="92D050"/>
          </w:tcPr>
          <w:p w14:paraId="7BF1CE7F" w14:textId="77777777" w:rsidR="00BB47B4" w:rsidRPr="00BB47B4" w:rsidRDefault="00BB47B4" w:rsidP="00BB47B4"/>
        </w:tc>
        <w:tc>
          <w:tcPr>
            <w:tcW w:w="531" w:type="dxa"/>
          </w:tcPr>
          <w:p w14:paraId="068BC757" w14:textId="77777777" w:rsidR="00BB47B4" w:rsidRPr="00BB47B4" w:rsidRDefault="00BB47B4" w:rsidP="00BB47B4"/>
        </w:tc>
        <w:tc>
          <w:tcPr>
            <w:tcW w:w="531" w:type="dxa"/>
          </w:tcPr>
          <w:p w14:paraId="3B6B08FB" w14:textId="77777777" w:rsidR="00BB47B4" w:rsidRPr="00BB47B4" w:rsidRDefault="00BB47B4" w:rsidP="00BB47B4"/>
        </w:tc>
        <w:tc>
          <w:tcPr>
            <w:tcW w:w="531" w:type="dxa"/>
          </w:tcPr>
          <w:p w14:paraId="14445DC0" w14:textId="77777777" w:rsidR="00BB47B4" w:rsidRPr="00BB47B4" w:rsidRDefault="00BB47B4" w:rsidP="00BB47B4"/>
        </w:tc>
      </w:tr>
      <w:tr w:rsidR="00E169C3" w:rsidRPr="00BB47B4" w14:paraId="3082AFF2" w14:textId="77777777" w:rsidTr="00935740">
        <w:tc>
          <w:tcPr>
            <w:tcW w:w="1565" w:type="dxa"/>
            <w:hideMark/>
          </w:tcPr>
          <w:p w14:paraId="6A778E71" w14:textId="77777777" w:rsidR="00BB47B4" w:rsidRPr="00BB47B4" w:rsidRDefault="00E169C3" w:rsidP="00BB47B4">
            <w:r>
              <w:t>Summarizing the research work</w:t>
            </w:r>
          </w:p>
        </w:tc>
        <w:tc>
          <w:tcPr>
            <w:tcW w:w="658" w:type="dxa"/>
          </w:tcPr>
          <w:p w14:paraId="07A07346" w14:textId="77777777" w:rsidR="00BB47B4" w:rsidRPr="00BB47B4" w:rsidRDefault="00BB47B4" w:rsidP="00BB47B4"/>
        </w:tc>
        <w:tc>
          <w:tcPr>
            <w:tcW w:w="793" w:type="dxa"/>
          </w:tcPr>
          <w:p w14:paraId="3172FF53" w14:textId="77777777" w:rsidR="00BB47B4" w:rsidRPr="00BB47B4" w:rsidRDefault="00BB47B4" w:rsidP="00BB47B4"/>
        </w:tc>
        <w:tc>
          <w:tcPr>
            <w:tcW w:w="794" w:type="dxa"/>
          </w:tcPr>
          <w:p w14:paraId="23B9E427" w14:textId="77777777" w:rsidR="00BB47B4" w:rsidRPr="00BB47B4" w:rsidRDefault="00BB47B4" w:rsidP="00BB47B4"/>
        </w:tc>
        <w:tc>
          <w:tcPr>
            <w:tcW w:w="762" w:type="dxa"/>
          </w:tcPr>
          <w:p w14:paraId="2D726D35" w14:textId="77777777" w:rsidR="00BB47B4" w:rsidRPr="00BB47B4" w:rsidRDefault="00BB47B4" w:rsidP="00BB47B4"/>
        </w:tc>
        <w:tc>
          <w:tcPr>
            <w:tcW w:w="727" w:type="dxa"/>
          </w:tcPr>
          <w:p w14:paraId="19D45735" w14:textId="77777777" w:rsidR="00BB47B4" w:rsidRPr="00BB47B4" w:rsidRDefault="00BB47B4" w:rsidP="00BB47B4"/>
        </w:tc>
        <w:tc>
          <w:tcPr>
            <w:tcW w:w="531" w:type="dxa"/>
          </w:tcPr>
          <w:p w14:paraId="022254A4" w14:textId="77777777" w:rsidR="00BB47B4" w:rsidRPr="00BB47B4" w:rsidRDefault="00BB47B4" w:rsidP="00BB47B4"/>
        </w:tc>
        <w:tc>
          <w:tcPr>
            <w:tcW w:w="531" w:type="dxa"/>
          </w:tcPr>
          <w:p w14:paraId="7A15B685" w14:textId="77777777" w:rsidR="00BB47B4" w:rsidRPr="00BB47B4" w:rsidRDefault="00BB47B4" w:rsidP="00BB47B4"/>
        </w:tc>
        <w:tc>
          <w:tcPr>
            <w:tcW w:w="531" w:type="dxa"/>
          </w:tcPr>
          <w:p w14:paraId="2E080D32" w14:textId="77777777" w:rsidR="00BB47B4" w:rsidRPr="00BB47B4" w:rsidRDefault="00BB47B4" w:rsidP="00BB47B4"/>
        </w:tc>
        <w:tc>
          <w:tcPr>
            <w:tcW w:w="531" w:type="dxa"/>
          </w:tcPr>
          <w:p w14:paraId="05EF11E8" w14:textId="77777777" w:rsidR="00BB47B4" w:rsidRPr="00BB47B4" w:rsidRDefault="00BB47B4" w:rsidP="00BB47B4"/>
        </w:tc>
        <w:tc>
          <w:tcPr>
            <w:tcW w:w="531" w:type="dxa"/>
            <w:shd w:val="clear" w:color="auto" w:fill="92D050"/>
          </w:tcPr>
          <w:p w14:paraId="3F8EA37C" w14:textId="77777777" w:rsidR="00BB47B4" w:rsidRPr="00BB47B4" w:rsidRDefault="00BB47B4" w:rsidP="00BB47B4"/>
        </w:tc>
        <w:tc>
          <w:tcPr>
            <w:tcW w:w="531" w:type="dxa"/>
          </w:tcPr>
          <w:p w14:paraId="5E229A58" w14:textId="77777777" w:rsidR="00BB47B4" w:rsidRPr="00BB47B4" w:rsidRDefault="00BB47B4" w:rsidP="00BB47B4"/>
        </w:tc>
        <w:tc>
          <w:tcPr>
            <w:tcW w:w="531" w:type="dxa"/>
          </w:tcPr>
          <w:p w14:paraId="70881B0D" w14:textId="77777777" w:rsidR="00BB47B4" w:rsidRPr="00BB47B4" w:rsidRDefault="00BB47B4" w:rsidP="00BB47B4"/>
        </w:tc>
      </w:tr>
      <w:tr w:rsidR="00E169C3" w:rsidRPr="00BB47B4" w14:paraId="42DFF07E" w14:textId="77777777" w:rsidTr="00E169C3">
        <w:tc>
          <w:tcPr>
            <w:tcW w:w="1565" w:type="dxa"/>
            <w:shd w:val="clear" w:color="auto" w:fill="B4C6E7" w:themeFill="accent5" w:themeFillTint="66"/>
            <w:hideMark/>
          </w:tcPr>
          <w:p w14:paraId="20A491E3" w14:textId="77777777" w:rsidR="00BB47B4" w:rsidRPr="00BB47B4" w:rsidRDefault="00E169C3" w:rsidP="00BB47B4">
            <w:r>
              <w:lastRenderedPageBreak/>
              <w:t>Research completion phase</w:t>
            </w:r>
          </w:p>
        </w:tc>
        <w:tc>
          <w:tcPr>
            <w:tcW w:w="658" w:type="dxa"/>
            <w:shd w:val="clear" w:color="auto" w:fill="B4C6E7" w:themeFill="accent5" w:themeFillTint="66"/>
          </w:tcPr>
          <w:p w14:paraId="647D6311" w14:textId="77777777" w:rsidR="00BB47B4" w:rsidRPr="00BB47B4" w:rsidRDefault="00BB47B4" w:rsidP="00BB47B4"/>
        </w:tc>
        <w:tc>
          <w:tcPr>
            <w:tcW w:w="793" w:type="dxa"/>
            <w:shd w:val="clear" w:color="auto" w:fill="B4C6E7" w:themeFill="accent5" w:themeFillTint="66"/>
          </w:tcPr>
          <w:p w14:paraId="394E6675" w14:textId="77777777" w:rsidR="00BB47B4" w:rsidRPr="00BB47B4" w:rsidRDefault="00BB47B4" w:rsidP="00BB47B4"/>
        </w:tc>
        <w:tc>
          <w:tcPr>
            <w:tcW w:w="794" w:type="dxa"/>
            <w:shd w:val="clear" w:color="auto" w:fill="B4C6E7" w:themeFill="accent5" w:themeFillTint="66"/>
          </w:tcPr>
          <w:p w14:paraId="0FBD63D5" w14:textId="77777777" w:rsidR="00BB47B4" w:rsidRPr="00BB47B4" w:rsidRDefault="00BB47B4" w:rsidP="00BB47B4"/>
        </w:tc>
        <w:tc>
          <w:tcPr>
            <w:tcW w:w="762" w:type="dxa"/>
            <w:shd w:val="clear" w:color="auto" w:fill="B4C6E7" w:themeFill="accent5" w:themeFillTint="66"/>
          </w:tcPr>
          <w:p w14:paraId="6FABA73C" w14:textId="77777777" w:rsidR="00BB47B4" w:rsidRPr="00BB47B4" w:rsidRDefault="00BB47B4" w:rsidP="00BB47B4"/>
        </w:tc>
        <w:tc>
          <w:tcPr>
            <w:tcW w:w="727" w:type="dxa"/>
            <w:shd w:val="clear" w:color="auto" w:fill="B4C6E7" w:themeFill="accent5" w:themeFillTint="66"/>
          </w:tcPr>
          <w:p w14:paraId="273BA63B" w14:textId="77777777" w:rsidR="00BB47B4" w:rsidRPr="00BB47B4" w:rsidRDefault="00BB47B4" w:rsidP="00BB47B4"/>
        </w:tc>
        <w:tc>
          <w:tcPr>
            <w:tcW w:w="531" w:type="dxa"/>
            <w:shd w:val="clear" w:color="auto" w:fill="B4C6E7" w:themeFill="accent5" w:themeFillTint="66"/>
          </w:tcPr>
          <w:p w14:paraId="3664DB9C" w14:textId="77777777" w:rsidR="00BB47B4" w:rsidRPr="00BB47B4" w:rsidRDefault="00BB47B4" w:rsidP="00BB47B4"/>
        </w:tc>
        <w:tc>
          <w:tcPr>
            <w:tcW w:w="531" w:type="dxa"/>
            <w:shd w:val="clear" w:color="auto" w:fill="B4C6E7" w:themeFill="accent5" w:themeFillTint="66"/>
          </w:tcPr>
          <w:p w14:paraId="5649AFA9" w14:textId="77777777" w:rsidR="00BB47B4" w:rsidRPr="00BB47B4" w:rsidRDefault="00BB47B4" w:rsidP="00BB47B4"/>
        </w:tc>
        <w:tc>
          <w:tcPr>
            <w:tcW w:w="531" w:type="dxa"/>
            <w:shd w:val="clear" w:color="auto" w:fill="B4C6E7" w:themeFill="accent5" w:themeFillTint="66"/>
          </w:tcPr>
          <w:p w14:paraId="63E4C4E1" w14:textId="77777777" w:rsidR="00BB47B4" w:rsidRPr="00BB47B4" w:rsidRDefault="00BB47B4" w:rsidP="00BB47B4"/>
        </w:tc>
        <w:tc>
          <w:tcPr>
            <w:tcW w:w="531" w:type="dxa"/>
            <w:shd w:val="clear" w:color="auto" w:fill="B4C6E7" w:themeFill="accent5" w:themeFillTint="66"/>
          </w:tcPr>
          <w:p w14:paraId="5A61C773" w14:textId="77777777" w:rsidR="00BB47B4" w:rsidRPr="00BB47B4" w:rsidRDefault="00BB47B4" w:rsidP="00BB47B4"/>
        </w:tc>
        <w:tc>
          <w:tcPr>
            <w:tcW w:w="531" w:type="dxa"/>
            <w:shd w:val="clear" w:color="auto" w:fill="B4C6E7" w:themeFill="accent5" w:themeFillTint="66"/>
          </w:tcPr>
          <w:p w14:paraId="742D6D34" w14:textId="77777777" w:rsidR="00BB47B4" w:rsidRPr="00BB47B4" w:rsidRDefault="00BB47B4" w:rsidP="00BB47B4"/>
        </w:tc>
        <w:tc>
          <w:tcPr>
            <w:tcW w:w="531" w:type="dxa"/>
            <w:shd w:val="clear" w:color="auto" w:fill="B4C6E7" w:themeFill="accent5" w:themeFillTint="66"/>
          </w:tcPr>
          <w:p w14:paraId="0DC34959" w14:textId="77777777" w:rsidR="00BB47B4" w:rsidRPr="00BB47B4" w:rsidRDefault="00BB47B4" w:rsidP="00BB47B4"/>
        </w:tc>
        <w:tc>
          <w:tcPr>
            <w:tcW w:w="531" w:type="dxa"/>
            <w:shd w:val="clear" w:color="auto" w:fill="B4C6E7" w:themeFill="accent5" w:themeFillTint="66"/>
          </w:tcPr>
          <w:p w14:paraId="17E18CB6" w14:textId="77777777" w:rsidR="00BB47B4" w:rsidRPr="00BB47B4" w:rsidRDefault="00BB47B4" w:rsidP="00BB47B4"/>
        </w:tc>
      </w:tr>
      <w:tr w:rsidR="00E169C3" w:rsidRPr="00BB47B4" w14:paraId="27549F73" w14:textId="77777777" w:rsidTr="00935740">
        <w:tc>
          <w:tcPr>
            <w:tcW w:w="1565" w:type="dxa"/>
            <w:hideMark/>
          </w:tcPr>
          <w:p w14:paraId="2419EB77" w14:textId="77777777" w:rsidR="00BB47B4" w:rsidRPr="00BB47B4" w:rsidRDefault="00E169C3" w:rsidP="00BB47B4">
            <w:r>
              <w:t>Submitting draft of the report</w:t>
            </w:r>
          </w:p>
        </w:tc>
        <w:tc>
          <w:tcPr>
            <w:tcW w:w="658" w:type="dxa"/>
          </w:tcPr>
          <w:p w14:paraId="116AF7F8" w14:textId="77777777" w:rsidR="00BB47B4" w:rsidRPr="00BB47B4" w:rsidRDefault="00BB47B4" w:rsidP="00BB47B4"/>
        </w:tc>
        <w:tc>
          <w:tcPr>
            <w:tcW w:w="793" w:type="dxa"/>
          </w:tcPr>
          <w:p w14:paraId="4FB7A05D" w14:textId="77777777" w:rsidR="00BB47B4" w:rsidRPr="00BB47B4" w:rsidRDefault="00BB47B4" w:rsidP="00BB47B4"/>
        </w:tc>
        <w:tc>
          <w:tcPr>
            <w:tcW w:w="794" w:type="dxa"/>
          </w:tcPr>
          <w:p w14:paraId="528FDD43" w14:textId="77777777" w:rsidR="00BB47B4" w:rsidRPr="00BB47B4" w:rsidRDefault="00BB47B4" w:rsidP="00BB47B4"/>
        </w:tc>
        <w:tc>
          <w:tcPr>
            <w:tcW w:w="762" w:type="dxa"/>
          </w:tcPr>
          <w:p w14:paraId="74282622" w14:textId="77777777" w:rsidR="00BB47B4" w:rsidRPr="00BB47B4" w:rsidRDefault="00BB47B4" w:rsidP="00BB47B4"/>
        </w:tc>
        <w:tc>
          <w:tcPr>
            <w:tcW w:w="727" w:type="dxa"/>
          </w:tcPr>
          <w:p w14:paraId="434BDB8A" w14:textId="77777777" w:rsidR="00BB47B4" w:rsidRPr="00BB47B4" w:rsidRDefault="00BB47B4" w:rsidP="00BB47B4"/>
        </w:tc>
        <w:tc>
          <w:tcPr>
            <w:tcW w:w="531" w:type="dxa"/>
          </w:tcPr>
          <w:p w14:paraId="50321A45" w14:textId="77777777" w:rsidR="00BB47B4" w:rsidRPr="00BB47B4" w:rsidRDefault="00BB47B4" w:rsidP="00BB47B4"/>
        </w:tc>
        <w:tc>
          <w:tcPr>
            <w:tcW w:w="531" w:type="dxa"/>
          </w:tcPr>
          <w:p w14:paraId="2D269A71" w14:textId="77777777" w:rsidR="00BB47B4" w:rsidRPr="00BB47B4" w:rsidRDefault="00BB47B4" w:rsidP="00BB47B4"/>
        </w:tc>
        <w:tc>
          <w:tcPr>
            <w:tcW w:w="531" w:type="dxa"/>
          </w:tcPr>
          <w:p w14:paraId="3CFF9E91" w14:textId="77777777" w:rsidR="00BB47B4" w:rsidRPr="00BB47B4" w:rsidRDefault="00BB47B4" w:rsidP="00BB47B4"/>
        </w:tc>
        <w:tc>
          <w:tcPr>
            <w:tcW w:w="531" w:type="dxa"/>
          </w:tcPr>
          <w:p w14:paraId="3572FF63" w14:textId="77777777" w:rsidR="00BB47B4" w:rsidRPr="00BB47B4" w:rsidRDefault="00BB47B4" w:rsidP="00BB47B4"/>
        </w:tc>
        <w:tc>
          <w:tcPr>
            <w:tcW w:w="531" w:type="dxa"/>
          </w:tcPr>
          <w:p w14:paraId="17BC4339" w14:textId="77777777" w:rsidR="00BB47B4" w:rsidRPr="00BB47B4" w:rsidRDefault="00BB47B4" w:rsidP="00BB47B4"/>
        </w:tc>
        <w:tc>
          <w:tcPr>
            <w:tcW w:w="531" w:type="dxa"/>
            <w:shd w:val="clear" w:color="auto" w:fill="92D050"/>
          </w:tcPr>
          <w:p w14:paraId="2C6B9569" w14:textId="77777777" w:rsidR="00BB47B4" w:rsidRPr="00BB47B4" w:rsidRDefault="00BB47B4" w:rsidP="00BB47B4"/>
        </w:tc>
        <w:tc>
          <w:tcPr>
            <w:tcW w:w="531" w:type="dxa"/>
          </w:tcPr>
          <w:p w14:paraId="364F9D5C" w14:textId="77777777" w:rsidR="00BB47B4" w:rsidRPr="00BB47B4" w:rsidRDefault="00BB47B4" w:rsidP="00BB47B4"/>
        </w:tc>
      </w:tr>
      <w:tr w:rsidR="00E169C3" w:rsidRPr="00BB47B4" w14:paraId="21EB99D9" w14:textId="77777777" w:rsidTr="00935740">
        <w:tc>
          <w:tcPr>
            <w:tcW w:w="1565" w:type="dxa"/>
            <w:hideMark/>
          </w:tcPr>
          <w:p w14:paraId="7475CE20" w14:textId="77777777" w:rsidR="00BB47B4" w:rsidRPr="00BB47B4" w:rsidRDefault="00E169C3" w:rsidP="00BB47B4">
            <w:r>
              <w:t>Final submission of the research</w:t>
            </w:r>
          </w:p>
        </w:tc>
        <w:tc>
          <w:tcPr>
            <w:tcW w:w="658" w:type="dxa"/>
          </w:tcPr>
          <w:p w14:paraId="6671892D" w14:textId="77777777" w:rsidR="00BB47B4" w:rsidRPr="00BB47B4" w:rsidRDefault="00BB47B4" w:rsidP="00BB47B4"/>
        </w:tc>
        <w:tc>
          <w:tcPr>
            <w:tcW w:w="793" w:type="dxa"/>
          </w:tcPr>
          <w:p w14:paraId="2CA85E63" w14:textId="77777777" w:rsidR="00BB47B4" w:rsidRPr="00BB47B4" w:rsidRDefault="00BB47B4" w:rsidP="00BB47B4"/>
        </w:tc>
        <w:tc>
          <w:tcPr>
            <w:tcW w:w="794" w:type="dxa"/>
          </w:tcPr>
          <w:p w14:paraId="5239CA0A" w14:textId="77777777" w:rsidR="00BB47B4" w:rsidRPr="00BB47B4" w:rsidRDefault="00BB47B4" w:rsidP="00BB47B4"/>
        </w:tc>
        <w:tc>
          <w:tcPr>
            <w:tcW w:w="762" w:type="dxa"/>
          </w:tcPr>
          <w:p w14:paraId="0E08C5D1" w14:textId="77777777" w:rsidR="00BB47B4" w:rsidRPr="00BB47B4" w:rsidRDefault="00BB47B4" w:rsidP="00BB47B4"/>
        </w:tc>
        <w:tc>
          <w:tcPr>
            <w:tcW w:w="727" w:type="dxa"/>
          </w:tcPr>
          <w:p w14:paraId="019990C9" w14:textId="77777777" w:rsidR="00BB47B4" w:rsidRPr="00BB47B4" w:rsidRDefault="00BB47B4" w:rsidP="00BB47B4"/>
        </w:tc>
        <w:tc>
          <w:tcPr>
            <w:tcW w:w="531" w:type="dxa"/>
          </w:tcPr>
          <w:p w14:paraId="7B5428C9" w14:textId="77777777" w:rsidR="00BB47B4" w:rsidRPr="00BB47B4" w:rsidRDefault="00BB47B4" w:rsidP="00BB47B4"/>
        </w:tc>
        <w:tc>
          <w:tcPr>
            <w:tcW w:w="531" w:type="dxa"/>
          </w:tcPr>
          <w:p w14:paraId="66ADA8F2" w14:textId="77777777" w:rsidR="00BB47B4" w:rsidRPr="00BB47B4" w:rsidRDefault="00BB47B4" w:rsidP="00BB47B4"/>
        </w:tc>
        <w:tc>
          <w:tcPr>
            <w:tcW w:w="531" w:type="dxa"/>
          </w:tcPr>
          <w:p w14:paraId="2F372FF2" w14:textId="77777777" w:rsidR="00BB47B4" w:rsidRPr="00BB47B4" w:rsidRDefault="00BB47B4" w:rsidP="00BB47B4"/>
        </w:tc>
        <w:tc>
          <w:tcPr>
            <w:tcW w:w="531" w:type="dxa"/>
          </w:tcPr>
          <w:p w14:paraId="73371D32" w14:textId="77777777" w:rsidR="00BB47B4" w:rsidRPr="00BB47B4" w:rsidRDefault="00BB47B4" w:rsidP="00BB47B4"/>
        </w:tc>
        <w:tc>
          <w:tcPr>
            <w:tcW w:w="531" w:type="dxa"/>
          </w:tcPr>
          <w:p w14:paraId="2467EF8B" w14:textId="77777777" w:rsidR="00BB47B4" w:rsidRPr="00BB47B4" w:rsidRDefault="00BB47B4" w:rsidP="00BB47B4"/>
        </w:tc>
        <w:tc>
          <w:tcPr>
            <w:tcW w:w="531" w:type="dxa"/>
          </w:tcPr>
          <w:p w14:paraId="425D5C05" w14:textId="77777777" w:rsidR="00BB47B4" w:rsidRPr="00BB47B4" w:rsidRDefault="00BB47B4" w:rsidP="00BB47B4"/>
        </w:tc>
        <w:tc>
          <w:tcPr>
            <w:tcW w:w="531" w:type="dxa"/>
            <w:shd w:val="clear" w:color="auto" w:fill="92D050"/>
          </w:tcPr>
          <w:p w14:paraId="12A01252" w14:textId="77777777" w:rsidR="00BB47B4" w:rsidRPr="00BB47B4" w:rsidRDefault="00BB47B4" w:rsidP="00BB47B4"/>
        </w:tc>
      </w:tr>
    </w:tbl>
    <w:p w14:paraId="6679ED4D" w14:textId="77777777" w:rsidR="00BB47B4" w:rsidRPr="00BB47B4" w:rsidRDefault="00BB47B4" w:rsidP="00BB47B4"/>
    <w:p w14:paraId="6E918A25" w14:textId="77777777" w:rsidR="008C57E0" w:rsidRDefault="008C57E0">
      <w:pPr>
        <w:spacing w:line="259" w:lineRule="auto"/>
        <w:jc w:val="left"/>
      </w:pPr>
      <w:r>
        <w:br w:type="page"/>
      </w:r>
    </w:p>
    <w:p w14:paraId="606DB236" w14:textId="77777777" w:rsidR="000871EC" w:rsidRDefault="008C57E0" w:rsidP="008C57E0">
      <w:pPr>
        <w:pStyle w:val="Heading1"/>
      </w:pPr>
      <w:bookmarkStart w:id="13" w:name="_Toc120722443"/>
      <w:r>
        <w:lastRenderedPageBreak/>
        <w:t>References</w:t>
      </w:r>
      <w:bookmarkEnd w:id="13"/>
    </w:p>
    <w:p w14:paraId="6B5ABCB9" w14:textId="77777777" w:rsidR="005D0878" w:rsidRPr="00ED60FE" w:rsidRDefault="005D0878" w:rsidP="005D0878">
      <w:pPr>
        <w:rPr>
          <w:shd w:val="clear" w:color="auto" w:fill="FFFFFF"/>
        </w:rPr>
      </w:pPr>
      <w:r w:rsidRPr="00ED60FE">
        <w:rPr>
          <w:shd w:val="clear" w:color="auto" w:fill="FFFFFF"/>
        </w:rPr>
        <w:t>Alfes, K., Shantz, A.D., Bailey, C., Conway, E., Monks, K. and Fu, N., 2019. Perceived human resource system strength and employee reactions toward change: Revisiting human resource's remit as change agent. </w:t>
      </w:r>
      <w:r w:rsidRPr="00ED60FE">
        <w:rPr>
          <w:i/>
          <w:iCs/>
          <w:shd w:val="clear" w:color="auto" w:fill="FFFFFF"/>
        </w:rPr>
        <w:t>Human Resource Management</w:t>
      </w:r>
      <w:r w:rsidRPr="00ED60FE">
        <w:rPr>
          <w:shd w:val="clear" w:color="auto" w:fill="FFFFFF"/>
        </w:rPr>
        <w:t>, </w:t>
      </w:r>
      <w:r w:rsidRPr="00ED60FE">
        <w:rPr>
          <w:i/>
          <w:iCs/>
          <w:shd w:val="clear" w:color="auto" w:fill="FFFFFF"/>
        </w:rPr>
        <w:t>58</w:t>
      </w:r>
      <w:r w:rsidRPr="00ED60FE">
        <w:rPr>
          <w:shd w:val="clear" w:color="auto" w:fill="FFFFFF"/>
        </w:rPr>
        <w:t>(3), pp.239-252.</w:t>
      </w:r>
    </w:p>
    <w:p w14:paraId="1306EFC2" w14:textId="77777777" w:rsidR="005D0878" w:rsidRDefault="005D0878" w:rsidP="005D0878">
      <w:pPr>
        <w:rPr>
          <w:shd w:val="clear" w:color="auto" w:fill="FFFFFF"/>
        </w:rPr>
      </w:pPr>
      <w:r>
        <w:rPr>
          <w:shd w:val="clear" w:color="auto" w:fill="FFFFFF"/>
        </w:rPr>
        <w:t>Alipour, M., Salim, H., Stewart, R.A. and Sahin, O., 2021. Residential solar photovoltaic adoption behaviour: End-to-end review of theories, methods and approaches. </w:t>
      </w:r>
      <w:r>
        <w:rPr>
          <w:i/>
          <w:iCs/>
          <w:shd w:val="clear" w:color="auto" w:fill="FFFFFF"/>
        </w:rPr>
        <w:t>Renewable Energy</w:t>
      </w:r>
      <w:r>
        <w:rPr>
          <w:shd w:val="clear" w:color="auto" w:fill="FFFFFF"/>
        </w:rPr>
        <w:t>, </w:t>
      </w:r>
      <w:r>
        <w:rPr>
          <w:i/>
          <w:iCs/>
          <w:shd w:val="clear" w:color="auto" w:fill="FFFFFF"/>
        </w:rPr>
        <w:t>170</w:t>
      </w:r>
      <w:r>
        <w:rPr>
          <w:shd w:val="clear" w:color="auto" w:fill="FFFFFF"/>
        </w:rPr>
        <w:t>, pp.471-486.</w:t>
      </w:r>
    </w:p>
    <w:p w14:paraId="0C28A458" w14:textId="77777777" w:rsidR="005D0878" w:rsidRPr="00ED60FE" w:rsidRDefault="005D0878" w:rsidP="005D0878">
      <w:pPr>
        <w:rPr>
          <w:shd w:val="clear" w:color="auto" w:fill="FFFFFF"/>
        </w:rPr>
      </w:pPr>
      <w:r w:rsidRPr="00ED60FE">
        <w:rPr>
          <w:shd w:val="clear" w:color="auto" w:fill="FFFFFF"/>
        </w:rPr>
        <w:t xml:space="preserve">Ariyani, N. and </w:t>
      </w:r>
      <w:proofErr w:type="spellStart"/>
      <w:r w:rsidRPr="00ED60FE">
        <w:rPr>
          <w:shd w:val="clear" w:color="auto" w:fill="FFFFFF"/>
        </w:rPr>
        <w:t>Hidayati</w:t>
      </w:r>
      <w:proofErr w:type="spellEnd"/>
      <w:r w:rsidRPr="00ED60FE">
        <w:rPr>
          <w:shd w:val="clear" w:color="auto" w:fill="FFFFFF"/>
        </w:rPr>
        <w:t xml:space="preserve">, S., 2018. Influence of transformational leadership and work engagement on innovative </w:t>
      </w:r>
      <w:proofErr w:type="spellStart"/>
      <w:r w:rsidRPr="00ED60FE">
        <w:rPr>
          <w:shd w:val="clear" w:color="auto" w:fill="FFFFFF"/>
        </w:rPr>
        <w:t>behavior</w:t>
      </w:r>
      <w:proofErr w:type="spellEnd"/>
      <w:r w:rsidRPr="00ED60FE">
        <w:rPr>
          <w:shd w:val="clear" w:color="auto" w:fill="FFFFFF"/>
        </w:rPr>
        <w:t>. </w:t>
      </w:r>
      <w:proofErr w:type="spellStart"/>
      <w:r w:rsidRPr="00ED60FE">
        <w:rPr>
          <w:i/>
          <w:iCs/>
          <w:shd w:val="clear" w:color="auto" w:fill="FFFFFF"/>
        </w:rPr>
        <w:t>Etikonomi</w:t>
      </w:r>
      <w:proofErr w:type="spellEnd"/>
      <w:r w:rsidRPr="00ED60FE">
        <w:rPr>
          <w:shd w:val="clear" w:color="auto" w:fill="FFFFFF"/>
        </w:rPr>
        <w:t>, </w:t>
      </w:r>
      <w:r w:rsidRPr="00ED60FE">
        <w:rPr>
          <w:i/>
          <w:iCs/>
          <w:shd w:val="clear" w:color="auto" w:fill="FFFFFF"/>
        </w:rPr>
        <w:t>17</w:t>
      </w:r>
      <w:r w:rsidRPr="00ED60FE">
        <w:rPr>
          <w:shd w:val="clear" w:color="auto" w:fill="FFFFFF"/>
        </w:rPr>
        <w:t>(2), pp.275-284.</w:t>
      </w:r>
    </w:p>
    <w:p w14:paraId="0E3586A9" w14:textId="77777777" w:rsidR="005D0878" w:rsidRPr="00ED60FE" w:rsidRDefault="005D0878" w:rsidP="005D0878">
      <w:pPr>
        <w:rPr>
          <w:shd w:val="clear" w:color="auto" w:fill="FFFFFF"/>
        </w:rPr>
      </w:pPr>
      <w:r w:rsidRPr="00ED60FE">
        <w:rPr>
          <w:shd w:val="clear" w:color="auto" w:fill="FFFFFF"/>
        </w:rPr>
        <w:t xml:space="preserve">Bilan, Y., Mishchuk, H., </w:t>
      </w:r>
      <w:proofErr w:type="spellStart"/>
      <w:r w:rsidRPr="00ED60FE">
        <w:rPr>
          <w:shd w:val="clear" w:color="auto" w:fill="FFFFFF"/>
        </w:rPr>
        <w:t>Roshchyk</w:t>
      </w:r>
      <w:proofErr w:type="spellEnd"/>
      <w:r w:rsidRPr="00ED60FE">
        <w:rPr>
          <w:shd w:val="clear" w:color="auto" w:fill="FFFFFF"/>
        </w:rPr>
        <w:t>, I. and Joshi, O., 2020. Hiring and retaining skilled employees in SMEs: problems in human resource practices and links with organizational success. </w:t>
      </w:r>
      <w:proofErr w:type="spellStart"/>
      <w:r w:rsidRPr="00ED60FE">
        <w:rPr>
          <w:i/>
          <w:iCs/>
          <w:shd w:val="clear" w:color="auto" w:fill="FFFFFF"/>
        </w:rPr>
        <w:t>Verslas</w:t>
      </w:r>
      <w:proofErr w:type="spellEnd"/>
      <w:r w:rsidRPr="00ED60FE">
        <w:rPr>
          <w:i/>
          <w:iCs/>
          <w:shd w:val="clear" w:color="auto" w:fill="FFFFFF"/>
        </w:rPr>
        <w:t xml:space="preserve">: </w:t>
      </w:r>
      <w:proofErr w:type="spellStart"/>
      <w:r w:rsidRPr="00ED60FE">
        <w:rPr>
          <w:i/>
          <w:iCs/>
          <w:shd w:val="clear" w:color="auto" w:fill="FFFFFF"/>
        </w:rPr>
        <w:t>Teorija</w:t>
      </w:r>
      <w:proofErr w:type="spellEnd"/>
      <w:r w:rsidRPr="00ED60FE">
        <w:rPr>
          <w:i/>
          <w:iCs/>
          <w:shd w:val="clear" w:color="auto" w:fill="FFFFFF"/>
        </w:rPr>
        <w:t xml:space="preserve"> </w:t>
      </w:r>
      <w:proofErr w:type="spellStart"/>
      <w:r w:rsidRPr="00ED60FE">
        <w:rPr>
          <w:i/>
          <w:iCs/>
          <w:shd w:val="clear" w:color="auto" w:fill="FFFFFF"/>
        </w:rPr>
        <w:t>ir</w:t>
      </w:r>
      <w:proofErr w:type="spellEnd"/>
      <w:r w:rsidRPr="00ED60FE">
        <w:rPr>
          <w:i/>
          <w:iCs/>
          <w:shd w:val="clear" w:color="auto" w:fill="FFFFFF"/>
        </w:rPr>
        <w:t xml:space="preserve"> </w:t>
      </w:r>
      <w:proofErr w:type="spellStart"/>
      <w:r w:rsidRPr="00ED60FE">
        <w:rPr>
          <w:i/>
          <w:iCs/>
          <w:shd w:val="clear" w:color="auto" w:fill="FFFFFF"/>
        </w:rPr>
        <w:t>praktika</w:t>
      </w:r>
      <w:proofErr w:type="spellEnd"/>
      <w:r w:rsidRPr="00ED60FE">
        <w:rPr>
          <w:i/>
          <w:iCs/>
          <w:shd w:val="clear" w:color="auto" w:fill="FFFFFF"/>
        </w:rPr>
        <w:t>/Business: Theory and Practice</w:t>
      </w:r>
      <w:r w:rsidRPr="00ED60FE">
        <w:rPr>
          <w:shd w:val="clear" w:color="auto" w:fill="FFFFFF"/>
        </w:rPr>
        <w:t>, </w:t>
      </w:r>
      <w:r w:rsidRPr="00ED60FE">
        <w:rPr>
          <w:i/>
          <w:iCs/>
          <w:shd w:val="clear" w:color="auto" w:fill="FFFFFF"/>
        </w:rPr>
        <w:t>21</w:t>
      </w:r>
      <w:r w:rsidRPr="00ED60FE">
        <w:rPr>
          <w:shd w:val="clear" w:color="auto" w:fill="FFFFFF"/>
        </w:rPr>
        <w:t>(2), pp.780-791.</w:t>
      </w:r>
    </w:p>
    <w:p w14:paraId="367BA7D5" w14:textId="77777777" w:rsidR="005D0878" w:rsidRPr="00ED60FE" w:rsidRDefault="005D0878" w:rsidP="005D0878">
      <w:pPr>
        <w:rPr>
          <w:shd w:val="clear" w:color="auto" w:fill="FFFFFF"/>
        </w:rPr>
      </w:pPr>
      <w:proofErr w:type="spellStart"/>
      <w:r w:rsidRPr="00ED60FE">
        <w:rPr>
          <w:shd w:val="clear" w:color="auto" w:fill="FFFFFF"/>
        </w:rPr>
        <w:t>Bushardt</w:t>
      </w:r>
      <w:proofErr w:type="spellEnd"/>
      <w:r w:rsidRPr="00ED60FE">
        <w:rPr>
          <w:shd w:val="clear" w:color="auto" w:fill="FFFFFF"/>
        </w:rPr>
        <w:t xml:space="preserve">, S.C., Young, M. and Bari, A., 2018. Transitioning to management: Challenges and opportunities for the </w:t>
      </w:r>
      <w:proofErr w:type="spellStart"/>
      <w:r w:rsidRPr="00ED60FE">
        <w:rPr>
          <w:shd w:val="clear" w:color="auto" w:fill="FFFFFF"/>
        </w:rPr>
        <w:t>millenial</w:t>
      </w:r>
      <w:proofErr w:type="spellEnd"/>
      <w:r w:rsidRPr="00ED60FE">
        <w:rPr>
          <w:shd w:val="clear" w:color="auto" w:fill="FFFFFF"/>
        </w:rPr>
        <w:t xml:space="preserve"> generation. </w:t>
      </w:r>
      <w:r w:rsidRPr="00ED60FE">
        <w:rPr>
          <w:i/>
          <w:iCs/>
          <w:shd w:val="clear" w:color="auto" w:fill="FFFFFF"/>
        </w:rPr>
        <w:t>Journal of Business Diversity</w:t>
      </w:r>
      <w:r w:rsidRPr="00ED60FE">
        <w:rPr>
          <w:shd w:val="clear" w:color="auto" w:fill="FFFFFF"/>
        </w:rPr>
        <w:t>, </w:t>
      </w:r>
      <w:r w:rsidRPr="00ED60FE">
        <w:rPr>
          <w:i/>
          <w:iCs/>
          <w:shd w:val="clear" w:color="auto" w:fill="FFFFFF"/>
        </w:rPr>
        <w:t>18</w:t>
      </w:r>
      <w:r w:rsidRPr="00ED60FE">
        <w:rPr>
          <w:shd w:val="clear" w:color="auto" w:fill="FFFFFF"/>
        </w:rPr>
        <w:t>(1).</w:t>
      </w:r>
    </w:p>
    <w:p w14:paraId="40E27730" w14:textId="77777777" w:rsidR="005D0878" w:rsidRPr="00ED60FE" w:rsidRDefault="005D0878" w:rsidP="005D0878">
      <w:r w:rsidRPr="00ED60FE">
        <w:rPr>
          <w:shd w:val="clear" w:color="auto" w:fill="FFFFFF"/>
        </w:rPr>
        <w:t xml:space="preserve">Davidescu, A.A., Apostu, S.A., Paul, A. and </w:t>
      </w:r>
      <w:proofErr w:type="spellStart"/>
      <w:r w:rsidRPr="00ED60FE">
        <w:rPr>
          <w:shd w:val="clear" w:color="auto" w:fill="FFFFFF"/>
        </w:rPr>
        <w:t>Casuneanu</w:t>
      </w:r>
      <w:proofErr w:type="spellEnd"/>
      <w:r w:rsidRPr="00ED60FE">
        <w:rPr>
          <w:shd w:val="clear" w:color="auto" w:fill="FFFFFF"/>
        </w:rPr>
        <w:t>, I., 2020. Work flexibility, job satisfaction, and job performance among Romanian employees—Implications for sustainable human resource management. </w:t>
      </w:r>
      <w:r w:rsidRPr="00ED60FE">
        <w:rPr>
          <w:i/>
          <w:iCs/>
          <w:shd w:val="clear" w:color="auto" w:fill="FFFFFF"/>
        </w:rPr>
        <w:t>Sustainability</w:t>
      </w:r>
      <w:r w:rsidRPr="00ED60FE">
        <w:rPr>
          <w:shd w:val="clear" w:color="auto" w:fill="FFFFFF"/>
        </w:rPr>
        <w:t>, </w:t>
      </w:r>
      <w:r w:rsidRPr="00ED60FE">
        <w:rPr>
          <w:i/>
          <w:iCs/>
          <w:shd w:val="clear" w:color="auto" w:fill="FFFFFF"/>
        </w:rPr>
        <w:t>12</w:t>
      </w:r>
      <w:r w:rsidRPr="00ED60FE">
        <w:rPr>
          <w:shd w:val="clear" w:color="auto" w:fill="FFFFFF"/>
        </w:rPr>
        <w:t>(15), p.6086.</w:t>
      </w:r>
    </w:p>
    <w:p w14:paraId="4B0339FD" w14:textId="77777777" w:rsidR="005D0878" w:rsidRPr="00ED60FE" w:rsidRDefault="005D0878" w:rsidP="005D0878">
      <w:pPr>
        <w:rPr>
          <w:shd w:val="clear" w:color="auto" w:fill="FFFFFF"/>
        </w:rPr>
      </w:pPr>
      <w:r w:rsidRPr="00ED60FE">
        <w:rPr>
          <w:shd w:val="clear" w:color="auto" w:fill="FFFFFF"/>
        </w:rPr>
        <w:t xml:space="preserve">Fasbender, U., </w:t>
      </w:r>
      <w:proofErr w:type="spellStart"/>
      <w:r w:rsidRPr="00ED60FE">
        <w:rPr>
          <w:shd w:val="clear" w:color="auto" w:fill="FFFFFF"/>
        </w:rPr>
        <w:t>Gerpott</w:t>
      </w:r>
      <w:proofErr w:type="spellEnd"/>
      <w:r w:rsidRPr="00ED60FE">
        <w:rPr>
          <w:shd w:val="clear" w:color="auto" w:fill="FFFFFF"/>
        </w:rPr>
        <w:t>, F.H. and Unger, D., 2021. Give and take? Knowledge exchange between older and younger employees as a function of generativity and development striving. </w:t>
      </w:r>
      <w:r w:rsidRPr="00ED60FE">
        <w:rPr>
          <w:i/>
          <w:iCs/>
          <w:shd w:val="clear" w:color="auto" w:fill="FFFFFF"/>
        </w:rPr>
        <w:t>Journal of Knowledge Management</w:t>
      </w:r>
      <w:r w:rsidRPr="00ED60FE">
        <w:rPr>
          <w:shd w:val="clear" w:color="auto" w:fill="FFFFFF"/>
        </w:rPr>
        <w:t>.</w:t>
      </w:r>
    </w:p>
    <w:p w14:paraId="55D478AC" w14:textId="77777777" w:rsidR="005D0878" w:rsidRPr="00ED60FE" w:rsidRDefault="005D0878" w:rsidP="005D0878">
      <w:pPr>
        <w:rPr>
          <w:shd w:val="clear" w:color="auto" w:fill="FFFFFF"/>
        </w:rPr>
      </w:pPr>
      <w:proofErr w:type="spellStart"/>
      <w:r w:rsidRPr="00ED60FE">
        <w:rPr>
          <w:shd w:val="clear" w:color="auto" w:fill="FFFFFF"/>
        </w:rPr>
        <w:t>Hamadamin</w:t>
      </w:r>
      <w:proofErr w:type="spellEnd"/>
      <w:r w:rsidRPr="00ED60FE">
        <w:rPr>
          <w:shd w:val="clear" w:color="auto" w:fill="FFFFFF"/>
        </w:rPr>
        <w:t>, H.H. and Atan, T., 2019. The impact of strategic human resource management practices on competitive advantage sustainability: The mediation of human capital development and employee commitment. </w:t>
      </w:r>
      <w:r w:rsidRPr="00ED60FE">
        <w:rPr>
          <w:i/>
          <w:iCs/>
          <w:shd w:val="clear" w:color="auto" w:fill="FFFFFF"/>
        </w:rPr>
        <w:t>Sustainability</w:t>
      </w:r>
      <w:r w:rsidRPr="00ED60FE">
        <w:rPr>
          <w:shd w:val="clear" w:color="auto" w:fill="FFFFFF"/>
        </w:rPr>
        <w:t>, </w:t>
      </w:r>
      <w:r w:rsidRPr="00ED60FE">
        <w:rPr>
          <w:i/>
          <w:iCs/>
          <w:shd w:val="clear" w:color="auto" w:fill="FFFFFF"/>
        </w:rPr>
        <w:t>11</w:t>
      </w:r>
      <w:r w:rsidRPr="00ED60FE">
        <w:rPr>
          <w:shd w:val="clear" w:color="auto" w:fill="FFFFFF"/>
        </w:rPr>
        <w:t>(20), p.5782.</w:t>
      </w:r>
    </w:p>
    <w:p w14:paraId="53264F8D" w14:textId="77777777" w:rsidR="005D0878" w:rsidRPr="00ED60FE" w:rsidRDefault="005D0878" w:rsidP="005D0878">
      <w:pPr>
        <w:rPr>
          <w:shd w:val="clear" w:color="auto" w:fill="FFFFFF"/>
        </w:rPr>
      </w:pPr>
      <w:r w:rsidRPr="00ED60FE">
        <w:rPr>
          <w:shd w:val="clear" w:color="auto" w:fill="FFFFFF"/>
        </w:rPr>
        <w:lastRenderedPageBreak/>
        <w:t>Hanelt, A., Bohnsack, R., Marz, D. and Antunes Marante, C., 2021. A systematic review of the literature on digital transformation: Insights and implications for strategy and organizational change. </w:t>
      </w:r>
      <w:r w:rsidRPr="00ED60FE">
        <w:rPr>
          <w:i/>
          <w:iCs/>
          <w:shd w:val="clear" w:color="auto" w:fill="FFFFFF"/>
        </w:rPr>
        <w:t>Journal of Management Studies</w:t>
      </w:r>
      <w:r w:rsidRPr="00ED60FE">
        <w:rPr>
          <w:shd w:val="clear" w:color="auto" w:fill="FFFFFF"/>
        </w:rPr>
        <w:t>, </w:t>
      </w:r>
      <w:r w:rsidRPr="00ED60FE">
        <w:rPr>
          <w:i/>
          <w:iCs/>
          <w:shd w:val="clear" w:color="auto" w:fill="FFFFFF"/>
        </w:rPr>
        <w:t>58</w:t>
      </w:r>
      <w:r w:rsidRPr="00ED60FE">
        <w:rPr>
          <w:shd w:val="clear" w:color="auto" w:fill="FFFFFF"/>
        </w:rPr>
        <w:t>(5), pp.1159-1197.</w:t>
      </w:r>
    </w:p>
    <w:p w14:paraId="7FC6B1BB" w14:textId="77777777" w:rsidR="005D0878" w:rsidRPr="00ED60FE" w:rsidRDefault="005D0878" w:rsidP="005D0878">
      <w:pPr>
        <w:rPr>
          <w:shd w:val="clear" w:color="auto" w:fill="FFFFFF"/>
        </w:rPr>
      </w:pPr>
      <w:r w:rsidRPr="00ED60FE">
        <w:rPr>
          <w:shd w:val="clear" w:color="auto" w:fill="FFFFFF"/>
        </w:rPr>
        <w:t>Islam, M.A., Hunt, A., Jantan, A.H., Hashim, H. and Chong, C.W., 2020. Exploring challenges and solutions in applying green human resource management practices for the sustainable workplace in the ready</w:t>
      </w:r>
      <w:r w:rsidRPr="00ED60FE">
        <w:rPr>
          <w:rFonts w:ascii="Cambria Math" w:hAnsi="Cambria Math" w:cs="Cambria Math"/>
          <w:shd w:val="clear" w:color="auto" w:fill="FFFFFF"/>
        </w:rPr>
        <w:t>‐</w:t>
      </w:r>
      <w:r w:rsidRPr="00ED60FE">
        <w:rPr>
          <w:shd w:val="clear" w:color="auto" w:fill="FFFFFF"/>
        </w:rPr>
        <w:t>made garment industry in Bangladesh. </w:t>
      </w:r>
      <w:r w:rsidRPr="00ED60FE">
        <w:rPr>
          <w:i/>
          <w:iCs/>
          <w:shd w:val="clear" w:color="auto" w:fill="FFFFFF"/>
        </w:rPr>
        <w:t>Business Strategy &amp; Development</w:t>
      </w:r>
      <w:r w:rsidRPr="00ED60FE">
        <w:rPr>
          <w:shd w:val="clear" w:color="auto" w:fill="FFFFFF"/>
        </w:rPr>
        <w:t>, </w:t>
      </w:r>
      <w:r w:rsidRPr="00ED60FE">
        <w:rPr>
          <w:i/>
          <w:iCs/>
          <w:shd w:val="clear" w:color="auto" w:fill="FFFFFF"/>
        </w:rPr>
        <w:t>3</w:t>
      </w:r>
      <w:r w:rsidRPr="00ED60FE">
        <w:rPr>
          <w:shd w:val="clear" w:color="auto" w:fill="FFFFFF"/>
        </w:rPr>
        <w:t>(3), pp.332-343.</w:t>
      </w:r>
    </w:p>
    <w:p w14:paraId="049D4727" w14:textId="77777777" w:rsidR="005D0878" w:rsidRDefault="005D0878" w:rsidP="005D0878">
      <w:r>
        <w:rPr>
          <w:shd w:val="clear" w:color="auto" w:fill="FFFFFF"/>
        </w:rPr>
        <w:t>Kohnke, L. and Moorhouse, B.L., 2022. Facilitating synchronous online language learning through Zoom. </w:t>
      </w:r>
      <w:proofErr w:type="spellStart"/>
      <w:r>
        <w:rPr>
          <w:i/>
          <w:iCs/>
          <w:shd w:val="clear" w:color="auto" w:fill="FFFFFF"/>
        </w:rPr>
        <w:t>Relc</w:t>
      </w:r>
      <w:proofErr w:type="spellEnd"/>
      <w:r>
        <w:rPr>
          <w:i/>
          <w:iCs/>
          <w:shd w:val="clear" w:color="auto" w:fill="FFFFFF"/>
        </w:rPr>
        <w:t xml:space="preserve"> Journal</w:t>
      </w:r>
      <w:r>
        <w:rPr>
          <w:shd w:val="clear" w:color="auto" w:fill="FFFFFF"/>
        </w:rPr>
        <w:t>, </w:t>
      </w:r>
      <w:r>
        <w:rPr>
          <w:i/>
          <w:iCs/>
          <w:shd w:val="clear" w:color="auto" w:fill="FFFFFF"/>
        </w:rPr>
        <w:t>53</w:t>
      </w:r>
      <w:r>
        <w:rPr>
          <w:shd w:val="clear" w:color="auto" w:fill="FFFFFF"/>
        </w:rPr>
        <w:t>(1), pp.296-301.</w:t>
      </w:r>
    </w:p>
    <w:p w14:paraId="20BF4C28" w14:textId="77777777" w:rsidR="005D0878" w:rsidRPr="00ED60FE" w:rsidRDefault="005D0878" w:rsidP="005D0878">
      <w:pPr>
        <w:rPr>
          <w:shd w:val="clear" w:color="auto" w:fill="FFFFFF"/>
        </w:rPr>
      </w:pPr>
      <w:r w:rsidRPr="00ED60FE">
        <w:rPr>
          <w:shd w:val="clear" w:color="auto" w:fill="FFFFFF"/>
        </w:rPr>
        <w:t>Messenger, J., 2018. Working time and the future of work. </w:t>
      </w:r>
      <w:r w:rsidRPr="00ED60FE">
        <w:rPr>
          <w:i/>
          <w:iCs/>
          <w:shd w:val="clear" w:color="auto" w:fill="FFFFFF"/>
        </w:rPr>
        <w:t>ILO future of work research paper series</w:t>
      </w:r>
      <w:r w:rsidRPr="00ED60FE">
        <w:rPr>
          <w:shd w:val="clear" w:color="auto" w:fill="FFFFFF"/>
        </w:rPr>
        <w:t>, </w:t>
      </w:r>
      <w:r w:rsidRPr="00ED60FE">
        <w:rPr>
          <w:i/>
          <w:iCs/>
          <w:shd w:val="clear" w:color="auto" w:fill="FFFFFF"/>
        </w:rPr>
        <w:t>6</w:t>
      </w:r>
      <w:r w:rsidRPr="00ED60FE">
        <w:rPr>
          <w:shd w:val="clear" w:color="auto" w:fill="FFFFFF"/>
        </w:rPr>
        <w:t>(8), pp.33-37.</w:t>
      </w:r>
    </w:p>
    <w:p w14:paraId="65D95BB8" w14:textId="77777777" w:rsidR="005D0878" w:rsidRDefault="005D0878" w:rsidP="005D0878">
      <w:pPr>
        <w:rPr>
          <w:shd w:val="clear" w:color="auto" w:fill="FFFFFF"/>
        </w:rPr>
      </w:pPr>
      <w:r w:rsidRPr="00ED60FE">
        <w:rPr>
          <w:shd w:val="clear" w:color="auto" w:fill="FFFFFF"/>
        </w:rPr>
        <w:t xml:space="preserve">Rahi, S., </w:t>
      </w:r>
      <w:proofErr w:type="spellStart"/>
      <w:r w:rsidRPr="00ED60FE">
        <w:rPr>
          <w:shd w:val="clear" w:color="auto" w:fill="FFFFFF"/>
        </w:rPr>
        <w:t>Alnaser</w:t>
      </w:r>
      <w:proofErr w:type="spellEnd"/>
      <w:r w:rsidRPr="00ED60FE">
        <w:rPr>
          <w:shd w:val="clear" w:color="auto" w:fill="FFFFFF"/>
        </w:rPr>
        <w:t>, F.M. and Abd Ghani, M., 2019. Designing survey research: recommendation for questionnaire development, calculating sample size and selecting research paradigms. </w:t>
      </w:r>
      <w:r w:rsidRPr="00ED60FE">
        <w:rPr>
          <w:i/>
          <w:iCs/>
          <w:shd w:val="clear" w:color="auto" w:fill="FFFFFF"/>
        </w:rPr>
        <w:t>Economic and Social Development: Book of Proceedings</w:t>
      </w:r>
      <w:r w:rsidRPr="00ED60FE">
        <w:rPr>
          <w:shd w:val="clear" w:color="auto" w:fill="FFFFFF"/>
        </w:rPr>
        <w:t>, pp.1157-1169.</w:t>
      </w:r>
    </w:p>
    <w:p w14:paraId="5EA07CBB" w14:textId="77777777" w:rsidR="005D0878" w:rsidRPr="00ED60FE" w:rsidRDefault="005D0878" w:rsidP="005D0878">
      <w:pPr>
        <w:rPr>
          <w:shd w:val="clear" w:color="auto" w:fill="FFFFFF"/>
        </w:rPr>
      </w:pPr>
      <w:r w:rsidRPr="00ED60FE">
        <w:rPr>
          <w:shd w:val="clear" w:color="auto" w:fill="FFFFFF"/>
        </w:rPr>
        <w:t xml:space="preserve">Saeed, B.B., Afsar, B., Hafeez, S., Khan, I., Tahir, M. and Afridi, M.A., 2019. Promoting employee's </w:t>
      </w:r>
      <w:proofErr w:type="spellStart"/>
      <w:r w:rsidRPr="00ED60FE">
        <w:rPr>
          <w:shd w:val="clear" w:color="auto" w:fill="FFFFFF"/>
        </w:rPr>
        <w:t>proenvironmental</w:t>
      </w:r>
      <w:proofErr w:type="spellEnd"/>
      <w:r w:rsidRPr="00ED60FE">
        <w:rPr>
          <w:shd w:val="clear" w:color="auto" w:fill="FFFFFF"/>
        </w:rPr>
        <w:t xml:space="preserve"> </w:t>
      </w:r>
      <w:proofErr w:type="spellStart"/>
      <w:r w:rsidRPr="00ED60FE">
        <w:rPr>
          <w:shd w:val="clear" w:color="auto" w:fill="FFFFFF"/>
        </w:rPr>
        <w:t>behavior</w:t>
      </w:r>
      <w:proofErr w:type="spellEnd"/>
      <w:r w:rsidRPr="00ED60FE">
        <w:rPr>
          <w:shd w:val="clear" w:color="auto" w:fill="FFFFFF"/>
        </w:rPr>
        <w:t xml:space="preserve"> through green human resource management practices. </w:t>
      </w:r>
      <w:r w:rsidRPr="00ED60FE">
        <w:rPr>
          <w:i/>
          <w:iCs/>
          <w:shd w:val="clear" w:color="auto" w:fill="FFFFFF"/>
        </w:rPr>
        <w:t>Corporate Social Responsibility and Environmental Management</w:t>
      </w:r>
      <w:r w:rsidRPr="00ED60FE">
        <w:rPr>
          <w:shd w:val="clear" w:color="auto" w:fill="FFFFFF"/>
        </w:rPr>
        <w:t>, </w:t>
      </w:r>
      <w:r w:rsidRPr="00ED60FE">
        <w:rPr>
          <w:i/>
          <w:iCs/>
          <w:shd w:val="clear" w:color="auto" w:fill="FFFFFF"/>
        </w:rPr>
        <w:t>26</w:t>
      </w:r>
      <w:r w:rsidRPr="00ED60FE">
        <w:rPr>
          <w:shd w:val="clear" w:color="auto" w:fill="FFFFFF"/>
        </w:rPr>
        <w:t>(2), pp.424-438.</w:t>
      </w:r>
    </w:p>
    <w:p w14:paraId="4DDDF86F" w14:textId="77777777" w:rsidR="005D0878" w:rsidRPr="00ED60FE" w:rsidRDefault="005D0878" w:rsidP="005D0878">
      <w:pPr>
        <w:rPr>
          <w:shd w:val="clear" w:color="auto" w:fill="FFFFFF"/>
        </w:rPr>
      </w:pPr>
      <w:r w:rsidRPr="00ED60FE">
        <w:rPr>
          <w:shd w:val="clear" w:color="auto" w:fill="FFFFFF"/>
        </w:rPr>
        <w:t>Shet, S.V., Poddar, T., Samuel, F.W. and Dwivedi, Y.K., 2021. Examining the determinants of successful adoption of data analytics in human resource management–A framework for implications. </w:t>
      </w:r>
      <w:r w:rsidRPr="00ED60FE">
        <w:rPr>
          <w:i/>
          <w:iCs/>
          <w:shd w:val="clear" w:color="auto" w:fill="FFFFFF"/>
        </w:rPr>
        <w:t>Journal of Business Research</w:t>
      </w:r>
      <w:r w:rsidRPr="00ED60FE">
        <w:rPr>
          <w:shd w:val="clear" w:color="auto" w:fill="FFFFFF"/>
        </w:rPr>
        <w:t>, </w:t>
      </w:r>
      <w:r w:rsidRPr="00ED60FE">
        <w:rPr>
          <w:i/>
          <w:iCs/>
          <w:shd w:val="clear" w:color="auto" w:fill="FFFFFF"/>
        </w:rPr>
        <w:t>131</w:t>
      </w:r>
      <w:r w:rsidRPr="00ED60FE">
        <w:rPr>
          <w:shd w:val="clear" w:color="auto" w:fill="FFFFFF"/>
        </w:rPr>
        <w:t>, pp.311-326.</w:t>
      </w:r>
    </w:p>
    <w:p w14:paraId="5790A6BF" w14:textId="77777777" w:rsidR="005D0878" w:rsidRPr="00ED60FE" w:rsidRDefault="005D0878" w:rsidP="005D0878">
      <w:pPr>
        <w:rPr>
          <w:shd w:val="clear" w:color="auto" w:fill="FFFFFF"/>
        </w:rPr>
      </w:pPr>
      <w:proofErr w:type="spellStart"/>
      <w:r w:rsidRPr="00ED60FE">
        <w:rPr>
          <w:shd w:val="clear" w:color="auto" w:fill="FFFFFF"/>
        </w:rPr>
        <w:lastRenderedPageBreak/>
        <w:t>Sima</w:t>
      </w:r>
      <w:proofErr w:type="spellEnd"/>
      <w:r w:rsidRPr="00ED60FE">
        <w:rPr>
          <w:shd w:val="clear" w:color="auto" w:fill="FFFFFF"/>
        </w:rPr>
        <w:t xml:space="preserve">, V., Gheorghe, I.G., </w:t>
      </w:r>
      <w:proofErr w:type="spellStart"/>
      <w:r w:rsidRPr="00ED60FE">
        <w:rPr>
          <w:shd w:val="clear" w:color="auto" w:fill="FFFFFF"/>
        </w:rPr>
        <w:t>Subić</w:t>
      </w:r>
      <w:proofErr w:type="spellEnd"/>
      <w:r w:rsidRPr="00ED60FE">
        <w:rPr>
          <w:shd w:val="clear" w:color="auto" w:fill="FFFFFF"/>
        </w:rPr>
        <w:t xml:space="preserve">, J. and </w:t>
      </w:r>
      <w:proofErr w:type="spellStart"/>
      <w:r w:rsidRPr="00ED60FE">
        <w:rPr>
          <w:shd w:val="clear" w:color="auto" w:fill="FFFFFF"/>
        </w:rPr>
        <w:t>Nancu</w:t>
      </w:r>
      <w:proofErr w:type="spellEnd"/>
      <w:r w:rsidRPr="00ED60FE">
        <w:rPr>
          <w:shd w:val="clear" w:color="auto" w:fill="FFFFFF"/>
        </w:rPr>
        <w:t xml:space="preserve">, D., 2020. Influences of the industry 4.0 revolution on the human capital development and consumer </w:t>
      </w:r>
      <w:proofErr w:type="spellStart"/>
      <w:r w:rsidRPr="00ED60FE">
        <w:rPr>
          <w:shd w:val="clear" w:color="auto" w:fill="FFFFFF"/>
        </w:rPr>
        <w:t>behavior</w:t>
      </w:r>
      <w:proofErr w:type="spellEnd"/>
      <w:r w:rsidRPr="00ED60FE">
        <w:rPr>
          <w:shd w:val="clear" w:color="auto" w:fill="FFFFFF"/>
        </w:rPr>
        <w:t>: A systematic review. </w:t>
      </w:r>
      <w:r w:rsidRPr="00ED60FE">
        <w:rPr>
          <w:i/>
          <w:iCs/>
          <w:shd w:val="clear" w:color="auto" w:fill="FFFFFF"/>
        </w:rPr>
        <w:t>Sustainability</w:t>
      </w:r>
      <w:r w:rsidRPr="00ED60FE">
        <w:rPr>
          <w:shd w:val="clear" w:color="auto" w:fill="FFFFFF"/>
        </w:rPr>
        <w:t>, </w:t>
      </w:r>
      <w:r w:rsidRPr="00ED60FE">
        <w:rPr>
          <w:i/>
          <w:iCs/>
          <w:shd w:val="clear" w:color="auto" w:fill="FFFFFF"/>
        </w:rPr>
        <w:t>12</w:t>
      </w:r>
      <w:r w:rsidRPr="00ED60FE">
        <w:rPr>
          <w:shd w:val="clear" w:color="auto" w:fill="FFFFFF"/>
        </w:rPr>
        <w:t>(10), p.4035.</w:t>
      </w:r>
    </w:p>
    <w:p w14:paraId="6359C0DB" w14:textId="77777777" w:rsidR="005D0878" w:rsidRDefault="005D0878" w:rsidP="005D0878">
      <w:pPr>
        <w:rPr>
          <w:shd w:val="clear" w:color="auto" w:fill="FFFFFF"/>
        </w:rPr>
      </w:pPr>
      <w:proofErr w:type="spellStart"/>
      <w:r>
        <w:rPr>
          <w:shd w:val="clear" w:color="auto" w:fill="FFFFFF"/>
        </w:rPr>
        <w:t>Sundler</w:t>
      </w:r>
      <w:proofErr w:type="spellEnd"/>
      <w:r>
        <w:rPr>
          <w:shd w:val="clear" w:color="auto" w:fill="FFFFFF"/>
        </w:rPr>
        <w:t xml:space="preserve">, A.J., Lindberg, E., Nilsson, C. and </w:t>
      </w:r>
      <w:proofErr w:type="spellStart"/>
      <w:r>
        <w:rPr>
          <w:shd w:val="clear" w:color="auto" w:fill="FFFFFF"/>
        </w:rPr>
        <w:t>Palmér</w:t>
      </w:r>
      <w:proofErr w:type="spellEnd"/>
      <w:r>
        <w:rPr>
          <w:shd w:val="clear" w:color="auto" w:fill="FFFFFF"/>
        </w:rPr>
        <w:t>, L., 2019. Qualitative thematic analysis based on descriptive phenomenology. </w:t>
      </w:r>
      <w:r>
        <w:rPr>
          <w:i/>
          <w:iCs/>
          <w:shd w:val="clear" w:color="auto" w:fill="FFFFFF"/>
        </w:rPr>
        <w:t>Nursing open</w:t>
      </w:r>
      <w:r>
        <w:rPr>
          <w:shd w:val="clear" w:color="auto" w:fill="FFFFFF"/>
        </w:rPr>
        <w:t>, </w:t>
      </w:r>
      <w:r>
        <w:rPr>
          <w:i/>
          <w:iCs/>
          <w:shd w:val="clear" w:color="auto" w:fill="FFFFFF"/>
        </w:rPr>
        <w:t>6</w:t>
      </w:r>
      <w:r>
        <w:rPr>
          <w:shd w:val="clear" w:color="auto" w:fill="FFFFFF"/>
        </w:rPr>
        <w:t>(3), pp.733-739.</w:t>
      </w:r>
    </w:p>
    <w:p w14:paraId="054878BD" w14:textId="77777777" w:rsidR="005D0878" w:rsidRPr="00ED60FE" w:rsidRDefault="005D0878" w:rsidP="005D0878">
      <w:pPr>
        <w:rPr>
          <w:shd w:val="clear" w:color="auto" w:fill="FFFFFF"/>
        </w:rPr>
      </w:pPr>
      <w:r w:rsidRPr="00ED60FE">
        <w:rPr>
          <w:shd w:val="clear" w:color="auto" w:fill="FFFFFF"/>
        </w:rPr>
        <w:t>Tamminen, K.A. and Poucher, Z.A., 2020. Research philosophies. In </w:t>
      </w:r>
      <w:r w:rsidRPr="00ED60FE">
        <w:rPr>
          <w:i/>
          <w:iCs/>
          <w:shd w:val="clear" w:color="auto" w:fill="FFFFFF"/>
        </w:rPr>
        <w:t xml:space="preserve">The Routledge international </w:t>
      </w:r>
      <w:proofErr w:type="spellStart"/>
      <w:r w:rsidRPr="00ED60FE">
        <w:rPr>
          <w:i/>
          <w:iCs/>
          <w:shd w:val="clear" w:color="auto" w:fill="FFFFFF"/>
        </w:rPr>
        <w:t>encyclopedia</w:t>
      </w:r>
      <w:proofErr w:type="spellEnd"/>
      <w:r w:rsidRPr="00ED60FE">
        <w:rPr>
          <w:i/>
          <w:iCs/>
          <w:shd w:val="clear" w:color="auto" w:fill="FFFFFF"/>
        </w:rPr>
        <w:t xml:space="preserve"> of sport and exercise psychology</w:t>
      </w:r>
      <w:r w:rsidRPr="00ED60FE">
        <w:rPr>
          <w:shd w:val="clear" w:color="auto" w:fill="FFFFFF"/>
        </w:rPr>
        <w:t> (pp. 535-549). Routledge.</w:t>
      </w:r>
    </w:p>
    <w:p w14:paraId="484CA2B5" w14:textId="77777777" w:rsidR="005D0878" w:rsidRPr="00ED60FE" w:rsidRDefault="005D0878" w:rsidP="005D0878">
      <w:pPr>
        <w:rPr>
          <w:shd w:val="clear" w:color="auto" w:fill="FFFFFF"/>
        </w:rPr>
      </w:pPr>
      <w:r w:rsidRPr="00ED60FE">
        <w:rPr>
          <w:shd w:val="clear" w:color="auto" w:fill="FFFFFF"/>
        </w:rPr>
        <w:t xml:space="preserve">Whysall, Z., </w:t>
      </w:r>
      <w:proofErr w:type="spellStart"/>
      <w:r w:rsidRPr="00ED60FE">
        <w:rPr>
          <w:shd w:val="clear" w:color="auto" w:fill="FFFFFF"/>
        </w:rPr>
        <w:t>Owtram</w:t>
      </w:r>
      <w:proofErr w:type="spellEnd"/>
      <w:r w:rsidRPr="00ED60FE">
        <w:rPr>
          <w:shd w:val="clear" w:color="auto" w:fill="FFFFFF"/>
        </w:rPr>
        <w:t xml:space="preserve">, M. and </w:t>
      </w:r>
      <w:proofErr w:type="spellStart"/>
      <w:r w:rsidRPr="00ED60FE">
        <w:rPr>
          <w:shd w:val="clear" w:color="auto" w:fill="FFFFFF"/>
        </w:rPr>
        <w:t>Brittain</w:t>
      </w:r>
      <w:proofErr w:type="spellEnd"/>
      <w:r w:rsidRPr="00ED60FE">
        <w:rPr>
          <w:shd w:val="clear" w:color="auto" w:fill="FFFFFF"/>
        </w:rPr>
        <w:t>, S., 2019. The new talent management challenges of Industry 4.0. </w:t>
      </w:r>
      <w:r w:rsidRPr="00ED60FE">
        <w:rPr>
          <w:i/>
          <w:iCs/>
          <w:shd w:val="clear" w:color="auto" w:fill="FFFFFF"/>
        </w:rPr>
        <w:t>Journal of management development</w:t>
      </w:r>
      <w:r w:rsidRPr="00ED60FE">
        <w:rPr>
          <w:shd w:val="clear" w:color="auto" w:fill="FFFFFF"/>
        </w:rPr>
        <w:t>.</w:t>
      </w:r>
    </w:p>
    <w:p w14:paraId="3F0ACE80" w14:textId="77777777" w:rsidR="005D0878" w:rsidRPr="005D0878" w:rsidRDefault="005D0878" w:rsidP="005D0878"/>
    <w:sectPr w:rsidR="005D0878" w:rsidRPr="005D0878" w:rsidSect="006E763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BB316" w14:textId="77777777" w:rsidR="00644CC6" w:rsidRDefault="00644CC6" w:rsidP="006E763E">
      <w:pPr>
        <w:spacing w:after="0" w:line="240" w:lineRule="auto"/>
      </w:pPr>
      <w:r>
        <w:separator/>
      </w:r>
    </w:p>
  </w:endnote>
  <w:endnote w:type="continuationSeparator" w:id="0">
    <w:p w14:paraId="10F5821B" w14:textId="77777777" w:rsidR="00644CC6" w:rsidRDefault="00644CC6" w:rsidP="006E7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944A" w14:textId="77777777" w:rsidR="00A526FB" w:rsidRDefault="00A526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00393" w14:textId="77777777" w:rsidR="00A526FB" w:rsidRDefault="00A526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42AC6" w14:textId="77777777" w:rsidR="00A526FB" w:rsidRDefault="00A52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0C8B0" w14:textId="77777777" w:rsidR="00644CC6" w:rsidRDefault="00644CC6" w:rsidP="006E763E">
      <w:pPr>
        <w:spacing w:after="0" w:line="240" w:lineRule="auto"/>
      </w:pPr>
      <w:r>
        <w:separator/>
      </w:r>
    </w:p>
  </w:footnote>
  <w:footnote w:type="continuationSeparator" w:id="0">
    <w:p w14:paraId="2CB4CFC8" w14:textId="77777777" w:rsidR="00644CC6" w:rsidRDefault="00644CC6" w:rsidP="006E7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65D1E" w14:textId="77777777" w:rsidR="00A526FB" w:rsidRDefault="00A526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F9590" w14:textId="77777777" w:rsidR="00883D93" w:rsidRDefault="00883D93">
    <w:pPr>
      <w:pStyle w:val="Header"/>
    </w:pPr>
    <w:r>
      <w:rPr>
        <w:noProof/>
        <w:lang w:eastAsia="en-GB"/>
      </w:rPr>
      <mc:AlternateContent>
        <mc:Choice Requires="wps">
          <w:drawing>
            <wp:anchor distT="0" distB="0" distL="114300" distR="114300" simplePos="0" relativeHeight="251660288" behindDoc="0" locked="0" layoutInCell="0" allowOverlap="1" wp14:anchorId="246F28D0" wp14:editId="577D7EA4">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4BEAA" w14:textId="77777777" w:rsidR="00883D93" w:rsidRDefault="00883D93" w:rsidP="006E763E">
                          <w:pPr>
                            <w:spacing w:after="0" w:line="240" w:lineRule="auto"/>
                            <w:rPr>
                              <w:noProof/>
                            </w:rPr>
                          </w:pPr>
                          <w:r>
                            <w:rPr>
                              <w:noProof/>
                            </w:rPr>
                            <w:t>RESEACH PROJECT PROPOSAL</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46F28D0"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7844BEAA" w14:textId="77777777" w:rsidR="00883D93" w:rsidRDefault="00883D93" w:rsidP="006E763E">
                    <w:pPr>
                      <w:spacing w:after="0" w:line="240" w:lineRule="auto"/>
                      <w:rPr>
                        <w:noProof/>
                      </w:rPr>
                    </w:pPr>
                    <w:r>
                      <w:rPr>
                        <w:noProof/>
                      </w:rPr>
                      <w:t>RESEACH PROJECT PROPOSAL</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14:anchorId="04703392" wp14:editId="5F772148">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CC004F2" w14:textId="77777777" w:rsidR="00883D93" w:rsidRDefault="00883D93">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41BCF" w:rsidRPr="00841BCF">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4703392"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1CC004F2" w14:textId="77777777" w:rsidR="00883D93" w:rsidRDefault="00883D93">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41BCF" w:rsidRPr="00841BCF">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96D2" w14:textId="77777777" w:rsidR="00883D93" w:rsidRDefault="00883D93">
    <w:pPr>
      <w:pStyle w:val="Header"/>
    </w:pPr>
    <w:r>
      <w:t>Running head: RESEARCH PROJECT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496F"/>
    <w:multiLevelType w:val="hybridMultilevel"/>
    <w:tmpl w:val="DAF2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A4025D"/>
    <w:multiLevelType w:val="hybridMultilevel"/>
    <w:tmpl w:val="A89AA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6207E"/>
    <w:multiLevelType w:val="hybridMultilevel"/>
    <w:tmpl w:val="9202B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A37EE4"/>
    <w:multiLevelType w:val="hybridMultilevel"/>
    <w:tmpl w:val="9B6AAE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94814563">
    <w:abstractNumId w:val="0"/>
  </w:num>
  <w:num w:numId="2" w16cid:durableId="137042209">
    <w:abstractNumId w:val="2"/>
  </w:num>
  <w:num w:numId="3" w16cid:durableId="105197444">
    <w:abstractNumId w:val="3"/>
  </w:num>
  <w:num w:numId="4" w16cid:durableId="765272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922"/>
    <w:rsid w:val="000871EC"/>
    <w:rsid w:val="000B6949"/>
    <w:rsid w:val="000F1D2F"/>
    <w:rsid w:val="00132300"/>
    <w:rsid w:val="001511DE"/>
    <w:rsid w:val="001A1950"/>
    <w:rsid w:val="00221EC6"/>
    <w:rsid w:val="0037440B"/>
    <w:rsid w:val="0038673D"/>
    <w:rsid w:val="003A4922"/>
    <w:rsid w:val="003F21E8"/>
    <w:rsid w:val="004230A1"/>
    <w:rsid w:val="0043531E"/>
    <w:rsid w:val="004B55A4"/>
    <w:rsid w:val="005039C1"/>
    <w:rsid w:val="00537707"/>
    <w:rsid w:val="005D0878"/>
    <w:rsid w:val="006030B4"/>
    <w:rsid w:val="00644CC6"/>
    <w:rsid w:val="006E639B"/>
    <w:rsid w:val="006E763E"/>
    <w:rsid w:val="007126B6"/>
    <w:rsid w:val="007E3375"/>
    <w:rsid w:val="007E6492"/>
    <w:rsid w:val="00841BCF"/>
    <w:rsid w:val="00862979"/>
    <w:rsid w:val="008772BA"/>
    <w:rsid w:val="00883D93"/>
    <w:rsid w:val="008C57E0"/>
    <w:rsid w:val="00935740"/>
    <w:rsid w:val="009A59DA"/>
    <w:rsid w:val="009D2A7A"/>
    <w:rsid w:val="00A526FB"/>
    <w:rsid w:val="00A6301F"/>
    <w:rsid w:val="00A918F1"/>
    <w:rsid w:val="00A964D4"/>
    <w:rsid w:val="00AE7771"/>
    <w:rsid w:val="00AF05D8"/>
    <w:rsid w:val="00B62A7D"/>
    <w:rsid w:val="00BA7F09"/>
    <w:rsid w:val="00BB47B4"/>
    <w:rsid w:val="00C2588E"/>
    <w:rsid w:val="00C32CF4"/>
    <w:rsid w:val="00C47A1B"/>
    <w:rsid w:val="00CD0655"/>
    <w:rsid w:val="00CD44C1"/>
    <w:rsid w:val="00D020EE"/>
    <w:rsid w:val="00D277B1"/>
    <w:rsid w:val="00DA7227"/>
    <w:rsid w:val="00DD490E"/>
    <w:rsid w:val="00E169C3"/>
    <w:rsid w:val="00EA31A7"/>
    <w:rsid w:val="00F85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FB480F"/>
  <w15:chartTrackingRefBased/>
  <w15:docId w15:val="{2994FEE3-C696-4ADF-B126-A396D83E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922"/>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A49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A4922"/>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92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A4922"/>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3A4922"/>
    <w:pPr>
      <w:ind w:left="720"/>
      <w:contextualSpacing/>
    </w:pPr>
  </w:style>
  <w:style w:type="paragraph" w:styleId="Header">
    <w:name w:val="header"/>
    <w:basedOn w:val="Normal"/>
    <w:link w:val="HeaderChar"/>
    <w:uiPriority w:val="99"/>
    <w:unhideWhenUsed/>
    <w:rsid w:val="006E7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63E"/>
    <w:rPr>
      <w:rFonts w:ascii="Times New Roman" w:hAnsi="Times New Roman"/>
      <w:color w:val="000000" w:themeColor="text1"/>
      <w:sz w:val="24"/>
    </w:rPr>
  </w:style>
  <w:style w:type="paragraph" w:styleId="Footer">
    <w:name w:val="footer"/>
    <w:basedOn w:val="Normal"/>
    <w:link w:val="FooterChar"/>
    <w:uiPriority w:val="99"/>
    <w:unhideWhenUsed/>
    <w:rsid w:val="006E7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63E"/>
    <w:rPr>
      <w:rFonts w:ascii="Times New Roman" w:hAnsi="Times New Roman"/>
      <w:color w:val="000000" w:themeColor="text1"/>
      <w:sz w:val="24"/>
    </w:rPr>
  </w:style>
  <w:style w:type="table" w:styleId="TableGrid">
    <w:name w:val="Table Grid"/>
    <w:basedOn w:val="TableNormal"/>
    <w:uiPriority w:val="39"/>
    <w:rsid w:val="00BB4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1BC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41BCF"/>
    <w:pPr>
      <w:spacing w:after="100"/>
    </w:pPr>
  </w:style>
  <w:style w:type="paragraph" w:styleId="TOC2">
    <w:name w:val="toc 2"/>
    <w:basedOn w:val="Normal"/>
    <w:next w:val="Normal"/>
    <w:autoRedefine/>
    <w:uiPriority w:val="39"/>
    <w:unhideWhenUsed/>
    <w:rsid w:val="00841BCF"/>
    <w:pPr>
      <w:spacing w:after="100"/>
      <w:ind w:left="240"/>
    </w:pPr>
  </w:style>
  <w:style w:type="character" w:styleId="Hyperlink">
    <w:name w:val="Hyperlink"/>
    <w:basedOn w:val="DefaultParagraphFont"/>
    <w:uiPriority w:val="99"/>
    <w:unhideWhenUsed/>
    <w:rsid w:val="00841B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7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DA7A68-E6A3-4B06-915C-8854FE20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2022-12-02T11:43:00Z</dcterms:created>
  <dcterms:modified xsi:type="dcterms:W3CDTF">2022-12-02T11:43:00Z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3b1fb6b3-035e-463d-8aab-0d58ed3ca96d</vt:lpwstr>
  </property>
</Properties>
</file>