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0BCDD" w14:textId="77777777" w:rsidR="00B45568" w:rsidRPr="00B45568" w:rsidRDefault="00B45568" w:rsidP="00B45568">
      <w:pPr>
        <w:pStyle w:val="Title"/>
      </w:pPr>
      <w:r w:rsidRPr="00B45568">
        <w:t>DS2 Digital Artefact: Campus Print Hub</w:t>
      </w:r>
    </w:p>
    <w:p w14:paraId="40401A48" w14:textId="0EED71A9" w:rsidR="00B45568" w:rsidRPr="00B45568" w:rsidRDefault="00B45568" w:rsidP="00B45568">
      <w:pPr>
        <w:rPr>
          <w:b/>
          <w:sz w:val="32"/>
          <w:szCs w:val="28"/>
        </w:rPr>
      </w:pPr>
      <w:r w:rsidRPr="00B45568">
        <w:rPr>
          <w:b/>
          <w:sz w:val="24"/>
          <w:szCs w:val="28"/>
        </w:rPr>
        <w:t>Chosen scenario: Scenario 2 – Campus Print Hub | Selected digital tool: Microsoft Word</w:t>
      </w:r>
    </w:p>
    <w:p w14:paraId="214AE042" w14:textId="77777777" w:rsidR="00B45568" w:rsidRDefault="00B45568">
      <w:pPr>
        <w:jc w:val="center"/>
        <w:rPr>
          <w:sz w:val="24"/>
        </w:rPr>
      </w:pPr>
    </w:p>
    <w:p w14:paraId="2E58E188" w14:textId="10079C53" w:rsidR="00B45568" w:rsidRPr="00B45568" w:rsidRDefault="00B45568" w:rsidP="00B45568">
      <w:pPr>
        <w:spacing w:after="0"/>
        <w:rPr>
          <w:b/>
          <w:bCs/>
          <w:sz w:val="28"/>
          <w:szCs w:val="24"/>
        </w:rPr>
      </w:pPr>
      <w:r w:rsidRPr="00B45568">
        <w:rPr>
          <w:b/>
          <w:bCs/>
          <w:sz w:val="28"/>
          <w:szCs w:val="24"/>
        </w:rPr>
        <w:t xml:space="preserve">NAME: Anamaria Dragan </w:t>
      </w:r>
    </w:p>
    <w:p w14:paraId="1CF49ED4" w14:textId="22A14D3A" w:rsidR="00B45568" w:rsidRDefault="00B45568" w:rsidP="00B45568">
      <w:pPr>
        <w:spacing w:after="0"/>
        <w:rPr>
          <w:sz w:val="24"/>
        </w:rPr>
      </w:pPr>
      <w:r w:rsidRPr="00B45568">
        <w:rPr>
          <w:b/>
          <w:bCs/>
          <w:sz w:val="28"/>
          <w:szCs w:val="24"/>
        </w:rPr>
        <w:t xml:space="preserve">MODULE: NEW DIGITAL SKILLS – LCLM4002 – DS2 BUSINESS DIGITAL PLAN </w:t>
      </w:r>
      <w:r w:rsidRPr="00B45568">
        <w:rPr>
          <w:b/>
          <w:bCs/>
          <w:sz w:val="28"/>
          <w:szCs w:val="24"/>
        </w:rPr>
        <w:br/>
        <w:t>DUTE DATE: 25/10/2026</w:t>
      </w:r>
      <w:r w:rsidRPr="00B45568">
        <w:rPr>
          <w:b/>
          <w:bCs/>
          <w:sz w:val="28"/>
          <w:szCs w:val="24"/>
        </w:rPr>
        <w:br/>
        <w:t>DATE:</w:t>
      </w:r>
      <w:r w:rsidRPr="00B45568">
        <w:rPr>
          <w:sz w:val="28"/>
          <w:szCs w:val="24"/>
        </w:rPr>
        <w:t xml:space="preserve"> </w:t>
      </w:r>
      <w:r w:rsidRPr="00B45568">
        <w:rPr>
          <w:b/>
          <w:bCs/>
          <w:sz w:val="28"/>
          <w:szCs w:val="24"/>
        </w:rPr>
        <w:t>05/10/2026</w:t>
      </w:r>
      <w:r>
        <w:rPr>
          <w:sz w:val="24"/>
        </w:rPr>
        <w:br/>
      </w:r>
    </w:p>
    <w:p w14:paraId="4385F4F1" w14:textId="77777777" w:rsidR="00B45568" w:rsidRDefault="00B45568">
      <w:pPr>
        <w:jc w:val="center"/>
        <w:rPr>
          <w:sz w:val="24"/>
        </w:rPr>
      </w:pPr>
    </w:p>
    <w:p w14:paraId="35506378" w14:textId="77777777" w:rsidR="00B45568" w:rsidRDefault="00B45568">
      <w:pPr>
        <w:jc w:val="center"/>
        <w:rPr>
          <w:sz w:val="24"/>
        </w:rPr>
      </w:pPr>
    </w:p>
    <w:p w14:paraId="1774BA6B" w14:textId="77777777" w:rsidR="00B45568" w:rsidRDefault="00B45568">
      <w:pPr>
        <w:jc w:val="center"/>
        <w:rPr>
          <w:sz w:val="24"/>
        </w:rPr>
      </w:pPr>
    </w:p>
    <w:p w14:paraId="17B22F43" w14:textId="77777777" w:rsidR="00B45568" w:rsidRDefault="00B45568">
      <w:pPr>
        <w:jc w:val="center"/>
        <w:rPr>
          <w:sz w:val="24"/>
        </w:rPr>
      </w:pPr>
    </w:p>
    <w:p w14:paraId="0F5B0275" w14:textId="77777777" w:rsidR="00B45568" w:rsidRDefault="00B45568">
      <w:pPr>
        <w:jc w:val="center"/>
        <w:rPr>
          <w:sz w:val="24"/>
        </w:rPr>
      </w:pPr>
    </w:p>
    <w:p w14:paraId="2FD5A4BC" w14:textId="77777777" w:rsidR="00B45568" w:rsidRDefault="00B45568">
      <w:pPr>
        <w:jc w:val="center"/>
        <w:rPr>
          <w:sz w:val="24"/>
        </w:rPr>
      </w:pPr>
    </w:p>
    <w:p w14:paraId="333F12F1" w14:textId="77777777" w:rsidR="00B45568" w:rsidRDefault="00B45568">
      <w:pPr>
        <w:jc w:val="center"/>
        <w:rPr>
          <w:sz w:val="24"/>
        </w:rPr>
      </w:pPr>
    </w:p>
    <w:p w14:paraId="79DD7C54" w14:textId="77777777" w:rsidR="00B45568" w:rsidRDefault="00B45568">
      <w:pPr>
        <w:jc w:val="center"/>
        <w:rPr>
          <w:sz w:val="24"/>
        </w:rPr>
      </w:pPr>
    </w:p>
    <w:p w14:paraId="739DE774" w14:textId="77777777" w:rsidR="00B45568" w:rsidRDefault="00B45568">
      <w:pPr>
        <w:jc w:val="center"/>
        <w:rPr>
          <w:sz w:val="24"/>
        </w:rPr>
      </w:pPr>
    </w:p>
    <w:p w14:paraId="2BDE9303" w14:textId="77777777" w:rsidR="00B45568" w:rsidRDefault="00B45568">
      <w:pPr>
        <w:jc w:val="center"/>
        <w:rPr>
          <w:sz w:val="24"/>
        </w:rPr>
      </w:pPr>
    </w:p>
    <w:p w14:paraId="5792FA48" w14:textId="77777777" w:rsidR="00B45568" w:rsidRDefault="00B45568">
      <w:pPr>
        <w:jc w:val="center"/>
        <w:rPr>
          <w:sz w:val="24"/>
        </w:rPr>
      </w:pPr>
    </w:p>
    <w:p w14:paraId="41329AF4" w14:textId="77777777" w:rsidR="00B45568" w:rsidRDefault="00B45568">
      <w:pPr>
        <w:jc w:val="center"/>
        <w:rPr>
          <w:sz w:val="24"/>
        </w:rPr>
      </w:pPr>
    </w:p>
    <w:p w14:paraId="449A8816" w14:textId="77777777" w:rsidR="00B45568" w:rsidRDefault="00B45568">
      <w:pPr>
        <w:jc w:val="center"/>
        <w:rPr>
          <w:sz w:val="24"/>
        </w:rPr>
      </w:pPr>
    </w:p>
    <w:p w14:paraId="43D178B2" w14:textId="77777777" w:rsidR="00B45568" w:rsidRDefault="00B45568">
      <w:pPr>
        <w:jc w:val="center"/>
        <w:rPr>
          <w:sz w:val="24"/>
        </w:rPr>
      </w:pPr>
    </w:p>
    <w:p w14:paraId="412A66A9" w14:textId="77777777" w:rsidR="00B45568" w:rsidRDefault="00B45568">
      <w:pPr>
        <w:jc w:val="center"/>
        <w:rPr>
          <w:sz w:val="24"/>
        </w:rPr>
      </w:pPr>
    </w:p>
    <w:p w14:paraId="326E5329" w14:textId="77777777" w:rsidR="00B45568" w:rsidRDefault="00B45568">
      <w:pPr>
        <w:jc w:val="center"/>
        <w:rPr>
          <w:sz w:val="24"/>
        </w:rPr>
      </w:pPr>
    </w:p>
    <w:p w14:paraId="3CAC2354" w14:textId="77777777" w:rsidR="00B45568" w:rsidRDefault="00B45568">
      <w:pPr>
        <w:jc w:val="center"/>
        <w:rPr>
          <w:sz w:val="24"/>
        </w:rPr>
      </w:pPr>
    </w:p>
    <w:p w14:paraId="11CE0A86" w14:textId="77777777" w:rsidR="00B45568" w:rsidRDefault="00B45568">
      <w:pPr>
        <w:jc w:val="center"/>
        <w:rPr>
          <w:sz w:val="24"/>
        </w:rPr>
      </w:pPr>
    </w:p>
    <w:p w14:paraId="63F579A1" w14:textId="77777777" w:rsidR="00B45568" w:rsidRDefault="00B45568">
      <w:pPr>
        <w:jc w:val="center"/>
        <w:rPr>
          <w:sz w:val="24"/>
        </w:rPr>
      </w:pPr>
    </w:p>
    <w:p w14:paraId="45C92AED" w14:textId="77777777" w:rsidR="00B45568" w:rsidRDefault="00B45568">
      <w:pPr>
        <w:jc w:val="center"/>
        <w:rPr>
          <w:sz w:val="24"/>
        </w:rPr>
      </w:pPr>
    </w:p>
    <w:p w14:paraId="4CDB3601" w14:textId="77777777" w:rsidR="00B45568" w:rsidRDefault="00B45568">
      <w:pPr>
        <w:jc w:val="center"/>
        <w:rPr>
          <w:sz w:val="24"/>
        </w:rPr>
      </w:pPr>
    </w:p>
    <w:p w14:paraId="53C679B6" w14:textId="77777777" w:rsidR="00B45568" w:rsidRDefault="00B45568">
      <w:pPr>
        <w:jc w:val="center"/>
        <w:rPr>
          <w:sz w:val="24"/>
        </w:rPr>
      </w:pPr>
    </w:p>
    <w:p w14:paraId="03C7DE53" w14:textId="77777777" w:rsidR="00B45568" w:rsidRDefault="00B45568">
      <w:pPr>
        <w:jc w:val="center"/>
        <w:rPr>
          <w:sz w:val="24"/>
        </w:rPr>
      </w:pPr>
    </w:p>
    <w:p w14:paraId="470F379A" w14:textId="00381D47" w:rsidR="00B83239" w:rsidRDefault="00000000">
      <w:pPr>
        <w:jc w:val="center"/>
      </w:pPr>
      <w:r>
        <w:rPr>
          <w:sz w:val="24"/>
        </w:rPr>
        <w:t>STUDENT PRINTING &amp; FINISHING PRICE GUIDE</w:t>
      </w:r>
    </w:p>
    <w:p w14:paraId="2DD4F23A" w14:textId="77777777" w:rsidR="00B83239" w:rsidRDefault="00000000">
      <w:pPr>
        <w:jc w:val="center"/>
      </w:pPr>
      <w:r>
        <w:t>Clear prices for everyday student printing, binding and document finishing.</w:t>
      </w:r>
    </w:p>
    <w:p w14:paraId="5D5D6865" w14:textId="77777777" w:rsidR="00B83239" w:rsidRDefault="00000000">
      <w:pPr>
        <w:pStyle w:val="Heading2"/>
      </w:pPr>
      <w:r>
        <w:t>Printing</w:t>
      </w:r>
    </w:p>
    <w:tbl>
      <w:tblPr>
        <w:tblStyle w:val="LightShading-Accent1"/>
        <w:tblW w:w="0" w:type="auto"/>
        <w:jc w:val="center"/>
        <w:tblLook w:val="04A0" w:firstRow="1" w:lastRow="0" w:firstColumn="1" w:lastColumn="0" w:noHBand="0" w:noVBand="1"/>
      </w:tblPr>
      <w:tblGrid>
        <w:gridCol w:w="4896"/>
        <w:gridCol w:w="4896"/>
      </w:tblGrid>
      <w:tr w:rsidR="00B83239" w14:paraId="4D993A4A" w14:textId="77777777" w:rsidTr="00B832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shd w:val="clear" w:color="auto" w:fill="123A56"/>
          </w:tcPr>
          <w:p w14:paraId="637AD5E9" w14:textId="77777777" w:rsidR="00B83239" w:rsidRDefault="00000000">
            <w:r>
              <w:t>Service</w:t>
            </w:r>
          </w:p>
        </w:tc>
        <w:tc>
          <w:tcPr>
            <w:tcW w:w="4896" w:type="dxa"/>
            <w:shd w:val="clear" w:color="auto" w:fill="123A56"/>
          </w:tcPr>
          <w:p w14:paraId="7A6D4912" w14:textId="77777777" w:rsidR="00B83239" w:rsidRDefault="00000000">
            <w:pPr>
              <w:cnfStyle w:val="100000000000" w:firstRow="1" w:lastRow="0" w:firstColumn="0" w:lastColumn="0" w:oddVBand="0" w:evenVBand="0" w:oddHBand="0" w:evenHBand="0" w:firstRowFirstColumn="0" w:firstRowLastColumn="0" w:lastRowFirstColumn="0" w:lastRowLastColumn="0"/>
            </w:pPr>
            <w:r>
              <w:t>Price</w:t>
            </w:r>
          </w:p>
        </w:tc>
      </w:tr>
      <w:tr w:rsidR="00B83239" w14:paraId="45BAD319" w14:textId="77777777" w:rsidTr="00B832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0A5E0160" w14:textId="77777777" w:rsidR="00B83239" w:rsidRDefault="00000000">
            <w:r>
              <w:t>Black and White A4</w:t>
            </w:r>
          </w:p>
        </w:tc>
        <w:tc>
          <w:tcPr>
            <w:tcW w:w="4896" w:type="dxa"/>
            <w:vAlign w:val="center"/>
          </w:tcPr>
          <w:p w14:paraId="53678735" w14:textId="77777777" w:rsidR="00B83239" w:rsidRDefault="00000000">
            <w:pPr>
              <w:cnfStyle w:val="000000100000" w:firstRow="0" w:lastRow="0" w:firstColumn="0" w:lastColumn="0" w:oddVBand="0" w:evenVBand="0" w:oddHBand="1" w:evenHBand="0" w:firstRowFirstColumn="0" w:firstRowLastColumn="0" w:lastRowFirstColumn="0" w:lastRowLastColumn="0"/>
            </w:pPr>
            <w:r>
              <w:t>£0.10 per page</w:t>
            </w:r>
          </w:p>
        </w:tc>
      </w:tr>
      <w:tr w:rsidR="00B83239" w14:paraId="3BF1A1F5" w14:textId="77777777" w:rsidTr="00B83239">
        <w:trPr>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2B412D91" w14:textId="77777777" w:rsidR="00B83239" w:rsidRDefault="00000000">
            <w:r>
              <w:t>Colour A4</w:t>
            </w:r>
          </w:p>
        </w:tc>
        <w:tc>
          <w:tcPr>
            <w:tcW w:w="4896" w:type="dxa"/>
            <w:vAlign w:val="center"/>
          </w:tcPr>
          <w:p w14:paraId="7E7DD216" w14:textId="77777777" w:rsidR="00B83239" w:rsidRDefault="00000000">
            <w:pPr>
              <w:cnfStyle w:val="000000000000" w:firstRow="0" w:lastRow="0" w:firstColumn="0" w:lastColumn="0" w:oddVBand="0" w:evenVBand="0" w:oddHBand="0" w:evenHBand="0" w:firstRowFirstColumn="0" w:firstRowLastColumn="0" w:lastRowFirstColumn="0" w:lastRowLastColumn="0"/>
            </w:pPr>
            <w:r>
              <w:t>£0.50 per page</w:t>
            </w:r>
          </w:p>
        </w:tc>
      </w:tr>
      <w:tr w:rsidR="00B83239" w14:paraId="683F6A69" w14:textId="77777777" w:rsidTr="00B832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3FDF1988" w14:textId="77777777" w:rsidR="00B83239" w:rsidRDefault="00000000">
            <w:r>
              <w:t>Colour A3</w:t>
            </w:r>
          </w:p>
        </w:tc>
        <w:tc>
          <w:tcPr>
            <w:tcW w:w="4896" w:type="dxa"/>
            <w:vAlign w:val="center"/>
          </w:tcPr>
          <w:p w14:paraId="6CE354F7" w14:textId="77777777" w:rsidR="00B83239" w:rsidRDefault="00000000">
            <w:pPr>
              <w:cnfStyle w:val="000000100000" w:firstRow="0" w:lastRow="0" w:firstColumn="0" w:lastColumn="0" w:oddVBand="0" w:evenVBand="0" w:oddHBand="1" w:evenHBand="0" w:firstRowFirstColumn="0" w:firstRowLastColumn="0" w:lastRowFirstColumn="0" w:lastRowLastColumn="0"/>
            </w:pPr>
            <w:r>
              <w:t>£1.00 per page</w:t>
            </w:r>
          </w:p>
        </w:tc>
      </w:tr>
    </w:tbl>
    <w:p w14:paraId="63E22086" w14:textId="77777777" w:rsidR="00B83239" w:rsidRDefault="00000000">
      <w:pPr>
        <w:pStyle w:val="Heading2"/>
      </w:pPr>
      <w:r>
        <w:t>Binding</w:t>
      </w:r>
    </w:p>
    <w:tbl>
      <w:tblPr>
        <w:tblStyle w:val="LightShading-Accent1"/>
        <w:tblW w:w="0" w:type="auto"/>
        <w:jc w:val="center"/>
        <w:tblLook w:val="04A0" w:firstRow="1" w:lastRow="0" w:firstColumn="1" w:lastColumn="0" w:noHBand="0" w:noVBand="1"/>
      </w:tblPr>
      <w:tblGrid>
        <w:gridCol w:w="4896"/>
        <w:gridCol w:w="4896"/>
      </w:tblGrid>
      <w:tr w:rsidR="00B83239" w14:paraId="79044AB6" w14:textId="77777777" w:rsidTr="00B832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shd w:val="clear" w:color="auto" w:fill="123A56"/>
          </w:tcPr>
          <w:p w14:paraId="7506A179" w14:textId="77777777" w:rsidR="00B83239" w:rsidRDefault="00000000">
            <w:r>
              <w:t>Service</w:t>
            </w:r>
          </w:p>
        </w:tc>
        <w:tc>
          <w:tcPr>
            <w:tcW w:w="4896" w:type="dxa"/>
            <w:shd w:val="clear" w:color="auto" w:fill="123A56"/>
          </w:tcPr>
          <w:p w14:paraId="1A6D9545" w14:textId="77777777" w:rsidR="00B83239" w:rsidRDefault="00000000">
            <w:pPr>
              <w:cnfStyle w:val="100000000000" w:firstRow="1" w:lastRow="0" w:firstColumn="0" w:lastColumn="0" w:oddVBand="0" w:evenVBand="0" w:oddHBand="0" w:evenHBand="0" w:firstRowFirstColumn="0" w:firstRowLastColumn="0" w:lastRowFirstColumn="0" w:lastRowLastColumn="0"/>
            </w:pPr>
            <w:r>
              <w:t>Price</w:t>
            </w:r>
          </w:p>
        </w:tc>
      </w:tr>
      <w:tr w:rsidR="00B83239" w14:paraId="38DA01AB" w14:textId="77777777" w:rsidTr="00B832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34B30F5F" w14:textId="77777777" w:rsidR="00B83239" w:rsidRDefault="00000000">
            <w:r>
              <w:t>Spiral Binding</w:t>
            </w:r>
          </w:p>
        </w:tc>
        <w:tc>
          <w:tcPr>
            <w:tcW w:w="4896" w:type="dxa"/>
            <w:vAlign w:val="center"/>
          </w:tcPr>
          <w:p w14:paraId="54616E87" w14:textId="77777777" w:rsidR="00B83239" w:rsidRDefault="00000000">
            <w:pPr>
              <w:cnfStyle w:val="000000100000" w:firstRow="0" w:lastRow="0" w:firstColumn="0" w:lastColumn="0" w:oddVBand="0" w:evenVBand="0" w:oddHBand="1" w:evenHBand="0" w:firstRowFirstColumn="0" w:firstRowLastColumn="0" w:lastRowFirstColumn="0" w:lastRowLastColumn="0"/>
            </w:pPr>
            <w:r>
              <w:t>£3.00</w:t>
            </w:r>
          </w:p>
        </w:tc>
      </w:tr>
      <w:tr w:rsidR="00B83239" w14:paraId="458B7913" w14:textId="77777777" w:rsidTr="00B83239">
        <w:trPr>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1E7EC1AF" w14:textId="77777777" w:rsidR="00B83239" w:rsidRDefault="00000000">
            <w:r>
              <w:t>Comb Binding</w:t>
            </w:r>
          </w:p>
        </w:tc>
        <w:tc>
          <w:tcPr>
            <w:tcW w:w="4896" w:type="dxa"/>
            <w:vAlign w:val="center"/>
          </w:tcPr>
          <w:p w14:paraId="7FD911C4" w14:textId="77777777" w:rsidR="00B83239" w:rsidRDefault="00000000">
            <w:pPr>
              <w:cnfStyle w:val="000000000000" w:firstRow="0" w:lastRow="0" w:firstColumn="0" w:lastColumn="0" w:oddVBand="0" w:evenVBand="0" w:oddHBand="0" w:evenHBand="0" w:firstRowFirstColumn="0" w:firstRowLastColumn="0" w:lastRowFirstColumn="0" w:lastRowLastColumn="0"/>
            </w:pPr>
            <w:r>
              <w:t>£2.50</w:t>
            </w:r>
          </w:p>
        </w:tc>
      </w:tr>
    </w:tbl>
    <w:p w14:paraId="12B0A4E6" w14:textId="77777777" w:rsidR="00B83239" w:rsidRDefault="00000000">
      <w:pPr>
        <w:pStyle w:val="Heading2"/>
      </w:pPr>
      <w:r>
        <w:t>Other Services</w:t>
      </w:r>
    </w:p>
    <w:tbl>
      <w:tblPr>
        <w:tblStyle w:val="LightShading-Accent1"/>
        <w:tblW w:w="0" w:type="auto"/>
        <w:jc w:val="center"/>
        <w:tblLook w:val="04A0" w:firstRow="1" w:lastRow="0" w:firstColumn="1" w:lastColumn="0" w:noHBand="0" w:noVBand="1"/>
      </w:tblPr>
      <w:tblGrid>
        <w:gridCol w:w="4896"/>
        <w:gridCol w:w="4896"/>
      </w:tblGrid>
      <w:tr w:rsidR="00B83239" w14:paraId="62F30A9B" w14:textId="77777777" w:rsidTr="00B832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shd w:val="clear" w:color="auto" w:fill="123A56"/>
          </w:tcPr>
          <w:p w14:paraId="1DB2BA9D" w14:textId="77777777" w:rsidR="00B83239" w:rsidRDefault="00000000">
            <w:r>
              <w:t>Service</w:t>
            </w:r>
          </w:p>
        </w:tc>
        <w:tc>
          <w:tcPr>
            <w:tcW w:w="4896" w:type="dxa"/>
            <w:shd w:val="clear" w:color="auto" w:fill="123A56"/>
          </w:tcPr>
          <w:p w14:paraId="6CADCF35" w14:textId="77777777" w:rsidR="00B83239" w:rsidRDefault="00000000">
            <w:pPr>
              <w:cnfStyle w:val="100000000000" w:firstRow="1" w:lastRow="0" w:firstColumn="0" w:lastColumn="0" w:oddVBand="0" w:evenVBand="0" w:oddHBand="0" w:evenHBand="0" w:firstRowFirstColumn="0" w:firstRowLastColumn="0" w:lastRowFirstColumn="0" w:lastRowLastColumn="0"/>
            </w:pPr>
            <w:r>
              <w:t>Price</w:t>
            </w:r>
          </w:p>
        </w:tc>
      </w:tr>
      <w:tr w:rsidR="00B83239" w14:paraId="4FFF43EE" w14:textId="77777777" w:rsidTr="00B832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20EABACC" w14:textId="77777777" w:rsidR="00B83239" w:rsidRDefault="00000000">
            <w:r>
              <w:t>Laminating A4</w:t>
            </w:r>
          </w:p>
        </w:tc>
        <w:tc>
          <w:tcPr>
            <w:tcW w:w="4896" w:type="dxa"/>
            <w:vAlign w:val="center"/>
          </w:tcPr>
          <w:p w14:paraId="680CD975" w14:textId="77777777" w:rsidR="00B83239" w:rsidRDefault="00000000">
            <w:pPr>
              <w:cnfStyle w:val="000000100000" w:firstRow="0" w:lastRow="0" w:firstColumn="0" w:lastColumn="0" w:oddVBand="0" w:evenVBand="0" w:oddHBand="1" w:evenHBand="0" w:firstRowFirstColumn="0" w:firstRowLastColumn="0" w:lastRowFirstColumn="0" w:lastRowLastColumn="0"/>
            </w:pPr>
            <w:r>
              <w:t>£1.50</w:t>
            </w:r>
          </w:p>
        </w:tc>
      </w:tr>
      <w:tr w:rsidR="00B83239" w14:paraId="3102B263" w14:textId="77777777" w:rsidTr="00B83239">
        <w:trPr>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0EDDE6EB" w14:textId="77777777" w:rsidR="00B83239" w:rsidRDefault="00000000">
            <w:r>
              <w:t>Laminating A3</w:t>
            </w:r>
          </w:p>
        </w:tc>
        <w:tc>
          <w:tcPr>
            <w:tcW w:w="4896" w:type="dxa"/>
            <w:vAlign w:val="center"/>
          </w:tcPr>
          <w:p w14:paraId="71F07699" w14:textId="77777777" w:rsidR="00B83239" w:rsidRDefault="00000000">
            <w:pPr>
              <w:cnfStyle w:val="000000000000" w:firstRow="0" w:lastRow="0" w:firstColumn="0" w:lastColumn="0" w:oddVBand="0" w:evenVBand="0" w:oddHBand="0" w:evenHBand="0" w:firstRowFirstColumn="0" w:firstRowLastColumn="0" w:lastRowFirstColumn="0" w:lastRowLastColumn="0"/>
            </w:pPr>
            <w:r>
              <w:t>£2.50</w:t>
            </w:r>
          </w:p>
        </w:tc>
      </w:tr>
      <w:tr w:rsidR="00B83239" w14:paraId="7F0D09C9" w14:textId="77777777" w:rsidTr="00B832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96" w:type="dxa"/>
            <w:vAlign w:val="center"/>
          </w:tcPr>
          <w:p w14:paraId="4F823B88" w14:textId="77777777" w:rsidR="00B83239" w:rsidRDefault="00000000">
            <w:r>
              <w:t>Poster Printing</w:t>
            </w:r>
          </w:p>
        </w:tc>
        <w:tc>
          <w:tcPr>
            <w:tcW w:w="4896" w:type="dxa"/>
            <w:vAlign w:val="center"/>
          </w:tcPr>
          <w:p w14:paraId="5232B9C1" w14:textId="77777777" w:rsidR="00B83239" w:rsidRDefault="00000000">
            <w:pPr>
              <w:cnfStyle w:val="000000100000" w:firstRow="0" w:lastRow="0" w:firstColumn="0" w:lastColumn="0" w:oddVBand="0" w:evenVBand="0" w:oddHBand="1" w:evenHBand="0" w:firstRowFirstColumn="0" w:firstRowLastColumn="0" w:lastRowFirstColumn="0" w:lastRowLastColumn="0"/>
            </w:pPr>
            <w:r>
              <w:t>£8.00</w:t>
            </w:r>
          </w:p>
        </w:tc>
      </w:tr>
    </w:tbl>
    <w:p w14:paraId="6BCBEEF6" w14:textId="727D8F82" w:rsidR="00B83239" w:rsidRDefault="00000000">
      <w:r>
        <w:br w:type="page"/>
      </w:r>
    </w:p>
    <w:p w14:paraId="099B3860" w14:textId="01449153" w:rsidR="00B83239" w:rsidRDefault="00000000" w:rsidP="00B45568">
      <w:pPr>
        <w:pStyle w:val="Heading1"/>
        <w:numPr>
          <w:ilvl w:val="0"/>
          <w:numId w:val="10"/>
        </w:numPr>
      </w:pPr>
      <w:r>
        <w:lastRenderedPageBreak/>
        <w:t>Introduction and business need</w:t>
      </w:r>
    </w:p>
    <w:p w14:paraId="59C54DBF" w14:textId="17264809" w:rsidR="00B45568" w:rsidRPr="00B45568" w:rsidRDefault="00B45568" w:rsidP="00B45568">
      <w:r w:rsidRPr="00B45568">
        <w:t>Campus Print Hub is a student printing service that provides activities like printing, binding, and finishing of printed documents. The manager M. Khan wants a simple but professional price guide to make it easier for students to choose among the services available. The main objective is to provide students with details of services and prices without the need to search for long explanations. The digital artifact that serves this purpose is a one-page price guide that appears at the beginning of this Word document. Here, eight services are provided under three broad headings: Printing, Binding, and Others.</w:t>
      </w:r>
    </w:p>
    <w:p w14:paraId="6391CE32" w14:textId="43F3D766" w:rsidR="00B83239" w:rsidRDefault="00000000" w:rsidP="00B45568">
      <w:pPr>
        <w:pStyle w:val="Heading1"/>
        <w:numPr>
          <w:ilvl w:val="0"/>
          <w:numId w:val="10"/>
        </w:numPr>
      </w:pPr>
      <w:r>
        <w:t>Why I chose Microsoft Word</w:t>
      </w:r>
    </w:p>
    <w:p w14:paraId="5A6DDE3E" w14:textId="1008A6BA" w:rsidR="00B45568" w:rsidRPr="00B45568" w:rsidRDefault="00B45568" w:rsidP="00B45568">
      <w:pPr>
        <w:ind w:left="360"/>
      </w:pPr>
      <w:r w:rsidRPr="00B45568">
        <w:t xml:space="preserve">I chose to use Microsoft Word as it is good for creating a simple and neat information sheet. With Word, I can add a title, subheadings and tables, and choose the font, line spacing and alignment. Thus, the price sheet is easy to read and understand for the students. I can also change the file if the manager increases the cost or introduces a new service. It can be printed out at the shop or converted into a PDF file </w:t>
      </w:r>
      <w:proofErr w:type="gramStart"/>
      <w:r w:rsidRPr="00B45568">
        <w:t>in order to</w:t>
      </w:r>
      <w:proofErr w:type="gramEnd"/>
      <w:r w:rsidRPr="00B45568">
        <w:t xml:space="preserve"> send the information digitally. It is unnecessary to use a more sophisticated designing program since the goal is to communicate information rather than decorate it beautifully.</w:t>
      </w:r>
    </w:p>
    <w:p w14:paraId="7BF1E3F2" w14:textId="2DE9744D" w:rsidR="00B83239" w:rsidRDefault="00000000" w:rsidP="00B45568">
      <w:pPr>
        <w:pStyle w:val="Heading1"/>
        <w:numPr>
          <w:ilvl w:val="0"/>
          <w:numId w:val="10"/>
        </w:numPr>
      </w:pPr>
      <w:r>
        <w:t>How I created the digital artefact</w:t>
      </w:r>
    </w:p>
    <w:p w14:paraId="242B585C" w14:textId="7E066973" w:rsidR="00B45568" w:rsidRPr="00B45568" w:rsidRDefault="00B45568" w:rsidP="00B45568">
      <w:pPr>
        <w:pStyle w:val="ListParagraph"/>
      </w:pPr>
      <w:r w:rsidRPr="00B45568">
        <w:t>I started with going through the guidelines provided by the manager, in which I identified eight types of services offered and their prices. The information was divided into three categories, as per the original business brief so that it is clear to anyone going through it. A heading and introductory line were added to give a clear idea to the students on the document. The prices and services were presented in a table, where the service names were on the left, while the prices were shown on the right. I ensured that the headings were uniform, that the font was readable, and that there was enough white space in the document.  After checking the document, I verified that all the prices were in sync with the information shared, including the difference between A4 and A3 prices.</w:t>
      </w:r>
    </w:p>
    <w:p w14:paraId="0C525984" w14:textId="1BBB0226" w:rsidR="00B83239" w:rsidRDefault="00000000" w:rsidP="00B45568">
      <w:pPr>
        <w:pStyle w:val="Heading1"/>
        <w:numPr>
          <w:ilvl w:val="0"/>
          <w:numId w:val="10"/>
        </w:numPr>
      </w:pPr>
      <w:r>
        <w:t>Accuracy, layout and usability</w:t>
      </w:r>
    </w:p>
    <w:p w14:paraId="27A5B91B" w14:textId="1DDC9D95" w:rsidR="00B45568" w:rsidRPr="00B45568" w:rsidRDefault="00B45568" w:rsidP="00B45568">
      <w:pPr>
        <w:pStyle w:val="ListParagraph"/>
      </w:pPr>
      <w:r w:rsidRPr="00B45568">
        <w:t xml:space="preserve">It is important to ensure accuracy in the guide since the student might use it as a basis for their financial planning. The cost of printing Black and White A4 pages is £0.10. The cost of Colour A4 pages is £0.50 and that of </w:t>
      </w:r>
      <w:r w:rsidR="00A509B0">
        <w:t>c</w:t>
      </w:r>
      <w:r w:rsidRPr="00B45568">
        <w:t>olour A3 pages is £1.00. The cost of Spiral Binding is £3.00. The cost of Comb Binding is £2.50. The price of Laminating A4 is £1.50, Laminating A3 is £2.50 and Poster printing costs £8.00. The information is only partial because the manager did not provide any discounts, hours of business or other details. Correct use of the pound sign and properly labelled prices will help avoid confusion.</w:t>
      </w:r>
    </w:p>
    <w:p w14:paraId="258C1487" w14:textId="3461F526" w:rsidR="00B83239" w:rsidRDefault="00000000" w:rsidP="00B45568">
      <w:pPr>
        <w:pStyle w:val="Heading1"/>
        <w:numPr>
          <w:ilvl w:val="0"/>
          <w:numId w:val="10"/>
        </w:numPr>
      </w:pPr>
      <w:r>
        <w:t>Benefits for the business and students</w:t>
      </w:r>
    </w:p>
    <w:p w14:paraId="6B0EDDDA" w14:textId="2F0407F8" w:rsidR="00B45568" w:rsidRPr="00B45568" w:rsidRDefault="00B45568" w:rsidP="00B45568">
      <w:pPr>
        <w:pStyle w:val="ListParagraph"/>
      </w:pPr>
      <w:r w:rsidRPr="00B45568">
        <w:t xml:space="preserve">The guide is beneficial for the organization as it decreases the number of price inquiries and allows employees to give customers uniform information. Customers can assess alternatives prior to placing their order, for example, they could choose whether to print in black-and-white or color or how to bind the book (spiral or comb). Putting similar services together also makes the guide workable. Since the price guide takes only one page, it could be displayed on a noticeboard, at the </w:t>
      </w:r>
      <w:r w:rsidRPr="00B45568">
        <w:lastRenderedPageBreak/>
        <w:t>checkout counter, or via electronic means. Besides, a straightforward format will make it easier to revise in the future.</w:t>
      </w:r>
    </w:p>
    <w:p w14:paraId="2B2DC9DC" w14:textId="77777777" w:rsidR="00B83239" w:rsidRDefault="00000000">
      <w:pPr>
        <w:pStyle w:val="Heading1"/>
      </w:pPr>
      <w:r>
        <w:t>6. Review, improvements and conclusion</w:t>
      </w:r>
    </w:p>
    <w:p w14:paraId="16A5D231" w14:textId="48582DEF" w:rsidR="00B83239" w:rsidRDefault="00B45568">
      <w:r w:rsidRPr="00B45568">
        <w:t>Prior to completing the artefact, I looked over the spelling, headings, prices and the artefact's overall look. I also thought about whether a student who is new to the guide would understand it without any additional information. An option for improvement would be to include the company's logo and contact information, if it is made available by the manager. Also, advice from customers may help to understand whether a larger font or a different arrangement is beneficial for better reading. Generally, using Microsoft Word is a good solution for this work.</w:t>
      </w:r>
    </w:p>
    <w:p w14:paraId="2D876DD0" w14:textId="77777777" w:rsidR="00B45568" w:rsidRDefault="00B45568"/>
    <w:sectPr w:rsidR="00B45568"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AFB1170"/>
    <w:multiLevelType w:val="hybridMultilevel"/>
    <w:tmpl w:val="9E98D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1262908">
    <w:abstractNumId w:val="8"/>
  </w:num>
  <w:num w:numId="2" w16cid:durableId="1159687585">
    <w:abstractNumId w:val="6"/>
  </w:num>
  <w:num w:numId="3" w16cid:durableId="385380407">
    <w:abstractNumId w:val="5"/>
  </w:num>
  <w:num w:numId="4" w16cid:durableId="35664465">
    <w:abstractNumId w:val="4"/>
  </w:num>
  <w:num w:numId="5" w16cid:durableId="1307318961">
    <w:abstractNumId w:val="7"/>
  </w:num>
  <w:num w:numId="6" w16cid:durableId="176191198">
    <w:abstractNumId w:val="3"/>
  </w:num>
  <w:num w:numId="7" w16cid:durableId="1600990319">
    <w:abstractNumId w:val="2"/>
  </w:num>
  <w:num w:numId="8" w16cid:durableId="545265650">
    <w:abstractNumId w:val="1"/>
  </w:num>
  <w:num w:numId="9" w16cid:durableId="1560946001">
    <w:abstractNumId w:val="0"/>
  </w:num>
  <w:num w:numId="10" w16cid:durableId="10542791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81219"/>
    <w:rsid w:val="00A509B0"/>
    <w:rsid w:val="00AA1D8D"/>
    <w:rsid w:val="00B45568"/>
    <w:rsid w:val="00B47730"/>
    <w:rsid w:val="00B8323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ADC763"/>
  <w14:defaultImageDpi w14:val="300"/>
  <w15:docId w15:val="{C15FAC63-9DAA-DE4B-8FD6-2F1D1D3D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03A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03A56"/>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3A56"/>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andreea ionita</cp:lastModifiedBy>
  <cp:revision>2</cp:revision>
  <dcterms:created xsi:type="dcterms:W3CDTF">2026-10-23T12:05:00Z</dcterms:created>
  <dcterms:modified xsi:type="dcterms:W3CDTF">2026-10-23T12:05:00Z</dcterms:modified>
  <cp:category/>
</cp:coreProperties>
</file>