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82AC54" w14:textId="77777777" w:rsidR="00686684" w:rsidRDefault="00686684"/>
    <w:p w14:paraId="50421D12" w14:textId="77777777" w:rsidR="00686684" w:rsidRDefault="00686684"/>
    <w:p w14:paraId="38A69033" w14:textId="77777777" w:rsidR="00686684" w:rsidRDefault="00686684"/>
    <w:p w14:paraId="6CF78173" w14:textId="15A94395" w:rsidR="00FC068D" w:rsidRDefault="00FC068D">
      <w:r>
        <w:t xml:space="preserve">Assessment </w:t>
      </w:r>
      <w:r w:rsidR="00065082">
        <w:t>Five Christine</w:t>
      </w:r>
      <w:r>
        <w:t xml:space="preserve"> Shields 2110921</w:t>
      </w:r>
      <w:r w:rsidR="00685FBC">
        <w:t xml:space="preserve"> </w:t>
      </w:r>
      <w:r w:rsidR="00685FBC" w:rsidRPr="00685FBC">
        <w:rPr>
          <w:rFonts w:ascii="Times New Roman" w:hAnsi="Times New Roman" w:cs="Times New Roman"/>
          <w:color w:val="000000"/>
        </w:rPr>
        <w:t>HPHI17016</w:t>
      </w:r>
    </w:p>
    <w:p w14:paraId="459AA2AA" w14:textId="553639D0" w:rsidR="00FC068D" w:rsidRDefault="00FC068D">
      <w:r>
        <w:t>Paleography</w:t>
      </w:r>
      <w:r w:rsidR="006A4AE2">
        <w:t>!</w:t>
      </w:r>
    </w:p>
    <w:p w14:paraId="4E25AE6E" w14:textId="77777777" w:rsidR="005848CF" w:rsidRDefault="005848CF"/>
    <w:p w14:paraId="4DDAA36E" w14:textId="33AC4362" w:rsidR="00FC068D" w:rsidRDefault="00FC068D">
      <w:r>
        <w:rPr>
          <w:noProof/>
        </w:rPr>
        <w:drawing>
          <wp:inline distT="0" distB="0" distL="0" distR="0" wp14:anchorId="6C2E64BB" wp14:editId="51AB4CC0">
            <wp:extent cx="5715798" cy="4124901"/>
            <wp:effectExtent l="0" t="0" r="0" b="9525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798" cy="4124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A1D413" w14:textId="5F059BF5" w:rsidR="00FC068D" w:rsidRDefault="00FC068D"/>
    <w:p w14:paraId="5CA2EFAE" w14:textId="77777777" w:rsidR="0003697F" w:rsidRDefault="0003697F">
      <w:pPr>
        <w:rPr>
          <w:rFonts w:ascii="Times New Roman" w:hAnsi="Times New Roman" w:cs="Times New Roman"/>
          <w:sz w:val="24"/>
          <w:szCs w:val="24"/>
        </w:rPr>
      </w:pPr>
    </w:p>
    <w:p w14:paraId="164E8992" w14:textId="77777777" w:rsidR="0003697F" w:rsidRDefault="0003697F">
      <w:pPr>
        <w:rPr>
          <w:rFonts w:ascii="Times New Roman" w:hAnsi="Times New Roman" w:cs="Times New Roman"/>
          <w:sz w:val="24"/>
          <w:szCs w:val="24"/>
        </w:rPr>
      </w:pPr>
    </w:p>
    <w:p w14:paraId="50205B7C" w14:textId="77777777" w:rsidR="0003697F" w:rsidRDefault="0003697F">
      <w:pPr>
        <w:rPr>
          <w:rFonts w:ascii="Times New Roman" w:hAnsi="Times New Roman" w:cs="Times New Roman"/>
          <w:sz w:val="24"/>
          <w:szCs w:val="24"/>
        </w:rPr>
      </w:pPr>
    </w:p>
    <w:p w14:paraId="52087930" w14:textId="77777777" w:rsidR="0003697F" w:rsidRDefault="0003697F">
      <w:pPr>
        <w:rPr>
          <w:rFonts w:ascii="Times New Roman" w:hAnsi="Times New Roman" w:cs="Times New Roman"/>
          <w:sz w:val="24"/>
          <w:szCs w:val="24"/>
        </w:rPr>
      </w:pPr>
    </w:p>
    <w:p w14:paraId="5C42725C" w14:textId="77777777" w:rsidR="0003697F" w:rsidRDefault="0003697F">
      <w:pPr>
        <w:rPr>
          <w:rFonts w:ascii="Times New Roman" w:hAnsi="Times New Roman" w:cs="Times New Roman"/>
          <w:sz w:val="24"/>
          <w:szCs w:val="24"/>
        </w:rPr>
      </w:pPr>
    </w:p>
    <w:p w14:paraId="76A739DA" w14:textId="77777777" w:rsidR="0003697F" w:rsidRDefault="0003697F">
      <w:pPr>
        <w:rPr>
          <w:rFonts w:ascii="Times New Roman" w:hAnsi="Times New Roman" w:cs="Times New Roman"/>
          <w:sz w:val="24"/>
          <w:szCs w:val="24"/>
        </w:rPr>
      </w:pPr>
    </w:p>
    <w:p w14:paraId="642EA090" w14:textId="77777777" w:rsidR="0003697F" w:rsidRDefault="0003697F">
      <w:pPr>
        <w:rPr>
          <w:rFonts w:ascii="Times New Roman" w:hAnsi="Times New Roman" w:cs="Times New Roman"/>
          <w:sz w:val="24"/>
          <w:szCs w:val="24"/>
        </w:rPr>
      </w:pPr>
    </w:p>
    <w:p w14:paraId="0ABABC47" w14:textId="77777777" w:rsidR="0003697F" w:rsidRDefault="0003697F">
      <w:pPr>
        <w:rPr>
          <w:rFonts w:ascii="Times New Roman" w:hAnsi="Times New Roman" w:cs="Times New Roman"/>
          <w:sz w:val="24"/>
          <w:szCs w:val="24"/>
        </w:rPr>
      </w:pPr>
    </w:p>
    <w:p w14:paraId="276DABD7" w14:textId="0C58DDF9" w:rsidR="00A27F48" w:rsidRDefault="00466DBC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A79A8">
        <w:rPr>
          <w:rFonts w:ascii="Times New Roman" w:hAnsi="Times New Roman" w:cs="Times New Roman"/>
          <w:sz w:val="24"/>
          <w:szCs w:val="24"/>
        </w:rPr>
        <w:t>What follows is a transcription of th</w:t>
      </w:r>
      <w:r w:rsidR="004B6E23" w:rsidRPr="000A79A8">
        <w:rPr>
          <w:rFonts w:ascii="Times New Roman" w:hAnsi="Times New Roman" w:cs="Times New Roman"/>
          <w:sz w:val="24"/>
          <w:szCs w:val="24"/>
        </w:rPr>
        <w:t xml:space="preserve">e above </w:t>
      </w:r>
      <w:r w:rsidRPr="000A79A8">
        <w:rPr>
          <w:rFonts w:ascii="Times New Roman" w:hAnsi="Times New Roman" w:cs="Times New Roman"/>
          <w:sz w:val="24"/>
          <w:szCs w:val="24"/>
        </w:rPr>
        <w:t>Latin selection</w:t>
      </w:r>
      <w:r w:rsidR="00426858" w:rsidRPr="000A79A8">
        <w:rPr>
          <w:rFonts w:ascii="Times New Roman" w:hAnsi="Times New Roman" w:cs="Times New Roman"/>
          <w:sz w:val="24"/>
          <w:szCs w:val="24"/>
        </w:rPr>
        <w:t>,</w:t>
      </w:r>
      <w:r w:rsidR="00665FF3" w:rsidRPr="000A79A8">
        <w:rPr>
          <w:rFonts w:ascii="Times New Roman" w:hAnsi="Times New Roman" w:cs="Times New Roman"/>
          <w:sz w:val="24"/>
          <w:szCs w:val="24"/>
        </w:rPr>
        <w:t xml:space="preserve"> </w:t>
      </w:r>
      <w:r w:rsidR="00124AC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15 lines of MS </w:t>
      </w:r>
      <w:r w:rsidR="001C0D27" w:rsidRPr="000A79A8">
        <w:rPr>
          <w:rFonts w:ascii="Times New Roman" w:hAnsi="Times New Roman" w:cs="Times New Roman"/>
          <w:sz w:val="24"/>
          <w:szCs w:val="24"/>
        </w:rPr>
        <w:t>B.II.35</w:t>
      </w:r>
      <w:r w:rsidR="00124AC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</w:t>
      </w:r>
      <w:r w:rsidR="00911CEA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ol</w:t>
      </w:r>
      <w:r w:rsidR="00124AC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.42r</w:t>
      </w:r>
      <w:r w:rsidR="005941F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913A16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held in</w:t>
      </w:r>
      <w:r w:rsidR="00C06C5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 </w:t>
      </w:r>
      <w:r w:rsidR="005941F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Durham Cathedral Library</w:t>
      </w:r>
      <w:r w:rsidR="00124AC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  It is the second column </w:t>
      </w:r>
      <w:r w:rsidR="005237D1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of the page </w:t>
      </w:r>
      <w:r w:rsidR="00124AC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starting with the capital A on the 9th line and ending in the middle of the 23rd line with a period after the word </w:t>
      </w:r>
      <w:proofErr w:type="spellStart"/>
      <w:r w:rsidR="00124AC0" w:rsidRPr="000A79A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infudit</w:t>
      </w:r>
      <w:proofErr w:type="spellEnd"/>
      <w:r w:rsidR="00124AC0" w:rsidRPr="000A79A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.</w:t>
      </w:r>
      <w:r w:rsidR="004C3931" w:rsidRPr="000A79A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="004C3931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576804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</w:t>
      </w:r>
      <w:r w:rsidR="00FA362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Discussion will follow the transcription</w:t>
      </w:r>
      <w:r w:rsidR="00FA362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7E2E52F1" w14:textId="77777777" w:rsidR="001702D9" w:rsidRPr="001702D9" w:rsidRDefault="001702D9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44C56735" w14:textId="428203C5" w:rsidR="00324C9E" w:rsidRPr="005237D1" w:rsidRDefault="00324C9E" w:rsidP="00324C9E">
      <w:pPr>
        <w:rPr>
          <w:rFonts w:ascii="Times New Roman" w:hAnsi="Times New Roman" w:cs="Times New Roman"/>
          <w:sz w:val="24"/>
          <w:szCs w:val="24"/>
        </w:rPr>
      </w:pPr>
      <w:r w:rsidRPr="005237D1">
        <w:rPr>
          <w:rFonts w:ascii="Times New Roman" w:hAnsi="Times New Roman" w:cs="Times New Roman"/>
          <w:sz w:val="24"/>
          <w:szCs w:val="24"/>
        </w:rPr>
        <w:t>AT ubi turbo p[er]</w:t>
      </w:r>
      <w:proofErr w:type="spellStart"/>
      <w:r w:rsidRPr="005237D1">
        <w:rPr>
          <w:rFonts w:ascii="Times New Roman" w:hAnsi="Times New Roman" w:cs="Times New Roman"/>
          <w:sz w:val="24"/>
          <w:szCs w:val="24"/>
        </w:rPr>
        <w:t>secotioni</w:t>
      </w:r>
      <w:proofErr w:type="spellEnd"/>
      <w:r w:rsidRPr="005237D1">
        <w:rPr>
          <w:rFonts w:ascii="Times New Roman" w:hAnsi="Times New Roman" w:cs="Times New Roman"/>
          <w:sz w:val="24"/>
          <w:szCs w:val="24"/>
        </w:rPr>
        <w:t>[s] q[</w:t>
      </w:r>
      <w:proofErr w:type="spellStart"/>
      <w:r w:rsidRPr="005237D1">
        <w:rPr>
          <w:rFonts w:ascii="Times New Roman" w:hAnsi="Times New Roman" w:cs="Times New Roman"/>
          <w:sz w:val="24"/>
          <w:szCs w:val="24"/>
        </w:rPr>
        <w:t>ui</w:t>
      </w:r>
      <w:proofErr w:type="spellEnd"/>
      <w:r w:rsidRPr="005237D1">
        <w:rPr>
          <w:rFonts w:ascii="Times New Roman" w:hAnsi="Times New Roman" w:cs="Times New Roman"/>
          <w:sz w:val="24"/>
          <w:szCs w:val="24"/>
        </w:rPr>
        <w:t>]</w:t>
      </w:r>
      <w:proofErr w:type="spellStart"/>
      <w:r w:rsidRPr="005237D1">
        <w:rPr>
          <w:rFonts w:ascii="Times New Roman" w:hAnsi="Times New Roman" w:cs="Times New Roman"/>
          <w:sz w:val="24"/>
          <w:szCs w:val="24"/>
        </w:rPr>
        <w:t>euit</w:t>
      </w:r>
      <w:proofErr w:type="spellEnd"/>
      <w:r w:rsidRPr="005237D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237D1">
        <w:rPr>
          <w:rFonts w:ascii="Times New Roman" w:hAnsi="Times New Roman" w:cs="Times New Roman"/>
          <w:sz w:val="24"/>
          <w:szCs w:val="24"/>
        </w:rPr>
        <w:t>progressi</w:t>
      </w:r>
      <w:proofErr w:type="spellEnd"/>
      <w:r w:rsidRPr="005237D1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5237D1">
        <w:rPr>
          <w:rFonts w:ascii="Times New Roman" w:hAnsi="Times New Roman" w:cs="Times New Roman"/>
          <w:sz w:val="24"/>
          <w:szCs w:val="24"/>
        </w:rPr>
        <w:t>publicu</w:t>
      </w:r>
      <w:proofErr w:type="spellEnd"/>
      <w:r w:rsidR="00BF1D5A">
        <w:rPr>
          <w:rFonts w:ascii="Times New Roman" w:hAnsi="Times New Roman" w:cs="Times New Roman"/>
          <w:sz w:val="24"/>
          <w:szCs w:val="24"/>
        </w:rPr>
        <w:t>[</w:t>
      </w:r>
      <w:r w:rsidRPr="005237D1">
        <w:rPr>
          <w:rFonts w:ascii="Times New Roman" w:hAnsi="Times New Roman" w:cs="Times New Roman"/>
          <w:sz w:val="24"/>
          <w:szCs w:val="24"/>
        </w:rPr>
        <w:t xml:space="preserve">m] </w:t>
      </w:r>
      <w:proofErr w:type="spellStart"/>
      <w:r w:rsidRPr="005237D1">
        <w:rPr>
          <w:rFonts w:ascii="Times New Roman" w:hAnsi="Times New Roman" w:cs="Times New Roman"/>
          <w:sz w:val="24"/>
          <w:szCs w:val="24"/>
        </w:rPr>
        <w:t>fidel</w:t>
      </w:r>
      <w:r w:rsidR="00842BC8">
        <w:rPr>
          <w:rFonts w:ascii="Times New Roman" w:hAnsi="Times New Roman" w:cs="Times New Roman"/>
          <w:sz w:val="24"/>
          <w:szCs w:val="24"/>
        </w:rPr>
        <w:t>e</w:t>
      </w:r>
      <w:r w:rsidRPr="005237D1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Pr="005237D1">
        <w:rPr>
          <w:rFonts w:ascii="Times New Roman" w:hAnsi="Times New Roman" w:cs="Times New Roman"/>
          <w:sz w:val="24"/>
          <w:szCs w:val="24"/>
        </w:rPr>
        <w:t xml:space="preserve"> </w:t>
      </w:r>
      <w:r w:rsidR="00EB662D">
        <w:rPr>
          <w:rFonts w:ascii="Times New Roman" w:hAnsi="Times New Roman" w:cs="Times New Roman"/>
          <w:sz w:val="24"/>
          <w:szCs w:val="24"/>
        </w:rPr>
        <w:t>Christus</w:t>
      </w:r>
      <w:r w:rsidRPr="005237D1">
        <w:rPr>
          <w:rFonts w:ascii="Times New Roman" w:hAnsi="Times New Roman" w:cs="Times New Roman"/>
          <w:sz w:val="24"/>
          <w:szCs w:val="24"/>
        </w:rPr>
        <w:t>-q[</w:t>
      </w:r>
      <w:proofErr w:type="spellStart"/>
      <w:r w:rsidRPr="005237D1">
        <w:rPr>
          <w:rFonts w:ascii="Times New Roman" w:hAnsi="Times New Roman" w:cs="Times New Roman"/>
          <w:sz w:val="24"/>
          <w:szCs w:val="24"/>
        </w:rPr>
        <w:t>ui</w:t>
      </w:r>
      <w:proofErr w:type="spellEnd"/>
      <w:r w:rsidRPr="005237D1">
        <w:rPr>
          <w:rFonts w:ascii="Times New Roman" w:hAnsi="Times New Roman" w:cs="Times New Roman"/>
          <w:sz w:val="24"/>
          <w:szCs w:val="24"/>
        </w:rPr>
        <w:t xml:space="preserve">]se                     </w:t>
      </w:r>
    </w:p>
    <w:p w14:paraId="64153438" w14:textId="6CF01AA7" w:rsidR="00324C9E" w:rsidRDefault="00324C9E" w:rsidP="00324C9E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237D1">
        <w:rPr>
          <w:rFonts w:ascii="Times New Roman" w:hAnsi="Times New Roman" w:cs="Times New Roman"/>
          <w:sz w:val="24"/>
          <w:szCs w:val="24"/>
        </w:rPr>
        <w:t>te</w:t>
      </w:r>
      <w:proofErr w:type="spellEnd"/>
      <w:r w:rsidRPr="005237D1">
        <w:rPr>
          <w:rFonts w:ascii="Times New Roman" w:hAnsi="Times New Roman" w:cs="Times New Roman"/>
          <w:sz w:val="24"/>
          <w:szCs w:val="24"/>
        </w:rPr>
        <w:t xml:space="preserve">[m]pore </w:t>
      </w:r>
      <w:proofErr w:type="spellStart"/>
      <w:r w:rsidRPr="005237D1">
        <w:rPr>
          <w:rFonts w:ascii="Times New Roman" w:hAnsi="Times New Roman" w:cs="Times New Roman"/>
          <w:sz w:val="24"/>
          <w:szCs w:val="24"/>
        </w:rPr>
        <w:t>discriminu</w:t>
      </w:r>
      <w:proofErr w:type="spellEnd"/>
      <w:r w:rsidRPr="005237D1">
        <w:rPr>
          <w:rFonts w:ascii="Times New Roman" w:hAnsi="Times New Roman" w:cs="Times New Roman"/>
          <w:sz w:val="24"/>
          <w:szCs w:val="24"/>
        </w:rPr>
        <w:t xml:space="preserve">[s] </w:t>
      </w:r>
      <w:proofErr w:type="spellStart"/>
      <w:r w:rsidRPr="005237D1">
        <w:rPr>
          <w:rFonts w:ascii="Times New Roman" w:hAnsi="Times New Roman" w:cs="Times New Roman"/>
          <w:sz w:val="24"/>
          <w:szCs w:val="24"/>
        </w:rPr>
        <w:t>silui</w:t>
      </w:r>
      <w:proofErr w:type="spellEnd"/>
      <w:r w:rsidRPr="005237D1">
        <w:rPr>
          <w:rFonts w:ascii="Times New Roman" w:hAnsi="Times New Roman" w:cs="Times New Roman"/>
          <w:sz w:val="24"/>
          <w:szCs w:val="24"/>
        </w:rPr>
        <w:t xml:space="preserve">[s] ac </w:t>
      </w:r>
      <w:proofErr w:type="spellStart"/>
      <w:r w:rsidRPr="005237D1">
        <w:rPr>
          <w:rFonts w:ascii="Times New Roman" w:hAnsi="Times New Roman" w:cs="Times New Roman"/>
          <w:sz w:val="24"/>
          <w:szCs w:val="24"/>
        </w:rPr>
        <w:t>deserti</w:t>
      </w:r>
      <w:proofErr w:type="spellEnd"/>
      <w:r w:rsidRPr="005237D1">
        <w:rPr>
          <w:rFonts w:ascii="Times New Roman" w:hAnsi="Times New Roman" w:cs="Times New Roman"/>
          <w:sz w:val="24"/>
          <w:szCs w:val="24"/>
        </w:rPr>
        <w:t>[s]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abditi</w:t>
      </w:r>
      <w:proofErr w:type="spellEnd"/>
      <w:r>
        <w:rPr>
          <w:rFonts w:ascii="Times New Roman" w:hAnsi="Times New Roman" w:cs="Times New Roman"/>
          <w:sz w:val="24"/>
          <w:szCs w:val="24"/>
        </w:rPr>
        <w:t>[s] u [</w:t>
      </w:r>
      <w:r w:rsidR="002131B7">
        <w:rPr>
          <w:rFonts w:ascii="Times New Roman" w:hAnsi="Times New Roman" w:cs="Times New Roman"/>
          <w:sz w:val="24"/>
          <w:szCs w:val="24"/>
        </w:rPr>
        <w:t xml:space="preserve">e] </w:t>
      </w:r>
      <w:proofErr w:type="spellStart"/>
      <w:r w:rsidR="002131B7">
        <w:rPr>
          <w:rFonts w:ascii="Times New Roman" w:hAnsi="Times New Roman" w:cs="Times New Roman"/>
          <w:sz w:val="24"/>
          <w:szCs w:val="24"/>
        </w:rPr>
        <w:t>spelunci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[s] </w:t>
      </w:r>
      <w:proofErr w:type="spellStart"/>
      <w:r>
        <w:rPr>
          <w:rFonts w:ascii="Times New Roman" w:hAnsi="Times New Roman" w:cs="Times New Roman"/>
          <w:sz w:val="24"/>
          <w:szCs w:val="24"/>
        </w:rPr>
        <w:t>occulerant</w:t>
      </w:r>
      <w:proofErr w:type="spellEnd"/>
      <w:r w:rsidR="00FC57C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renouant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C8142A1" w14:textId="495AF3B2" w:rsidR="00324C9E" w:rsidRDefault="00324C9E" w:rsidP="00324C9E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eccl</w:t>
      </w:r>
      <w:proofErr w:type="spellEnd"/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esi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]as </w:t>
      </w:r>
      <w:proofErr w:type="spellStart"/>
      <w:r>
        <w:rPr>
          <w:rFonts w:ascii="Times New Roman" w:hAnsi="Times New Roman" w:cs="Times New Roman"/>
          <w:sz w:val="24"/>
          <w:szCs w:val="24"/>
        </w:rPr>
        <w:t>adsulu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[m] </w:t>
      </w:r>
      <w:proofErr w:type="spellStart"/>
      <w:r>
        <w:rPr>
          <w:rFonts w:ascii="Times New Roman" w:hAnsi="Times New Roman" w:cs="Times New Roman"/>
          <w:sz w:val="24"/>
          <w:szCs w:val="24"/>
        </w:rPr>
        <w:t>usq</w:t>
      </w:r>
      <w:proofErr w:type="spellEnd"/>
      <w:r w:rsidR="009742BC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="009742BC">
        <w:rPr>
          <w:rFonts w:ascii="Times New Roman" w:hAnsi="Times New Roman" w:cs="Times New Roman"/>
          <w:sz w:val="24"/>
          <w:szCs w:val="24"/>
        </w:rPr>
        <w:t>ue</w:t>
      </w:r>
      <w:proofErr w:type="spellEnd"/>
      <w:r w:rsidR="009742BC">
        <w:rPr>
          <w:rFonts w:ascii="Times New Roman" w:hAnsi="Times New Roman" w:cs="Times New Roman"/>
          <w:sz w:val="24"/>
          <w:szCs w:val="24"/>
        </w:rPr>
        <w:t>]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destructa</w:t>
      </w:r>
      <w:proofErr w:type="spellEnd"/>
      <w:r>
        <w:rPr>
          <w:rFonts w:ascii="Times New Roman" w:hAnsi="Times New Roman" w:cs="Times New Roman"/>
          <w:sz w:val="24"/>
          <w:szCs w:val="24"/>
        </w:rPr>
        <w:t>[s]</w:t>
      </w:r>
      <w:r w:rsidR="004D704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basilicas s</w:t>
      </w:r>
      <w:r w:rsidR="00A2129F">
        <w:rPr>
          <w:rFonts w:ascii="Times New Roman" w:hAnsi="Times New Roman" w:cs="Times New Roman"/>
          <w:sz w:val="24"/>
          <w:szCs w:val="24"/>
        </w:rPr>
        <w:t xml:space="preserve">anctorum </w:t>
      </w:r>
      <w:proofErr w:type="spellStart"/>
      <w:r w:rsidR="00A2129F">
        <w:rPr>
          <w:rFonts w:ascii="Times New Roman" w:hAnsi="Times New Roman" w:cs="Times New Roman"/>
          <w:sz w:val="24"/>
          <w:szCs w:val="24"/>
        </w:rPr>
        <w:t>ma</w:t>
      </w:r>
      <w:r>
        <w:rPr>
          <w:rFonts w:ascii="Times New Roman" w:hAnsi="Times New Roman" w:cs="Times New Roman"/>
          <w:sz w:val="24"/>
          <w:szCs w:val="24"/>
        </w:rPr>
        <w:t>rtyru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[m] </w:t>
      </w:r>
      <w:proofErr w:type="spellStart"/>
      <w:r>
        <w:rPr>
          <w:rFonts w:ascii="Times New Roman" w:hAnsi="Times New Roman" w:cs="Times New Roman"/>
          <w:sz w:val="24"/>
          <w:szCs w:val="24"/>
        </w:rPr>
        <w:t>fundant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c[</w:t>
      </w:r>
      <w:r w:rsidR="000B02DD">
        <w:rPr>
          <w:rFonts w:ascii="Times New Roman" w:hAnsi="Times New Roman" w:cs="Times New Roman"/>
          <w:sz w:val="24"/>
          <w:szCs w:val="24"/>
        </w:rPr>
        <w:t>on</w:t>
      </w:r>
      <w:r>
        <w:rPr>
          <w:rFonts w:ascii="Times New Roman" w:hAnsi="Times New Roman" w:cs="Times New Roman"/>
          <w:sz w:val="24"/>
          <w:szCs w:val="24"/>
        </w:rPr>
        <w:t>]</w:t>
      </w:r>
      <w:proofErr w:type="spellStart"/>
      <w:r>
        <w:rPr>
          <w:rFonts w:ascii="Times New Roman" w:hAnsi="Times New Roman" w:cs="Times New Roman"/>
          <w:sz w:val="24"/>
          <w:szCs w:val="24"/>
        </w:rPr>
        <w:t>sruunt</w:t>
      </w:r>
      <w:proofErr w:type="spellEnd"/>
    </w:p>
    <w:p w14:paraId="739A97DC" w14:textId="7211D258" w:rsidR="00F57ABD" w:rsidRDefault="00324C9E" w:rsidP="00324C9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p[er]</w:t>
      </w:r>
      <w:proofErr w:type="spellStart"/>
      <w:r w:rsidR="006C2752">
        <w:rPr>
          <w:rFonts w:ascii="Times New Roman" w:hAnsi="Times New Roman" w:cs="Times New Roman"/>
          <w:sz w:val="24"/>
          <w:szCs w:val="24"/>
        </w:rPr>
        <w:t>f</w:t>
      </w:r>
      <w:r>
        <w:rPr>
          <w:rFonts w:ascii="Times New Roman" w:hAnsi="Times New Roman" w:cs="Times New Roman"/>
          <w:sz w:val="24"/>
          <w:szCs w:val="24"/>
        </w:rPr>
        <w:t>icunt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ueluti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uictricia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signa </w:t>
      </w:r>
      <w:proofErr w:type="spellStart"/>
      <w:r>
        <w:rPr>
          <w:rFonts w:ascii="Times New Roman" w:hAnsi="Times New Roman" w:cs="Times New Roman"/>
          <w:sz w:val="24"/>
          <w:szCs w:val="24"/>
        </w:rPr>
        <w:t>passi</w:t>
      </w:r>
      <w:proofErr w:type="spellEnd"/>
      <w:r w:rsidR="00864D8E">
        <w:rPr>
          <w:rFonts w:ascii="Times New Roman" w:hAnsi="Times New Roman" w:cs="Times New Roman"/>
          <w:sz w:val="24"/>
          <w:szCs w:val="24"/>
        </w:rPr>
        <w:t>[m]</w:t>
      </w:r>
      <w:r>
        <w:rPr>
          <w:rFonts w:ascii="Times New Roman" w:hAnsi="Times New Roman" w:cs="Times New Roman"/>
          <w:sz w:val="24"/>
          <w:szCs w:val="24"/>
        </w:rPr>
        <w:t xml:space="preserve"> p[er]</w:t>
      </w:r>
      <w:proofErr w:type="spellStart"/>
      <w:r>
        <w:rPr>
          <w:rFonts w:ascii="Times New Roman" w:hAnsi="Times New Roman" w:cs="Times New Roman"/>
          <w:sz w:val="24"/>
          <w:szCs w:val="24"/>
        </w:rPr>
        <w:t>p</w:t>
      </w:r>
      <w:r w:rsidR="00E0177F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>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dies </w:t>
      </w:r>
      <w:proofErr w:type="spellStart"/>
      <w:r>
        <w:rPr>
          <w:rFonts w:ascii="Times New Roman" w:hAnsi="Times New Roman" w:cs="Times New Roman"/>
          <w:sz w:val="24"/>
          <w:szCs w:val="24"/>
        </w:rPr>
        <w:t>festos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celebrate</w:t>
      </w:r>
      <w:r w:rsidR="003D0D93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sacta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mundo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9E0E1DB" w14:textId="4449FCA3" w:rsidR="00F57ABD" w:rsidRDefault="00324C9E" w:rsidP="00324C9E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corde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atq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ore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conficiu</w:t>
      </w:r>
      <w:r w:rsidR="00F57ABD">
        <w:rPr>
          <w:rFonts w:ascii="Times New Roman" w:hAnsi="Times New Roman" w:cs="Times New Roman"/>
          <w:sz w:val="24"/>
          <w:szCs w:val="24"/>
        </w:rPr>
        <w:t>nt</w:t>
      </w:r>
      <w:proofErr w:type="spellEnd"/>
      <w:r w:rsidR="00F57ABD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Hlk91761739"/>
      <w:proofErr w:type="spellStart"/>
      <w:r>
        <w:rPr>
          <w:rFonts w:ascii="Times New Roman" w:hAnsi="Times New Roman" w:cs="Times New Roman"/>
          <w:sz w:val="24"/>
          <w:szCs w:val="24"/>
        </w:rPr>
        <w:t>Mansitq</w:t>
      </w:r>
      <w:proofErr w:type="spellEnd"/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ue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</w:t>
      </w:r>
      <w:bookmarkEnd w:id="0"/>
      <w:r>
        <w:rPr>
          <w:rFonts w:ascii="Times New Roman" w:hAnsi="Times New Roman" w:cs="Times New Roman"/>
          <w:sz w:val="24"/>
          <w:szCs w:val="24"/>
        </w:rPr>
        <w:t>h[a]</w:t>
      </w:r>
      <w:proofErr w:type="spellStart"/>
      <w:r>
        <w:rPr>
          <w:rFonts w:ascii="Times New Roman" w:hAnsi="Times New Roman" w:cs="Times New Roman"/>
          <w:sz w:val="24"/>
          <w:szCs w:val="24"/>
        </w:rPr>
        <w:t>ec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>
        <w:rPr>
          <w:rFonts w:ascii="Times New Roman" w:hAnsi="Times New Roman" w:cs="Times New Roman"/>
          <w:sz w:val="24"/>
          <w:szCs w:val="24"/>
        </w:rPr>
        <w:t>ecctirs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B662D">
        <w:rPr>
          <w:rFonts w:ascii="Times New Roman" w:hAnsi="Times New Roman" w:cs="Times New Roman"/>
          <w:sz w:val="24"/>
          <w:szCs w:val="24"/>
        </w:rPr>
        <w:t>Christus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qu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[a]e emit in </w:t>
      </w:r>
      <w:proofErr w:type="spellStart"/>
      <w:r>
        <w:rPr>
          <w:rFonts w:ascii="Times New Roman" w:hAnsi="Times New Roman" w:cs="Times New Roman"/>
          <w:sz w:val="24"/>
          <w:szCs w:val="24"/>
        </w:rPr>
        <w:t>brittania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pax </w:t>
      </w:r>
    </w:p>
    <w:p w14:paraId="0A20D456" w14:textId="28D312AE" w:rsidR="00F57ABD" w:rsidRDefault="00324C9E" w:rsidP="00324C9E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usq</w:t>
      </w:r>
      <w:proofErr w:type="spellEnd"/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ue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ad </w:t>
      </w:r>
      <w:proofErr w:type="spellStart"/>
      <w:r>
        <w:rPr>
          <w:rFonts w:ascii="Times New Roman" w:hAnsi="Times New Roman" w:cs="Times New Roman"/>
          <w:sz w:val="24"/>
          <w:szCs w:val="24"/>
        </w:rPr>
        <w:t>te</w:t>
      </w:r>
      <w:proofErr w:type="spellEnd"/>
      <w:r>
        <w:rPr>
          <w:rFonts w:ascii="Times New Roman" w:hAnsi="Times New Roman" w:cs="Times New Roman"/>
          <w:sz w:val="24"/>
          <w:szCs w:val="24"/>
        </w:rPr>
        <w:t>[m]</w:t>
      </w:r>
      <w:proofErr w:type="spellStart"/>
      <w:r>
        <w:rPr>
          <w:rFonts w:ascii="Times New Roman" w:hAnsi="Times New Roman" w:cs="Times New Roman"/>
          <w:sz w:val="24"/>
          <w:szCs w:val="24"/>
        </w:rPr>
        <w:t>pora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arriane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uesa</w:t>
      </w:r>
      <w:proofErr w:type="spellEnd"/>
      <w:r>
        <w:rPr>
          <w:rFonts w:ascii="Times New Roman" w:hAnsi="Times New Roman" w:cs="Times New Roman"/>
          <w:sz w:val="24"/>
          <w:szCs w:val="24"/>
        </w:rPr>
        <w:t>[n]</w:t>
      </w:r>
      <w:proofErr w:type="spellStart"/>
      <w:r>
        <w:rPr>
          <w:rFonts w:ascii="Times New Roman" w:hAnsi="Times New Roman" w:cs="Times New Roman"/>
          <w:sz w:val="24"/>
          <w:szCs w:val="24"/>
        </w:rPr>
        <w:t>ie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quae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corrupto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orbo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toto</w:t>
      </w:r>
      <w:r w:rsidR="00F959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hanc</w:t>
      </w:r>
      <w:proofErr w:type="spellEnd"/>
      <w:r w:rsidR="00AD2AF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2AF2">
        <w:rPr>
          <w:rFonts w:ascii="Times New Roman" w:hAnsi="Times New Roman" w:cs="Times New Roman"/>
          <w:sz w:val="24"/>
          <w:szCs w:val="24"/>
        </w:rPr>
        <w:t>etia</w:t>
      </w:r>
      <w:proofErr w:type="spellEnd"/>
      <w:r w:rsidR="00AD2AF2">
        <w:rPr>
          <w:rFonts w:ascii="Times New Roman" w:hAnsi="Times New Roman" w:cs="Times New Roman"/>
          <w:sz w:val="24"/>
          <w:szCs w:val="24"/>
        </w:rPr>
        <w:t>[</w:t>
      </w:r>
      <w:r w:rsidR="008C1095">
        <w:rPr>
          <w:rFonts w:ascii="Times New Roman" w:hAnsi="Times New Roman" w:cs="Times New Roman"/>
          <w:sz w:val="24"/>
          <w:szCs w:val="24"/>
        </w:rPr>
        <w:t>m</w:t>
      </w:r>
      <w:r w:rsidR="00AD2AF2"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="00AD2AF2">
        <w:rPr>
          <w:rFonts w:ascii="Times New Roman" w:hAnsi="Times New Roman" w:cs="Times New Roman"/>
          <w:sz w:val="24"/>
          <w:szCs w:val="24"/>
        </w:rPr>
        <w:t>ins</w:t>
      </w:r>
      <w:r w:rsidR="00074733">
        <w:rPr>
          <w:rFonts w:ascii="Times New Roman" w:hAnsi="Times New Roman" w:cs="Times New Roman"/>
          <w:sz w:val="24"/>
          <w:szCs w:val="24"/>
        </w:rPr>
        <w:t>i</w:t>
      </w:r>
      <w:r w:rsidR="00AD2AF2">
        <w:rPr>
          <w:rFonts w:ascii="Times New Roman" w:hAnsi="Times New Roman" w:cs="Times New Roman"/>
          <w:sz w:val="24"/>
          <w:szCs w:val="24"/>
        </w:rPr>
        <w:t>da</w:t>
      </w:r>
      <w:proofErr w:type="spellEnd"/>
      <w:r w:rsidR="00AD2AF2">
        <w:rPr>
          <w:rFonts w:ascii="Times New Roman" w:hAnsi="Times New Roman" w:cs="Times New Roman"/>
          <w:sz w:val="24"/>
          <w:szCs w:val="24"/>
        </w:rPr>
        <w:t>[</w:t>
      </w:r>
      <w:r w:rsidR="001C1A4F">
        <w:rPr>
          <w:rFonts w:ascii="Times New Roman" w:hAnsi="Times New Roman" w:cs="Times New Roman"/>
          <w:sz w:val="24"/>
          <w:szCs w:val="24"/>
        </w:rPr>
        <w:t>m</w:t>
      </w:r>
      <w:r w:rsidR="00AD2AF2">
        <w:rPr>
          <w:rFonts w:ascii="Times New Roman" w:hAnsi="Times New Roman" w:cs="Times New Roman"/>
          <w:sz w:val="24"/>
          <w:szCs w:val="24"/>
        </w:rPr>
        <w:t>]</w:t>
      </w:r>
      <w:r w:rsidR="002D57E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2D57E2">
        <w:rPr>
          <w:rFonts w:ascii="Times New Roman" w:hAnsi="Times New Roman" w:cs="Times New Roman"/>
          <w:sz w:val="24"/>
          <w:szCs w:val="24"/>
        </w:rPr>
        <w:t>ext</w:t>
      </w:r>
      <w:proofErr w:type="spellEnd"/>
      <w:r w:rsidR="002D57E2">
        <w:rPr>
          <w:rFonts w:ascii="Times New Roman" w:hAnsi="Times New Roman" w:cs="Times New Roman"/>
          <w:sz w:val="24"/>
          <w:szCs w:val="24"/>
        </w:rPr>
        <w:t>[</w:t>
      </w:r>
      <w:proofErr w:type="gramEnd"/>
      <w:r w:rsidR="00EF190C">
        <w:rPr>
          <w:rFonts w:ascii="Times New Roman" w:hAnsi="Times New Roman" w:cs="Times New Roman"/>
          <w:sz w:val="24"/>
          <w:szCs w:val="24"/>
        </w:rPr>
        <w:t>ra</w:t>
      </w:r>
      <w:r w:rsidR="002D57E2">
        <w:rPr>
          <w:rFonts w:ascii="Times New Roman" w:hAnsi="Times New Roman" w:cs="Times New Roman"/>
          <w:sz w:val="24"/>
          <w:szCs w:val="24"/>
        </w:rPr>
        <w:t xml:space="preserve"> ]</w:t>
      </w:r>
      <w:r w:rsidR="00961DED">
        <w:rPr>
          <w:rFonts w:ascii="Times New Roman" w:hAnsi="Times New Roman" w:cs="Times New Roman"/>
          <w:sz w:val="24"/>
          <w:szCs w:val="24"/>
        </w:rPr>
        <w:t xml:space="preserve"> </w:t>
      </w:r>
      <w:r w:rsidR="00F57AB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9E5B7C1" w14:textId="2098CD29" w:rsidR="00F57ABD" w:rsidRDefault="00961DED" w:rsidP="00324C9E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orbe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ta[</w:t>
      </w:r>
      <w:r w:rsidR="00796C4C">
        <w:rPr>
          <w:rFonts w:ascii="Times New Roman" w:hAnsi="Times New Roman" w:cs="Times New Roman"/>
          <w:sz w:val="24"/>
          <w:szCs w:val="24"/>
        </w:rPr>
        <w:t>m</w:t>
      </w:r>
      <w:r>
        <w:rPr>
          <w:rFonts w:ascii="Times New Roman" w:hAnsi="Times New Roman" w:cs="Times New Roman"/>
          <w:sz w:val="24"/>
          <w:szCs w:val="24"/>
        </w:rPr>
        <w:t>]</w:t>
      </w:r>
      <w:r w:rsidR="000F367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F3679">
        <w:rPr>
          <w:rFonts w:ascii="Times New Roman" w:hAnsi="Times New Roman" w:cs="Times New Roman"/>
          <w:sz w:val="24"/>
          <w:szCs w:val="24"/>
        </w:rPr>
        <w:t>longe</w:t>
      </w:r>
      <w:proofErr w:type="spellEnd"/>
      <w:r w:rsidR="001562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562C3">
        <w:rPr>
          <w:rFonts w:ascii="Times New Roman" w:hAnsi="Times New Roman" w:cs="Times New Roman"/>
          <w:sz w:val="24"/>
          <w:szCs w:val="24"/>
        </w:rPr>
        <w:t>remota</w:t>
      </w:r>
      <w:proofErr w:type="spellEnd"/>
      <w:r w:rsidR="001562C3">
        <w:rPr>
          <w:rFonts w:ascii="Times New Roman" w:hAnsi="Times New Roman" w:cs="Times New Roman"/>
          <w:sz w:val="24"/>
          <w:szCs w:val="24"/>
        </w:rPr>
        <w:t>[</w:t>
      </w:r>
      <w:r w:rsidR="00796C4C">
        <w:rPr>
          <w:rFonts w:ascii="Times New Roman" w:hAnsi="Times New Roman" w:cs="Times New Roman"/>
          <w:sz w:val="24"/>
          <w:szCs w:val="24"/>
        </w:rPr>
        <w:t>m</w:t>
      </w:r>
      <w:r w:rsidR="001562C3">
        <w:rPr>
          <w:rFonts w:ascii="Times New Roman" w:hAnsi="Times New Roman" w:cs="Times New Roman"/>
          <w:sz w:val="24"/>
          <w:szCs w:val="24"/>
        </w:rPr>
        <w:t>]</w:t>
      </w:r>
      <w:r w:rsidR="00041AFE">
        <w:rPr>
          <w:rFonts w:ascii="Times New Roman" w:hAnsi="Times New Roman" w:cs="Times New Roman"/>
          <w:sz w:val="24"/>
          <w:szCs w:val="24"/>
        </w:rPr>
        <w:t>,</w:t>
      </w:r>
      <w:r w:rsidR="005241A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5241AC">
        <w:rPr>
          <w:rFonts w:ascii="Times New Roman" w:hAnsi="Times New Roman" w:cs="Times New Roman"/>
          <w:sz w:val="24"/>
          <w:szCs w:val="24"/>
        </w:rPr>
        <w:t>uene</w:t>
      </w:r>
      <w:proofErr w:type="spellEnd"/>
      <w:r w:rsidR="005241AC">
        <w:rPr>
          <w:rFonts w:ascii="Times New Roman" w:hAnsi="Times New Roman" w:cs="Times New Roman"/>
          <w:sz w:val="24"/>
          <w:szCs w:val="24"/>
        </w:rPr>
        <w:t>[</w:t>
      </w:r>
      <w:proofErr w:type="gramEnd"/>
      <w:r w:rsidR="005241AC">
        <w:rPr>
          <w:rFonts w:ascii="Times New Roman" w:hAnsi="Times New Roman" w:cs="Times New Roman"/>
          <w:sz w:val="24"/>
          <w:szCs w:val="24"/>
        </w:rPr>
        <w:t xml:space="preserve"> ]</w:t>
      </w:r>
      <w:r w:rsidR="00E26217">
        <w:rPr>
          <w:rFonts w:ascii="Times New Roman" w:hAnsi="Times New Roman" w:cs="Times New Roman"/>
          <w:sz w:val="24"/>
          <w:szCs w:val="24"/>
        </w:rPr>
        <w:t>no</w:t>
      </w:r>
      <w:r w:rsidR="00796C4C">
        <w:rPr>
          <w:rFonts w:ascii="Times New Roman" w:hAnsi="Times New Roman" w:cs="Times New Roman"/>
          <w:sz w:val="24"/>
          <w:szCs w:val="24"/>
        </w:rPr>
        <w:t xml:space="preserve"> sui</w:t>
      </w:r>
      <w:r w:rsidR="00C706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706E6">
        <w:rPr>
          <w:rFonts w:ascii="Times New Roman" w:hAnsi="Times New Roman" w:cs="Times New Roman"/>
          <w:sz w:val="24"/>
          <w:szCs w:val="24"/>
        </w:rPr>
        <w:t>infecit</w:t>
      </w:r>
      <w:proofErr w:type="spellEnd"/>
      <w:r w:rsidR="00C706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F4DBD">
        <w:rPr>
          <w:rFonts w:ascii="Times New Roman" w:hAnsi="Times New Roman" w:cs="Times New Roman"/>
          <w:sz w:val="24"/>
          <w:szCs w:val="24"/>
        </w:rPr>
        <w:t>erroris</w:t>
      </w:r>
      <w:proofErr w:type="spellEnd"/>
      <w:r w:rsidR="00D3374C">
        <w:rPr>
          <w:rFonts w:ascii="Times New Roman" w:hAnsi="Times New Roman" w:cs="Times New Roman"/>
          <w:sz w:val="24"/>
          <w:szCs w:val="24"/>
        </w:rPr>
        <w:t>,</w:t>
      </w:r>
      <w:r w:rsidR="002F0326">
        <w:rPr>
          <w:rFonts w:ascii="Times New Roman" w:hAnsi="Times New Roman" w:cs="Times New Roman"/>
          <w:sz w:val="24"/>
          <w:szCs w:val="24"/>
        </w:rPr>
        <w:t xml:space="preserve"> et hac q</w:t>
      </w:r>
      <w:r w:rsidR="00AD4E7E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="002F0326">
        <w:rPr>
          <w:rFonts w:ascii="Times New Roman" w:hAnsi="Times New Roman" w:cs="Times New Roman"/>
          <w:sz w:val="24"/>
          <w:szCs w:val="24"/>
        </w:rPr>
        <w:t>u</w:t>
      </w:r>
      <w:r w:rsidR="00AD4E7E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="00AD4E7E">
        <w:rPr>
          <w:rFonts w:ascii="Times New Roman" w:hAnsi="Times New Roman" w:cs="Times New Roman"/>
          <w:sz w:val="24"/>
          <w:szCs w:val="24"/>
        </w:rPr>
        <w:t>]</w:t>
      </w:r>
      <w:proofErr w:type="spellStart"/>
      <w:r w:rsidR="002F0326">
        <w:rPr>
          <w:rFonts w:ascii="Times New Roman" w:hAnsi="Times New Roman" w:cs="Times New Roman"/>
          <w:sz w:val="24"/>
          <w:szCs w:val="24"/>
        </w:rPr>
        <w:t>si</w:t>
      </w:r>
      <w:proofErr w:type="spellEnd"/>
      <w:r w:rsidR="002F03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F0326">
        <w:rPr>
          <w:rFonts w:ascii="Times New Roman" w:hAnsi="Times New Roman" w:cs="Times New Roman"/>
          <w:sz w:val="24"/>
          <w:szCs w:val="24"/>
        </w:rPr>
        <w:t>uia</w:t>
      </w:r>
      <w:proofErr w:type="spellEnd"/>
      <w:r w:rsidR="00AD4E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A62BF">
        <w:rPr>
          <w:rFonts w:ascii="Times New Roman" w:hAnsi="Times New Roman" w:cs="Times New Roman"/>
          <w:sz w:val="24"/>
          <w:szCs w:val="24"/>
        </w:rPr>
        <w:t>pestilintie</w:t>
      </w:r>
      <w:proofErr w:type="spellEnd"/>
      <w:r w:rsidR="00351902">
        <w:rPr>
          <w:rFonts w:ascii="Times New Roman" w:hAnsi="Times New Roman" w:cs="Times New Roman"/>
          <w:sz w:val="24"/>
          <w:szCs w:val="24"/>
        </w:rPr>
        <w:t xml:space="preserve"> tra</w:t>
      </w:r>
      <w:r w:rsidR="00CA7881">
        <w:rPr>
          <w:rFonts w:ascii="Times New Roman" w:hAnsi="Times New Roman" w:cs="Times New Roman"/>
          <w:sz w:val="24"/>
          <w:szCs w:val="24"/>
        </w:rPr>
        <w:t>n</w:t>
      </w:r>
      <w:r w:rsidR="00351902">
        <w:rPr>
          <w:rFonts w:ascii="Times New Roman" w:hAnsi="Times New Roman" w:cs="Times New Roman"/>
          <w:sz w:val="24"/>
          <w:szCs w:val="24"/>
        </w:rPr>
        <w:t>s</w:t>
      </w:r>
      <w:r w:rsidR="004D4C35">
        <w:rPr>
          <w:rFonts w:ascii="Times New Roman" w:hAnsi="Times New Roman" w:cs="Times New Roman"/>
          <w:sz w:val="24"/>
          <w:szCs w:val="24"/>
        </w:rPr>
        <w:t xml:space="preserve"> </w:t>
      </w:r>
      <w:r w:rsidR="00F57AB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27D16BD" w14:textId="624F30BA" w:rsidR="00F57ABD" w:rsidRDefault="004D4C35" w:rsidP="00324C9E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oceanu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[m] </w:t>
      </w:r>
      <w:proofErr w:type="spellStart"/>
      <w:r>
        <w:rPr>
          <w:rFonts w:ascii="Times New Roman" w:hAnsi="Times New Roman" w:cs="Times New Roman"/>
          <w:sz w:val="24"/>
          <w:szCs w:val="24"/>
        </w:rPr>
        <w:t>patefacta</w:t>
      </w:r>
      <w:proofErr w:type="spellEnd"/>
      <w:r w:rsidR="001D417B">
        <w:rPr>
          <w:rFonts w:ascii="Times New Roman" w:hAnsi="Times New Roman" w:cs="Times New Roman"/>
          <w:sz w:val="24"/>
          <w:szCs w:val="24"/>
        </w:rPr>
        <w:t>,</w:t>
      </w:r>
      <w:r w:rsidR="006250FA">
        <w:rPr>
          <w:rFonts w:ascii="Times New Roman" w:hAnsi="Times New Roman" w:cs="Times New Roman"/>
          <w:sz w:val="24"/>
          <w:szCs w:val="24"/>
        </w:rPr>
        <w:t xml:space="preserve"> </w:t>
      </w:r>
      <w:r w:rsidR="001D417B">
        <w:rPr>
          <w:rFonts w:ascii="Times New Roman" w:hAnsi="Times New Roman" w:cs="Times New Roman"/>
          <w:sz w:val="24"/>
          <w:szCs w:val="24"/>
        </w:rPr>
        <w:t>n</w:t>
      </w:r>
      <w:r w:rsidR="006250FA">
        <w:rPr>
          <w:rFonts w:ascii="Times New Roman" w:hAnsi="Times New Roman" w:cs="Times New Roman"/>
          <w:sz w:val="24"/>
          <w:szCs w:val="24"/>
        </w:rPr>
        <w:t>[</w:t>
      </w:r>
      <w:r w:rsidR="00D6482F">
        <w:rPr>
          <w:rFonts w:ascii="Times New Roman" w:hAnsi="Times New Roman" w:cs="Times New Roman"/>
          <w:sz w:val="24"/>
          <w:szCs w:val="24"/>
        </w:rPr>
        <w:t>on</w:t>
      </w:r>
      <w:r w:rsidR="006250FA">
        <w:rPr>
          <w:rFonts w:ascii="Times New Roman" w:hAnsi="Times New Roman" w:cs="Times New Roman"/>
          <w:sz w:val="24"/>
          <w:szCs w:val="24"/>
        </w:rPr>
        <w:t>] mora</w:t>
      </w:r>
      <w:r w:rsidR="006A708F">
        <w:rPr>
          <w:rFonts w:ascii="Times New Roman" w:hAnsi="Times New Roman" w:cs="Times New Roman"/>
          <w:sz w:val="24"/>
          <w:szCs w:val="24"/>
        </w:rPr>
        <w:t xml:space="preserve"> om[</w:t>
      </w:r>
      <w:r w:rsidR="004C083A">
        <w:rPr>
          <w:rFonts w:ascii="Times New Roman" w:hAnsi="Times New Roman" w:cs="Times New Roman"/>
          <w:sz w:val="24"/>
          <w:szCs w:val="24"/>
        </w:rPr>
        <w:t>n</w:t>
      </w:r>
      <w:r w:rsidR="006A708F">
        <w:rPr>
          <w:rFonts w:ascii="Times New Roman" w:hAnsi="Times New Roman" w:cs="Times New Roman"/>
          <w:sz w:val="24"/>
          <w:szCs w:val="24"/>
        </w:rPr>
        <w:t>]is</w:t>
      </w:r>
      <w:r w:rsidR="003A5071">
        <w:rPr>
          <w:rFonts w:ascii="Times New Roman" w:hAnsi="Times New Roman" w:cs="Times New Roman"/>
          <w:sz w:val="24"/>
          <w:szCs w:val="24"/>
        </w:rPr>
        <w:t xml:space="preserve"> se lues</w:t>
      </w:r>
      <w:r w:rsidR="00A27C7F">
        <w:rPr>
          <w:rFonts w:ascii="Times New Roman" w:hAnsi="Times New Roman" w:cs="Times New Roman"/>
          <w:sz w:val="24"/>
          <w:szCs w:val="24"/>
        </w:rPr>
        <w:t xml:space="preserve"> </w:t>
      </w:r>
      <w:bookmarkStart w:id="1" w:name="_Hlk91662302"/>
      <w:proofErr w:type="spellStart"/>
      <w:r w:rsidR="00A27C7F">
        <w:rPr>
          <w:rFonts w:ascii="Times New Roman" w:hAnsi="Times New Roman" w:cs="Times New Roman"/>
          <w:sz w:val="24"/>
          <w:szCs w:val="24"/>
        </w:rPr>
        <w:t>hereseos</w:t>
      </w:r>
      <w:proofErr w:type="spellEnd"/>
      <w:r w:rsidR="00A27C7F">
        <w:rPr>
          <w:rFonts w:ascii="Times New Roman" w:hAnsi="Times New Roman" w:cs="Times New Roman"/>
          <w:sz w:val="24"/>
          <w:szCs w:val="24"/>
        </w:rPr>
        <w:t xml:space="preserve"> </w:t>
      </w:r>
      <w:r w:rsidR="007A062B">
        <w:rPr>
          <w:rFonts w:ascii="Times New Roman" w:hAnsi="Times New Roman" w:cs="Times New Roman"/>
          <w:sz w:val="24"/>
          <w:szCs w:val="24"/>
        </w:rPr>
        <w:t>[huic</w:t>
      </w:r>
      <w:r w:rsidR="006A4AE2">
        <w:rPr>
          <w:rFonts w:ascii="Times New Roman" w:hAnsi="Times New Roman" w:cs="Times New Roman"/>
          <w:sz w:val="24"/>
          <w:szCs w:val="24"/>
        </w:rPr>
        <w:t xml:space="preserve">] </w:t>
      </w:r>
      <w:proofErr w:type="spellStart"/>
      <w:r w:rsidR="0040083D">
        <w:rPr>
          <w:rFonts w:ascii="Times New Roman" w:hAnsi="Times New Roman" w:cs="Times New Roman"/>
          <w:sz w:val="24"/>
          <w:szCs w:val="24"/>
        </w:rPr>
        <w:t>cuiu</w:t>
      </w:r>
      <w:r w:rsidR="00F1086A">
        <w:rPr>
          <w:rFonts w:ascii="Times New Roman" w:hAnsi="Times New Roman" w:cs="Times New Roman"/>
          <w:sz w:val="24"/>
          <w:szCs w:val="24"/>
        </w:rPr>
        <w:t>s</w:t>
      </w:r>
      <w:r w:rsidR="008A4C1A">
        <w:rPr>
          <w:rFonts w:ascii="Times New Roman" w:hAnsi="Times New Roman" w:cs="Times New Roman"/>
          <w:sz w:val="24"/>
          <w:szCs w:val="24"/>
        </w:rPr>
        <w:t>que</w:t>
      </w:r>
      <w:proofErr w:type="spellEnd"/>
      <w:r w:rsidR="00E06142">
        <w:rPr>
          <w:rFonts w:ascii="Times New Roman" w:hAnsi="Times New Roman" w:cs="Times New Roman"/>
          <w:sz w:val="24"/>
          <w:szCs w:val="24"/>
        </w:rPr>
        <w:t>,</w:t>
      </w:r>
      <w:r w:rsidR="00ED7F8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D7F83">
        <w:rPr>
          <w:rFonts w:ascii="Times New Roman" w:hAnsi="Times New Roman" w:cs="Times New Roman"/>
          <w:sz w:val="24"/>
          <w:szCs w:val="24"/>
        </w:rPr>
        <w:t>insul</w:t>
      </w:r>
      <w:proofErr w:type="spellEnd"/>
      <w:r w:rsidR="00101F30">
        <w:rPr>
          <w:rFonts w:ascii="Times New Roman" w:hAnsi="Times New Roman" w:cs="Times New Roman"/>
          <w:sz w:val="24"/>
          <w:szCs w:val="24"/>
        </w:rPr>
        <w:t>[</w:t>
      </w:r>
      <w:r w:rsidR="00ED7F83">
        <w:rPr>
          <w:rFonts w:ascii="Times New Roman" w:hAnsi="Times New Roman" w:cs="Times New Roman"/>
          <w:sz w:val="24"/>
          <w:szCs w:val="24"/>
        </w:rPr>
        <w:t>a</w:t>
      </w:r>
      <w:r w:rsidR="00101F30">
        <w:rPr>
          <w:rFonts w:ascii="Times New Roman" w:hAnsi="Times New Roman" w:cs="Times New Roman"/>
          <w:sz w:val="24"/>
          <w:szCs w:val="24"/>
        </w:rPr>
        <w:t>]</w:t>
      </w:r>
      <w:r w:rsidR="00ED7F83">
        <w:rPr>
          <w:rFonts w:ascii="Times New Roman" w:hAnsi="Times New Roman" w:cs="Times New Roman"/>
          <w:sz w:val="24"/>
          <w:szCs w:val="24"/>
        </w:rPr>
        <w:t>e</w:t>
      </w:r>
      <w:r w:rsidR="00101F3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1F30">
        <w:rPr>
          <w:rFonts w:ascii="Times New Roman" w:hAnsi="Times New Roman" w:cs="Times New Roman"/>
          <w:sz w:val="24"/>
          <w:szCs w:val="24"/>
        </w:rPr>
        <w:t>noui</w:t>
      </w:r>
      <w:proofErr w:type="spellEnd"/>
      <w:r w:rsidR="00101F30">
        <w:rPr>
          <w:rFonts w:ascii="Times New Roman" w:hAnsi="Times New Roman" w:cs="Times New Roman"/>
          <w:sz w:val="24"/>
          <w:szCs w:val="24"/>
        </w:rPr>
        <w:t xml:space="preserve"> </w:t>
      </w:r>
      <w:bookmarkEnd w:id="1"/>
    </w:p>
    <w:p w14:paraId="21AEB3F1" w14:textId="3595C6A6" w:rsidR="000F648E" w:rsidRDefault="00101F30" w:rsidP="00324C9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s[</w:t>
      </w:r>
      <w:proofErr w:type="spellStart"/>
      <w:r>
        <w:rPr>
          <w:rFonts w:ascii="Times New Roman" w:hAnsi="Times New Roman" w:cs="Times New Roman"/>
          <w:sz w:val="24"/>
          <w:szCs w:val="24"/>
        </w:rPr>
        <w:t>em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]p[er]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aliq</w:t>
      </w:r>
      <w:proofErr w:type="spellEnd"/>
      <w:r w:rsidR="000F648E">
        <w:rPr>
          <w:rFonts w:ascii="Times New Roman" w:hAnsi="Times New Roman" w:cs="Times New Roman"/>
          <w:sz w:val="24"/>
          <w:szCs w:val="24"/>
        </w:rPr>
        <w:t>[</w:t>
      </w:r>
      <w:proofErr w:type="spellStart"/>
      <w:proofErr w:type="gramEnd"/>
      <w:r w:rsidR="001D417B">
        <w:rPr>
          <w:rFonts w:ascii="Times New Roman" w:hAnsi="Times New Roman" w:cs="Times New Roman"/>
          <w:sz w:val="24"/>
          <w:szCs w:val="24"/>
        </w:rPr>
        <w:t>ui</w:t>
      </w:r>
      <w:proofErr w:type="spellEnd"/>
      <w:r w:rsidR="000F648E">
        <w:rPr>
          <w:rFonts w:ascii="Times New Roman" w:hAnsi="Times New Roman" w:cs="Times New Roman"/>
          <w:sz w:val="24"/>
          <w:szCs w:val="24"/>
        </w:rPr>
        <w:t xml:space="preserve"> ]d </w:t>
      </w:r>
      <w:proofErr w:type="spellStart"/>
      <w:r w:rsidR="000F648E">
        <w:rPr>
          <w:rFonts w:ascii="Times New Roman" w:hAnsi="Times New Roman" w:cs="Times New Roman"/>
          <w:sz w:val="24"/>
          <w:szCs w:val="24"/>
        </w:rPr>
        <w:t>audire</w:t>
      </w:r>
      <w:proofErr w:type="spellEnd"/>
      <w:r w:rsidR="000F648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F648E">
        <w:rPr>
          <w:rFonts w:ascii="Times New Roman" w:hAnsi="Times New Roman" w:cs="Times New Roman"/>
          <w:sz w:val="24"/>
          <w:szCs w:val="24"/>
        </w:rPr>
        <w:t>gaudenti</w:t>
      </w:r>
      <w:proofErr w:type="spellEnd"/>
      <w:r w:rsidR="00C7719F">
        <w:rPr>
          <w:rFonts w:ascii="Times New Roman" w:hAnsi="Times New Roman" w:cs="Times New Roman"/>
          <w:sz w:val="24"/>
          <w:szCs w:val="24"/>
        </w:rPr>
        <w:t xml:space="preserve">, </w:t>
      </w:r>
      <w:r w:rsidR="007C1981">
        <w:rPr>
          <w:rFonts w:ascii="Times New Roman" w:hAnsi="Times New Roman" w:cs="Times New Roman"/>
          <w:sz w:val="24"/>
          <w:szCs w:val="24"/>
        </w:rPr>
        <w:t>et</w:t>
      </w:r>
      <w:r w:rsidR="00901ECD">
        <w:rPr>
          <w:rFonts w:ascii="Times New Roman" w:hAnsi="Times New Roman" w:cs="Times New Roman"/>
          <w:sz w:val="24"/>
          <w:szCs w:val="24"/>
        </w:rPr>
        <w:t xml:space="preserve"> nihil </w:t>
      </w:r>
      <w:proofErr w:type="spellStart"/>
      <w:r w:rsidR="00275147">
        <w:rPr>
          <w:rFonts w:ascii="Times New Roman" w:hAnsi="Times New Roman" w:cs="Times New Roman"/>
          <w:sz w:val="24"/>
          <w:szCs w:val="24"/>
        </w:rPr>
        <w:t>certi</w:t>
      </w:r>
      <w:proofErr w:type="spellEnd"/>
      <w:r w:rsidR="0027514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75147">
        <w:rPr>
          <w:rFonts w:ascii="Times New Roman" w:hAnsi="Times New Roman" w:cs="Times New Roman"/>
          <w:sz w:val="24"/>
          <w:szCs w:val="24"/>
        </w:rPr>
        <w:t>firmit</w:t>
      </w:r>
      <w:proofErr w:type="spellEnd"/>
      <w:r w:rsidR="00C9189B">
        <w:rPr>
          <w:rFonts w:ascii="Times New Roman" w:hAnsi="Times New Roman" w:cs="Times New Roman"/>
          <w:sz w:val="24"/>
          <w:szCs w:val="24"/>
        </w:rPr>
        <w:t>[</w:t>
      </w:r>
      <w:r w:rsidR="00A84A9E">
        <w:rPr>
          <w:rFonts w:ascii="Times New Roman" w:hAnsi="Times New Roman" w:cs="Times New Roman"/>
          <w:sz w:val="24"/>
          <w:szCs w:val="24"/>
        </w:rPr>
        <w:t>er</w:t>
      </w:r>
      <w:r w:rsidR="00C7719F">
        <w:rPr>
          <w:rFonts w:ascii="Times New Roman" w:hAnsi="Times New Roman" w:cs="Times New Roman"/>
          <w:sz w:val="24"/>
          <w:szCs w:val="24"/>
        </w:rPr>
        <w:t>]</w:t>
      </w:r>
      <w:r w:rsidR="0027514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75147">
        <w:rPr>
          <w:rFonts w:ascii="Times New Roman" w:hAnsi="Times New Roman" w:cs="Times New Roman"/>
          <w:sz w:val="24"/>
          <w:szCs w:val="24"/>
        </w:rPr>
        <w:t>obtinenti</w:t>
      </w:r>
      <w:proofErr w:type="spellEnd"/>
      <w:r w:rsidR="0027514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75147">
        <w:rPr>
          <w:rFonts w:ascii="Times New Roman" w:hAnsi="Times New Roman" w:cs="Times New Roman"/>
          <w:sz w:val="24"/>
          <w:szCs w:val="24"/>
        </w:rPr>
        <w:t>infudit</w:t>
      </w:r>
      <w:proofErr w:type="spellEnd"/>
      <w:r w:rsidR="00275147">
        <w:rPr>
          <w:rFonts w:ascii="Times New Roman" w:hAnsi="Times New Roman" w:cs="Times New Roman"/>
          <w:sz w:val="24"/>
          <w:szCs w:val="24"/>
        </w:rPr>
        <w:t>.</w:t>
      </w:r>
    </w:p>
    <w:p w14:paraId="1D9EE911" w14:textId="77777777" w:rsidR="00B37629" w:rsidRDefault="00B37629" w:rsidP="00324C9E">
      <w:pPr>
        <w:rPr>
          <w:rFonts w:ascii="Times New Roman" w:hAnsi="Times New Roman" w:cs="Times New Roman"/>
          <w:sz w:val="24"/>
          <w:szCs w:val="24"/>
        </w:rPr>
      </w:pPr>
    </w:p>
    <w:p w14:paraId="60AF7839" w14:textId="77777777" w:rsidR="007F03BF" w:rsidRDefault="007F03BF" w:rsidP="00FA3620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1E1641C6" w14:textId="77777777" w:rsidR="007F03BF" w:rsidRDefault="007F03BF" w:rsidP="00FA3620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5089AE05" w14:textId="77777777" w:rsidR="007F03BF" w:rsidRDefault="007F03BF" w:rsidP="00FA3620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2A199226" w14:textId="77777777" w:rsidR="007F03BF" w:rsidRDefault="007F03BF" w:rsidP="00FA3620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0D19FB5C" w14:textId="77777777" w:rsidR="007F03BF" w:rsidRDefault="007F03BF" w:rsidP="00FA3620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204458B6" w14:textId="77777777" w:rsidR="007F03BF" w:rsidRDefault="007F03BF" w:rsidP="00FA3620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5ACFDF6C" w14:textId="77777777" w:rsidR="007F03BF" w:rsidRDefault="007F03BF" w:rsidP="00FA3620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6D575DB4" w14:textId="77777777" w:rsidR="007F03BF" w:rsidRDefault="007F03BF" w:rsidP="00FA3620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24250FDD" w14:textId="77777777" w:rsidR="007F03BF" w:rsidRDefault="007F03BF" w:rsidP="00FA3620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3967B754" w14:textId="77777777" w:rsidR="007F03BF" w:rsidRDefault="007F03BF" w:rsidP="00FA3620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6448D8D8" w14:textId="77777777" w:rsidR="007F03BF" w:rsidRDefault="007F03BF" w:rsidP="00FA3620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6234022F" w14:textId="77777777" w:rsidR="007F03BF" w:rsidRDefault="007F03BF" w:rsidP="00FA3620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5BC2AF83" w14:textId="77777777" w:rsidR="00BF1D5A" w:rsidRDefault="00BF1D5A" w:rsidP="00FA3620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72AEDB66" w14:textId="1BC1859B" w:rsidR="0004652C" w:rsidRDefault="008E614A" w:rsidP="00FA3620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 xml:space="preserve">Durham Priory was founded as a place of final rest </w:t>
      </w:r>
      <w:r w:rsidR="006D394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of the remains of St Cuthbert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and for the </w:t>
      </w:r>
      <w:r w:rsidR="0021693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proliferation of </w:t>
      </w:r>
      <w:r w:rsidR="006D394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his cult</w:t>
      </w:r>
      <w:r w:rsidR="0021693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78694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FE7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It looked “to </w:t>
      </w:r>
      <w:r w:rsidR="009C1D9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Saint </w:t>
      </w:r>
      <w:r w:rsidR="00FE7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Cuthbert for its origins</w:t>
      </w:r>
      <w:r w:rsidR="00EC3F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FE7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</w:t>
      </w:r>
      <w:r w:rsidR="00EC3F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to </w:t>
      </w:r>
      <w:r w:rsidR="00FE72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Bede for its inspiration”</w:t>
      </w:r>
      <w:r w:rsidR="0078694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5C2784"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1"/>
      </w:r>
      <w:r w:rsidR="0078694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Cuthbert was born circa 635 the very same year in which </w:t>
      </w:r>
      <w:r w:rsidR="001824E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King Oswald summoned Aidan from Iona t</w:t>
      </w:r>
      <w:r w:rsidR="009C0BB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 preach Christianity to his people.</w:t>
      </w:r>
      <w:r w:rsidR="00C55896"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2"/>
      </w:r>
      <w:r w:rsidR="009C0BB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515FC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363EA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</w:t>
      </w:r>
      <w:r w:rsidR="009C0BB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is story </w:t>
      </w:r>
      <w:r w:rsidR="00363EA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and the story of St. Cuthbert </w:t>
      </w:r>
      <w:r w:rsidR="009C0BB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is well documented and too voluminous to attempt to encapsulate </w:t>
      </w:r>
      <w:r w:rsidR="00231EF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here but it makes Durham a place of great learning, and a place of great honor to have a depository of manuscripts such as reside there.</w:t>
      </w:r>
      <w:r w:rsidR="00515FC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It is the nexus of many great minds and </w:t>
      </w:r>
      <w:r w:rsidR="009A713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occurrences.</w:t>
      </w:r>
    </w:p>
    <w:p w14:paraId="2C26049C" w14:textId="73CC600E" w:rsidR="00FA3620" w:rsidRPr="000A79A8" w:rsidRDefault="007F03BF" w:rsidP="00FA362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D68E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</w:t>
      </w:r>
      <w:r w:rsidR="00F14F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 above </w:t>
      </w:r>
      <w:r w:rsidRPr="001D68E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is from an 11</w:t>
      </w:r>
      <w:r w:rsidRPr="001D68E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 xml:space="preserve">th </w:t>
      </w:r>
      <w:r w:rsidRPr="001D68E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Century manuscript of Bede’s </w:t>
      </w:r>
      <w:r w:rsidR="00754B94" w:rsidRPr="001D68EA">
        <w:rPr>
          <w:rStyle w:val="Emphasis"/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Historia </w:t>
      </w:r>
      <w:proofErr w:type="spellStart"/>
      <w:r w:rsidR="002A164E">
        <w:rPr>
          <w:rStyle w:val="Emphasis"/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E</w:t>
      </w:r>
      <w:r w:rsidR="00754B94" w:rsidRPr="001D68EA">
        <w:rPr>
          <w:rStyle w:val="Emphasis"/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cclesiastica</w:t>
      </w:r>
      <w:proofErr w:type="spellEnd"/>
      <w:r w:rsidR="00754B94" w:rsidRPr="001D68EA">
        <w:rPr>
          <w:rStyle w:val="Emphasis"/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</w:t>
      </w:r>
      <w:proofErr w:type="spellStart"/>
      <w:r w:rsidR="002A164E">
        <w:rPr>
          <w:rStyle w:val="Emphasis"/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G</w:t>
      </w:r>
      <w:r w:rsidR="00754B94" w:rsidRPr="001D68EA">
        <w:rPr>
          <w:rStyle w:val="Emphasis"/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entis</w:t>
      </w:r>
      <w:proofErr w:type="spellEnd"/>
      <w:r w:rsidR="00754B94" w:rsidRPr="001D68EA">
        <w:rPr>
          <w:rStyle w:val="Emphasis"/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 xml:space="preserve"> </w:t>
      </w:r>
      <w:proofErr w:type="spellStart"/>
      <w:r w:rsidR="00754B94" w:rsidRPr="001D68EA">
        <w:rPr>
          <w:rStyle w:val="Emphasis"/>
          <w:rFonts w:ascii="Times New Roman" w:hAnsi="Times New Roman" w:cs="Times New Roman"/>
          <w:color w:val="1A1A1A"/>
          <w:sz w:val="24"/>
          <w:szCs w:val="24"/>
          <w:shd w:val="clear" w:color="auto" w:fill="FFFFFF"/>
        </w:rPr>
        <w:t>Anglorum</w:t>
      </w:r>
      <w:proofErr w:type="spellEnd"/>
      <w:r w:rsidR="001D68EA" w:rsidRPr="001D68E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="002A164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(</w:t>
      </w:r>
      <w:r w:rsidRPr="001D68E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Ecclesiastical History of the English People</w:t>
      </w:r>
      <w:r w:rsidR="002A164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)</w:t>
      </w:r>
      <w:r w:rsidRPr="001D68E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(hereinafter “</w:t>
      </w:r>
      <w:r w:rsidRPr="001D68E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Historia</w:t>
      </w:r>
      <w:r w:rsidRPr="001D68E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”) donated to Durham Priory by Bishop William of St. Calais (hereinafter Bishop William). </w:t>
      </w:r>
      <w:r w:rsidRPr="001D68EA"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3"/>
      </w:r>
      <w:r w:rsidRPr="001D68E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Bishop William (c1030-1096) was a Norman monk appointed to a bishopric by William the Conqueror and he donated a series </w:t>
      </w:r>
      <w:r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of important manuscripts including the one herein.</w:t>
      </w:r>
      <w:r w:rsidRPr="000A79A8"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4"/>
      </w:r>
      <w:r w:rsidR="00A72C33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D8121E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FA362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This manuscript of Bede’s </w:t>
      </w:r>
      <w:r w:rsidR="00FA3620" w:rsidRPr="000A79A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Historia </w:t>
      </w:r>
      <w:r w:rsidR="00FA362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seems to have been the work of a Norman scribe at Durham.</w:t>
      </w:r>
      <w:r w:rsidR="00FA3620" w:rsidRPr="000A79A8"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5"/>
      </w:r>
      <w:r w:rsidR="00FA362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That same scribe also was responsible for a volume of Augustine’s </w:t>
      </w:r>
      <w:r w:rsidR="00FA3620" w:rsidRPr="000A79A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Commentary on the Psalms, </w:t>
      </w:r>
      <w:r w:rsidR="00FA362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also at the direction of Bishop William while the later was in exile in Normandy.  He was also responsible for assorted Durham charters and entries in the Durham </w:t>
      </w:r>
      <w:r w:rsidR="00FA3620" w:rsidRPr="000A79A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Liber Vitae.  </w:t>
      </w:r>
      <w:r w:rsidR="00FA362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artwork for the Historia is in a Norman style although not represented on my choice on 42r.  Continued additions to the manuscript including Bede’s Lives of the Abbots of </w:t>
      </w:r>
      <w:proofErr w:type="spellStart"/>
      <w:r w:rsidR="00FA362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Wearmouth</w:t>
      </w:r>
      <w:proofErr w:type="spellEnd"/>
      <w:r w:rsidR="00FA362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</w:t>
      </w:r>
      <w:proofErr w:type="spellStart"/>
      <w:r w:rsidR="00FA362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Jarrow</w:t>
      </w:r>
      <w:proofErr w:type="spellEnd"/>
      <w:r w:rsidR="00FA362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Life of Bede and </w:t>
      </w:r>
      <w:r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many </w:t>
      </w:r>
      <w:r w:rsidR="00FA362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others making this an ongoing storehouse of relevant historical texts. </w:t>
      </w:r>
      <w:r w:rsidR="00FA3620" w:rsidRPr="000A79A8"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6"/>
      </w:r>
      <w:r w:rsidR="00FA362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The oldest surviving copy of the Vita </w:t>
      </w:r>
      <w:proofErr w:type="spellStart"/>
      <w:r w:rsidR="00FA362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Bedae</w:t>
      </w:r>
      <w:proofErr w:type="spellEnd"/>
      <w:r w:rsidR="00FA362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was added to the manuscript </w:t>
      </w:r>
      <w:r w:rsidR="00AE5A3E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and</w:t>
      </w:r>
      <w:r w:rsidR="00FA362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573439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was </w:t>
      </w:r>
      <w:r w:rsidR="00AE5A3E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also </w:t>
      </w:r>
      <w:r w:rsidR="00FA362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donated by Bishop William making this an extremely important manuscript collection.</w:t>
      </w:r>
      <w:r w:rsidR="00FA3620" w:rsidRPr="000A79A8"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7"/>
      </w:r>
      <w:r w:rsidR="006D5E4D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Among other books it includes </w:t>
      </w:r>
      <w:r w:rsidR="00AB3103" w:rsidRPr="000A79A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Brut Chronicle</w:t>
      </w:r>
      <w:r w:rsidR="00AB3103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="006D5E4D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</w:t>
      </w:r>
      <w:r w:rsidR="00A436F2" w:rsidRPr="000A79A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Li</w:t>
      </w:r>
      <w:r w:rsidR="007D2135" w:rsidRPr="000A79A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st of </w:t>
      </w:r>
      <w:r w:rsidR="00A436F2" w:rsidRPr="000A79A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Bi</w:t>
      </w:r>
      <w:r w:rsidR="007D2135" w:rsidRPr="000A79A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shops</w:t>
      </w:r>
      <w:r w:rsidR="00A436F2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7D2135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hyperlink r:id="rId8" w:tooltip="Gilbert of Limerick, De statu ecclesie (page does not exist)" w:history="1">
        <w:r w:rsidR="0006029E" w:rsidRPr="000A79A8">
          <w:rPr>
            <w:rStyle w:val="Hyperlink"/>
            <w:rFonts w:ascii="Times New Roman" w:hAnsi="Times New Roman" w:cs="Times New Roman"/>
            <w:i/>
            <w:iCs/>
            <w:color w:val="auto"/>
            <w:sz w:val="24"/>
            <w:szCs w:val="24"/>
            <w:u w:val="none"/>
          </w:rPr>
          <w:t xml:space="preserve">Gilbert of Limerick, De </w:t>
        </w:r>
        <w:proofErr w:type="spellStart"/>
        <w:r w:rsidR="0006029E" w:rsidRPr="000A79A8">
          <w:rPr>
            <w:rStyle w:val="Hyperlink"/>
            <w:rFonts w:ascii="Times New Roman" w:hAnsi="Times New Roman" w:cs="Times New Roman"/>
            <w:i/>
            <w:iCs/>
            <w:color w:val="auto"/>
            <w:sz w:val="24"/>
            <w:szCs w:val="24"/>
            <w:u w:val="none"/>
          </w:rPr>
          <w:t>statu</w:t>
        </w:r>
        <w:proofErr w:type="spellEnd"/>
        <w:r w:rsidR="00A436F2" w:rsidRPr="000A79A8">
          <w:rPr>
            <w:rStyle w:val="Hyperlink"/>
            <w:rFonts w:ascii="Times New Roman" w:hAnsi="Times New Roman" w:cs="Times New Roman"/>
            <w:i/>
            <w:iCs/>
            <w:color w:val="auto"/>
            <w:sz w:val="24"/>
            <w:szCs w:val="24"/>
            <w:u w:val="none"/>
          </w:rPr>
          <w:t xml:space="preserve"> </w:t>
        </w:r>
        <w:proofErr w:type="spellStart"/>
        <w:r w:rsidR="0006029E" w:rsidRPr="000A79A8">
          <w:rPr>
            <w:rStyle w:val="Hyperlink"/>
            <w:rFonts w:ascii="Times New Roman" w:hAnsi="Times New Roman" w:cs="Times New Roman"/>
            <w:i/>
            <w:iCs/>
            <w:color w:val="auto"/>
            <w:sz w:val="24"/>
            <w:szCs w:val="24"/>
            <w:u w:val="none"/>
          </w:rPr>
          <w:t>ecclesie</w:t>
        </w:r>
        <w:proofErr w:type="spellEnd"/>
      </w:hyperlink>
      <w:r w:rsidR="00A436F2" w:rsidRPr="000A79A8">
        <w:rPr>
          <w:rStyle w:val="dplvaluevalue"/>
          <w:rFonts w:ascii="Times New Roman" w:hAnsi="Times New Roman" w:cs="Times New Roman"/>
          <w:sz w:val="24"/>
          <w:szCs w:val="24"/>
        </w:rPr>
        <w:t xml:space="preserve">, </w:t>
      </w:r>
      <w:hyperlink r:id="rId9" w:tooltip="Genealogies of kings (page does not exist)" w:history="1">
        <w:r w:rsidR="00E66F55" w:rsidRPr="000A79A8">
          <w:rPr>
            <w:rStyle w:val="Hyperlink"/>
            <w:rFonts w:ascii="Times New Roman" w:hAnsi="Times New Roman" w:cs="Times New Roman"/>
            <w:i/>
            <w:iCs/>
            <w:color w:val="auto"/>
            <w:sz w:val="24"/>
            <w:szCs w:val="24"/>
            <w:u w:val="none"/>
          </w:rPr>
          <w:t xml:space="preserve">Genealogies of </w:t>
        </w:r>
        <w:r w:rsidR="00416558" w:rsidRPr="000A79A8">
          <w:rPr>
            <w:rStyle w:val="Hyperlink"/>
            <w:rFonts w:ascii="Times New Roman" w:hAnsi="Times New Roman" w:cs="Times New Roman"/>
            <w:i/>
            <w:iCs/>
            <w:color w:val="auto"/>
            <w:sz w:val="24"/>
            <w:szCs w:val="24"/>
            <w:u w:val="none"/>
          </w:rPr>
          <w:t>K</w:t>
        </w:r>
        <w:r w:rsidR="00E66F55" w:rsidRPr="000A79A8">
          <w:rPr>
            <w:rStyle w:val="Hyperlink"/>
            <w:rFonts w:ascii="Times New Roman" w:hAnsi="Times New Roman" w:cs="Times New Roman"/>
            <w:i/>
            <w:iCs/>
            <w:color w:val="auto"/>
            <w:sz w:val="24"/>
            <w:szCs w:val="24"/>
            <w:u w:val="none"/>
          </w:rPr>
          <w:t>ings</w:t>
        </w:r>
      </w:hyperlink>
      <w:r w:rsidR="0029682C" w:rsidRPr="000A79A8">
        <w:rPr>
          <w:rStyle w:val="dplvaluevalue"/>
          <w:rFonts w:ascii="Times New Roman" w:hAnsi="Times New Roman" w:cs="Times New Roman"/>
          <w:sz w:val="24"/>
          <w:szCs w:val="24"/>
        </w:rPr>
        <w:t xml:space="preserve"> and </w:t>
      </w:r>
      <w:r w:rsidR="00AB3103" w:rsidRPr="000A79A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L</w:t>
      </w:r>
      <w:r w:rsidR="006D5E4D" w:rsidRPr="000A79A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ist of </w:t>
      </w:r>
      <w:r w:rsidR="00AB3103" w:rsidRPr="000A79A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R</w:t>
      </w:r>
      <w:r w:rsidR="006D5E4D" w:rsidRPr="000A79A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elics</w:t>
      </w:r>
      <w:r w:rsidR="00A86D24" w:rsidRPr="000A79A8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A86D24" w:rsidRPr="000A79A8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8"/>
      </w:r>
      <w:r w:rsidR="00BF3BC2" w:rsidRPr="000A79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These books were not just part of a random collection.  It would be hard to overstate their importance to the </w:t>
      </w:r>
      <w:r w:rsidR="00703969" w:rsidRPr="000A79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Community of Saint Cuthbert at Durham.   The books in </w:t>
      </w:r>
      <w:r w:rsidR="001C0D27" w:rsidRPr="000A79A8">
        <w:rPr>
          <w:rFonts w:ascii="Times New Roman" w:hAnsi="Times New Roman" w:cs="Times New Roman"/>
          <w:sz w:val="24"/>
          <w:szCs w:val="24"/>
        </w:rPr>
        <w:t>B.II.35</w:t>
      </w:r>
      <w:r w:rsidR="00703969" w:rsidRPr="000A79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 many others gifted by Bishop William and written and acquired after the time of this manuscript together with the </w:t>
      </w:r>
      <w:r w:rsidR="00686C39" w:rsidRPr="000A79A8">
        <w:rPr>
          <w:rFonts w:ascii="Times New Roman" w:hAnsi="Times New Roman" w:cs="Times New Roman"/>
          <w:sz w:val="24"/>
          <w:szCs w:val="24"/>
          <w:shd w:val="clear" w:color="auto" w:fill="FFFFFF"/>
        </w:rPr>
        <w:t>body of S</w:t>
      </w:r>
      <w:r w:rsidR="00074FCE" w:rsidRPr="000A79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aint </w:t>
      </w:r>
      <w:r w:rsidR="00686C39" w:rsidRPr="000A79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Cuthbert himself and </w:t>
      </w:r>
      <w:r w:rsidR="00703969" w:rsidRPr="000A79A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relics existing at Durham make an unshakeable line from </w:t>
      </w:r>
      <w:r w:rsidR="00902B7C" w:rsidRPr="000A79A8">
        <w:rPr>
          <w:rFonts w:ascii="Times New Roman" w:hAnsi="Times New Roman" w:cs="Times New Roman"/>
          <w:sz w:val="24"/>
          <w:szCs w:val="24"/>
          <w:shd w:val="clear" w:color="auto" w:fill="FFFFFF"/>
        </w:rPr>
        <w:t>Durham back to Lindisfarne; a spiritual bloodline.</w:t>
      </w:r>
      <w:r w:rsidR="00567ACE" w:rsidRPr="000A79A8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9"/>
      </w:r>
    </w:p>
    <w:p w14:paraId="33684034" w14:textId="1D91C684" w:rsidR="002D4D05" w:rsidRPr="000A79A8" w:rsidRDefault="0059318D" w:rsidP="0059318D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Bede (671 or 673AD-735AD) was quite arguably the greatest historian of his time and certainly </w:t>
      </w:r>
      <w:r w:rsidR="0081005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most learned scholar.  He was a monk at the twin monasteries at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Wearmouth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Jarrow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10"/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He wrote the Historia </w:t>
      </w:r>
      <w:r w:rsidR="00E83A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which contains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our current subject matter, Bede’s Letter to Egbert, and approximately sixty books in total.</w:t>
      </w:r>
      <w:r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11"/>
      </w:r>
      <w:r w:rsidRPr="007C301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breadth and depth of his work has been studied intently.</w:t>
      </w:r>
      <w:r w:rsidR="005F69A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As a monk in Northern </w:t>
      </w:r>
      <w:r w:rsidR="0082709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England,</w:t>
      </w:r>
      <w:r w:rsidR="005F69A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he was more interested in history than </w:t>
      </w:r>
      <w:r w:rsidR="002D69D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</w:t>
      </w:r>
      <w:r w:rsidR="0040440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outhern scholars in the eighth century.</w:t>
      </w:r>
      <w:r w:rsidR="008E27D2" w:rsidRPr="008E27D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8E27D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Bede was an interpreter of scripture and importantly calculated the date for Easter</w:t>
      </w:r>
      <w:r w:rsidR="008E27D2"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C3016C"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12"/>
      </w:r>
      <w:r w:rsidR="00956BD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5C3F6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and popularized the use of A.D. to indicate the modern era after the Time of </w:t>
      </w:r>
      <w:r w:rsidR="005C3F69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Christ.</w:t>
      </w:r>
      <w:r w:rsidR="005C3F69" w:rsidRPr="000A79A8"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13"/>
      </w:r>
      <w:r w:rsidR="005C3F69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751161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956BD6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Historia </w:t>
      </w:r>
      <w:r w:rsidR="005C3F69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importantly</w:t>
      </w:r>
      <w:r w:rsidR="00D8121E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956BD6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provided </w:t>
      </w:r>
      <w:r w:rsidR="00433CAB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“</w:t>
      </w:r>
      <w:r w:rsidR="00956BD6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 shared past for the English people as a Christian people</w:t>
      </w:r>
      <w:r w:rsidR="00FB3CEB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and a shared destiny within Britain</w:t>
      </w:r>
      <w:r w:rsidR="00433CAB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”</w:t>
      </w:r>
      <w:r w:rsidR="00433CAB" w:rsidRPr="000A79A8"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14"/>
      </w:r>
    </w:p>
    <w:p w14:paraId="6ACC2CFF" w14:textId="5C110C5D" w:rsidR="00A96158" w:rsidRPr="000A79A8" w:rsidRDefault="0059318D" w:rsidP="0059318D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earliest existing copy of </w:t>
      </w:r>
      <w:r w:rsidRPr="000A79A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Historia</w:t>
      </w:r>
      <w:r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is in the British Library. My online visual inspection and the description of the history given by the British Library shows it is heavily damaged from the famous </w:t>
      </w:r>
      <w:r w:rsidR="00170268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1751 </w:t>
      </w:r>
      <w:r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fire at Ashburnham House in the Robert Cotton Library. </w:t>
      </w:r>
      <w:r w:rsidRPr="000A79A8"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15"/>
      </w:r>
      <w:r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The Durham copy is significantly more readable</w:t>
      </w:r>
      <w:r w:rsidR="005D3A8D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although it shows some wear</w:t>
      </w:r>
      <w:r w:rsidR="00751161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3F3487DA" w14:textId="56FC78F9" w:rsidR="00E770DE" w:rsidRPr="000A79A8" w:rsidRDefault="001C0D27" w:rsidP="0059318D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A79A8">
        <w:rPr>
          <w:rFonts w:ascii="Times New Roman" w:hAnsi="Times New Roman" w:cs="Times New Roman"/>
          <w:sz w:val="24"/>
          <w:szCs w:val="24"/>
        </w:rPr>
        <w:t>B.II.35</w:t>
      </w:r>
      <w:r w:rsidR="00FE0EB8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416558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</w:t>
      </w:r>
      <w:r w:rsidR="00FE0EB8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as blue and red initials</w:t>
      </w:r>
      <w:r w:rsidR="0030039E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although there appears either light blue or greenish initials at </w:t>
      </w:r>
      <w:r w:rsidR="00F72CE8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few places including </w:t>
      </w:r>
      <w:r w:rsidR="0030039E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fol. </w:t>
      </w:r>
      <w:r w:rsidR="0063610C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86v, </w:t>
      </w:r>
      <w:r w:rsidR="0030039E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118</w:t>
      </w:r>
      <w:r w:rsidR="008954FF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v</w:t>
      </w:r>
      <w:r w:rsidR="005A05A4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2A3033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and </w:t>
      </w:r>
      <w:r w:rsidR="005A05A4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119</w:t>
      </w:r>
      <w:r w:rsidR="00FA34A1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v</w:t>
      </w:r>
      <w:r w:rsidR="00AB094B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F76592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</w:t>
      </w:r>
      <w:r w:rsidR="00EE6313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It opens with</w:t>
      </w:r>
      <w:r w:rsidR="000611A6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two decorated initials </w:t>
      </w:r>
      <w:r w:rsidR="00EE0F1B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and has </w:t>
      </w:r>
      <w:proofErr w:type="spellStart"/>
      <w:r w:rsidR="006F5A8D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</w:t>
      </w:r>
      <w:r w:rsidR="00BD52A1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u</w:t>
      </w:r>
      <w:r w:rsidR="006F5A8D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lored</w:t>
      </w:r>
      <w:proofErr w:type="spellEnd"/>
      <w:r w:rsidR="00EE0F1B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capitals </w:t>
      </w:r>
      <w:r w:rsidR="00454571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 the body.</w:t>
      </w:r>
      <w:r w:rsidR="00454571" w:rsidRPr="000A79A8"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16"/>
      </w:r>
      <w:r w:rsidR="00454571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F76592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There are many marginal notes made from </w:t>
      </w:r>
      <w:r w:rsidR="00416558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beginning with </w:t>
      </w:r>
      <w:r w:rsidR="00416558" w:rsidRPr="000A79A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Brut Chronicle</w:t>
      </w:r>
      <w:r w:rsidR="00416558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onward</w:t>
      </w:r>
      <w:r w:rsidR="00003F6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</w:t>
      </w:r>
      <w:r w:rsidR="00A4709B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</w:t>
      </w:r>
      <w:r w:rsidR="00003F6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110E0B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</w:t>
      </w:r>
      <w:r w:rsidR="00AD4F3D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ol. </w:t>
      </w:r>
      <w:r w:rsidR="00110E0B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34v when that portion ends interestingly with a Hebrew inscription</w:t>
      </w:r>
      <w:r w:rsidR="008576FE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 Then we see Gilbert’s </w:t>
      </w:r>
      <w:r w:rsidR="00403C6A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beautiful</w:t>
      </w:r>
      <w:r w:rsidR="008576FE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depiction of the </w:t>
      </w:r>
      <w:r w:rsidR="00403C6A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church</w:t>
      </w:r>
      <w:r w:rsidR="008576FE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403C6A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hierarchy</w:t>
      </w:r>
      <w:r w:rsidR="008576FE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that is outlined in red</w:t>
      </w:r>
      <w:r w:rsidR="00915FAE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is seen at fol</w:t>
      </w:r>
      <w:r w:rsidR="00970775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.36v</w:t>
      </w:r>
      <w:r w:rsidR="00B34C54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 </w:t>
      </w:r>
      <w:r w:rsidR="00B34C54" w:rsidRPr="000A79A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Historia</w:t>
      </w:r>
      <w:r w:rsidR="00B34C54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begins </w:t>
      </w:r>
      <w:r w:rsidR="00346C7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after Gilbert </w:t>
      </w:r>
      <w:r w:rsidR="00B34C54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at </w:t>
      </w:r>
      <w:r w:rsidR="00AD4F3D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fol. 38v with a beautiful color initial</w:t>
      </w:r>
      <w:r w:rsidR="00F57EC5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ends at </w:t>
      </w:r>
      <w:r w:rsidR="00C674B8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fol. 118v</w:t>
      </w:r>
      <w:r w:rsidR="00AD4F3D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 </w:t>
      </w:r>
      <w:r w:rsidR="00E770DE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This was not an inexpensive manuscript given the color and detail. </w:t>
      </w:r>
      <w:r w:rsidR="00441F22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My selection is in Latin although there were Old English translations of the </w:t>
      </w:r>
      <w:r w:rsidR="00441F22" w:rsidRPr="000A79A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Historia </w:t>
      </w:r>
      <w:r w:rsidR="00441F22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dating from the reign of King Alfred as it was believed having it in the vernacular would increase literacy and allow this important</w:t>
      </w:r>
      <w:r w:rsidR="00777532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revered</w:t>
      </w:r>
      <w:r w:rsidR="00441F22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historical work to be read more widely.</w:t>
      </w:r>
      <w:r w:rsidR="00441F22" w:rsidRPr="000A79A8"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17"/>
      </w:r>
      <w:r w:rsidR="006803ED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</w:t>
      </w:r>
      <w:r w:rsidR="00A66789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Interestingly we</w:t>
      </w:r>
      <w:r w:rsidR="006803ED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know that Durham had </w:t>
      </w:r>
      <w:r w:rsidR="0013058F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 English version of Bede’s Historia entitled </w:t>
      </w:r>
      <w:r w:rsidR="00CF2C72" w:rsidRPr="000A79A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Historia </w:t>
      </w:r>
      <w:proofErr w:type="spellStart"/>
      <w:r w:rsidR="00CF2C72" w:rsidRPr="000A79A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</w:t>
      </w:r>
      <w:r w:rsidR="0003407E" w:rsidRPr="000A79A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n</w:t>
      </w:r>
      <w:r w:rsidR="00CF2C72" w:rsidRPr="000A79A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glorum</w:t>
      </w:r>
      <w:proofErr w:type="spellEnd"/>
      <w:r w:rsidR="00CF2C72" w:rsidRPr="000A79A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Anglice</w:t>
      </w:r>
      <w:r w:rsidR="0013058F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3D13E6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A66789" w:rsidRPr="000A79A8"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18"/>
      </w:r>
    </w:p>
    <w:p w14:paraId="1D992B38" w14:textId="2EC23C57" w:rsidR="005031A5" w:rsidRPr="000A79A8" w:rsidRDefault="0059318D" w:rsidP="0059318D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manuscript is written in Caroline Minuscule hand which </w:t>
      </w:r>
      <w:r w:rsidR="001F3C9E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had become</w:t>
      </w:r>
      <w:r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 </w:t>
      </w:r>
      <w:r w:rsidR="005031A5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“</w:t>
      </w:r>
      <w:r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hand of the day</w:t>
      </w:r>
      <w:r w:rsidR="005031A5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”</w:t>
      </w:r>
      <w:r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 </w:t>
      </w:r>
      <w:r w:rsidR="000B3865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With its half-uncial (rounded) influence it was easier to write and read.  Increased intellectual activity was part of the goal.  </w:t>
      </w:r>
      <w:r w:rsidR="004050B5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There was an orchestrated </w:t>
      </w:r>
      <w:r w:rsidR="007B1173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and successful effort by the court of Charlemagne </w:t>
      </w:r>
      <w:r w:rsidR="002E559A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influenced by Alcuin of York </w:t>
      </w:r>
      <w:r w:rsidR="007B1173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to foster a </w:t>
      </w:r>
      <w:r w:rsidR="00FA0E2B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hand that would be readable across </w:t>
      </w:r>
      <w:r w:rsidR="00720496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England and Europe</w:t>
      </w:r>
      <w:r w:rsidR="00FA0E2B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854466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7E3BF6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Introduced </w:t>
      </w:r>
      <w:r w:rsidR="006B3356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 the second half of the tenth century this hand was used for </w:t>
      </w:r>
      <w:r w:rsidR="00720496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almost everything in Europe</w:t>
      </w:r>
      <w:r w:rsidR="004420E3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1F3C9E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but </w:t>
      </w:r>
      <w:r w:rsidR="004420E3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with some in England using Caroline </w:t>
      </w:r>
      <w:r w:rsidR="005031A5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</w:t>
      </w:r>
      <w:r w:rsidR="004420E3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inuscule side by side with Old English</w:t>
      </w:r>
      <w:r w:rsidR="005031A5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5A66C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751161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5A66C0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Caroline Minuscule had the advantage of being more readable </w:t>
      </w:r>
      <w:r w:rsidR="001F5F16" w:rsidRPr="000A79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than Gothic and featuring a more developed system of punctuation. </w:t>
      </w:r>
      <w:r w:rsidR="001F5F16" w:rsidRPr="000A79A8"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19"/>
      </w:r>
    </w:p>
    <w:p w14:paraId="186675A7" w14:textId="03880AF7" w:rsidR="00903955" w:rsidRPr="002B26A0" w:rsidRDefault="0059318D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The Manuscript is 37.5 cm high by 26.5 cm wide.</w:t>
      </w:r>
      <w:r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20"/>
      </w:r>
      <w:r w:rsidR="00794EA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</w:t>
      </w:r>
      <w:r w:rsidR="0087228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description at Durham does not give particulars on the material of the manuscript </w:t>
      </w:r>
      <w:r w:rsidR="003B204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but there is evidence that for the Carolingian style and </w:t>
      </w:r>
      <w:r w:rsidR="00E16EC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by the eighth century </w:t>
      </w:r>
      <w:r w:rsidR="00B75D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parchment text blocks were sewn onto leather supports</w:t>
      </w:r>
      <w:r w:rsidR="00B87AB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plant fiber </w:t>
      </w:r>
      <w:r w:rsidR="00A37AB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cords or</w:t>
      </w:r>
      <w:r w:rsidR="00B87AB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even vellum and laced into a wooden board</w:t>
      </w:r>
      <w:r w:rsidR="00565B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This gives us an idea of the binding and that comports with the inspection that is available on the Mirador system</w:t>
      </w:r>
      <w:r w:rsidR="00B87AB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B87ABA"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21"/>
      </w:r>
      <w:r w:rsidR="000D054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</w:t>
      </w:r>
      <w:r w:rsidR="00991EB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Also,</w:t>
      </w:r>
      <w:r w:rsidR="000D054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 video </w:t>
      </w:r>
      <w:r w:rsidR="0093443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exists </w:t>
      </w:r>
      <w:r w:rsidR="000D054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that shows the actual manuscript </w:t>
      </w:r>
      <w:r w:rsidR="00EC740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and depicts </w:t>
      </w:r>
      <w:r w:rsidR="000D054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marginal notations including those by Symeon.</w:t>
      </w:r>
      <w:r w:rsidR="000D054E">
        <w:rPr>
          <w:rStyle w:val="FootnoteReference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footnoteReference w:id="22"/>
      </w:r>
    </w:p>
    <w:p w14:paraId="037A378E" w14:textId="55FA5CF8" w:rsidR="00EC64C7" w:rsidRDefault="00EC740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C855A3">
        <w:rPr>
          <w:rFonts w:ascii="Times New Roman" w:hAnsi="Times New Roman" w:cs="Times New Roman"/>
          <w:sz w:val="24"/>
          <w:szCs w:val="24"/>
        </w:rPr>
        <w:t>s to the transcription I will point out a variety of challenges</w:t>
      </w:r>
      <w:r w:rsidR="00E60DD6">
        <w:rPr>
          <w:rFonts w:ascii="Times New Roman" w:hAnsi="Times New Roman" w:cs="Times New Roman"/>
          <w:sz w:val="24"/>
          <w:szCs w:val="24"/>
        </w:rPr>
        <w:t xml:space="preserve"> and attempt an explanation of the marginal note that exists in the selected section</w:t>
      </w:r>
      <w:r w:rsidR="003B0D42">
        <w:rPr>
          <w:rFonts w:ascii="Times New Roman" w:hAnsi="Times New Roman" w:cs="Times New Roman"/>
          <w:sz w:val="24"/>
          <w:szCs w:val="24"/>
        </w:rPr>
        <w:t xml:space="preserve">.  </w:t>
      </w:r>
      <w:r w:rsidR="0093443E">
        <w:rPr>
          <w:rFonts w:ascii="Times New Roman" w:hAnsi="Times New Roman" w:cs="Times New Roman"/>
          <w:sz w:val="24"/>
          <w:szCs w:val="24"/>
        </w:rPr>
        <w:t xml:space="preserve">Not the least of the challenges is that I have not studied Latin. </w:t>
      </w:r>
      <w:r w:rsidR="003B0D42">
        <w:rPr>
          <w:rFonts w:ascii="Times New Roman" w:hAnsi="Times New Roman" w:cs="Times New Roman"/>
          <w:sz w:val="24"/>
          <w:szCs w:val="24"/>
        </w:rPr>
        <w:t xml:space="preserve">Immediately noticeable upon looking at the section in Latin is </w:t>
      </w:r>
      <w:r w:rsidR="00E60DD6">
        <w:rPr>
          <w:rFonts w:ascii="Times New Roman" w:hAnsi="Times New Roman" w:cs="Times New Roman"/>
          <w:sz w:val="24"/>
          <w:szCs w:val="24"/>
        </w:rPr>
        <w:t xml:space="preserve">the </w:t>
      </w:r>
      <w:r w:rsidR="00EB662D">
        <w:rPr>
          <w:rFonts w:ascii="Times New Roman" w:hAnsi="Times New Roman" w:cs="Times New Roman"/>
          <w:sz w:val="24"/>
          <w:szCs w:val="24"/>
        </w:rPr>
        <w:t>XPI</w:t>
      </w:r>
      <w:r w:rsidR="008A3BD2">
        <w:rPr>
          <w:rFonts w:ascii="Times New Roman" w:hAnsi="Times New Roman" w:cs="Times New Roman"/>
          <w:sz w:val="24"/>
          <w:szCs w:val="24"/>
        </w:rPr>
        <w:t xml:space="preserve">.  XPI </w:t>
      </w:r>
      <w:r w:rsidR="00075E83">
        <w:rPr>
          <w:rFonts w:ascii="Times New Roman" w:hAnsi="Times New Roman" w:cs="Times New Roman"/>
          <w:sz w:val="24"/>
          <w:szCs w:val="24"/>
        </w:rPr>
        <w:t>i</w:t>
      </w:r>
      <w:r w:rsidR="00310820">
        <w:rPr>
          <w:rFonts w:ascii="Times New Roman" w:hAnsi="Times New Roman" w:cs="Times New Roman"/>
          <w:sz w:val="24"/>
          <w:szCs w:val="24"/>
        </w:rPr>
        <w:t>s</w:t>
      </w:r>
      <w:r w:rsidR="00075E83">
        <w:rPr>
          <w:rFonts w:ascii="Times New Roman" w:hAnsi="Times New Roman" w:cs="Times New Roman"/>
          <w:sz w:val="24"/>
          <w:szCs w:val="24"/>
        </w:rPr>
        <w:t xml:space="preserve"> Greek but </w:t>
      </w:r>
      <w:r w:rsidR="00EB662D">
        <w:rPr>
          <w:rFonts w:ascii="Times New Roman" w:hAnsi="Times New Roman" w:cs="Times New Roman"/>
          <w:sz w:val="24"/>
          <w:szCs w:val="24"/>
        </w:rPr>
        <w:t>is an abbreviation</w:t>
      </w:r>
      <w:r w:rsidR="00075E83">
        <w:rPr>
          <w:rFonts w:ascii="Times New Roman" w:hAnsi="Times New Roman" w:cs="Times New Roman"/>
          <w:sz w:val="24"/>
          <w:szCs w:val="24"/>
        </w:rPr>
        <w:t xml:space="preserve"> used herein</w:t>
      </w:r>
      <w:r w:rsidR="00EB662D">
        <w:rPr>
          <w:rFonts w:ascii="Times New Roman" w:hAnsi="Times New Roman" w:cs="Times New Roman"/>
          <w:sz w:val="24"/>
          <w:szCs w:val="24"/>
        </w:rPr>
        <w:t xml:space="preserve"> for Christus</w:t>
      </w:r>
      <w:r w:rsidR="00BC19D8">
        <w:rPr>
          <w:rFonts w:ascii="Times New Roman" w:hAnsi="Times New Roman" w:cs="Times New Roman"/>
          <w:sz w:val="24"/>
          <w:szCs w:val="24"/>
        </w:rPr>
        <w:t xml:space="preserve"> </w:t>
      </w:r>
      <w:r w:rsidR="001619A4">
        <w:rPr>
          <w:rFonts w:ascii="Times New Roman" w:hAnsi="Times New Roman" w:cs="Times New Roman"/>
          <w:sz w:val="24"/>
          <w:szCs w:val="24"/>
        </w:rPr>
        <w:t xml:space="preserve">or Christ </w:t>
      </w:r>
      <w:r w:rsidR="00BC19D8">
        <w:rPr>
          <w:rFonts w:ascii="Times New Roman" w:hAnsi="Times New Roman" w:cs="Times New Roman"/>
          <w:sz w:val="24"/>
          <w:szCs w:val="24"/>
        </w:rPr>
        <w:t>on my line one and five</w:t>
      </w:r>
      <w:r w:rsidR="00585371">
        <w:rPr>
          <w:rFonts w:ascii="Times New Roman" w:hAnsi="Times New Roman" w:cs="Times New Roman"/>
          <w:sz w:val="24"/>
          <w:szCs w:val="24"/>
        </w:rPr>
        <w:t xml:space="preserve"> above</w:t>
      </w:r>
      <w:r w:rsidR="00BC19D8">
        <w:rPr>
          <w:rFonts w:ascii="Times New Roman" w:hAnsi="Times New Roman" w:cs="Times New Roman"/>
          <w:sz w:val="24"/>
          <w:szCs w:val="24"/>
        </w:rPr>
        <w:t>.</w:t>
      </w:r>
      <w:r w:rsidR="00615911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B63B4A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2C1258E8" w14:textId="324A7F52" w:rsidR="00022FC2" w:rsidRDefault="004372E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many abbreviations included a “p” with a stroke through the descender </w:t>
      </w:r>
      <w:r w:rsidR="004050B5">
        <w:rPr>
          <w:rFonts w:ascii="Times New Roman" w:hAnsi="Times New Roman" w:cs="Times New Roman"/>
          <w:sz w:val="24"/>
          <w:szCs w:val="24"/>
        </w:rPr>
        <w:t>which is an</w:t>
      </w:r>
      <w:r w:rsidR="00D52535">
        <w:rPr>
          <w:rFonts w:ascii="Times New Roman" w:hAnsi="Times New Roman" w:cs="Times New Roman"/>
          <w:sz w:val="24"/>
          <w:szCs w:val="24"/>
        </w:rPr>
        <w:t xml:space="preserve"> </w:t>
      </w:r>
      <w:r w:rsidR="004050B5">
        <w:rPr>
          <w:rFonts w:ascii="Times New Roman" w:hAnsi="Times New Roman" w:cs="Times New Roman"/>
          <w:sz w:val="24"/>
          <w:szCs w:val="24"/>
        </w:rPr>
        <w:t>abbreviation for “per” as in my line four in “</w:t>
      </w:r>
      <w:proofErr w:type="spellStart"/>
      <w:r w:rsidR="004050B5">
        <w:rPr>
          <w:rFonts w:ascii="Times New Roman" w:hAnsi="Times New Roman" w:cs="Times New Roman"/>
          <w:sz w:val="24"/>
          <w:szCs w:val="24"/>
        </w:rPr>
        <w:t>perpulant</w:t>
      </w:r>
      <w:proofErr w:type="spellEnd"/>
      <w:r w:rsidR="004050B5">
        <w:rPr>
          <w:rFonts w:ascii="Times New Roman" w:hAnsi="Times New Roman" w:cs="Times New Roman"/>
          <w:sz w:val="24"/>
          <w:szCs w:val="24"/>
        </w:rPr>
        <w:t>”</w:t>
      </w:r>
      <w:r w:rsidR="005267B6">
        <w:rPr>
          <w:rFonts w:ascii="Times New Roman" w:hAnsi="Times New Roman" w:cs="Times New Roman"/>
          <w:sz w:val="24"/>
          <w:szCs w:val="24"/>
        </w:rPr>
        <w:t xml:space="preserve"> and a vertical curved line adds “</w:t>
      </w:r>
      <w:proofErr w:type="spellStart"/>
      <w:r w:rsidR="005267B6">
        <w:rPr>
          <w:rFonts w:ascii="Times New Roman" w:hAnsi="Times New Roman" w:cs="Times New Roman"/>
          <w:sz w:val="24"/>
          <w:szCs w:val="24"/>
        </w:rPr>
        <w:t>ue</w:t>
      </w:r>
      <w:proofErr w:type="spellEnd"/>
      <w:r w:rsidR="005267B6">
        <w:rPr>
          <w:rFonts w:ascii="Times New Roman" w:hAnsi="Times New Roman" w:cs="Times New Roman"/>
          <w:sz w:val="24"/>
          <w:szCs w:val="24"/>
        </w:rPr>
        <w:t>” as in the fifth word of the selection</w:t>
      </w:r>
      <w:r w:rsidR="004050B5">
        <w:rPr>
          <w:rFonts w:ascii="Times New Roman" w:hAnsi="Times New Roman" w:cs="Times New Roman"/>
          <w:sz w:val="24"/>
          <w:szCs w:val="24"/>
        </w:rPr>
        <w:t>.</w:t>
      </w:r>
      <w:r w:rsidR="00525F0C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5F6A21">
        <w:rPr>
          <w:rFonts w:ascii="Times New Roman" w:hAnsi="Times New Roman" w:cs="Times New Roman"/>
          <w:sz w:val="24"/>
          <w:szCs w:val="24"/>
        </w:rPr>
        <w:t xml:space="preserve"> There are instances of abbreviations that add </w:t>
      </w:r>
      <w:r w:rsidR="00103B43">
        <w:rPr>
          <w:rFonts w:ascii="Times New Roman" w:hAnsi="Times New Roman" w:cs="Times New Roman"/>
          <w:sz w:val="24"/>
          <w:szCs w:val="24"/>
        </w:rPr>
        <w:t xml:space="preserve">[m] </w:t>
      </w:r>
      <w:r w:rsidR="00EC7409">
        <w:rPr>
          <w:rFonts w:ascii="Times New Roman" w:hAnsi="Times New Roman" w:cs="Times New Roman"/>
          <w:sz w:val="24"/>
          <w:szCs w:val="24"/>
        </w:rPr>
        <w:t>using</w:t>
      </w:r>
      <w:r w:rsidR="00103B43">
        <w:rPr>
          <w:rFonts w:ascii="Times New Roman" w:hAnsi="Times New Roman" w:cs="Times New Roman"/>
          <w:sz w:val="24"/>
          <w:szCs w:val="24"/>
        </w:rPr>
        <w:t xml:space="preserve"> the curved line above the word as in </w:t>
      </w:r>
      <w:proofErr w:type="spellStart"/>
      <w:r w:rsidR="00103B43">
        <w:rPr>
          <w:rFonts w:ascii="Times New Roman" w:hAnsi="Times New Roman" w:cs="Times New Roman"/>
          <w:sz w:val="24"/>
          <w:szCs w:val="24"/>
        </w:rPr>
        <w:t>te</w:t>
      </w:r>
      <w:proofErr w:type="spellEnd"/>
      <w:r w:rsidR="00103B43">
        <w:rPr>
          <w:rFonts w:ascii="Times New Roman" w:hAnsi="Times New Roman" w:cs="Times New Roman"/>
          <w:sz w:val="24"/>
          <w:szCs w:val="24"/>
        </w:rPr>
        <w:t>[m]pore in my line</w:t>
      </w:r>
      <w:r w:rsidR="00D621BB">
        <w:rPr>
          <w:rFonts w:ascii="Times New Roman" w:hAnsi="Times New Roman" w:cs="Times New Roman"/>
          <w:sz w:val="24"/>
          <w:szCs w:val="24"/>
        </w:rPr>
        <w:t xml:space="preserve"> 2 and in </w:t>
      </w:r>
      <w:proofErr w:type="spellStart"/>
      <w:r w:rsidR="00D621BB">
        <w:rPr>
          <w:rFonts w:ascii="Times New Roman" w:hAnsi="Times New Roman" w:cs="Times New Roman"/>
          <w:sz w:val="24"/>
          <w:szCs w:val="24"/>
        </w:rPr>
        <w:t>te</w:t>
      </w:r>
      <w:proofErr w:type="spellEnd"/>
      <w:r w:rsidR="00D621BB">
        <w:rPr>
          <w:rFonts w:ascii="Times New Roman" w:hAnsi="Times New Roman" w:cs="Times New Roman"/>
          <w:sz w:val="24"/>
          <w:szCs w:val="24"/>
        </w:rPr>
        <w:t>[m]</w:t>
      </w:r>
      <w:proofErr w:type="spellStart"/>
      <w:r w:rsidR="00D621BB">
        <w:rPr>
          <w:rFonts w:ascii="Times New Roman" w:hAnsi="Times New Roman" w:cs="Times New Roman"/>
          <w:sz w:val="24"/>
          <w:szCs w:val="24"/>
        </w:rPr>
        <w:t>pora</w:t>
      </w:r>
      <w:proofErr w:type="spellEnd"/>
      <w:r w:rsidR="00D621BB">
        <w:rPr>
          <w:rFonts w:ascii="Times New Roman" w:hAnsi="Times New Roman" w:cs="Times New Roman"/>
          <w:sz w:val="24"/>
          <w:szCs w:val="24"/>
        </w:rPr>
        <w:t xml:space="preserve"> in my line 6.</w:t>
      </w:r>
      <w:r w:rsidR="005105F6">
        <w:rPr>
          <w:rFonts w:ascii="Times New Roman" w:hAnsi="Times New Roman" w:cs="Times New Roman"/>
          <w:sz w:val="24"/>
          <w:szCs w:val="24"/>
        </w:rPr>
        <w:t xml:space="preserve">  The letter “s” in interposed at the end of many word</w:t>
      </w:r>
      <w:r w:rsidR="003F57D3">
        <w:rPr>
          <w:rFonts w:ascii="Times New Roman" w:hAnsi="Times New Roman" w:cs="Times New Roman"/>
          <w:sz w:val="24"/>
          <w:szCs w:val="24"/>
        </w:rPr>
        <w:t>s</w:t>
      </w:r>
      <w:r w:rsidR="005105F6">
        <w:rPr>
          <w:rFonts w:ascii="Times New Roman" w:hAnsi="Times New Roman" w:cs="Times New Roman"/>
          <w:sz w:val="24"/>
          <w:szCs w:val="24"/>
        </w:rPr>
        <w:t xml:space="preserve"> as in</w:t>
      </w:r>
      <w:r w:rsidR="008910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91027">
        <w:rPr>
          <w:rFonts w:ascii="Times New Roman" w:hAnsi="Times New Roman" w:cs="Times New Roman"/>
          <w:sz w:val="24"/>
          <w:szCs w:val="24"/>
        </w:rPr>
        <w:t>Mansitq</w:t>
      </w:r>
      <w:proofErr w:type="spellEnd"/>
      <w:r w:rsidR="00891027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="00891027">
        <w:rPr>
          <w:rFonts w:ascii="Times New Roman" w:hAnsi="Times New Roman" w:cs="Times New Roman"/>
          <w:sz w:val="24"/>
          <w:szCs w:val="24"/>
        </w:rPr>
        <w:t>ue</w:t>
      </w:r>
      <w:proofErr w:type="spellEnd"/>
      <w:r w:rsidR="00891027">
        <w:rPr>
          <w:rFonts w:ascii="Times New Roman" w:hAnsi="Times New Roman" w:cs="Times New Roman"/>
          <w:sz w:val="24"/>
          <w:szCs w:val="24"/>
        </w:rPr>
        <w:t>]</w:t>
      </w:r>
      <w:r w:rsidR="001E1025">
        <w:rPr>
          <w:rFonts w:ascii="Times New Roman" w:hAnsi="Times New Roman" w:cs="Times New Roman"/>
          <w:sz w:val="24"/>
          <w:szCs w:val="24"/>
        </w:rPr>
        <w:t>.</w:t>
      </w:r>
      <w:r w:rsidR="00F64ABD">
        <w:rPr>
          <w:rFonts w:ascii="Times New Roman" w:hAnsi="Times New Roman" w:cs="Times New Roman"/>
          <w:sz w:val="24"/>
          <w:szCs w:val="24"/>
        </w:rPr>
        <w:t xml:space="preserve">   Words also end in “s</w:t>
      </w:r>
      <w:r w:rsidR="0013291F">
        <w:rPr>
          <w:rFonts w:ascii="Times New Roman" w:hAnsi="Times New Roman" w:cs="Times New Roman"/>
          <w:sz w:val="24"/>
          <w:szCs w:val="24"/>
        </w:rPr>
        <w:t>”,</w:t>
      </w:r>
      <w:r w:rsidR="00F64ABD">
        <w:rPr>
          <w:rFonts w:ascii="Times New Roman" w:hAnsi="Times New Roman" w:cs="Times New Roman"/>
          <w:sz w:val="24"/>
          <w:szCs w:val="24"/>
        </w:rPr>
        <w:t xml:space="preserve"> but the letter is slightly above the l</w:t>
      </w:r>
      <w:r w:rsidR="00602ABA">
        <w:rPr>
          <w:rFonts w:ascii="Times New Roman" w:hAnsi="Times New Roman" w:cs="Times New Roman"/>
          <w:sz w:val="24"/>
          <w:szCs w:val="24"/>
        </w:rPr>
        <w:t>i</w:t>
      </w:r>
      <w:r w:rsidR="00865B66">
        <w:rPr>
          <w:rFonts w:ascii="Times New Roman" w:hAnsi="Times New Roman" w:cs="Times New Roman"/>
          <w:sz w:val="24"/>
          <w:szCs w:val="24"/>
        </w:rPr>
        <w:t>ne with examples at 1,</w:t>
      </w:r>
      <w:r w:rsidR="00310820">
        <w:rPr>
          <w:rFonts w:ascii="Times New Roman" w:hAnsi="Times New Roman" w:cs="Times New Roman"/>
          <w:sz w:val="24"/>
          <w:szCs w:val="24"/>
        </w:rPr>
        <w:t xml:space="preserve"> </w:t>
      </w:r>
      <w:r w:rsidR="00865B66">
        <w:rPr>
          <w:rFonts w:ascii="Times New Roman" w:hAnsi="Times New Roman" w:cs="Times New Roman"/>
          <w:sz w:val="24"/>
          <w:szCs w:val="24"/>
        </w:rPr>
        <w:t xml:space="preserve">3 and 4 of the manuscript </w:t>
      </w:r>
      <w:proofErr w:type="gramStart"/>
      <w:r w:rsidR="00865B66">
        <w:rPr>
          <w:rFonts w:ascii="Times New Roman" w:hAnsi="Times New Roman" w:cs="Times New Roman"/>
          <w:sz w:val="24"/>
          <w:szCs w:val="24"/>
        </w:rPr>
        <w:t>excerpt</w:t>
      </w:r>
      <w:proofErr w:type="gramEnd"/>
      <w:r w:rsidR="00865B66">
        <w:rPr>
          <w:rFonts w:ascii="Times New Roman" w:hAnsi="Times New Roman" w:cs="Times New Roman"/>
          <w:sz w:val="24"/>
          <w:szCs w:val="24"/>
        </w:rPr>
        <w:t>.</w:t>
      </w:r>
      <w:r w:rsidR="00774490">
        <w:rPr>
          <w:rFonts w:ascii="Times New Roman" w:hAnsi="Times New Roman" w:cs="Times New Roman"/>
          <w:sz w:val="24"/>
          <w:szCs w:val="24"/>
        </w:rPr>
        <w:t xml:space="preserve">  </w:t>
      </w:r>
      <w:r w:rsidR="007F0FDC">
        <w:rPr>
          <w:rFonts w:ascii="Times New Roman" w:hAnsi="Times New Roman" w:cs="Times New Roman"/>
          <w:sz w:val="24"/>
          <w:szCs w:val="24"/>
        </w:rPr>
        <w:t xml:space="preserve">Just distinguishing letters was difficult at times as some letters looked quite similar. </w:t>
      </w:r>
      <w:r w:rsidR="007F0FDC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</w:p>
    <w:p w14:paraId="70305FFC" w14:textId="64194047" w:rsidR="00BE1BE8" w:rsidRDefault="00BE1BE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ligatures </w:t>
      </w:r>
      <w:r w:rsidR="008C1E35">
        <w:rPr>
          <w:rFonts w:ascii="Times New Roman" w:hAnsi="Times New Roman" w:cs="Times New Roman"/>
          <w:sz w:val="24"/>
          <w:szCs w:val="24"/>
        </w:rPr>
        <w:t xml:space="preserve">which is the connection of two letters next to each other.  We see </w:t>
      </w:r>
      <w:r w:rsidR="00D96B1D">
        <w:rPr>
          <w:rFonts w:ascii="Times New Roman" w:hAnsi="Times New Roman" w:cs="Times New Roman"/>
          <w:sz w:val="24"/>
          <w:szCs w:val="24"/>
        </w:rPr>
        <w:t xml:space="preserve">an example of </w:t>
      </w:r>
      <w:r w:rsidR="008C1E35">
        <w:rPr>
          <w:rFonts w:ascii="Times New Roman" w:hAnsi="Times New Roman" w:cs="Times New Roman"/>
          <w:sz w:val="24"/>
          <w:szCs w:val="24"/>
        </w:rPr>
        <w:t>this at</w:t>
      </w:r>
      <w:r w:rsidR="00D5078C">
        <w:rPr>
          <w:rFonts w:ascii="Times New Roman" w:hAnsi="Times New Roman" w:cs="Times New Roman"/>
          <w:sz w:val="24"/>
          <w:szCs w:val="24"/>
        </w:rPr>
        <w:t xml:space="preserve"> my line </w:t>
      </w:r>
      <w:r w:rsidR="00681241">
        <w:rPr>
          <w:rFonts w:ascii="Times New Roman" w:hAnsi="Times New Roman" w:cs="Times New Roman"/>
          <w:sz w:val="24"/>
          <w:szCs w:val="24"/>
        </w:rPr>
        <w:t xml:space="preserve">8 </w:t>
      </w:r>
      <w:r w:rsidR="00D5078C">
        <w:rPr>
          <w:rFonts w:ascii="Times New Roman" w:hAnsi="Times New Roman" w:cs="Times New Roman"/>
          <w:sz w:val="24"/>
          <w:szCs w:val="24"/>
        </w:rPr>
        <w:t xml:space="preserve">on the word “mora” where the </w:t>
      </w:r>
      <w:r w:rsidR="00884CA8">
        <w:rPr>
          <w:rFonts w:ascii="Times New Roman" w:hAnsi="Times New Roman" w:cs="Times New Roman"/>
          <w:sz w:val="24"/>
          <w:szCs w:val="24"/>
        </w:rPr>
        <w:t>“</w:t>
      </w:r>
      <w:r w:rsidR="00D5078C">
        <w:rPr>
          <w:rFonts w:ascii="Times New Roman" w:hAnsi="Times New Roman" w:cs="Times New Roman"/>
          <w:sz w:val="24"/>
          <w:szCs w:val="24"/>
        </w:rPr>
        <w:t>or</w:t>
      </w:r>
      <w:r w:rsidR="00884CA8">
        <w:rPr>
          <w:rFonts w:ascii="Times New Roman" w:hAnsi="Times New Roman" w:cs="Times New Roman"/>
          <w:sz w:val="24"/>
          <w:szCs w:val="24"/>
        </w:rPr>
        <w:t>”</w:t>
      </w:r>
      <w:r w:rsidR="00D5078C">
        <w:rPr>
          <w:rFonts w:ascii="Times New Roman" w:hAnsi="Times New Roman" w:cs="Times New Roman"/>
          <w:sz w:val="24"/>
          <w:szCs w:val="24"/>
        </w:rPr>
        <w:t xml:space="preserve"> </w:t>
      </w:r>
      <w:r w:rsidR="00884CA8">
        <w:rPr>
          <w:rFonts w:ascii="Times New Roman" w:hAnsi="Times New Roman" w:cs="Times New Roman"/>
          <w:sz w:val="24"/>
          <w:szCs w:val="24"/>
        </w:rPr>
        <w:t>is</w:t>
      </w:r>
      <w:r w:rsidR="00D5078C">
        <w:rPr>
          <w:rFonts w:ascii="Times New Roman" w:hAnsi="Times New Roman" w:cs="Times New Roman"/>
          <w:sz w:val="24"/>
          <w:szCs w:val="24"/>
        </w:rPr>
        <w:t xml:space="preserve"> in the form of a ligature. </w:t>
      </w:r>
      <w:r w:rsidR="00D5078C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</w:p>
    <w:p w14:paraId="3A85429B" w14:textId="1AB3DA09" w:rsidR="00400ABD" w:rsidRDefault="00400ABD" w:rsidP="00400AB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use of macrons, an abbreviation that comes at the end of the word is evident in this manuscript.  On my line 5 the word </w:t>
      </w:r>
      <w:proofErr w:type="spellStart"/>
      <w:r>
        <w:rPr>
          <w:rFonts w:ascii="Times New Roman" w:hAnsi="Times New Roman" w:cs="Times New Roman"/>
          <w:sz w:val="24"/>
          <w:szCs w:val="24"/>
        </w:rPr>
        <w:t>Mansitq</w:t>
      </w:r>
      <w:proofErr w:type="spellEnd"/>
      <w:r>
        <w:rPr>
          <w:rFonts w:ascii="Times New Roman" w:hAnsi="Times New Roman" w:cs="Times New Roman"/>
          <w:sz w:val="24"/>
          <w:szCs w:val="24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</w:rPr>
        <w:t>ue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] is an example of this.  The word </w:t>
      </w:r>
      <w:proofErr w:type="spellStart"/>
      <w:r>
        <w:rPr>
          <w:rFonts w:ascii="Times New Roman" w:hAnsi="Times New Roman" w:cs="Times New Roman"/>
          <w:sz w:val="24"/>
          <w:szCs w:val="24"/>
        </w:rPr>
        <w:t>Mansitq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is followed by a macron indicating that this is an abbreviation and that there are more letters to this word.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</w:p>
    <w:p w14:paraId="65D11F11" w14:textId="787CC87F" w:rsidR="00681241" w:rsidRPr="009B3B3F" w:rsidRDefault="00681241" w:rsidP="00400AB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letter m is added </w:t>
      </w:r>
      <w:r w:rsidR="00924D5E">
        <w:rPr>
          <w:rFonts w:ascii="Times New Roman" w:hAnsi="Times New Roman" w:cs="Times New Roman"/>
          <w:sz w:val="24"/>
          <w:szCs w:val="24"/>
        </w:rPr>
        <w:t xml:space="preserve">when you see the basic abbreviation of a wavy or a horizontal line above a character turning u into um, </w:t>
      </w:r>
      <w:r w:rsidR="001D6960">
        <w:rPr>
          <w:rFonts w:ascii="Times New Roman" w:hAnsi="Times New Roman" w:cs="Times New Roman"/>
          <w:sz w:val="24"/>
          <w:szCs w:val="24"/>
        </w:rPr>
        <w:t xml:space="preserve">u into am, and e into </w:t>
      </w:r>
      <w:proofErr w:type="spellStart"/>
      <w:r w:rsidR="001D6960">
        <w:rPr>
          <w:rFonts w:ascii="Times New Roman" w:hAnsi="Times New Roman" w:cs="Times New Roman"/>
          <w:sz w:val="24"/>
          <w:szCs w:val="24"/>
        </w:rPr>
        <w:t>em</w:t>
      </w:r>
      <w:proofErr w:type="spellEnd"/>
      <w:r w:rsidR="001D6960">
        <w:rPr>
          <w:rFonts w:ascii="Times New Roman" w:hAnsi="Times New Roman" w:cs="Times New Roman"/>
          <w:sz w:val="24"/>
          <w:szCs w:val="24"/>
        </w:rPr>
        <w:t xml:space="preserve">.  </w:t>
      </w:r>
      <w:r w:rsidR="00A51132">
        <w:rPr>
          <w:rFonts w:ascii="Times New Roman" w:hAnsi="Times New Roman" w:cs="Times New Roman"/>
          <w:sz w:val="24"/>
          <w:szCs w:val="24"/>
        </w:rPr>
        <w:t>An e</w:t>
      </w:r>
      <w:r w:rsidR="001D6960">
        <w:rPr>
          <w:rFonts w:ascii="Times New Roman" w:hAnsi="Times New Roman" w:cs="Times New Roman"/>
          <w:sz w:val="24"/>
          <w:szCs w:val="24"/>
        </w:rPr>
        <w:t xml:space="preserve">xample of this appears in the word </w:t>
      </w:r>
      <w:proofErr w:type="spellStart"/>
      <w:r w:rsidR="001D6960">
        <w:rPr>
          <w:rFonts w:ascii="Times New Roman" w:hAnsi="Times New Roman" w:cs="Times New Roman"/>
          <w:sz w:val="24"/>
          <w:szCs w:val="24"/>
        </w:rPr>
        <w:t>remota</w:t>
      </w:r>
      <w:proofErr w:type="spellEnd"/>
      <w:r w:rsidR="00E141E3">
        <w:rPr>
          <w:rFonts w:ascii="Times New Roman" w:hAnsi="Times New Roman" w:cs="Times New Roman"/>
          <w:sz w:val="24"/>
          <w:szCs w:val="24"/>
        </w:rPr>
        <w:t>[m] on the manuscript line 11.</w:t>
      </w:r>
      <w:r w:rsidR="00120DE1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</w:p>
    <w:p w14:paraId="0A126A07" w14:textId="66233991" w:rsidR="00EB662D" w:rsidRDefault="00786C0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Moving </w:t>
      </w:r>
      <w:r w:rsidR="009175B3">
        <w:rPr>
          <w:rFonts w:ascii="Times New Roman" w:hAnsi="Times New Roman" w:cs="Times New Roman"/>
          <w:sz w:val="24"/>
          <w:szCs w:val="24"/>
        </w:rPr>
        <w:t>to</w:t>
      </w:r>
      <w:r w:rsidR="00B63B4A">
        <w:rPr>
          <w:rFonts w:ascii="Times New Roman" w:hAnsi="Times New Roman" w:cs="Times New Roman"/>
          <w:sz w:val="24"/>
          <w:szCs w:val="24"/>
        </w:rPr>
        <w:t xml:space="preserve"> the end of line 13 in the image from the manuscript there is a word with writing above it.  The word on the line</w:t>
      </w:r>
      <w:r w:rsidR="0080694D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="0080694D">
        <w:rPr>
          <w:rFonts w:ascii="Times New Roman" w:hAnsi="Times New Roman" w:cs="Times New Roman"/>
          <w:sz w:val="24"/>
          <w:szCs w:val="24"/>
        </w:rPr>
        <w:t>cuius</w:t>
      </w:r>
      <w:proofErr w:type="spellEnd"/>
      <w:r w:rsidR="0080694D">
        <w:rPr>
          <w:rFonts w:ascii="Times New Roman" w:hAnsi="Times New Roman" w:cs="Times New Roman"/>
          <w:sz w:val="24"/>
          <w:szCs w:val="24"/>
        </w:rPr>
        <w:t xml:space="preserve"> and above it is the word huic and then que.  The que completes the word on the line to </w:t>
      </w:r>
      <w:proofErr w:type="spellStart"/>
      <w:r w:rsidR="0080694D">
        <w:rPr>
          <w:rFonts w:ascii="Times New Roman" w:hAnsi="Times New Roman" w:cs="Times New Roman"/>
          <w:sz w:val="24"/>
          <w:szCs w:val="24"/>
        </w:rPr>
        <w:t>cuiusque</w:t>
      </w:r>
      <w:proofErr w:type="spellEnd"/>
      <w:r w:rsidR="0080694D">
        <w:rPr>
          <w:rFonts w:ascii="Times New Roman" w:hAnsi="Times New Roman" w:cs="Times New Roman"/>
          <w:sz w:val="24"/>
          <w:szCs w:val="24"/>
        </w:rPr>
        <w:t xml:space="preserve"> while </w:t>
      </w:r>
      <w:r w:rsidR="00966618">
        <w:rPr>
          <w:rFonts w:ascii="Times New Roman" w:hAnsi="Times New Roman" w:cs="Times New Roman"/>
          <w:sz w:val="24"/>
          <w:szCs w:val="24"/>
        </w:rPr>
        <w:t xml:space="preserve">adding </w:t>
      </w:r>
      <w:r w:rsidR="0080694D">
        <w:rPr>
          <w:rFonts w:ascii="Times New Roman" w:hAnsi="Times New Roman" w:cs="Times New Roman"/>
          <w:sz w:val="24"/>
          <w:szCs w:val="24"/>
        </w:rPr>
        <w:t xml:space="preserve">the </w:t>
      </w:r>
      <w:r w:rsidR="00305FD7">
        <w:rPr>
          <w:rFonts w:ascii="Times New Roman" w:hAnsi="Times New Roman" w:cs="Times New Roman"/>
          <w:sz w:val="24"/>
          <w:szCs w:val="24"/>
        </w:rPr>
        <w:t>“</w:t>
      </w:r>
      <w:r w:rsidR="0080694D">
        <w:rPr>
          <w:rFonts w:ascii="Times New Roman" w:hAnsi="Times New Roman" w:cs="Times New Roman"/>
          <w:sz w:val="24"/>
          <w:szCs w:val="24"/>
        </w:rPr>
        <w:t>huic</w:t>
      </w:r>
      <w:r w:rsidR="00305FD7">
        <w:rPr>
          <w:rFonts w:ascii="Times New Roman" w:hAnsi="Times New Roman" w:cs="Times New Roman"/>
          <w:sz w:val="24"/>
          <w:szCs w:val="24"/>
        </w:rPr>
        <w:t>”</w:t>
      </w:r>
      <w:r w:rsidR="00183FD6">
        <w:rPr>
          <w:rFonts w:ascii="Times New Roman" w:hAnsi="Times New Roman" w:cs="Times New Roman"/>
          <w:sz w:val="24"/>
          <w:szCs w:val="24"/>
        </w:rPr>
        <w:t>.</w:t>
      </w:r>
      <w:r w:rsidR="0080694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EF01412" w14:textId="55D59648" w:rsidR="00A46A42" w:rsidRPr="007314FE" w:rsidRDefault="00CD587A" w:rsidP="00A46A42">
      <w:pPr>
        <w:pStyle w:val="Heading1"/>
        <w:rPr>
          <w:rFonts w:ascii="Times New Roman" w:hAnsi="Times New Roman" w:cs="Times New Roman"/>
          <w:color w:val="auto"/>
          <w:sz w:val="24"/>
          <w:szCs w:val="24"/>
        </w:rPr>
      </w:pPr>
      <w:r w:rsidRPr="00C9118C">
        <w:rPr>
          <w:rFonts w:ascii="Times New Roman" w:hAnsi="Times New Roman" w:cs="Times New Roman"/>
          <w:color w:val="auto"/>
          <w:sz w:val="24"/>
          <w:szCs w:val="24"/>
        </w:rPr>
        <w:t>There is writing in the margin</w:t>
      </w:r>
      <w:r w:rsidR="0028573B" w:rsidRPr="00C9118C">
        <w:rPr>
          <w:rFonts w:ascii="Times New Roman" w:hAnsi="Times New Roman" w:cs="Times New Roman"/>
          <w:color w:val="auto"/>
          <w:sz w:val="24"/>
          <w:szCs w:val="24"/>
        </w:rPr>
        <w:t xml:space="preserve"> that is very small and </w:t>
      </w:r>
      <w:r w:rsidR="00F47966" w:rsidRPr="00C9118C">
        <w:rPr>
          <w:rFonts w:ascii="Times New Roman" w:hAnsi="Times New Roman" w:cs="Times New Roman"/>
          <w:color w:val="auto"/>
          <w:sz w:val="24"/>
          <w:szCs w:val="24"/>
        </w:rPr>
        <w:t xml:space="preserve">appears to be </w:t>
      </w:r>
      <w:r w:rsidR="00EC3725" w:rsidRPr="00C9118C">
        <w:rPr>
          <w:rFonts w:ascii="Times New Roman" w:hAnsi="Times New Roman" w:cs="Times New Roman"/>
          <w:color w:val="auto"/>
          <w:sz w:val="24"/>
          <w:szCs w:val="24"/>
        </w:rPr>
        <w:t>“</w:t>
      </w:r>
      <w:proofErr w:type="spellStart"/>
      <w:r w:rsidR="00C11799">
        <w:rPr>
          <w:rFonts w:ascii="Times New Roman" w:hAnsi="Times New Roman" w:cs="Times New Roman"/>
          <w:color w:val="auto"/>
          <w:sz w:val="24"/>
          <w:szCs w:val="24"/>
        </w:rPr>
        <w:t>cuis</w:t>
      </w:r>
      <w:r w:rsidR="00397F5F">
        <w:rPr>
          <w:rFonts w:ascii="Times New Roman" w:hAnsi="Times New Roman" w:cs="Times New Roman"/>
          <w:color w:val="auto"/>
          <w:sz w:val="24"/>
          <w:szCs w:val="24"/>
        </w:rPr>
        <w:t>q</w:t>
      </w:r>
      <w:proofErr w:type="spellEnd"/>
      <w:r w:rsidR="00A30162">
        <w:rPr>
          <w:rFonts w:ascii="Times New Roman" w:hAnsi="Times New Roman" w:cs="Times New Roman"/>
          <w:color w:val="auto"/>
          <w:sz w:val="24"/>
          <w:szCs w:val="24"/>
        </w:rPr>
        <w:t>[</w:t>
      </w:r>
      <w:proofErr w:type="spellStart"/>
      <w:r w:rsidR="00A30162">
        <w:rPr>
          <w:rFonts w:ascii="Times New Roman" w:hAnsi="Times New Roman" w:cs="Times New Roman"/>
          <w:color w:val="auto"/>
          <w:sz w:val="24"/>
          <w:szCs w:val="24"/>
        </w:rPr>
        <w:t>ue</w:t>
      </w:r>
      <w:proofErr w:type="spellEnd"/>
      <w:r w:rsidR="00A30162">
        <w:rPr>
          <w:rFonts w:ascii="Times New Roman" w:hAnsi="Times New Roman" w:cs="Times New Roman"/>
          <w:color w:val="auto"/>
          <w:sz w:val="24"/>
          <w:szCs w:val="24"/>
        </w:rPr>
        <w:t>]</w:t>
      </w:r>
      <w:r w:rsidR="00AB3E7B" w:rsidRPr="00C9118C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proofErr w:type="spellStart"/>
      <w:r w:rsidR="00AB3E7B" w:rsidRPr="00C9118C">
        <w:rPr>
          <w:rFonts w:ascii="Times New Roman" w:hAnsi="Times New Roman" w:cs="Times New Roman"/>
          <w:color w:val="auto"/>
          <w:sz w:val="24"/>
          <w:szCs w:val="24"/>
        </w:rPr>
        <w:t>ms</w:t>
      </w:r>
      <w:r w:rsidR="00344D29">
        <w:rPr>
          <w:rFonts w:ascii="Times New Roman" w:hAnsi="Times New Roman" w:cs="Times New Roman"/>
          <w:color w:val="auto"/>
          <w:sz w:val="24"/>
          <w:szCs w:val="24"/>
        </w:rPr>
        <w:t>m</w:t>
      </w:r>
      <w:proofErr w:type="spellEnd"/>
      <w:r w:rsidR="00EC3725" w:rsidRPr="00C9118C">
        <w:rPr>
          <w:rFonts w:ascii="Times New Roman" w:hAnsi="Times New Roman" w:cs="Times New Roman"/>
          <w:color w:val="auto"/>
          <w:sz w:val="24"/>
          <w:szCs w:val="24"/>
        </w:rPr>
        <w:t>”</w:t>
      </w:r>
      <w:r w:rsidR="00344D29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E41660">
        <w:rPr>
          <w:rFonts w:ascii="Times New Roman" w:hAnsi="Times New Roman" w:cs="Times New Roman"/>
          <w:color w:val="auto"/>
          <w:sz w:val="24"/>
          <w:szCs w:val="24"/>
        </w:rPr>
        <w:t>which seems to be referring to the correction</w:t>
      </w:r>
      <w:r w:rsidR="00D45E64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E41660">
        <w:rPr>
          <w:rFonts w:ascii="Times New Roman" w:hAnsi="Times New Roman" w:cs="Times New Roman"/>
          <w:color w:val="auto"/>
          <w:sz w:val="24"/>
          <w:szCs w:val="24"/>
        </w:rPr>
        <w:t xml:space="preserve"> t</w:t>
      </w:r>
      <w:r w:rsidR="00344D29">
        <w:rPr>
          <w:rFonts w:ascii="Times New Roman" w:hAnsi="Times New Roman" w:cs="Times New Roman"/>
          <w:color w:val="auto"/>
          <w:sz w:val="24"/>
          <w:szCs w:val="24"/>
        </w:rPr>
        <w:t>hen an “</w:t>
      </w:r>
      <w:r w:rsidR="00077136">
        <w:rPr>
          <w:rFonts w:ascii="Times New Roman" w:hAnsi="Times New Roman" w:cs="Times New Roman"/>
          <w:color w:val="auto"/>
          <w:sz w:val="24"/>
          <w:szCs w:val="24"/>
        </w:rPr>
        <w:t>E</w:t>
      </w:r>
      <w:r w:rsidR="00344D29">
        <w:rPr>
          <w:rFonts w:ascii="Times New Roman" w:hAnsi="Times New Roman" w:cs="Times New Roman"/>
          <w:color w:val="auto"/>
          <w:sz w:val="24"/>
          <w:szCs w:val="24"/>
        </w:rPr>
        <w:t>”</w:t>
      </w:r>
      <w:r w:rsidR="00AF23E0" w:rsidRPr="00C9118C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81568A">
        <w:rPr>
          <w:rFonts w:ascii="Times New Roman" w:hAnsi="Times New Roman" w:cs="Times New Roman"/>
          <w:color w:val="auto"/>
          <w:sz w:val="24"/>
          <w:szCs w:val="24"/>
        </w:rPr>
        <w:t>that is a de</w:t>
      </w:r>
      <w:r w:rsidR="00C02E1F">
        <w:rPr>
          <w:rFonts w:ascii="Times New Roman" w:hAnsi="Times New Roman" w:cs="Times New Roman"/>
          <w:color w:val="auto"/>
          <w:sz w:val="24"/>
          <w:szCs w:val="24"/>
        </w:rPr>
        <w:t xml:space="preserve">scender </w:t>
      </w:r>
      <w:r w:rsidR="000302D3">
        <w:rPr>
          <w:rFonts w:ascii="Times New Roman" w:hAnsi="Times New Roman" w:cs="Times New Roman"/>
          <w:color w:val="auto"/>
          <w:sz w:val="24"/>
          <w:szCs w:val="24"/>
        </w:rPr>
        <w:t xml:space="preserve">stroke </w:t>
      </w:r>
      <w:r w:rsidR="00C21C91">
        <w:rPr>
          <w:rFonts w:ascii="Times New Roman" w:hAnsi="Times New Roman" w:cs="Times New Roman"/>
          <w:color w:val="auto"/>
          <w:sz w:val="24"/>
          <w:szCs w:val="24"/>
        </w:rPr>
        <w:t xml:space="preserve">(perhaps </w:t>
      </w:r>
      <w:r w:rsidR="00D82AAD">
        <w:rPr>
          <w:rFonts w:ascii="Times New Roman" w:hAnsi="Times New Roman" w:cs="Times New Roman"/>
          <w:color w:val="auto"/>
          <w:sz w:val="24"/>
          <w:szCs w:val="24"/>
        </w:rPr>
        <w:t xml:space="preserve">because </w:t>
      </w:r>
      <w:r w:rsidR="00C21C91">
        <w:rPr>
          <w:rFonts w:ascii="Times New Roman" w:hAnsi="Times New Roman" w:cs="Times New Roman"/>
          <w:color w:val="auto"/>
          <w:sz w:val="24"/>
          <w:szCs w:val="24"/>
        </w:rPr>
        <w:t>this was not a score</w:t>
      </w:r>
      <w:r w:rsidR="00D82AAD">
        <w:rPr>
          <w:rFonts w:ascii="Times New Roman" w:hAnsi="Times New Roman" w:cs="Times New Roman"/>
          <w:color w:val="auto"/>
          <w:sz w:val="24"/>
          <w:szCs w:val="24"/>
        </w:rPr>
        <w:t>d portion) and</w:t>
      </w:r>
      <w:r w:rsidR="00AF23E0" w:rsidRPr="00C9118C">
        <w:rPr>
          <w:rFonts w:ascii="Times New Roman" w:hAnsi="Times New Roman" w:cs="Times New Roman"/>
          <w:color w:val="auto"/>
          <w:sz w:val="24"/>
          <w:szCs w:val="24"/>
        </w:rPr>
        <w:t xml:space="preserve"> then the name </w:t>
      </w:r>
      <w:r w:rsidR="00EC3725" w:rsidRPr="00C9118C">
        <w:rPr>
          <w:rFonts w:ascii="Times New Roman" w:hAnsi="Times New Roman" w:cs="Times New Roman"/>
          <w:color w:val="auto"/>
          <w:sz w:val="24"/>
          <w:szCs w:val="24"/>
        </w:rPr>
        <w:t>“</w:t>
      </w:r>
      <w:bookmarkStart w:id="7" w:name="_Hlk92536722"/>
      <w:r w:rsidR="00AF23E0" w:rsidRPr="00C9118C">
        <w:rPr>
          <w:rFonts w:ascii="Times New Roman" w:hAnsi="Times New Roman" w:cs="Times New Roman"/>
          <w:color w:val="auto"/>
          <w:sz w:val="24"/>
          <w:szCs w:val="24"/>
        </w:rPr>
        <w:t>Chiffelit</w:t>
      </w:r>
      <w:r w:rsidR="00EC3725" w:rsidRPr="00C9118C">
        <w:rPr>
          <w:rFonts w:ascii="Times New Roman" w:hAnsi="Times New Roman" w:cs="Times New Roman"/>
          <w:color w:val="auto"/>
          <w:sz w:val="24"/>
          <w:szCs w:val="24"/>
        </w:rPr>
        <w:t>ius</w:t>
      </w:r>
      <w:bookmarkEnd w:id="7"/>
      <w:r w:rsidR="00EC3725" w:rsidRPr="00C9118C">
        <w:rPr>
          <w:rFonts w:ascii="Times New Roman" w:hAnsi="Times New Roman" w:cs="Times New Roman"/>
          <w:color w:val="auto"/>
          <w:sz w:val="24"/>
          <w:szCs w:val="24"/>
        </w:rPr>
        <w:t>”</w:t>
      </w:r>
      <w:r w:rsidR="00C21C91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A72F1E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8E7BD1">
        <w:rPr>
          <w:rFonts w:ascii="Times New Roman" w:hAnsi="Times New Roman" w:cs="Times New Roman"/>
          <w:color w:val="auto"/>
          <w:sz w:val="24"/>
          <w:szCs w:val="24"/>
        </w:rPr>
        <w:t>This</w:t>
      </w:r>
      <w:r w:rsidR="00F8688F" w:rsidRPr="00C9118C">
        <w:rPr>
          <w:rFonts w:ascii="Times New Roman" w:hAnsi="Times New Roman" w:cs="Times New Roman"/>
          <w:color w:val="auto"/>
          <w:sz w:val="24"/>
          <w:szCs w:val="24"/>
        </w:rPr>
        <w:t xml:space="preserve"> may refer to Jean-Jaques Chifflet </w:t>
      </w:r>
      <w:r w:rsidR="00C550AF">
        <w:rPr>
          <w:rFonts w:ascii="Times New Roman" w:hAnsi="Times New Roman" w:cs="Times New Roman"/>
          <w:sz w:val="24"/>
          <w:szCs w:val="24"/>
        </w:rPr>
        <w:t>(</w:t>
      </w:r>
      <w:r w:rsidR="00C550AF" w:rsidRPr="00C550AF">
        <w:rPr>
          <w:rFonts w:ascii="Times New Roman" w:eastAsia="Times New Roman" w:hAnsi="Times New Roman" w:cs="Times New Roman"/>
          <w:color w:val="auto"/>
          <w:kern w:val="36"/>
          <w:sz w:val="24"/>
          <w:szCs w:val="24"/>
        </w:rPr>
        <w:t>Ioannes Iacobus Chiffletius)</w:t>
      </w:r>
      <w:r w:rsidR="00344D29">
        <w:rPr>
          <w:rFonts w:ascii="Times New Roman" w:eastAsia="Times New Roman" w:hAnsi="Times New Roman" w:cs="Times New Roman"/>
          <w:color w:val="auto"/>
          <w:kern w:val="36"/>
          <w:sz w:val="24"/>
          <w:szCs w:val="24"/>
        </w:rPr>
        <w:t xml:space="preserve"> </w:t>
      </w:r>
      <w:r w:rsidR="00344D29" w:rsidRPr="00344D29">
        <w:rPr>
          <w:rFonts w:ascii="Times New Roman" w:eastAsia="Times New Roman" w:hAnsi="Times New Roman" w:cs="Times New Roman"/>
          <w:color w:val="auto"/>
          <w:kern w:val="36"/>
          <w:sz w:val="24"/>
          <w:szCs w:val="24"/>
        </w:rPr>
        <w:t xml:space="preserve">who was </w:t>
      </w:r>
      <w:r w:rsidR="00F8688F" w:rsidRPr="00344D29">
        <w:rPr>
          <w:rFonts w:ascii="Times New Roman" w:hAnsi="Times New Roman" w:cs="Times New Roman"/>
          <w:color w:val="auto"/>
          <w:sz w:val="24"/>
          <w:szCs w:val="24"/>
        </w:rPr>
        <w:t>an antiquarian and archaeologist (1588-1660)</w:t>
      </w:r>
      <w:r w:rsidR="008035CA" w:rsidRPr="00344D29">
        <w:rPr>
          <w:rFonts w:ascii="Times New Roman" w:hAnsi="Times New Roman" w:cs="Times New Roman"/>
          <w:color w:val="auto"/>
          <w:sz w:val="24"/>
          <w:szCs w:val="24"/>
        </w:rPr>
        <w:t xml:space="preserve">.  Did he review this document </w:t>
      </w:r>
      <w:r w:rsidR="00D87786" w:rsidRPr="00344D29">
        <w:rPr>
          <w:rFonts w:ascii="Times New Roman" w:hAnsi="Times New Roman" w:cs="Times New Roman"/>
          <w:color w:val="auto"/>
          <w:sz w:val="24"/>
          <w:szCs w:val="24"/>
        </w:rPr>
        <w:t xml:space="preserve">at the Cathedral as </w:t>
      </w:r>
      <w:r w:rsidR="00353898" w:rsidRPr="00344D29">
        <w:rPr>
          <w:rFonts w:ascii="Times New Roman" w:hAnsi="Times New Roman" w:cs="Times New Roman"/>
          <w:color w:val="auto"/>
          <w:sz w:val="24"/>
          <w:szCs w:val="24"/>
        </w:rPr>
        <w:t>Durham P</w:t>
      </w:r>
      <w:r w:rsidR="00D87786" w:rsidRPr="00344D29">
        <w:rPr>
          <w:rFonts w:ascii="Times New Roman" w:hAnsi="Times New Roman" w:cs="Times New Roman"/>
          <w:color w:val="auto"/>
          <w:sz w:val="24"/>
          <w:szCs w:val="24"/>
        </w:rPr>
        <w:t xml:space="preserve">riory was dissolved by then </w:t>
      </w:r>
      <w:r w:rsidR="00353898" w:rsidRPr="00344D29">
        <w:rPr>
          <w:rFonts w:ascii="Times New Roman" w:hAnsi="Times New Roman" w:cs="Times New Roman"/>
          <w:color w:val="auto"/>
          <w:sz w:val="24"/>
          <w:szCs w:val="24"/>
        </w:rPr>
        <w:t>(1539)</w:t>
      </w:r>
      <w:r w:rsidR="001534B3" w:rsidRPr="00344D29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1534B3" w:rsidRPr="00344D29">
        <w:rPr>
          <w:rStyle w:val="FootnoteReference"/>
          <w:rFonts w:ascii="Times New Roman" w:hAnsi="Times New Roman" w:cs="Times New Roman"/>
          <w:color w:val="auto"/>
          <w:sz w:val="24"/>
          <w:szCs w:val="24"/>
        </w:rPr>
        <w:footnoteReference w:id="29"/>
      </w:r>
      <w:r w:rsidR="00881C3B" w:rsidRPr="00344D29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8035CA" w:rsidRPr="00344D29">
        <w:rPr>
          <w:rFonts w:ascii="Times New Roman" w:hAnsi="Times New Roman" w:cs="Times New Roman"/>
          <w:color w:val="auto"/>
          <w:sz w:val="24"/>
          <w:szCs w:val="24"/>
        </w:rPr>
        <w:t xml:space="preserve">and </w:t>
      </w:r>
      <w:r w:rsidR="00EF57EB">
        <w:rPr>
          <w:rFonts w:ascii="Times New Roman" w:hAnsi="Times New Roman" w:cs="Times New Roman"/>
          <w:color w:val="auto"/>
          <w:sz w:val="24"/>
          <w:szCs w:val="24"/>
        </w:rPr>
        <w:t>wr</w:t>
      </w:r>
      <w:r w:rsidR="00A56B29">
        <w:rPr>
          <w:rFonts w:ascii="Times New Roman" w:hAnsi="Times New Roman" w:cs="Times New Roman"/>
          <w:color w:val="auto"/>
          <w:sz w:val="24"/>
          <w:szCs w:val="24"/>
        </w:rPr>
        <w:t>i</w:t>
      </w:r>
      <w:r w:rsidR="00EF57EB">
        <w:rPr>
          <w:rFonts w:ascii="Times New Roman" w:hAnsi="Times New Roman" w:cs="Times New Roman"/>
          <w:color w:val="auto"/>
          <w:sz w:val="24"/>
          <w:szCs w:val="24"/>
        </w:rPr>
        <w:t xml:space="preserve">te his </w:t>
      </w:r>
      <w:r w:rsidR="008035CA" w:rsidRPr="00344D29">
        <w:rPr>
          <w:rFonts w:ascii="Times New Roman" w:hAnsi="Times New Roman" w:cs="Times New Roman"/>
          <w:color w:val="auto"/>
          <w:sz w:val="24"/>
          <w:szCs w:val="24"/>
        </w:rPr>
        <w:t xml:space="preserve">name </w:t>
      </w:r>
      <w:r w:rsidR="00EF57EB">
        <w:rPr>
          <w:rFonts w:ascii="Times New Roman" w:hAnsi="Times New Roman" w:cs="Times New Roman"/>
          <w:color w:val="auto"/>
          <w:sz w:val="24"/>
          <w:szCs w:val="24"/>
        </w:rPr>
        <w:t>in the margin</w:t>
      </w:r>
      <w:r w:rsidR="008035CA" w:rsidRPr="00344D29">
        <w:rPr>
          <w:rFonts w:ascii="Times New Roman" w:hAnsi="Times New Roman" w:cs="Times New Roman"/>
          <w:color w:val="auto"/>
          <w:sz w:val="24"/>
          <w:szCs w:val="24"/>
        </w:rPr>
        <w:t>?</w:t>
      </w:r>
      <w:r w:rsidR="00F608CE" w:rsidRPr="00344D29">
        <w:rPr>
          <w:rFonts w:ascii="Times New Roman" w:hAnsi="Times New Roman" w:cs="Times New Roman"/>
          <w:color w:val="auto"/>
          <w:sz w:val="24"/>
          <w:szCs w:val="24"/>
        </w:rPr>
        <w:t xml:space="preserve">  Or perhaps </w:t>
      </w:r>
      <w:r w:rsidR="00BD1D3C">
        <w:rPr>
          <w:rFonts w:ascii="Times New Roman" w:hAnsi="Times New Roman" w:cs="Times New Roman"/>
          <w:color w:val="auto"/>
          <w:sz w:val="24"/>
          <w:szCs w:val="24"/>
        </w:rPr>
        <w:t xml:space="preserve">was it </w:t>
      </w:r>
      <w:r w:rsidR="00F608CE" w:rsidRPr="00344D29">
        <w:rPr>
          <w:rFonts w:ascii="Times New Roman" w:hAnsi="Times New Roman" w:cs="Times New Roman"/>
          <w:color w:val="auto"/>
          <w:sz w:val="24"/>
          <w:szCs w:val="24"/>
        </w:rPr>
        <w:t xml:space="preserve">one of his sons who were both historians? Or </w:t>
      </w:r>
      <w:r w:rsidR="00A01D6A" w:rsidRPr="00344D29">
        <w:rPr>
          <w:rFonts w:ascii="Times New Roman" w:hAnsi="Times New Roman" w:cs="Times New Roman"/>
          <w:color w:val="auto"/>
          <w:sz w:val="24"/>
          <w:szCs w:val="24"/>
        </w:rPr>
        <w:t>was it his</w:t>
      </w:r>
      <w:r w:rsidR="00F608CE" w:rsidRPr="00344D29">
        <w:rPr>
          <w:rFonts w:ascii="Times New Roman" w:hAnsi="Times New Roman" w:cs="Times New Roman"/>
          <w:color w:val="auto"/>
          <w:sz w:val="24"/>
          <w:szCs w:val="24"/>
        </w:rPr>
        <w:t xml:space="preserve"> Uncle Claude Chifflet</w:t>
      </w:r>
      <w:r w:rsidR="00A01D6A" w:rsidRPr="00344D29">
        <w:rPr>
          <w:rFonts w:ascii="Times New Roman" w:hAnsi="Times New Roman" w:cs="Times New Roman"/>
          <w:color w:val="auto"/>
          <w:sz w:val="24"/>
          <w:szCs w:val="24"/>
        </w:rPr>
        <w:t>?</w:t>
      </w:r>
      <w:r w:rsidR="00267BF1" w:rsidRPr="00344D29">
        <w:rPr>
          <w:rFonts w:ascii="Times New Roman" w:hAnsi="Times New Roman" w:cs="Times New Roman"/>
          <w:color w:val="auto"/>
          <w:sz w:val="24"/>
          <w:szCs w:val="24"/>
        </w:rPr>
        <w:t xml:space="preserve">  </w:t>
      </w:r>
      <w:r w:rsidR="00203C68" w:rsidRPr="00ED3221">
        <w:rPr>
          <w:rFonts w:ascii="Times New Roman" w:hAnsi="Times New Roman" w:cs="Times New Roman"/>
          <w:color w:val="auto"/>
          <w:sz w:val="24"/>
          <w:szCs w:val="24"/>
        </w:rPr>
        <w:t>An examination of the scant information about the life of Chifflet and his family shows them to be historians but mainly in France and the Netherlands.</w:t>
      </w:r>
      <w:r w:rsidR="00EB2666" w:rsidRPr="00ED3221">
        <w:rPr>
          <w:rStyle w:val="FootnoteReference"/>
          <w:rFonts w:ascii="Times New Roman" w:hAnsi="Times New Roman" w:cs="Times New Roman"/>
          <w:color w:val="auto"/>
          <w:sz w:val="24"/>
          <w:szCs w:val="24"/>
        </w:rPr>
        <w:footnoteReference w:id="30"/>
      </w:r>
      <w:r w:rsidR="00A56B29">
        <w:rPr>
          <w:rFonts w:ascii="Times New Roman" w:hAnsi="Times New Roman" w:cs="Times New Roman"/>
          <w:color w:val="auto"/>
          <w:sz w:val="24"/>
          <w:szCs w:val="24"/>
        </w:rPr>
        <w:t xml:space="preserve">  </w:t>
      </w:r>
      <w:r w:rsidR="004C5901" w:rsidRPr="00ED3221">
        <w:rPr>
          <w:rFonts w:ascii="Times New Roman" w:hAnsi="Times New Roman" w:cs="Times New Roman"/>
          <w:color w:val="auto"/>
          <w:sz w:val="24"/>
          <w:szCs w:val="24"/>
        </w:rPr>
        <w:t xml:space="preserve">We do know that he was also known as Chiffletium, </w:t>
      </w:r>
      <w:r w:rsidR="00ED3221" w:rsidRPr="007314FE">
        <w:rPr>
          <w:rFonts w:ascii="Times New Roman" w:hAnsi="Times New Roman" w:cs="Times New Roman"/>
          <w:color w:val="auto"/>
          <w:sz w:val="24"/>
          <w:szCs w:val="24"/>
        </w:rPr>
        <w:t xml:space="preserve">and </w:t>
      </w:r>
      <w:r w:rsidR="004C5901" w:rsidRPr="007314FE">
        <w:rPr>
          <w:rFonts w:ascii="Times New Roman" w:hAnsi="Times New Roman" w:cs="Times New Roman"/>
          <w:color w:val="auto"/>
          <w:sz w:val="24"/>
          <w:szCs w:val="24"/>
        </w:rPr>
        <w:t xml:space="preserve">wrote on Christian topics and wrote in Latin </w:t>
      </w:r>
      <w:r w:rsidR="004C5901" w:rsidRPr="007314FE">
        <w:rPr>
          <w:rStyle w:val="FootnoteReference"/>
          <w:rFonts w:ascii="Times New Roman" w:hAnsi="Times New Roman" w:cs="Times New Roman"/>
          <w:color w:val="auto"/>
          <w:sz w:val="24"/>
          <w:szCs w:val="24"/>
        </w:rPr>
        <w:footnoteReference w:id="31"/>
      </w:r>
    </w:p>
    <w:p w14:paraId="4E8625ED" w14:textId="77777777" w:rsidR="00A46A42" w:rsidRPr="007314FE" w:rsidRDefault="00A46A42"/>
    <w:p w14:paraId="67F5CE8E" w14:textId="1A97F017" w:rsidR="00E24999" w:rsidRDefault="00740C1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Marginal writing was not uncommon.  </w:t>
      </w:r>
      <w:r w:rsidR="00F013E9">
        <w:rPr>
          <w:rFonts w:ascii="Times New Roman" w:hAnsi="Times New Roman" w:cs="Times New Roman"/>
          <w:sz w:val="24"/>
          <w:szCs w:val="24"/>
        </w:rPr>
        <w:t>In the early part of the sixteenth century there were annotations placed in the margins</w:t>
      </w:r>
      <w:r w:rsidR="00A36CCA">
        <w:rPr>
          <w:rFonts w:ascii="Times New Roman" w:hAnsi="Times New Roman" w:cs="Times New Roman"/>
          <w:sz w:val="24"/>
          <w:szCs w:val="24"/>
        </w:rPr>
        <w:t xml:space="preserve"> of this manuscript</w:t>
      </w:r>
      <w:r w:rsidR="00F013E9">
        <w:rPr>
          <w:rFonts w:ascii="Times New Roman" w:hAnsi="Times New Roman" w:cs="Times New Roman"/>
          <w:sz w:val="24"/>
          <w:szCs w:val="24"/>
        </w:rPr>
        <w:t>; “T</w:t>
      </w:r>
      <w:r w:rsidR="007A334C">
        <w:rPr>
          <w:rFonts w:ascii="Times New Roman" w:hAnsi="Times New Roman" w:cs="Times New Roman"/>
          <w:sz w:val="24"/>
          <w:szCs w:val="24"/>
        </w:rPr>
        <w:t>ho</w:t>
      </w:r>
      <w:r w:rsidR="00F013E9">
        <w:rPr>
          <w:rFonts w:ascii="Times New Roman" w:hAnsi="Times New Roman" w:cs="Times New Roman"/>
          <w:sz w:val="24"/>
          <w:szCs w:val="24"/>
        </w:rPr>
        <w:t xml:space="preserve">mas Swalwell, monk of Durham </w:t>
      </w:r>
      <w:r w:rsidR="00CD58F2">
        <w:rPr>
          <w:rFonts w:ascii="Times New Roman" w:hAnsi="Times New Roman" w:cs="Times New Roman"/>
          <w:sz w:val="24"/>
          <w:szCs w:val="24"/>
        </w:rPr>
        <w:t>(c.1483 -1539</w:t>
      </w:r>
      <w:r w:rsidR="002E498D">
        <w:rPr>
          <w:rFonts w:ascii="Times New Roman" w:hAnsi="Times New Roman" w:cs="Times New Roman"/>
          <w:sz w:val="24"/>
          <w:szCs w:val="24"/>
        </w:rPr>
        <w:t>) flagged</w:t>
      </w:r>
      <w:r w:rsidR="00CD58F2">
        <w:rPr>
          <w:rFonts w:ascii="Times New Roman" w:hAnsi="Times New Roman" w:cs="Times New Roman"/>
          <w:sz w:val="24"/>
          <w:szCs w:val="24"/>
        </w:rPr>
        <w:t xml:space="preserve"> various passages, jotting in the margin the name of th</w:t>
      </w:r>
      <w:r w:rsidR="000C5D22">
        <w:rPr>
          <w:rFonts w:ascii="Times New Roman" w:hAnsi="Times New Roman" w:cs="Times New Roman"/>
          <w:sz w:val="24"/>
          <w:szCs w:val="24"/>
        </w:rPr>
        <w:t xml:space="preserve">eir key </w:t>
      </w:r>
      <w:r w:rsidR="000C5D22">
        <w:rPr>
          <w:rFonts w:ascii="Times New Roman" w:hAnsi="Times New Roman" w:cs="Times New Roman"/>
          <w:sz w:val="24"/>
          <w:szCs w:val="24"/>
        </w:rPr>
        <w:lastRenderedPageBreak/>
        <w:t xml:space="preserve">protagonist.” </w:t>
      </w:r>
      <w:r w:rsidR="000C5D22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2E498D">
        <w:rPr>
          <w:rFonts w:ascii="Times New Roman" w:hAnsi="Times New Roman" w:cs="Times New Roman"/>
          <w:sz w:val="24"/>
          <w:szCs w:val="24"/>
        </w:rPr>
        <w:t xml:space="preserve">  We know then that there were marginal notes inserted much later.  </w:t>
      </w:r>
      <w:r w:rsidR="000A41CF">
        <w:rPr>
          <w:rFonts w:ascii="Times New Roman" w:hAnsi="Times New Roman" w:cs="Times New Roman"/>
          <w:sz w:val="24"/>
          <w:szCs w:val="24"/>
        </w:rPr>
        <w:t>Durham Priory was certainly a great center of learning and a repository of important manuscripts</w:t>
      </w:r>
      <w:r w:rsidR="007937F8">
        <w:rPr>
          <w:rFonts w:ascii="Times New Roman" w:hAnsi="Times New Roman" w:cs="Times New Roman"/>
          <w:sz w:val="24"/>
          <w:szCs w:val="24"/>
        </w:rPr>
        <w:t>.  The Durham monks were always available to enlighten their neighbors including</w:t>
      </w:r>
      <w:r w:rsidR="004C5B78">
        <w:rPr>
          <w:rFonts w:ascii="Times New Roman" w:hAnsi="Times New Roman" w:cs="Times New Roman"/>
          <w:sz w:val="24"/>
          <w:szCs w:val="24"/>
        </w:rPr>
        <w:t xml:space="preserve"> those at</w:t>
      </w:r>
      <w:r w:rsidR="007937F8">
        <w:rPr>
          <w:rFonts w:ascii="Times New Roman" w:hAnsi="Times New Roman" w:cs="Times New Roman"/>
          <w:sz w:val="24"/>
          <w:szCs w:val="24"/>
        </w:rPr>
        <w:t xml:space="preserve"> York and </w:t>
      </w:r>
      <w:r w:rsidR="001A43DE">
        <w:rPr>
          <w:rFonts w:ascii="Times New Roman" w:hAnsi="Times New Roman" w:cs="Times New Roman"/>
          <w:sz w:val="24"/>
          <w:szCs w:val="24"/>
        </w:rPr>
        <w:t xml:space="preserve">Rievaulx. </w:t>
      </w:r>
      <w:r w:rsidR="001A43DE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CE7969">
        <w:rPr>
          <w:rFonts w:ascii="Times New Roman" w:hAnsi="Times New Roman" w:cs="Times New Roman"/>
          <w:sz w:val="24"/>
          <w:szCs w:val="24"/>
        </w:rPr>
        <w:t xml:space="preserve"> </w:t>
      </w:r>
      <w:r w:rsidR="00310820">
        <w:rPr>
          <w:rFonts w:ascii="Times New Roman" w:hAnsi="Times New Roman" w:cs="Times New Roman"/>
          <w:sz w:val="24"/>
          <w:szCs w:val="24"/>
        </w:rPr>
        <w:t xml:space="preserve"> In </w:t>
      </w:r>
      <w:r w:rsidR="004C5B78">
        <w:rPr>
          <w:rFonts w:ascii="Times New Roman" w:hAnsi="Times New Roman" w:cs="Times New Roman"/>
          <w:sz w:val="24"/>
          <w:szCs w:val="24"/>
        </w:rPr>
        <w:t>addition,</w:t>
      </w:r>
      <w:r w:rsidR="00310820">
        <w:rPr>
          <w:rFonts w:ascii="Times New Roman" w:hAnsi="Times New Roman" w:cs="Times New Roman"/>
          <w:sz w:val="24"/>
          <w:szCs w:val="24"/>
        </w:rPr>
        <w:t xml:space="preserve"> there was correspondence and borrowing between religious houses as a scribe would need an exemplar to copy if there was not one in his order.</w:t>
      </w:r>
      <w:r w:rsidR="00310820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  <w:r w:rsidR="00310820">
        <w:rPr>
          <w:rFonts w:ascii="Times New Roman" w:hAnsi="Times New Roman" w:cs="Times New Roman"/>
          <w:sz w:val="24"/>
          <w:szCs w:val="24"/>
        </w:rPr>
        <w:t xml:space="preserve">  </w:t>
      </w:r>
      <w:r w:rsidR="00E24999">
        <w:rPr>
          <w:rFonts w:ascii="Times New Roman" w:hAnsi="Times New Roman" w:cs="Times New Roman"/>
          <w:sz w:val="24"/>
          <w:szCs w:val="24"/>
        </w:rPr>
        <w:t xml:space="preserve">We know that </w:t>
      </w:r>
      <w:r w:rsidR="00013402">
        <w:rPr>
          <w:rFonts w:ascii="Times New Roman" w:hAnsi="Times New Roman" w:cs="Times New Roman"/>
          <w:sz w:val="24"/>
          <w:szCs w:val="24"/>
        </w:rPr>
        <w:t>Symeon of Durham made a marginal note on the manus</w:t>
      </w:r>
      <w:r w:rsidR="00AC2AB7">
        <w:rPr>
          <w:rFonts w:ascii="Times New Roman" w:hAnsi="Times New Roman" w:cs="Times New Roman"/>
          <w:sz w:val="24"/>
          <w:szCs w:val="24"/>
        </w:rPr>
        <w:t>cript at fol. 39v.</w:t>
      </w:r>
      <w:r w:rsidR="00AC2AB7"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  <w:r w:rsidR="002F1CDA">
        <w:rPr>
          <w:rFonts w:ascii="Times New Roman" w:hAnsi="Times New Roman" w:cs="Times New Roman"/>
          <w:sz w:val="24"/>
          <w:szCs w:val="24"/>
        </w:rPr>
        <w:t xml:space="preserve">  Marginal notes have come to be seen as very important in the understanding of manuscripts and their content.  There is a concerted effort </w:t>
      </w:r>
      <w:r w:rsidR="00982EEF">
        <w:rPr>
          <w:rFonts w:ascii="Times New Roman" w:hAnsi="Times New Roman" w:cs="Times New Roman"/>
          <w:sz w:val="24"/>
          <w:szCs w:val="24"/>
        </w:rPr>
        <w:t xml:space="preserve">underway </w:t>
      </w:r>
      <w:r w:rsidR="002F1CDA">
        <w:rPr>
          <w:rFonts w:ascii="Times New Roman" w:hAnsi="Times New Roman" w:cs="Times New Roman"/>
          <w:sz w:val="24"/>
          <w:szCs w:val="24"/>
        </w:rPr>
        <w:t>to make a</w:t>
      </w:r>
      <w:r w:rsidR="0050019E">
        <w:rPr>
          <w:rFonts w:ascii="Times New Roman" w:hAnsi="Times New Roman" w:cs="Times New Roman"/>
          <w:sz w:val="24"/>
          <w:szCs w:val="24"/>
        </w:rPr>
        <w:t xml:space="preserve"> rigorous </w:t>
      </w:r>
      <w:r w:rsidR="009E78F8">
        <w:rPr>
          <w:rFonts w:ascii="Times New Roman" w:hAnsi="Times New Roman" w:cs="Times New Roman"/>
          <w:sz w:val="24"/>
          <w:szCs w:val="24"/>
        </w:rPr>
        <w:t xml:space="preserve">electronic </w:t>
      </w:r>
      <w:r w:rsidR="00974FCD">
        <w:rPr>
          <w:rFonts w:ascii="Times New Roman" w:hAnsi="Times New Roman" w:cs="Times New Roman"/>
          <w:sz w:val="24"/>
          <w:szCs w:val="24"/>
        </w:rPr>
        <w:t>database of marginalia</w:t>
      </w:r>
      <w:r w:rsidR="00EC2168">
        <w:rPr>
          <w:rFonts w:ascii="Times New Roman" w:hAnsi="Times New Roman" w:cs="Times New Roman"/>
          <w:sz w:val="24"/>
          <w:szCs w:val="24"/>
        </w:rPr>
        <w:t xml:space="preserve"> </w:t>
      </w:r>
      <w:r w:rsidR="005D301C" w:rsidRPr="00A6433D">
        <w:rPr>
          <w:rFonts w:ascii="Times New Roman" w:hAnsi="Times New Roman" w:cs="Times New Roman"/>
          <w:sz w:val="24"/>
          <w:szCs w:val="24"/>
        </w:rPr>
        <w:t xml:space="preserve">transforming it </w:t>
      </w:r>
      <w:r w:rsidR="00EE54EE">
        <w:rPr>
          <w:rFonts w:ascii="Times New Roman" w:hAnsi="Times New Roman" w:cs="Times New Roman"/>
          <w:sz w:val="24"/>
          <w:szCs w:val="24"/>
        </w:rPr>
        <w:t xml:space="preserve">into something searchable </w:t>
      </w:r>
      <w:r w:rsidR="005D301C" w:rsidRPr="00A6433D">
        <w:rPr>
          <w:rFonts w:ascii="Times New Roman" w:hAnsi="Times New Roman" w:cs="Times New Roman"/>
          <w:sz w:val="24"/>
          <w:szCs w:val="24"/>
        </w:rPr>
        <w:t>through Optical Character Recognition</w:t>
      </w:r>
      <w:r w:rsidR="00494EBC">
        <w:rPr>
          <w:rFonts w:ascii="Times New Roman" w:hAnsi="Times New Roman" w:cs="Times New Roman"/>
          <w:sz w:val="24"/>
          <w:szCs w:val="24"/>
        </w:rPr>
        <w:t xml:space="preserve"> however presently we are relegated to </w:t>
      </w:r>
      <w:r w:rsidR="00B021D1">
        <w:rPr>
          <w:rFonts w:ascii="Times New Roman" w:hAnsi="Times New Roman" w:cs="Times New Roman"/>
          <w:sz w:val="24"/>
          <w:szCs w:val="24"/>
        </w:rPr>
        <w:t>visual inspection</w:t>
      </w:r>
      <w:r w:rsidR="00806029">
        <w:rPr>
          <w:rFonts w:ascii="Times New Roman" w:hAnsi="Times New Roman" w:cs="Times New Roman"/>
          <w:sz w:val="24"/>
          <w:szCs w:val="24"/>
        </w:rPr>
        <w:t>.</w:t>
      </w:r>
      <w:r w:rsidR="0077602F">
        <w:rPr>
          <w:rStyle w:val="FootnoteReference"/>
          <w:rFonts w:ascii="Times New Roman" w:hAnsi="Times New Roman" w:cs="Times New Roman"/>
          <w:sz w:val="24"/>
          <w:szCs w:val="24"/>
        </w:rPr>
        <w:footnoteReference w:id="36"/>
      </w:r>
    </w:p>
    <w:p w14:paraId="3A4C40AC" w14:textId="7B48119B" w:rsidR="007A334C" w:rsidRDefault="007A334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So, who wrote in the margin? Was it the original scribe William or someone later?  </w:t>
      </w:r>
      <w:r w:rsidR="0071794D">
        <w:rPr>
          <w:rFonts w:ascii="Times New Roman" w:hAnsi="Times New Roman" w:cs="Times New Roman"/>
          <w:sz w:val="24"/>
          <w:szCs w:val="24"/>
        </w:rPr>
        <w:t xml:space="preserve">Why would </w:t>
      </w:r>
      <w:r w:rsidR="00DC6589">
        <w:rPr>
          <w:rFonts w:ascii="Times New Roman" w:hAnsi="Times New Roman" w:cs="Times New Roman"/>
          <w:sz w:val="24"/>
          <w:szCs w:val="24"/>
        </w:rPr>
        <w:t>William</w:t>
      </w:r>
      <w:r w:rsidR="0071794D">
        <w:rPr>
          <w:rFonts w:ascii="Times New Roman" w:hAnsi="Times New Roman" w:cs="Times New Roman"/>
          <w:sz w:val="24"/>
          <w:szCs w:val="24"/>
        </w:rPr>
        <w:t xml:space="preserve"> have written </w:t>
      </w:r>
      <w:r w:rsidR="0071794D" w:rsidRPr="00C9118C">
        <w:rPr>
          <w:rFonts w:ascii="Times New Roman" w:hAnsi="Times New Roman" w:cs="Times New Roman"/>
          <w:sz w:val="24"/>
          <w:szCs w:val="24"/>
        </w:rPr>
        <w:t>Chiffelitius</w:t>
      </w:r>
      <w:r w:rsidR="0071794D">
        <w:rPr>
          <w:rFonts w:ascii="Times New Roman" w:hAnsi="Times New Roman" w:cs="Times New Roman"/>
          <w:sz w:val="24"/>
          <w:szCs w:val="24"/>
        </w:rPr>
        <w:t xml:space="preserve">? </w:t>
      </w:r>
      <w:r>
        <w:rPr>
          <w:rFonts w:ascii="Times New Roman" w:hAnsi="Times New Roman" w:cs="Times New Roman"/>
          <w:sz w:val="24"/>
          <w:szCs w:val="24"/>
        </w:rPr>
        <w:t xml:space="preserve">To try to understand this we will look at the hand and at the content.  </w:t>
      </w:r>
      <w:r w:rsidR="00983954">
        <w:rPr>
          <w:rFonts w:ascii="Times New Roman" w:hAnsi="Times New Roman" w:cs="Times New Roman"/>
          <w:sz w:val="24"/>
          <w:szCs w:val="24"/>
        </w:rPr>
        <w:t xml:space="preserve">The hand is quite light but not wholly different from the main text. </w:t>
      </w:r>
      <w:r>
        <w:rPr>
          <w:rFonts w:ascii="Times New Roman" w:hAnsi="Times New Roman" w:cs="Times New Roman"/>
          <w:sz w:val="24"/>
          <w:szCs w:val="24"/>
        </w:rPr>
        <w:t>Although a translation into English is beyond the scope of this assignment it might be enlightening to understand the marginal content.</w:t>
      </w:r>
      <w:r w:rsidR="00486EF6">
        <w:rPr>
          <w:rFonts w:ascii="Times New Roman" w:hAnsi="Times New Roman" w:cs="Times New Roman"/>
          <w:sz w:val="24"/>
          <w:szCs w:val="24"/>
        </w:rPr>
        <w:t xml:space="preserve">  The marginal notation comes along at three lines from the bottom</w:t>
      </w:r>
      <w:r w:rsidR="00E63A55">
        <w:rPr>
          <w:rFonts w:ascii="Times New Roman" w:hAnsi="Times New Roman" w:cs="Times New Roman"/>
          <w:sz w:val="24"/>
          <w:szCs w:val="24"/>
        </w:rPr>
        <w:t>.  It is the same line where the aforementioned correction was made.  It is conceivable that the annotation refers to the correction.</w:t>
      </w:r>
      <w:r w:rsidR="00CC71F9">
        <w:rPr>
          <w:rFonts w:ascii="Times New Roman" w:hAnsi="Times New Roman" w:cs="Times New Roman"/>
          <w:sz w:val="24"/>
          <w:szCs w:val="24"/>
        </w:rPr>
        <w:t xml:space="preserve">  That line </w:t>
      </w:r>
      <w:r w:rsidR="00D5308E">
        <w:rPr>
          <w:rFonts w:ascii="Times New Roman" w:hAnsi="Times New Roman" w:cs="Times New Roman"/>
          <w:sz w:val="24"/>
          <w:szCs w:val="24"/>
        </w:rPr>
        <w:t xml:space="preserve">in </w:t>
      </w:r>
      <w:r w:rsidR="00AF3DD5">
        <w:rPr>
          <w:rFonts w:ascii="Times New Roman" w:hAnsi="Times New Roman" w:cs="Times New Roman"/>
          <w:sz w:val="24"/>
          <w:szCs w:val="24"/>
        </w:rPr>
        <w:t xml:space="preserve">the manuscript next to the marginal note </w:t>
      </w:r>
      <w:r w:rsidR="0071794D">
        <w:rPr>
          <w:rFonts w:ascii="Times New Roman" w:hAnsi="Times New Roman" w:cs="Times New Roman"/>
          <w:sz w:val="24"/>
          <w:szCs w:val="24"/>
        </w:rPr>
        <w:t xml:space="preserve">in </w:t>
      </w:r>
      <w:r w:rsidR="00D5308E">
        <w:rPr>
          <w:rFonts w:ascii="Times New Roman" w:hAnsi="Times New Roman" w:cs="Times New Roman"/>
          <w:sz w:val="24"/>
          <w:szCs w:val="24"/>
        </w:rPr>
        <w:t xml:space="preserve">English speaks of heresy on </w:t>
      </w:r>
      <w:r w:rsidR="00AD707E">
        <w:rPr>
          <w:rFonts w:ascii="Times New Roman" w:hAnsi="Times New Roman" w:cs="Times New Roman"/>
          <w:sz w:val="24"/>
          <w:szCs w:val="24"/>
        </w:rPr>
        <w:t>a new</w:t>
      </w:r>
      <w:r w:rsidR="00D5308E">
        <w:rPr>
          <w:rFonts w:ascii="Times New Roman" w:hAnsi="Times New Roman" w:cs="Times New Roman"/>
          <w:sz w:val="24"/>
          <w:szCs w:val="24"/>
        </w:rPr>
        <w:t xml:space="preserve"> island </w:t>
      </w:r>
      <w:r w:rsidR="00C37D2F">
        <w:rPr>
          <w:rFonts w:ascii="Times New Roman" w:hAnsi="Times New Roman" w:cs="Times New Roman"/>
          <w:sz w:val="24"/>
          <w:szCs w:val="24"/>
        </w:rPr>
        <w:t xml:space="preserve">the </w:t>
      </w:r>
      <w:r w:rsidR="00AD707E">
        <w:rPr>
          <w:rFonts w:ascii="Times New Roman" w:hAnsi="Times New Roman" w:cs="Times New Roman"/>
          <w:sz w:val="24"/>
          <w:szCs w:val="24"/>
        </w:rPr>
        <w:t>“</w:t>
      </w:r>
      <w:r w:rsidR="00C37D2F">
        <w:rPr>
          <w:rFonts w:ascii="Times New Roman" w:hAnsi="Times New Roman" w:cs="Times New Roman"/>
          <w:sz w:val="24"/>
          <w:szCs w:val="24"/>
        </w:rPr>
        <w:t>huic</w:t>
      </w:r>
      <w:r w:rsidR="00AD707E">
        <w:rPr>
          <w:rFonts w:ascii="Times New Roman" w:hAnsi="Times New Roman" w:cs="Times New Roman"/>
          <w:sz w:val="24"/>
          <w:szCs w:val="24"/>
        </w:rPr>
        <w:t>”</w:t>
      </w:r>
      <w:r w:rsidR="00C37D2F">
        <w:rPr>
          <w:rFonts w:ascii="Times New Roman" w:hAnsi="Times New Roman" w:cs="Times New Roman"/>
          <w:sz w:val="24"/>
          <w:szCs w:val="24"/>
        </w:rPr>
        <w:t xml:space="preserve"> adds “this” so it is heresy on this new island. </w:t>
      </w:r>
      <w:r w:rsidR="004B4912">
        <w:rPr>
          <w:rFonts w:ascii="Times New Roman" w:hAnsi="Times New Roman" w:cs="Times New Roman"/>
          <w:sz w:val="24"/>
          <w:szCs w:val="24"/>
        </w:rPr>
        <w:t>That taken together with the cui</w:t>
      </w:r>
      <w:r w:rsidR="0037029F">
        <w:rPr>
          <w:rFonts w:ascii="Times New Roman" w:hAnsi="Times New Roman" w:cs="Times New Roman"/>
          <w:sz w:val="24"/>
          <w:szCs w:val="24"/>
        </w:rPr>
        <w:t>sq</w:t>
      </w:r>
      <w:r w:rsidR="00AD707E">
        <w:rPr>
          <w:rFonts w:ascii="Times New Roman" w:hAnsi="Times New Roman" w:cs="Times New Roman"/>
          <w:sz w:val="24"/>
          <w:szCs w:val="24"/>
        </w:rPr>
        <w:t xml:space="preserve">, it appears to be a clarification or correction. </w:t>
      </w:r>
      <w:r w:rsidR="007C6BF6">
        <w:rPr>
          <w:rStyle w:val="FootnoteReference"/>
          <w:rFonts w:ascii="Times New Roman" w:hAnsi="Times New Roman" w:cs="Times New Roman"/>
          <w:sz w:val="24"/>
          <w:szCs w:val="24"/>
        </w:rPr>
        <w:footnoteReference w:id="37"/>
      </w:r>
    </w:p>
    <w:p w14:paraId="48D5B298" w14:textId="7D7B7D4E" w:rsidR="00745CA9" w:rsidRDefault="00E62AE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745CA9" w:rsidRPr="009B3B3F">
        <w:rPr>
          <w:rFonts w:ascii="Times New Roman" w:hAnsi="Times New Roman" w:cs="Times New Roman"/>
          <w:i/>
          <w:iCs/>
          <w:sz w:val="24"/>
          <w:szCs w:val="24"/>
        </w:rPr>
        <w:t>Durham</w:t>
      </w:r>
      <w:r w:rsidR="009B3B3F" w:rsidRPr="009B3B3F">
        <w:rPr>
          <w:rFonts w:ascii="Times New Roman" w:hAnsi="Times New Roman" w:cs="Times New Roman"/>
          <w:i/>
          <w:iCs/>
          <w:sz w:val="24"/>
          <w:szCs w:val="24"/>
        </w:rPr>
        <w:t xml:space="preserve"> Liber Vitae</w:t>
      </w:r>
      <w:r w:rsidR="009B3B3F">
        <w:rPr>
          <w:rFonts w:ascii="Times New Roman" w:hAnsi="Times New Roman" w:cs="Times New Roman"/>
          <w:sz w:val="24"/>
          <w:szCs w:val="24"/>
        </w:rPr>
        <w:t xml:space="preserve"> shows that although there are 3000</w:t>
      </w:r>
      <w:r w:rsidR="00B07DA4">
        <w:rPr>
          <w:rFonts w:ascii="Times New Roman" w:hAnsi="Times New Roman" w:cs="Times New Roman"/>
          <w:sz w:val="24"/>
          <w:szCs w:val="24"/>
        </w:rPr>
        <w:t xml:space="preserve"> names from the ninth to the sixteenth </w:t>
      </w:r>
      <w:r w:rsidR="000020BB">
        <w:rPr>
          <w:rFonts w:ascii="Times New Roman" w:hAnsi="Times New Roman" w:cs="Times New Roman"/>
          <w:sz w:val="24"/>
          <w:szCs w:val="24"/>
        </w:rPr>
        <w:t>century</w:t>
      </w:r>
      <w:r w:rsidR="00872283">
        <w:rPr>
          <w:rFonts w:ascii="Times New Roman" w:hAnsi="Times New Roman" w:cs="Times New Roman"/>
          <w:sz w:val="24"/>
          <w:szCs w:val="24"/>
        </w:rPr>
        <w:t xml:space="preserve"> listed</w:t>
      </w:r>
      <w:r w:rsidR="000020BB">
        <w:rPr>
          <w:rFonts w:ascii="Times New Roman" w:hAnsi="Times New Roman" w:cs="Times New Roman"/>
          <w:sz w:val="24"/>
          <w:szCs w:val="24"/>
        </w:rPr>
        <w:t>,</w:t>
      </w:r>
      <w:r w:rsidR="00503EE3">
        <w:rPr>
          <w:rFonts w:ascii="Times New Roman" w:hAnsi="Times New Roman" w:cs="Times New Roman"/>
          <w:sz w:val="24"/>
          <w:szCs w:val="24"/>
        </w:rPr>
        <w:t xml:space="preserve"> </w:t>
      </w:r>
      <w:r w:rsidR="00C05EF2">
        <w:rPr>
          <w:rFonts w:ascii="Times New Roman" w:hAnsi="Times New Roman" w:cs="Times New Roman"/>
          <w:sz w:val="24"/>
          <w:szCs w:val="24"/>
        </w:rPr>
        <w:t xml:space="preserve">but unfortunately for purposes herein </w:t>
      </w:r>
      <w:r w:rsidR="00503EE3">
        <w:rPr>
          <w:rFonts w:ascii="Times New Roman" w:hAnsi="Times New Roman" w:cs="Times New Roman"/>
          <w:sz w:val="24"/>
          <w:szCs w:val="24"/>
        </w:rPr>
        <w:t>they are members of the community and benefactors</w:t>
      </w:r>
      <w:r w:rsidR="00CB1157">
        <w:rPr>
          <w:rFonts w:ascii="Times New Roman" w:hAnsi="Times New Roman" w:cs="Times New Roman"/>
          <w:sz w:val="24"/>
          <w:szCs w:val="24"/>
        </w:rPr>
        <w:t xml:space="preserve"> both royal</w:t>
      </w:r>
      <w:r w:rsidR="0063075D">
        <w:rPr>
          <w:rFonts w:ascii="Times New Roman" w:hAnsi="Times New Roman" w:cs="Times New Roman"/>
          <w:sz w:val="24"/>
          <w:szCs w:val="24"/>
        </w:rPr>
        <w:t>ty</w:t>
      </w:r>
      <w:r w:rsidR="00CB1157">
        <w:rPr>
          <w:rFonts w:ascii="Times New Roman" w:hAnsi="Times New Roman" w:cs="Times New Roman"/>
          <w:sz w:val="24"/>
          <w:szCs w:val="24"/>
        </w:rPr>
        <w:t xml:space="preserve"> and wealthy laity</w:t>
      </w:r>
      <w:r w:rsidR="00503EE3">
        <w:rPr>
          <w:rFonts w:ascii="Times New Roman" w:hAnsi="Times New Roman" w:cs="Times New Roman"/>
          <w:sz w:val="24"/>
          <w:szCs w:val="24"/>
        </w:rPr>
        <w:t xml:space="preserve"> and no</w:t>
      </w:r>
      <w:r w:rsidR="009761A6">
        <w:rPr>
          <w:rFonts w:ascii="Times New Roman" w:hAnsi="Times New Roman" w:cs="Times New Roman"/>
          <w:sz w:val="24"/>
          <w:szCs w:val="24"/>
        </w:rPr>
        <w:t xml:space="preserve">t </w:t>
      </w:r>
      <w:r w:rsidR="0063075D">
        <w:rPr>
          <w:rFonts w:ascii="Times New Roman" w:hAnsi="Times New Roman" w:cs="Times New Roman"/>
          <w:sz w:val="24"/>
          <w:szCs w:val="24"/>
        </w:rPr>
        <w:t xml:space="preserve">actually </w:t>
      </w:r>
      <w:r w:rsidR="009E5F9C">
        <w:rPr>
          <w:rFonts w:ascii="Times New Roman" w:hAnsi="Times New Roman" w:cs="Times New Roman"/>
          <w:sz w:val="24"/>
          <w:szCs w:val="24"/>
        </w:rPr>
        <w:t xml:space="preserve">entries in </w:t>
      </w:r>
      <w:r w:rsidR="009761A6">
        <w:rPr>
          <w:rFonts w:ascii="Times New Roman" w:hAnsi="Times New Roman" w:cs="Times New Roman"/>
          <w:sz w:val="24"/>
          <w:szCs w:val="24"/>
        </w:rPr>
        <w:t xml:space="preserve">a “visitors </w:t>
      </w:r>
      <w:r w:rsidR="009761A6">
        <w:rPr>
          <w:rFonts w:ascii="Times New Roman" w:hAnsi="Times New Roman" w:cs="Times New Roman"/>
          <w:sz w:val="24"/>
          <w:szCs w:val="24"/>
        </w:rPr>
        <w:lastRenderedPageBreak/>
        <w:t xml:space="preserve">book”. </w:t>
      </w:r>
      <w:r w:rsidR="009761A6">
        <w:rPr>
          <w:rStyle w:val="FootnoteReference"/>
          <w:rFonts w:ascii="Times New Roman" w:hAnsi="Times New Roman" w:cs="Times New Roman"/>
          <w:sz w:val="24"/>
          <w:szCs w:val="24"/>
        </w:rPr>
        <w:footnoteReference w:id="38"/>
      </w:r>
      <w:r w:rsidR="00240834">
        <w:rPr>
          <w:rFonts w:ascii="Times New Roman" w:hAnsi="Times New Roman" w:cs="Times New Roman"/>
          <w:sz w:val="24"/>
          <w:szCs w:val="24"/>
        </w:rPr>
        <w:t xml:space="preserve">  A search of the Durham Liber Vitae does not result in an entry for a Chifflet or Chiff</w:t>
      </w:r>
      <w:r w:rsidR="00490AD3">
        <w:rPr>
          <w:rFonts w:ascii="Times New Roman" w:hAnsi="Times New Roman" w:cs="Times New Roman"/>
          <w:sz w:val="24"/>
          <w:szCs w:val="24"/>
        </w:rPr>
        <w:t>e</w:t>
      </w:r>
      <w:r w:rsidR="00240834">
        <w:rPr>
          <w:rFonts w:ascii="Times New Roman" w:hAnsi="Times New Roman" w:cs="Times New Roman"/>
          <w:sz w:val="24"/>
          <w:szCs w:val="24"/>
        </w:rPr>
        <w:t>letius.</w:t>
      </w:r>
      <w:r w:rsidR="00240834">
        <w:rPr>
          <w:rStyle w:val="FootnoteReference"/>
          <w:rFonts w:ascii="Times New Roman" w:hAnsi="Times New Roman" w:cs="Times New Roman"/>
          <w:sz w:val="24"/>
          <w:szCs w:val="24"/>
        </w:rPr>
        <w:footnoteReference w:id="39"/>
      </w:r>
      <w:r w:rsidR="00CD286B">
        <w:rPr>
          <w:rFonts w:ascii="Times New Roman" w:hAnsi="Times New Roman" w:cs="Times New Roman"/>
          <w:sz w:val="24"/>
          <w:szCs w:val="24"/>
        </w:rPr>
        <w:t xml:space="preserve">  The mystery remains.</w:t>
      </w:r>
    </w:p>
    <w:p w14:paraId="4B833593" w14:textId="45B89876" w:rsidR="008D4F22" w:rsidRDefault="008D4F2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conclusion</w:t>
      </w:r>
      <w:r w:rsidR="00E404C9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having sat with this manuscript for many weeks I feel a great fondness for it, the author</w:t>
      </w:r>
      <w:r w:rsidR="00CD663B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, the scribes and those </w:t>
      </w:r>
      <w:r w:rsidR="005E4235">
        <w:rPr>
          <w:rFonts w:ascii="Times New Roman" w:hAnsi="Times New Roman" w:cs="Times New Roman"/>
          <w:sz w:val="24"/>
          <w:szCs w:val="24"/>
        </w:rPr>
        <w:t>who have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E4235">
        <w:rPr>
          <w:rFonts w:ascii="Times New Roman" w:hAnsi="Times New Roman" w:cs="Times New Roman"/>
          <w:sz w:val="24"/>
          <w:szCs w:val="24"/>
        </w:rPr>
        <w:t>safeguarded</w:t>
      </w:r>
      <w:r w:rsidR="00A169E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its longevity</w:t>
      </w:r>
      <w:r w:rsidR="00E404C9">
        <w:rPr>
          <w:rFonts w:ascii="Times New Roman" w:hAnsi="Times New Roman" w:cs="Times New Roman"/>
          <w:sz w:val="24"/>
          <w:szCs w:val="24"/>
        </w:rPr>
        <w:t>, b</w:t>
      </w:r>
      <w:r>
        <w:rPr>
          <w:rFonts w:ascii="Times New Roman" w:hAnsi="Times New Roman" w:cs="Times New Roman"/>
          <w:sz w:val="24"/>
          <w:szCs w:val="24"/>
        </w:rPr>
        <w:t xml:space="preserve">ut </w:t>
      </w:r>
      <w:r w:rsidR="00CB0635">
        <w:rPr>
          <w:rFonts w:ascii="Times New Roman" w:hAnsi="Times New Roman" w:cs="Times New Roman"/>
          <w:sz w:val="24"/>
          <w:szCs w:val="24"/>
        </w:rPr>
        <w:t>in the words of Christopher de Hamel</w:t>
      </w:r>
      <w:r w:rsidR="000970D2">
        <w:rPr>
          <w:rFonts w:ascii="Times New Roman" w:hAnsi="Times New Roman" w:cs="Times New Roman"/>
          <w:sz w:val="24"/>
          <w:szCs w:val="24"/>
        </w:rPr>
        <w:t xml:space="preserve">, “no copy is the same as the original” </w:t>
      </w:r>
      <w:r w:rsidR="000970D2">
        <w:rPr>
          <w:rStyle w:val="FootnoteReference"/>
          <w:rFonts w:ascii="Times New Roman" w:hAnsi="Times New Roman" w:cs="Times New Roman"/>
          <w:sz w:val="24"/>
          <w:szCs w:val="24"/>
        </w:rPr>
        <w:footnoteReference w:id="40"/>
      </w:r>
      <w:r w:rsidR="00D36935">
        <w:rPr>
          <w:rFonts w:ascii="Times New Roman" w:hAnsi="Times New Roman" w:cs="Times New Roman"/>
          <w:sz w:val="24"/>
          <w:szCs w:val="24"/>
        </w:rPr>
        <w:t xml:space="preserve"> and I hope someday to set eyes on it in person.</w:t>
      </w:r>
      <w:r w:rsidR="00E404C9"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8D4F22">
      <w:head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176003" w14:textId="77777777" w:rsidR="00134FEF" w:rsidRDefault="00134FEF" w:rsidP="00521D81">
      <w:pPr>
        <w:spacing w:after="0" w:line="240" w:lineRule="auto"/>
      </w:pPr>
      <w:r>
        <w:separator/>
      </w:r>
    </w:p>
  </w:endnote>
  <w:endnote w:type="continuationSeparator" w:id="0">
    <w:p w14:paraId="661AEB16" w14:textId="77777777" w:rsidR="00134FEF" w:rsidRDefault="00134FEF" w:rsidP="00521D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D6C5AB" w14:textId="77777777" w:rsidR="00134FEF" w:rsidRDefault="00134FEF" w:rsidP="00521D81">
      <w:pPr>
        <w:spacing w:after="0" w:line="240" w:lineRule="auto"/>
      </w:pPr>
      <w:r>
        <w:separator/>
      </w:r>
    </w:p>
  </w:footnote>
  <w:footnote w:type="continuationSeparator" w:id="0">
    <w:p w14:paraId="23D6FE29" w14:textId="77777777" w:rsidR="00134FEF" w:rsidRDefault="00134FEF" w:rsidP="00521D81">
      <w:pPr>
        <w:spacing w:after="0" w:line="240" w:lineRule="auto"/>
      </w:pPr>
      <w:r>
        <w:continuationSeparator/>
      </w:r>
    </w:p>
  </w:footnote>
  <w:footnote w:id="1">
    <w:p w14:paraId="71C910B7" w14:textId="5E899F34" w:rsidR="005C2784" w:rsidRPr="00515314" w:rsidRDefault="005C2784" w:rsidP="00E2199D">
      <w:pPr>
        <w:ind w:hanging="240"/>
        <w:rPr>
          <w:rFonts w:ascii="Times New Roman" w:eastAsia="Times New Roman" w:hAnsi="Times New Roman" w:cs="Times New Roman"/>
        </w:rPr>
      </w:pPr>
      <w:r>
        <w:t xml:space="preserve">     </w:t>
      </w:r>
      <w:r w:rsidRPr="00515314">
        <w:rPr>
          <w:rStyle w:val="FootnoteReference"/>
          <w:rFonts w:ascii="Times New Roman" w:hAnsi="Times New Roman" w:cs="Times New Roman"/>
        </w:rPr>
        <w:footnoteRef/>
      </w:r>
      <w:r w:rsidRPr="00515314">
        <w:rPr>
          <w:rFonts w:ascii="Times New Roman" w:hAnsi="Times New Roman" w:cs="Times New Roman"/>
        </w:rPr>
        <w:t xml:space="preserve"> </w:t>
      </w:r>
      <w:r w:rsidRPr="00515314">
        <w:rPr>
          <w:rFonts w:ascii="Times New Roman" w:eastAsia="Times New Roman" w:hAnsi="Times New Roman" w:cs="Times New Roman"/>
        </w:rPr>
        <w:t>Green, Lionel</w:t>
      </w:r>
      <w:r w:rsidR="00E2199D" w:rsidRPr="00515314">
        <w:rPr>
          <w:rFonts w:ascii="Times New Roman" w:eastAsia="Times New Roman" w:hAnsi="Times New Roman" w:cs="Times New Roman"/>
        </w:rPr>
        <w:t xml:space="preserve"> </w:t>
      </w:r>
      <w:r w:rsidRPr="00515314">
        <w:rPr>
          <w:rFonts w:ascii="Times New Roman" w:eastAsia="Times New Roman" w:hAnsi="Times New Roman" w:cs="Times New Roman"/>
          <w:i/>
          <w:iCs/>
        </w:rPr>
        <w:t>Building St Cuthbert</w:t>
      </w:r>
      <w:r w:rsidR="00E2199D" w:rsidRPr="00515314">
        <w:rPr>
          <w:rFonts w:ascii="Times New Roman" w:eastAsia="Times New Roman" w:hAnsi="Times New Roman" w:cs="Times New Roman"/>
          <w:i/>
          <w:iCs/>
        </w:rPr>
        <w:t>’</w:t>
      </w:r>
      <w:r w:rsidRPr="00515314">
        <w:rPr>
          <w:rFonts w:ascii="Times New Roman" w:eastAsia="Times New Roman" w:hAnsi="Times New Roman" w:cs="Times New Roman"/>
          <w:i/>
          <w:iCs/>
        </w:rPr>
        <w:t>s</w:t>
      </w:r>
      <w:r w:rsidR="00E2199D" w:rsidRPr="00515314">
        <w:rPr>
          <w:rFonts w:ascii="Times New Roman" w:eastAsia="Times New Roman" w:hAnsi="Times New Roman" w:cs="Times New Roman"/>
          <w:i/>
          <w:iCs/>
        </w:rPr>
        <w:t xml:space="preserve"> Shrine</w:t>
      </w:r>
      <w:r w:rsidRPr="00515314">
        <w:rPr>
          <w:rFonts w:ascii="Times New Roman" w:eastAsia="Times New Roman" w:hAnsi="Times New Roman" w:cs="Times New Roman"/>
          <w:i/>
          <w:iCs/>
        </w:rPr>
        <w:t>, Durham Cathedral and the Life of Prior Turgot</w:t>
      </w:r>
      <w:r w:rsidRPr="00515314">
        <w:rPr>
          <w:rFonts w:ascii="Times New Roman" w:eastAsia="Times New Roman" w:hAnsi="Times New Roman" w:cs="Times New Roman"/>
        </w:rPr>
        <w:t xml:space="preserve"> (</w:t>
      </w:r>
      <w:r w:rsidR="00B06E3C">
        <w:rPr>
          <w:rFonts w:ascii="Times New Roman" w:eastAsia="Times New Roman" w:hAnsi="Times New Roman" w:cs="Times New Roman"/>
        </w:rPr>
        <w:t xml:space="preserve">Durham, </w:t>
      </w:r>
      <w:r w:rsidRPr="00515314">
        <w:rPr>
          <w:rFonts w:ascii="Times New Roman" w:eastAsia="Times New Roman" w:hAnsi="Times New Roman" w:cs="Times New Roman"/>
        </w:rPr>
        <w:t>Sacristy Press</w:t>
      </w:r>
      <w:r w:rsidR="00BB1745">
        <w:rPr>
          <w:rFonts w:ascii="Times New Roman" w:eastAsia="Times New Roman" w:hAnsi="Times New Roman" w:cs="Times New Roman"/>
        </w:rPr>
        <w:t>,</w:t>
      </w:r>
      <w:r w:rsidR="00E2199D" w:rsidRPr="00515314">
        <w:rPr>
          <w:rFonts w:ascii="Times New Roman" w:eastAsia="Times New Roman" w:hAnsi="Times New Roman" w:cs="Times New Roman"/>
        </w:rPr>
        <w:t xml:space="preserve"> 2013</w:t>
      </w:r>
      <w:r w:rsidRPr="00515314">
        <w:rPr>
          <w:rFonts w:ascii="Times New Roman" w:eastAsia="Times New Roman" w:hAnsi="Times New Roman" w:cs="Times New Roman"/>
        </w:rPr>
        <w:t>)</w:t>
      </w:r>
      <w:r w:rsidR="009B773F">
        <w:rPr>
          <w:rFonts w:ascii="Times New Roman" w:eastAsia="Times New Roman" w:hAnsi="Times New Roman" w:cs="Times New Roman"/>
        </w:rPr>
        <w:t xml:space="preserve"> p.</w:t>
      </w:r>
      <w:r w:rsidR="001914FD">
        <w:rPr>
          <w:rFonts w:ascii="Times New Roman" w:eastAsia="Times New Roman" w:hAnsi="Times New Roman" w:cs="Times New Roman"/>
        </w:rPr>
        <w:t xml:space="preserve"> 82</w:t>
      </w:r>
      <w:r w:rsidR="00882A3D">
        <w:rPr>
          <w:rFonts w:ascii="Times New Roman" w:eastAsia="Times New Roman" w:hAnsi="Times New Roman" w:cs="Times New Roman"/>
        </w:rPr>
        <w:t>.</w:t>
      </w:r>
    </w:p>
  </w:footnote>
  <w:footnote w:id="2">
    <w:p w14:paraId="1CC36864" w14:textId="5286C9BF" w:rsidR="001608B6" w:rsidRPr="001608B6" w:rsidRDefault="00C55896" w:rsidP="001608B6">
      <w:pPr>
        <w:pStyle w:val="Heading1"/>
        <w:rPr>
          <w:rFonts w:ascii="Times New Roman" w:eastAsia="Times New Roman" w:hAnsi="Times New Roman" w:cs="Times New Roman"/>
          <w:color w:val="auto"/>
          <w:kern w:val="36"/>
          <w:sz w:val="48"/>
          <w:szCs w:val="48"/>
        </w:rPr>
      </w:pPr>
      <w:r w:rsidRPr="00515314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515314">
        <w:rPr>
          <w:rFonts w:ascii="Times New Roman" w:hAnsi="Times New Roman" w:cs="Times New Roman"/>
          <w:sz w:val="22"/>
          <w:szCs w:val="22"/>
        </w:rPr>
        <w:t xml:space="preserve"> </w:t>
      </w:r>
      <w:r w:rsidR="00525614" w:rsidRPr="001608B6">
        <w:rPr>
          <w:rFonts w:ascii="Times New Roman" w:hAnsi="Times New Roman" w:cs="Times New Roman"/>
          <w:color w:val="auto"/>
          <w:sz w:val="22"/>
          <w:szCs w:val="22"/>
        </w:rPr>
        <w:t xml:space="preserve">Clare </w:t>
      </w:r>
      <w:proofErr w:type="spellStart"/>
      <w:r w:rsidR="00525614" w:rsidRPr="001608B6">
        <w:rPr>
          <w:rFonts w:ascii="Times New Roman" w:hAnsi="Times New Roman" w:cs="Times New Roman"/>
          <w:color w:val="auto"/>
          <w:sz w:val="22"/>
          <w:szCs w:val="22"/>
        </w:rPr>
        <w:t>Stancliffe</w:t>
      </w:r>
      <w:proofErr w:type="spellEnd"/>
      <w:r w:rsidR="00525614" w:rsidRPr="001608B6">
        <w:rPr>
          <w:rFonts w:ascii="Times New Roman" w:hAnsi="Times New Roman" w:cs="Times New Roman"/>
          <w:color w:val="auto"/>
          <w:sz w:val="22"/>
          <w:szCs w:val="22"/>
        </w:rPr>
        <w:t xml:space="preserve"> </w:t>
      </w:r>
      <w:r w:rsidR="00525614" w:rsidRPr="001608B6">
        <w:rPr>
          <w:rFonts w:ascii="Times New Roman" w:hAnsi="Times New Roman" w:cs="Times New Roman"/>
          <w:i/>
          <w:iCs/>
          <w:color w:val="auto"/>
          <w:sz w:val="22"/>
          <w:szCs w:val="22"/>
        </w:rPr>
        <w:t xml:space="preserve">St Cuthbert, His Cult and his Community </w:t>
      </w:r>
      <w:r w:rsidR="009172A8" w:rsidRPr="001608B6">
        <w:rPr>
          <w:rFonts w:ascii="Times New Roman" w:hAnsi="Times New Roman" w:cs="Times New Roman"/>
          <w:i/>
          <w:iCs/>
          <w:color w:val="auto"/>
          <w:sz w:val="22"/>
          <w:szCs w:val="22"/>
        </w:rPr>
        <w:t>to A.D.1200</w:t>
      </w:r>
      <w:r w:rsidR="0019558D" w:rsidRPr="001608B6">
        <w:rPr>
          <w:rFonts w:ascii="Times New Roman" w:hAnsi="Times New Roman" w:cs="Times New Roman"/>
          <w:i/>
          <w:iCs/>
          <w:color w:val="auto"/>
          <w:sz w:val="22"/>
          <w:szCs w:val="22"/>
        </w:rPr>
        <w:t>,</w:t>
      </w:r>
      <w:r w:rsidR="00BB6A03" w:rsidRPr="001608B6">
        <w:rPr>
          <w:rFonts w:ascii="Times New Roman" w:hAnsi="Times New Roman" w:cs="Times New Roman"/>
          <w:i/>
          <w:iCs/>
          <w:color w:val="auto"/>
          <w:sz w:val="22"/>
          <w:szCs w:val="22"/>
        </w:rPr>
        <w:t xml:space="preserve"> Cuthbert and the Polarity between Pastor and Solitary</w:t>
      </w:r>
      <w:r w:rsidR="009172A8" w:rsidRPr="001608B6">
        <w:rPr>
          <w:rFonts w:ascii="Times New Roman" w:hAnsi="Times New Roman" w:cs="Times New Roman"/>
          <w:color w:val="auto"/>
          <w:sz w:val="22"/>
          <w:szCs w:val="22"/>
        </w:rPr>
        <w:t xml:space="preserve"> ed.</w:t>
      </w:r>
      <w:r w:rsidR="00920E7C" w:rsidRPr="001608B6">
        <w:rPr>
          <w:rFonts w:ascii="Times New Roman" w:hAnsi="Times New Roman" w:cs="Times New Roman"/>
          <w:color w:val="auto"/>
          <w:sz w:val="22"/>
          <w:szCs w:val="22"/>
        </w:rPr>
        <w:t xml:space="preserve"> </w:t>
      </w:r>
      <w:r w:rsidR="00244A6E" w:rsidRPr="001608B6">
        <w:rPr>
          <w:rFonts w:ascii="Times New Roman" w:hAnsi="Times New Roman" w:cs="Times New Roman"/>
          <w:color w:val="auto"/>
          <w:sz w:val="22"/>
          <w:szCs w:val="22"/>
        </w:rPr>
        <w:t xml:space="preserve">Gerald Bonner, David Rollason and Clare </w:t>
      </w:r>
      <w:proofErr w:type="spellStart"/>
      <w:r w:rsidR="00244A6E" w:rsidRPr="001608B6">
        <w:rPr>
          <w:rFonts w:ascii="Times New Roman" w:hAnsi="Times New Roman" w:cs="Times New Roman"/>
          <w:color w:val="auto"/>
          <w:sz w:val="22"/>
          <w:szCs w:val="22"/>
        </w:rPr>
        <w:t>Stancliffe</w:t>
      </w:r>
      <w:proofErr w:type="spellEnd"/>
      <w:r w:rsidR="001608B6" w:rsidRPr="001608B6">
        <w:rPr>
          <w:rFonts w:ascii="Times New Roman" w:eastAsia="Times New Roman" w:hAnsi="Times New Roman" w:cs="Times New Roman"/>
          <w:color w:val="auto"/>
          <w:kern w:val="36"/>
          <w:sz w:val="48"/>
          <w:szCs w:val="48"/>
        </w:rPr>
        <w:t xml:space="preserve"> </w:t>
      </w:r>
      <w:r w:rsidR="00F23DC1" w:rsidRPr="00F23DC1">
        <w:rPr>
          <w:rFonts w:ascii="Times New Roman" w:eastAsia="Times New Roman" w:hAnsi="Times New Roman" w:cs="Times New Roman"/>
          <w:color w:val="auto"/>
          <w:kern w:val="36"/>
          <w:sz w:val="22"/>
          <w:szCs w:val="22"/>
        </w:rPr>
        <w:t>(</w:t>
      </w:r>
      <w:r w:rsidR="001608B6" w:rsidRPr="00F23DC1">
        <w:rPr>
          <w:rFonts w:ascii="Times New Roman" w:eastAsia="Times New Roman" w:hAnsi="Times New Roman" w:cs="Times New Roman"/>
          <w:color w:val="auto"/>
          <w:kern w:val="36"/>
          <w:sz w:val="22"/>
          <w:szCs w:val="22"/>
        </w:rPr>
        <w:t>W</w:t>
      </w:r>
      <w:r w:rsidR="001608B6" w:rsidRPr="001608B6">
        <w:rPr>
          <w:rFonts w:ascii="Times New Roman" w:eastAsia="Times New Roman" w:hAnsi="Times New Roman" w:cs="Times New Roman"/>
          <w:color w:val="auto"/>
          <w:kern w:val="36"/>
          <w:sz w:val="22"/>
          <w:szCs w:val="22"/>
        </w:rPr>
        <w:t>oodbridge</w:t>
      </w:r>
      <w:r w:rsidR="00F23DC1">
        <w:rPr>
          <w:rFonts w:ascii="Times New Roman" w:eastAsia="Times New Roman" w:hAnsi="Times New Roman" w:cs="Times New Roman"/>
          <w:color w:val="auto"/>
          <w:kern w:val="36"/>
          <w:sz w:val="22"/>
          <w:szCs w:val="22"/>
        </w:rPr>
        <w:t>,</w:t>
      </w:r>
      <w:r w:rsidR="001608B6" w:rsidRPr="001608B6">
        <w:rPr>
          <w:rFonts w:ascii="Times New Roman" w:eastAsia="Times New Roman" w:hAnsi="Times New Roman" w:cs="Times New Roman"/>
          <w:color w:val="auto"/>
          <w:kern w:val="36"/>
          <w:sz w:val="22"/>
          <w:szCs w:val="22"/>
        </w:rPr>
        <w:t xml:space="preserve"> Boydell Press, 1989</w:t>
      </w:r>
      <w:r w:rsidR="00F23DC1">
        <w:rPr>
          <w:rFonts w:ascii="Times New Roman" w:eastAsia="Times New Roman" w:hAnsi="Times New Roman" w:cs="Times New Roman"/>
          <w:color w:val="auto"/>
          <w:kern w:val="36"/>
          <w:sz w:val="22"/>
          <w:szCs w:val="22"/>
        </w:rPr>
        <w:t>).</w:t>
      </w:r>
      <w:r w:rsidR="00BB1745">
        <w:rPr>
          <w:rFonts w:ascii="Times New Roman" w:eastAsia="Times New Roman" w:hAnsi="Times New Roman" w:cs="Times New Roman"/>
          <w:color w:val="auto"/>
          <w:kern w:val="36"/>
          <w:sz w:val="22"/>
          <w:szCs w:val="22"/>
        </w:rPr>
        <w:t xml:space="preserve"> P. 21</w:t>
      </w:r>
    </w:p>
    <w:p w14:paraId="1C5AB7BE" w14:textId="0F88910F" w:rsidR="00C55896" w:rsidRPr="00515314" w:rsidRDefault="00C55896">
      <w:pPr>
        <w:pStyle w:val="FootnoteText"/>
        <w:rPr>
          <w:rFonts w:ascii="Times New Roman" w:hAnsi="Times New Roman" w:cs="Times New Roman"/>
          <w:sz w:val="22"/>
          <w:szCs w:val="22"/>
        </w:rPr>
      </w:pPr>
    </w:p>
  </w:footnote>
  <w:footnote w:id="3">
    <w:p w14:paraId="08E83F8C" w14:textId="6215AEFF" w:rsidR="007F03BF" w:rsidRPr="00515314" w:rsidRDefault="007F03BF" w:rsidP="004F7008">
      <w:pPr>
        <w:rPr>
          <w:rFonts w:ascii="Times New Roman" w:eastAsia="Times New Roman" w:hAnsi="Times New Roman" w:cs="Times New Roman"/>
        </w:rPr>
      </w:pPr>
      <w:r w:rsidRPr="00515314">
        <w:rPr>
          <w:rStyle w:val="FootnoteReference"/>
          <w:rFonts w:ascii="Times New Roman" w:hAnsi="Times New Roman" w:cs="Times New Roman"/>
        </w:rPr>
        <w:footnoteRef/>
      </w:r>
      <w:r w:rsidRPr="00515314">
        <w:rPr>
          <w:rFonts w:ascii="Times New Roman" w:hAnsi="Times New Roman" w:cs="Times New Roman"/>
        </w:rPr>
        <w:t xml:space="preserve"> </w:t>
      </w:r>
      <w:r w:rsidRPr="00515314">
        <w:rPr>
          <w:rFonts w:ascii="Times New Roman" w:eastAsia="Times New Roman" w:hAnsi="Times New Roman" w:cs="Times New Roman"/>
        </w:rPr>
        <w:t>‘</w:t>
      </w:r>
      <w:bookmarkStart w:id="2" w:name="_Hlk91512841"/>
      <w:bookmarkStart w:id="3" w:name="_Hlk91760131"/>
      <w:r w:rsidRPr="00515314">
        <w:rPr>
          <w:rFonts w:ascii="Times New Roman" w:eastAsia="Times New Roman" w:hAnsi="Times New Roman" w:cs="Times New Roman"/>
        </w:rPr>
        <w:t xml:space="preserve">Durham </w:t>
      </w:r>
      <w:proofErr w:type="spellStart"/>
      <w:r w:rsidRPr="00515314">
        <w:rPr>
          <w:rFonts w:ascii="Times New Roman" w:eastAsia="Times New Roman" w:hAnsi="Times New Roman" w:cs="Times New Roman"/>
        </w:rPr>
        <w:t>Durham</w:t>
      </w:r>
      <w:proofErr w:type="spellEnd"/>
      <w:r w:rsidRPr="00515314">
        <w:rPr>
          <w:rFonts w:ascii="Times New Roman" w:eastAsia="Times New Roman" w:hAnsi="Times New Roman" w:cs="Times New Roman"/>
        </w:rPr>
        <w:t xml:space="preserve"> Cathedral MS B.II.35 - Durham Priory’</w:t>
      </w:r>
      <w:bookmarkEnd w:id="2"/>
      <w:r w:rsidRPr="00515314">
        <w:rPr>
          <w:rFonts w:ascii="Times New Roman" w:eastAsia="Times New Roman" w:hAnsi="Times New Roman" w:cs="Times New Roman"/>
        </w:rPr>
        <w:t xml:space="preserve">. [n.d.]. </w:t>
      </w:r>
      <w:bookmarkEnd w:id="3"/>
      <w:r w:rsidRPr="00515314">
        <w:rPr>
          <w:rFonts w:ascii="Times New Roman" w:eastAsia="Times New Roman" w:hAnsi="Times New Roman" w:cs="Times New Roman"/>
        </w:rPr>
        <w:t>&lt;https://www.durhampriory.ac.uk/mediawiki/Durham_Durham_Cathedral_MS_B.II.35#tab=Provenance&gt; [accessed 21 December 2021], ‘William of St Calais Book Donation List - Durham Priory’. [n.d.]. &lt;https://www.durhampriory.ac.uk/mediawiki/William_of_St_Calais_book_donation_list&gt; [accessed 21 December 2021]</w:t>
      </w:r>
    </w:p>
    <w:p w14:paraId="50DAA484" w14:textId="77777777" w:rsidR="007F03BF" w:rsidRPr="005E20E1" w:rsidRDefault="007F03BF" w:rsidP="007F03BF">
      <w:pPr>
        <w:ind w:hanging="240"/>
        <w:rPr>
          <w:rFonts w:ascii="Times New Roman" w:eastAsia="Times New Roman" w:hAnsi="Times New Roman" w:cs="Times New Roman"/>
          <w:sz w:val="24"/>
          <w:szCs w:val="24"/>
        </w:rPr>
      </w:pPr>
    </w:p>
    <w:p w14:paraId="6EE640CE" w14:textId="77777777" w:rsidR="007F03BF" w:rsidRDefault="007F03BF" w:rsidP="007F03BF">
      <w:pPr>
        <w:pStyle w:val="FootnoteText"/>
      </w:pPr>
    </w:p>
    <w:p w14:paraId="12510B69" w14:textId="77777777" w:rsidR="007F03BF" w:rsidRDefault="007F03BF" w:rsidP="007F03BF">
      <w:pPr>
        <w:pStyle w:val="FootnoteText"/>
      </w:pPr>
    </w:p>
    <w:p w14:paraId="4A2F7643" w14:textId="77777777" w:rsidR="007F03BF" w:rsidRDefault="007F03BF" w:rsidP="007F03BF">
      <w:pPr>
        <w:pStyle w:val="FootnoteText"/>
      </w:pPr>
    </w:p>
    <w:p w14:paraId="19D8CE3F" w14:textId="77777777" w:rsidR="007F03BF" w:rsidRDefault="007F03BF" w:rsidP="007F03BF">
      <w:pPr>
        <w:pStyle w:val="FootnoteText"/>
      </w:pPr>
    </w:p>
    <w:p w14:paraId="2D6CFB90" w14:textId="77777777" w:rsidR="007F03BF" w:rsidRDefault="007F03BF" w:rsidP="007F03BF">
      <w:pPr>
        <w:pStyle w:val="FootnoteText"/>
      </w:pPr>
    </w:p>
    <w:p w14:paraId="48FB9163" w14:textId="77777777" w:rsidR="007F03BF" w:rsidRDefault="007F03BF" w:rsidP="007F03BF">
      <w:pPr>
        <w:pStyle w:val="FootnoteText"/>
      </w:pPr>
    </w:p>
    <w:p w14:paraId="76056724" w14:textId="77777777" w:rsidR="007F03BF" w:rsidRDefault="007F03BF" w:rsidP="007F03BF">
      <w:pPr>
        <w:pStyle w:val="FootnoteText"/>
      </w:pPr>
    </w:p>
    <w:p w14:paraId="4852CAA9" w14:textId="77777777" w:rsidR="007F03BF" w:rsidRDefault="007F03BF" w:rsidP="007F03BF">
      <w:pPr>
        <w:pStyle w:val="FootnoteText"/>
      </w:pPr>
    </w:p>
    <w:p w14:paraId="2B359587" w14:textId="77777777" w:rsidR="007F03BF" w:rsidRDefault="007F03BF" w:rsidP="007F03BF">
      <w:pPr>
        <w:pStyle w:val="FootnoteText"/>
      </w:pPr>
    </w:p>
    <w:p w14:paraId="41B6379B" w14:textId="77777777" w:rsidR="007F03BF" w:rsidRDefault="007F03BF" w:rsidP="007F03BF">
      <w:pPr>
        <w:pStyle w:val="FootnoteText"/>
      </w:pPr>
    </w:p>
    <w:p w14:paraId="06800DCE" w14:textId="77777777" w:rsidR="007F03BF" w:rsidRDefault="007F03BF" w:rsidP="007F03BF">
      <w:pPr>
        <w:pStyle w:val="FootnoteText"/>
      </w:pPr>
    </w:p>
    <w:p w14:paraId="799E38CD" w14:textId="77777777" w:rsidR="007F03BF" w:rsidRDefault="007F03BF" w:rsidP="007F03BF">
      <w:pPr>
        <w:pStyle w:val="FootnoteText"/>
      </w:pPr>
    </w:p>
    <w:p w14:paraId="45F60DAE" w14:textId="77777777" w:rsidR="007F03BF" w:rsidRDefault="007F03BF" w:rsidP="007F03BF">
      <w:pPr>
        <w:pStyle w:val="FootnoteText"/>
      </w:pPr>
    </w:p>
    <w:p w14:paraId="0B7793C5" w14:textId="77777777" w:rsidR="007F03BF" w:rsidRDefault="007F03BF" w:rsidP="007F03BF">
      <w:pPr>
        <w:pStyle w:val="FootnoteText"/>
      </w:pPr>
    </w:p>
    <w:p w14:paraId="056CB1F4" w14:textId="77777777" w:rsidR="007F03BF" w:rsidRDefault="007F03BF" w:rsidP="007F03BF">
      <w:pPr>
        <w:pStyle w:val="FootnoteText"/>
      </w:pPr>
    </w:p>
    <w:p w14:paraId="35F398C3" w14:textId="77777777" w:rsidR="007F03BF" w:rsidRDefault="007F03BF" w:rsidP="007F03BF">
      <w:pPr>
        <w:pStyle w:val="FootnoteText"/>
      </w:pPr>
    </w:p>
    <w:p w14:paraId="5D383061" w14:textId="77777777" w:rsidR="007F03BF" w:rsidRDefault="007F03BF" w:rsidP="007F03BF">
      <w:pPr>
        <w:pStyle w:val="FootnoteText"/>
      </w:pPr>
    </w:p>
    <w:p w14:paraId="4FA4D447" w14:textId="77777777" w:rsidR="007F03BF" w:rsidRDefault="007F03BF" w:rsidP="007F03BF">
      <w:pPr>
        <w:pStyle w:val="FootnoteText"/>
      </w:pPr>
    </w:p>
    <w:p w14:paraId="017075DF" w14:textId="77777777" w:rsidR="007F03BF" w:rsidRDefault="007F03BF" w:rsidP="007F03BF">
      <w:pPr>
        <w:pStyle w:val="FootnoteText"/>
      </w:pPr>
    </w:p>
    <w:p w14:paraId="5266A9D4" w14:textId="77777777" w:rsidR="007F03BF" w:rsidRDefault="007F03BF" w:rsidP="007F03BF">
      <w:pPr>
        <w:pStyle w:val="FootnoteText"/>
      </w:pPr>
    </w:p>
    <w:p w14:paraId="478DFE3C" w14:textId="77777777" w:rsidR="007F03BF" w:rsidRDefault="007F03BF" w:rsidP="007F03BF">
      <w:pPr>
        <w:pStyle w:val="FootnoteText"/>
      </w:pPr>
    </w:p>
    <w:p w14:paraId="2D5F2F65" w14:textId="77777777" w:rsidR="007F03BF" w:rsidRDefault="007F03BF" w:rsidP="007F03BF">
      <w:pPr>
        <w:pStyle w:val="FootnoteText"/>
      </w:pPr>
    </w:p>
  </w:footnote>
  <w:footnote w:id="4">
    <w:p w14:paraId="113130F2" w14:textId="420A2D19" w:rsidR="007F03BF" w:rsidRPr="00515314" w:rsidRDefault="00794EA2" w:rsidP="00887315">
      <w:pPr>
        <w:ind w:hanging="240"/>
        <w:rPr>
          <w:rFonts w:ascii="Times New Roman" w:eastAsia="Times New Roman" w:hAnsi="Times New Roman" w:cs="Times New Roman"/>
        </w:rPr>
      </w:pPr>
      <w:r>
        <w:t xml:space="preserve">     </w:t>
      </w:r>
      <w:r w:rsidR="007F03BF" w:rsidRPr="00515314">
        <w:rPr>
          <w:rStyle w:val="FootnoteReference"/>
          <w:rFonts w:ascii="Times New Roman" w:hAnsi="Times New Roman" w:cs="Times New Roman"/>
        </w:rPr>
        <w:footnoteRef/>
      </w:r>
      <w:r w:rsidR="007F03BF" w:rsidRPr="00515314">
        <w:rPr>
          <w:rFonts w:ascii="Times New Roman" w:hAnsi="Times New Roman" w:cs="Times New Roman"/>
        </w:rPr>
        <w:t xml:space="preserve"> </w:t>
      </w:r>
      <w:proofErr w:type="spellStart"/>
      <w:r w:rsidR="007F03BF" w:rsidRPr="00515314">
        <w:rPr>
          <w:rFonts w:ascii="Times New Roman" w:eastAsia="Times New Roman" w:hAnsi="Times New Roman" w:cs="Times New Roman"/>
        </w:rPr>
        <w:t>Colk</w:t>
      </w:r>
      <w:proofErr w:type="spellEnd"/>
      <w:r w:rsidR="007F03BF" w:rsidRPr="00515314">
        <w:rPr>
          <w:rFonts w:ascii="Times New Roman" w:eastAsia="Times New Roman" w:hAnsi="Times New Roman" w:cs="Times New Roman"/>
        </w:rPr>
        <w:t xml:space="preserve"> Browne -</w:t>
      </w:r>
      <w:proofErr w:type="spellStart"/>
      <w:r w:rsidR="007F03BF" w:rsidRPr="00515314">
        <w:rPr>
          <w:rFonts w:ascii="Times New Roman" w:eastAsia="Times New Roman" w:hAnsi="Times New Roman" w:cs="Times New Roman"/>
        </w:rPr>
        <w:t>Santosuosso</w:t>
      </w:r>
      <w:proofErr w:type="spellEnd"/>
      <w:r w:rsidR="007F03BF" w:rsidRPr="00515314">
        <w:rPr>
          <w:rFonts w:ascii="Times New Roman" w:eastAsia="Times New Roman" w:hAnsi="Times New Roman" w:cs="Times New Roman"/>
        </w:rPr>
        <w:t xml:space="preserve">, Alma. 1988. ‘Bishop William of St. </w:t>
      </w:r>
      <w:proofErr w:type="spellStart"/>
      <w:r w:rsidR="007F03BF" w:rsidRPr="00515314">
        <w:rPr>
          <w:rFonts w:ascii="Times New Roman" w:eastAsia="Times New Roman" w:hAnsi="Times New Roman" w:cs="Times New Roman"/>
        </w:rPr>
        <w:t>Carilef’s</w:t>
      </w:r>
      <w:proofErr w:type="spellEnd"/>
      <w:r w:rsidR="007F03BF" w:rsidRPr="00515314">
        <w:rPr>
          <w:rFonts w:ascii="Times New Roman" w:eastAsia="Times New Roman" w:hAnsi="Times New Roman" w:cs="Times New Roman"/>
        </w:rPr>
        <w:t xml:space="preserve"> Book Donations to Durham Cathedral Priory’, </w:t>
      </w:r>
      <w:r w:rsidR="007F03BF" w:rsidRPr="00515314">
        <w:rPr>
          <w:rFonts w:ascii="Times New Roman" w:eastAsia="Times New Roman" w:hAnsi="Times New Roman" w:cs="Times New Roman"/>
          <w:i/>
          <w:iCs/>
        </w:rPr>
        <w:t>Scriptorium</w:t>
      </w:r>
      <w:r w:rsidR="007F03BF" w:rsidRPr="00515314">
        <w:rPr>
          <w:rFonts w:ascii="Times New Roman" w:eastAsia="Times New Roman" w:hAnsi="Times New Roman" w:cs="Times New Roman"/>
        </w:rPr>
        <w:t>, 42.2: 140–55 &lt;https://doi.org/10.3406/scrip.1988.2019&gt;</w:t>
      </w:r>
    </w:p>
  </w:footnote>
  <w:footnote w:id="5">
    <w:p w14:paraId="498BAE5C" w14:textId="1DD7BF08" w:rsidR="00FA3620" w:rsidRPr="00515314" w:rsidRDefault="00FA3620" w:rsidP="00FA3620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515314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515314">
        <w:rPr>
          <w:rFonts w:ascii="Times New Roman" w:hAnsi="Times New Roman" w:cs="Times New Roman"/>
          <w:sz w:val="22"/>
          <w:szCs w:val="22"/>
        </w:rPr>
        <w:t xml:space="preserve"> Richard </w:t>
      </w:r>
      <w:proofErr w:type="spellStart"/>
      <w:r w:rsidRPr="00515314">
        <w:rPr>
          <w:rFonts w:ascii="Times New Roman" w:hAnsi="Times New Roman" w:cs="Times New Roman"/>
          <w:sz w:val="22"/>
          <w:szCs w:val="22"/>
        </w:rPr>
        <w:t>Gameson</w:t>
      </w:r>
      <w:proofErr w:type="spellEnd"/>
      <w:r w:rsidR="00F60C5B">
        <w:rPr>
          <w:rFonts w:ascii="Times New Roman" w:hAnsi="Times New Roman" w:cs="Times New Roman"/>
          <w:sz w:val="22"/>
          <w:szCs w:val="22"/>
        </w:rPr>
        <w:t>,</w:t>
      </w:r>
      <w:r w:rsidRPr="00515314">
        <w:rPr>
          <w:rFonts w:ascii="Times New Roman" w:hAnsi="Times New Roman" w:cs="Times New Roman"/>
          <w:sz w:val="22"/>
          <w:szCs w:val="22"/>
        </w:rPr>
        <w:t xml:space="preserve"> </w:t>
      </w:r>
      <w:r w:rsidRPr="00515314">
        <w:rPr>
          <w:rFonts w:ascii="Times New Roman" w:hAnsi="Times New Roman" w:cs="Times New Roman"/>
          <w:i/>
          <w:iCs/>
          <w:sz w:val="22"/>
          <w:szCs w:val="22"/>
        </w:rPr>
        <w:t>The Manuscripts of Early Norman England (c.1066-1130)</w:t>
      </w:r>
      <w:r w:rsidRPr="00515314">
        <w:rPr>
          <w:rFonts w:ascii="Times New Roman" w:hAnsi="Times New Roman" w:cs="Times New Roman"/>
          <w:sz w:val="22"/>
          <w:szCs w:val="22"/>
        </w:rPr>
        <w:t xml:space="preserve">, </w:t>
      </w:r>
      <w:r w:rsidR="003B0248">
        <w:rPr>
          <w:rFonts w:ascii="Times New Roman" w:hAnsi="Times New Roman" w:cs="Times New Roman"/>
          <w:sz w:val="22"/>
          <w:szCs w:val="22"/>
        </w:rPr>
        <w:t>(</w:t>
      </w:r>
      <w:r w:rsidR="00063C26">
        <w:rPr>
          <w:rFonts w:ascii="Times New Roman" w:hAnsi="Times New Roman" w:cs="Times New Roman"/>
          <w:sz w:val="22"/>
          <w:szCs w:val="22"/>
        </w:rPr>
        <w:t xml:space="preserve">Oxford, </w:t>
      </w:r>
      <w:r w:rsidRPr="00515314">
        <w:rPr>
          <w:rFonts w:ascii="Times New Roman" w:hAnsi="Times New Roman" w:cs="Times New Roman"/>
          <w:sz w:val="22"/>
          <w:szCs w:val="22"/>
        </w:rPr>
        <w:t>Oxford University Press 1999</w:t>
      </w:r>
      <w:r w:rsidR="003B0248">
        <w:rPr>
          <w:rFonts w:ascii="Times New Roman" w:hAnsi="Times New Roman" w:cs="Times New Roman"/>
          <w:sz w:val="22"/>
          <w:szCs w:val="22"/>
        </w:rPr>
        <w:t>)</w:t>
      </w:r>
      <w:r w:rsidRPr="00515314">
        <w:rPr>
          <w:rFonts w:ascii="Times New Roman" w:hAnsi="Times New Roman" w:cs="Times New Roman"/>
          <w:sz w:val="22"/>
          <w:szCs w:val="22"/>
        </w:rPr>
        <w:t xml:space="preserve"> p.81</w:t>
      </w:r>
      <w:r w:rsidR="003B0248">
        <w:rPr>
          <w:rFonts w:ascii="Times New Roman" w:hAnsi="Times New Roman" w:cs="Times New Roman"/>
          <w:sz w:val="22"/>
          <w:szCs w:val="22"/>
        </w:rPr>
        <w:t>.</w:t>
      </w:r>
    </w:p>
  </w:footnote>
  <w:footnote w:id="6">
    <w:p w14:paraId="0EACE986" w14:textId="0159B4B6" w:rsidR="00FA3620" w:rsidRPr="00515314" w:rsidRDefault="00FA3620" w:rsidP="00FA3620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515314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515314">
        <w:rPr>
          <w:rFonts w:ascii="Times New Roman" w:hAnsi="Times New Roman" w:cs="Times New Roman"/>
          <w:sz w:val="22"/>
          <w:szCs w:val="22"/>
        </w:rPr>
        <w:t xml:space="preserve"> </w:t>
      </w:r>
      <w:bookmarkStart w:id="4" w:name="_Hlk91415848"/>
      <w:r w:rsidRPr="00515314">
        <w:rPr>
          <w:rFonts w:ascii="Times New Roman" w:hAnsi="Times New Roman" w:cs="Times New Roman"/>
          <w:sz w:val="22"/>
          <w:szCs w:val="22"/>
        </w:rPr>
        <w:t xml:space="preserve">Richard </w:t>
      </w:r>
      <w:proofErr w:type="spellStart"/>
      <w:r w:rsidRPr="00515314">
        <w:rPr>
          <w:rFonts w:ascii="Times New Roman" w:hAnsi="Times New Roman" w:cs="Times New Roman"/>
          <w:sz w:val="22"/>
          <w:szCs w:val="22"/>
        </w:rPr>
        <w:t>Gameson</w:t>
      </w:r>
      <w:proofErr w:type="spellEnd"/>
      <w:r w:rsidRPr="00515314">
        <w:rPr>
          <w:rFonts w:ascii="Times New Roman" w:hAnsi="Times New Roman" w:cs="Times New Roman"/>
          <w:sz w:val="22"/>
          <w:szCs w:val="22"/>
        </w:rPr>
        <w:t xml:space="preserve">, </w:t>
      </w:r>
      <w:r w:rsidRPr="00515314">
        <w:rPr>
          <w:rFonts w:ascii="Times New Roman" w:hAnsi="Times New Roman" w:cs="Times New Roman"/>
          <w:i/>
          <w:iCs/>
          <w:sz w:val="22"/>
          <w:szCs w:val="22"/>
        </w:rPr>
        <w:t>Manuscripts Treasures of Durham Cathedral</w:t>
      </w:r>
      <w:r w:rsidRPr="00515314">
        <w:rPr>
          <w:rFonts w:ascii="Times New Roman" w:hAnsi="Times New Roman" w:cs="Times New Roman"/>
          <w:sz w:val="22"/>
          <w:szCs w:val="22"/>
        </w:rPr>
        <w:t xml:space="preserve">, </w:t>
      </w:r>
      <w:r w:rsidR="003B0248">
        <w:rPr>
          <w:rFonts w:ascii="Times New Roman" w:hAnsi="Times New Roman" w:cs="Times New Roman"/>
          <w:sz w:val="22"/>
          <w:szCs w:val="22"/>
        </w:rPr>
        <w:t>(London,</w:t>
      </w:r>
      <w:r w:rsidR="00F31E7B">
        <w:rPr>
          <w:rFonts w:ascii="Times New Roman" w:hAnsi="Times New Roman" w:cs="Times New Roman"/>
          <w:sz w:val="22"/>
          <w:szCs w:val="22"/>
        </w:rPr>
        <w:t xml:space="preserve"> </w:t>
      </w:r>
      <w:r w:rsidRPr="00515314">
        <w:rPr>
          <w:rFonts w:ascii="Times New Roman" w:hAnsi="Times New Roman" w:cs="Times New Roman"/>
          <w:sz w:val="22"/>
          <w:szCs w:val="22"/>
        </w:rPr>
        <w:t>Third Millennium Publishing Limited</w:t>
      </w:r>
      <w:r w:rsidR="003B0248">
        <w:rPr>
          <w:rFonts w:ascii="Times New Roman" w:hAnsi="Times New Roman" w:cs="Times New Roman"/>
          <w:sz w:val="22"/>
          <w:szCs w:val="22"/>
        </w:rPr>
        <w:t>,</w:t>
      </w:r>
      <w:r w:rsidRPr="00515314">
        <w:rPr>
          <w:rFonts w:ascii="Times New Roman" w:hAnsi="Times New Roman" w:cs="Times New Roman"/>
          <w:sz w:val="22"/>
          <w:szCs w:val="22"/>
        </w:rPr>
        <w:t xml:space="preserve"> 2010</w:t>
      </w:r>
      <w:r w:rsidR="003B0248">
        <w:rPr>
          <w:rFonts w:ascii="Times New Roman" w:hAnsi="Times New Roman" w:cs="Times New Roman"/>
          <w:sz w:val="22"/>
          <w:szCs w:val="22"/>
        </w:rPr>
        <w:t>)</w:t>
      </w:r>
      <w:r w:rsidRPr="00515314">
        <w:rPr>
          <w:rFonts w:ascii="Times New Roman" w:hAnsi="Times New Roman" w:cs="Times New Roman"/>
          <w:sz w:val="22"/>
          <w:szCs w:val="22"/>
        </w:rPr>
        <w:t xml:space="preserve"> p. 60</w:t>
      </w:r>
      <w:bookmarkEnd w:id="4"/>
      <w:r w:rsidR="003B0248">
        <w:rPr>
          <w:rFonts w:ascii="Times New Roman" w:hAnsi="Times New Roman" w:cs="Times New Roman"/>
          <w:sz w:val="22"/>
          <w:szCs w:val="22"/>
        </w:rPr>
        <w:t>.</w:t>
      </w:r>
    </w:p>
  </w:footnote>
  <w:footnote w:id="7">
    <w:p w14:paraId="1A8774F3" w14:textId="77777777" w:rsidR="00FA3620" w:rsidRPr="00515314" w:rsidRDefault="00FA3620" w:rsidP="00FA3620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515314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515314">
        <w:rPr>
          <w:rFonts w:ascii="Times New Roman" w:hAnsi="Times New Roman" w:cs="Times New Roman"/>
          <w:sz w:val="22"/>
          <w:szCs w:val="22"/>
        </w:rPr>
        <w:t xml:space="preserve"> Richard </w:t>
      </w:r>
      <w:proofErr w:type="spellStart"/>
      <w:r w:rsidRPr="00515314">
        <w:rPr>
          <w:rFonts w:ascii="Times New Roman" w:hAnsi="Times New Roman" w:cs="Times New Roman"/>
          <w:sz w:val="22"/>
          <w:szCs w:val="22"/>
        </w:rPr>
        <w:t>Gameson</w:t>
      </w:r>
      <w:proofErr w:type="spellEnd"/>
      <w:r w:rsidRPr="00515314">
        <w:rPr>
          <w:rFonts w:ascii="Times New Roman" w:hAnsi="Times New Roman" w:cs="Times New Roman"/>
          <w:sz w:val="22"/>
          <w:szCs w:val="22"/>
        </w:rPr>
        <w:t xml:space="preserve">, Fiona </w:t>
      </w:r>
      <w:proofErr w:type="spellStart"/>
      <w:r w:rsidRPr="00515314">
        <w:rPr>
          <w:rFonts w:ascii="Times New Roman" w:hAnsi="Times New Roman" w:cs="Times New Roman"/>
          <w:sz w:val="22"/>
          <w:szCs w:val="22"/>
        </w:rPr>
        <w:t>Gameson</w:t>
      </w:r>
      <w:proofErr w:type="spellEnd"/>
      <w:r w:rsidRPr="00515314">
        <w:rPr>
          <w:rFonts w:ascii="Times New Roman" w:hAnsi="Times New Roman" w:cs="Times New Roman"/>
          <w:sz w:val="22"/>
          <w:szCs w:val="22"/>
        </w:rPr>
        <w:t xml:space="preserve"> </w:t>
      </w:r>
      <w:proofErr w:type="gramStart"/>
      <w:r w:rsidRPr="00515314">
        <w:rPr>
          <w:rFonts w:ascii="Times New Roman" w:hAnsi="Times New Roman" w:cs="Times New Roman"/>
          <w:i/>
          <w:iCs/>
          <w:sz w:val="22"/>
          <w:szCs w:val="22"/>
        </w:rPr>
        <w:t>The</w:t>
      </w:r>
      <w:proofErr w:type="gramEnd"/>
      <w:r w:rsidRPr="00515314">
        <w:rPr>
          <w:rFonts w:ascii="Times New Roman" w:hAnsi="Times New Roman" w:cs="Times New Roman"/>
          <w:i/>
          <w:iCs/>
          <w:sz w:val="22"/>
          <w:szCs w:val="22"/>
        </w:rPr>
        <w:t xml:space="preserve"> Vita </w:t>
      </w:r>
      <w:proofErr w:type="spellStart"/>
      <w:r w:rsidRPr="00515314">
        <w:rPr>
          <w:rFonts w:ascii="Times New Roman" w:hAnsi="Times New Roman" w:cs="Times New Roman"/>
          <w:i/>
          <w:iCs/>
          <w:sz w:val="22"/>
          <w:szCs w:val="22"/>
        </w:rPr>
        <w:t>Bedae</w:t>
      </w:r>
      <w:proofErr w:type="spellEnd"/>
      <w:r w:rsidRPr="00515314">
        <w:rPr>
          <w:rFonts w:ascii="Times New Roman" w:hAnsi="Times New Roman" w:cs="Times New Roman"/>
          <w:i/>
          <w:iCs/>
          <w:sz w:val="22"/>
          <w:szCs w:val="22"/>
        </w:rPr>
        <w:t xml:space="preserve"> and the Craft of </w:t>
      </w:r>
      <w:proofErr w:type="spellStart"/>
      <w:r w:rsidRPr="00515314">
        <w:rPr>
          <w:rFonts w:ascii="Times New Roman" w:hAnsi="Times New Roman" w:cs="Times New Roman"/>
          <w:i/>
          <w:iCs/>
          <w:sz w:val="22"/>
          <w:szCs w:val="22"/>
        </w:rPr>
        <w:t>Hagiogrpahy</w:t>
      </w:r>
      <w:proofErr w:type="spellEnd"/>
      <w:r w:rsidRPr="00515314">
        <w:rPr>
          <w:rFonts w:ascii="Times New Roman" w:hAnsi="Times New Roman" w:cs="Times New Roman"/>
          <w:i/>
          <w:iCs/>
          <w:sz w:val="22"/>
          <w:szCs w:val="22"/>
        </w:rPr>
        <w:t xml:space="preserve"> History</w:t>
      </w:r>
      <w:r w:rsidRPr="00515314">
        <w:rPr>
          <w:rFonts w:ascii="Times New Roman" w:hAnsi="Times New Roman" w:cs="Times New Roman"/>
          <w:sz w:val="22"/>
          <w:szCs w:val="22"/>
        </w:rPr>
        <w:t xml:space="preserve"> Volume 105 Issue 367.</w:t>
      </w:r>
    </w:p>
  </w:footnote>
  <w:footnote w:id="8">
    <w:p w14:paraId="69349D71" w14:textId="73FE6AF1" w:rsidR="00A86D24" w:rsidRPr="00515314" w:rsidRDefault="006674E6" w:rsidP="007B6170">
      <w:pPr>
        <w:ind w:hanging="240"/>
        <w:rPr>
          <w:rFonts w:ascii="Times New Roman" w:eastAsia="Times New Roman" w:hAnsi="Times New Roman" w:cs="Times New Roman"/>
        </w:rPr>
      </w:pPr>
      <w:r w:rsidRPr="00515314">
        <w:rPr>
          <w:rFonts w:ascii="Times New Roman" w:hAnsi="Times New Roman" w:cs="Times New Roman"/>
        </w:rPr>
        <w:t xml:space="preserve">     </w:t>
      </w:r>
      <w:r w:rsidR="00A86D24" w:rsidRPr="00515314">
        <w:rPr>
          <w:rStyle w:val="FootnoteReference"/>
          <w:rFonts w:ascii="Times New Roman" w:hAnsi="Times New Roman" w:cs="Times New Roman"/>
        </w:rPr>
        <w:footnoteRef/>
      </w:r>
      <w:r w:rsidR="00A86D24" w:rsidRPr="00515314">
        <w:rPr>
          <w:rFonts w:ascii="Times New Roman" w:hAnsi="Times New Roman" w:cs="Times New Roman"/>
        </w:rPr>
        <w:t xml:space="preserve"> </w:t>
      </w:r>
      <w:r w:rsidR="00A86D24" w:rsidRPr="00515314">
        <w:rPr>
          <w:rFonts w:ascii="Times New Roman" w:eastAsia="Times New Roman" w:hAnsi="Times New Roman" w:cs="Times New Roman"/>
        </w:rPr>
        <w:t xml:space="preserve">Durham </w:t>
      </w:r>
      <w:proofErr w:type="spellStart"/>
      <w:r w:rsidR="00A86D24" w:rsidRPr="00515314">
        <w:rPr>
          <w:rFonts w:ascii="Times New Roman" w:eastAsia="Times New Roman" w:hAnsi="Times New Roman" w:cs="Times New Roman"/>
        </w:rPr>
        <w:t>Durham</w:t>
      </w:r>
      <w:proofErr w:type="spellEnd"/>
      <w:r w:rsidR="00A86D24" w:rsidRPr="00515314">
        <w:rPr>
          <w:rFonts w:ascii="Times New Roman" w:eastAsia="Times New Roman" w:hAnsi="Times New Roman" w:cs="Times New Roman"/>
        </w:rPr>
        <w:t xml:space="preserve"> Cathedral MS B.II.35 - Durham Priory</w:t>
      </w:r>
      <w:r w:rsidR="008642B4" w:rsidRPr="00515314">
        <w:rPr>
          <w:rFonts w:ascii="Times New Roman" w:eastAsia="Times New Roman" w:hAnsi="Times New Roman" w:cs="Times New Roman"/>
        </w:rPr>
        <w:t xml:space="preserve">, </w:t>
      </w:r>
      <w:r w:rsidR="00B448C2" w:rsidRPr="00515314">
        <w:rPr>
          <w:rFonts w:ascii="Times New Roman" w:eastAsia="Times New Roman" w:hAnsi="Times New Roman" w:cs="Times New Roman"/>
        </w:rPr>
        <w:t xml:space="preserve">DURHAMCATHEDRAL. 2020. ‘19TH CENTURY DISCOVERIES: OPENING ST CUTHBERT’S TOMB – PART 1’, </w:t>
      </w:r>
      <w:proofErr w:type="spellStart"/>
      <w:r w:rsidR="00B448C2" w:rsidRPr="00515314">
        <w:rPr>
          <w:rFonts w:ascii="Times New Roman" w:eastAsia="Times New Roman" w:hAnsi="Times New Roman" w:cs="Times New Roman"/>
          <w:i/>
          <w:iCs/>
        </w:rPr>
        <w:t>Durhamcathedral</w:t>
      </w:r>
      <w:proofErr w:type="spellEnd"/>
      <w:r w:rsidR="00B448C2" w:rsidRPr="00515314">
        <w:rPr>
          <w:rFonts w:ascii="Times New Roman" w:eastAsia="Times New Roman" w:hAnsi="Times New Roman" w:cs="Times New Roman"/>
        </w:rPr>
        <w:t xml:space="preserve"> &lt;https://durhamcathedral.wordpress.com/2020/03/26/delving-into-st-cuthberts-tomb-part-1/&gt; [accessed 30 December 2021]</w:t>
      </w:r>
    </w:p>
  </w:footnote>
  <w:footnote w:id="9">
    <w:p w14:paraId="443E0D16" w14:textId="34D224E3" w:rsidR="00567ACE" w:rsidRPr="00515314" w:rsidRDefault="00567ACE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515314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515314">
        <w:rPr>
          <w:rFonts w:ascii="Times New Roman" w:hAnsi="Times New Roman" w:cs="Times New Roman"/>
          <w:sz w:val="22"/>
          <w:szCs w:val="22"/>
        </w:rPr>
        <w:t xml:space="preserve"> </w:t>
      </w:r>
      <w:r w:rsidR="00774065" w:rsidRPr="00515314">
        <w:rPr>
          <w:rFonts w:ascii="Times New Roman" w:hAnsi="Times New Roman" w:cs="Times New Roman"/>
          <w:sz w:val="22"/>
          <w:szCs w:val="22"/>
        </w:rPr>
        <w:t xml:space="preserve">Charles </w:t>
      </w:r>
      <w:bookmarkStart w:id="5" w:name="_Hlk91852980"/>
      <w:r w:rsidR="00774065" w:rsidRPr="00515314">
        <w:rPr>
          <w:rFonts w:ascii="Times New Roman" w:hAnsi="Times New Roman" w:cs="Times New Roman"/>
          <w:sz w:val="22"/>
          <w:szCs w:val="22"/>
        </w:rPr>
        <w:t>Rozier</w:t>
      </w:r>
      <w:r w:rsidR="00F60C5B">
        <w:rPr>
          <w:rFonts w:ascii="Times New Roman" w:hAnsi="Times New Roman" w:cs="Times New Roman"/>
          <w:sz w:val="22"/>
          <w:szCs w:val="22"/>
        </w:rPr>
        <w:t>,</w:t>
      </w:r>
      <w:r w:rsidR="00774065" w:rsidRPr="00515314">
        <w:rPr>
          <w:rFonts w:ascii="Times New Roman" w:hAnsi="Times New Roman" w:cs="Times New Roman"/>
          <w:sz w:val="22"/>
          <w:szCs w:val="22"/>
        </w:rPr>
        <w:t xml:space="preserve"> </w:t>
      </w:r>
      <w:r w:rsidR="00774065" w:rsidRPr="00515314">
        <w:rPr>
          <w:rFonts w:ascii="Times New Roman" w:hAnsi="Times New Roman" w:cs="Times New Roman"/>
          <w:i/>
          <w:iCs/>
          <w:sz w:val="22"/>
          <w:szCs w:val="22"/>
        </w:rPr>
        <w:t>Writing History in the Anglo-Norman World</w:t>
      </w:r>
      <w:bookmarkEnd w:id="5"/>
      <w:r w:rsidR="00A25113" w:rsidRPr="00515314">
        <w:rPr>
          <w:rFonts w:ascii="Times New Roman" w:hAnsi="Times New Roman" w:cs="Times New Roman"/>
          <w:i/>
          <w:iCs/>
          <w:sz w:val="22"/>
          <w:szCs w:val="22"/>
        </w:rPr>
        <w:t>:</w:t>
      </w:r>
      <w:r w:rsidR="00774065" w:rsidRPr="00515314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r w:rsidR="00444EDA" w:rsidRPr="00515314">
        <w:rPr>
          <w:rFonts w:ascii="Times New Roman" w:hAnsi="Times New Roman" w:cs="Times New Roman"/>
          <w:i/>
          <w:iCs/>
          <w:sz w:val="22"/>
          <w:szCs w:val="22"/>
        </w:rPr>
        <w:t>Durham Priory and its Library of History</w:t>
      </w:r>
      <w:r w:rsidR="00BE7DF7" w:rsidRPr="00515314">
        <w:rPr>
          <w:rFonts w:ascii="Times New Roman" w:hAnsi="Times New Roman" w:cs="Times New Roman"/>
          <w:i/>
          <w:iCs/>
          <w:sz w:val="22"/>
          <w:szCs w:val="22"/>
        </w:rPr>
        <w:t>, c 1090-1150</w:t>
      </w:r>
      <w:r w:rsidR="00BE7DF7" w:rsidRPr="00515314">
        <w:rPr>
          <w:rFonts w:ascii="Times New Roman" w:hAnsi="Times New Roman" w:cs="Times New Roman"/>
          <w:sz w:val="22"/>
          <w:szCs w:val="22"/>
        </w:rPr>
        <w:t xml:space="preserve"> </w:t>
      </w:r>
      <w:r w:rsidR="003A2FEA">
        <w:rPr>
          <w:rFonts w:ascii="Times New Roman" w:hAnsi="Times New Roman" w:cs="Times New Roman"/>
          <w:sz w:val="22"/>
          <w:szCs w:val="22"/>
        </w:rPr>
        <w:t xml:space="preserve">(Woodbridge, </w:t>
      </w:r>
      <w:r w:rsidR="00BE7DF7" w:rsidRPr="00515314">
        <w:rPr>
          <w:rFonts w:ascii="Times New Roman" w:hAnsi="Times New Roman" w:cs="Times New Roman"/>
          <w:sz w:val="22"/>
          <w:szCs w:val="22"/>
        </w:rPr>
        <w:t>Boydell and Brewer</w:t>
      </w:r>
      <w:r w:rsidR="00CA2CA0">
        <w:rPr>
          <w:rFonts w:ascii="Times New Roman" w:hAnsi="Times New Roman" w:cs="Times New Roman"/>
          <w:sz w:val="22"/>
          <w:szCs w:val="22"/>
        </w:rPr>
        <w:t xml:space="preserve">, </w:t>
      </w:r>
      <w:r w:rsidR="00BE7DF7" w:rsidRPr="00515314">
        <w:rPr>
          <w:rFonts w:ascii="Times New Roman" w:hAnsi="Times New Roman" w:cs="Times New Roman"/>
          <w:sz w:val="22"/>
          <w:szCs w:val="22"/>
        </w:rPr>
        <w:t>2018</w:t>
      </w:r>
      <w:r w:rsidR="003A2FEA">
        <w:rPr>
          <w:rFonts w:ascii="Times New Roman" w:hAnsi="Times New Roman" w:cs="Times New Roman"/>
          <w:sz w:val="22"/>
          <w:szCs w:val="22"/>
        </w:rPr>
        <w:t>)</w:t>
      </w:r>
      <w:r w:rsidR="00F31E7B">
        <w:rPr>
          <w:rFonts w:ascii="Times New Roman" w:hAnsi="Times New Roman" w:cs="Times New Roman"/>
          <w:sz w:val="22"/>
          <w:szCs w:val="22"/>
        </w:rPr>
        <w:t xml:space="preserve"> </w:t>
      </w:r>
      <w:r w:rsidR="00165F5E" w:rsidRPr="00515314">
        <w:rPr>
          <w:rFonts w:ascii="Times New Roman" w:hAnsi="Times New Roman" w:cs="Times New Roman"/>
          <w:sz w:val="22"/>
          <w:szCs w:val="22"/>
        </w:rPr>
        <w:t>p</w:t>
      </w:r>
      <w:r w:rsidR="00F31E7B">
        <w:rPr>
          <w:rFonts w:ascii="Times New Roman" w:hAnsi="Times New Roman" w:cs="Times New Roman"/>
          <w:sz w:val="22"/>
          <w:szCs w:val="22"/>
        </w:rPr>
        <w:t>.</w:t>
      </w:r>
      <w:r w:rsidR="000D193D" w:rsidRPr="00515314">
        <w:rPr>
          <w:rFonts w:ascii="Times New Roman" w:hAnsi="Times New Roman" w:cs="Times New Roman"/>
          <w:sz w:val="22"/>
          <w:szCs w:val="22"/>
        </w:rPr>
        <w:t xml:space="preserve"> 133</w:t>
      </w:r>
    </w:p>
  </w:footnote>
  <w:footnote w:id="10">
    <w:p w14:paraId="4AEB56B7" w14:textId="7CDDED0E" w:rsidR="0059318D" w:rsidRPr="00515314" w:rsidRDefault="0059318D" w:rsidP="0059318D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515314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515314">
        <w:rPr>
          <w:rFonts w:ascii="Times New Roman" w:hAnsi="Times New Roman" w:cs="Times New Roman"/>
          <w:sz w:val="22"/>
          <w:szCs w:val="22"/>
        </w:rPr>
        <w:t xml:space="preserve"> M.T. Clancy</w:t>
      </w:r>
      <w:r w:rsidR="00F60C5B">
        <w:rPr>
          <w:rFonts w:ascii="Times New Roman" w:hAnsi="Times New Roman" w:cs="Times New Roman"/>
          <w:sz w:val="22"/>
          <w:szCs w:val="22"/>
        </w:rPr>
        <w:t>,</w:t>
      </w:r>
      <w:r w:rsidRPr="00515314">
        <w:rPr>
          <w:rFonts w:ascii="Times New Roman" w:hAnsi="Times New Roman" w:cs="Times New Roman"/>
          <w:sz w:val="22"/>
          <w:szCs w:val="22"/>
        </w:rPr>
        <w:t xml:space="preserve"> </w:t>
      </w:r>
      <w:r w:rsidRPr="00B353D0">
        <w:rPr>
          <w:rFonts w:ascii="Times New Roman" w:hAnsi="Times New Roman" w:cs="Times New Roman"/>
          <w:i/>
          <w:iCs/>
          <w:sz w:val="22"/>
          <w:szCs w:val="22"/>
        </w:rPr>
        <w:t>From Memory to Written Record England 1066-1307,</w:t>
      </w:r>
      <w:r w:rsidRPr="00515314">
        <w:rPr>
          <w:rFonts w:ascii="Times New Roman" w:hAnsi="Times New Roman" w:cs="Times New Roman"/>
          <w:sz w:val="22"/>
          <w:szCs w:val="22"/>
        </w:rPr>
        <w:t xml:space="preserve"> </w:t>
      </w:r>
      <w:r w:rsidR="00F31E7B">
        <w:rPr>
          <w:rFonts w:ascii="Times New Roman" w:hAnsi="Times New Roman" w:cs="Times New Roman"/>
          <w:sz w:val="22"/>
          <w:szCs w:val="22"/>
        </w:rPr>
        <w:t>(</w:t>
      </w:r>
      <w:r w:rsidR="00B06CE5">
        <w:rPr>
          <w:rFonts w:ascii="Times New Roman" w:hAnsi="Times New Roman" w:cs="Times New Roman"/>
          <w:sz w:val="22"/>
          <w:szCs w:val="22"/>
        </w:rPr>
        <w:t xml:space="preserve">Chichester, </w:t>
      </w:r>
      <w:r w:rsidRPr="00515314">
        <w:rPr>
          <w:rFonts w:ascii="Times New Roman" w:hAnsi="Times New Roman" w:cs="Times New Roman"/>
          <w:sz w:val="22"/>
          <w:szCs w:val="22"/>
        </w:rPr>
        <w:t>Wiley-Blackwell 2013</w:t>
      </w:r>
      <w:r w:rsidR="00F31E7B">
        <w:rPr>
          <w:rFonts w:ascii="Times New Roman" w:hAnsi="Times New Roman" w:cs="Times New Roman"/>
          <w:sz w:val="22"/>
          <w:szCs w:val="22"/>
        </w:rPr>
        <w:t>)</w:t>
      </w:r>
      <w:r w:rsidRPr="00515314">
        <w:rPr>
          <w:rFonts w:ascii="Times New Roman" w:hAnsi="Times New Roman" w:cs="Times New Roman"/>
          <w:sz w:val="22"/>
          <w:szCs w:val="22"/>
        </w:rPr>
        <w:t xml:space="preserve"> pp 32-33</w:t>
      </w:r>
    </w:p>
  </w:footnote>
  <w:footnote w:id="11">
    <w:p w14:paraId="416A84EB" w14:textId="77777777" w:rsidR="0059318D" w:rsidRPr="00515314" w:rsidRDefault="0059318D" w:rsidP="0059318D">
      <w:pPr>
        <w:rPr>
          <w:rFonts w:ascii="Times New Roman" w:eastAsia="Times New Roman" w:hAnsi="Times New Roman" w:cs="Times New Roman"/>
        </w:rPr>
      </w:pPr>
      <w:r w:rsidRPr="00515314">
        <w:rPr>
          <w:rStyle w:val="FootnoteReference"/>
          <w:rFonts w:ascii="Times New Roman" w:hAnsi="Times New Roman" w:cs="Times New Roman"/>
        </w:rPr>
        <w:footnoteRef/>
      </w:r>
      <w:r w:rsidRPr="00515314">
        <w:rPr>
          <w:rFonts w:ascii="Times New Roman" w:hAnsi="Times New Roman" w:cs="Times New Roman"/>
        </w:rPr>
        <w:t xml:space="preserve"> </w:t>
      </w:r>
      <w:r w:rsidRPr="00515314">
        <w:rPr>
          <w:rFonts w:ascii="Times New Roman" w:eastAsia="Times New Roman" w:hAnsi="Times New Roman" w:cs="Times New Roman"/>
        </w:rPr>
        <w:t>‘Introduction’. [n.d.]. &lt;https://bede.net/bede/int/int.html&gt; [accessed 26 December 2021]</w:t>
      </w:r>
    </w:p>
  </w:footnote>
  <w:footnote w:id="12">
    <w:p w14:paraId="1A2AD1ED" w14:textId="68DC350F" w:rsidR="00C3016C" w:rsidRPr="00515314" w:rsidRDefault="00C3016C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515314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515314">
        <w:rPr>
          <w:rFonts w:ascii="Times New Roman" w:hAnsi="Times New Roman" w:cs="Times New Roman"/>
          <w:sz w:val="22"/>
          <w:szCs w:val="22"/>
        </w:rPr>
        <w:t xml:space="preserve"> </w:t>
      </w:r>
      <w:r w:rsidR="00DC2DDE" w:rsidRPr="00515314">
        <w:rPr>
          <w:rFonts w:ascii="Times New Roman" w:hAnsi="Times New Roman" w:cs="Times New Roman"/>
          <w:sz w:val="22"/>
          <w:szCs w:val="22"/>
        </w:rPr>
        <w:t xml:space="preserve">Sir Frank </w:t>
      </w:r>
      <w:proofErr w:type="spellStart"/>
      <w:r w:rsidR="00DC2DDE" w:rsidRPr="00515314">
        <w:rPr>
          <w:rFonts w:ascii="Times New Roman" w:hAnsi="Times New Roman" w:cs="Times New Roman"/>
          <w:sz w:val="22"/>
          <w:szCs w:val="22"/>
        </w:rPr>
        <w:t>Stenton</w:t>
      </w:r>
      <w:proofErr w:type="spellEnd"/>
      <w:r w:rsidR="00F60C5B">
        <w:rPr>
          <w:rFonts w:ascii="Times New Roman" w:hAnsi="Times New Roman" w:cs="Times New Roman"/>
          <w:sz w:val="22"/>
          <w:szCs w:val="22"/>
        </w:rPr>
        <w:t>,</w:t>
      </w:r>
      <w:r w:rsidR="00DC2DDE" w:rsidRPr="00515314">
        <w:rPr>
          <w:rFonts w:ascii="Times New Roman" w:hAnsi="Times New Roman" w:cs="Times New Roman"/>
          <w:sz w:val="22"/>
          <w:szCs w:val="22"/>
        </w:rPr>
        <w:t xml:space="preserve"> </w:t>
      </w:r>
      <w:r w:rsidR="00DC2DDE" w:rsidRPr="00515314">
        <w:rPr>
          <w:rFonts w:ascii="Times New Roman" w:hAnsi="Times New Roman" w:cs="Times New Roman"/>
          <w:i/>
          <w:iCs/>
          <w:sz w:val="22"/>
          <w:szCs w:val="22"/>
        </w:rPr>
        <w:t>Anglo-Saxon England</w:t>
      </w:r>
      <w:r w:rsidR="00DC2DDE" w:rsidRPr="00515314">
        <w:rPr>
          <w:rFonts w:ascii="Times New Roman" w:hAnsi="Times New Roman" w:cs="Times New Roman"/>
          <w:sz w:val="22"/>
          <w:szCs w:val="22"/>
        </w:rPr>
        <w:t xml:space="preserve"> </w:t>
      </w:r>
      <w:r w:rsidR="00C427F1">
        <w:rPr>
          <w:rFonts w:ascii="Times New Roman" w:hAnsi="Times New Roman" w:cs="Times New Roman"/>
          <w:sz w:val="22"/>
          <w:szCs w:val="22"/>
        </w:rPr>
        <w:t>(</w:t>
      </w:r>
      <w:r w:rsidR="00254480">
        <w:rPr>
          <w:rFonts w:ascii="Times New Roman" w:hAnsi="Times New Roman" w:cs="Times New Roman"/>
          <w:sz w:val="22"/>
          <w:szCs w:val="22"/>
        </w:rPr>
        <w:t xml:space="preserve">Oxford, </w:t>
      </w:r>
      <w:r w:rsidR="00F25C2B" w:rsidRPr="00515314">
        <w:rPr>
          <w:rFonts w:ascii="Times New Roman" w:hAnsi="Times New Roman" w:cs="Times New Roman"/>
          <w:sz w:val="22"/>
          <w:szCs w:val="22"/>
        </w:rPr>
        <w:t>Clarendon Press</w:t>
      </w:r>
      <w:r w:rsidR="00FB3D58">
        <w:rPr>
          <w:rFonts w:ascii="Times New Roman" w:hAnsi="Times New Roman" w:cs="Times New Roman"/>
          <w:sz w:val="22"/>
          <w:szCs w:val="22"/>
        </w:rPr>
        <w:t>,</w:t>
      </w:r>
      <w:r w:rsidR="00F25C2B" w:rsidRPr="00515314">
        <w:rPr>
          <w:rFonts w:ascii="Times New Roman" w:hAnsi="Times New Roman" w:cs="Times New Roman"/>
          <w:sz w:val="22"/>
          <w:szCs w:val="22"/>
        </w:rPr>
        <w:t xml:space="preserve"> 1946</w:t>
      </w:r>
      <w:r w:rsidR="00C427F1">
        <w:rPr>
          <w:rFonts w:ascii="Times New Roman" w:hAnsi="Times New Roman" w:cs="Times New Roman"/>
          <w:sz w:val="22"/>
          <w:szCs w:val="22"/>
        </w:rPr>
        <w:t>)</w:t>
      </w:r>
      <w:r w:rsidR="00F25C2B" w:rsidRPr="00515314">
        <w:rPr>
          <w:rFonts w:ascii="Times New Roman" w:hAnsi="Times New Roman" w:cs="Times New Roman"/>
          <w:sz w:val="22"/>
          <w:szCs w:val="22"/>
        </w:rPr>
        <w:t xml:space="preserve"> p</w:t>
      </w:r>
      <w:r w:rsidR="00254480">
        <w:rPr>
          <w:rFonts w:ascii="Times New Roman" w:hAnsi="Times New Roman" w:cs="Times New Roman"/>
          <w:sz w:val="22"/>
          <w:szCs w:val="22"/>
        </w:rPr>
        <w:t>.</w:t>
      </w:r>
      <w:r w:rsidR="00443462" w:rsidRPr="00515314">
        <w:rPr>
          <w:rFonts w:ascii="Times New Roman" w:hAnsi="Times New Roman" w:cs="Times New Roman"/>
          <w:sz w:val="22"/>
          <w:szCs w:val="22"/>
        </w:rPr>
        <w:t xml:space="preserve"> 186</w:t>
      </w:r>
    </w:p>
  </w:footnote>
  <w:footnote w:id="13">
    <w:p w14:paraId="687D7158" w14:textId="39354E31" w:rsidR="005C3F69" w:rsidRPr="000A79A8" w:rsidRDefault="005C3F69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0A79A8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0A79A8">
        <w:rPr>
          <w:rFonts w:ascii="Times New Roman" w:hAnsi="Times New Roman" w:cs="Times New Roman"/>
          <w:sz w:val="22"/>
          <w:szCs w:val="22"/>
        </w:rPr>
        <w:t xml:space="preserve"> D.H. Farmer</w:t>
      </w:r>
      <w:r w:rsidR="00063C26" w:rsidRPr="000A79A8">
        <w:rPr>
          <w:rFonts w:ascii="Times New Roman" w:hAnsi="Times New Roman" w:cs="Times New Roman"/>
          <w:sz w:val="22"/>
          <w:szCs w:val="22"/>
        </w:rPr>
        <w:t>,</w:t>
      </w:r>
      <w:r w:rsidRPr="000A79A8">
        <w:rPr>
          <w:rFonts w:ascii="Times New Roman" w:hAnsi="Times New Roman" w:cs="Times New Roman"/>
          <w:sz w:val="22"/>
          <w:szCs w:val="22"/>
        </w:rPr>
        <w:t xml:space="preserve"> </w:t>
      </w:r>
      <w:r w:rsidRPr="000A79A8">
        <w:rPr>
          <w:rFonts w:ascii="Times New Roman" w:hAnsi="Times New Roman" w:cs="Times New Roman"/>
          <w:i/>
          <w:iCs/>
          <w:sz w:val="22"/>
          <w:szCs w:val="22"/>
        </w:rPr>
        <w:t>Ecclesiastical History of the English People, Introduction</w:t>
      </w:r>
      <w:r w:rsidRPr="000A79A8">
        <w:rPr>
          <w:rFonts w:ascii="Times New Roman" w:hAnsi="Times New Roman" w:cs="Times New Roman"/>
          <w:sz w:val="22"/>
          <w:szCs w:val="22"/>
        </w:rPr>
        <w:t xml:space="preserve"> </w:t>
      </w:r>
      <w:r w:rsidR="00BA1F7C" w:rsidRPr="000A79A8">
        <w:rPr>
          <w:rFonts w:ascii="Times New Roman" w:hAnsi="Times New Roman" w:cs="Times New Roman"/>
          <w:sz w:val="22"/>
          <w:szCs w:val="22"/>
        </w:rPr>
        <w:t>(</w:t>
      </w:r>
      <w:r w:rsidR="00EA13E2" w:rsidRPr="000A79A8">
        <w:rPr>
          <w:rFonts w:ascii="Times New Roman" w:hAnsi="Times New Roman" w:cs="Times New Roman"/>
          <w:sz w:val="22"/>
          <w:szCs w:val="22"/>
        </w:rPr>
        <w:t>UK</w:t>
      </w:r>
      <w:r w:rsidR="00063C26" w:rsidRPr="000A79A8">
        <w:rPr>
          <w:rFonts w:ascii="Times New Roman" w:hAnsi="Times New Roman" w:cs="Times New Roman"/>
          <w:sz w:val="22"/>
          <w:szCs w:val="22"/>
        </w:rPr>
        <w:t>,</w:t>
      </w:r>
      <w:r w:rsidR="00EA13E2" w:rsidRPr="000A79A8">
        <w:rPr>
          <w:rFonts w:ascii="Times New Roman" w:hAnsi="Times New Roman" w:cs="Times New Roman"/>
          <w:sz w:val="22"/>
          <w:szCs w:val="22"/>
        </w:rPr>
        <w:t xml:space="preserve"> </w:t>
      </w:r>
      <w:r w:rsidRPr="000A79A8">
        <w:rPr>
          <w:rFonts w:ascii="Times New Roman" w:hAnsi="Times New Roman" w:cs="Times New Roman"/>
          <w:sz w:val="22"/>
          <w:szCs w:val="22"/>
        </w:rPr>
        <w:t>Penguin Classics</w:t>
      </w:r>
      <w:r w:rsidR="00063C26" w:rsidRPr="000A79A8">
        <w:rPr>
          <w:rFonts w:ascii="Times New Roman" w:hAnsi="Times New Roman" w:cs="Times New Roman"/>
          <w:sz w:val="22"/>
          <w:szCs w:val="22"/>
        </w:rPr>
        <w:t>,</w:t>
      </w:r>
      <w:r w:rsidRPr="000A79A8">
        <w:rPr>
          <w:rFonts w:ascii="Times New Roman" w:hAnsi="Times New Roman" w:cs="Times New Roman"/>
          <w:sz w:val="22"/>
          <w:szCs w:val="22"/>
        </w:rPr>
        <w:t xml:space="preserve"> 1990</w:t>
      </w:r>
      <w:r w:rsidR="00BA1F7C" w:rsidRPr="000A79A8">
        <w:rPr>
          <w:rFonts w:ascii="Times New Roman" w:hAnsi="Times New Roman" w:cs="Times New Roman"/>
          <w:sz w:val="22"/>
          <w:szCs w:val="22"/>
        </w:rPr>
        <w:t>)</w:t>
      </w:r>
      <w:r w:rsidR="001F33A3" w:rsidRPr="000A79A8">
        <w:rPr>
          <w:rFonts w:ascii="Times New Roman" w:hAnsi="Times New Roman" w:cs="Times New Roman"/>
          <w:sz w:val="22"/>
          <w:szCs w:val="22"/>
        </w:rPr>
        <w:t xml:space="preserve"> </w:t>
      </w:r>
      <w:r w:rsidR="00BA1F7C" w:rsidRPr="000A79A8">
        <w:rPr>
          <w:rFonts w:ascii="Times New Roman" w:hAnsi="Times New Roman" w:cs="Times New Roman"/>
          <w:sz w:val="22"/>
          <w:szCs w:val="22"/>
        </w:rPr>
        <w:t>p</w:t>
      </w:r>
      <w:r w:rsidR="006977CC" w:rsidRPr="000A79A8">
        <w:rPr>
          <w:rFonts w:ascii="Times New Roman" w:hAnsi="Times New Roman" w:cs="Times New Roman"/>
          <w:sz w:val="22"/>
          <w:szCs w:val="22"/>
        </w:rPr>
        <w:t>.</w:t>
      </w:r>
      <w:r w:rsidR="00A01F5D" w:rsidRPr="000A79A8">
        <w:rPr>
          <w:rFonts w:ascii="Times New Roman" w:hAnsi="Times New Roman" w:cs="Times New Roman"/>
          <w:sz w:val="22"/>
          <w:szCs w:val="22"/>
        </w:rPr>
        <w:t xml:space="preserve"> </w:t>
      </w:r>
      <w:r w:rsidR="00163CFD" w:rsidRPr="000A79A8">
        <w:rPr>
          <w:rFonts w:ascii="Times New Roman" w:hAnsi="Times New Roman" w:cs="Times New Roman"/>
          <w:sz w:val="22"/>
          <w:szCs w:val="22"/>
        </w:rPr>
        <w:t>21</w:t>
      </w:r>
      <w:r w:rsidR="006977CC" w:rsidRPr="000A79A8">
        <w:rPr>
          <w:rFonts w:ascii="Times New Roman" w:hAnsi="Times New Roman" w:cs="Times New Roman"/>
          <w:sz w:val="22"/>
          <w:szCs w:val="22"/>
        </w:rPr>
        <w:t>.</w:t>
      </w:r>
    </w:p>
  </w:footnote>
  <w:footnote w:id="14">
    <w:p w14:paraId="1D7DA405" w14:textId="3C7B47C2" w:rsidR="00433CAB" w:rsidRPr="000A79A8" w:rsidRDefault="00433CAB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0A79A8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0A79A8">
        <w:rPr>
          <w:rFonts w:ascii="Times New Roman" w:hAnsi="Times New Roman" w:cs="Times New Roman"/>
          <w:sz w:val="22"/>
          <w:szCs w:val="22"/>
        </w:rPr>
        <w:t xml:space="preserve"> </w:t>
      </w:r>
      <w:r w:rsidR="00592631" w:rsidRPr="000A79A8">
        <w:rPr>
          <w:rFonts w:ascii="Times New Roman" w:hAnsi="Times New Roman" w:cs="Times New Roman"/>
          <w:sz w:val="22"/>
          <w:szCs w:val="22"/>
        </w:rPr>
        <w:t>Simon Keynes</w:t>
      </w:r>
      <w:r w:rsidR="008A6842" w:rsidRPr="000A79A8">
        <w:rPr>
          <w:rFonts w:ascii="Times New Roman" w:hAnsi="Times New Roman" w:cs="Times New Roman"/>
          <w:sz w:val="22"/>
          <w:szCs w:val="22"/>
        </w:rPr>
        <w:t>,</w:t>
      </w:r>
      <w:r w:rsidR="00592631" w:rsidRPr="000A79A8">
        <w:rPr>
          <w:rFonts w:ascii="Times New Roman" w:hAnsi="Times New Roman" w:cs="Times New Roman"/>
          <w:sz w:val="22"/>
          <w:szCs w:val="22"/>
        </w:rPr>
        <w:t xml:space="preserve"> </w:t>
      </w:r>
      <w:r w:rsidR="00592631" w:rsidRPr="000A79A8">
        <w:rPr>
          <w:rFonts w:ascii="Times New Roman" w:hAnsi="Times New Roman" w:cs="Times New Roman"/>
          <w:i/>
          <w:iCs/>
          <w:sz w:val="22"/>
          <w:szCs w:val="22"/>
        </w:rPr>
        <w:t xml:space="preserve">The Emergence of a Kingdom of England, </w:t>
      </w:r>
      <w:r w:rsidR="00C54935" w:rsidRPr="000A79A8">
        <w:rPr>
          <w:rFonts w:ascii="Times New Roman" w:hAnsi="Times New Roman" w:cs="Times New Roman"/>
          <w:i/>
          <w:iCs/>
          <w:sz w:val="22"/>
          <w:szCs w:val="22"/>
        </w:rPr>
        <w:t>Anglo-Saxon Kingdoms Art, Word, War</w:t>
      </w:r>
      <w:r w:rsidR="00C54935" w:rsidRPr="000A79A8">
        <w:rPr>
          <w:rFonts w:ascii="Times New Roman" w:hAnsi="Times New Roman" w:cs="Times New Roman"/>
          <w:sz w:val="22"/>
          <w:szCs w:val="22"/>
        </w:rPr>
        <w:t xml:space="preserve"> ed. Claire </w:t>
      </w:r>
      <w:proofErr w:type="spellStart"/>
      <w:r w:rsidR="00C54935" w:rsidRPr="000A79A8">
        <w:rPr>
          <w:rFonts w:ascii="Times New Roman" w:hAnsi="Times New Roman" w:cs="Times New Roman"/>
          <w:sz w:val="22"/>
          <w:szCs w:val="22"/>
        </w:rPr>
        <w:t>Breay</w:t>
      </w:r>
      <w:proofErr w:type="spellEnd"/>
      <w:r w:rsidR="00C54935" w:rsidRPr="000A79A8">
        <w:rPr>
          <w:rFonts w:ascii="Times New Roman" w:hAnsi="Times New Roman" w:cs="Times New Roman"/>
          <w:sz w:val="22"/>
          <w:szCs w:val="22"/>
        </w:rPr>
        <w:t xml:space="preserve"> and Joanna Story </w:t>
      </w:r>
      <w:r w:rsidR="00EA13E2" w:rsidRPr="000A79A8">
        <w:rPr>
          <w:rFonts w:ascii="Times New Roman" w:hAnsi="Times New Roman" w:cs="Times New Roman"/>
          <w:sz w:val="22"/>
          <w:szCs w:val="22"/>
        </w:rPr>
        <w:t xml:space="preserve">(London, </w:t>
      </w:r>
      <w:r w:rsidR="00693B2A" w:rsidRPr="000A79A8">
        <w:rPr>
          <w:rFonts w:ascii="Times New Roman" w:hAnsi="Times New Roman" w:cs="Times New Roman"/>
          <w:sz w:val="22"/>
          <w:szCs w:val="22"/>
        </w:rPr>
        <w:t>British Library</w:t>
      </w:r>
      <w:r w:rsidR="008A6842" w:rsidRPr="000A79A8">
        <w:rPr>
          <w:rFonts w:ascii="Times New Roman" w:hAnsi="Times New Roman" w:cs="Times New Roman"/>
          <w:sz w:val="22"/>
          <w:szCs w:val="22"/>
        </w:rPr>
        <w:t>,</w:t>
      </w:r>
      <w:r w:rsidR="00693B2A" w:rsidRPr="000A79A8">
        <w:rPr>
          <w:rFonts w:ascii="Times New Roman" w:hAnsi="Times New Roman" w:cs="Times New Roman"/>
          <w:sz w:val="22"/>
          <w:szCs w:val="22"/>
        </w:rPr>
        <w:t xml:space="preserve"> 2018</w:t>
      </w:r>
      <w:r w:rsidR="00EA13E2" w:rsidRPr="000A79A8">
        <w:rPr>
          <w:rFonts w:ascii="Times New Roman" w:hAnsi="Times New Roman" w:cs="Times New Roman"/>
          <w:sz w:val="22"/>
          <w:szCs w:val="22"/>
        </w:rPr>
        <w:t>)</w:t>
      </w:r>
      <w:r w:rsidR="00653E41" w:rsidRPr="000A79A8">
        <w:rPr>
          <w:rFonts w:ascii="Times New Roman" w:hAnsi="Times New Roman" w:cs="Times New Roman"/>
          <w:sz w:val="22"/>
          <w:szCs w:val="22"/>
        </w:rPr>
        <w:t xml:space="preserve"> p</w:t>
      </w:r>
      <w:r w:rsidR="00810B11" w:rsidRPr="000A79A8">
        <w:rPr>
          <w:rFonts w:ascii="Times New Roman" w:hAnsi="Times New Roman" w:cs="Times New Roman"/>
          <w:sz w:val="22"/>
          <w:szCs w:val="22"/>
        </w:rPr>
        <w:t>.</w:t>
      </w:r>
      <w:r w:rsidR="00633581" w:rsidRPr="000A79A8">
        <w:rPr>
          <w:rFonts w:ascii="Times New Roman" w:hAnsi="Times New Roman" w:cs="Times New Roman"/>
          <w:sz w:val="22"/>
          <w:szCs w:val="22"/>
        </w:rPr>
        <w:t xml:space="preserve"> 47</w:t>
      </w:r>
      <w:r w:rsidR="00810B11" w:rsidRPr="000A79A8">
        <w:rPr>
          <w:rFonts w:ascii="Times New Roman" w:hAnsi="Times New Roman" w:cs="Times New Roman"/>
          <w:sz w:val="22"/>
          <w:szCs w:val="22"/>
        </w:rPr>
        <w:t>.</w:t>
      </w:r>
    </w:p>
  </w:footnote>
  <w:footnote w:id="15">
    <w:p w14:paraId="7A1C3463" w14:textId="54E95900" w:rsidR="0059318D" w:rsidRPr="000A79A8" w:rsidRDefault="003D13E6" w:rsidP="00C6622A">
      <w:pPr>
        <w:ind w:hanging="240"/>
        <w:rPr>
          <w:rFonts w:ascii="Times New Roman" w:eastAsia="Times New Roman" w:hAnsi="Times New Roman" w:cs="Times New Roman"/>
        </w:rPr>
      </w:pPr>
      <w:r w:rsidRPr="000A79A8">
        <w:rPr>
          <w:rFonts w:ascii="Times New Roman" w:hAnsi="Times New Roman" w:cs="Times New Roman"/>
        </w:rPr>
        <w:t xml:space="preserve">     </w:t>
      </w:r>
      <w:r w:rsidR="0059318D" w:rsidRPr="000A79A8">
        <w:rPr>
          <w:rStyle w:val="FootnoteReference"/>
          <w:rFonts w:ascii="Times New Roman" w:hAnsi="Times New Roman" w:cs="Times New Roman"/>
        </w:rPr>
        <w:footnoteRef/>
      </w:r>
      <w:r w:rsidR="0059318D" w:rsidRPr="000A79A8">
        <w:rPr>
          <w:rFonts w:ascii="Times New Roman" w:hAnsi="Times New Roman" w:cs="Times New Roman"/>
        </w:rPr>
        <w:t xml:space="preserve"> </w:t>
      </w:r>
      <w:r w:rsidR="0059318D" w:rsidRPr="000A79A8">
        <w:rPr>
          <w:rFonts w:ascii="Times New Roman" w:eastAsia="Times New Roman" w:hAnsi="Times New Roman" w:cs="Times New Roman"/>
        </w:rPr>
        <w:t>‘Tiberius Bede - The British Library’. [n.d.]. &lt;https://www.bl.uk/collection-items/bedes-ecclesiastical-history-of-the-english-people&gt; [accessed 26 December 2021]</w:t>
      </w:r>
      <w:r w:rsidR="007274D5" w:rsidRPr="000A79A8">
        <w:rPr>
          <w:rFonts w:ascii="Times New Roman" w:eastAsia="Times New Roman" w:hAnsi="Times New Roman" w:cs="Times New Roman"/>
        </w:rPr>
        <w:t xml:space="preserve">, </w:t>
      </w:r>
      <w:r w:rsidR="00630773" w:rsidRPr="000A79A8">
        <w:rPr>
          <w:rFonts w:ascii="Times New Roman" w:eastAsia="Times New Roman" w:hAnsi="Times New Roman" w:cs="Times New Roman"/>
        </w:rPr>
        <w:t>‘The Cottonian Library Fire | American Bookbinders Museum | San Francisco’. 2016. &lt;https://bookbindersmuseum.org/cottonian-library-fire/&gt; [accessed 28 December 2021]</w:t>
      </w:r>
    </w:p>
  </w:footnote>
  <w:footnote w:id="16">
    <w:p w14:paraId="7CC432F5" w14:textId="2A01ED8A" w:rsidR="00454571" w:rsidRPr="000A79A8" w:rsidRDefault="00454571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0A79A8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0A79A8">
        <w:rPr>
          <w:rFonts w:ascii="Times New Roman" w:hAnsi="Times New Roman" w:cs="Times New Roman"/>
          <w:sz w:val="22"/>
          <w:szCs w:val="22"/>
        </w:rPr>
        <w:t xml:space="preserve"> </w:t>
      </w:r>
      <w:r w:rsidR="00E701CC" w:rsidRPr="000A79A8">
        <w:rPr>
          <w:rFonts w:ascii="Times New Roman" w:hAnsi="Times New Roman" w:cs="Times New Roman"/>
          <w:sz w:val="22"/>
          <w:szCs w:val="22"/>
        </w:rPr>
        <w:t>Rozier</w:t>
      </w:r>
      <w:r w:rsidR="008A6842" w:rsidRPr="000A79A8">
        <w:rPr>
          <w:rFonts w:ascii="Times New Roman" w:hAnsi="Times New Roman" w:cs="Times New Roman"/>
          <w:sz w:val="22"/>
          <w:szCs w:val="22"/>
        </w:rPr>
        <w:t>,</w:t>
      </w:r>
      <w:r w:rsidR="00E701CC" w:rsidRPr="000A79A8">
        <w:rPr>
          <w:rFonts w:ascii="Times New Roman" w:hAnsi="Times New Roman" w:cs="Times New Roman"/>
          <w:sz w:val="22"/>
          <w:szCs w:val="22"/>
        </w:rPr>
        <w:t xml:space="preserve"> </w:t>
      </w:r>
      <w:r w:rsidR="00E701CC" w:rsidRPr="000A79A8">
        <w:rPr>
          <w:rFonts w:ascii="Times New Roman" w:hAnsi="Times New Roman" w:cs="Times New Roman"/>
          <w:i/>
          <w:iCs/>
          <w:sz w:val="22"/>
          <w:szCs w:val="22"/>
        </w:rPr>
        <w:t>Writing History in the Anglo-Norman World: Durham Priory and its Library of History</w:t>
      </w:r>
      <w:r w:rsidR="008A6842" w:rsidRPr="000A79A8">
        <w:rPr>
          <w:rFonts w:ascii="Times New Roman" w:hAnsi="Times New Roman" w:cs="Times New Roman"/>
          <w:i/>
          <w:iCs/>
          <w:sz w:val="22"/>
          <w:szCs w:val="22"/>
        </w:rPr>
        <w:t>,</w:t>
      </w:r>
      <w:r w:rsidR="006F5A8D" w:rsidRPr="000A79A8">
        <w:rPr>
          <w:rFonts w:ascii="Times New Roman" w:hAnsi="Times New Roman" w:cs="Times New Roman"/>
          <w:sz w:val="22"/>
          <w:szCs w:val="22"/>
        </w:rPr>
        <w:t xml:space="preserve"> p109</w:t>
      </w:r>
    </w:p>
  </w:footnote>
  <w:footnote w:id="17">
    <w:p w14:paraId="3593114B" w14:textId="26E68F78" w:rsidR="00441F22" w:rsidRPr="000A79A8" w:rsidRDefault="00441F22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0A79A8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0A79A8">
        <w:rPr>
          <w:rFonts w:ascii="Times New Roman" w:hAnsi="Times New Roman" w:cs="Times New Roman"/>
          <w:sz w:val="22"/>
          <w:szCs w:val="22"/>
        </w:rPr>
        <w:t xml:space="preserve"> </w:t>
      </w:r>
      <w:r w:rsidR="00D26D4C" w:rsidRPr="000A79A8">
        <w:rPr>
          <w:rFonts w:ascii="Times New Roman" w:hAnsi="Times New Roman" w:cs="Times New Roman"/>
          <w:sz w:val="22"/>
          <w:szCs w:val="22"/>
        </w:rPr>
        <w:t xml:space="preserve">Andreas Lemke </w:t>
      </w:r>
      <w:r w:rsidR="00526351" w:rsidRPr="000A79A8">
        <w:rPr>
          <w:rFonts w:ascii="Times New Roman" w:hAnsi="Times New Roman" w:cs="Times New Roman"/>
          <w:i/>
          <w:iCs/>
          <w:sz w:val="22"/>
          <w:szCs w:val="22"/>
        </w:rPr>
        <w:t xml:space="preserve">The Old English Translation of Bede’s Historia </w:t>
      </w:r>
      <w:proofErr w:type="spellStart"/>
      <w:r w:rsidR="00526351" w:rsidRPr="000A79A8">
        <w:rPr>
          <w:rFonts w:ascii="Times New Roman" w:hAnsi="Times New Roman" w:cs="Times New Roman"/>
          <w:i/>
          <w:iCs/>
          <w:sz w:val="22"/>
          <w:szCs w:val="22"/>
        </w:rPr>
        <w:t>Ecclesiastica</w:t>
      </w:r>
      <w:proofErr w:type="spellEnd"/>
      <w:r w:rsidR="00016C53" w:rsidRPr="000A79A8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="00016C53" w:rsidRPr="000A79A8">
        <w:rPr>
          <w:rFonts w:ascii="Times New Roman" w:hAnsi="Times New Roman" w:cs="Times New Roman"/>
          <w:i/>
          <w:iCs/>
          <w:sz w:val="22"/>
          <w:szCs w:val="22"/>
        </w:rPr>
        <w:t>Gentis</w:t>
      </w:r>
      <w:proofErr w:type="spellEnd"/>
      <w:r w:rsidR="00016C53" w:rsidRPr="000A79A8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="00016C53" w:rsidRPr="000A79A8">
        <w:rPr>
          <w:rFonts w:ascii="Times New Roman" w:hAnsi="Times New Roman" w:cs="Times New Roman"/>
          <w:i/>
          <w:iCs/>
          <w:sz w:val="22"/>
          <w:szCs w:val="22"/>
        </w:rPr>
        <w:t>Anglorum</w:t>
      </w:r>
      <w:proofErr w:type="spellEnd"/>
      <w:r w:rsidR="00016C53" w:rsidRPr="000A79A8">
        <w:rPr>
          <w:rFonts w:ascii="Times New Roman" w:hAnsi="Times New Roman" w:cs="Times New Roman"/>
          <w:i/>
          <w:iCs/>
          <w:sz w:val="22"/>
          <w:szCs w:val="22"/>
        </w:rPr>
        <w:t xml:space="preserve"> in its Historical and Cultural Context</w:t>
      </w:r>
      <w:r w:rsidR="006A35A6" w:rsidRPr="000A79A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A35A6" w:rsidRPr="000A79A8">
        <w:rPr>
          <w:rFonts w:ascii="Times New Roman" w:hAnsi="Times New Roman" w:cs="Times New Roman"/>
          <w:sz w:val="22"/>
          <w:szCs w:val="22"/>
        </w:rPr>
        <w:t>Universittatsverlag</w:t>
      </w:r>
      <w:proofErr w:type="spellEnd"/>
      <w:r w:rsidR="006A35A6" w:rsidRPr="000A79A8">
        <w:rPr>
          <w:rFonts w:ascii="Times New Roman" w:hAnsi="Times New Roman" w:cs="Times New Roman"/>
          <w:sz w:val="22"/>
          <w:szCs w:val="22"/>
        </w:rPr>
        <w:t xml:space="preserve"> </w:t>
      </w:r>
      <w:r w:rsidR="007E1A8D" w:rsidRPr="000A79A8">
        <w:rPr>
          <w:rFonts w:ascii="Times New Roman" w:hAnsi="Times New Roman" w:cs="Times New Roman"/>
          <w:sz w:val="22"/>
          <w:szCs w:val="22"/>
        </w:rPr>
        <w:t>(</w:t>
      </w:r>
      <w:r w:rsidR="006A35A6" w:rsidRPr="000A79A8">
        <w:rPr>
          <w:rFonts w:ascii="Times New Roman" w:hAnsi="Times New Roman" w:cs="Times New Roman"/>
          <w:sz w:val="22"/>
          <w:szCs w:val="22"/>
        </w:rPr>
        <w:t>Gottingen 2015</w:t>
      </w:r>
      <w:r w:rsidR="007E1A8D" w:rsidRPr="000A79A8">
        <w:rPr>
          <w:rFonts w:ascii="Times New Roman" w:hAnsi="Times New Roman" w:cs="Times New Roman"/>
          <w:sz w:val="22"/>
          <w:szCs w:val="22"/>
        </w:rPr>
        <w:t>)</w:t>
      </w:r>
      <w:r w:rsidR="005F2E1D" w:rsidRPr="000A79A8">
        <w:rPr>
          <w:rFonts w:ascii="Times New Roman" w:hAnsi="Times New Roman" w:cs="Times New Roman"/>
          <w:sz w:val="22"/>
          <w:szCs w:val="22"/>
        </w:rPr>
        <w:t xml:space="preserve"> p</w:t>
      </w:r>
      <w:r w:rsidR="00633581" w:rsidRPr="000A79A8">
        <w:rPr>
          <w:rFonts w:ascii="Times New Roman" w:hAnsi="Times New Roman" w:cs="Times New Roman"/>
          <w:sz w:val="22"/>
          <w:szCs w:val="22"/>
        </w:rPr>
        <w:t>p</w:t>
      </w:r>
      <w:r w:rsidR="00372610" w:rsidRPr="000A79A8">
        <w:rPr>
          <w:rFonts w:ascii="Times New Roman" w:hAnsi="Times New Roman" w:cs="Times New Roman"/>
          <w:sz w:val="22"/>
          <w:szCs w:val="22"/>
        </w:rPr>
        <w:t>.</w:t>
      </w:r>
      <w:r w:rsidR="00C56B20" w:rsidRPr="000A79A8">
        <w:rPr>
          <w:rFonts w:ascii="Times New Roman" w:hAnsi="Times New Roman" w:cs="Times New Roman"/>
          <w:sz w:val="22"/>
          <w:szCs w:val="22"/>
        </w:rPr>
        <w:t>1</w:t>
      </w:r>
      <w:r w:rsidR="00777532" w:rsidRPr="000A79A8">
        <w:rPr>
          <w:rFonts w:ascii="Times New Roman" w:hAnsi="Times New Roman" w:cs="Times New Roman"/>
          <w:sz w:val="22"/>
          <w:szCs w:val="22"/>
        </w:rPr>
        <w:t>,17</w:t>
      </w:r>
      <w:r w:rsidR="00372610" w:rsidRPr="000A79A8">
        <w:rPr>
          <w:rFonts w:ascii="Times New Roman" w:hAnsi="Times New Roman" w:cs="Times New Roman"/>
          <w:sz w:val="22"/>
          <w:szCs w:val="22"/>
        </w:rPr>
        <w:t>.</w:t>
      </w:r>
    </w:p>
  </w:footnote>
  <w:footnote w:id="18">
    <w:p w14:paraId="0E031AC4" w14:textId="4F7580C4" w:rsidR="00A66789" w:rsidRPr="000A79A8" w:rsidRDefault="00A66789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0A79A8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0A79A8">
        <w:rPr>
          <w:rFonts w:ascii="Times New Roman" w:hAnsi="Times New Roman" w:cs="Times New Roman"/>
          <w:sz w:val="22"/>
          <w:szCs w:val="22"/>
        </w:rPr>
        <w:t xml:space="preserve"> Rozier</w:t>
      </w:r>
      <w:r w:rsidR="0068577E" w:rsidRPr="000A79A8">
        <w:rPr>
          <w:rFonts w:ascii="Times New Roman" w:hAnsi="Times New Roman" w:cs="Times New Roman"/>
          <w:sz w:val="22"/>
          <w:szCs w:val="22"/>
        </w:rPr>
        <w:t>,</w:t>
      </w:r>
      <w:r w:rsidRPr="000A79A8">
        <w:rPr>
          <w:rFonts w:ascii="Times New Roman" w:hAnsi="Times New Roman" w:cs="Times New Roman"/>
          <w:sz w:val="22"/>
          <w:szCs w:val="22"/>
        </w:rPr>
        <w:t xml:space="preserve"> </w:t>
      </w:r>
      <w:r w:rsidRPr="000A79A8">
        <w:rPr>
          <w:rFonts w:ascii="Times New Roman" w:hAnsi="Times New Roman" w:cs="Times New Roman"/>
          <w:i/>
          <w:iCs/>
          <w:sz w:val="22"/>
          <w:szCs w:val="22"/>
        </w:rPr>
        <w:t>Writing History in the Anglo-Norman World</w:t>
      </w:r>
      <w:r w:rsidR="00346A37" w:rsidRPr="000A79A8">
        <w:rPr>
          <w:rFonts w:ascii="Times New Roman" w:hAnsi="Times New Roman" w:cs="Times New Roman"/>
          <w:i/>
          <w:iCs/>
          <w:sz w:val="22"/>
          <w:szCs w:val="22"/>
        </w:rPr>
        <w:t>,</w:t>
      </w:r>
      <w:r w:rsidRPr="000A79A8">
        <w:rPr>
          <w:rFonts w:ascii="Times New Roman" w:hAnsi="Times New Roman" w:cs="Times New Roman"/>
          <w:sz w:val="22"/>
          <w:szCs w:val="22"/>
        </w:rPr>
        <w:t xml:space="preserve"> p</w:t>
      </w:r>
      <w:r w:rsidR="00346A37" w:rsidRPr="000A79A8">
        <w:rPr>
          <w:rFonts w:ascii="Times New Roman" w:hAnsi="Times New Roman" w:cs="Times New Roman"/>
          <w:sz w:val="22"/>
          <w:szCs w:val="22"/>
        </w:rPr>
        <w:t>.</w:t>
      </w:r>
      <w:r w:rsidR="005E0846" w:rsidRPr="000A79A8">
        <w:rPr>
          <w:rFonts w:ascii="Times New Roman" w:hAnsi="Times New Roman" w:cs="Times New Roman"/>
          <w:sz w:val="22"/>
          <w:szCs w:val="22"/>
        </w:rPr>
        <w:t xml:space="preserve"> 136</w:t>
      </w:r>
    </w:p>
  </w:footnote>
  <w:footnote w:id="19">
    <w:p w14:paraId="3D969BFC" w14:textId="51CAED80" w:rsidR="001F5F16" w:rsidRPr="00C16635" w:rsidRDefault="007E1A8D" w:rsidP="00DB58FD">
      <w:pPr>
        <w:ind w:hanging="240"/>
        <w:rPr>
          <w:rFonts w:ascii="Times New Roman" w:eastAsia="Times New Roman" w:hAnsi="Times New Roman" w:cs="Times New Roman"/>
        </w:rPr>
      </w:pPr>
      <w:r w:rsidRPr="000A79A8">
        <w:rPr>
          <w:rFonts w:ascii="Times New Roman" w:hAnsi="Times New Roman" w:cs="Times New Roman"/>
        </w:rPr>
        <w:t xml:space="preserve">    </w:t>
      </w:r>
      <w:r w:rsidR="001F5F16" w:rsidRPr="000A79A8">
        <w:rPr>
          <w:rStyle w:val="FootnoteReference"/>
          <w:rFonts w:ascii="Times New Roman" w:hAnsi="Times New Roman" w:cs="Times New Roman"/>
        </w:rPr>
        <w:footnoteRef/>
      </w:r>
      <w:r w:rsidR="001F5F16" w:rsidRPr="000A79A8">
        <w:rPr>
          <w:rFonts w:ascii="Times New Roman" w:hAnsi="Times New Roman" w:cs="Times New Roman"/>
        </w:rPr>
        <w:t xml:space="preserve"> </w:t>
      </w:r>
      <w:r w:rsidR="00903D3A" w:rsidRPr="000A79A8">
        <w:rPr>
          <w:rFonts w:ascii="Times New Roman" w:hAnsi="Times New Roman" w:cs="Times New Roman"/>
        </w:rPr>
        <w:t>Michelle P. Brown</w:t>
      </w:r>
      <w:r w:rsidR="0068577E" w:rsidRPr="000A79A8">
        <w:rPr>
          <w:rFonts w:ascii="Times New Roman" w:hAnsi="Times New Roman" w:cs="Times New Roman"/>
        </w:rPr>
        <w:t>,</w:t>
      </w:r>
      <w:r w:rsidR="00903D3A" w:rsidRPr="000A79A8">
        <w:rPr>
          <w:rFonts w:ascii="Times New Roman" w:hAnsi="Times New Roman" w:cs="Times New Roman"/>
        </w:rPr>
        <w:t xml:space="preserve"> </w:t>
      </w:r>
      <w:r w:rsidR="00903D3A" w:rsidRPr="000A79A8">
        <w:rPr>
          <w:rFonts w:ascii="Times New Roman" w:hAnsi="Times New Roman" w:cs="Times New Roman"/>
          <w:i/>
          <w:iCs/>
        </w:rPr>
        <w:t>The British Library Guide to Writin</w:t>
      </w:r>
      <w:r w:rsidR="00596716" w:rsidRPr="000A79A8">
        <w:rPr>
          <w:rFonts w:ascii="Times New Roman" w:hAnsi="Times New Roman" w:cs="Times New Roman"/>
          <w:i/>
          <w:iCs/>
        </w:rPr>
        <w:t>g and Scripts History and Techniques</w:t>
      </w:r>
      <w:r w:rsidR="00010AAD" w:rsidRPr="000A79A8">
        <w:rPr>
          <w:rFonts w:ascii="Times New Roman" w:hAnsi="Times New Roman" w:cs="Times New Roman"/>
          <w:i/>
          <w:iCs/>
        </w:rPr>
        <w:t xml:space="preserve"> </w:t>
      </w:r>
      <w:r w:rsidR="0068577E" w:rsidRPr="000A79A8">
        <w:rPr>
          <w:rFonts w:ascii="Times New Roman" w:hAnsi="Times New Roman" w:cs="Times New Roman"/>
        </w:rPr>
        <w:t>(London</w:t>
      </w:r>
      <w:r w:rsidR="0068577E" w:rsidRPr="000A79A8">
        <w:rPr>
          <w:rFonts w:ascii="Times New Roman" w:hAnsi="Times New Roman" w:cs="Times New Roman"/>
          <w:i/>
          <w:iCs/>
        </w:rPr>
        <w:t xml:space="preserve">, </w:t>
      </w:r>
      <w:r w:rsidR="00010AAD" w:rsidRPr="000A79A8">
        <w:rPr>
          <w:rFonts w:ascii="Times New Roman" w:hAnsi="Times New Roman" w:cs="Times New Roman"/>
        </w:rPr>
        <w:t>The British Library 1998</w:t>
      </w:r>
      <w:r w:rsidR="0068577E" w:rsidRPr="000A79A8">
        <w:rPr>
          <w:rFonts w:ascii="Times New Roman" w:hAnsi="Times New Roman" w:cs="Times New Roman"/>
        </w:rPr>
        <w:t>)</w:t>
      </w:r>
      <w:r w:rsidR="002E559A" w:rsidRPr="000A79A8">
        <w:rPr>
          <w:rFonts w:ascii="Times New Roman" w:hAnsi="Times New Roman" w:cs="Times New Roman"/>
        </w:rPr>
        <w:t xml:space="preserve"> p</w:t>
      </w:r>
      <w:r w:rsidR="00402A43" w:rsidRPr="000A79A8">
        <w:rPr>
          <w:rFonts w:ascii="Times New Roman" w:hAnsi="Times New Roman" w:cs="Times New Roman"/>
        </w:rPr>
        <w:t xml:space="preserve"> </w:t>
      </w:r>
      <w:r w:rsidR="002E559A" w:rsidRPr="000A79A8">
        <w:rPr>
          <w:rFonts w:ascii="Times New Roman" w:hAnsi="Times New Roman" w:cs="Times New Roman"/>
        </w:rPr>
        <w:t>82-83</w:t>
      </w:r>
      <w:r w:rsidR="000B3865" w:rsidRPr="000A79A8">
        <w:rPr>
          <w:rFonts w:ascii="Times New Roman" w:hAnsi="Times New Roman" w:cs="Times New Roman"/>
        </w:rPr>
        <w:t xml:space="preserve">, Michelle P. Brown </w:t>
      </w:r>
      <w:r w:rsidR="000B3865" w:rsidRPr="000A79A8">
        <w:rPr>
          <w:rFonts w:ascii="Times New Roman" w:hAnsi="Times New Roman" w:cs="Times New Roman"/>
          <w:i/>
          <w:iCs/>
        </w:rPr>
        <w:t xml:space="preserve">A Guide to Western Historical Scripts from Antiquity to 1600 </w:t>
      </w:r>
      <w:r w:rsidR="000B3865" w:rsidRPr="000A79A8">
        <w:rPr>
          <w:rFonts w:ascii="Times New Roman" w:hAnsi="Times New Roman" w:cs="Times New Roman"/>
        </w:rPr>
        <w:t>University of Toronto Press 1993 p</w:t>
      </w:r>
      <w:r w:rsidR="002B64E2" w:rsidRPr="000A79A8">
        <w:rPr>
          <w:rFonts w:ascii="Times New Roman" w:hAnsi="Times New Roman" w:cs="Times New Roman"/>
        </w:rPr>
        <w:t>p.</w:t>
      </w:r>
      <w:r w:rsidR="000B3865" w:rsidRPr="000A79A8">
        <w:rPr>
          <w:rFonts w:ascii="Times New Roman" w:hAnsi="Times New Roman" w:cs="Times New Roman"/>
        </w:rPr>
        <w:t xml:space="preserve"> 66-67</w:t>
      </w:r>
      <w:r w:rsidR="00DB58FD" w:rsidRPr="000A79A8">
        <w:rPr>
          <w:rFonts w:ascii="Times New Roman" w:hAnsi="Times New Roman" w:cs="Times New Roman"/>
        </w:rPr>
        <w:t xml:space="preserve">, </w:t>
      </w:r>
      <w:r w:rsidR="00DB58FD" w:rsidRPr="000A79A8">
        <w:rPr>
          <w:rFonts w:ascii="Times New Roman" w:eastAsia="Times New Roman" w:hAnsi="Times New Roman" w:cs="Times New Roman"/>
        </w:rPr>
        <w:t>‘Uncial / Half-Uncial (Historical</w:t>
      </w:r>
      <w:r w:rsidR="00DB58FD" w:rsidRPr="00DB58FD">
        <w:rPr>
          <w:rFonts w:ascii="Times New Roman" w:eastAsia="Times New Roman" w:hAnsi="Times New Roman" w:cs="Times New Roman"/>
        </w:rPr>
        <w:t xml:space="preserve"> </w:t>
      </w:r>
      <w:r w:rsidR="00DB58FD" w:rsidRPr="00C16635">
        <w:rPr>
          <w:rFonts w:ascii="Times New Roman" w:eastAsia="Times New Roman" w:hAnsi="Times New Roman" w:cs="Times New Roman"/>
        </w:rPr>
        <w:t>Background and How To) – Dartmouth Ancient Books Lab’. [n.d.]. &lt;https://sites.dartmouth.edu/ancientbooks/2016/05/25/uncial-half-uncial/&gt; [accessed 5 January 2022]</w:t>
      </w:r>
    </w:p>
  </w:footnote>
  <w:footnote w:id="20">
    <w:p w14:paraId="2712A39E" w14:textId="2665C3A6" w:rsidR="0059318D" w:rsidRPr="00C16635" w:rsidRDefault="0059318D" w:rsidP="0059318D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C16635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16635">
        <w:rPr>
          <w:rFonts w:ascii="Times New Roman" w:hAnsi="Times New Roman" w:cs="Times New Roman"/>
          <w:sz w:val="22"/>
          <w:szCs w:val="22"/>
        </w:rPr>
        <w:t xml:space="preserve"> </w:t>
      </w:r>
      <w:r w:rsidRPr="00C16635">
        <w:rPr>
          <w:rFonts w:ascii="Times New Roman" w:eastAsia="Times New Roman" w:hAnsi="Times New Roman" w:cs="Times New Roman"/>
          <w:sz w:val="22"/>
          <w:szCs w:val="22"/>
        </w:rPr>
        <w:t>Durham Cathedral MS B.II.35 - Durham Priory</w:t>
      </w:r>
      <w:r w:rsidR="006F5359" w:rsidRPr="00C16635">
        <w:rPr>
          <w:rFonts w:ascii="Times New Roman" w:eastAsia="Times New Roman" w:hAnsi="Times New Roman" w:cs="Times New Roman"/>
          <w:sz w:val="22"/>
          <w:szCs w:val="22"/>
        </w:rPr>
        <w:t>,</w:t>
      </w:r>
      <w:r w:rsidRPr="00C16635">
        <w:rPr>
          <w:rFonts w:ascii="Times New Roman" w:eastAsia="Times New Roman" w:hAnsi="Times New Roman" w:cs="Times New Roman"/>
          <w:sz w:val="22"/>
          <w:szCs w:val="22"/>
        </w:rPr>
        <w:t xml:space="preserve"> Description</w:t>
      </w:r>
    </w:p>
  </w:footnote>
  <w:footnote w:id="21">
    <w:p w14:paraId="2B13D8A8" w14:textId="631ACFF5" w:rsidR="00B87ABA" w:rsidRPr="00C16635" w:rsidRDefault="00B87ABA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C16635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16635">
        <w:rPr>
          <w:rFonts w:ascii="Times New Roman" w:hAnsi="Times New Roman" w:cs="Times New Roman"/>
          <w:sz w:val="22"/>
          <w:szCs w:val="22"/>
        </w:rPr>
        <w:t xml:space="preserve"> </w:t>
      </w:r>
      <w:r w:rsidR="00721D8E" w:rsidRPr="00C16635">
        <w:rPr>
          <w:rFonts w:ascii="Times New Roman" w:hAnsi="Times New Roman" w:cs="Times New Roman"/>
          <w:sz w:val="22"/>
          <w:szCs w:val="22"/>
        </w:rPr>
        <w:t>Maestro Antonio de Navarra</w:t>
      </w:r>
      <w:r w:rsidR="00346A37" w:rsidRPr="00C16635">
        <w:rPr>
          <w:rFonts w:ascii="Times New Roman" w:hAnsi="Times New Roman" w:cs="Times New Roman"/>
          <w:sz w:val="22"/>
          <w:szCs w:val="22"/>
        </w:rPr>
        <w:t>,</w:t>
      </w:r>
      <w:r w:rsidR="00721D8E" w:rsidRPr="00C16635">
        <w:rPr>
          <w:rFonts w:ascii="Times New Roman" w:hAnsi="Times New Roman" w:cs="Times New Roman"/>
          <w:sz w:val="22"/>
          <w:szCs w:val="22"/>
        </w:rPr>
        <w:t xml:space="preserve"> </w:t>
      </w:r>
      <w:r w:rsidR="00721D8E" w:rsidRPr="00C16635">
        <w:rPr>
          <w:rFonts w:ascii="Times New Roman" w:hAnsi="Times New Roman" w:cs="Times New Roman"/>
          <w:i/>
          <w:iCs/>
          <w:sz w:val="22"/>
          <w:szCs w:val="22"/>
        </w:rPr>
        <w:t xml:space="preserve">The Art of Bookbinding </w:t>
      </w:r>
      <w:proofErr w:type="gramStart"/>
      <w:r w:rsidR="00721D8E" w:rsidRPr="00C16635">
        <w:rPr>
          <w:rFonts w:ascii="Times New Roman" w:hAnsi="Times New Roman" w:cs="Times New Roman"/>
          <w:i/>
          <w:iCs/>
          <w:sz w:val="22"/>
          <w:szCs w:val="22"/>
        </w:rPr>
        <w:t>A</w:t>
      </w:r>
      <w:r w:rsidR="002B26A0" w:rsidRPr="00C16635">
        <w:rPr>
          <w:rFonts w:ascii="Times New Roman" w:hAnsi="Times New Roman" w:cs="Times New Roman"/>
          <w:i/>
          <w:iCs/>
          <w:sz w:val="22"/>
          <w:szCs w:val="22"/>
        </w:rPr>
        <w:t>n</w:t>
      </w:r>
      <w:proofErr w:type="gramEnd"/>
      <w:r w:rsidR="00721D8E" w:rsidRPr="00C16635">
        <w:rPr>
          <w:rFonts w:ascii="Times New Roman" w:hAnsi="Times New Roman" w:cs="Times New Roman"/>
          <w:i/>
          <w:iCs/>
          <w:sz w:val="22"/>
          <w:szCs w:val="22"/>
        </w:rPr>
        <w:t xml:space="preserve"> Overview of the Evolution of pre-1600 Bindings</w:t>
      </w:r>
      <w:r w:rsidR="00346A37" w:rsidRPr="00C16635">
        <w:rPr>
          <w:rFonts w:ascii="Times New Roman" w:hAnsi="Times New Roman" w:cs="Times New Roman"/>
          <w:i/>
          <w:iCs/>
          <w:sz w:val="22"/>
          <w:szCs w:val="22"/>
        </w:rPr>
        <w:t>,</w:t>
      </w:r>
      <w:r w:rsidR="00721D8E" w:rsidRPr="00C16635">
        <w:rPr>
          <w:rFonts w:ascii="Times New Roman" w:hAnsi="Times New Roman" w:cs="Times New Roman"/>
          <w:sz w:val="22"/>
          <w:szCs w:val="22"/>
        </w:rPr>
        <w:t xml:space="preserve"> KWHSS 2017</w:t>
      </w:r>
    </w:p>
  </w:footnote>
  <w:footnote w:id="22">
    <w:p w14:paraId="1E44A9F7" w14:textId="71936E6A" w:rsidR="000D054E" w:rsidRPr="00C16635" w:rsidRDefault="000D054E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C16635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16635">
        <w:rPr>
          <w:rFonts w:ascii="Times New Roman" w:hAnsi="Times New Roman" w:cs="Times New Roman"/>
          <w:sz w:val="22"/>
          <w:szCs w:val="22"/>
        </w:rPr>
        <w:t xml:space="preserve"> https://youtu.be/4Y2qKzjjSE4</w:t>
      </w:r>
    </w:p>
  </w:footnote>
  <w:footnote w:id="23">
    <w:p w14:paraId="18452A2D" w14:textId="1785C4C6" w:rsidR="00615911" w:rsidRPr="00C16635" w:rsidRDefault="00615911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C16635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16635">
        <w:rPr>
          <w:rFonts w:ascii="Times New Roman" w:hAnsi="Times New Roman" w:cs="Times New Roman"/>
          <w:sz w:val="22"/>
          <w:szCs w:val="22"/>
        </w:rPr>
        <w:t xml:space="preserve"> </w:t>
      </w:r>
      <w:bookmarkStart w:id="6" w:name="_Hlk92284423"/>
      <w:r w:rsidRPr="00C16635">
        <w:rPr>
          <w:rFonts w:ascii="Times New Roman" w:hAnsi="Times New Roman" w:cs="Times New Roman"/>
          <w:sz w:val="22"/>
          <w:szCs w:val="22"/>
        </w:rPr>
        <w:t xml:space="preserve">Michelle P. Brown </w:t>
      </w:r>
      <w:r w:rsidRPr="00C16635">
        <w:rPr>
          <w:rFonts w:ascii="Times New Roman" w:hAnsi="Times New Roman" w:cs="Times New Roman"/>
          <w:i/>
          <w:iCs/>
          <w:sz w:val="22"/>
          <w:szCs w:val="22"/>
        </w:rPr>
        <w:t>A Guide to Western Historical Scripts from Antiquity to 1600</w:t>
      </w:r>
      <w:r w:rsidR="009111CA" w:rsidRPr="00C16635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r w:rsidR="001B3BEB" w:rsidRPr="00C16635">
        <w:rPr>
          <w:rFonts w:ascii="Times New Roman" w:hAnsi="Times New Roman" w:cs="Times New Roman"/>
          <w:i/>
          <w:iCs/>
          <w:sz w:val="22"/>
          <w:szCs w:val="22"/>
        </w:rPr>
        <w:t>(</w:t>
      </w:r>
      <w:r w:rsidR="009111CA" w:rsidRPr="00C16635">
        <w:rPr>
          <w:rFonts w:ascii="Times New Roman" w:hAnsi="Times New Roman" w:cs="Times New Roman"/>
          <w:sz w:val="22"/>
          <w:szCs w:val="22"/>
        </w:rPr>
        <w:t>University of Toronto Press 1993</w:t>
      </w:r>
      <w:r w:rsidR="001B3BEB" w:rsidRPr="00C16635">
        <w:rPr>
          <w:rFonts w:ascii="Times New Roman" w:hAnsi="Times New Roman" w:cs="Times New Roman"/>
          <w:sz w:val="22"/>
          <w:szCs w:val="22"/>
        </w:rPr>
        <w:t>)</w:t>
      </w:r>
      <w:r w:rsidR="009111CA" w:rsidRPr="00C16635">
        <w:rPr>
          <w:rFonts w:ascii="Times New Roman" w:hAnsi="Times New Roman" w:cs="Times New Roman"/>
          <w:sz w:val="22"/>
          <w:szCs w:val="22"/>
        </w:rPr>
        <w:t xml:space="preserve"> </w:t>
      </w:r>
      <w:bookmarkEnd w:id="6"/>
      <w:r w:rsidR="009111CA" w:rsidRPr="00C16635">
        <w:rPr>
          <w:rFonts w:ascii="Times New Roman" w:hAnsi="Times New Roman" w:cs="Times New Roman"/>
          <w:sz w:val="22"/>
          <w:szCs w:val="22"/>
        </w:rPr>
        <w:t>p</w:t>
      </w:r>
      <w:r w:rsidR="00BC19D8" w:rsidRPr="00C16635">
        <w:rPr>
          <w:rFonts w:ascii="Times New Roman" w:hAnsi="Times New Roman" w:cs="Times New Roman"/>
          <w:sz w:val="22"/>
          <w:szCs w:val="22"/>
        </w:rPr>
        <w:t>136</w:t>
      </w:r>
    </w:p>
  </w:footnote>
  <w:footnote w:id="24">
    <w:p w14:paraId="5B2F8427" w14:textId="5A424EA6" w:rsidR="00525F0C" w:rsidRPr="00C16635" w:rsidRDefault="00B90923" w:rsidP="00B90923">
      <w:pPr>
        <w:ind w:hanging="240"/>
        <w:rPr>
          <w:rFonts w:ascii="Times New Roman" w:eastAsia="Times New Roman" w:hAnsi="Times New Roman" w:cs="Times New Roman"/>
        </w:rPr>
      </w:pPr>
      <w:r w:rsidRPr="00C16635">
        <w:rPr>
          <w:rFonts w:ascii="Times New Roman" w:hAnsi="Times New Roman" w:cs="Times New Roman"/>
        </w:rPr>
        <w:t xml:space="preserve">     </w:t>
      </w:r>
      <w:r w:rsidR="00525F0C" w:rsidRPr="00C16635">
        <w:rPr>
          <w:rStyle w:val="FootnoteReference"/>
          <w:rFonts w:ascii="Times New Roman" w:hAnsi="Times New Roman" w:cs="Times New Roman"/>
        </w:rPr>
        <w:footnoteRef/>
      </w:r>
      <w:r w:rsidR="00525F0C" w:rsidRPr="00C16635">
        <w:rPr>
          <w:rFonts w:ascii="Times New Roman" w:hAnsi="Times New Roman" w:cs="Times New Roman"/>
        </w:rPr>
        <w:t xml:space="preserve"> </w:t>
      </w:r>
      <w:r w:rsidR="00180A27" w:rsidRPr="00C16635">
        <w:rPr>
          <w:rFonts w:ascii="Times New Roman" w:eastAsia="Times New Roman" w:hAnsi="Times New Roman" w:cs="Times New Roman"/>
        </w:rPr>
        <w:t>‘Carolingian Minuscule: Abbreviations’</w:t>
      </w:r>
      <w:r w:rsidR="00CE7969" w:rsidRPr="00C16635">
        <w:rPr>
          <w:rFonts w:ascii="Times New Roman" w:eastAsia="Times New Roman" w:hAnsi="Times New Roman" w:cs="Times New Roman"/>
        </w:rPr>
        <w:t xml:space="preserve"> </w:t>
      </w:r>
      <w:r w:rsidR="00180A27" w:rsidRPr="00C16635">
        <w:rPr>
          <w:rFonts w:ascii="Times New Roman" w:eastAsia="Times New Roman" w:hAnsi="Times New Roman" w:cs="Times New Roman"/>
        </w:rPr>
        <w:t xml:space="preserve">&lt;https://www.lancaster.ac.uk/users/yorkdoom/palweb/week10/palwk10c.htm&gt; [accessed </w:t>
      </w:r>
      <w:r w:rsidRPr="00C16635">
        <w:rPr>
          <w:rFonts w:ascii="Times New Roman" w:eastAsia="Times New Roman" w:hAnsi="Times New Roman" w:cs="Times New Roman"/>
        </w:rPr>
        <w:t>18</w:t>
      </w:r>
      <w:r w:rsidR="00180A27" w:rsidRPr="00C16635">
        <w:rPr>
          <w:rFonts w:ascii="Times New Roman" w:eastAsia="Times New Roman" w:hAnsi="Times New Roman" w:cs="Times New Roman"/>
        </w:rPr>
        <w:t xml:space="preserve"> December 2021]</w:t>
      </w:r>
    </w:p>
  </w:footnote>
  <w:footnote w:id="25">
    <w:p w14:paraId="5C2D7D37" w14:textId="1373F701" w:rsidR="00774490" w:rsidRPr="00C16635" w:rsidRDefault="00A5038D" w:rsidP="00774490">
      <w:pPr>
        <w:ind w:hanging="240"/>
        <w:rPr>
          <w:rFonts w:ascii="Times New Roman" w:eastAsia="Times New Roman" w:hAnsi="Times New Roman" w:cs="Times New Roman"/>
        </w:rPr>
      </w:pPr>
      <w:r w:rsidRPr="00C16635">
        <w:rPr>
          <w:rFonts w:ascii="Times New Roman" w:hAnsi="Times New Roman" w:cs="Times New Roman"/>
        </w:rPr>
        <w:t xml:space="preserve">     </w:t>
      </w:r>
      <w:r w:rsidR="007F0FDC" w:rsidRPr="00C16635">
        <w:rPr>
          <w:rStyle w:val="FootnoteReference"/>
          <w:rFonts w:ascii="Times New Roman" w:hAnsi="Times New Roman" w:cs="Times New Roman"/>
        </w:rPr>
        <w:footnoteRef/>
      </w:r>
      <w:r w:rsidR="007F0FDC" w:rsidRPr="00C16635">
        <w:rPr>
          <w:rFonts w:ascii="Times New Roman" w:hAnsi="Times New Roman" w:cs="Times New Roman"/>
        </w:rPr>
        <w:t xml:space="preserve"> </w:t>
      </w:r>
      <w:r w:rsidR="00207009" w:rsidRPr="00C16635">
        <w:rPr>
          <w:rFonts w:ascii="Times New Roman" w:eastAsia="Times New Roman" w:hAnsi="Times New Roman" w:cs="Times New Roman"/>
        </w:rPr>
        <w:t xml:space="preserve">‘[ARCHIVED CONTENT] Beginners’ Latin | Reference | Problems with Latin and the Documents’. [n.d.]. </w:t>
      </w:r>
      <w:r w:rsidR="00774490" w:rsidRPr="00C16635">
        <w:rPr>
          <w:rFonts w:ascii="Times New Roman" w:eastAsia="Times New Roman" w:hAnsi="Times New Roman" w:cs="Times New Roman"/>
        </w:rPr>
        <w:t xml:space="preserve">‘Carolingian - </w:t>
      </w:r>
      <w:proofErr w:type="spellStart"/>
      <w:r w:rsidR="00774490" w:rsidRPr="00C16635">
        <w:rPr>
          <w:rFonts w:ascii="Times New Roman" w:eastAsia="Times New Roman" w:hAnsi="Times New Roman" w:cs="Times New Roman"/>
        </w:rPr>
        <w:t>CalligBootCamp</w:t>
      </w:r>
      <w:proofErr w:type="spellEnd"/>
      <w:r w:rsidR="00774490" w:rsidRPr="00C16635">
        <w:rPr>
          <w:rFonts w:ascii="Times New Roman" w:eastAsia="Times New Roman" w:hAnsi="Times New Roman" w:cs="Times New Roman"/>
        </w:rPr>
        <w:t>’. [n.d.]</w:t>
      </w:r>
      <w:r w:rsidR="00B1676A" w:rsidRPr="00C16635">
        <w:rPr>
          <w:rFonts w:ascii="Times New Roman" w:eastAsia="Times New Roman" w:hAnsi="Times New Roman" w:cs="Times New Roman"/>
        </w:rPr>
        <w:t xml:space="preserve">, </w:t>
      </w:r>
      <w:r w:rsidR="00774490" w:rsidRPr="00C16635">
        <w:rPr>
          <w:rFonts w:ascii="Times New Roman" w:eastAsia="Times New Roman" w:hAnsi="Times New Roman" w:cs="Times New Roman"/>
        </w:rPr>
        <w:t>&lt;https://sites.google.com/site/calligbootcamp/current-project/carolingian&gt; [accessed 2 January 2022]</w:t>
      </w:r>
    </w:p>
    <w:p w14:paraId="504099F4" w14:textId="4F611C73" w:rsidR="007F0FDC" w:rsidRPr="00C16635" w:rsidRDefault="00207009" w:rsidP="00C16635">
      <w:pPr>
        <w:ind w:hanging="240"/>
        <w:rPr>
          <w:rFonts w:ascii="Times New Roman" w:eastAsia="Times New Roman" w:hAnsi="Times New Roman" w:cs="Times New Roman"/>
        </w:rPr>
      </w:pPr>
      <w:r w:rsidRPr="00C16635">
        <w:rPr>
          <w:rFonts w:ascii="Times New Roman" w:eastAsia="Times New Roman" w:hAnsi="Times New Roman" w:cs="Times New Roman"/>
        </w:rPr>
        <w:t>&lt;https://webarchive.nationalarchives.gov.uk/ukgwa/+/https://www.nationalarchives.gov.uk/latin/beginners/problems/default.htm&gt; [accessed 4 December 2021]</w:t>
      </w:r>
    </w:p>
  </w:footnote>
  <w:footnote w:id="26">
    <w:p w14:paraId="6E5EBAAA" w14:textId="4663B683" w:rsidR="00D5078C" w:rsidRPr="001B09D7" w:rsidRDefault="00D3243D" w:rsidP="00D3243D">
      <w:pPr>
        <w:ind w:hanging="240"/>
        <w:rPr>
          <w:rFonts w:ascii="Times New Roman" w:eastAsia="Times New Roman" w:hAnsi="Times New Roman" w:cs="Times New Roman"/>
        </w:rPr>
      </w:pPr>
      <w:r w:rsidRPr="009154CF">
        <w:rPr>
          <w:rFonts w:ascii="Times New Roman" w:hAnsi="Times New Roman" w:cs="Times New Roman"/>
          <w:sz w:val="24"/>
          <w:szCs w:val="24"/>
        </w:rPr>
        <w:t xml:space="preserve">     </w:t>
      </w:r>
      <w:r w:rsidR="00D5078C" w:rsidRPr="001B09D7">
        <w:rPr>
          <w:rStyle w:val="FootnoteReference"/>
          <w:rFonts w:ascii="Times New Roman" w:hAnsi="Times New Roman" w:cs="Times New Roman"/>
        </w:rPr>
        <w:footnoteRef/>
      </w:r>
      <w:r w:rsidR="00D5078C" w:rsidRPr="001B09D7">
        <w:rPr>
          <w:rFonts w:ascii="Times New Roman" w:hAnsi="Times New Roman" w:cs="Times New Roman"/>
        </w:rPr>
        <w:t xml:space="preserve"> </w:t>
      </w:r>
      <w:r w:rsidR="002C7C8C" w:rsidRPr="001B09D7">
        <w:rPr>
          <w:rFonts w:ascii="Times New Roman" w:eastAsia="Times New Roman" w:hAnsi="Times New Roman" w:cs="Times New Roman"/>
        </w:rPr>
        <w:t>‘Carolingian Minuscule: Abbreviations’. [n.d.]. &lt;https://www.lancaster.ac.uk/users/yorkdoom/palweb/week10/palwk10c.htm&gt; [accessed 19 December 2021]</w:t>
      </w:r>
    </w:p>
  </w:footnote>
  <w:footnote w:id="27">
    <w:p w14:paraId="63E84054" w14:textId="7B151C13" w:rsidR="00400ABD" w:rsidRPr="001B09D7" w:rsidRDefault="00400ABD" w:rsidP="00D3243D">
      <w:pPr>
        <w:rPr>
          <w:rFonts w:ascii="Times New Roman" w:eastAsia="Times New Roman" w:hAnsi="Times New Roman" w:cs="Times New Roman"/>
        </w:rPr>
      </w:pPr>
      <w:r w:rsidRPr="001B09D7">
        <w:rPr>
          <w:rStyle w:val="FootnoteReference"/>
          <w:rFonts w:ascii="Times New Roman" w:hAnsi="Times New Roman" w:cs="Times New Roman"/>
        </w:rPr>
        <w:footnoteRef/>
      </w:r>
      <w:r w:rsidRPr="001B09D7">
        <w:rPr>
          <w:rFonts w:ascii="Times New Roman" w:hAnsi="Times New Roman" w:cs="Times New Roman"/>
        </w:rPr>
        <w:t xml:space="preserve"> </w:t>
      </w:r>
      <w:r w:rsidRPr="001B09D7">
        <w:rPr>
          <w:rFonts w:ascii="Times New Roman" w:eastAsia="Times New Roman" w:hAnsi="Times New Roman" w:cs="Times New Roman"/>
        </w:rPr>
        <w:t>‘Manuscript Studies: Paleography: Scribal Abbreviations’. [n.d.]. &lt;https://sites.ualberta.ca/~sreimer/ms-course/course/abbrevtn.htm&gt; [accessed 20 December 2021]</w:t>
      </w:r>
    </w:p>
  </w:footnote>
  <w:footnote w:id="28">
    <w:p w14:paraId="6AD9835D" w14:textId="487721BC" w:rsidR="00120DE1" w:rsidRPr="001B09D7" w:rsidRDefault="001B09D7" w:rsidP="000233D9">
      <w:pPr>
        <w:ind w:hanging="240"/>
        <w:rPr>
          <w:rFonts w:ascii="Times New Roman" w:eastAsia="Times New Roman" w:hAnsi="Times New Roman" w:cs="Times New Roman"/>
        </w:rPr>
      </w:pPr>
      <w:r w:rsidRPr="001B09D7">
        <w:rPr>
          <w:rFonts w:ascii="Times New Roman" w:hAnsi="Times New Roman" w:cs="Times New Roman"/>
        </w:rPr>
        <w:t xml:space="preserve">     </w:t>
      </w:r>
      <w:r w:rsidR="00120DE1" w:rsidRPr="001B09D7">
        <w:rPr>
          <w:rStyle w:val="FootnoteReference"/>
          <w:rFonts w:ascii="Times New Roman" w:hAnsi="Times New Roman" w:cs="Times New Roman"/>
        </w:rPr>
        <w:footnoteRef/>
      </w:r>
      <w:r w:rsidR="00120DE1" w:rsidRPr="001B09D7">
        <w:rPr>
          <w:rFonts w:ascii="Times New Roman" w:hAnsi="Times New Roman" w:cs="Times New Roman"/>
        </w:rPr>
        <w:t xml:space="preserve"> </w:t>
      </w:r>
      <w:r w:rsidR="001D1001" w:rsidRPr="001B09D7">
        <w:rPr>
          <w:rFonts w:ascii="Times New Roman" w:eastAsia="Times New Roman" w:hAnsi="Times New Roman" w:cs="Times New Roman"/>
        </w:rPr>
        <w:t xml:space="preserve">‘Latin Paleography | PDF | </w:t>
      </w:r>
      <w:proofErr w:type="spellStart"/>
      <w:r w:rsidR="001D1001" w:rsidRPr="001B09D7">
        <w:rPr>
          <w:rFonts w:ascii="Times New Roman" w:eastAsia="Times New Roman" w:hAnsi="Times New Roman" w:cs="Times New Roman"/>
        </w:rPr>
        <w:t>Palaeography</w:t>
      </w:r>
      <w:proofErr w:type="spellEnd"/>
      <w:r w:rsidR="001D1001" w:rsidRPr="001B09D7">
        <w:rPr>
          <w:rFonts w:ascii="Times New Roman" w:eastAsia="Times New Roman" w:hAnsi="Times New Roman" w:cs="Times New Roman"/>
        </w:rPr>
        <w:t xml:space="preserve"> | Greek Alphabet’. [n.d.]. </w:t>
      </w:r>
      <w:r w:rsidR="001D1001" w:rsidRPr="001B09D7">
        <w:rPr>
          <w:rFonts w:ascii="Times New Roman" w:eastAsia="Times New Roman" w:hAnsi="Times New Roman" w:cs="Times New Roman"/>
          <w:i/>
          <w:iCs/>
        </w:rPr>
        <w:t>Scribd</w:t>
      </w:r>
      <w:r w:rsidR="001D1001" w:rsidRPr="001B09D7">
        <w:rPr>
          <w:rFonts w:ascii="Times New Roman" w:eastAsia="Times New Roman" w:hAnsi="Times New Roman" w:cs="Times New Roman"/>
        </w:rPr>
        <w:t xml:space="preserve"> &lt;https://www.scribd.com/document/197558845/Latin-Paleography&gt; [accessed 2</w:t>
      </w:r>
      <w:r w:rsidR="00534DE8" w:rsidRPr="001B09D7">
        <w:rPr>
          <w:rFonts w:ascii="Times New Roman" w:eastAsia="Times New Roman" w:hAnsi="Times New Roman" w:cs="Times New Roman"/>
        </w:rPr>
        <w:t>6 November</w:t>
      </w:r>
      <w:r w:rsidR="001D1001" w:rsidRPr="001B09D7">
        <w:rPr>
          <w:rFonts w:ascii="Times New Roman" w:eastAsia="Times New Roman" w:hAnsi="Times New Roman" w:cs="Times New Roman"/>
        </w:rPr>
        <w:t xml:space="preserve"> 202</w:t>
      </w:r>
      <w:r w:rsidR="00867E1C" w:rsidRPr="001B09D7">
        <w:rPr>
          <w:rFonts w:ascii="Times New Roman" w:eastAsia="Times New Roman" w:hAnsi="Times New Roman" w:cs="Times New Roman"/>
        </w:rPr>
        <w:t>1</w:t>
      </w:r>
      <w:r w:rsidR="001D1001" w:rsidRPr="001B09D7">
        <w:rPr>
          <w:rFonts w:ascii="Times New Roman" w:eastAsia="Times New Roman" w:hAnsi="Times New Roman" w:cs="Times New Roman"/>
        </w:rPr>
        <w:t>]</w:t>
      </w:r>
    </w:p>
  </w:footnote>
  <w:footnote w:id="29">
    <w:p w14:paraId="439832D4" w14:textId="77777777" w:rsidR="00AE690D" w:rsidRPr="00AE690D" w:rsidRDefault="001534B3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3B4FDF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3B4FDF">
        <w:rPr>
          <w:rFonts w:ascii="Times New Roman" w:hAnsi="Times New Roman" w:cs="Times New Roman"/>
          <w:sz w:val="22"/>
          <w:szCs w:val="22"/>
        </w:rPr>
        <w:t xml:space="preserve"> </w:t>
      </w:r>
      <w:r w:rsidR="003B4FDF" w:rsidRPr="003B4FDF">
        <w:rPr>
          <w:rFonts w:ascii="Times New Roman" w:hAnsi="Times New Roman" w:cs="Times New Roman"/>
          <w:sz w:val="22"/>
          <w:szCs w:val="22"/>
        </w:rPr>
        <w:t>“</w:t>
      </w:r>
      <w:r w:rsidR="005360F9" w:rsidRPr="003B4FDF">
        <w:rPr>
          <w:rFonts w:ascii="Times New Roman" w:hAnsi="Times New Roman" w:cs="Times New Roman"/>
          <w:sz w:val="22"/>
          <w:szCs w:val="22"/>
        </w:rPr>
        <w:t>The institution remained a Benedictine priory until 31 December 1539, when it surrendered to Henry VIII, who re-established it as a cathedral administered by a chapter, comprising a dean and twelve canons, which came into formal existence on 12 May 1541</w:t>
      </w:r>
      <w:r w:rsidR="003B4FDF" w:rsidRPr="003B4FDF">
        <w:rPr>
          <w:rFonts w:ascii="Times New Roman" w:hAnsi="Times New Roman" w:cs="Times New Roman"/>
          <w:sz w:val="22"/>
          <w:szCs w:val="22"/>
        </w:rPr>
        <w:t>” Durham Cathedral Muniments</w:t>
      </w:r>
      <w:r w:rsidR="001B4CC6">
        <w:rPr>
          <w:rFonts w:ascii="Times New Roman" w:hAnsi="Times New Roman" w:cs="Times New Roman"/>
          <w:sz w:val="22"/>
          <w:szCs w:val="22"/>
        </w:rPr>
        <w:t xml:space="preserve"> </w:t>
      </w:r>
      <w:r w:rsidR="00AE690D" w:rsidRPr="00AE690D">
        <w:rPr>
          <w:rFonts w:ascii="Times New Roman" w:hAnsi="Times New Roman" w:cs="Times New Roman"/>
          <w:sz w:val="22"/>
          <w:szCs w:val="22"/>
        </w:rPr>
        <w:t>Collection Code</w:t>
      </w:r>
    </w:p>
    <w:p w14:paraId="6FA4B2B8" w14:textId="0234EDEC" w:rsidR="001534B3" w:rsidRPr="00AE690D" w:rsidRDefault="001B4CC6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AE690D">
        <w:rPr>
          <w:rFonts w:ascii="Times New Roman" w:hAnsi="Times New Roman" w:cs="Times New Roman"/>
          <w:sz w:val="22"/>
          <w:szCs w:val="22"/>
        </w:rPr>
        <w:t>GB 033 DCD</w:t>
      </w:r>
    </w:p>
  </w:footnote>
  <w:footnote w:id="30">
    <w:p w14:paraId="0D6C173C" w14:textId="6194A44D" w:rsidR="00EB2666" w:rsidRPr="001B09D7" w:rsidRDefault="00DC2B5D" w:rsidP="00DC2B5D">
      <w:pPr>
        <w:ind w:hanging="240"/>
        <w:rPr>
          <w:rFonts w:ascii="Times New Roman" w:eastAsia="Times New Roman" w:hAnsi="Times New Roman" w:cs="Times New Roman"/>
        </w:rPr>
      </w:pPr>
      <w:r w:rsidRPr="003B4FDF">
        <w:rPr>
          <w:rFonts w:ascii="Times New Roman" w:hAnsi="Times New Roman" w:cs="Times New Roman"/>
        </w:rPr>
        <w:t xml:space="preserve">     </w:t>
      </w:r>
      <w:r w:rsidR="00EB2666" w:rsidRPr="003B4FDF">
        <w:rPr>
          <w:rStyle w:val="FootnoteReference"/>
          <w:rFonts w:ascii="Times New Roman" w:hAnsi="Times New Roman" w:cs="Times New Roman"/>
        </w:rPr>
        <w:footnoteRef/>
      </w:r>
      <w:r w:rsidR="00EB2666" w:rsidRPr="003B4FDF">
        <w:rPr>
          <w:rFonts w:ascii="Times New Roman" w:hAnsi="Times New Roman" w:cs="Times New Roman"/>
        </w:rPr>
        <w:t xml:space="preserve"> </w:t>
      </w:r>
      <w:proofErr w:type="spellStart"/>
      <w:r w:rsidR="00865D88" w:rsidRPr="003B4FDF">
        <w:rPr>
          <w:rFonts w:ascii="Times New Roman" w:eastAsia="Times New Roman" w:hAnsi="Times New Roman" w:cs="Times New Roman"/>
        </w:rPr>
        <w:t>Bouillet</w:t>
      </w:r>
      <w:proofErr w:type="spellEnd"/>
      <w:r w:rsidR="00865D88" w:rsidRPr="003B4FDF">
        <w:rPr>
          <w:rFonts w:ascii="Times New Roman" w:eastAsia="Times New Roman" w:hAnsi="Times New Roman" w:cs="Times New Roman"/>
        </w:rPr>
        <w:t xml:space="preserve">, Marie-Nicolas, and Alexis </w:t>
      </w:r>
      <w:proofErr w:type="spellStart"/>
      <w:r w:rsidR="00865D88" w:rsidRPr="003B4FDF">
        <w:rPr>
          <w:rFonts w:ascii="Times New Roman" w:eastAsia="Times New Roman" w:hAnsi="Times New Roman" w:cs="Times New Roman"/>
        </w:rPr>
        <w:t>Chassang</w:t>
      </w:r>
      <w:proofErr w:type="spellEnd"/>
      <w:r w:rsidR="006F5359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865D88" w:rsidRPr="003B4FDF">
        <w:rPr>
          <w:rFonts w:ascii="Times New Roman" w:eastAsia="Times New Roman" w:hAnsi="Times New Roman" w:cs="Times New Roman"/>
          <w:i/>
          <w:iCs/>
        </w:rPr>
        <w:t>Dictionnaire</w:t>
      </w:r>
      <w:proofErr w:type="spellEnd"/>
      <w:r w:rsidR="00865D88" w:rsidRPr="001B09D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="00865D88" w:rsidRPr="001B09D7">
        <w:rPr>
          <w:rFonts w:ascii="Times New Roman" w:eastAsia="Times New Roman" w:hAnsi="Times New Roman" w:cs="Times New Roman"/>
          <w:i/>
          <w:iCs/>
        </w:rPr>
        <w:t>Universel</w:t>
      </w:r>
      <w:proofErr w:type="spellEnd"/>
      <w:r w:rsidR="00865D88" w:rsidRPr="001B09D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="00865D88" w:rsidRPr="001B09D7">
        <w:rPr>
          <w:rFonts w:ascii="Times New Roman" w:eastAsia="Times New Roman" w:hAnsi="Times New Roman" w:cs="Times New Roman"/>
          <w:i/>
          <w:iCs/>
        </w:rPr>
        <w:t>d’histoire</w:t>
      </w:r>
      <w:proofErr w:type="spellEnd"/>
      <w:r w:rsidR="00865D88" w:rsidRPr="001B09D7">
        <w:rPr>
          <w:rFonts w:ascii="Times New Roman" w:eastAsia="Times New Roman" w:hAnsi="Times New Roman" w:cs="Times New Roman"/>
          <w:i/>
          <w:iCs/>
        </w:rPr>
        <w:t xml:space="preserve"> et de </w:t>
      </w:r>
      <w:proofErr w:type="spellStart"/>
      <w:r w:rsidR="00865D88" w:rsidRPr="001B09D7">
        <w:rPr>
          <w:rFonts w:ascii="Times New Roman" w:eastAsia="Times New Roman" w:hAnsi="Times New Roman" w:cs="Times New Roman"/>
          <w:i/>
          <w:iCs/>
        </w:rPr>
        <w:t>Géographie</w:t>
      </w:r>
      <w:proofErr w:type="spellEnd"/>
      <w:r w:rsidR="00865D88" w:rsidRPr="001B09D7">
        <w:rPr>
          <w:rFonts w:ascii="Times New Roman" w:eastAsia="Times New Roman" w:hAnsi="Times New Roman" w:cs="Times New Roman"/>
        </w:rPr>
        <w:t xml:space="preserve"> (Paris, France: </w:t>
      </w:r>
      <w:proofErr w:type="spellStart"/>
      <w:r w:rsidR="00865D88" w:rsidRPr="001B09D7">
        <w:rPr>
          <w:rFonts w:ascii="Times New Roman" w:eastAsia="Times New Roman" w:hAnsi="Times New Roman" w:cs="Times New Roman"/>
        </w:rPr>
        <w:t>Hatchette</w:t>
      </w:r>
      <w:proofErr w:type="spellEnd"/>
      <w:r w:rsidR="00865D88" w:rsidRPr="001B09D7">
        <w:rPr>
          <w:rFonts w:ascii="Times New Roman" w:eastAsia="Times New Roman" w:hAnsi="Times New Roman" w:cs="Times New Roman"/>
        </w:rPr>
        <w:t xml:space="preserve"> et </w:t>
      </w:r>
      <w:proofErr w:type="spellStart"/>
      <w:r w:rsidR="00865D88" w:rsidRPr="001B09D7">
        <w:rPr>
          <w:rFonts w:ascii="Times New Roman" w:eastAsia="Times New Roman" w:hAnsi="Times New Roman" w:cs="Times New Roman"/>
        </w:rPr>
        <w:t>Cie</w:t>
      </w:r>
      <w:proofErr w:type="spellEnd"/>
      <w:r w:rsidR="006F5359">
        <w:rPr>
          <w:rFonts w:ascii="Times New Roman" w:eastAsia="Times New Roman" w:hAnsi="Times New Roman" w:cs="Times New Roman"/>
        </w:rPr>
        <w:t xml:space="preserve"> 1901</w:t>
      </w:r>
      <w:r w:rsidR="00865D88" w:rsidRPr="001B09D7">
        <w:rPr>
          <w:rFonts w:ascii="Times New Roman" w:eastAsia="Times New Roman" w:hAnsi="Times New Roman" w:cs="Times New Roman"/>
        </w:rPr>
        <w:t>)</w:t>
      </w:r>
      <w:r w:rsidR="006F5359">
        <w:rPr>
          <w:rFonts w:ascii="Times New Roman" w:eastAsia="Times New Roman" w:hAnsi="Times New Roman" w:cs="Times New Roman"/>
        </w:rPr>
        <w:t>.</w:t>
      </w:r>
    </w:p>
  </w:footnote>
  <w:footnote w:id="31">
    <w:p w14:paraId="12B4137F" w14:textId="36783C94" w:rsidR="004C5901" w:rsidRPr="001B09D7" w:rsidRDefault="00940907" w:rsidP="009660C6">
      <w:pPr>
        <w:ind w:hanging="240"/>
        <w:rPr>
          <w:rFonts w:ascii="Times New Roman" w:eastAsia="Times New Roman" w:hAnsi="Times New Roman" w:cs="Times New Roman"/>
        </w:rPr>
      </w:pPr>
      <w:r w:rsidRPr="001B09D7">
        <w:rPr>
          <w:rFonts w:ascii="Times New Roman" w:hAnsi="Times New Roman" w:cs="Times New Roman"/>
        </w:rPr>
        <w:t xml:space="preserve">     </w:t>
      </w:r>
      <w:r w:rsidR="004C5901" w:rsidRPr="001B09D7">
        <w:rPr>
          <w:rStyle w:val="FootnoteReference"/>
          <w:rFonts w:ascii="Times New Roman" w:hAnsi="Times New Roman" w:cs="Times New Roman"/>
        </w:rPr>
        <w:footnoteRef/>
      </w:r>
      <w:r w:rsidR="004C5901" w:rsidRPr="001B09D7">
        <w:rPr>
          <w:rFonts w:ascii="Times New Roman" w:hAnsi="Times New Roman" w:cs="Times New Roman"/>
        </w:rPr>
        <w:t xml:space="preserve"> </w:t>
      </w:r>
      <w:r w:rsidR="006368B6" w:rsidRPr="001B09D7">
        <w:rPr>
          <w:rFonts w:ascii="Times New Roman" w:eastAsia="Times New Roman" w:hAnsi="Times New Roman" w:cs="Times New Roman"/>
        </w:rPr>
        <w:t xml:space="preserve">Chifflet, Jean-Jacques, Jean-Jacques Chifflet, Jean-Jacques Chifflet, Cornelis Galle, Peter </w:t>
      </w:r>
      <w:proofErr w:type="spellStart"/>
      <w:r w:rsidR="006368B6" w:rsidRPr="001B09D7">
        <w:rPr>
          <w:rFonts w:ascii="Times New Roman" w:eastAsia="Times New Roman" w:hAnsi="Times New Roman" w:cs="Times New Roman"/>
        </w:rPr>
        <w:t>Jumelers</w:t>
      </w:r>
      <w:proofErr w:type="spellEnd"/>
      <w:r w:rsidR="006368B6" w:rsidRPr="001B09D7">
        <w:rPr>
          <w:rFonts w:ascii="Times New Roman" w:eastAsia="Times New Roman" w:hAnsi="Times New Roman" w:cs="Times New Roman"/>
        </w:rPr>
        <w:t xml:space="preserve">, and others. 1688. </w:t>
      </w:r>
      <w:r w:rsidR="006368B6" w:rsidRPr="001B09D7">
        <w:rPr>
          <w:rFonts w:ascii="Times New Roman" w:eastAsia="Times New Roman" w:hAnsi="Times New Roman" w:cs="Times New Roman"/>
          <w:i/>
          <w:iCs/>
        </w:rPr>
        <w:t xml:space="preserve">Jo. Jac. </w:t>
      </w:r>
      <w:proofErr w:type="spellStart"/>
      <w:r w:rsidR="006368B6" w:rsidRPr="001B09D7">
        <w:rPr>
          <w:rFonts w:ascii="Times New Roman" w:eastAsia="Times New Roman" w:hAnsi="Times New Roman" w:cs="Times New Roman"/>
          <w:i/>
          <w:iCs/>
        </w:rPr>
        <w:t>Chiffletii</w:t>
      </w:r>
      <w:proofErr w:type="spellEnd"/>
      <w:r w:rsidR="006368B6" w:rsidRPr="001B09D7">
        <w:rPr>
          <w:rFonts w:ascii="Times New Roman" w:eastAsia="Times New Roman" w:hAnsi="Times New Roman" w:cs="Times New Roman"/>
          <w:i/>
          <w:iCs/>
        </w:rPr>
        <w:t xml:space="preserve"> De </w:t>
      </w:r>
      <w:proofErr w:type="spellStart"/>
      <w:r w:rsidR="006368B6" w:rsidRPr="001B09D7">
        <w:rPr>
          <w:rFonts w:ascii="Times New Roman" w:eastAsia="Times New Roman" w:hAnsi="Times New Roman" w:cs="Times New Roman"/>
          <w:i/>
          <w:iCs/>
        </w:rPr>
        <w:t>linteis</w:t>
      </w:r>
      <w:proofErr w:type="spellEnd"/>
      <w:r w:rsidR="006368B6" w:rsidRPr="001B09D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="006368B6" w:rsidRPr="001B09D7">
        <w:rPr>
          <w:rFonts w:ascii="Times New Roman" w:eastAsia="Times New Roman" w:hAnsi="Times New Roman" w:cs="Times New Roman"/>
          <w:i/>
          <w:iCs/>
        </w:rPr>
        <w:t>sepulchralibus</w:t>
      </w:r>
      <w:proofErr w:type="spellEnd"/>
      <w:r w:rsidR="006368B6" w:rsidRPr="001B09D7">
        <w:rPr>
          <w:rFonts w:ascii="Times New Roman" w:eastAsia="Times New Roman" w:hAnsi="Times New Roman" w:cs="Times New Roman"/>
          <w:i/>
          <w:iCs/>
        </w:rPr>
        <w:t xml:space="preserve"> Christi </w:t>
      </w:r>
      <w:proofErr w:type="spellStart"/>
      <w:r w:rsidR="006368B6" w:rsidRPr="001B09D7">
        <w:rPr>
          <w:rFonts w:ascii="Times New Roman" w:eastAsia="Times New Roman" w:hAnsi="Times New Roman" w:cs="Times New Roman"/>
          <w:i/>
          <w:iCs/>
        </w:rPr>
        <w:t>Servatoris</w:t>
      </w:r>
      <w:proofErr w:type="spellEnd"/>
      <w:r w:rsidR="006368B6" w:rsidRPr="001B09D7">
        <w:rPr>
          <w:rFonts w:ascii="Times New Roman" w:eastAsia="Times New Roman" w:hAnsi="Times New Roman" w:cs="Times New Roman"/>
          <w:i/>
          <w:iCs/>
        </w:rPr>
        <w:t xml:space="preserve"> crisis </w:t>
      </w:r>
      <w:proofErr w:type="spellStart"/>
      <w:r w:rsidR="006368B6" w:rsidRPr="001B09D7">
        <w:rPr>
          <w:rFonts w:ascii="Times New Roman" w:eastAsia="Times New Roman" w:hAnsi="Times New Roman" w:cs="Times New Roman"/>
          <w:i/>
          <w:iCs/>
        </w:rPr>
        <w:t>historica</w:t>
      </w:r>
      <w:proofErr w:type="spellEnd"/>
      <w:r w:rsidR="006368B6" w:rsidRPr="001B09D7">
        <w:rPr>
          <w:rFonts w:ascii="Times New Roman" w:eastAsia="Times New Roman" w:hAnsi="Times New Roman" w:cs="Times New Roman"/>
        </w:rPr>
        <w:t xml:space="preserve"> (Ad exemplum an. 1624 </w:t>
      </w:r>
      <w:proofErr w:type="spellStart"/>
      <w:r w:rsidR="006368B6" w:rsidRPr="001B09D7">
        <w:rPr>
          <w:rFonts w:ascii="Times New Roman" w:eastAsia="Times New Roman" w:hAnsi="Times New Roman" w:cs="Times New Roman"/>
        </w:rPr>
        <w:t>editum</w:t>
      </w:r>
      <w:proofErr w:type="spellEnd"/>
      <w:r w:rsidR="006368B6" w:rsidRPr="001B09D7">
        <w:rPr>
          <w:rFonts w:ascii="Times New Roman" w:eastAsia="Times New Roman" w:hAnsi="Times New Roman" w:cs="Times New Roman"/>
        </w:rPr>
        <w:t xml:space="preserve"> </w:t>
      </w:r>
      <w:proofErr w:type="spellStart"/>
      <w:proofErr w:type="gramStart"/>
      <w:r w:rsidR="006368B6" w:rsidRPr="001B09D7">
        <w:rPr>
          <w:rFonts w:ascii="Times New Roman" w:eastAsia="Times New Roman" w:hAnsi="Times New Roman" w:cs="Times New Roman"/>
        </w:rPr>
        <w:t>Antverpiae</w:t>
      </w:r>
      <w:proofErr w:type="spellEnd"/>
      <w:r w:rsidR="006368B6" w:rsidRPr="001B09D7">
        <w:rPr>
          <w:rFonts w:ascii="Times New Roman" w:eastAsia="Times New Roman" w:hAnsi="Times New Roman" w:cs="Times New Roman"/>
        </w:rPr>
        <w:t> :</w:t>
      </w:r>
      <w:proofErr w:type="gramEnd"/>
      <w:r w:rsidR="006368B6" w:rsidRPr="001B09D7">
        <w:rPr>
          <w:rFonts w:ascii="Times New Roman" w:eastAsia="Times New Roman" w:hAnsi="Times New Roman" w:cs="Times New Roman"/>
        </w:rPr>
        <w:t xml:space="preserve"> Ex </w:t>
      </w:r>
      <w:proofErr w:type="spellStart"/>
      <w:r w:rsidR="006368B6" w:rsidRPr="001B09D7">
        <w:rPr>
          <w:rFonts w:ascii="Times New Roman" w:eastAsia="Times New Roman" w:hAnsi="Times New Roman" w:cs="Times New Roman"/>
        </w:rPr>
        <w:t>officina</w:t>
      </w:r>
      <w:proofErr w:type="spellEnd"/>
      <w:r w:rsidR="006368B6" w:rsidRPr="001B09D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368B6" w:rsidRPr="001B09D7">
        <w:rPr>
          <w:rFonts w:ascii="Times New Roman" w:eastAsia="Times New Roman" w:hAnsi="Times New Roman" w:cs="Times New Roman"/>
        </w:rPr>
        <w:t>Plantiniana</w:t>
      </w:r>
      <w:proofErr w:type="spellEnd"/>
      <w:r w:rsidR="006368B6" w:rsidRPr="001B09D7">
        <w:rPr>
          <w:rFonts w:ascii="Times New Roman" w:eastAsia="Times New Roman" w:hAnsi="Times New Roman" w:cs="Times New Roman"/>
        </w:rPr>
        <w:t>) &lt;http://archive.org/details/jojacchiffletiid00chif&gt; [accessed 14 December 2021]</w:t>
      </w:r>
    </w:p>
  </w:footnote>
  <w:footnote w:id="32">
    <w:p w14:paraId="1AFD086C" w14:textId="3B686F0C" w:rsidR="000C5D22" w:rsidRPr="001B09D7" w:rsidRDefault="000C5D22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1B09D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1B09D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B09D7">
        <w:rPr>
          <w:rFonts w:ascii="Times New Roman" w:hAnsi="Times New Roman" w:cs="Times New Roman"/>
          <w:sz w:val="22"/>
          <w:szCs w:val="22"/>
        </w:rPr>
        <w:t>Gameson</w:t>
      </w:r>
      <w:proofErr w:type="spellEnd"/>
      <w:r w:rsidRPr="001B09D7">
        <w:rPr>
          <w:rFonts w:ascii="Times New Roman" w:hAnsi="Times New Roman" w:cs="Times New Roman"/>
          <w:sz w:val="22"/>
          <w:szCs w:val="22"/>
        </w:rPr>
        <w:t xml:space="preserve">, </w:t>
      </w:r>
      <w:r w:rsidRPr="001B09D7">
        <w:rPr>
          <w:rFonts w:ascii="Times New Roman" w:hAnsi="Times New Roman" w:cs="Times New Roman"/>
          <w:i/>
          <w:iCs/>
          <w:sz w:val="22"/>
          <w:szCs w:val="22"/>
        </w:rPr>
        <w:t>Manuscripts Treasures of Durham Cathedral</w:t>
      </w:r>
      <w:r w:rsidRPr="001B09D7">
        <w:rPr>
          <w:rFonts w:ascii="Times New Roman" w:hAnsi="Times New Roman" w:cs="Times New Roman"/>
          <w:sz w:val="22"/>
          <w:szCs w:val="22"/>
        </w:rPr>
        <w:t>, p. 6</w:t>
      </w:r>
      <w:r w:rsidR="00FE4931">
        <w:rPr>
          <w:rFonts w:ascii="Times New Roman" w:hAnsi="Times New Roman" w:cs="Times New Roman"/>
          <w:sz w:val="22"/>
          <w:szCs w:val="22"/>
        </w:rPr>
        <w:t>1.</w:t>
      </w:r>
    </w:p>
  </w:footnote>
  <w:footnote w:id="33">
    <w:p w14:paraId="425BEBC5" w14:textId="69B5B066" w:rsidR="001A43DE" w:rsidRPr="00D8121E" w:rsidRDefault="001A43DE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D8121E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="00DA0E4E" w:rsidRPr="00D8121E">
        <w:rPr>
          <w:rFonts w:ascii="Times New Roman" w:hAnsi="Times New Roman" w:cs="Times New Roman"/>
          <w:sz w:val="22"/>
          <w:szCs w:val="22"/>
        </w:rPr>
        <w:t xml:space="preserve"> Bernard Meehan </w:t>
      </w:r>
      <w:r w:rsidR="00DA0E4E" w:rsidRPr="00D8121E">
        <w:rPr>
          <w:rFonts w:ascii="Times New Roman" w:hAnsi="Times New Roman" w:cs="Times New Roman"/>
          <w:i/>
          <w:iCs/>
          <w:sz w:val="22"/>
          <w:szCs w:val="22"/>
        </w:rPr>
        <w:t>Durham Twelfth-Century Manuscripts in Cistercian Houses Anglo-Norman Durham 1093-1193</w:t>
      </w:r>
      <w:r w:rsidR="00DA0E4E" w:rsidRPr="00D8121E">
        <w:rPr>
          <w:rFonts w:ascii="Times New Roman" w:hAnsi="Times New Roman" w:cs="Times New Roman"/>
          <w:sz w:val="22"/>
          <w:szCs w:val="22"/>
        </w:rPr>
        <w:t xml:space="preserve"> edit</w:t>
      </w:r>
      <w:r w:rsidR="0096504F" w:rsidRPr="00D8121E">
        <w:rPr>
          <w:rFonts w:ascii="Times New Roman" w:hAnsi="Times New Roman" w:cs="Times New Roman"/>
          <w:sz w:val="22"/>
          <w:szCs w:val="22"/>
        </w:rPr>
        <w:t>.</w:t>
      </w:r>
      <w:r w:rsidR="00DA0E4E" w:rsidRPr="00D8121E">
        <w:rPr>
          <w:rFonts w:ascii="Times New Roman" w:hAnsi="Times New Roman" w:cs="Times New Roman"/>
          <w:sz w:val="22"/>
          <w:szCs w:val="22"/>
        </w:rPr>
        <w:t xml:space="preserve"> David Rollason, Margaret Harvey, Michael Prestwich </w:t>
      </w:r>
      <w:r w:rsidR="00CE3F20">
        <w:rPr>
          <w:rFonts w:ascii="Times New Roman" w:hAnsi="Times New Roman" w:cs="Times New Roman"/>
          <w:sz w:val="22"/>
          <w:szCs w:val="22"/>
        </w:rPr>
        <w:t>(</w:t>
      </w:r>
      <w:r w:rsidR="00CD4649">
        <w:rPr>
          <w:rFonts w:ascii="Times New Roman" w:hAnsi="Times New Roman" w:cs="Times New Roman"/>
          <w:sz w:val="22"/>
          <w:szCs w:val="22"/>
        </w:rPr>
        <w:t>Woodbridge</w:t>
      </w:r>
      <w:r w:rsidR="001B3BEB">
        <w:rPr>
          <w:rFonts w:ascii="Times New Roman" w:hAnsi="Times New Roman" w:cs="Times New Roman"/>
          <w:sz w:val="22"/>
          <w:szCs w:val="22"/>
        </w:rPr>
        <w:t xml:space="preserve">, Suffolk, </w:t>
      </w:r>
      <w:r w:rsidR="00996FE7" w:rsidRPr="00D8121E">
        <w:rPr>
          <w:rFonts w:ascii="Times New Roman" w:hAnsi="Times New Roman" w:cs="Times New Roman"/>
          <w:sz w:val="22"/>
          <w:szCs w:val="22"/>
        </w:rPr>
        <w:t>The Boydell Press</w:t>
      </w:r>
      <w:r w:rsidR="00CE3F20">
        <w:rPr>
          <w:rFonts w:ascii="Times New Roman" w:hAnsi="Times New Roman" w:cs="Times New Roman"/>
          <w:sz w:val="22"/>
          <w:szCs w:val="22"/>
        </w:rPr>
        <w:t>,</w:t>
      </w:r>
      <w:r w:rsidR="00096B26" w:rsidRPr="00D8121E">
        <w:rPr>
          <w:rFonts w:ascii="Times New Roman" w:hAnsi="Times New Roman" w:cs="Times New Roman"/>
          <w:sz w:val="22"/>
          <w:szCs w:val="22"/>
        </w:rPr>
        <w:t xml:space="preserve"> 1998</w:t>
      </w:r>
      <w:r w:rsidR="00CE3F20">
        <w:rPr>
          <w:rFonts w:ascii="Times New Roman" w:hAnsi="Times New Roman" w:cs="Times New Roman"/>
          <w:sz w:val="22"/>
          <w:szCs w:val="22"/>
        </w:rPr>
        <w:t>)</w:t>
      </w:r>
    </w:p>
  </w:footnote>
  <w:footnote w:id="34">
    <w:p w14:paraId="2710D86C" w14:textId="0A2F81F5" w:rsidR="00310820" w:rsidRPr="00D8121E" w:rsidRDefault="00310820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D8121E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D8121E">
        <w:rPr>
          <w:rFonts w:ascii="Times New Roman" w:hAnsi="Times New Roman" w:cs="Times New Roman"/>
          <w:sz w:val="22"/>
          <w:szCs w:val="22"/>
        </w:rPr>
        <w:t xml:space="preserve"> Christopher De Hamel </w:t>
      </w:r>
      <w:r w:rsidRPr="00D8121E">
        <w:rPr>
          <w:rFonts w:ascii="Times New Roman" w:hAnsi="Times New Roman" w:cs="Times New Roman"/>
          <w:i/>
          <w:iCs/>
          <w:sz w:val="22"/>
          <w:szCs w:val="22"/>
        </w:rPr>
        <w:t xml:space="preserve">Medieval </w:t>
      </w:r>
      <w:r w:rsidR="00D8121E" w:rsidRPr="00D8121E">
        <w:rPr>
          <w:rFonts w:ascii="Times New Roman" w:hAnsi="Times New Roman" w:cs="Times New Roman"/>
          <w:i/>
          <w:iCs/>
          <w:sz w:val="22"/>
          <w:szCs w:val="22"/>
        </w:rPr>
        <w:t>Craftsmen</w:t>
      </w:r>
      <w:r w:rsidRPr="00D8121E">
        <w:rPr>
          <w:rFonts w:ascii="Times New Roman" w:hAnsi="Times New Roman" w:cs="Times New Roman"/>
          <w:i/>
          <w:iCs/>
          <w:sz w:val="22"/>
          <w:szCs w:val="22"/>
        </w:rPr>
        <w:t xml:space="preserve"> Scribes and Illuminators</w:t>
      </w:r>
      <w:r w:rsidRPr="00D8121E">
        <w:rPr>
          <w:rFonts w:ascii="Times New Roman" w:hAnsi="Times New Roman" w:cs="Times New Roman"/>
          <w:sz w:val="22"/>
          <w:szCs w:val="22"/>
        </w:rPr>
        <w:t xml:space="preserve"> </w:t>
      </w:r>
      <w:r w:rsidR="00B93B59">
        <w:rPr>
          <w:rFonts w:ascii="Times New Roman" w:hAnsi="Times New Roman" w:cs="Times New Roman"/>
          <w:sz w:val="22"/>
          <w:szCs w:val="22"/>
        </w:rPr>
        <w:t>(</w:t>
      </w:r>
      <w:r w:rsidR="00211119">
        <w:rPr>
          <w:rFonts w:ascii="Times New Roman" w:hAnsi="Times New Roman" w:cs="Times New Roman"/>
          <w:sz w:val="22"/>
          <w:szCs w:val="22"/>
        </w:rPr>
        <w:t xml:space="preserve">London, </w:t>
      </w:r>
      <w:r w:rsidRPr="00D8121E">
        <w:rPr>
          <w:rFonts w:ascii="Times New Roman" w:hAnsi="Times New Roman" w:cs="Times New Roman"/>
          <w:sz w:val="22"/>
          <w:szCs w:val="22"/>
        </w:rPr>
        <w:t>British Museum Press 1992</w:t>
      </w:r>
      <w:r w:rsidR="00211119">
        <w:rPr>
          <w:rFonts w:ascii="Times New Roman" w:hAnsi="Times New Roman" w:cs="Times New Roman"/>
          <w:sz w:val="22"/>
          <w:szCs w:val="22"/>
        </w:rPr>
        <w:t>)</w:t>
      </w:r>
      <w:r w:rsidR="00BE131E">
        <w:rPr>
          <w:rFonts w:ascii="Times New Roman" w:hAnsi="Times New Roman" w:cs="Times New Roman"/>
          <w:sz w:val="22"/>
          <w:szCs w:val="22"/>
        </w:rPr>
        <w:t xml:space="preserve"> pp 34, 35</w:t>
      </w:r>
      <w:r w:rsidR="00211119">
        <w:rPr>
          <w:rFonts w:ascii="Times New Roman" w:hAnsi="Times New Roman" w:cs="Times New Roman"/>
          <w:sz w:val="22"/>
          <w:szCs w:val="22"/>
        </w:rPr>
        <w:t>.</w:t>
      </w:r>
    </w:p>
  </w:footnote>
  <w:footnote w:id="35">
    <w:p w14:paraId="4C1CA8AF" w14:textId="1350752C" w:rsidR="00AC2AB7" w:rsidRPr="00D8121E" w:rsidRDefault="00AC2AB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D8121E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D8121E">
        <w:rPr>
          <w:rFonts w:ascii="Times New Roman" w:hAnsi="Times New Roman" w:cs="Times New Roman"/>
          <w:sz w:val="22"/>
          <w:szCs w:val="22"/>
        </w:rPr>
        <w:t xml:space="preserve"> Charles C. Rozier</w:t>
      </w:r>
      <w:r w:rsidR="009163BC" w:rsidRPr="00D8121E">
        <w:rPr>
          <w:rFonts w:ascii="Times New Roman" w:hAnsi="Times New Roman" w:cs="Times New Roman"/>
          <w:sz w:val="22"/>
          <w:szCs w:val="22"/>
        </w:rPr>
        <w:t xml:space="preserve"> </w:t>
      </w:r>
      <w:r w:rsidR="009163BC" w:rsidRPr="00D8121E">
        <w:rPr>
          <w:rFonts w:ascii="Times New Roman" w:hAnsi="Times New Roman" w:cs="Times New Roman"/>
          <w:i/>
          <w:iCs/>
          <w:sz w:val="22"/>
          <w:szCs w:val="22"/>
        </w:rPr>
        <w:t>Writing History in the Community of St. Cuthbert</w:t>
      </w:r>
      <w:r w:rsidR="006F69B4" w:rsidRPr="00D8121E">
        <w:rPr>
          <w:rFonts w:ascii="Times New Roman" w:hAnsi="Times New Roman" w:cs="Times New Roman"/>
          <w:i/>
          <w:iCs/>
          <w:sz w:val="22"/>
          <w:szCs w:val="22"/>
        </w:rPr>
        <w:t xml:space="preserve"> c700-1130 From Bede to Symeon of Durham</w:t>
      </w:r>
      <w:r w:rsidR="00805C7B" w:rsidRPr="00D8121E">
        <w:rPr>
          <w:rFonts w:ascii="Times New Roman" w:hAnsi="Times New Roman" w:cs="Times New Roman"/>
          <w:sz w:val="22"/>
          <w:szCs w:val="22"/>
        </w:rPr>
        <w:t xml:space="preserve"> </w:t>
      </w:r>
      <w:r w:rsidR="00CE3F20">
        <w:rPr>
          <w:rFonts w:ascii="Times New Roman" w:hAnsi="Times New Roman" w:cs="Times New Roman"/>
          <w:sz w:val="22"/>
          <w:szCs w:val="22"/>
        </w:rPr>
        <w:t>(</w:t>
      </w:r>
      <w:r w:rsidR="00EF4867">
        <w:rPr>
          <w:rFonts w:ascii="Times New Roman" w:hAnsi="Times New Roman" w:cs="Times New Roman"/>
          <w:sz w:val="22"/>
          <w:szCs w:val="22"/>
        </w:rPr>
        <w:t xml:space="preserve">Woodbridge, The Boydell Press, </w:t>
      </w:r>
      <w:r w:rsidR="00805C7B" w:rsidRPr="00D8121E">
        <w:rPr>
          <w:rFonts w:ascii="Times New Roman" w:hAnsi="Times New Roman" w:cs="Times New Roman"/>
          <w:sz w:val="22"/>
          <w:szCs w:val="22"/>
        </w:rPr>
        <w:t>York Medieval Press</w:t>
      </w:r>
      <w:r w:rsidR="00CE3F20">
        <w:rPr>
          <w:rFonts w:ascii="Times New Roman" w:hAnsi="Times New Roman" w:cs="Times New Roman"/>
          <w:sz w:val="22"/>
          <w:szCs w:val="22"/>
        </w:rPr>
        <w:t>,</w:t>
      </w:r>
      <w:r w:rsidR="00805C7B" w:rsidRPr="00D8121E">
        <w:rPr>
          <w:rFonts w:ascii="Times New Roman" w:hAnsi="Times New Roman" w:cs="Times New Roman"/>
          <w:sz w:val="22"/>
          <w:szCs w:val="22"/>
        </w:rPr>
        <w:t xml:space="preserve"> 2020</w:t>
      </w:r>
      <w:r w:rsidR="00CE3F20">
        <w:rPr>
          <w:rFonts w:ascii="Times New Roman" w:hAnsi="Times New Roman" w:cs="Times New Roman"/>
          <w:sz w:val="22"/>
          <w:szCs w:val="22"/>
        </w:rPr>
        <w:t>)</w:t>
      </w:r>
      <w:r w:rsidR="00D831C1" w:rsidRPr="00D8121E">
        <w:rPr>
          <w:rFonts w:ascii="Times New Roman" w:hAnsi="Times New Roman" w:cs="Times New Roman"/>
          <w:sz w:val="22"/>
          <w:szCs w:val="22"/>
        </w:rPr>
        <w:t xml:space="preserve"> p</w:t>
      </w:r>
      <w:r w:rsidR="00AF4EEE">
        <w:rPr>
          <w:rFonts w:ascii="Times New Roman" w:hAnsi="Times New Roman" w:cs="Times New Roman"/>
          <w:sz w:val="22"/>
          <w:szCs w:val="22"/>
        </w:rPr>
        <w:t>.</w:t>
      </w:r>
      <w:r w:rsidR="00F21F4D" w:rsidRPr="00D8121E">
        <w:rPr>
          <w:rFonts w:ascii="Times New Roman" w:hAnsi="Times New Roman" w:cs="Times New Roman"/>
          <w:sz w:val="22"/>
          <w:szCs w:val="22"/>
        </w:rPr>
        <w:t>120</w:t>
      </w:r>
      <w:r w:rsidR="00AF4EEE">
        <w:rPr>
          <w:rFonts w:ascii="Times New Roman" w:hAnsi="Times New Roman" w:cs="Times New Roman"/>
          <w:sz w:val="22"/>
          <w:szCs w:val="22"/>
        </w:rPr>
        <w:t>.</w:t>
      </w:r>
    </w:p>
  </w:footnote>
  <w:footnote w:id="36">
    <w:p w14:paraId="662096AB" w14:textId="16965E98" w:rsidR="0077602F" w:rsidRPr="00D8121E" w:rsidRDefault="0077602F" w:rsidP="000233D9">
      <w:pPr>
        <w:ind w:hanging="240"/>
        <w:rPr>
          <w:rFonts w:ascii="Times New Roman" w:eastAsia="Times New Roman" w:hAnsi="Times New Roman" w:cs="Times New Roman"/>
        </w:rPr>
      </w:pPr>
      <w:r w:rsidRPr="00D8121E">
        <w:rPr>
          <w:rFonts w:ascii="Times New Roman" w:hAnsi="Times New Roman" w:cs="Times New Roman"/>
        </w:rPr>
        <w:t xml:space="preserve">     </w:t>
      </w:r>
      <w:r w:rsidRPr="00D8121E">
        <w:rPr>
          <w:rStyle w:val="FootnoteReference"/>
          <w:rFonts w:ascii="Times New Roman" w:hAnsi="Times New Roman" w:cs="Times New Roman"/>
        </w:rPr>
        <w:footnoteRef/>
      </w:r>
      <w:r w:rsidRPr="00D8121E">
        <w:rPr>
          <w:rFonts w:ascii="Times New Roman" w:hAnsi="Times New Roman" w:cs="Times New Roman"/>
        </w:rPr>
        <w:t xml:space="preserve"> </w:t>
      </w:r>
      <w:r w:rsidRPr="00D8121E">
        <w:rPr>
          <w:rFonts w:ascii="Times New Roman" w:eastAsia="Times New Roman" w:hAnsi="Times New Roman" w:cs="Times New Roman"/>
        </w:rPr>
        <w:t xml:space="preserve">Estill, Laura. 2016. ‘Encoding the Edge: Manuscript Marginalia and the TEI’, </w:t>
      </w:r>
      <w:r w:rsidRPr="00D8121E">
        <w:rPr>
          <w:rFonts w:ascii="Times New Roman" w:eastAsia="Times New Roman" w:hAnsi="Times New Roman" w:cs="Times New Roman"/>
          <w:i/>
          <w:iCs/>
        </w:rPr>
        <w:t>Digital Literary Studies</w:t>
      </w:r>
      <w:r w:rsidRPr="00D8121E">
        <w:rPr>
          <w:rFonts w:ascii="Times New Roman" w:eastAsia="Times New Roman" w:hAnsi="Times New Roman" w:cs="Times New Roman"/>
        </w:rPr>
        <w:t>, 1.1 &lt;https://doi.org/10.18113/P8dls1159715&gt;</w:t>
      </w:r>
      <w:r w:rsidR="00003C9C">
        <w:rPr>
          <w:rFonts w:ascii="Times New Roman" w:eastAsia="Times New Roman" w:hAnsi="Times New Roman" w:cs="Times New Roman"/>
        </w:rPr>
        <w:t>,</w:t>
      </w:r>
      <w:r w:rsidR="00364884">
        <w:rPr>
          <w:rFonts w:ascii="Times New Roman" w:eastAsia="Times New Roman" w:hAnsi="Times New Roman" w:cs="Times New Roman"/>
        </w:rPr>
        <w:t xml:space="preserve"> </w:t>
      </w:r>
    </w:p>
  </w:footnote>
  <w:footnote w:id="37">
    <w:p w14:paraId="4B41BB0D" w14:textId="47284B5B" w:rsidR="007C6BF6" w:rsidRPr="00D8121E" w:rsidRDefault="007C6BF6" w:rsidP="000233D9">
      <w:pPr>
        <w:rPr>
          <w:rFonts w:ascii="Times New Roman" w:eastAsia="Times New Roman" w:hAnsi="Times New Roman" w:cs="Times New Roman"/>
        </w:rPr>
      </w:pPr>
      <w:r w:rsidRPr="00D8121E">
        <w:rPr>
          <w:rStyle w:val="FootnoteReference"/>
          <w:rFonts w:ascii="Times New Roman" w:hAnsi="Times New Roman" w:cs="Times New Roman"/>
        </w:rPr>
        <w:footnoteRef/>
      </w:r>
      <w:r w:rsidRPr="00D8121E">
        <w:rPr>
          <w:rFonts w:ascii="Times New Roman" w:hAnsi="Times New Roman" w:cs="Times New Roman"/>
        </w:rPr>
        <w:t xml:space="preserve"> </w:t>
      </w:r>
      <w:r w:rsidRPr="00D8121E">
        <w:rPr>
          <w:rFonts w:ascii="Times New Roman" w:eastAsia="Times New Roman" w:hAnsi="Times New Roman" w:cs="Times New Roman"/>
        </w:rPr>
        <w:t xml:space="preserve">‘Huic in English with Contextual Examples </w:t>
      </w:r>
      <w:r w:rsidR="005B33C4" w:rsidRPr="00D8121E">
        <w:rPr>
          <w:rFonts w:ascii="Times New Roman" w:eastAsia="Times New Roman" w:hAnsi="Times New Roman" w:cs="Times New Roman"/>
        </w:rPr>
        <w:t>–</w:t>
      </w:r>
      <w:r w:rsidRPr="00D8121E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D8121E">
        <w:rPr>
          <w:rFonts w:ascii="Times New Roman" w:eastAsia="Times New Roman" w:hAnsi="Times New Roman" w:cs="Times New Roman"/>
        </w:rPr>
        <w:t>MyMemory</w:t>
      </w:r>
      <w:proofErr w:type="spellEnd"/>
      <w:r w:rsidRPr="00D8121E">
        <w:rPr>
          <w:rFonts w:ascii="Times New Roman" w:eastAsia="Times New Roman" w:hAnsi="Times New Roman" w:cs="Times New Roman"/>
        </w:rPr>
        <w:t>’. [n.d.]. &lt;https://mymemory.translated.net/en/Latin/English/huic&gt; [accessed 12 December 2021]</w:t>
      </w:r>
      <w:r w:rsidR="000315D6">
        <w:rPr>
          <w:rFonts w:ascii="Times New Roman" w:eastAsia="Times New Roman" w:hAnsi="Times New Roman" w:cs="Times New Roman"/>
        </w:rPr>
        <w:t xml:space="preserve">, </w:t>
      </w:r>
    </w:p>
  </w:footnote>
  <w:footnote w:id="38">
    <w:p w14:paraId="4B3CD11B" w14:textId="1E50DC8E" w:rsidR="009761A6" w:rsidRPr="00D8121E" w:rsidRDefault="000020BB" w:rsidP="000233D9">
      <w:pPr>
        <w:ind w:hanging="240"/>
        <w:rPr>
          <w:rFonts w:ascii="Times New Roman" w:eastAsia="Times New Roman" w:hAnsi="Times New Roman" w:cs="Times New Roman"/>
        </w:rPr>
      </w:pPr>
      <w:r w:rsidRPr="00D8121E">
        <w:rPr>
          <w:rFonts w:ascii="Times New Roman" w:hAnsi="Times New Roman" w:cs="Times New Roman"/>
        </w:rPr>
        <w:t xml:space="preserve">     </w:t>
      </w:r>
      <w:r w:rsidR="009761A6" w:rsidRPr="00D8121E">
        <w:rPr>
          <w:rStyle w:val="FootnoteReference"/>
          <w:rFonts w:ascii="Times New Roman" w:hAnsi="Times New Roman" w:cs="Times New Roman"/>
        </w:rPr>
        <w:footnoteRef/>
      </w:r>
      <w:r w:rsidR="009761A6" w:rsidRPr="00D8121E">
        <w:rPr>
          <w:rFonts w:ascii="Times New Roman" w:hAnsi="Times New Roman" w:cs="Times New Roman"/>
        </w:rPr>
        <w:t xml:space="preserve"> </w:t>
      </w:r>
      <w:r w:rsidR="0097112B" w:rsidRPr="00D8121E">
        <w:rPr>
          <w:rFonts w:ascii="Times New Roman" w:eastAsia="Times New Roman" w:hAnsi="Times New Roman" w:cs="Times New Roman"/>
        </w:rPr>
        <w:t xml:space="preserve">Bevan, Rosie. [n.d.]. ‘The Durham Liber Vitae: Some Reflections on Its Significance as a Genealogical Resource.’, </w:t>
      </w:r>
      <w:r w:rsidR="0097112B" w:rsidRPr="00D8121E">
        <w:rPr>
          <w:rFonts w:ascii="Times New Roman" w:eastAsia="Times New Roman" w:hAnsi="Times New Roman" w:cs="Times New Roman"/>
          <w:i/>
          <w:iCs/>
        </w:rPr>
        <w:t>Foundations v.1, No.6 (2005) 414-422</w:t>
      </w:r>
      <w:r w:rsidR="0097112B" w:rsidRPr="00D8121E">
        <w:rPr>
          <w:rFonts w:ascii="Times New Roman" w:eastAsia="Times New Roman" w:hAnsi="Times New Roman" w:cs="Times New Roman"/>
        </w:rPr>
        <w:t xml:space="preserve"> &lt;https://www.academia.edu/1818134/The_Durham_Liber_Vitae_Some_reflections_on_its_significance_as_a_genealogical_resource&gt; [accessed </w:t>
      </w:r>
      <w:r w:rsidR="00F52A7A" w:rsidRPr="00D8121E">
        <w:rPr>
          <w:rFonts w:ascii="Times New Roman" w:eastAsia="Times New Roman" w:hAnsi="Times New Roman" w:cs="Times New Roman"/>
        </w:rPr>
        <w:t>11</w:t>
      </w:r>
      <w:r w:rsidR="0097112B" w:rsidRPr="00D8121E">
        <w:rPr>
          <w:rFonts w:ascii="Times New Roman" w:eastAsia="Times New Roman" w:hAnsi="Times New Roman" w:cs="Times New Roman"/>
        </w:rPr>
        <w:t xml:space="preserve"> December 2021]</w:t>
      </w:r>
    </w:p>
  </w:footnote>
  <w:footnote w:id="39">
    <w:p w14:paraId="54D8F878" w14:textId="10F7DF29" w:rsidR="00240834" w:rsidRPr="000970D2" w:rsidRDefault="00240834" w:rsidP="000970D2">
      <w:pPr>
        <w:ind w:hanging="240"/>
        <w:rPr>
          <w:rFonts w:ascii="Times New Roman" w:eastAsia="Times New Roman" w:hAnsi="Times New Roman" w:cs="Times New Roman"/>
        </w:rPr>
      </w:pPr>
      <w:r w:rsidRPr="00D8121E">
        <w:rPr>
          <w:rFonts w:ascii="Times New Roman" w:hAnsi="Times New Roman" w:cs="Times New Roman"/>
        </w:rPr>
        <w:t xml:space="preserve">     </w:t>
      </w:r>
      <w:r w:rsidRPr="00D8121E">
        <w:rPr>
          <w:rStyle w:val="FootnoteReference"/>
          <w:rFonts w:ascii="Times New Roman" w:hAnsi="Times New Roman" w:cs="Times New Roman"/>
        </w:rPr>
        <w:footnoteRef/>
      </w:r>
      <w:r w:rsidRPr="00D8121E">
        <w:rPr>
          <w:rFonts w:ascii="Times New Roman" w:hAnsi="Times New Roman" w:cs="Times New Roman"/>
        </w:rPr>
        <w:t xml:space="preserve"> </w:t>
      </w:r>
      <w:r w:rsidRPr="00D8121E">
        <w:rPr>
          <w:rFonts w:ascii="Times New Roman" w:eastAsia="Times New Roman" w:hAnsi="Times New Roman" w:cs="Times New Roman"/>
        </w:rPr>
        <w:t xml:space="preserve">Durham Cathedral, and Joseph Stevenson. 1841. </w:t>
      </w:r>
      <w:r w:rsidRPr="00D8121E">
        <w:rPr>
          <w:rFonts w:ascii="Times New Roman" w:eastAsia="Times New Roman" w:hAnsi="Times New Roman" w:cs="Times New Roman"/>
          <w:i/>
          <w:iCs/>
        </w:rPr>
        <w:t xml:space="preserve">Liber Vitae Ecclesiae </w:t>
      </w:r>
      <w:proofErr w:type="spellStart"/>
      <w:r w:rsidRPr="00D8121E">
        <w:rPr>
          <w:rFonts w:ascii="Times New Roman" w:eastAsia="Times New Roman" w:hAnsi="Times New Roman" w:cs="Times New Roman"/>
          <w:i/>
          <w:iCs/>
        </w:rPr>
        <w:t>Dunelmensis</w:t>
      </w:r>
      <w:proofErr w:type="spellEnd"/>
      <w:r w:rsidRPr="00D8121E">
        <w:rPr>
          <w:rFonts w:ascii="Times New Roman" w:eastAsia="Times New Roman" w:hAnsi="Times New Roman" w:cs="Times New Roman"/>
          <w:i/>
          <w:iCs/>
        </w:rPr>
        <w:t xml:space="preserve">; </w:t>
      </w:r>
      <w:proofErr w:type="spellStart"/>
      <w:r w:rsidRPr="00D8121E">
        <w:rPr>
          <w:rFonts w:ascii="Times New Roman" w:eastAsia="Times New Roman" w:hAnsi="Times New Roman" w:cs="Times New Roman"/>
          <w:i/>
          <w:iCs/>
        </w:rPr>
        <w:t>Nec</w:t>
      </w:r>
      <w:proofErr w:type="spellEnd"/>
      <w:r w:rsidRPr="00D8121E">
        <w:rPr>
          <w:rFonts w:ascii="Times New Roman" w:eastAsia="Times New Roman" w:hAnsi="Times New Roman" w:cs="Times New Roman"/>
          <w:i/>
          <w:iCs/>
        </w:rPr>
        <w:t xml:space="preserve"> Non </w:t>
      </w:r>
      <w:proofErr w:type="spellStart"/>
      <w:r w:rsidRPr="00D8121E">
        <w:rPr>
          <w:rFonts w:ascii="Times New Roman" w:eastAsia="Times New Roman" w:hAnsi="Times New Roman" w:cs="Times New Roman"/>
          <w:i/>
          <w:iCs/>
        </w:rPr>
        <w:t>Obituaria</w:t>
      </w:r>
      <w:proofErr w:type="spellEnd"/>
      <w:r w:rsidRPr="00D8121E">
        <w:rPr>
          <w:rFonts w:ascii="Times New Roman" w:eastAsia="Times New Roman" w:hAnsi="Times New Roman" w:cs="Times New Roman"/>
          <w:i/>
          <w:iCs/>
        </w:rPr>
        <w:t xml:space="preserve"> Duo Ejusdem Ecclesiae</w:t>
      </w:r>
      <w:r w:rsidRPr="00D8121E">
        <w:rPr>
          <w:rFonts w:ascii="Times New Roman" w:eastAsia="Times New Roman" w:hAnsi="Times New Roman" w:cs="Times New Roman"/>
        </w:rPr>
        <w:t xml:space="preserve"> (</w:t>
      </w:r>
      <w:r w:rsidR="00DA350D" w:rsidRPr="00D8121E">
        <w:rPr>
          <w:rFonts w:ascii="Times New Roman" w:eastAsia="Times New Roman" w:hAnsi="Times New Roman" w:cs="Times New Roman"/>
        </w:rPr>
        <w:t>London:</w:t>
      </w:r>
      <w:r w:rsidRPr="00D8121E">
        <w:rPr>
          <w:rFonts w:ascii="Times New Roman" w:eastAsia="Times New Roman" w:hAnsi="Times New Roman" w:cs="Times New Roman"/>
        </w:rPr>
        <w:t xml:space="preserve"> J. B. Nichols and son) &lt;http://archive.org/details/libervitaeeccles00durhrich&gt; [accessed 10 December 2021]</w:t>
      </w:r>
    </w:p>
  </w:footnote>
  <w:footnote w:id="40">
    <w:p w14:paraId="756095FC" w14:textId="73DC4410" w:rsidR="000970D2" w:rsidRPr="00C750B8" w:rsidRDefault="000970D2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C750B8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C750B8">
        <w:rPr>
          <w:rFonts w:ascii="Times New Roman" w:hAnsi="Times New Roman" w:cs="Times New Roman"/>
          <w:sz w:val="22"/>
          <w:szCs w:val="22"/>
        </w:rPr>
        <w:t xml:space="preserve"> Christopher de Hame</w:t>
      </w:r>
      <w:r w:rsidR="007F4014" w:rsidRPr="00C750B8">
        <w:rPr>
          <w:rFonts w:ascii="Times New Roman" w:hAnsi="Times New Roman" w:cs="Times New Roman"/>
          <w:sz w:val="22"/>
          <w:szCs w:val="22"/>
        </w:rPr>
        <w:t xml:space="preserve">l, </w:t>
      </w:r>
      <w:r w:rsidR="007F4014" w:rsidRPr="00C750B8">
        <w:rPr>
          <w:rFonts w:ascii="Times New Roman" w:hAnsi="Times New Roman" w:cs="Times New Roman"/>
          <w:i/>
          <w:iCs/>
          <w:sz w:val="22"/>
          <w:szCs w:val="22"/>
        </w:rPr>
        <w:t>Meetings With Remarkable Manuscripts, Twelve Journeys into the Medieval World</w:t>
      </w:r>
      <w:r w:rsidR="00F378EE" w:rsidRPr="00C750B8">
        <w:rPr>
          <w:rFonts w:ascii="Times New Roman" w:hAnsi="Times New Roman" w:cs="Times New Roman"/>
          <w:sz w:val="22"/>
          <w:szCs w:val="22"/>
        </w:rPr>
        <w:t xml:space="preserve">, </w:t>
      </w:r>
      <w:r w:rsidR="00404F6B" w:rsidRPr="00C750B8">
        <w:rPr>
          <w:rFonts w:ascii="Times New Roman" w:hAnsi="Times New Roman" w:cs="Times New Roman"/>
          <w:sz w:val="22"/>
          <w:szCs w:val="22"/>
        </w:rPr>
        <w:t>(New York, Penguin Press 2016</w:t>
      </w:r>
      <w:r w:rsidR="00C750B8" w:rsidRPr="00C750B8">
        <w:rPr>
          <w:rFonts w:ascii="Times New Roman" w:hAnsi="Times New Roman" w:cs="Times New Roman"/>
          <w:sz w:val="22"/>
          <w:szCs w:val="22"/>
        </w:rPr>
        <w:t>) p. 2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2059208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DD1DD02" w14:textId="0C3864FC" w:rsidR="00EC32B0" w:rsidRDefault="00EC32B0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D8BF28" w14:textId="77777777" w:rsidR="00EC32B0" w:rsidRDefault="00EC32B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068D"/>
    <w:rsid w:val="000020BB"/>
    <w:rsid w:val="00003C9C"/>
    <w:rsid w:val="00003F60"/>
    <w:rsid w:val="00010AAD"/>
    <w:rsid w:val="00013402"/>
    <w:rsid w:val="00016C53"/>
    <w:rsid w:val="000211BF"/>
    <w:rsid w:val="00022FC2"/>
    <w:rsid w:val="000233D9"/>
    <w:rsid w:val="000302D3"/>
    <w:rsid w:val="000315D6"/>
    <w:rsid w:val="00031D65"/>
    <w:rsid w:val="0003407E"/>
    <w:rsid w:val="0003697F"/>
    <w:rsid w:val="00037559"/>
    <w:rsid w:val="00041AFE"/>
    <w:rsid w:val="00045170"/>
    <w:rsid w:val="00046162"/>
    <w:rsid w:val="0004652C"/>
    <w:rsid w:val="00046731"/>
    <w:rsid w:val="0006029E"/>
    <w:rsid w:val="000611A6"/>
    <w:rsid w:val="00061E0F"/>
    <w:rsid w:val="0006294C"/>
    <w:rsid w:val="00063C26"/>
    <w:rsid w:val="00065082"/>
    <w:rsid w:val="00070F1B"/>
    <w:rsid w:val="00074733"/>
    <w:rsid w:val="00074FCE"/>
    <w:rsid w:val="00075E83"/>
    <w:rsid w:val="00077136"/>
    <w:rsid w:val="00092520"/>
    <w:rsid w:val="00096B26"/>
    <w:rsid w:val="000970D2"/>
    <w:rsid w:val="000A41CF"/>
    <w:rsid w:val="000A79A8"/>
    <w:rsid w:val="000B02DD"/>
    <w:rsid w:val="000B3865"/>
    <w:rsid w:val="000C5D22"/>
    <w:rsid w:val="000D054E"/>
    <w:rsid w:val="000D193D"/>
    <w:rsid w:val="000E26B7"/>
    <w:rsid w:val="000E5314"/>
    <w:rsid w:val="000F3679"/>
    <w:rsid w:val="000F648E"/>
    <w:rsid w:val="00101F30"/>
    <w:rsid w:val="00103B43"/>
    <w:rsid w:val="00110E0B"/>
    <w:rsid w:val="00113422"/>
    <w:rsid w:val="0012031E"/>
    <w:rsid w:val="00120DE1"/>
    <w:rsid w:val="00124AC0"/>
    <w:rsid w:val="0013058F"/>
    <w:rsid w:val="00130C1B"/>
    <w:rsid w:val="0013291F"/>
    <w:rsid w:val="00134FEF"/>
    <w:rsid w:val="001519FD"/>
    <w:rsid w:val="001534B3"/>
    <w:rsid w:val="001562C3"/>
    <w:rsid w:val="001608B6"/>
    <w:rsid w:val="001619A4"/>
    <w:rsid w:val="001627C3"/>
    <w:rsid w:val="00163CFD"/>
    <w:rsid w:val="00165F5E"/>
    <w:rsid w:val="00170268"/>
    <w:rsid w:val="001702D9"/>
    <w:rsid w:val="00170EE4"/>
    <w:rsid w:val="001715A9"/>
    <w:rsid w:val="00176DF1"/>
    <w:rsid w:val="001807C9"/>
    <w:rsid w:val="00180A27"/>
    <w:rsid w:val="001824E5"/>
    <w:rsid w:val="00183FD6"/>
    <w:rsid w:val="001914FD"/>
    <w:rsid w:val="0019465C"/>
    <w:rsid w:val="0019558D"/>
    <w:rsid w:val="00195F58"/>
    <w:rsid w:val="00196BB1"/>
    <w:rsid w:val="00196CC9"/>
    <w:rsid w:val="001A39DF"/>
    <w:rsid w:val="001A43DE"/>
    <w:rsid w:val="001A695C"/>
    <w:rsid w:val="001B09D7"/>
    <w:rsid w:val="001B3BEB"/>
    <w:rsid w:val="001B4CC6"/>
    <w:rsid w:val="001C0D27"/>
    <w:rsid w:val="001C1A4F"/>
    <w:rsid w:val="001C500F"/>
    <w:rsid w:val="001C75FD"/>
    <w:rsid w:val="001D1001"/>
    <w:rsid w:val="001D417B"/>
    <w:rsid w:val="001D68EA"/>
    <w:rsid w:val="001D6960"/>
    <w:rsid w:val="001E1025"/>
    <w:rsid w:val="001F33A3"/>
    <w:rsid w:val="001F3C9E"/>
    <w:rsid w:val="001F5F16"/>
    <w:rsid w:val="00203C68"/>
    <w:rsid w:val="00207009"/>
    <w:rsid w:val="002070B1"/>
    <w:rsid w:val="00211119"/>
    <w:rsid w:val="002131B7"/>
    <w:rsid w:val="00216930"/>
    <w:rsid w:val="00217AC6"/>
    <w:rsid w:val="002201D0"/>
    <w:rsid w:val="00231EF4"/>
    <w:rsid w:val="00233B29"/>
    <w:rsid w:val="00240834"/>
    <w:rsid w:val="00244283"/>
    <w:rsid w:val="00244A6E"/>
    <w:rsid w:val="00254480"/>
    <w:rsid w:val="00266B46"/>
    <w:rsid w:val="00267BF1"/>
    <w:rsid w:val="002701BE"/>
    <w:rsid w:val="00275147"/>
    <w:rsid w:val="0028573B"/>
    <w:rsid w:val="0029682C"/>
    <w:rsid w:val="002A164E"/>
    <w:rsid w:val="002A3033"/>
    <w:rsid w:val="002B26A0"/>
    <w:rsid w:val="002B64E2"/>
    <w:rsid w:val="002B7CCF"/>
    <w:rsid w:val="002C7C8C"/>
    <w:rsid w:val="002D4D05"/>
    <w:rsid w:val="002D57E2"/>
    <w:rsid w:val="002D69D4"/>
    <w:rsid w:val="002E415D"/>
    <w:rsid w:val="002E498D"/>
    <w:rsid w:val="002E559A"/>
    <w:rsid w:val="002F0326"/>
    <w:rsid w:val="002F1CDA"/>
    <w:rsid w:val="002F4665"/>
    <w:rsid w:val="002F71C2"/>
    <w:rsid w:val="0030039E"/>
    <w:rsid w:val="00302601"/>
    <w:rsid w:val="00305FD7"/>
    <w:rsid w:val="00310820"/>
    <w:rsid w:val="00312764"/>
    <w:rsid w:val="00324C9E"/>
    <w:rsid w:val="003257C9"/>
    <w:rsid w:val="00336886"/>
    <w:rsid w:val="0034440B"/>
    <w:rsid w:val="00344D29"/>
    <w:rsid w:val="00346A37"/>
    <w:rsid w:val="00346C70"/>
    <w:rsid w:val="00351902"/>
    <w:rsid w:val="0035219A"/>
    <w:rsid w:val="00353898"/>
    <w:rsid w:val="00363EAD"/>
    <w:rsid w:val="00364884"/>
    <w:rsid w:val="0037029F"/>
    <w:rsid w:val="00370305"/>
    <w:rsid w:val="003715FE"/>
    <w:rsid w:val="00371B24"/>
    <w:rsid w:val="00372610"/>
    <w:rsid w:val="00377410"/>
    <w:rsid w:val="00381823"/>
    <w:rsid w:val="003818F8"/>
    <w:rsid w:val="00383FA9"/>
    <w:rsid w:val="00384163"/>
    <w:rsid w:val="00387633"/>
    <w:rsid w:val="00397F5F"/>
    <w:rsid w:val="003A0CFF"/>
    <w:rsid w:val="003A2FEA"/>
    <w:rsid w:val="003A5071"/>
    <w:rsid w:val="003A5FEC"/>
    <w:rsid w:val="003B0248"/>
    <w:rsid w:val="003B0D42"/>
    <w:rsid w:val="003B2047"/>
    <w:rsid w:val="003B3B2B"/>
    <w:rsid w:val="003B4FDF"/>
    <w:rsid w:val="003B713D"/>
    <w:rsid w:val="003C758F"/>
    <w:rsid w:val="003D0D93"/>
    <w:rsid w:val="003D13E6"/>
    <w:rsid w:val="003D5168"/>
    <w:rsid w:val="003E65AC"/>
    <w:rsid w:val="003F3AAC"/>
    <w:rsid w:val="003F57D3"/>
    <w:rsid w:val="0040083D"/>
    <w:rsid w:val="00400ABD"/>
    <w:rsid w:val="00402A43"/>
    <w:rsid w:val="00403C6A"/>
    <w:rsid w:val="00404329"/>
    <w:rsid w:val="0040440B"/>
    <w:rsid w:val="00404F6B"/>
    <w:rsid w:val="004050B5"/>
    <w:rsid w:val="00410F13"/>
    <w:rsid w:val="00416558"/>
    <w:rsid w:val="00426858"/>
    <w:rsid w:val="004330DA"/>
    <w:rsid w:val="00433CAB"/>
    <w:rsid w:val="00435EA3"/>
    <w:rsid w:val="004372EC"/>
    <w:rsid w:val="00441F22"/>
    <w:rsid w:val="004420E3"/>
    <w:rsid w:val="00443462"/>
    <w:rsid w:val="00444D78"/>
    <w:rsid w:val="00444EDA"/>
    <w:rsid w:val="00454571"/>
    <w:rsid w:val="00463663"/>
    <w:rsid w:val="00466DBC"/>
    <w:rsid w:val="0047624A"/>
    <w:rsid w:val="004834F3"/>
    <w:rsid w:val="00486EF6"/>
    <w:rsid w:val="0049050A"/>
    <w:rsid w:val="00490AD3"/>
    <w:rsid w:val="00494ADC"/>
    <w:rsid w:val="00494EBC"/>
    <w:rsid w:val="004B4912"/>
    <w:rsid w:val="004B6E23"/>
    <w:rsid w:val="004B7529"/>
    <w:rsid w:val="004C083A"/>
    <w:rsid w:val="004C3931"/>
    <w:rsid w:val="004C5901"/>
    <w:rsid w:val="004C5B78"/>
    <w:rsid w:val="004D4C35"/>
    <w:rsid w:val="004D704F"/>
    <w:rsid w:val="004F2073"/>
    <w:rsid w:val="004F7008"/>
    <w:rsid w:val="0050019E"/>
    <w:rsid w:val="00500BDE"/>
    <w:rsid w:val="005031A5"/>
    <w:rsid w:val="00503EE3"/>
    <w:rsid w:val="00503F60"/>
    <w:rsid w:val="005105F6"/>
    <w:rsid w:val="00513A82"/>
    <w:rsid w:val="00515314"/>
    <w:rsid w:val="00515FCB"/>
    <w:rsid w:val="00521D81"/>
    <w:rsid w:val="005237D1"/>
    <w:rsid w:val="00523FC5"/>
    <w:rsid w:val="005241AC"/>
    <w:rsid w:val="00525614"/>
    <w:rsid w:val="00525F0C"/>
    <w:rsid w:val="00526351"/>
    <w:rsid w:val="005267B6"/>
    <w:rsid w:val="005301E3"/>
    <w:rsid w:val="005325EF"/>
    <w:rsid w:val="00534DE8"/>
    <w:rsid w:val="0053517A"/>
    <w:rsid w:val="005360F9"/>
    <w:rsid w:val="00542D97"/>
    <w:rsid w:val="00552404"/>
    <w:rsid w:val="005556A9"/>
    <w:rsid w:val="00565BF9"/>
    <w:rsid w:val="00567ACE"/>
    <w:rsid w:val="00573439"/>
    <w:rsid w:val="00576804"/>
    <w:rsid w:val="00577D13"/>
    <w:rsid w:val="00577DE5"/>
    <w:rsid w:val="00581E46"/>
    <w:rsid w:val="005848CF"/>
    <w:rsid w:val="005851D5"/>
    <w:rsid w:val="00585371"/>
    <w:rsid w:val="00587A3C"/>
    <w:rsid w:val="00592300"/>
    <w:rsid w:val="00592631"/>
    <w:rsid w:val="0059318D"/>
    <w:rsid w:val="005941F0"/>
    <w:rsid w:val="00596716"/>
    <w:rsid w:val="005A05A4"/>
    <w:rsid w:val="005A66C0"/>
    <w:rsid w:val="005B20A6"/>
    <w:rsid w:val="005B294A"/>
    <w:rsid w:val="005B33C4"/>
    <w:rsid w:val="005B7171"/>
    <w:rsid w:val="005C2784"/>
    <w:rsid w:val="005C3F69"/>
    <w:rsid w:val="005C4D83"/>
    <w:rsid w:val="005D301C"/>
    <w:rsid w:val="005D3A8D"/>
    <w:rsid w:val="005E0846"/>
    <w:rsid w:val="005E20E1"/>
    <w:rsid w:val="005E2EE7"/>
    <w:rsid w:val="005E4235"/>
    <w:rsid w:val="005F17B7"/>
    <w:rsid w:val="005F2E1D"/>
    <w:rsid w:val="005F5BBF"/>
    <w:rsid w:val="005F69A1"/>
    <w:rsid w:val="005F6A21"/>
    <w:rsid w:val="00601B69"/>
    <w:rsid w:val="00602ABA"/>
    <w:rsid w:val="00606E9D"/>
    <w:rsid w:val="00607057"/>
    <w:rsid w:val="00615911"/>
    <w:rsid w:val="006250FA"/>
    <w:rsid w:val="00627DA8"/>
    <w:rsid w:val="0063075D"/>
    <w:rsid w:val="00630773"/>
    <w:rsid w:val="00633581"/>
    <w:rsid w:val="0063540F"/>
    <w:rsid w:val="00635BA9"/>
    <w:rsid w:val="0063610C"/>
    <w:rsid w:val="006368B6"/>
    <w:rsid w:val="006429D4"/>
    <w:rsid w:val="00653E41"/>
    <w:rsid w:val="00654B7C"/>
    <w:rsid w:val="00654E04"/>
    <w:rsid w:val="00661C19"/>
    <w:rsid w:val="00665FF3"/>
    <w:rsid w:val="006674E6"/>
    <w:rsid w:val="00677866"/>
    <w:rsid w:val="006803ED"/>
    <w:rsid w:val="00681241"/>
    <w:rsid w:val="0068577E"/>
    <w:rsid w:val="00685FBC"/>
    <w:rsid w:val="00686684"/>
    <w:rsid w:val="00686C39"/>
    <w:rsid w:val="00693B2A"/>
    <w:rsid w:val="00693D25"/>
    <w:rsid w:val="006977CC"/>
    <w:rsid w:val="006A1EE9"/>
    <w:rsid w:val="006A35A6"/>
    <w:rsid w:val="006A418F"/>
    <w:rsid w:val="006A4AE2"/>
    <w:rsid w:val="006A708F"/>
    <w:rsid w:val="006B3356"/>
    <w:rsid w:val="006C2752"/>
    <w:rsid w:val="006C3554"/>
    <w:rsid w:val="006D3942"/>
    <w:rsid w:val="006D5E4D"/>
    <w:rsid w:val="006E227E"/>
    <w:rsid w:val="006F0936"/>
    <w:rsid w:val="006F5359"/>
    <w:rsid w:val="006F5A8D"/>
    <w:rsid w:val="006F69B4"/>
    <w:rsid w:val="00703969"/>
    <w:rsid w:val="0071794D"/>
    <w:rsid w:val="00720496"/>
    <w:rsid w:val="00721D8E"/>
    <w:rsid w:val="007274D5"/>
    <w:rsid w:val="007314FE"/>
    <w:rsid w:val="0073630C"/>
    <w:rsid w:val="00740C14"/>
    <w:rsid w:val="00745CA9"/>
    <w:rsid w:val="00747953"/>
    <w:rsid w:val="00751161"/>
    <w:rsid w:val="00754B94"/>
    <w:rsid w:val="0076183E"/>
    <w:rsid w:val="0076314A"/>
    <w:rsid w:val="00766369"/>
    <w:rsid w:val="00771D06"/>
    <w:rsid w:val="00774065"/>
    <w:rsid w:val="00774490"/>
    <w:rsid w:val="0077602F"/>
    <w:rsid w:val="00777532"/>
    <w:rsid w:val="00785C83"/>
    <w:rsid w:val="00786943"/>
    <w:rsid w:val="00786C05"/>
    <w:rsid w:val="007937F8"/>
    <w:rsid w:val="00794EA2"/>
    <w:rsid w:val="00796C4C"/>
    <w:rsid w:val="007A062B"/>
    <w:rsid w:val="007A334C"/>
    <w:rsid w:val="007B0BDA"/>
    <w:rsid w:val="007B1173"/>
    <w:rsid w:val="007B2913"/>
    <w:rsid w:val="007B5F90"/>
    <w:rsid w:val="007B6170"/>
    <w:rsid w:val="007C1981"/>
    <w:rsid w:val="007C3017"/>
    <w:rsid w:val="007C6BF6"/>
    <w:rsid w:val="007C6E76"/>
    <w:rsid w:val="007D061E"/>
    <w:rsid w:val="007D2135"/>
    <w:rsid w:val="007D4B63"/>
    <w:rsid w:val="007E1A8D"/>
    <w:rsid w:val="007E3BF6"/>
    <w:rsid w:val="007F03BF"/>
    <w:rsid w:val="007F0FDC"/>
    <w:rsid w:val="007F4014"/>
    <w:rsid w:val="007F4DBD"/>
    <w:rsid w:val="008035CA"/>
    <w:rsid w:val="00805C7B"/>
    <w:rsid w:val="00806029"/>
    <w:rsid w:val="0080694D"/>
    <w:rsid w:val="0081005F"/>
    <w:rsid w:val="00810B11"/>
    <w:rsid w:val="0081511A"/>
    <w:rsid w:val="0081568A"/>
    <w:rsid w:val="00817208"/>
    <w:rsid w:val="008219C7"/>
    <w:rsid w:val="00822420"/>
    <w:rsid w:val="0082709A"/>
    <w:rsid w:val="0083103D"/>
    <w:rsid w:val="00842BC8"/>
    <w:rsid w:val="00846307"/>
    <w:rsid w:val="00852987"/>
    <w:rsid w:val="00854466"/>
    <w:rsid w:val="008576FE"/>
    <w:rsid w:val="00863D2D"/>
    <w:rsid w:val="00864242"/>
    <w:rsid w:val="008642B4"/>
    <w:rsid w:val="00864D8E"/>
    <w:rsid w:val="00865B66"/>
    <w:rsid w:val="00865D88"/>
    <w:rsid w:val="00867E1C"/>
    <w:rsid w:val="00872283"/>
    <w:rsid w:val="00881C3B"/>
    <w:rsid w:val="00882A3D"/>
    <w:rsid w:val="00884CA8"/>
    <w:rsid w:val="00884EE8"/>
    <w:rsid w:val="00885AC3"/>
    <w:rsid w:val="00887315"/>
    <w:rsid w:val="00891027"/>
    <w:rsid w:val="008914B7"/>
    <w:rsid w:val="008954FF"/>
    <w:rsid w:val="008A12E0"/>
    <w:rsid w:val="008A3BD2"/>
    <w:rsid w:val="008A4C1A"/>
    <w:rsid w:val="008A4DAF"/>
    <w:rsid w:val="008A6842"/>
    <w:rsid w:val="008A7AAA"/>
    <w:rsid w:val="008B06E7"/>
    <w:rsid w:val="008C1095"/>
    <w:rsid w:val="008C12C7"/>
    <w:rsid w:val="008C1E35"/>
    <w:rsid w:val="008D1E46"/>
    <w:rsid w:val="008D45B9"/>
    <w:rsid w:val="008D4F22"/>
    <w:rsid w:val="008D5E8C"/>
    <w:rsid w:val="008D7F23"/>
    <w:rsid w:val="008E27D2"/>
    <w:rsid w:val="008E4A1A"/>
    <w:rsid w:val="008E614A"/>
    <w:rsid w:val="008E7BD1"/>
    <w:rsid w:val="008F02CB"/>
    <w:rsid w:val="00901ECD"/>
    <w:rsid w:val="00902B7C"/>
    <w:rsid w:val="00903955"/>
    <w:rsid w:val="00903D3A"/>
    <w:rsid w:val="009111CA"/>
    <w:rsid w:val="00911CEA"/>
    <w:rsid w:val="00913A16"/>
    <w:rsid w:val="009154CF"/>
    <w:rsid w:val="00915FAE"/>
    <w:rsid w:val="009163BC"/>
    <w:rsid w:val="009172A8"/>
    <w:rsid w:val="009175B3"/>
    <w:rsid w:val="00920E7C"/>
    <w:rsid w:val="00923FCE"/>
    <w:rsid w:val="00924D5E"/>
    <w:rsid w:val="0093370D"/>
    <w:rsid w:val="0093443E"/>
    <w:rsid w:val="00940907"/>
    <w:rsid w:val="00943459"/>
    <w:rsid w:val="00955B92"/>
    <w:rsid w:val="00956BD6"/>
    <w:rsid w:val="00961DED"/>
    <w:rsid w:val="00964A10"/>
    <w:rsid w:val="0096504F"/>
    <w:rsid w:val="009660C6"/>
    <w:rsid w:val="00966618"/>
    <w:rsid w:val="00970775"/>
    <w:rsid w:val="0097112B"/>
    <w:rsid w:val="009742BC"/>
    <w:rsid w:val="00974719"/>
    <w:rsid w:val="00974FCD"/>
    <w:rsid w:val="009761A6"/>
    <w:rsid w:val="009774A7"/>
    <w:rsid w:val="00982EEF"/>
    <w:rsid w:val="00983954"/>
    <w:rsid w:val="00985A2F"/>
    <w:rsid w:val="00991EB6"/>
    <w:rsid w:val="0099532F"/>
    <w:rsid w:val="00996FE7"/>
    <w:rsid w:val="009A713A"/>
    <w:rsid w:val="009B3B3F"/>
    <w:rsid w:val="009B773F"/>
    <w:rsid w:val="009C0BB0"/>
    <w:rsid w:val="009C1D99"/>
    <w:rsid w:val="009C441C"/>
    <w:rsid w:val="009D066E"/>
    <w:rsid w:val="009E2FBE"/>
    <w:rsid w:val="009E5F9C"/>
    <w:rsid w:val="009E78F8"/>
    <w:rsid w:val="009F3E3A"/>
    <w:rsid w:val="009F58FB"/>
    <w:rsid w:val="00A01D6A"/>
    <w:rsid w:val="00A01F5D"/>
    <w:rsid w:val="00A03727"/>
    <w:rsid w:val="00A169ED"/>
    <w:rsid w:val="00A2129F"/>
    <w:rsid w:val="00A25113"/>
    <w:rsid w:val="00A27C7F"/>
    <w:rsid w:val="00A27E99"/>
    <w:rsid w:val="00A27F48"/>
    <w:rsid w:val="00A30162"/>
    <w:rsid w:val="00A3569A"/>
    <w:rsid w:val="00A36CCA"/>
    <w:rsid w:val="00A37ABB"/>
    <w:rsid w:val="00A436F2"/>
    <w:rsid w:val="00A46A42"/>
    <w:rsid w:val="00A4709B"/>
    <w:rsid w:val="00A5038D"/>
    <w:rsid w:val="00A51132"/>
    <w:rsid w:val="00A52DEE"/>
    <w:rsid w:val="00A55269"/>
    <w:rsid w:val="00A56B29"/>
    <w:rsid w:val="00A62F98"/>
    <w:rsid w:val="00A64216"/>
    <w:rsid w:val="00A6433D"/>
    <w:rsid w:val="00A66789"/>
    <w:rsid w:val="00A72C33"/>
    <w:rsid w:val="00A72F1E"/>
    <w:rsid w:val="00A76278"/>
    <w:rsid w:val="00A8012A"/>
    <w:rsid w:val="00A81424"/>
    <w:rsid w:val="00A84A9E"/>
    <w:rsid w:val="00A86D24"/>
    <w:rsid w:val="00A91947"/>
    <w:rsid w:val="00A96158"/>
    <w:rsid w:val="00A973A8"/>
    <w:rsid w:val="00AA3400"/>
    <w:rsid w:val="00AA61F1"/>
    <w:rsid w:val="00AA62BF"/>
    <w:rsid w:val="00AB094B"/>
    <w:rsid w:val="00AB3103"/>
    <w:rsid w:val="00AB3E7B"/>
    <w:rsid w:val="00AB72F0"/>
    <w:rsid w:val="00AC2AB7"/>
    <w:rsid w:val="00AC39C4"/>
    <w:rsid w:val="00AD2AF2"/>
    <w:rsid w:val="00AD406F"/>
    <w:rsid w:val="00AD4E7E"/>
    <w:rsid w:val="00AD4F3D"/>
    <w:rsid w:val="00AD707E"/>
    <w:rsid w:val="00AE38B0"/>
    <w:rsid w:val="00AE5A3E"/>
    <w:rsid w:val="00AE690D"/>
    <w:rsid w:val="00AF23E0"/>
    <w:rsid w:val="00AF3DD5"/>
    <w:rsid w:val="00AF4EEE"/>
    <w:rsid w:val="00B021D1"/>
    <w:rsid w:val="00B02CD3"/>
    <w:rsid w:val="00B03D71"/>
    <w:rsid w:val="00B06CE5"/>
    <w:rsid w:val="00B06E3C"/>
    <w:rsid w:val="00B07DA4"/>
    <w:rsid w:val="00B1676A"/>
    <w:rsid w:val="00B34C54"/>
    <w:rsid w:val="00B353D0"/>
    <w:rsid w:val="00B37629"/>
    <w:rsid w:val="00B448C2"/>
    <w:rsid w:val="00B44990"/>
    <w:rsid w:val="00B63B4A"/>
    <w:rsid w:val="00B73F51"/>
    <w:rsid w:val="00B75DFC"/>
    <w:rsid w:val="00B8655E"/>
    <w:rsid w:val="00B87ABA"/>
    <w:rsid w:val="00B90923"/>
    <w:rsid w:val="00B93B59"/>
    <w:rsid w:val="00BA1F7C"/>
    <w:rsid w:val="00BB1745"/>
    <w:rsid w:val="00BB6434"/>
    <w:rsid w:val="00BB6A03"/>
    <w:rsid w:val="00BB74C7"/>
    <w:rsid w:val="00BC19D8"/>
    <w:rsid w:val="00BD1D3C"/>
    <w:rsid w:val="00BD52A1"/>
    <w:rsid w:val="00BE131E"/>
    <w:rsid w:val="00BE1BE8"/>
    <w:rsid w:val="00BE6DC1"/>
    <w:rsid w:val="00BE74C5"/>
    <w:rsid w:val="00BE7DF7"/>
    <w:rsid w:val="00BF1D5A"/>
    <w:rsid w:val="00BF3BC2"/>
    <w:rsid w:val="00BF7E85"/>
    <w:rsid w:val="00C02E1F"/>
    <w:rsid w:val="00C05EF2"/>
    <w:rsid w:val="00C063D4"/>
    <w:rsid w:val="00C06C50"/>
    <w:rsid w:val="00C07ED9"/>
    <w:rsid w:val="00C11799"/>
    <w:rsid w:val="00C11DF1"/>
    <w:rsid w:val="00C16635"/>
    <w:rsid w:val="00C21C91"/>
    <w:rsid w:val="00C26C68"/>
    <w:rsid w:val="00C3016C"/>
    <w:rsid w:val="00C37AAA"/>
    <w:rsid w:val="00C37D2F"/>
    <w:rsid w:val="00C423FC"/>
    <w:rsid w:val="00C427F1"/>
    <w:rsid w:val="00C44E0B"/>
    <w:rsid w:val="00C54935"/>
    <w:rsid w:val="00C550AF"/>
    <w:rsid w:val="00C55896"/>
    <w:rsid w:val="00C56583"/>
    <w:rsid w:val="00C56B20"/>
    <w:rsid w:val="00C6622A"/>
    <w:rsid w:val="00C674B8"/>
    <w:rsid w:val="00C706E6"/>
    <w:rsid w:val="00C750B8"/>
    <w:rsid w:val="00C7719F"/>
    <w:rsid w:val="00C82C01"/>
    <w:rsid w:val="00C855A3"/>
    <w:rsid w:val="00C9118C"/>
    <w:rsid w:val="00C9189B"/>
    <w:rsid w:val="00C94F9A"/>
    <w:rsid w:val="00CA2CA0"/>
    <w:rsid w:val="00CA7881"/>
    <w:rsid w:val="00CB0635"/>
    <w:rsid w:val="00CB1157"/>
    <w:rsid w:val="00CC6169"/>
    <w:rsid w:val="00CC71F9"/>
    <w:rsid w:val="00CD286B"/>
    <w:rsid w:val="00CD4649"/>
    <w:rsid w:val="00CD587A"/>
    <w:rsid w:val="00CD58F2"/>
    <w:rsid w:val="00CD663B"/>
    <w:rsid w:val="00CE3F20"/>
    <w:rsid w:val="00CE7969"/>
    <w:rsid w:val="00CF2C72"/>
    <w:rsid w:val="00D0269D"/>
    <w:rsid w:val="00D02E12"/>
    <w:rsid w:val="00D26D4C"/>
    <w:rsid w:val="00D3243D"/>
    <w:rsid w:val="00D3374C"/>
    <w:rsid w:val="00D34342"/>
    <w:rsid w:val="00D36935"/>
    <w:rsid w:val="00D42B50"/>
    <w:rsid w:val="00D44D7D"/>
    <w:rsid w:val="00D45E64"/>
    <w:rsid w:val="00D5078C"/>
    <w:rsid w:val="00D52535"/>
    <w:rsid w:val="00D5308E"/>
    <w:rsid w:val="00D5722A"/>
    <w:rsid w:val="00D621BB"/>
    <w:rsid w:val="00D6482F"/>
    <w:rsid w:val="00D77017"/>
    <w:rsid w:val="00D8121E"/>
    <w:rsid w:val="00D82AAD"/>
    <w:rsid w:val="00D82C69"/>
    <w:rsid w:val="00D831C1"/>
    <w:rsid w:val="00D83615"/>
    <w:rsid w:val="00D87786"/>
    <w:rsid w:val="00D91BE2"/>
    <w:rsid w:val="00D96B1D"/>
    <w:rsid w:val="00DA0E4E"/>
    <w:rsid w:val="00DA350D"/>
    <w:rsid w:val="00DB58FD"/>
    <w:rsid w:val="00DC2B5D"/>
    <w:rsid w:val="00DC2DDE"/>
    <w:rsid w:val="00DC6589"/>
    <w:rsid w:val="00DF2F99"/>
    <w:rsid w:val="00E0177F"/>
    <w:rsid w:val="00E04CC3"/>
    <w:rsid w:val="00E06142"/>
    <w:rsid w:val="00E11D15"/>
    <w:rsid w:val="00E141E3"/>
    <w:rsid w:val="00E16EC3"/>
    <w:rsid w:val="00E2199D"/>
    <w:rsid w:val="00E2215D"/>
    <w:rsid w:val="00E23047"/>
    <w:rsid w:val="00E24999"/>
    <w:rsid w:val="00E255C7"/>
    <w:rsid w:val="00E26217"/>
    <w:rsid w:val="00E312B4"/>
    <w:rsid w:val="00E331A0"/>
    <w:rsid w:val="00E404C9"/>
    <w:rsid w:val="00E41660"/>
    <w:rsid w:val="00E41A84"/>
    <w:rsid w:val="00E4363B"/>
    <w:rsid w:val="00E4466A"/>
    <w:rsid w:val="00E5172F"/>
    <w:rsid w:val="00E573F1"/>
    <w:rsid w:val="00E60DD6"/>
    <w:rsid w:val="00E62AE4"/>
    <w:rsid w:val="00E63A55"/>
    <w:rsid w:val="00E6430A"/>
    <w:rsid w:val="00E66F55"/>
    <w:rsid w:val="00E701CC"/>
    <w:rsid w:val="00E7393F"/>
    <w:rsid w:val="00E7569F"/>
    <w:rsid w:val="00E75D55"/>
    <w:rsid w:val="00E770DE"/>
    <w:rsid w:val="00E83A4B"/>
    <w:rsid w:val="00E93077"/>
    <w:rsid w:val="00EA13E2"/>
    <w:rsid w:val="00EA4256"/>
    <w:rsid w:val="00EA618D"/>
    <w:rsid w:val="00EA6BC0"/>
    <w:rsid w:val="00EB2666"/>
    <w:rsid w:val="00EB662D"/>
    <w:rsid w:val="00EC2168"/>
    <w:rsid w:val="00EC32B0"/>
    <w:rsid w:val="00EC3725"/>
    <w:rsid w:val="00EC3FAA"/>
    <w:rsid w:val="00EC64C7"/>
    <w:rsid w:val="00EC7409"/>
    <w:rsid w:val="00ED229D"/>
    <w:rsid w:val="00ED3221"/>
    <w:rsid w:val="00ED368A"/>
    <w:rsid w:val="00ED7F83"/>
    <w:rsid w:val="00EE0F1B"/>
    <w:rsid w:val="00EE54EE"/>
    <w:rsid w:val="00EE6313"/>
    <w:rsid w:val="00EE7C87"/>
    <w:rsid w:val="00EF190C"/>
    <w:rsid w:val="00EF4867"/>
    <w:rsid w:val="00EF57EB"/>
    <w:rsid w:val="00F013E9"/>
    <w:rsid w:val="00F077DF"/>
    <w:rsid w:val="00F1086A"/>
    <w:rsid w:val="00F14F59"/>
    <w:rsid w:val="00F2084B"/>
    <w:rsid w:val="00F21F4D"/>
    <w:rsid w:val="00F230C9"/>
    <w:rsid w:val="00F23DC1"/>
    <w:rsid w:val="00F242AA"/>
    <w:rsid w:val="00F25C2B"/>
    <w:rsid w:val="00F31E7B"/>
    <w:rsid w:val="00F378EE"/>
    <w:rsid w:val="00F459BB"/>
    <w:rsid w:val="00F461EF"/>
    <w:rsid w:val="00F47966"/>
    <w:rsid w:val="00F52A7A"/>
    <w:rsid w:val="00F57ABD"/>
    <w:rsid w:val="00F57EC5"/>
    <w:rsid w:val="00F608CE"/>
    <w:rsid w:val="00F60C5B"/>
    <w:rsid w:val="00F64ABD"/>
    <w:rsid w:val="00F66F5F"/>
    <w:rsid w:val="00F72CE8"/>
    <w:rsid w:val="00F76592"/>
    <w:rsid w:val="00F77B95"/>
    <w:rsid w:val="00F817F5"/>
    <w:rsid w:val="00F83158"/>
    <w:rsid w:val="00F8688F"/>
    <w:rsid w:val="00F873B5"/>
    <w:rsid w:val="00F91374"/>
    <w:rsid w:val="00F9597D"/>
    <w:rsid w:val="00FA0E2B"/>
    <w:rsid w:val="00FA321B"/>
    <w:rsid w:val="00FA34A1"/>
    <w:rsid w:val="00FA3620"/>
    <w:rsid w:val="00FA7D1E"/>
    <w:rsid w:val="00FB3CEB"/>
    <w:rsid w:val="00FB3D58"/>
    <w:rsid w:val="00FB4D58"/>
    <w:rsid w:val="00FC068D"/>
    <w:rsid w:val="00FC57C5"/>
    <w:rsid w:val="00FD16CF"/>
    <w:rsid w:val="00FD1A24"/>
    <w:rsid w:val="00FE0EB8"/>
    <w:rsid w:val="00FE4931"/>
    <w:rsid w:val="00FE7260"/>
    <w:rsid w:val="00FF52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9618846"/>
  <w15:chartTrackingRefBased/>
  <w15:docId w15:val="{AF069411-7B87-420C-9132-E4DA1F6C87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50A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521D8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21D8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21D81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EC32B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32B0"/>
  </w:style>
  <w:style w:type="paragraph" w:styleId="Footer">
    <w:name w:val="footer"/>
    <w:basedOn w:val="Normal"/>
    <w:link w:val="FooterChar"/>
    <w:uiPriority w:val="99"/>
    <w:unhideWhenUsed/>
    <w:rsid w:val="00EC32B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32B0"/>
  </w:style>
  <w:style w:type="paragraph" w:styleId="EndnoteText">
    <w:name w:val="endnote text"/>
    <w:basedOn w:val="Normal"/>
    <w:link w:val="EndnoteTextChar"/>
    <w:uiPriority w:val="99"/>
    <w:semiHidden/>
    <w:unhideWhenUsed/>
    <w:rsid w:val="00615911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15911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615911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C550A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dplvaluevalue">
    <w:name w:val="dplvaluevalue"/>
    <w:basedOn w:val="DefaultParagraphFont"/>
    <w:rsid w:val="0006029E"/>
  </w:style>
  <w:style w:type="character" w:styleId="Hyperlink">
    <w:name w:val="Hyperlink"/>
    <w:basedOn w:val="DefaultParagraphFont"/>
    <w:uiPriority w:val="99"/>
    <w:unhideWhenUsed/>
    <w:rsid w:val="0006029E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754B94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003C9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17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9108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761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72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8401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9879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3975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8828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9713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398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3134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3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6867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439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5565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6814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5041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1778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136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30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908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3186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3544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68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40240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1400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0291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7486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3271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3567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5423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6991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275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7092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9739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05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158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049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68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7862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4261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348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195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469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7022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3104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3587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0252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84154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8465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903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102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8437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04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905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90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7344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261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3743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0128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152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9859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8610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192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1784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118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0216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8614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urhampriory.ac.uk/mediawiki/Special:FormEdit/LiteraryWork/Gilbert_of_Limerick,_De_statu_ecclesie?redlink=1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durhampriory.ac.uk/mediawiki/Special:FormEdit/LiteraryWork/Genealogies_of_kings?redlink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GB.XSL" StyleName="GB7714" Version="2005"/>
</file>

<file path=customXml/itemProps1.xml><?xml version="1.0" encoding="utf-8"?>
<ds:datastoreItem xmlns:ds="http://schemas.openxmlformats.org/officeDocument/2006/customXml" ds:itemID="{CC6F4740-57B2-4938-AEDE-DD5B2B172E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2131</Words>
  <Characters>11004</Characters>
  <Application>Microsoft Office Word</Application>
  <DocSecurity>0</DocSecurity>
  <Lines>91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christine shields</dc:creator>
  <cp:keywords/>
  <dc:description/>
  <cp:lastModifiedBy>christine shields</cp:lastModifiedBy>
  <cp:revision>4</cp:revision>
  <cp:lastPrinted>2021-12-19T23:36:00Z</cp:lastPrinted>
  <dcterms:created xsi:type="dcterms:W3CDTF">2022-01-08T21:08:00Z</dcterms:created>
  <dcterms:modified xsi:type="dcterms:W3CDTF">2022-01-08T21:24:00Z</dcterms:modified>
</cp:coreProperties>
</file>