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CED20A" w14:textId="314A66AC" w:rsidR="00EF0CE2" w:rsidRDefault="000F30DD">
      <w:r>
        <w:t xml:space="preserve">4.0 </w:t>
      </w:r>
      <w:r w:rsidR="003D711A">
        <w:t xml:space="preserve">Analysis of results </w:t>
      </w:r>
    </w:p>
    <w:p w14:paraId="0E51A6C2" w14:textId="4159A9F7" w:rsidR="000F30DD" w:rsidRDefault="00F1480A">
      <w:r>
        <w:t>4.1 Introduction</w:t>
      </w:r>
    </w:p>
    <w:p w14:paraId="27DA3409" w14:textId="6602667E" w:rsidR="00F1480A" w:rsidRDefault="001E76AA">
      <w:r>
        <w:t>Th</w:t>
      </w:r>
      <w:r w:rsidR="000075CB">
        <w:t>is</w:t>
      </w:r>
      <w:r>
        <w:t xml:space="preserve"> chapter follows on from the previous chapter </w:t>
      </w:r>
      <w:r w:rsidR="00692E05">
        <w:t xml:space="preserve">which described the research onion and the </w:t>
      </w:r>
      <w:r w:rsidR="00DA1764">
        <w:t xml:space="preserve">methodology </w:t>
      </w:r>
      <w:r w:rsidR="00471652">
        <w:t xml:space="preserve">the researcher </w:t>
      </w:r>
      <w:r w:rsidR="00DA1764">
        <w:t xml:space="preserve">chose </w:t>
      </w:r>
      <w:r w:rsidR="005054C5">
        <w:t xml:space="preserve">in which to undertake </w:t>
      </w:r>
      <w:r w:rsidR="00FD2B84">
        <w:t xml:space="preserve">primary </w:t>
      </w:r>
      <w:r w:rsidR="005054C5">
        <w:t xml:space="preserve">research </w:t>
      </w:r>
      <w:r w:rsidR="00471652">
        <w:t xml:space="preserve">by means of a </w:t>
      </w:r>
      <w:r w:rsidR="005054C5">
        <w:t xml:space="preserve">mixed </w:t>
      </w:r>
      <w:r w:rsidR="008F022D">
        <w:t>methods</w:t>
      </w:r>
      <w:r w:rsidR="005054C5">
        <w:t xml:space="preserve"> survey</w:t>
      </w:r>
      <w:r w:rsidR="00FD2B84">
        <w:t xml:space="preserve">. The survey </w:t>
      </w:r>
      <w:r w:rsidR="005054C5">
        <w:t xml:space="preserve">was disseminated to Gwent Police traffic officers. </w:t>
      </w:r>
      <w:r w:rsidR="00220603">
        <w:t>The chapter will aim to achieve</w:t>
      </w:r>
      <w:r w:rsidR="001263D1">
        <w:t xml:space="preserve"> the following objectives</w:t>
      </w:r>
      <w:r w:rsidR="00C0478C">
        <w:t>;</w:t>
      </w:r>
      <w:r w:rsidR="008B4AD4">
        <w:t xml:space="preserve"> </w:t>
      </w:r>
    </w:p>
    <w:p w14:paraId="53E8138C" w14:textId="7FB0511D" w:rsidR="00C0478C" w:rsidRDefault="00C0478C" w:rsidP="00C0478C">
      <w:pPr>
        <w:pStyle w:val="ListParagraph"/>
        <w:numPr>
          <w:ilvl w:val="0"/>
          <w:numId w:val="1"/>
        </w:numPr>
      </w:pPr>
      <w:r w:rsidRPr="00C0478C">
        <w:t>Investigate the impact of Section 5A RTA 1988</w:t>
      </w:r>
    </w:p>
    <w:p w14:paraId="657B724D" w14:textId="7ADC71B7" w:rsidR="00C0478C" w:rsidRDefault="00C0478C" w:rsidP="00C0478C">
      <w:pPr>
        <w:pStyle w:val="ListParagraph"/>
        <w:numPr>
          <w:ilvl w:val="0"/>
          <w:numId w:val="1"/>
        </w:numPr>
      </w:pPr>
      <w:r w:rsidRPr="00C0478C">
        <w:t>Explore the role of traffic officers on enforcing drug driving legislation</w:t>
      </w:r>
    </w:p>
    <w:p w14:paraId="4773A67C" w14:textId="78308496" w:rsidR="003E0D03" w:rsidRDefault="000075CB">
      <w:r>
        <w:t>This chapter will present</w:t>
      </w:r>
      <w:r w:rsidR="00DC0FF9">
        <w:t xml:space="preserve"> and analyse the</w:t>
      </w:r>
      <w:r>
        <w:t xml:space="preserve"> results </w:t>
      </w:r>
      <w:r w:rsidR="00DC0FF9">
        <w:t xml:space="preserve">of the primary research which was conducted. </w:t>
      </w:r>
      <w:r w:rsidR="008B4AD4">
        <w:t>The survey</w:t>
      </w:r>
      <w:r w:rsidR="00A21001">
        <w:t xml:space="preserve"> </w:t>
      </w:r>
      <w:r w:rsidR="008B4AD4">
        <w:t>had 1</w:t>
      </w:r>
      <w:r w:rsidR="005B4A1E">
        <w:t>8</w:t>
      </w:r>
      <w:r w:rsidR="008B4AD4">
        <w:t xml:space="preserve"> </w:t>
      </w:r>
      <w:r w:rsidR="001C1410">
        <w:t xml:space="preserve">responses </w:t>
      </w:r>
      <w:r w:rsidR="004A09ED">
        <w:t xml:space="preserve">which was around a third of officers which it was </w:t>
      </w:r>
      <w:r w:rsidR="00F403A1">
        <w:t>disseminated</w:t>
      </w:r>
      <w:r w:rsidR="004A09ED">
        <w:t xml:space="preserve"> to</w:t>
      </w:r>
      <w:r w:rsidR="00991470">
        <w:t xml:space="preserve"> and was open for two weeks</w:t>
      </w:r>
      <w:r w:rsidR="004A09ED">
        <w:t>, al</w:t>
      </w:r>
      <w:r w:rsidR="00F403A1">
        <w:t xml:space="preserve">lowing for workload, </w:t>
      </w:r>
      <w:r w:rsidR="005322ED">
        <w:t>sickness,</w:t>
      </w:r>
      <w:r w:rsidR="00F403A1">
        <w:t xml:space="preserve"> and annual leave</w:t>
      </w:r>
      <w:r w:rsidR="005322ED">
        <w:t xml:space="preserve"> of officers</w:t>
      </w:r>
      <w:r w:rsidR="00F403A1">
        <w:t xml:space="preserve"> this was a satisfactory response.</w:t>
      </w:r>
      <w:r w:rsidR="000C0955">
        <w:t xml:space="preserve"> This chapter has taken the approach to use key words and group them together to present the qualitative responses.</w:t>
      </w:r>
    </w:p>
    <w:p w14:paraId="1570D58F" w14:textId="77777777" w:rsidR="000C0955" w:rsidRDefault="000C0955"/>
    <w:p w14:paraId="78482E05" w14:textId="55740B71" w:rsidR="003E0D03" w:rsidRDefault="003E0D03">
      <w:r>
        <w:t xml:space="preserve">4.2 Demographic. </w:t>
      </w:r>
    </w:p>
    <w:p w14:paraId="35C6B551" w14:textId="00419361" w:rsidR="003E0D03" w:rsidRDefault="00864ADF">
      <w:r>
        <w:t xml:space="preserve">They survey </w:t>
      </w:r>
      <w:r w:rsidR="00F61140">
        <w:t xml:space="preserve">was designed to </w:t>
      </w:r>
      <w:r w:rsidR="00CE31BF">
        <w:t xml:space="preserve">correlate the experience of the officers within the police and </w:t>
      </w:r>
      <w:r w:rsidR="00E34F3F">
        <w:t xml:space="preserve">their experience as a specialist traffic officer to against their </w:t>
      </w:r>
      <w:r w:rsidR="008156E3">
        <w:t xml:space="preserve">opinion on drug driving laws. As such </w:t>
      </w:r>
      <w:r>
        <w:t xml:space="preserve">participants </w:t>
      </w:r>
      <w:r w:rsidR="00723784">
        <w:t xml:space="preserve">were asked for their </w:t>
      </w:r>
      <w:r>
        <w:t>length of service within the police and their length of service as a traffic officer.</w:t>
      </w:r>
      <w:r w:rsidR="00723784">
        <w:t xml:space="preserve"> </w:t>
      </w:r>
      <w:r w:rsidR="008513A4">
        <w:t>8</w:t>
      </w:r>
      <w:r w:rsidR="009A2950">
        <w:t>3</w:t>
      </w:r>
      <w:r w:rsidR="008513A4">
        <w:t>% of those surveyed were a police officer prior to the amendment of drug driving laws</w:t>
      </w:r>
      <w:r w:rsidR="00017A23">
        <w:t xml:space="preserve"> in 2015</w:t>
      </w:r>
      <w:r w:rsidR="008513A4">
        <w:t>, and 3</w:t>
      </w:r>
      <w:r w:rsidR="009A2950">
        <w:t>3</w:t>
      </w:r>
      <w:r w:rsidR="008513A4">
        <w:t xml:space="preserve">% were traffic officers prior to the amendment. </w:t>
      </w:r>
    </w:p>
    <w:p w14:paraId="27A8AA26" w14:textId="77777777" w:rsidR="00416A12" w:rsidRDefault="00416A12"/>
    <w:p w14:paraId="30BFF7AC" w14:textId="3E2E94B3" w:rsidR="00572C38" w:rsidRDefault="005E7281" w:rsidP="005E7281">
      <w:pPr>
        <w:jc w:val="center"/>
        <w:rPr>
          <w:i/>
          <w:iCs/>
        </w:rPr>
      </w:pPr>
      <w:r w:rsidRPr="005E7281">
        <w:rPr>
          <w:i/>
          <w:iCs/>
        </w:rPr>
        <w:t>Figure 1</w:t>
      </w:r>
      <w:r>
        <w:rPr>
          <w:i/>
          <w:iCs/>
        </w:rPr>
        <w:t xml:space="preserve"> – Represents the respondent’s length of police service</w:t>
      </w:r>
      <w:r w:rsidR="00724132">
        <w:rPr>
          <w:i/>
          <w:iCs/>
        </w:rPr>
        <w:t>.</w:t>
      </w:r>
    </w:p>
    <w:p w14:paraId="346B02EE" w14:textId="48A4D802" w:rsidR="005E7281" w:rsidRDefault="00C75419" w:rsidP="005E7281">
      <w:pPr>
        <w:jc w:val="center"/>
        <w:rPr>
          <w:i/>
          <w:iCs/>
        </w:rPr>
      </w:pPr>
      <w:r>
        <w:rPr>
          <w:i/>
          <w:iCs/>
          <w:noProof/>
        </w:rPr>
        <w:drawing>
          <wp:inline distT="0" distB="0" distL="0" distR="0" wp14:anchorId="40B2C31C" wp14:editId="2AF65EF0">
            <wp:extent cx="4584700" cy="3139440"/>
            <wp:effectExtent l="0" t="0" r="6350" b="381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31394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AF9AC78" w14:textId="0C943D2A" w:rsidR="005E7281" w:rsidRDefault="005E7281" w:rsidP="005E7281">
      <w:pPr>
        <w:jc w:val="center"/>
        <w:rPr>
          <w:i/>
          <w:iCs/>
        </w:rPr>
      </w:pPr>
    </w:p>
    <w:p w14:paraId="25B4C1AC" w14:textId="77777777" w:rsidR="0023244E" w:rsidRDefault="0023244E" w:rsidP="0023244E">
      <w:pPr>
        <w:rPr>
          <w:i/>
          <w:iCs/>
        </w:rPr>
      </w:pPr>
    </w:p>
    <w:p w14:paraId="71DDE259" w14:textId="2276A74C" w:rsidR="005E7281" w:rsidRDefault="005E7281" w:rsidP="0023244E">
      <w:pPr>
        <w:jc w:val="center"/>
        <w:rPr>
          <w:i/>
          <w:iCs/>
        </w:rPr>
      </w:pPr>
      <w:r w:rsidRPr="005E7281">
        <w:rPr>
          <w:i/>
          <w:iCs/>
        </w:rPr>
        <w:lastRenderedPageBreak/>
        <w:t xml:space="preserve">Figure </w:t>
      </w:r>
      <w:r w:rsidR="008F3DFC">
        <w:rPr>
          <w:i/>
          <w:iCs/>
        </w:rPr>
        <w:t>2</w:t>
      </w:r>
      <w:r>
        <w:rPr>
          <w:i/>
          <w:iCs/>
        </w:rPr>
        <w:t xml:space="preserve"> – Represents the respondent’s length of </w:t>
      </w:r>
      <w:r w:rsidR="00724132" w:rsidRPr="00724132">
        <w:rPr>
          <w:i/>
          <w:iCs/>
        </w:rPr>
        <w:t>service as a traffic officer</w:t>
      </w:r>
      <w:r w:rsidR="00724132">
        <w:rPr>
          <w:i/>
          <w:iCs/>
        </w:rPr>
        <w:t>.</w:t>
      </w:r>
    </w:p>
    <w:p w14:paraId="3AF7D73D" w14:textId="5C91623C" w:rsidR="005E7281" w:rsidRDefault="009A2950" w:rsidP="008F3DFC">
      <w:pPr>
        <w:jc w:val="center"/>
        <w:rPr>
          <w:i/>
          <w:iCs/>
        </w:rPr>
      </w:pPr>
      <w:r>
        <w:rPr>
          <w:i/>
          <w:iCs/>
          <w:noProof/>
        </w:rPr>
        <w:drawing>
          <wp:inline distT="0" distB="0" distL="0" distR="0" wp14:anchorId="41C01947" wp14:editId="0635E4A6">
            <wp:extent cx="4584700" cy="2755900"/>
            <wp:effectExtent l="0" t="0" r="6350" b="63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02A9538" w14:textId="49E4DE30" w:rsidR="00017A23" w:rsidRDefault="00017A23" w:rsidP="008F3DFC">
      <w:pPr>
        <w:jc w:val="center"/>
        <w:rPr>
          <w:i/>
          <w:iCs/>
        </w:rPr>
      </w:pPr>
    </w:p>
    <w:p w14:paraId="6C2CAA9B" w14:textId="77777777" w:rsidR="0023244E" w:rsidRDefault="0023244E" w:rsidP="008F3DFC">
      <w:pPr>
        <w:jc w:val="center"/>
        <w:rPr>
          <w:i/>
          <w:iCs/>
        </w:rPr>
      </w:pPr>
    </w:p>
    <w:p w14:paraId="7E926428" w14:textId="00C7EB70" w:rsidR="00FB7F7F" w:rsidRDefault="00017A23" w:rsidP="00017A23">
      <w:r w:rsidRPr="00017A23">
        <w:t xml:space="preserve">4.3 </w:t>
      </w:r>
      <w:r w:rsidR="00AF20FC">
        <w:t xml:space="preserve">Impact of </w:t>
      </w:r>
      <w:r w:rsidR="00FB7F7F">
        <w:t>Section 5A RTA 1988</w:t>
      </w:r>
    </w:p>
    <w:p w14:paraId="0E520429" w14:textId="77777777" w:rsidR="000F11AD" w:rsidRDefault="003F57DE" w:rsidP="00017A23">
      <w:r>
        <w:t xml:space="preserve">100% of officers surveyed </w:t>
      </w:r>
      <w:r w:rsidR="00493962">
        <w:t>believe that the introduction of Section 5A RTA 1988 ha</w:t>
      </w:r>
      <w:r w:rsidR="002E01F0">
        <w:t>d</w:t>
      </w:r>
      <w:r w:rsidR="00493962">
        <w:t xml:space="preserve"> made the roads safer and that </w:t>
      </w:r>
      <w:r w:rsidR="002373F3">
        <w:t xml:space="preserve">it </w:t>
      </w:r>
      <w:r w:rsidR="002E01F0">
        <w:t xml:space="preserve">has also </w:t>
      </w:r>
      <w:r w:rsidR="002373F3">
        <w:t>helped with drug driving convictions.</w:t>
      </w:r>
    </w:p>
    <w:p w14:paraId="0F8C6E5E" w14:textId="5218C466" w:rsidR="002E01F0" w:rsidRDefault="000F11AD" w:rsidP="00017A23">
      <w:r>
        <w:t>7</w:t>
      </w:r>
      <w:r w:rsidR="00A832A5">
        <w:t>8</w:t>
      </w:r>
      <w:r>
        <w:t xml:space="preserve">% of those surveyed </w:t>
      </w:r>
      <w:r w:rsidR="00FB2D93">
        <w:t xml:space="preserve">provided their opinion on how Section 5A could be improved </w:t>
      </w:r>
      <w:r w:rsidR="00AE0ED9">
        <w:t>with consistent themes</w:t>
      </w:r>
      <w:r w:rsidR="000C0955">
        <w:t>,</w:t>
      </w:r>
      <w:r w:rsidR="000352CF">
        <w:t xml:space="preserve"> including being able to test urine if </w:t>
      </w:r>
      <w:r w:rsidR="00F35BBF">
        <w:t>an offender cannot provide a blood sample</w:t>
      </w:r>
      <w:r w:rsidR="004219F4">
        <w:t xml:space="preserve"> and making the </w:t>
      </w:r>
      <w:r w:rsidR="00A832A5">
        <w:t xml:space="preserve">whole </w:t>
      </w:r>
      <w:r w:rsidR="004219F4">
        <w:t>process quicker and easier.</w:t>
      </w:r>
    </w:p>
    <w:p w14:paraId="24C4A1F3" w14:textId="11E58099" w:rsidR="002E01F0" w:rsidRDefault="002E01F0" w:rsidP="002E01F0">
      <w:pPr>
        <w:jc w:val="center"/>
        <w:rPr>
          <w:i/>
          <w:iCs/>
        </w:rPr>
      </w:pPr>
      <w:r w:rsidRPr="005E7281">
        <w:rPr>
          <w:i/>
          <w:iCs/>
        </w:rPr>
        <w:t xml:space="preserve">Figure </w:t>
      </w:r>
      <w:r>
        <w:rPr>
          <w:i/>
          <w:iCs/>
        </w:rPr>
        <w:t>3 – Represents the suggested improvements to Section 5A</w:t>
      </w:r>
    </w:p>
    <w:p w14:paraId="0CCA1C03" w14:textId="03909140" w:rsidR="002373F3" w:rsidRDefault="00A832A5" w:rsidP="002E01F0">
      <w:pPr>
        <w:jc w:val="center"/>
      </w:pPr>
      <w:r>
        <w:rPr>
          <w:noProof/>
        </w:rPr>
        <w:drawing>
          <wp:inline distT="0" distB="0" distL="0" distR="0" wp14:anchorId="2A09B5C1" wp14:editId="0DEE21BA">
            <wp:extent cx="4584700" cy="2755900"/>
            <wp:effectExtent l="0" t="0" r="6350" b="63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E6C2356" w14:textId="3D551A10" w:rsidR="00F57F9E" w:rsidRDefault="00777444" w:rsidP="002A30E6">
      <w:r>
        <w:t>Two thirds</w:t>
      </w:r>
      <w:r w:rsidR="002A30E6">
        <w:t xml:space="preserve"> of officers surveyed believed that the current drug driving laws are adequate</w:t>
      </w:r>
      <w:r>
        <w:t>, however the rest provided suggestions</w:t>
      </w:r>
      <w:r w:rsidR="00FC4AB8">
        <w:t xml:space="preserve"> for improvement</w:t>
      </w:r>
      <w:r w:rsidR="000C0955">
        <w:t>,</w:t>
      </w:r>
      <w:r w:rsidR="00FC4AB8">
        <w:t xml:space="preserve"> </w:t>
      </w:r>
      <w:r w:rsidR="001F41BB">
        <w:t>includ</w:t>
      </w:r>
      <w:r w:rsidR="000C0955">
        <w:t>ing</w:t>
      </w:r>
      <w:r w:rsidR="00FC4AB8">
        <w:t xml:space="preserve"> </w:t>
      </w:r>
      <w:r w:rsidR="00A87763" w:rsidRPr="00A87763">
        <w:t>automatic disqualification</w:t>
      </w:r>
      <w:r w:rsidR="00A87763">
        <w:t xml:space="preserve">s </w:t>
      </w:r>
      <w:r w:rsidR="00745CBA">
        <w:t xml:space="preserve">whilst waiting for blood results, </w:t>
      </w:r>
      <w:r>
        <w:t>roadside device able to test for more drugs and longer more strict sentenc</w:t>
      </w:r>
      <w:r w:rsidR="000C0955">
        <w:t>es.</w:t>
      </w:r>
      <w:r>
        <w:t xml:space="preserve"> </w:t>
      </w:r>
    </w:p>
    <w:p w14:paraId="2EE3979A" w14:textId="04D5AAE9" w:rsidR="00084BB3" w:rsidRDefault="00084BB3" w:rsidP="002A30E6">
      <w:r>
        <w:lastRenderedPageBreak/>
        <w:t xml:space="preserve">94% surveyed believe that more drugs should be included on the </w:t>
      </w:r>
      <w:r w:rsidR="0050078B">
        <w:t>roadside device, with only one officer stating that the current testing is sufficient.</w:t>
      </w:r>
    </w:p>
    <w:p w14:paraId="55E924E0" w14:textId="1F4C7A94" w:rsidR="001758EB" w:rsidRDefault="001758EB" w:rsidP="001758EB">
      <w:pPr>
        <w:jc w:val="center"/>
        <w:rPr>
          <w:i/>
          <w:iCs/>
        </w:rPr>
      </w:pPr>
      <w:r w:rsidRPr="005E7281">
        <w:rPr>
          <w:i/>
          <w:iCs/>
        </w:rPr>
        <w:t xml:space="preserve">Figure </w:t>
      </w:r>
      <w:r>
        <w:rPr>
          <w:i/>
          <w:iCs/>
        </w:rPr>
        <w:t xml:space="preserve">4 – Represents </w:t>
      </w:r>
      <w:r w:rsidR="005B3B2A">
        <w:rPr>
          <w:i/>
          <w:iCs/>
        </w:rPr>
        <w:t>whether an officer believes the roadside device should test for more drugs</w:t>
      </w:r>
    </w:p>
    <w:p w14:paraId="1169E55A" w14:textId="7A78AD1F" w:rsidR="002E01F0" w:rsidRDefault="001E653D" w:rsidP="002E01F0">
      <w:pPr>
        <w:jc w:val="center"/>
      </w:pPr>
      <w:r>
        <w:rPr>
          <w:noProof/>
        </w:rPr>
        <w:drawing>
          <wp:inline distT="0" distB="0" distL="0" distR="0" wp14:anchorId="21522AE8" wp14:editId="60C0E7C2">
            <wp:extent cx="4578350" cy="2755900"/>
            <wp:effectExtent l="0" t="0" r="0" b="63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35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9682BD" w14:textId="77777777" w:rsidR="00AE0ED9" w:rsidRDefault="00AE0ED9" w:rsidP="002E01F0">
      <w:pPr>
        <w:jc w:val="center"/>
      </w:pPr>
    </w:p>
    <w:p w14:paraId="654ECA0F" w14:textId="6E080362" w:rsidR="00AD5B56" w:rsidRDefault="00AE0ED9" w:rsidP="0017413D">
      <w:r>
        <w:t xml:space="preserve">Half of the officers surveyed </w:t>
      </w:r>
      <w:r w:rsidR="007B0574">
        <w:t>suggest</w:t>
      </w:r>
      <w:r w:rsidR="000C0955">
        <w:t xml:space="preserve">ed </w:t>
      </w:r>
      <w:r w:rsidR="001E653D">
        <w:t>amphetamine</w:t>
      </w:r>
      <w:r w:rsidR="007B0574">
        <w:t xml:space="preserve"> </w:t>
      </w:r>
      <w:r w:rsidR="009E619B">
        <w:t xml:space="preserve">should be tested for on the </w:t>
      </w:r>
      <w:r w:rsidR="00954820">
        <w:t>roadside</w:t>
      </w:r>
      <w:r w:rsidR="001E653D">
        <w:t>,</w:t>
      </w:r>
      <w:r>
        <w:t xml:space="preserve"> </w:t>
      </w:r>
      <w:r w:rsidR="001E653D">
        <w:t xml:space="preserve">40% </w:t>
      </w:r>
      <w:r>
        <w:t>suggesting</w:t>
      </w:r>
      <w:r w:rsidR="001E653D">
        <w:t xml:space="preserve"> heroin should</w:t>
      </w:r>
      <w:r>
        <w:t xml:space="preserve"> also</w:t>
      </w:r>
      <w:r w:rsidR="001E653D">
        <w:t xml:space="preserve"> be tested for, </w:t>
      </w:r>
      <w:r w:rsidR="00954820">
        <w:t xml:space="preserve">and </w:t>
      </w:r>
      <w:r w:rsidR="009E619B">
        <w:t xml:space="preserve">30% </w:t>
      </w:r>
      <w:r w:rsidR="00954820">
        <w:t>believing ketamine should be added</w:t>
      </w:r>
      <w:r w:rsidR="00B42B6B">
        <w:t xml:space="preserve"> to the devices</w:t>
      </w:r>
      <w:r w:rsidR="00954820">
        <w:t>.</w:t>
      </w:r>
      <w:r w:rsidR="000C0955">
        <w:t xml:space="preserve"> Other suggested that as many as possible and all drugs should be tested for. </w:t>
      </w:r>
    </w:p>
    <w:p w14:paraId="73DD06B6" w14:textId="590DE1A2" w:rsidR="0017413D" w:rsidRDefault="0017413D" w:rsidP="002E01F0">
      <w:pPr>
        <w:jc w:val="center"/>
      </w:pPr>
      <w:r w:rsidRPr="005E7281">
        <w:rPr>
          <w:i/>
          <w:iCs/>
        </w:rPr>
        <w:t xml:space="preserve">Figure </w:t>
      </w:r>
      <w:r>
        <w:rPr>
          <w:i/>
          <w:iCs/>
        </w:rPr>
        <w:t>5 – Represents the suggestions for drugs to be added to roadside devices</w:t>
      </w:r>
    </w:p>
    <w:p w14:paraId="11D7395C" w14:textId="5EE7F736" w:rsidR="0017413D" w:rsidRDefault="001E653D" w:rsidP="002E01F0">
      <w:pPr>
        <w:jc w:val="center"/>
      </w:pPr>
      <w:r>
        <w:rPr>
          <w:noProof/>
        </w:rPr>
        <w:drawing>
          <wp:inline distT="0" distB="0" distL="0" distR="0" wp14:anchorId="5BA938C4" wp14:editId="4A2A96CC">
            <wp:extent cx="4584700" cy="2755900"/>
            <wp:effectExtent l="0" t="0" r="6350" b="63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F3D793A" w14:textId="5A7E9F57" w:rsidR="003B591C" w:rsidRDefault="003B591C" w:rsidP="002E01F0">
      <w:pPr>
        <w:jc w:val="center"/>
      </w:pPr>
    </w:p>
    <w:p w14:paraId="22FE14E1" w14:textId="5EC0B3E3" w:rsidR="0065666F" w:rsidRDefault="006468BB" w:rsidP="00B00FC0">
      <w:r>
        <w:t>67</w:t>
      </w:r>
      <w:r w:rsidR="00EE7D76">
        <w:t xml:space="preserve">% of those surveyed believed </w:t>
      </w:r>
      <w:r w:rsidR="0065666F">
        <w:t xml:space="preserve">sentencing guidelines are adequate. </w:t>
      </w:r>
      <w:r w:rsidR="00C85EF1">
        <w:t xml:space="preserve">Of the </w:t>
      </w:r>
      <w:r>
        <w:t>33</w:t>
      </w:r>
      <w:r w:rsidR="00C85EF1">
        <w:t>% which don’t they have suggested harsher sentencing, especially if their blood results are high</w:t>
      </w:r>
      <w:r w:rsidR="00B00FC0">
        <w:t xml:space="preserve"> or </w:t>
      </w:r>
      <w:r w:rsidR="002E6A43">
        <w:t xml:space="preserve">having a mandatory custodial sentence </w:t>
      </w:r>
      <w:r w:rsidR="00AE0ED9">
        <w:t>for</w:t>
      </w:r>
      <w:r w:rsidR="00B00FC0">
        <w:t xml:space="preserve"> repeat offenders of drug driving.</w:t>
      </w:r>
    </w:p>
    <w:p w14:paraId="5D70F079" w14:textId="6D9CC0A7" w:rsidR="0065666F" w:rsidRDefault="000C6994" w:rsidP="0065666F">
      <w:pPr>
        <w:jc w:val="center"/>
      </w:pPr>
      <w:r w:rsidRPr="005E7281">
        <w:rPr>
          <w:i/>
          <w:iCs/>
        </w:rPr>
        <w:t xml:space="preserve">Figure </w:t>
      </w:r>
      <w:r>
        <w:rPr>
          <w:i/>
          <w:iCs/>
        </w:rPr>
        <w:t xml:space="preserve">6 – Represents whether an officer believes </w:t>
      </w:r>
      <w:r>
        <w:t>sentencing guidelines are adequate.</w:t>
      </w:r>
    </w:p>
    <w:p w14:paraId="5F512E59" w14:textId="49428DF3" w:rsidR="0065666F" w:rsidRDefault="006468BB" w:rsidP="0065666F">
      <w:pPr>
        <w:jc w:val="center"/>
      </w:pPr>
      <w:r>
        <w:rPr>
          <w:noProof/>
        </w:rPr>
        <w:lastRenderedPageBreak/>
        <w:drawing>
          <wp:inline distT="0" distB="0" distL="0" distR="0" wp14:anchorId="6F84E0E8" wp14:editId="04E7BCCC">
            <wp:extent cx="4584700" cy="2755900"/>
            <wp:effectExtent l="0" t="0" r="6350" b="63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3F2259" w14:textId="31ED4544" w:rsidR="00B00FC0" w:rsidRDefault="00B00FC0" w:rsidP="000E4EE2"/>
    <w:p w14:paraId="768711CD" w14:textId="77777777" w:rsidR="0023244E" w:rsidRDefault="0023244E" w:rsidP="000E4EE2"/>
    <w:p w14:paraId="08C2422B" w14:textId="1720D35A" w:rsidR="0052650B" w:rsidRDefault="0052650B" w:rsidP="000E4EE2">
      <w:r>
        <w:t>4.4 Role of traffic officers</w:t>
      </w:r>
    </w:p>
    <w:p w14:paraId="22D38C78" w14:textId="6158D718" w:rsidR="0052650B" w:rsidRDefault="005D76BC" w:rsidP="000E4EE2">
      <w:r>
        <w:t>Half of the</w:t>
      </w:r>
      <w:r w:rsidR="0052650B">
        <w:t xml:space="preserve"> officer</w:t>
      </w:r>
      <w:r>
        <w:t>s</w:t>
      </w:r>
      <w:r w:rsidR="0052650B">
        <w:t xml:space="preserve"> surveyed stated that their main daily tasking was to disrupt criminality </w:t>
      </w:r>
      <w:r>
        <w:t xml:space="preserve">with a further </w:t>
      </w:r>
      <w:r w:rsidR="0052650B">
        <w:t xml:space="preserve">11% stating that </w:t>
      </w:r>
      <w:r w:rsidR="0056537C">
        <w:t>they are tasked with focusing on the ‘fatal five’ which includes disrupt criminality, reporting traffic offenders and attending RTC’s. However, 11% of those surveyed stated that they are taken away from traffic duties and their focus is on other force requirements and not roads policing.</w:t>
      </w:r>
    </w:p>
    <w:p w14:paraId="11F60692" w14:textId="1AF5785D" w:rsidR="0056537C" w:rsidRDefault="0056537C" w:rsidP="0056537C">
      <w:pPr>
        <w:jc w:val="center"/>
      </w:pPr>
      <w:r w:rsidRPr="005E7281">
        <w:rPr>
          <w:i/>
          <w:iCs/>
        </w:rPr>
        <w:t xml:space="preserve">Figure </w:t>
      </w:r>
      <w:r w:rsidR="005D76BC">
        <w:rPr>
          <w:i/>
          <w:iCs/>
        </w:rPr>
        <w:t xml:space="preserve">7 </w:t>
      </w:r>
      <w:r>
        <w:rPr>
          <w:i/>
          <w:iCs/>
        </w:rPr>
        <w:t>– Represents the daily tasking of officers</w:t>
      </w:r>
    </w:p>
    <w:p w14:paraId="1EE7CF9C" w14:textId="4D0B11BE" w:rsidR="0056537C" w:rsidRDefault="0056537C" w:rsidP="0056537C">
      <w:pPr>
        <w:jc w:val="center"/>
      </w:pPr>
      <w:r>
        <w:rPr>
          <w:noProof/>
        </w:rPr>
        <w:drawing>
          <wp:inline distT="0" distB="0" distL="0" distR="0" wp14:anchorId="47EB0DFE" wp14:editId="06C19F5B">
            <wp:extent cx="4584700" cy="2755900"/>
            <wp:effectExtent l="0" t="0" r="6350" b="63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FB0137" w14:textId="096A4997" w:rsidR="0052650B" w:rsidRDefault="0052650B" w:rsidP="000E4EE2"/>
    <w:p w14:paraId="421FFDCD" w14:textId="36C2D17C" w:rsidR="0056537C" w:rsidRDefault="0056537C" w:rsidP="000E4EE2">
      <w:r>
        <w:t xml:space="preserve">89% of officers use Section 5A more than Section </w:t>
      </w:r>
      <w:r w:rsidR="004B4D2C">
        <w:t>4</w:t>
      </w:r>
      <w:r w:rsidR="000C0955">
        <w:t xml:space="preserve"> with only 2 officers stating they use Section 4 more. </w:t>
      </w:r>
    </w:p>
    <w:p w14:paraId="6AEB4268" w14:textId="77777777" w:rsidR="0023244E" w:rsidRDefault="0023244E" w:rsidP="000E4EE2"/>
    <w:p w14:paraId="6A0A92DF" w14:textId="53BF5138" w:rsidR="0056537C" w:rsidRDefault="0056537C" w:rsidP="0056537C">
      <w:pPr>
        <w:jc w:val="center"/>
      </w:pPr>
      <w:r w:rsidRPr="005E7281">
        <w:rPr>
          <w:i/>
          <w:iCs/>
        </w:rPr>
        <w:lastRenderedPageBreak/>
        <w:t xml:space="preserve">Figure </w:t>
      </w:r>
      <w:r w:rsidR="005D76BC">
        <w:rPr>
          <w:i/>
          <w:iCs/>
        </w:rPr>
        <w:t>8</w:t>
      </w:r>
      <w:r w:rsidR="00D203EC">
        <w:rPr>
          <w:i/>
          <w:iCs/>
        </w:rPr>
        <w:t xml:space="preserve"> </w:t>
      </w:r>
      <w:r>
        <w:rPr>
          <w:i/>
          <w:iCs/>
        </w:rPr>
        <w:t>– Represents which legislation officers use more</w:t>
      </w:r>
    </w:p>
    <w:p w14:paraId="5C40F848" w14:textId="2E8BBF8F" w:rsidR="0056537C" w:rsidRDefault="0056537C" w:rsidP="0056537C">
      <w:pPr>
        <w:jc w:val="center"/>
      </w:pPr>
      <w:r>
        <w:rPr>
          <w:noProof/>
        </w:rPr>
        <w:drawing>
          <wp:inline distT="0" distB="0" distL="0" distR="0" wp14:anchorId="5CF82CAC" wp14:editId="115EE796">
            <wp:extent cx="4578350" cy="2755900"/>
            <wp:effectExtent l="0" t="0" r="0" b="635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35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240AFE2" w14:textId="16364F51" w:rsidR="004B4D2C" w:rsidRDefault="004B4D2C" w:rsidP="0056537C">
      <w:pPr>
        <w:jc w:val="center"/>
      </w:pPr>
    </w:p>
    <w:p w14:paraId="3C8D98F6" w14:textId="5E5F911B" w:rsidR="000C0955" w:rsidRDefault="000C0955" w:rsidP="000C0955">
      <w:r>
        <w:t xml:space="preserve">89% </w:t>
      </w:r>
      <w:r>
        <w:t xml:space="preserve">of officers </w:t>
      </w:r>
      <w:r>
        <w:t xml:space="preserve">said they would </w:t>
      </w:r>
      <w:r>
        <w:t xml:space="preserve">use Section 4 </w:t>
      </w:r>
      <w:r>
        <w:t>if the driver passed the roadside test but appeared intoxicated. Officers also stated they would use Section 4 when there is no testing device available, or they believe the driver will struggle to provide blood such as if they’re a known heroin user.</w:t>
      </w:r>
    </w:p>
    <w:p w14:paraId="134EA66F" w14:textId="77777777" w:rsidR="0023244E" w:rsidRDefault="0023244E" w:rsidP="000C0955"/>
    <w:p w14:paraId="421BE80A" w14:textId="08D7B22E" w:rsidR="004B4D2C" w:rsidRDefault="004B4D2C" w:rsidP="0056537C">
      <w:pPr>
        <w:jc w:val="center"/>
      </w:pPr>
      <w:r w:rsidRPr="005E7281">
        <w:rPr>
          <w:i/>
          <w:iCs/>
        </w:rPr>
        <w:t xml:space="preserve">Figure </w:t>
      </w:r>
      <w:r w:rsidR="005D76BC">
        <w:rPr>
          <w:i/>
          <w:iCs/>
        </w:rPr>
        <w:t>9</w:t>
      </w:r>
      <w:r w:rsidR="00D203EC">
        <w:rPr>
          <w:i/>
          <w:iCs/>
        </w:rPr>
        <w:t xml:space="preserve"> </w:t>
      </w:r>
      <w:r>
        <w:rPr>
          <w:i/>
          <w:iCs/>
        </w:rPr>
        <w:t>– Represents whether an officer would use Section 4 if the driver passed the roadside test, but they suspected intoxication</w:t>
      </w:r>
    </w:p>
    <w:p w14:paraId="2CD038B5" w14:textId="71277DAF" w:rsidR="004B4D2C" w:rsidRDefault="004B4D2C" w:rsidP="0056537C">
      <w:pPr>
        <w:jc w:val="center"/>
      </w:pPr>
      <w:r>
        <w:rPr>
          <w:noProof/>
        </w:rPr>
        <w:drawing>
          <wp:inline distT="0" distB="0" distL="0" distR="0" wp14:anchorId="32726316" wp14:editId="03370780">
            <wp:extent cx="4584700" cy="2755900"/>
            <wp:effectExtent l="0" t="0" r="6350" b="635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69353B" w14:textId="4EDAB36B" w:rsidR="0052650B" w:rsidRDefault="0052650B" w:rsidP="0056537C">
      <w:pPr>
        <w:jc w:val="center"/>
      </w:pPr>
    </w:p>
    <w:p w14:paraId="3721E7EA" w14:textId="2ACABFE5" w:rsidR="00E21090" w:rsidRDefault="00E21090" w:rsidP="0056537C">
      <w:pPr>
        <w:jc w:val="center"/>
      </w:pPr>
    </w:p>
    <w:p w14:paraId="753D7B45" w14:textId="77777777" w:rsidR="00D203EC" w:rsidRDefault="00E21090" w:rsidP="00E21090">
      <w:r>
        <w:t xml:space="preserve">72% of officers state they do not stop the same drivers consistently </w:t>
      </w:r>
      <w:r w:rsidR="00D203EC">
        <w:t xml:space="preserve">as they simply do not see them again, however </w:t>
      </w:r>
      <w:r w:rsidR="00D203EC">
        <w:tab/>
        <w:t xml:space="preserve">if they did see them and had a reason to suspect they were drug driving then they would. </w:t>
      </w:r>
    </w:p>
    <w:p w14:paraId="14155D78" w14:textId="0E293A61" w:rsidR="00D203EC" w:rsidRDefault="00D203EC" w:rsidP="00D203EC">
      <w:pPr>
        <w:jc w:val="center"/>
        <w:rPr>
          <w:i/>
          <w:iCs/>
        </w:rPr>
      </w:pPr>
      <w:r w:rsidRPr="005E7281">
        <w:rPr>
          <w:i/>
          <w:iCs/>
        </w:rPr>
        <w:lastRenderedPageBreak/>
        <w:t xml:space="preserve">Figure </w:t>
      </w:r>
      <w:r w:rsidR="005D76BC">
        <w:rPr>
          <w:i/>
          <w:iCs/>
        </w:rPr>
        <w:t>10</w:t>
      </w:r>
      <w:r>
        <w:rPr>
          <w:i/>
          <w:iCs/>
        </w:rPr>
        <w:t xml:space="preserve"> – Represents the number of officers who stop the same people repeatedly</w:t>
      </w:r>
    </w:p>
    <w:p w14:paraId="259AE730" w14:textId="516113A4" w:rsidR="00D203EC" w:rsidRDefault="00D203EC" w:rsidP="00D203EC">
      <w:pPr>
        <w:jc w:val="center"/>
      </w:pPr>
      <w:r>
        <w:rPr>
          <w:noProof/>
        </w:rPr>
        <w:drawing>
          <wp:inline distT="0" distB="0" distL="0" distR="0" wp14:anchorId="225552A8" wp14:editId="32CB12B8">
            <wp:extent cx="4578350" cy="2755900"/>
            <wp:effectExtent l="0" t="0" r="0" b="635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35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43B4CED" w14:textId="6E0F8D6B" w:rsidR="00D203EC" w:rsidRDefault="00D203EC" w:rsidP="00D203EC">
      <w:pPr>
        <w:jc w:val="center"/>
      </w:pPr>
    </w:p>
    <w:p w14:paraId="00813FCF" w14:textId="56FC187D" w:rsidR="00D203EC" w:rsidRDefault="00D203EC" w:rsidP="00D203EC">
      <w:r>
        <w:t>67% of officers stated they would always arrest for both drug driving and drink driving if the suspected that a driver was under the influence of both</w:t>
      </w:r>
      <w:r w:rsidR="000C0955">
        <w:t xml:space="preserve">. </w:t>
      </w:r>
      <w:r>
        <w:t xml:space="preserve">Two </w:t>
      </w:r>
      <w:r w:rsidR="00885AA5">
        <w:t>officers</w:t>
      </w:r>
      <w:r>
        <w:t xml:space="preserve"> stated they wouldn’t arrest for both as the sentences would remain the same if the driver was over the limit for both.</w:t>
      </w:r>
    </w:p>
    <w:p w14:paraId="207C0C36" w14:textId="52877B44" w:rsidR="00D203EC" w:rsidRDefault="00D203EC" w:rsidP="00D203EC">
      <w:pPr>
        <w:jc w:val="center"/>
      </w:pPr>
      <w:r w:rsidRPr="005E7281">
        <w:rPr>
          <w:i/>
          <w:iCs/>
        </w:rPr>
        <w:t xml:space="preserve">Figure </w:t>
      </w:r>
      <w:r>
        <w:rPr>
          <w:i/>
          <w:iCs/>
        </w:rPr>
        <w:t>1</w:t>
      </w:r>
      <w:r w:rsidR="005D76BC">
        <w:rPr>
          <w:i/>
          <w:iCs/>
        </w:rPr>
        <w:t>1</w:t>
      </w:r>
      <w:r>
        <w:rPr>
          <w:i/>
          <w:iCs/>
        </w:rPr>
        <w:t xml:space="preserve"> – Represents whether an officer would always arrest for both drink and drug driving</w:t>
      </w:r>
    </w:p>
    <w:p w14:paraId="4F14776B" w14:textId="3440001C" w:rsidR="00D203EC" w:rsidRDefault="00D203EC" w:rsidP="00D203EC">
      <w:pPr>
        <w:jc w:val="center"/>
      </w:pPr>
      <w:r>
        <w:rPr>
          <w:noProof/>
        </w:rPr>
        <w:drawing>
          <wp:inline distT="0" distB="0" distL="0" distR="0" wp14:anchorId="0E15C06A" wp14:editId="74D54188">
            <wp:extent cx="4584700" cy="2755900"/>
            <wp:effectExtent l="0" t="0" r="635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95569D8" w14:textId="77777777" w:rsidR="00D203EC" w:rsidRDefault="00D203EC" w:rsidP="00E21090"/>
    <w:p w14:paraId="3F307D66" w14:textId="20445425" w:rsidR="00E21090" w:rsidRDefault="00E21090" w:rsidP="00E21090">
      <w:r>
        <w:t xml:space="preserve"> </w:t>
      </w:r>
    </w:p>
    <w:p w14:paraId="785CD605" w14:textId="77777777" w:rsidR="000C0955" w:rsidRDefault="000C0955" w:rsidP="00E21090"/>
    <w:p w14:paraId="5510C6B7" w14:textId="1C039BBC" w:rsidR="000E4EE2" w:rsidRDefault="000E4EE2" w:rsidP="000E4EE2">
      <w:r w:rsidRPr="00017A23">
        <w:t>4.</w:t>
      </w:r>
      <w:r w:rsidR="00AE29D0">
        <w:t>5</w:t>
      </w:r>
      <w:r w:rsidRPr="00017A23">
        <w:t xml:space="preserve"> </w:t>
      </w:r>
      <w:r w:rsidR="00BF43BE">
        <w:t xml:space="preserve">Opinions of traffic officers. </w:t>
      </w:r>
    </w:p>
    <w:p w14:paraId="117C8597" w14:textId="6CD41720" w:rsidR="003C5C78" w:rsidRDefault="003C5C78" w:rsidP="000E4EE2">
      <w:r>
        <w:t>7</w:t>
      </w:r>
      <w:r w:rsidR="003B2ED3">
        <w:t>2</w:t>
      </w:r>
      <w:r>
        <w:t xml:space="preserve">% of traffic officers state that they stop drug drivers more than drink drivers with only two officers saying they stop drink drivers more. </w:t>
      </w:r>
    </w:p>
    <w:p w14:paraId="339E57FE" w14:textId="74928205" w:rsidR="003C5C78" w:rsidRDefault="003C5C78" w:rsidP="003C5C78">
      <w:pPr>
        <w:jc w:val="center"/>
      </w:pPr>
      <w:r w:rsidRPr="005E7281">
        <w:rPr>
          <w:i/>
          <w:iCs/>
        </w:rPr>
        <w:lastRenderedPageBreak/>
        <w:t xml:space="preserve">Figure </w:t>
      </w:r>
      <w:r w:rsidR="00D203EC">
        <w:rPr>
          <w:i/>
          <w:iCs/>
        </w:rPr>
        <w:t>1</w:t>
      </w:r>
      <w:r w:rsidR="005D76BC">
        <w:rPr>
          <w:i/>
          <w:iCs/>
        </w:rPr>
        <w:t>2</w:t>
      </w:r>
      <w:r>
        <w:rPr>
          <w:i/>
          <w:iCs/>
        </w:rPr>
        <w:t xml:space="preserve"> – Represents who a traffic officer will stop more</w:t>
      </w:r>
      <w:r>
        <w:t>.</w:t>
      </w:r>
    </w:p>
    <w:p w14:paraId="1B67A804" w14:textId="1BE49CCA" w:rsidR="003C5C78" w:rsidRDefault="003B2ED3" w:rsidP="003C5C78">
      <w:pPr>
        <w:jc w:val="center"/>
      </w:pPr>
      <w:r>
        <w:rPr>
          <w:noProof/>
        </w:rPr>
        <w:drawing>
          <wp:inline distT="0" distB="0" distL="0" distR="0" wp14:anchorId="5B5B4768" wp14:editId="35872008">
            <wp:extent cx="4584700" cy="2755900"/>
            <wp:effectExtent l="0" t="0" r="6350" b="635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ABEFAD" w14:textId="4B16B6AF" w:rsidR="003C5C78" w:rsidRDefault="003C5C78" w:rsidP="000E4EE2"/>
    <w:p w14:paraId="416B348F" w14:textId="48CC3BBF" w:rsidR="003C5C78" w:rsidRDefault="003C5C78" w:rsidP="000E4EE2"/>
    <w:p w14:paraId="756591BE" w14:textId="0B2AE183" w:rsidR="009502EC" w:rsidRDefault="009502EC" w:rsidP="000E4EE2">
      <w:r>
        <w:t xml:space="preserve">All officers stated that the manner of driving and the smell </w:t>
      </w:r>
      <w:r w:rsidR="0053307C">
        <w:t xml:space="preserve">of drugs from the car </w:t>
      </w:r>
      <w:r>
        <w:t>alerted them to drug drivers</w:t>
      </w:r>
      <w:r w:rsidR="0053307C">
        <w:t>, also al</w:t>
      </w:r>
      <w:r>
        <w:t>l but one officer stat</w:t>
      </w:r>
      <w:r w:rsidR="0053307C">
        <w:t>ed</w:t>
      </w:r>
      <w:r>
        <w:t xml:space="preserve"> that the behaviour of the driver </w:t>
      </w:r>
      <w:r w:rsidR="0053307C">
        <w:t xml:space="preserve">alerted them. </w:t>
      </w:r>
      <w:r>
        <w:t xml:space="preserve"> </w:t>
      </w:r>
    </w:p>
    <w:p w14:paraId="4991CA1C" w14:textId="77777777" w:rsidR="00B52F6B" w:rsidRDefault="00B52F6B" w:rsidP="000E4EE2"/>
    <w:p w14:paraId="319211AE" w14:textId="26B9D892" w:rsidR="009502EC" w:rsidRDefault="009502EC" w:rsidP="009502EC">
      <w:pPr>
        <w:jc w:val="center"/>
      </w:pPr>
      <w:r w:rsidRPr="005E7281">
        <w:rPr>
          <w:i/>
          <w:iCs/>
        </w:rPr>
        <w:t xml:space="preserve">Figure </w:t>
      </w:r>
      <w:r w:rsidR="00D203EC">
        <w:rPr>
          <w:i/>
          <w:iCs/>
        </w:rPr>
        <w:t>1</w:t>
      </w:r>
      <w:r w:rsidR="005D76BC">
        <w:rPr>
          <w:i/>
          <w:iCs/>
        </w:rPr>
        <w:t>3</w:t>
      </w:r>
      <w:r>
        <w:rPr>
          <w:i/>
          <w:iCs/>
        </w:rPr>
        <w:t xml:space="preserve"> – Represents the reasons an officer would be alerted to a drug driver.</w:t>
      </w:r>
    </w:p>
    <w:p w14:paraId="765EAE0B" w14:textId="31A2F035" w:rsidR="009502EC" w:rsidRDefault="00B52F6B" w:rsidP="009502EC">
      <w:pPr>
        <w:jc w:val="center"/>
      </w:pPr>
      <w:r>
        <w:rPr>
          <w:noProof/>
        </w:rPr>
        <w:drawing>
          <wp:inline distT="0" distB="0" distL="0" distR="0" wp14:anchorId="121685D2" wp14:editId="1C6A35E9">
            <wp:extent cx="4584700" cy="2755900"/>
            <wp:effectExtent l="0" t="0" r="6350" b="63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52DA77" w14:textId="1718BAD8" w:rsidR="009502EC" w:rsidRDefault="009502EC" w:rsidP="000E4EE2"/>
    <w:p w14:paraId="125CA1BD" w14:textId="06B58636" w:rsidR="003C5C78" w:rsidRDefault="003C5C78" w:rsidP="000E4EE2"/>
    <w:p w14:paraId="3B216A89" w14:textId="7371F46B" w:rsidR="00BF43BE" w:rsidRDefault="0059702C" w:rsidP="000E4EE2">
      <w:r>
        <w:t>61</w:t>
      </w:r>
      <w:r w:rsidR="00AE29D0">
        <w:t xml:space="preserve">% of traffic officers surveyed believe that a drug driver is easy to spot with the most common reasons for this belief being the manner of driving and their appearance or presentation. </w:t>
      </w:r>
      <w:r w:rsidR="003C5C78">
        <w:t xml:space="preserve">Of those officers who </w:t>
      </w:r>
      <w:r>
        <w:t xml:space="preserve">do not </w:t>
      </w:r>
      <w:r w:rsidR="003C5C78">
        <w:t>believe a drug driver is easy to spot provide</w:t>
      </w:r>
      <w:r w:rsidR="0053307C">
        <w:t xml:space="preserve">d mixed reasons for the response, </w:t>
      </w:r>
      <w:r w:rsidR="0053307C">
        <w:lastRenderedPageBreak/>
        <w:t xml:space="preserve">including, </w:t>
      </w:r>
      <w:r w:rsidR="003C5C78">
        <w:t>drug drivers come from all walks of life and there is not always a typical profile</w:t>
      </w:r>
      <w:r w:rsidR="0053307C">
        <w:t xml:space="preserve">, </w:t>
      </w:r>
      <w:r w:rsidR="003C5C78">
        <w:t>drug drivers go out of their way to cover it up and due to the length of time drugs can stay in the body there</w:t>
      </w:r>
      <w:r w:rsidR="0053307C">
        <w:t xml:space="preserve"> </w:t>
      </w:r>
      <w:r w:rsidR="003C5C78">
        <w:t>may not have an obvious impact on the driver.</w:t>
      </w:r>
    </w:p>
    <w:p w14:paraId="49BF86D3" w14:textId="5FE7F4A5" w:rsidR="00BF43BE" w:rsidRDefault="00BF43BE" w:rsidP="00BF43BE">
      <w:pPr>
        <w:jc w:val="center"/>
      </w:pPr>
      <w:r w:rsidRPr="005E7281">
        <w:rPr>
          <w:i/>
          <w:iCs/>
        </w:rPr>
        <w:t xml:space="preserve">Figure </w:t>
      </w:r>
      <w:r w:rsidR="00D203EC">
        <w:rPr>
          <w:i/>
          <w:iCs/>
        </w:rPr>
        <w:t>1</w:t>
      </w:r>
      <w:r w:rsidR="005D76BC">
        <w:rPr>
          <w:i/>
          <w:iCs/>
        </w:rPr>
        <w:t>4</w:t>
      </w:r>
      <w:r>
        <w:rPr>
          <w:i/>
          <w:iCs/>
        </w:rPr>
        <w:t xml:space="preserve"> – Represents whether an officer believes </w:t>
      </w:r>
      <w:r w:rsidRPr="00BF43BE">
        <w:rPr>
          <w:i/>
          <w:iCs/>
        </w:rPr>
        <w:t>a drug driver is easy to spot</w:t>
      </w:r>
    </w:p>
    <w:p w14:paraId="3C5FAF9A" w14:textId="00941063" w:rsidR="00BF43BE" w:rsidRDefault="0059702C" w:rsidP="00BF43BE">
      <w:pPr>
        <w:jc w:val="center"/>
      </w:pPr>
      <w:r>
        <w:rPr>
          <w:noProof/>
        </w:rPr>
        <w:drawing>
          <wp:inline distT="0" distB="0" distL="0" distR="0" wp14:anchorId="2BFD00E8" wp14:editId="251DBACD">
            <wp:extent cx="4578350" cy="2755900"/>
            <wp:effectExtent l="0" t="0" r="0" b="63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35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754CD1" w14:textId="77777777" w:rsidR="000E4EE2" w:rsidRDefault="000E4EE2" w:rsidP="000E4EE2"/>
    <w:p w14:paraId="11DDF32A" w14:textId="27527DE3" w:rsidR="003C5C78" w:rsidRDefault="003C5C78" w:rsidP="003C5C78">
      <w:pPr>
        <w:jc w:val="center"/>
      </w:pPr>
      <w:r w:rsidRPr="005E7281">
        <w:rPr>
          <w:i/>
          <w:iCs/>
        </w:rPr>
        <w:t xml:space="preserve">Figure </w:t>
      </w:r>
      <w:r w:rsidR="00D203EC">
        <w:rPr>
          <w:i/>
          <w:iCs/>
        </w:rPr>
        <w:t>1</w:t>
      </w:r>
      <w:r w:rsidR="005D76BC">
        <w:rPr>
          <w:i/>
          <w:iCs/>
        </w:rPr>
        <w:t>5</w:t>
      </w:r>
      <w:r>
        <w:rPr>
          <w:i/>
          <w:iCs/>
        </w:rPr>
        <w:t xml:space="preserve"> – Represents the reasons officers believe drug drivers are easy to spot.</w:t>
      </w:r>
    </w:p>
    <w:p w14:paraId="37E67F10" w14:textId="6554BE05" w:rsidR="003B591C" w:rsidRDefault="0059702C" w:rsidP="002E01F0">
      <w:pPr>
        <w:jc w:val="center"/>
      </w:pPr>
      <w:r>
        <w:rPr>
          <w:noProof/>
        </w:rPr>
        <w:drawing>
          <wp:inline distT="0" distB="0" distL="0" distR="0" wp14:anchorId="00FC2AA6" wp14:editId="124AABDF">
            <wp:extent cx="4584700" cy="2755900"/>
            <wp:effectExtent l="0" t="0" r="6350" b="63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417258" w14:textId="77777777" w:rsidR="0023244E" w:rsidRDefault="0023244E" w:rsidP="007E55DC"/>
    <w:p w14:paraId="56C5D75C" w14:textId="4B5399D6" w:rsidR="003C5C78" w:rsidRDefault="00D57EA2" w:rsidP="007E55DC">
      <w:r>
        <w:t xml:space="preserve">4.6 </w:t>
      </w:r>
      <w:r w:rsidR="007E55DC">
        <w:t>Conclusion</w:t>
      </w:r>
    </w:p>
    <w:p w14:paraId="7020126A" w14:textId="5FCEDB04" w:rsidR="00885AA5" w:rsidRDefault="00885AA5" w:rsidP="00885AA5">
      <w:r>
        <w:t>The chapter has presented the findings of primary research from 18 surveys completed by Gwent Police traffic officers. It has addressed the two of the research projects objectives, to i</w:t>
      </w:r>
      <w:r w:rsidRPr="00C0478C">
        <w:t>nvestigate the impact of Section 5A RTA 1988</w:t>
      </w:r>
      <w:r>
        <w:t xml:space="preserve"> and e</w:t>
      </w:r>
      <w:r w:rsidRPr="00C0478C">
        <w:t>xplore the role of traffic officers on enforcing drug driving legislation</w:t>
      </w:r>
      <w:r>
        <w:t>. The next chapter will discuss these findings and how they have addressed the objective.</w:t>
      </w:r>
    </w:p>
    <w:sectPr w:rsidR="00885A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3DE18B" w14:textId="77777777" w:rsidR="00CC13B6" w:rsidRDefault="00CC13B6" w:rsidP="00C34B99">
      <w:pPr>
        <w:spacing w:after="0" w:line="240" w:lineRule="auto"/>
      </w:pPr>
      <w:r>
        <w:separator/>
      </w:r>
    </w:p>
  </w:endnote>
  <w:endnote w:type="continuationSeparator" w:id="0">
    <w:p w14:paraId="0C6CFB7E" w14:textId="77777777" w:rsidR="00CC13B6" w:rsidRDefault="00CC13B6" w:rsidP="00C34B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21C721" w14:textId="77777777" w:rsidR="00CC13B6" w:rsidRDefault="00CC13B6" w:rsidP="00C34B99">
      <w:pPr>
        <w:spacing w:after="0" w:line="240" w:lineRule="auto"/>
      </w:pPr>
      <w:r>
        <w:separator/>
      </w:r>
    </w:p>
  </w:footnote>
  <w:footnote w:type="continuationSeparator" w:id="0">
    <w:p w14:paraId="1C18AAA0" w14:textId="77777777" w:rsidR="00CC13B6" w:rsidRDefault="00CC13B6" w:rsidP="00C34B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245C6F"/>
    <w:multiLevelType w:val="hybridMultilevel"/>
    <w:tmpl w:val="9496B0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B99"/>
    <w:rsid w:val="000075CB"/>
    <w:rsid w:val="00017A23"/>
    <w:rsid w:val="00033D31"/>
    <w:rsid w:val="000352CF"/>
    <w:rsid w:val="00084BB3"/>
    <w:rsid w:val="000C0955"/>
    <w:rsid w:val="000C6994"/>
    <w:rsid w:val="000E4EE2"/>
    <w:rsid w:val="000F11AD"/>
    <w:rsid w:val="000F30DD"/>
    <w:rsid w:val="001263D1"/>
    <w:rsid w:val="0017413D"/>
    <w:rsid w:val="001758EB"/>
    <w:rsid w:val="001C1410"/>
    <w:rsid w:val="001E653D"/>
    <w:rsid w:val="001E76AA"/>
    <w:rsid w:val="001F41BB"/>
    <w:rsid w:val="00220603"/>
    <w:rsid w:val="0023244E"/>
    <w:rsid w:val="002373F3"/>
    <w:rsid w:val="002971D7"/>
    <w:rsid w:val="002A30E6"/>
    <w:rsid w:val="002E01F0"/>
    <w:rsid w:val="002E6A43"/>
    <w:rsid w:val="003672AD"/>
    <w:rsid w:val="003B2ED3"/>
    <w:rsid w:val="003B591C"/>
    <w:rsid w:val="003C5C78"/>
    <w:rsid w:val="003D711A"/>
    <w:rsid w:val="003E0D03"/>
    <w:rsid w:val="003F57DE"/>
    <w:rsid w:val="00416A12"/>
    <w:rsid w:val="004219F4"/>
    <w:rsid w:val="00471652"/>
    <w:rsid w:val="00493962"/>
    <w:rsid w:val="004A09ED"/>
    <w:rsid w:val="004B4D2C"/>
    <w:rsid w:val="004E6E1E"/>
    <w:rsid w:val="0050078B"/>
    <w:rsid w:val="005054C5"/>
    <w:rsid w:val="0052650B"/>
    <w:rsid w:val="005322ED"/>
    <w:rsid w:val="0053307C"/>
    <w:rsid w:val="0056537C"/>
    <w:rsid w:val="00572C38"/>
    <w:rsid w:val="0057415E"/>
    <w:rsid w:val="00582967"/>
    <w:rsid w:val="0059702C"/>
    <w:rsid w:val="005B3B2A"/>
    <w:rsid w:val="005B4A1E"/>
    <w:rsid w:val="005D76BC"/>
    <w:rsid w:val="005E7281"/>
    <w:rsid w:val="005F54C6"/>
    <w:rsid w:val="006468BB"/>
    <w:rsid w:val="0065666F"/>
    <w:rsid w:val="00692E05"/>
    <w:rsid w:val="006B5C57"/>
    <w:rsid w:val="00723784"/>
    <w:rsid w:val="00724132"/>
    <w:rsid w:val="00745CBA"/>
    <w:rsid w:val="00777444"/>
    <w:rsid w:val="007B0574"/>
    <w:rsid w:val="007E55DC"/>
    <w:rsid w:val="008156E3"/>
    <w:rsid w:val="00816CA0"/>
    <w:rsid w:val="008207FC"/>
    <w:rsid w:val="008513A4"/>
    <w:rsid w:val="00864ADF"/>
    <w:rsid w:val="00885AA5"/>
    <w:rsid w:val="008B4AD4"/>
    <w:rsid w:val="008F022D"/>
    <w:rsid w:val="008F3DFC"/>
    <w:rsid w:val="009502EC"/>
    <w:rsid w:val="00954820"/>
    <w:rsid w:val="00991470"/>
    <w:rsid w:val="009A2950"/>
    <w:rsid w:val="009E619B"/>
    <w:rsid w:val="00A21001"/>
    <w:rsid w:val="00A37AD8"/>
    <w:rsid w:val="00A832A5"/>
    <w:rsid w:val="00A87763"/>
    <w:rsid w:val="00AD2095"/>
    <w:rsid w:val="00AD5B56"/>
    <w:rsid w:val="00AE0ED9"/>
    <w:rsid w:val="00AE29D0"/>
    <w:rsid w:val="00AF20FC"/>
    <w:rsid w:val="00B00FC0"/>
    <w:rsid w:val="00B42B6B"/>
    <w:rsid w:val="00B52F6B"/>
    <w:rsid w:val="00BF43BE"/>
    <w:rsid w:val="00C0478C"/>
    <w:rsid w:val="00C15038"/>
    <w:rsid w:val="00C34B99"/>
    <w:rsid w:val="00C75419"/>
    <w:rsid w:val="00C85EF1"/>
    <w:rsid w:val="00CC13B6"/>
    <w:rsid w:val="00CE31BF"/>
    <w:rsid w:val="00D203EC"/>
    <w:rsid w:val="00D57EA2"/>
    <w:rsid w:val="00DA1764"/>
    <w:rsid w:val="00DC0FF9"/>
    <w:rsid w:val="00DE5D81"/>
    <w:rsid w:val="00DF6FD6"/>
    <w:rsid w:val="00E21090"/>
    <w:rsid w:val="00E238F2"/>
    <w:rsid w:val="00E34F3F"/>
    <w:rsid w:val="00EE7D76"/>
    <w:rsid w:val="00EF0CE2"/>
    <w:rsid w:val="00F1480A"/>
    <w:rsid w:val="00F35BBF"/>
    <w:rsid w:val="00F403A1"/>
    <w:rsid w:val="00F57F9E"/>
    <w:rsid w:val="00F61140"/>
    <w:rsid w:val="00FB2D93"/>
    <w:rsid w:val="00FB7F7F"/>
    <w:rsid w:val="00FC4AB8"/>
    <w:rsid w:val="00FD2B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4EBDC4"/>
  <w15:chartTrackingRefBased/>
  <w15:docId w15:val="{92CB51DA-3F67-46EE-A734-DC02F877A1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478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243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544</TotalTime>
  <Pages>8</Pages>
  <Words>1003</Words>
  <Characters>5723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6713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Wilson, Naomi</dc:creator>
  <cp:keywords/>
  <dc:description/>
  <cp:lastModifiedBy>Wilson, Naomi</cp:lastModifiedBy>
  <cp:revision>108</cp:revision>
  <dcterms:created xsi:type="dcterms:W3CDTF">2022-10-10T10:39:00Z</dcterms:created>
  <dcterms:modified xsi:type="dcterms:W3CDTF">2022-10-11T15:14:00Z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2022-10-10T10:39:22Z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8c0b172a-34ac-4c99-a982-72be270c6355</vt:lpwstr>
  </property>
  <property fmtid="{D5CDD505-2E9C-101B-9397-08002B2CF9AE}" pid="8" name="MSIP_Label_f2acd28b-79a3-4a0f-b0ff-4b75658b1549_ContentBits">
    <vt:lpwstr>0</vt:lpwstr>
  </property>
</Properties>
</file>