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eastAsiaTheme="minorHAnsi"/>
          <w:color w:val="4472C4" w:themeColor="accent1"/>
          <w:lang w:val="en-GB"/>
        </w:rPr>
        <w:id w:val="1277677086"/>
        <w:docPartObj>
          <w:docPartGallery w:val="Cover Pages"/>
          <w:docPartUnique/>
        </w:docPartObj>
      </w:sdtPr>
      <w:sdtEndPr>
        <w:rPr>
          <w:color w:val="auto"/>
        </w:rPr>
      </w:sdtEndPr>
      <w:sdtContent>
        <w:p w14:paraId="1006066C" w14:textId="77777777" w:rsidR="00B42691" w:rsidRDefault="00B42691">
          <w:pPr>
            <w:pStyle w:val="NoSpacing"/>
            <w:spacing w:before="1540" w:after="240"/>
            <w:jc w:val="center"/>
            <w:rPr>
              <w:color w:val="4472C4" w:themeColor="accent1"/>
            </w:rPr>
          </w:pPr>
          <w:r>
            <w:rPr>
              <w:noProof/>
              <w:color w:val="4472C4" w:themeColor="accent1"/>
              <w:lang w:val="en-GB" w:eastAsia="en-GB"/>
            </w:rPr>
            <w:drawing>
              <wp:inline distT="0" distB="0" distL="0" distR="0" wp14:anchorId="682810E7" wp14:editId="641D602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2BA3B69EFD446D4A46291770BAA1F1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310971" w14:textId="77777777" w:rsidR="00B42691" w:rsidRDefault="004F4AE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w:t>
              </w:r>
              <w:r w:rsidR="00B42691">
                <w:rPr>
                  <w:rFonts w:asciiTheme="majorHAnsi" w:eastAsiaTheme="majorEastAsia" w:hAnsiTheme="majorHAnsi" w:cstheme="majorBidi"/>
                  <w:caps/>
                  <w:color w:val="4472C4" w:themeColor="accent1"/>
                  <w:sz w:val="72"/>
                  <w:szCs w:val="72"/>
                </w:rPr>
                <w:t>ROJECT</w:t>
              </w:r>
            </w:p>
          </w:sdtContent>
        </w:sdt>
        <w:sdt>
          <w:sdtPr>
            <w:rPr>
              <w:color w:val="4472C4" w:themeColor="accent1"/>
              <w:sz w:val="28"/>
              <w:szCs w:val="28"/>
            </w:rPr>
            <w:alias w:val="Subtitle"/>
            <w:tag w:val=""/>
            <w:id w:val="328029620"/>
            <w:placeholder>
              <w:docPart w:val="D01E1CBAC11E49709D1C1E836DB8017C"/>
            </w:placeholder>
            <w:dataBinding w:prefixMappings="xmlns:ns0='http://purl.org/dc/elements/1.1/' xmlns:ns1='http://schemas.openxmlformats.org/package/2006/metadata/core-properties' " w:xpath="/ns1:coreProperties[1]/ns0:subject[1]" w:storeItemID="{6C3C8BC8-F283-45AE-878A-BAB7291924A1}"/>
            <w:text/>
          </w:sdtPr>
          <w:sdtEndPr/>
          <w:sdtContent>
            <w:p w14:paraId="3E441456" w14:textId="77777777" w:rsidR="00B42691" w:rsidRDefault="00B42691">
              <w:pPr>
                <w:pStyle w:val="NoSpacing"/>
                <w:jc w:val="center"/>
                <w:rPr>
                  <w:color w:val="4472C4" w:themeColor="accent1"/>
                  <w:sz w:val="28"/>
                  <w:szCs w:val="28"/>
                </w:rPr>
              </w:pPr>
              <w:r>
                <w:rPr>
                  <w:color w:val="4472C4" w:themeColor="accent1"/>
                  <w:sz w:val="28"/>
                  <w:szCs w:val="28"/>
                </w:rPr>
                <w:t>DOUBLE REDUCTION MILL FEED UP</w:t>
              </w:r>
            </w:p>
          </w:sdtContent>
        </w:sdt>
        <w:p w14:paraId="54CCEA61" w14:textId="77777777" w:rsidR="00B42691" w:rsidRDefault="00B42691">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55FFC4FD" wp14:editId="5034F68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A709A0" w14:textId="77777777" w:rsidR="00B42691" w:rsidRDefault="00385AF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42691">
                                      <w:rPr>
                                        <w:caps/>
                                        <w:color w:val="4472C4" w:themeColor="accent1"/>
                                      </w:rPr>
                                      <w:t>tata steel</w:t>
                                    </w:r>
                                  </w:sdtContent>
                                </w:sdt>
                              </w:p>
                              <w:p w14:paraId="46292D7F" w14:textId="77777777" w:rsidR="00B42691" w:rsidRDefault="00385AF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4269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55FFC4F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FA709A0" w14:textId="77777777" w:rsidR="00B42691" w:rsidRDefault="0087313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42691">
                                <w:rPr>
                                  <w:caps/>
                                  <w:color w:val="4472C4" w:themeColor="accent1"/>
                                </w:rPr>
                                <w:t>tata steel</w:t>
                              </w:r>
                            </w:sdtContent>
                          </w:sdt>
                        </w:p>
                        <w:p w14:paraId="46292D7F" w14:textId="77777777" w:rsidR="00B42691" w:rsidRDefault="0087313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42691">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1AE3547E" wp14:editId="1E2D34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485B7C" w14:textId="77777777" w:rsidR="00B42691" w:rsidRDefault="00B42691">
          <w:r>
            <w:br w:type="page"/>
          </w:r>
        </w:p>
      </w:sdtContent>
    </w:sdt>
    <w:p w14:paraId="76EA927D" w14:textId="77777777" w:rsidR="00992425" w:rsidRDefault="00992425"/>
    <w:p w14:paraId="2002BB93" w14:textId="77777777" w:rsidR="00992425" w:rsidRDefault="00992425">
      <w:r>
        <w:br w:type="page"/>
      </w:r>
    </w:p>
    <w:p w14:paraId="35F93BDA" w14:textId="77777777" w:rsidR="00A61708" w:rsidRPr="00A61708" w:rsidRDefault="008C67AA" w:rsidP="00A61708">
      <w:pPr>
        <w:pStyle w:val="Heading1"/>
        <w:rPr>
          <w:u w:val="single"/>
        </w:rPr>
      </w:pPr>
      <w:bookmarkStart w:id="1" w:name="_Toc39147213"/>
      <w:r w:rsidRPr="00A61708">
        <w:rPr>
          <w:u w:val="single"/>
        </w:rPr>
        <w:lastRenderedPageBreak/>
        <w:t>Summary</w:t>
      </w:r>
      <w:bookmarkEnd w:id="1"/>
    </w:p>
    <w:p w14:paraId="23DE6012" w14:textId="77777777" w:rsidR="00A61708" w:rsidRDefault="00A61708"/>
    <w:p w14:paraId="5E2EA85F" w14:textId="77777777" w:rsidR="005835C2" w:rsidRDefault="004C60D6">
      <w:r>
        <w:t xml:space="preserve">In this document the author discusses the project that has been applied to the double reduction to make the process of feeding the </w:t>
      </w:r>
      <w:r w:rsidR="00852666">
        <w:t xml:space="preserve">strip through </w:t>
      </w:r>
      <w:r w:rsidR="00835BA8">
        <w:t xml:space="preserve">the double reduction mill safer and less strenuous on the line operators who have to feed the strip between the rolls on the mill manually which could lead to the line operators </w:t>
      </w:r>
      <w:r w:rsidR="00B23682">
        <w:t xml:space="preserve">injuring themselves in the process as they have to go behind the mills guards which poses a hazard. The author and the engineers decided to install a new feed up roll into the mill to guide the strip through the mill without anyone needing to enter the mill and manually handle the strip and making the mill more efficient as the mill doesn’t need to stop to feed the strip through the mill. The project was a success and was carried out over the </w:t>
      </w:r>
      <w:r w:rsidR="00CB218C">
        <w:t>course of three maintenance periods without causing any interference with the running of the double reduction mill between maintenances</w:t>
      </w:r>
      <w:r w:rsidR="00702233">
        <w:t>. The only issue that the author came across is when one of the parts failed during testing after the third maintenance period however there was a spare on site and the issue was resolved the same day and did not have an effect when the line was meant to start up again.</w:t>
      </w:r>
    </w:p>
    <w:p w14:paraId="36944C38" w14:textId="77777777" w:rsidR="005835C2" w:rsidRDefault="005835C2">
      <w:r>
        <w:br w:type="page"/>
      </w:r>
    </w:p>
    <w:p w14:paraId="4B24CC05" w14:textId="77777777" w:rsidR="005835C2" w:rsidRPr="005835C2" w:rsidRDefault="005835C2" w:rsidP="005835C2">
      <w:pPr>
        <w:pStyle w:val="Heading1"/>
        <w:rPr>
          <w:u w:val="single"/>
        </w:rPr>
      </w:pPr>
      <w:bookmarkStart w:id="2" w:name="_Toc39147214"/>
      <w:r w:rsidRPr="005835C2">
        <w:rPr>
          <w:u w:val="single"/>
        </w:rPr>
        <w:lastRenderedPageBreak/>
        <w:t>Acknowledgements</w:t>
      </w:r>
      <w:bookmarkEnd w:id="2"/>
      <w:r w:rsidRPr="005835C2">
        <w:rPr>
          <w:u w:val="single"/>
        </w:rPr>
        <w:t xml:space="preserve"> </w:t>
      </w:r>
    </w:p>
    <w:p w14:paraId="79B4FB57" w14:textId="33BEF8B2" w:rsidR="005835C2" w:rsidRDefault="005835C2">
      <w:r>
        <w:t>The author would like to thank the following people for their help and contribution towards the project</w:t>
      </w:r>
    </w:p>
    <w:p w14:paraId="4057907E" w14:textId="4CE97512" w:rsidR="005835C2" w:rsidRPr="005835C2" w:rsidRDefault="005835C2">
      <w:pPr>
        <w:rPr>
          <w:u w:val="single"/>
        </w:rPr>
      </w:pPr>
      <w:r>
        <w:rPr>
          <w:u w:val="single"/>
        </w:rPr>
        <w:t>Engineers</w:t>
      </w:r>
    </w:p>
    <w:p w14:paraId="4FCE2DC7" w14:textId="4033713F" w:rsidR="005835C2" w:rsidRDefault="005835C2">
      <w:r>
        <w:t>The author would like to thank engineers Andrew Davies and Chris Murray for helping with planning and organising the project and for ensuring that all parts that were required were manufactured and brought in to ensure there were no delays with the process of assembling the new feed up tables system</w:t>
      </w:r>
    </w:p>
    <w:p w14:paraId="108C5ABA" w14:textId="4A402983" w:rsidR="00A736C2" w:rsidRDefault="00A736C2">
      <w:r>
        <w:rPr>
          <w:u w:val="single"/>
        </w:rPr>
        <w:t>Mechanical fitters</w:t>
      </w:r>
    </w:p>
    <w:p w14:paraId="1A857543" w14:textId="1ADC42B2" w:rsidR="00A736C2" w:rsidRPr="00A736C2" w:rsidRDefault="00A736C2">
      <w:r>
        <w:t>The author would also like to thank James Griffiths and Rhys Harris for aiding the author in obtaining information including part numbers, prices and other information regarding the project</w:t>
      </w:r>
    </w:p>
    <w:p w14:paraId="07F6924A" w14:textId="77777777" w:rsidR="005835C2" w:rsidRDefault="005835C2">
      <w:r>
        <w:rPr>
          <w:u w:val="single"/>
        </w:rPr>
        <w:t>Contractors</w:t>
      </w:r>
    </w:p>
    <w:p w14:paraId="7D4AF8B0" w14:textId="77777777" w:rsidR="00A736C2" w:rsidRDefault="005835C2">
      <w:r>
        <w:t xml:space="preserve">The author would like to thank the </w:t>
      </w:r>
      <w:r w:rsidR="00A736C2">
        <w:t>contractors that were involved in the first two maintenance periods as well as Cliff and Mario who aided the author in the third and final maintenance of the project’s assembly</w:t>
      </w:r>
    </w:p>
    <w:p w14:paraId="23E2BB1D" w14:textId="4778B881" w:rsidR="00B42691" w:rsidRDefault="00B42691">
      <w:r>
        <w:br w:type="page"/>
      </w:r>
    </w:p>
    <w:bookmarkStart w:id="3" w:name="_Toc39147215" w:displacedByCustomXml="next"/>
    <w:sdt>
      <w:sdtPr>
        <w:rPr>
          <w:rFonts w:asciiTheme="minorHAnsi" w:eastAsiaTheme="minorHAnsi" w:hAnsiTheme="minorHAnsi" w:cstheme="minorBidi"/>
          <w:color w:val="auto"/>
          <w:sz w:val="22"/>
          <w:szCs w:val="22"/>
          <w:lang w:val="en-GB"/>
        </w:rPr>
        <w:id w:val="633227975"/>
        <w:docPartObj>
          <w:docPartGallery w:val="Table of Contents"/>
          <w:docPartUnique/>
        </w:docPartObj>
      </w:sdtPr>
      <w:sdtEndPr>
        <w:rPr>
          <w:b/>
          <w:bCs/>
          <w:noProof/>
        </w:rPr>
      </w:sdtEndPr>
      <w:sdtContent>
        <w:p w14:paraId="4C3110AA" w14:textId="77777777" w:rsidR="004F4AEA" w:rsidRDefault="004F4AEA" w:rsidP="00D13F94">
          <w:pPr>
            <w:pStyle w:val="TOCHeading"/>
            <w:outlineLvl w:val="0"/>
          </w:pPr>
          <w:r>
            <w:t>Contents</w:t>
          </w:r>
          <w:bookmarkEnd w:id="3"/>
        </w:p>
        <w:p w14:paraId="1F90D71E" w14:textId="193ACA7C" w:rsidR="001953E3" w:rsidRDefault="004F4AEA">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9147213" w:history="1">
            <w:r w:rsidR="001953E3" w:rsidRPr="00FF38FD">
              <w:rPr>
                <w:rStyle w:val="Hyperlink"/>
                <w:noProof/>
              </w:rPr>
              <w:t>Summary</w:t>
            </w:r>
            <w:r w:rsidR="001953E3">
              <w:rPr>
                <w:noProof/>
                <w:webHidden/>
              </w:rPr>
              <w:tab/>
            </w:r>
            <w:r w:rsidR="001953E3">
              <w:rPr>
                <w:noProof/>
                <w:webHidden/>
              </w:rPr>
              <w:fldChar w:fldCharType="begin"/>
            </w:r>
            <w:r w:rsidR="001953E3">
              <w:rPr>
                <w:noProof/>
                <w:webHidden/>
              </w:rPr>
              <w:instrText xml:space="preserve"> PAGEREF _Toc39147213 \h </w:instrText>
            </w:r>
            <w:r w:rsidR="001953E3">
              <w:rPr>
                <w:noProof/>
                <w:webHidden/>
              </w:rPr>
            </w:r>
            <w:r w:rsidR="001953E3">
              <w:rPr>
                <w:noProof/>
                <w:webHidden/>
              </w:rPr>
              <w:fldChar w:fldCharType="separate"/>
            </w:r>
            <w:r w:rsidR="001953E3">
              <w:rPr>
                <w:noProof/>
                <w:webHidden/>
              </w:rPr>
              <w:t>2</w:t>
            </w:r>
            <w:r w:rsidR="001953E3">
              <w:rPr>
                <w:noProof/>
                <w:webHidden/>
              </w:rPr>
              <w:fldChar w:fldCharType="end"/>
            </w:r>
          </w:hyperlink>
        </w:p>
        <w:p w14:paraId="1299649B" w14:textId="3EA85C4E" w:rsidR="001953E3" w:rsidRDefault="00385AFE">
          <w:pPr>
            <w:pStyle w:val="TOC1"/>
            <w:tabs>
              <w:tab w:val="right" w:leader="dot" w:pos="9016"/>
            </w:tabs>
            <w:rPr>
              <w:rFonts w:cstheme="minorBidi"/>
              <w:noProof/>
              <w:lang w:val="en-GB" w:eastAsia="en-GB"/>
            </w:rPr>
          </w:pPr>
          <w:hyperlink w:anchor="_Toc39147214" w:history="1">
            <w:r w:rsidR="001953E3" w:rsidRPr="00FF38FD">
              <w:rPr>
                <w:rStyle w:val="Hyperlink"/>
                <w:noProof/>
              </w:rPr>
              <w:t>Acknowledgements</w:t>
            </w:r>
            <w:r w:rsidR="001953E3">
              <w:rPr>
                <w:noProof/>
                <w:webHidden/>
              </w:rPr>
              <w:tab/>
            </w:r>
            <w:r w:rsidR="001953E3">
              <w:rPr>
                <w:noProof/>
                <w:webHidden/>
              </w:rPr>
              <w:fldChar w:fldCharType="begin"/>
            </w:r>
            <w:r w:rsidR="001953E3">
              <w:rPr>
                <w:noProof/>
                <w:webHidden/>
              </w:rPr>
              <w:instrText xml:space="preserve"> PAGEREF _Toc39147214 \h </w:instrText>
            </w:r>
            <w:r w:rsidR="001953E3">
              <w:rPr>
                <w:noProof/>
                <w:webHidden/>
              </w:rPr>
            </w:r>
            <w:r w:rsidR="001953E3">
              <w:rPr>
                <w:noProof/>
                <w:webHidden/>
              </w:rPr>
              <w:fldChar w:fldCharType="separate"/>
            </w:r>
            <w:r w:rsidR="001953E3">
              <w:rPr>
                <w:noProof/>
                <w:webHidden/>
              </w:rPr>
              <w:t>3</w:t>
            </w:r>
            <w:r w:rsidR="001953E3">
              <w:rPr>
                <w:noProof/>
                <w:webHidden/>
              </w:rPr>
              <w:fldChar w:fldCharType="end"/>
            </w:r>
          </w:hyperlink>
        </w:p>
        <w:p w14:paraId="21B54575" w14:textId="32FE17A8" w:rsidR="001953E3" w:rsidRDefault="00385AFE">
          <w:pPr>
            <w:pStyle w:val="TOC1"/>
            <w:tabs>
              <w:tab w:val="right" w:leader="dot" w:pos="9016"/>
            </w:tabs>
            <w:rPr>
              <w:rFonts w:cstheme="minorBidi"/>
              <w:noProof/>
              <w:lang w:val="en-GB" w:eastAsia="en-GB"/>
            </w:rPr>
          </w:pPr>
          <w:hyperlink w:anchor="_Toc39147215" w:history="1">
            <w:r w:rsidR="001953E3" w:rsidRPr="00FF38FD">
              <w:rPr>
                <w:rStyle w:val="Hyperlink"/>
                <w:noProof/>
              </w:rPr>
              <w:t>Contents</w:t>
            </w:r>
            <w:r w:rsidR="001953E3">
              <w:rPr>
                <w:noProof/>
                <w:webHidden/>
              </w:rPr>
              <w:tab/>
            </w:r>
            <w:r w:rsidR="001953E3">
              <w:rPr>
                <w:noProof/>
                <w:webHidden/>
              </w:rPr>
              <w:fldChar w:fldCharType="begin"/>
            </w:r>
            <w:r w:rsidR="001953E3">
              <w:rPr>
                <w:noProof/>
                <w:webHidden/>
              </w:rPr>
              <w:instrText xml:space="preserve"> PAGEREF _Toc39147215 \h </w:instrText>
            </w:r>
            <w:r w:rsidR="001953E3">
              <w:rPr>
                <w:noProof/>
                <w:webHidden/>
              </w:rPr>
            </w:r>
            <w:r w:rsidR="001953E3">
              <w:rPr>
                <w:noProof/>
                <w:webHidden/>
              </w:rPr>
              <w:fldChar w:fldCharType="separate"/>
            </w:r>
            <w:r w:rsidR="001953E3">
              <w:rPr>
                <w:noProof/>
                <w:webHidden/>
              </w:rPr>
              <w:t>4</w:t>
            </w:r>
            <w:r w:rsidR="001953E3">
              <w:rPr>
                <w:noProof/>
                <w:webHidden/>
              </w:rPr>
              <w:fldChar w:fldCharType="end"/>
            </w:r>
          </w:hyperlink>
        </w:p>
        <w:p w14:paraId="4236675B" w14:textId="78CB5077" w:rsidR="001953E3" w:rsidRDefault="00385AFE">
          <w:pPr>
            <w:pStyle w:val="TOC1"/>
            <w:tabs>
              <w:tab w:val="right" w:leader="dot" w:pos="9016"/>
            </w:tabs>
            <w:rPr>
              <w:rFonts w:cstheme="minorBidi"/>
              <w:noProof/>
              <w:lang w:val="en-GB" w:eastAsia="en-GB"/>
            </w:rPr>
          </w:pPr>
          <w:hyperlink w:anchor="_Toc39147216" w:history="1">
            <w:r w:rsidR="001953E3" w:rsidRPr="00FF38FD">
              <w:rPr>
                <w:rStyle w:val="Hyperlink"/>
                <w:noProof/>
              </w:rPr>
              <w:t>introduction</w:t>
            </w:r>
            <w:r w:rsidR="001953E3">
              <w:rPr>
                <w:noProof/>
                <w:webHidden/>
              </w:rPr>
              <w:tab/>
            </w:r>
            <w:r w:rsidR="001953E3">
              <w:rPr>
                <w:noProof/>
                <w:webHidden/>
              </w:rPr>
              <w:fldChar w:fldCharType="begin"/>
            </w:r>
            <w:r w:rsidR="001953E3">
              <w:rPr>
                <w:noProof/>
                <w:webHidden/>
              </w:rPr>
              <w:instrText xml:space="preserve"> PAGEREF _Toc39147216 \h </w:instrText>
            </w:r>
            <w:r w:rsidR="001953E3">
              <w:rPr>
                <w:noProof/>
                <w:webHidden/>
              </w:rPr>
            </w:r>
            <w:r w:rsidR="001953E3">
              <w:rPr>
                <w:noProof/>
                <w:webHidden/>
              </w:rPr>
              <w:fldChar w:fldCharType="separate"/>
            </w:r>
            <w:r w:rsidR="001953E3">
              <w:rPr>
                <w:noProof/>
                <w:webHidden/>
              </w:rPr>
              <w:t>5</w:t>
            </w:r>
            <w:r w:rsidR="001953E3">
              <w:rPr>
                <w:noProof/>
                <w:webHidden/>
              </w:rPr>
              <w:fldChar w:fldCharType="end"/>
            </w:r>
          </w:hyperlink>
        </w:p>
        <w:p w14:paraId="3C27DD55" w14:textId="1F747DDD" w:rsidR="001953E3" w:rsidRDefault="00385AFE">
          <w:pPr>
            <w:pStyle w:val="TOC1"/>
            <w:tabs>
              <w:tab w:val="right" w:leader="dot" w:pos="9016"/>
            </w:tabs>
            <w:rPr>
              <w:rFonts w:cstheme="minorBidi"/>
              <w:noProof/>
              <w:lang w:val="en-GB" w:eastAsia="en-GB"/>
            </w:rPr>
          </w:pPr>
          <w:hyperlink w:anchor="_Toc39147217" w:history="1">
            <w:r w:rsidR="001953E3" w:rsidRPr="00FF38FD">
              <w:rPr>
                <w:rStyle w:val="Hyperlink"/>
                <w:noProof/>
              </w:rPr>
              <w:t>Literature Review and Background Research</w:t>
            </w:r>
            <w:r w:rsidR="001953E3">
              <w:rPr>
                <w:noProof/>
                <w:webHidden/>
              </w:rPr>
              <w:tab/>
            </w:r>
            <w:r w:rsidR="001953E3">
              <w:rPr>
                <w:noProof/>
                <w:webHidden/>
              </w:rPr>
              <w:fldChar w:fldCharType="begin"/>
            </w:r>
            <w:r w:rsidR="001953E3">
              <w:rPr>
                <w:noProof/>
                <w:webHidden/>
              </w:rPr>
              <w:instrText xml:space="preserve"> PAGEREF _Toc39147217 \h </w:instrText>
            </w:r>
            <w:r w:rsidR="001953E3">
              <w:rPr>
                <w:noProof/>
                <w:webHidden/>
              </w:rPr>
            </w:r>
            <w:r w:rsidR="001953E3">
              <w:rPr>
                <w:noProof/>
                <w:webHidden/>
              </w:rPr>
              <w:fldChar w:fldCharType="separate"/>
            </w:r>
            <w:r w:rsidR="001953E3">
              <w:rPr>
                <w:noProof/>
                <w:webHidden/>
              </w:rPr>
              <w:t>6</w:t>
            </w:r>
            <w:r w:rsidR="001953E3">
              <w:rPr>
                <w:noProof/>
                <w:webHidden/>
              </w:rPr>
              <w:fldChar w:fldCharType="end"/>
            </w:r>
          </w:hyperlink>
        </w:p>
        <w:p w14:paraId="6062E676" w14:textId="78B203BE" w:rsidR="001953E3" w:rsidRDefault="00385AFE">
          <w:pPr>
            <w:pStyle w:val="TOC1"/>
            <w:tabs>
              <w:tab w:val="right" w:leader="dot" w:pos="9016"/>
            </w:tabs>
            <w:rPr>
              <w:rFonts w:cstheme="minorBidi"/>
              <w:noProof/>
              <w:lang w:val="en-GB" w:eastAsia="en-GB"/>
            </w:rPr>
          </w:pPr>
          <w:hyperlink w:anchor="_Toc39147218" w:history="1">
            <w:r w:rsidR="001953E3" w:rsidRPr="00FF38FD">
              <w:rPr>
                <w:rStyle w:val="Hyperlink"/>
                <w:noProof/>
              </w:rPr>
              <w:t>Project Specification and Testing Plan</w:t>
            </w:r>
            <w:r w:rsidR="001953E3">
              <w:rPr>
                <w:noProof/>
                <w:webHidden/>
              </w:rPr>
              <w:tab/>
            </w:r>
            <w:r w:rsidR="001953E3">
              <w:rPr>
                <w:noProof/>
                <w:webHidden/>
              </w:rPr>
              <w:fldChar w:fldCharType="begin"/>
            </w:r>
            <w:r w:rsidR="001953E3">
              <w:rPr>
                <w:noProof/>
                <w:webHidden/>
              </w:rPr>
              <w:instrText xml:space="preserve"> PAGEREF _Toc39147218 \h </w:instrText>
            </w:r>
            <w:r w:rsidR="001953E3">
              <w:rPr>
                <w:noProof/>
                <w:webHidden/>
              </w:rPr>
            </w:r>
            <w:r w:rsidR="001953E3">
              <w:rPr>
                <w:noProof/>
                <w:webHidden/>
              </w:rPr>
              <w:fldChar w:fldCharType="separate"/>
            </w:r>
            <w:r w:rsidR="001953E3">
              <w:rPr>
                <w:noProof/>
                <w:webHidden/>
              </w:rPr>
              <w:t>7</w:t>
            </w:r>
            <w:r w:rsidR="001953E3">
              <w:rPr>
                <w:noProof/>
                <w:webHidden/>
              </w:rPr>
              <w:fldChar w:fldCharType="end"/>
            </w:r>
          </w:hyperlink>
        </w:p>
        <w:p w14:paraId="4D301BE0" w14:textId="1331123A" w:rsidR="001953E3" w:rsidRDefault="00385AFE">
          <w:pPr>
            <w:pStyle w:val="TOC1"/>
            <w:tabs>
              <w:tab w:val="right" w:leader="dot" w:pos="9016"/>
            </w:tabs>
            <w:rPr>
              <w:rFonts w:cstheme="minorBidi"/>
              <w:noProof/>
              <w:lang w:val="en-GB" w:eastAsia="en-GB"/>
            </w:rPr>
          </w:pPr>
          <w:hyperlink w:anchor="_Toc39147219" w:history="1">
            <w:r w:rsidR="001953E3" w:rsidRPr="00FF38FD">
              <w:rPr>
                <w:rStyle w:val="Hyperlink"/>
                <w:noProof/>
              </w:rPr>
              <w:t>Project Planning</w:t>
            </w:r>
            <w:r w:rsidR="001953E3">
              <w:rPr>
                <w:noProof/>
                <w:webHidden/>
              </w:rPr>
              <w:tab/>
            </w:r>
            <w:r w:rsidR="001953E3">
              <w:rPr>
                <w:noProof/>
                <w:webHidden/>
              </w:rPr>
              <w:fldChar w:fldCharType="begin"/>
            </w:r>
            <w:r w:rsidR="001953E3">
              <w:rPr>
                <w:noProof/>
                <w:webHidden/>
              </w:rPr>
              <w:instrText xml:space="preserve"> PAGEREF _Toc39147219 \h </w:instrText>
            </w:r>
            <w:r w:rsidR="001953E3">
              <w:rPr>
                <w:noProof/>
                <w:webHidden/>
              </w:rPr>
            </w:r>
            <w:r w:rsidR="001953E3">
              <w:rPr>
                <w:noProof/>
                <w:webHidden/>
              </w:rPr>
              <w:fldChar w:fldCharType="separate"/>
            </w:r>
            <w:r w:rsidR="001953E3">
              <w:rPr>
                <w:noProof/>
                <w:webHidden/>
              </w:rPr>
              <w:t>8</w:t>
            </w:r>
            <w:r w:rsidR="001953E3">
              <w:rPr>
                <w:noProof/>
                <w:webHidden/>
              </w:rPr>
              <w:fldChar w:fldCharType="end"/>
            </w:r>
          </w:hyperlink>
        </w:p>
        <w:p w14:paraId="49AA4681" w14:textId="2C2DEC99" w:rsidR="001953E3" w:rsidRDefault="00385AFE">
          <w:pPr>
            <w:pStyle w:val="TOC2"/>
            <w:tabs>
              <w:tab w:val="right" w:leader="dot" w:pos="9016"/>
            </w:tabs>
            <w:rPr>
              <w:rFonts w:cstheme="minorBidi"/>
              <w:noProof/>
              <w:lang w:val="en-GB" w:eastAsia="en-GB"/>
            </w:rPr>
          </w:pPr>
          <w:hyperlink w:anchor="_Toc39147220" w:history="1">
            <w:r w:rsidR="001953E3" w:rsidRPr="00FF38FD">
              <w:rPr>
                <w:rStyle w:val="Hyperlink"/>
                <w:noProof/>
              </w:rPr>
              <w:t>Plan one</w:t>
            </w:r>
            <w:r w:rsidR="001953E3">
              <w:rPr>
                <w:noProof/>
                <w:webHidden/>
              </w:rPr>
              <w:tab/>
            </w:r>
            <w:r w:rsidR="001953E3">
              <w:rPr>
                <w:noProof/>
                <w:webHidden/>
              </w:rPr>
              <w:fldChar w:fldCharType="begin"/>
            </w:r>
            <w:r w:rsidR="001953E3">
              <w:rPr>
                <w:noProof/>
                <w:webHidden/>
              </w:rPr>
              <w:instrText xml:space="preserve"> PAGEREF _Toc39147220 \h </w:instrText>
            </w:r>
            <w:r w:rsidR="001953E3">
              <w:rPr>
                <w:noProof/>
                <w:webHidden/>
              </w:rPr>
            </w:r>
            <w:r w:rsidR="001953E3">
              <w:rPr>
                <w:noProof/>
                <w:webHidden/>
              </w:rPr>
              <w:fldChar w:fldCharType="separate"/>
            </w:r>
            <w:r w:rsidR="001953E3">
              <w:rPr>
                <w:noProof/>
                <w:webHidden/>
              </w:rPr>
              <w:t>8</w:t>
            </w:r>
            <w:r w:rsidR="001953E3">
              <w:rPr>
                <w:noProof/>
                <w:webHidden/>
              </w:rPr>
              <w:fldChar w:fldCharType="end"/>
            </w:r>
          </w:hyperlink>
        </w:p>
        <w:p w14:paraId="245F8C72" w14:textId="2FDBCD5D" w:rsidR="001953E3" w:rsidRDefault="00385AFE">
          <w:pPr>
            <w:pStyle w:val="TOC2"/>
            <w:tabs>
              <w:tab w:val="right" w:leader="dot" w:pos="9016"/>
            </w:tabs>
            <w:rPr>
              <w:rFonts w:cstheme="minorBidi"/>
              <w:noProof/>
              <w:lang w:val="en-GB" w:eastAsia="en-GB"/>
            </w:rPr>
          </w:pPr>
          <w:hyperlink w:anchor="_Toc39147221" w:history="1">
            <w:r w:rsidR="001953E3" w:rsidRPr="00FF38FD">
              <w:rPr>
                <w:rStyle w:val="Hyperlink"/>
                <w:noProof/>
              </w:rPr>
              <w:t>Plan two</w:t>
            </w:r>
            <w:r w:rsidR="001953E3">
              <w:rPr>
                <w:noProof/>
                <w:webHidden/>
              </w:rPr>
              <w:tab/>
            </w:r>
            <w:r w:rsidR="001953E3">
              <w:rPr>
                <w:noProof/>
                <w:webHidden/>
              </w:rPr>
              <w:fldChar w:fldCharType="begin"/>
            </w:r>
            <w:r w:rsidR="001953E3">
              <w:rPr>
                <w:noProof/>
                <w:webHidden/>
              </w:rPr>
              <w:instrText xml:space="preserve"> PAGEREF _Toc39147221 \h </w:instrText>
            </w:r>
            <w:r w:rsidR="001953E3">
              <w:rPr>
                <w:noProof/>
                <w:webHidden/>
              </w:rPr>
            </w:r>
            <w:r w:rsidR="001953E3">
              <w:rPr>
                <w:noProof/>
                <w:webHidden/>
              </w:rPr>
              <w:fldChar w:fldCharType="separate"/>
            </w:r>
            <w:r w:rsidR="001953E3">
              <w:rPr>
                <w:noProof/>
                <w:webHidden/>
              </w:rPr>
              <w:t>8</w:t>
            </w:r>
            <w:r w:rsidR="001953E3">
              <w:rPr>
                <w:noProof/>
                <w:webHidden/>
              </w:rPr>
              <w:fldChar w:fldCharType="end"/>
            </w:r>
          </w:hyperlink>
        </w:p>
        <w:p w14:paraId="009BB321" w14:textId="2AACC60D" w:rsidR="001953E3" w:rsidRDefault="00385AFE">
          <w:pPr>
            <w:pStyle w:val="TOC2"/>
            <w:tabs>
              <w:tab w:val="right" w:leader="dot" w:pos="9016"/>
            </w:tabs>
            <w:rPr>
              <w:rFonts w:cstheme="minorBidi"/>
              <w:noProof/>
              <w:lang w:val="en-GB" w:eastAsia="en-GB"/>
            </w:rPr>
          </w:pPr>
          <w:hyperlink w:anchor="_Toc39147222" w:history="1">
            <w:r w:rsidR="001953E3" w:rsidRPr="00FF38FD">
              <w:rPr>
                <w:rStyle w:val="Hyperlink"/>
                <w:noProof/>
              </w:rPr>
              <w:t>Plan three</w:t>
            </w:r>
            <w:r w:rsidR="001953E3">
              <w:rPr>
                <w:noProof/>
                <w:webHidden/>
              </w:rPr>
              <w:tab/>
            </w:r>
            <w:r w:rsidR="001953E3">
              <w:rPr>
                <w:noProof/>
                <w:webHidden/>
              </w:rPr>
              <w:fldChar w:fldCharType="begin"/>
            </w:r>
            <w:r w:rsidR="001953E3">
              <w:rPr>
                <w:noProof/>
                <w:webHidden/>
              </w:rPr>
              <w:instrText xml:space="preserve"> PAGEREF _Toc39147222 \h </w:instrText>
            </w:r>
            <w:r w:rsidR="001953E3">
              <w:rPr>
                <w:noProof/>
                <w:webHidden/>
              </w:rPr>
            </w:r>
            <w:r w:rsidR="001953E3">
              <w:rPr>
                <w:noProof/>
                <w:webHidden/>
              </w:rPr>
              <w:fldChar w:fldCharType="separate"/>
            </w:r>
            <w:r w:rsidR="001953E3">
              <w:rPr>
                <w:noProof/>
                <w:webHidden/>
              </w:rPr>
              <w:t>8</w:t>
            </w:r>
            <w:r w:rsidR="001953E3">
              <w:rPr>
                <w:noProof/>
                <w:webHidden/>
              </w:rPr>
              <w:fldChar w:fldCharType="end"/>
            </w:r>
          </w:hyperlink>
        </w:p>
        <w:p w14:paraId="7033B7ED" w14:textId="6EEF48B7" w:rsidR="001953E3" w:rsidRDefault="00385AFE">
          <w:pPr>
            <w:pStyle w:val="TOC1"/>
            <w:tabs>
              <w:tab w:val="right" w:leader="dot" w:pos="9016"/>
            </w:tabs>
            <w:rPr>
              <w:rFonts w:cstheme="minorBidi"/>
              <w:noProof/>
              <w:lang w:val="en-GB" w:eastAsia="en-GB"/>
            </w:rPr>
          </w:pPr>
          <w:hyperlink w:anchor="_Toc39147223" w:history="1">
            <w:r w:rsidR="001953E3" w:rsidRPr="00FF38FD">
              <w:rPr>
                <w:rStyle w:val="Hyperlink"/>
                <w:noProof/>
              </w:rPr>
              <w:t>Project Solutions</w:t>
            </w:r>
            <w:r w:rsidR="001953E3">
              <w:rPr>
                <w:noProof/>
                <w:webHidden/>
              </w:rPr>
              <w:tab/>
            </w:r>
            <w:r w:rsidR="001953E3">
              <w:rPr>
                <w:noProof/>
                <w:webHidden/>
              </w:rPr>
              <w:fldChar w:fldCharType="begin"/>
            </w:r>
            <w:r w:rsidR="001953E3">
              <w:rPr>
                <w:noProof/>
                <w:webHidden/>
              </w:rPr>
              <w:instrText xml:space="preserve"> PAGEREF _Toc39147223 \h </w:instrText>
            </w:r>
            <w:r w:rsidR="001953E3">
              <w:rPr>
                <w:noProof/>
                <w:webHidden/>
              </w:rPr>
            </w:r>
            <w:r w:rsidR="001953E3">
              <w:rPr>
                <w:noProof/>
                <w:webHidden/>
              </w:rPr>
              <w:fldChar w:fldCharType="separate"/>
            </w:r>
            <w:r w:rsidR="001953E3">
              <w:rPr>
                <w:noProof/>
                <w:webHidden/>
              </w:rPr>
              <w:t>9</w:t>
            </w:r>
            <w:r w:rsidR="001953E3">
              <w:rPr>
                <w:noProof/>
                <w:webHidden/>
              </w:rPr>
              <w:fldChar w:fldCharType="end"/>
            </w:r>
          </w:hyperlink>
        </w:p>
        <w:p w14:paraId="0B23EF1F" w14:textId="6BC5F6A6" w:rsidR="001953E3" w:rsidRDefault="00385AFE">
          <w:pPr>
            <w:pStyle w:val="TOC1"/>
            <w:tabs>
              <w:tab w:val="right" w:leader="dot" w:pos="9016"/>
            </w:tabs>
            <w:rPr>
              <w:rFonts w:cstheme="minorBidi"/>
              <w:noProof/>
              <w:lang w:val="en-GB" w:eastAsia="en-GB"/>
            </w:rPr>
          </w:pPr>
          <w:hyperlink w:anchor="_Toc39147224" w:history="1">
            <w:r w:rsidR="001953E3" w:rsidRPr="00FF38FD">
              <w:rPr>
                <w:rStyle w:val="Hyperlink"/>
                <w:noProof/>
              </w:rPr>
              <w:t>Design and Implementation</w:t>
            </w:r>
            <w:r w:rsidR="001953E3">
              <w:rPr>
                <w:noProof/>
                <w:webHidden/>
              </w:rPr>
              <w:tab/>
            </w:r>
            <w:r w:rsidR="001953E3">
              <w:rPr>
                <w:noProof/>
                <w:webHidden/>
              </w:rPr>
              <w:fldChar w:fldCharType="begin"/>
            </w:r>
            <w:r w:rsidR="001953E3">
              <w:rPr>
                <w:noProof/>
                <w:webHidden/>
              </w:rPr>
              <w:instrText xml:space="preserve"> PAGEREF _Toc39147224 \h </w:instrText>
            </w:r>
            <w:r w:rsidR="001953E3">
              <w:rPr>
                <w:noProof/>
                <w:webHidden/>
              </w:rPr>
            </w:r>
            <w:r w:rsidR="001953E3">
              <w:rPr>
                <w:noProof/>
                <w:webHidden/>
              </w:rPr>
              <w:fldChar w:fldCharType="separate"/>
            </w:r>
            <w:r w:rsidR="001953E3">
              <w:rPr>
                <w:noProof/>
                <w:webHidden/>
              </w:rPr>
              <w:t>10</w:t>
            </w:r>
            <w:r w:rsidR="001953E3">
              <w:rPr>
                <w:noProof/>
                <w:webHidden/>
              </w:rPr>
              <w:fldChar w:fldCharType="end"/>
            </w:r>
          </w:hyperlink>
        </w:p>
        <w:p w14:paraId="7C992630" w14:textId="04CFC3B0" w:rsidR="001953E3" w:rsidRDefault="00385AFE">
          <w:pPr>
            <w:pStyle w:val="TOC1"/>
            <w:tabs>
              <w:tab w:val="right" w:leader="dot" w:pos="9016"/>
            </w:tabs>
            <w:rPr>
              <w:rFonts w:cstheme="minorBidi"/>
              <w:noProof/>
              <w:lang w:val="en-GB" w:eastAsia="en-GB"/>
            </w:rPr>
          </w:pPr>
          <w:hyperlink w:anchor="_Toc39147225" w:history="1">
            <w:r w:rsidR="001953E3" w:rsidRPr="00FF38FD">
              <w:rPr>
                <w:rStyle w:val="Hyperlink"/>
                <w:noProof/>
              </w:rPr>
              <w:t>Analysis, Results and Evaluation</w:t>
            </w:r>
            <w:r w:rsidR="001953E3">
              <w:rPr>
                <w:noProof/>
                <w:webHidden/>
              </w:rPr>
              <w:tab/>
            </w:r>
            <w:r w:rsidR="001953E3">
              <w:rPr>
                <w:noProof/>
                <w:webHidden/>
              </w:rPr>
              <w:fldChar w:fldCharType="begin"/>
            </w:r>
            <w:r w:rsidR="001953E3">
              <w:rPr>
                <w:noProof/>
                <w:webHidden/>
              </w:rPr>
              <w:instrText xml:space="preserve"> PAGEREF _Toc39147225 \h </w:instrText>
            </w:r>
            <w:r w:rsidR="001953E3">
              <w:rPr>
                <w:noProof/>
                <w:webHidden/>
              </w:rPr>
            </w:r>
            <w:r w:rsidR="001953E3">
              <w:rPr>
                <w:noProof/>
                <w:webHidden/>
              </w:rPr>
              <w:fldChar w:fldCharType="separate"/>
            </w:r>
            <w:r w:rsidR="001953E3">
              <w:rPr>
                <w:noProof/>
                <w:webHidden/>
              </w:rPr>
              <w:t>17</w:t>
            </w:r>
            <w:r w:rsidR="001953E3">
              <w:rPr>
                <w:noProof/>
                <w:webHidden/>
              </w:rPr>
              <w:fldChar w:fldCharType="end"/>
            </w:r>
          </w:hyperlink>
        </w:p>
        <w:p w14:paraId="1A5B0CE8" w14:textId="358BAF40" w:rsidR="001953E3" w:rsidRDefault="00385AFE">
          <w:pPr>
            <w:pStyle w:val="TOC1"/>
            <w:tabs>
              <w:tab w:val="right" w:leader="dot" w:pos="9016"/>
            </w:tabs>
            <w:rPr>
              <w:rFonts w:cstheme="minorBidi"/>
              <w:noProof/>
              <w:lang w:val="en-GB" w:eastAsia="en-GB"/>
            </w:rPr>
          </w:pPr>
          <w:hyperlink w:anchor="_Toc39147226" w:history="1">
            <w:r w:rsidR="001953E3" w:rsidRPr="00FF38FD">
              <w:rPr>
                <w:rStyle w:val="Hyperlink"/>
                <w:noProof/>
              </w:rPr>
              <w:t>Conclusion</w:t>
            </w:r>
            <w:r w:rsidR="001953E3">
              <w:rPr>
                <w:noProof/>
                <w:webHidden/>
              </w:rPr>
              <w:tab/>
            </w:r>
            <w:r w:rsidR="001953E3">
              <w:rPr>
                <w:noProof/>
                <w:webHidden/>
              </w:rPr>
              <w:fldChar w:fldCharType="begin"/>
            </w:r>
            <w:r w:rsidR="001953E3">
              <w:rPr>
                <w:noProof/>
                <w:webHidden/>
              </w:rPr>
              <w:instrText xml:space="preserve"> PAGEREF _Toc39147226 \h </w:instrText>
            </w:r>
            <w:r w:rsidR="001953E3">
              <w:rPr>
                <w:noProof/>
                <w:webHidden/>
              </w:rPr>
            </w:r>
            <w:r w:rsidR="001953E3">
              <w:rPr>
                <w:noProof/>
                <w:webHidden/>
              </w:rPr>
              <w:fldChar w:fldCharType="separate"/>
            </w:r>
            <w:r w:rsidR="001953E3">
              <w:rPr>
                <w:noProof/>
                <w:webHidden/>
              </w:rPr>
              <w:t>18</w:t>
            </w:r>
            <w:r w:rsidR="001953E3">
              <w:rPr>
                <w:noProof/>
                <w:webHidden/>
              </w:rPr>
              <w:fldChar w:fldCharType="end"/>
            </w:r>
          </w:hyperlink>
        </w:p>
        <w:p w14:paraId="320AD15C" w14:textId="7CB346FB" w:rsidR="001953E3" w:rsidRDefault="00385AFE">
          <w:pPr>
            <w:pStyle w:val="TOC1"/>
            <w:tabs>
              <w:tab w:val="right" w:leader="dot" w:pos="9016"/>
            </w:tabs>
            <w:rPr>
              <w:rFonts w:cstheme="minorBidi"/>
              <w:noProof/>
              <w:lang w:val="en-GB" w:eastAsia="en-GB"/>
            </w:rPr>
          </w:pPr>
          <w:hyperlink w:anchor="_Toc39147227" w:history="1">
            <w:r w:rsidR="001953E3" w:rsidRPr="00FF38FD">
              <w:rPr>
                <w:rStyle w:val="Hyperlink"/>
                <w:noProof/>
              </w:rPr>
              <w:t>Appendices</w:t>
            </w:r>
            <w:r w:rsidR="001953E3">
              <w:rPr>
                <w:noProof/>
                <w:webHidden/>
              </w:rPr>
              <w:tab/>
            </w:r>
            <w:r w:rsidR="001953E3">
              <w:rPr>
                <w:noProof/>
                <w:webHidden/>
              </w:rPr>
              <w:fldChar w:fldCharType="begin"/>
            </w:r>
            <w:r w:rsidR="001953E3">
              <w:rPr>
                <w:noProof/>
                <w:webHidden/>
              </w:rPr>
              <w:instrText xml:space="preserve"> PAGEREF _Toc39147227 \h </w:instrText>
            </w:r>
            <w:r w:rsidR="001953E3">
              <w:rPr>
                <w:noProof/>
                <w:webHidden/>
              </w:rPr>
            </w:r>
            <w:r w:rsidR="001953E3">
              <w:rPr>
                <w:noProof/>
                <w:webHidden/>
              </w:rPr>
              <w:fldChar w:fldCharType="separate"/>
            </w:r>
            <w:r w:rsidR="001953E3">
              <w:rPr>
                <w:noProof/>
                <w:webHidden/>
              </w:rPr>
              <w:t>19</w:t>
            </w:r>
            <w:r w:rsidR="001953E3">
              <w:rPr>
                <w:noProof/>
                <w:webHidden/>
              </w:rPr>
              <w:fldChar w:fldCharType="end"/>
            </w:r>
          </w:hyperlink>
        </w:p>
        <w:p w14:paraId="640E8F49" w14:textId="1D9C72C3" w:rsidR="001953E3" w:rsidRDefault="00385AFE">
          <w:pPr>
            <w:pStyle w:val="TOC2"/>
            <w:tabs>
              <w:tab w:val="right" w:leader="dot" w:pos="9016"/>
            </w:tabs>
            <w:rPr>
              <w:rFonts w:cstheme="minorBidi"/>
              <w:noProof/>
              <w:lang w:val="en-GB" w:eastAsia="en-GB"/>
            </w:rPr>
          </w:pPr>
          <w:hyperlink w:anchor="_Toc39147228" w:history="1">
            <w:r w:rsidR="001953E3" w:rsidRPr="00FF38FD">
              <w:rPr>
                <w:rStyle w:val="Hyperlink"/>
                <w:noProof/>
              </w:rPr>
              <w:t>Costs</w:t>
            </w:r>
            <w:r w:rsidR="001953E3">
              <w:rPr>
                <w:noProof/>
                <w:webHidden/>
              </w:rPr>
              <w:tab/>
            </w:r>
            <w:r w:rsidR="001953E3">
              <w:rPr>
                <w:noProof/>
                <w:webHidden/>
              </w:rPr>
              <w:fldChar w:fldCharType="begin"/>
            </w:r>
            <w:r w:rsidR="001953E3">
              <w:rPr>
                <w:noProof/>
                <w:webHidden/>
              </w:rPr>
              <w:instrText xml:space="preserve"> PAGEREF _Toc39147228 \h </w:instrText>
            </w:r>
            <w:r w:rsidR="001953E3">
              <w:rPr>
                <w:noProof/>
                <w:webHidden/>
              </w:rPr>
            </w:r>
            <w:r w:rsidR="001953E3">
              <w:rPr>
                <w:noProof/>
                <w:webHidden/>
              </w:rPr>
              <w:fldChar w:fldCharType="separate"/>
            </w:r>
            <w:r w:rsidR="001953E3">
              <w:rPr>
                <w:noProof/>
                <w:webHidden/>
              </w:rPr>
              <w:t>19</w:t>
            </w:r>
            <w:r w:rsidR="001953E3">
              <w:rPr>
                <w:noProof/>
                <w:webHidden/>
              </w:rPr>
              <w:fldChar w:fldCharType="end"/>
            </w:r>
          </w:hyperlink>
        </w:p>
        <w:p w14:paraId="1D9BCDB2" w14:textId="4DF3BA5F" w:rsidR="001953E3" w:rsidRDefault="00385AFE">
          <w:pPr>
            <w:pStyle w:val="TOC2"/>
            <w:tabs>
              <w:tab w:val="right" w:leader="dot" w:pos="9016"/>
            </w:tabs>
            <w:rPr>
              <w:rFonts w:cstheme="minorBidi"/>
              <w:noProof/>
              <w:lang w:val="en-GB" w:eastAsia="en-GB"/>
            </w:rPr>
          </w:pPr>
          <w:hyperlink w:anchor="_Toc39147229" w:history="1">
            <w:r w:rsidR="001953E3" w:rsidRPr="00FF38FD">
              <w:rPr>
                <w:rStyle w:val="Hyperlink"/>
                <w:noProof/>
              </w:rPr>
              <w:t>Criteria analysis</w:t>
            </w:r>
            <w:r w:rsidR="001953E3">
              <w:rPr>
                <w:noProof/>
                <w:webHidden/>
              </w:rPr>
              <w:tab/>
            </w:r>
            <w:r w:rsidR="001953E3">
              <w:rPr>
                <w:noProof/>
                <w:webHidden/>
              </w:rPr>
              <w:fldChar w:fldCharType="begin"/>
            </w:r>
            <w:r w:rsidR="001953E3">
              <w:rPr>
                <w:noProof/>
                <w:webHidden/>
              </w:rPr>
              <w:instrText xml:space="preserve"> PAGEREF _Toc39147229 \h </w:instrText>
            </w:r>
            <w:r w:rsidR="001953E3">
              <w:rPr>
                <w:noProof/>
                <w:webHidden/>
              </w:rPr>
            </w:r>
            <w:r w:rsidR="001953E3">
              <w:rPr>
                <w:noProof/>
                <w:webHidden/>
              </w:rPr>
              <w:fldChar w:fldCharType="separate"/>
            </w:r>
            <w:r w:rsidR="001953E3">
              <w:rPr>
                <w:noProof/>
                <w:webHidden/>
              </w:rPr>
              <w:t>19</w:t>
            </w:r>
            <w:r w:rsidR="001953E3">
              <w:rPr>
                <w:noProof/>
                <w:webHidden/>
              </w:rPr>
              <w:fldChar w:fldCharType="end"/>
            </w:r>
          </w:hyperlink>
        </w:p>
        <w:p w14:paraId="7D2EE7E6" w14:textId="72750E99" w:rsidR="001953E3" w:rsidRDefault="00385AFE">
          <w:pPr>
            <w:pStyle w:val="TOC2"/>
            <w:tabs>
              <w:tab w:val="right" w:leader="dot" w:pos="9016"/>
            </w:tabs>
            <w:rPr>
              <w:rFonts w:cstheme="minorBidi"/>
              <w:noProof/>
              <w:lang w:val="en-GB" w:eastAsia="en-GB"/>
            </w:rPr>
          </w:pPr>
          <w:hyperlink w:anchor="_Toc39147230" w:history="1">
            <w:r w:rsidR="001953E3" w:rsidRPr="00FF38FD">
              <w:rPr>
                <w:rStyle w:val="Hyperlink"/>
                <w:noProof/>
              </w:rPr>
              <w:t>Timing plan</w:t>
            </w:r>
            <w:r w:rsidR="001953E3">
              <w:rPr>
                <w:noProof/>
                <w:webHidden/>
              </w:rPr>
              <w:tab/>
            </w:r>
            <w:r w:rsidR="001953E3">
              <w:rPr>
                <w:noProof/>
                <w:webHidden/>
              </w:rPr>
              <w:fldChar w:fldCharType="begin"/>
            </w:r>
            <w:r w:rsidR="001953E3">
              <w:rPr>
                <w:noProof/>
                <w:webHidden/>
              </w:rPr>
              <w:instrText xml:space="preserve"> PAGEREF _Toc39147230 \h </w:instrText>
            </w:r>
            <w:r w:rsidR="001953E3">
              <w:rPr>
                <w:noProof/>
                <w:webHidden/>
              </w:rPr>
            </w:r>
            <w:r w:rsidR="001953E3">
              <w:rPr>
                <w:noProof/>
                <w:webHidden/>
              </w:rPr>
              <w:fldChar w:fldCharType="separate"/>
            </w:r>
            <w:r w:rsidR="001953E3">
              <w:rPr>
                <w:noProof/>
                <w:webHidden/>
              </w:rPr>
              <w:t>20</w:t>
            </w:r>
            <w:r w:rsidR="001953E3">
              <w:rPr>
                <w:noProof/>
                <w:webHidden/>
              </w:rPr>
              <w:fldChar w:fldCharType="end"/>
            </w:r>
          </w:hyperlink>
        </w:p>
        <w:p w14:paraId="0B835247" w14:textId="3A672EBB" w:rsidR="001953E3" w:rsidRDefault="00385AFE">
          <w:pPr>
            <w:pStyle w:val="TOC2"/>
            <w:tabs>
              <w:tab w:val="right" w:leader="dot" w:pos="9016"/>
            </w:tabs>
            <w:rPr>
              <w:rFonts w:cstheme="minorBidi"/>
              <w:noProof/>
              <w:lang w:val="en-GB" w:eastAsia="en-GB"/>
            </w:rPr>
          </w:pPr>
          <w:hyperlink w:anchor="_Toc39147231" w:history="1">
            <w:r w:rsidR="001953E3" w:rsidRPr="00FF38FD">
              <w:rPr>
                <w:rStyle w:val="Hyperlink"/>
                <w:noProof/>
              </w:rPr>
              <w:t>Feed up table and component maintenance schedule</w:t>
            </w:r>
            <w:r w:rsidR="001953E3">
              <w:rPr>
                <w:noProof/>
                <w:webHidden/>
              </w:rPr>
              <w:tab/>
            </w:r>
            <w:r w:rsidR="001953E3">
              <w:rPr>
                <w:noProof/>
                <w:webHidden/>
              </w:rPr>
              <w:fldChar w:fldCharType="begin"/>
            </w:r>
            <w:r w:rsidR="001953E3">
              <w:rPr>
                <w:noProof/>
                <w:webHidden/>
              </w:rPr>
              <w:instrText xml:space="preserve"> PAGEREF _Toc39147231 \h </w:instrText>
            </w:r>
            <w:r w:rsidR="001953E3">
              <w:rPr>
                <w:noProof/>
                <w:webHidden/>
              </w:rPr>
            </w:r>
            <w:r w:rsidR="001953E3">
              <w:rPr>
                <w:noProof/>
                <w:webHidden/>
              </w:rPr>
              <w:fldChar w:fldCharType="separate"/>
            </w:r>
            <w:r w:rsidR="001953E3">
              <w:rPr>
                <w:noProof/>
                <w:webHidden/>
              </w:rPr>
              <w:t>20</w:t>
            </w:r>
            <w:r w:rsidR="001953E3">
              <w:rPr>
                <w:noProof/>
                <w:webHidden/>
              </w:rPr>
              <w:fldChar w:fldCharType="end"/>
            </w:r>
          </w:hyperlink>
        </w:p>
        <w:p w14:paraId="47F81AAD" w14:textId="0042647C" w:rsidR="001953E3" w:rsidRDefault="00385AFE">
          <w:pPr>
            <w:pStyle w:val="TOC2"/>
            <w:tabs>
              <w:tab w:val="right" w:leader="dot" w:pos="9016"/>
            </w:tabs>
            <w:rPr>
              <w:rFonts w:cstheme="minorBidi"/>
              <w:noProof/>
              <w:lang w:val="en-GB" w:eastAsia="en-GB"/>
            </w:rPr>
          </w:pPr>
          <w:hyperlink w:anchor="_Toc39147232" w:history="1">
            <w:r w:rsidR="001953E3" w:rsidRPr="00FF38FD">
              <w:rPr>
                <w:rStyle w:val="Hyperlink"/>
                <w:noProof/>
              </w:rPr>
              <w:t>Product Design Specification</w:t>
            </w:r>
            <w:r w:rsidR="001953E3">
              <w:rPr>
                <w:noProof/>
                <w:webHidden/>
              </w:rPr>
              <w:tab/>
            </w:r>
            <w:r w:rsidR="001953E3">
              <w:rPr>
                <w:noProof/>
                <w:webHidden/>
              </w:rPr>
              <w:fldChar w:fldCharType="begin"/>
            </w:r>
            <w:r w:rsidR="001953E3">
              <w:rPr>
                <w:noProof/>
                <w:webHidden/>
              </w:rPr>
              <w:instrText xml:space="preserve"> PAGEREF _Toc39147232 \h </w:instrText>
            </w:r>
            <w:r w:rsidR="001953E3">
              <w:rPr>
                <w:noProof/>
                <w:webHidden/>
              </w:rPr>
            </w:r>
            <w:r w:rsidR="001953E3">
              <w:rPr>
                <w:noProof/>
                <w:webHidden/>
              </w:rPr>
              <w:fldChar w:fldCharType="separate"/>
            </w:r>
            <w:r w:rsidR="001953E3">
              <w:rPr>
                <w:noProof/>
                <w:webHidden/>
              </w:rPr>
              <w:t>21</w:t>
            </w:r>
            <w:r w:rsidR="001953E3">
              <w:rPr>
                <w:noProof/>
                <w:webHidden/>
              </w:rPr>
              <w:fldChar w:fldCharType="end"/>
            </w:r>
          </w:hyperlink>
        </w:p>
        <w:p w14:paraId="1424311F" w14:textId="37D37330" w:rsidR="001953E3" w:rsidRDefault="00385AFE">
          <w:pPr>
            <w:pStyle w:val="TOC2"/>
            <w:tabs>
              <w:tab w:val="right" w:leader="dot" w:pos="9016"/>
            </w:tabs>
            <w:rPr>
              <w:rFonts w:cstheme="minorBidi"/>
              <w:noProof/>
              <w:lang w:val="en-GB" w:eastAsia="en-GB"/>
            </w:rPr>
          </w:pPr>
          <w:hyperlink w:anchor="_Toc39147233" w:history="1">
            <w:r w:rsidR="001953E3" w:rsidRPr="00FF38FD">
              <w:rPr>
                <w:rStyle w:val="Hyperlink"/>
                <w:noProof/>
              </w:rPr>
              <w:t>Parts lists</w:t>
            </w:r>
            <w:r w:rsidR="001953E3">
              <w:rPr>
                <w:noProof/>
                <w:webHidden/>
              </w:rPr>
              <w:tab/>
            </w:r>
            <w:r w:rsidR="001953E3">
              <w:rPr>
                <w:noProof/>
                <w:webHidden/>
              </w:rPr>
              <w:fldChar w:fldCharType="begin"/>
            </w:r>
            <w:r w:rsidR="001953E3">
              <w:rPr>
                <w:noProof/>
                <w:webHidden/>
              </w:rPr>
              <w:instrText xml:space="preserve"> PAGEREF _Toc39147233 \h </w:instrText>
            </w:r>
            <w:r w:rsidR="001953E3">
              <w:rPr>
                <w:noProof/>
                <w:webHidden/>
              </w:rPr>
            </w:r>
            <w:r w:rsidR="001953E3">
              <w:rPr>
                <w:noProof/>
                <w:webHidden/>
              </w:rPr>
              <w:fldChar w:fldCharType="separate"/>
            </w:r>
            <w:r w:rsidR="001953E3">
              <w:rPr>
                <w:noProof/>
                <w:webHidden/>
              </w:rPr>
              <w:t>26</w:t>
            </w:r>
            <w:r w:rsidR="001953E3">
              <w:rPr>
                <w:noProof/>
                <w:webHidden/>
              </w:rPr>
              <w:fldChar w:fldCharType="end"/>
            </w:r>
          </w:hyperlink>
        </w:p>
        <w:p w14:paraId="4B7D36AC" w14:textId="715AA417" w:rsidR="001953E3" w:rsidRDefault="00385AFE">
          <w:pPr>
            <w:pStyle w:val="TOC2"/>
            <w:tabs>
              <w:tab w:val="right" w:leader="dot" w:pos="9016"/>
            </w:tabs>
            <w:rPr>
              <w:rFonts w:cstheme="minorBidi"/>
              <w:noProof/>
              <w:lang w:val="en-GB" w:eastAsia="en-GB"/>
            </w:rPr>
          </w:pPr>
          <w:hyperlink w:anchor="_Toc39147234" w:history="1">
            <w:r w:rsidR="001953E3" w:rsidRPr="00FF38FD">
              <w:rPr>
                <w:rStyle w:val="Hyperlink"/>
                <w:noProof/>
              </w:rPr>
              <w:t>Part drawings</w:t>
            </w:r>
            <w:r w:rsidR="001953E3">
              <w:rPr>
                <w:noProof/>
                <w:webHidden/>
              </w:rPr>
              <w:tab/>
            </w:r>
            <w:r w:rsidR="001953E3">
              <w:rPr>
                <w:noProof/>
                <w:webHidden/>
              </w:rPr>
              <w:fldChar w:fldCharType="begin"/>
            </w:r>
            <w:r w:rsidR="001953E3">
              <w:rPr>
                <w:noProof/>
                <w:webHidden/>
              </w:rPr>
              <w:instrText xml:space="preserve"> PAGEREF _Toc39147234 \h </w:instrText>
            </w:r>
            <w:r w:rsidR="001953E3">
              <w:rPr>
                <w:noProof/>
                <w:webHidden/>
              </w:rPr>
            </w:r>
            <w:r w:rsidR="001953E3">
              <w:rPr>
                <w:noProof/>
                <w:webHidden/>
              </w:rPr>
              <w:fldChar w:fldCharType="separate"/>
            </w:r>
            <w:r w:rsidR="001953E3">
              <w:rPr>
                <w:noProof/>
                <w:webHidden/>
              </w:rPr>
              <w:t>28</w:t>
            </w:r>
            <w:r w:rsidR="001953E3">
              <w:rPr>
                <w:noProof/>
                <w:webHidden/>
              </w:rPr>
              <w:fldChar w:fldCharType="end"/>
            </w:r>
          </w:hyperlink>
        </w:p>
        <w:p w14:paraId="2EC292CA" w14:textId="1DA7381B" w:rsidR="004F4AEA" w:rsidRDefault="004F4AEA">
          <w:r>
            <w:rPr>
              <w:b/>
              <w:bCs/>
              <w:noProof/>
            </w:rPr>
            <w:fldChar w:fldCharType="end"/>
          </w:r>
        </w:p>
      </w:sdtContent>
    </w:sdt>
    <w:p w14:paraId="798612BD" w14:textId="77777777" w:rsidR="00B42691" w:rsidRDefault="00B42691"/>
    <w:p w14:paraId="2789E82E" w14:textId="77777777" w:rsidR="008C67AA" w:rsidRDefault="008C67AA"/>
    <w:p w14:paraId="709CE893" w14:textId="77777777" w:rsidR="008C67AA" w:rsidRDefault="008C67AA">
      <w:r>
        <w:br w:type="page"/>
      </w:r>
    </w:p>
    <w:p w14:paraId="4E9354A0" w14:textId="77777777" w:rsidR="00805773" w:rsidRPr="00524398" w:rsidRDefault="008C67AA" w:rsidP="00524398">
      <w:pPr>
        <w:pStyle w:val="Heading1"/>
        <w:rPr>
          <w:u w:val="single"/>
        </w:rPr>
      </w:pPr>
      <w:bookmarkStart w:id="4" w:name="_Toc39147216"/>
      <w:r w:rsidRPr="00524398">
        <w:rPr>
          <w:u w:val="single"/>
        </w:rPr>
        <w:lastRenderedPageBreak/>
        <w:t>introduction</w:t>
      </w:r>
      <w:bookmarkEnd w:id="4"/>
    </w:p>
    <w:p w14:paraId="05225678" w14:textId="77777777" w:rsidR="00492694" w:rsidRDefault="00492694"/>
    <w:p w14:paraId="115BF2FE" w14:textId="77777777" w:rsidR="00B4738A" w:rsidRDefault="00B4738A">
      <w:r>
        <w:t xml:space="preserve">The TATA steelworks site in Trostre works in the </w:t>
      </w:r>
      <w:r w:rsidRPr="00B4738A">
        <w:t>manufactur</w:t>
      </w:r>
      <w:r>
        <w:t xml:space="preserve">ing of </w:t>
      </w:r>
      <w:r w:rsidRPr="00B4738A">
        <w:t>tinplated steel</w:t>
      </w:r>
      <w:r>
        <w:t xml:space="preserve"> as well as </w:t>
      </w:r>
      <w:r w:rsidRPr="00B4738A">
        <w:t xml:space="preserve">electro chromium coated steel and laminated steel for packaging applications </w:t>
      </w:r>
      <w:r>
        <w:t xml:space="preserve">which are used in the food and drink industry to create tins and cans. They are also used in industrial use in the packaging of </w:t>
      </w:r>
      <w:r w:rsidRPr="00B4738A">
        <w:t xml:space="preserve">aerosols and paint tins. The </w:t>
      </w:r>
      <w:r>
        <w:t xml:space="preserve">Trostre site </w:t>
      </w:r>
      <w:r w:rsidRPr="00B4738A">
        <w:t>takes hot rolled steel from Port Talbot</w:t>
      </w:r>
      <w:r>
        <w:t xml:space="preserve"> and then applies different processes to the product to meet the customers specifications</w:t>
      </w:r>
      <w:r w:rsidRPr="00B4738A">
        <w:t>.</w:t>
      </w:r>
      <w:r w:rsidR="006B36E2">
        <w:t xml:space="preserve"> </w:t>
      </w:r>
    </w:p>
    <w:p w14:paraId="0F85B2FF" w14:textId="6BADD6CE" w:rsidR="00F85804" w:rsidRDefault="00F85804">
      <w:r>
        <w:t>The double reduction mill is used to process steel and cold rolls the steel under high amounts of force to reduce the thickness of the steel and can reduce the thickness of the steel until it is 0.6mm in thickness.</w:t>
      </w:r>
      <w:r w:rsidR="00302906">
        <w:t xml:space="preserve"> The thickness it actually reduces the material changes due to the specification of the product that the customer </w:t>
      </w:r>
      <w:r w:rsidR="00E409AD">
        <w:t>requires,</w:t>
      </w:r>
      <w:r w:rsidR="00302906">
        <w:t xml:space="preserve"> and the company ensures that these required specifications are met to ensure that they get the product</w:t>
      </w:r>
      <w:r w:rsidR="00817F33">
        <w:t>.</w:t>
      </w:r>
    </w:p>
    <w:p w14:paraId="6DE1B7C2" w14:textId="77777777" w:rsidR="008658B0" w:rsidRDefault="00F85804">
      <w:r>
        <w:t>I</w:t>
      </w:r>
      <w:r w:rsidR="00524398">
        <w:t>n this document the author will be discussing the current issue with the way the strip is fed between the stands on the double reduction mill as they are currently pose a potential danger to staff as the have to go into the mill  while it is running to feed the strip between the roll</w:t>
      </w:r>
      <w:r w:rsidR="001167BC">
        <w:t xml:space="preserve">s </w:t>
      </w:r>
      <w:r w:rsidR="00524398">
        <w:t>as and could pose as a potential hazard as they could possibly pull someone into the mill if they were to get caught on the roll while they are in operation</w:t>
      </w:r>
      <w:r w:rsidR="001167BC">
        <w:t>.</w:t>
      </w:r>
      <w:r w:rsidR="009F4AA6">
        <w:t xml:space="preserve"> The main target of this project is to find a safer method to feed the strip between the rolls to ensure that they do not pose a threat to people running the line and to ensure that no-one has to go behind the barriers while the line is running. </w:t>
      </w:r>
      <w:r w:rsidR="00F508F3">
        <w:t>The author will look into the different options available to them and will then weigh out which ones are more suitable for the double reduction mill and how good they</w:t>
      </w:r>
      <w:r w:rsidR="009A0F48">
        <w:t xml:space="preserve"> </w:t>
      </w:r>
      <w:r w:rsidR="00F508F3">
        <w:t>will be in the long run as well as ensuring that they meet the product specifications.</w:t>
      </w:r>
    </w:p>
    <w:p w14:paraId="1730A75F" w14:textId="6517169A" w:rsidR="00805773" w:rsidRDefault="008658B0">
      <w:r>
        <w:t>The people involved in this project include engineers Andrew Davies and Chris Murray who are in charge of the project designs and how they are to be implemente</w:t>
      </w:r>
      <w:r w:rsidR="00045BEC">
        <w:t xml:space="preserve">d. Contractors from Vinci aided in the maintenances when it came to fitting the variable parts of the project and fitters aided in helping the author gather other information about the project. </w:t>
      </w:r>
      <w:r w:rsidR="00805773">
        <w:br w:type="page"/>
      </w:r>
    </w:p>
    <w:p w14:paraId="4091ACF8" w14:textId="77777777" w:rsidR="00317A99" w:rsidRPr="00D5748D" w:rsidRDefault="00317A99" w:rsidP="00D5748D">
      <w:pPr>
        <w:pStyle w:val="Heading1"/>
        <w:rPr>
          <w:u w:val="single"/>
        </w:rPr>
      </w:pPr>
      <w:bookmarkStart w:id="5" w:name="_Toc39147217"/>
      <w:r w:rsidRPr="00D5748D">
        <w:rPr>
          <w:u w:val="single"/>
        </w:rPr>
        <w:lastRenderedPageBreak/>
        <w:t>Literature Review and Background Research</w:t>
      </w:r>
      <w:bookmarkEnd w:id="5"/>
    </w:p>
    <w:p w14:paraId="32E90F18" w14:textId="77777777" w:rsidR="00A61708" w:rsidRDefault="00A61708"/>
    <w:p w14:paraId="2FA58E8C" w14:textId="25185E5E" w:rsidR="00D100F0" w:rsidRDefault="00492694">
      <w:r>
        <w:t xml:space="preserve">There </w:t>
      </w:r>
      <w:r w:rsidR="00D5748D">
        <w:t>are</w:t>
      </w:r>
      <w:r>
        <w:t xml:space="preserve"> e</w:t>
      </w:r>
      <w:r w:rsidRPr="00492694">
        <w:t xml:space="preserve">xisting </w:t>
      </w:r>
      <w:r>
        <w:t>re</w:t>
      </w:r>
      <w:r w:rsidRPr="00492694">
        <w:t>source</w:t>
      </w:r>
      <w:r>
        <w:t>s of</w:t>
      </w:r>
      <w:r w:rsidRPr="00492694">
        <w:t xml:space="preserve"> information </w:t>
      </w:r>
      <w:r>
        <w:t xml:space="preserve">through the designs of different machinery that are already present on site. There are machines with a similar design to the double reduction mill such as the temper mill as well as the </w:t>
      </w:r>
      <w:r w:rsidR="00D5748D">
        <w:t>five-stand</w:t>
      </w:r>
      <w:r>
        <w:t xml:space="preserve"> mill. These designs consist of the strip being fed between different stands. The main methods of feeding the strip between the stands and then between the rolls consists of three methods. The three methods include the strip being hand fed between the roll as well as a feed up table or a fixed table, each has its advantages </w:t>
      </w:r>
      <w:r w:rsidR="009D369D">
        <w:t>and disadvantages mainly concerning cost and safety of the method as well as how safe each is to work around when it comes to maintenance of the line.</w:t>
      </w:r>
    </w:p>
    <w:p w14:paraId="0C2D1B35" w14:textId="4E25E5B8" w:rsidR="00317A99" w:rsidRDefault="00317A99">
      <w:r>
        <w:br w:type="page"/>
      </w:r>
    </w:p>
    <w:p w14:paraId="39798ACF" w14:textId="77777777" w:rsidR="00317A99" w:rsidRPr="00A61708" w:rsidRDefault="00317A99" w:rsidP="00A61708">
      <w:pPr>
        <w:pStyle w:val="Heading1"/>
        <w:rPr>
          <w:u w:val="single"/>
        </w:rPr>
      </w:pPr>
      <w:bookmarkStart w:id="6" w:name="_Toc39147218"/>
      <w:r w:rsidRPr="00A61708">
        <w:rPr>
          <w:u w:val="single"/>
        </w:rPr>
        <w:lastRenderedPageBreak/>
        <w:t>Project Specification and Testing Plan</w:t>
      </w:r>
      <w:bookmarkEnd w:id="6"/>
    </w:p>
    <w:p w14:paraId="1B878B94" w14:textId="77777777" w:rsidR="00A61708" w:rsidRDefault="00A61708"/>
    <w:p w14:paraId="405284A3" w14:textId="7B8E8E83" w:rsidR="003D22BF" w:rsidRDefault="009D0BDD">
      <w:r w:rsidRPr="009D0BDD">
        <w:t xml:space="preserve">The author wants to remove the method of hand feeding the strip between the rolls on the mills as it is a hazardous method and if done incorrectly could lead to injury. This method is also unsafe as the people who work on the production line have to get behind barriers and safety guards while the line is running to carry out this process. Due to this it is an unsafe method and should be changed to one of the other methods being either the permanent fixed table which can be found on other lines on site or the feed up table which is safer and is easier to </w:t>
      </w:r>
      <w:r w:rsidR="006D79E3">
        <w:t>use.</w:t>
      </w:r>
    </w:p>
    <w:p w14:paraId="546F4E5A" w14:textId="565B50FF" w:rsidR="00ED4FF2" w:rsidRDefault="003D22BF">
      <w:r>
        <w:t>Once the changes</w:t>
      </w:r>
      <w:r w:rsidR="00301CC0">
        <w:t xml:space="preserve"> have been applied to the double reduction </w:t>
      </w:r>
      <w:r w:rsidR="002412E9">
        <w:t>Mill,</w:t>
      </w:r>
      <w:r w:rsidR="00301CC0">
        <w:t xml:space="preserve"> they will be tested to ensure that they work</w:t>
      </w:r>
      <w:r w:rsidR="002412E9">
        <w:t xml:space="preserve"> manually and once the author and engineers are happy with it they will then put the system on automatic and observe the mill for the first two coils to ensure that the new feed up roll is working </w:t>
      </w:r>
      <w:r w:rsidR="00317D60">
        <w:t>the line operators will then take over and will continue to monitor the system and will notify the author and the engineers if there are any issues.</w:t>
      </w:r>
      <w:r w:rsidR="00ED4FF2">
        <w:t xml:space="preserve"> The budget of the project was £20,000</w:t>
      </w:r>
      <w:r w:rsidR="00974EC5">
        <w:t xml:space="preserve"> to ensure that everything that was needed to carry out the project could be supplied.</w:t>
      </w:r>
    </w:p>
    <w:p w14:paraId="3E357510" w14:textId="77777777" w:rsidR="00812AC7" w:rsidRDefault="00ED4FF2">
      <w:r>
        <w:t>All information regarding drawings, part numbers and CAD can be found in the appendix</w:t>
      </w:r>
      <w:r w:rsidR="00821D49">
        <w:t xml:space="preserve"> as well as the cost of the project.</w:t>
      </w:r>
    </w:p>
    <w:p w14:paraId="3460934B" w14:textId="77777777" w:rsidR="000A52F6" w:rsidRDefault="00812AC7">
      <w:r>
        <w:t xml:space="preserve">The image below depicts one of the line operators </w:t>
      </w:r>
      <w:r w:rsidR="009F3A77">
        <w:t>having to remove guarding to manually feed the strip between the rolls.</w:t>
      </w:r>
    </w:p>
    <w:p w14:paraId="06CEF6C7" w14:textId="2092627E" w:rsidR="00317A99" w:rsidRDefault="000A52F6">
      <w:r>
        <w:rPr>
          <w:noProof/>
          <w:lang w:eastAsia="en-GB"/>
        </w:rPr>
        <w:drawing>
          <wp:inline distT="0" distB="0" distL="0" distR="0" wp14:anchorId="3818C938" wp14:editId="4137C6AF">
            <wp:extent cx="4277044" cy="3208020"/>
            <wp:effectExtent l="953"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4278223" cy="3208904"/>
                    </a:xfrm>
                    <a:prstGeom prst="rect">
                      <a:avLst/>
                    </a:prstGeom>
                    <a:noFill/>
                    <a:ln>
                      <a:noFill/>
                    </a:ln>
                  </pic:spPr>
                </pic:pic>
              </a:graphicData>
            </a:graphic>
          </wp:inline>
        </w:drawing>
      </w:r>
      <w:r w:rsidR="00317A99">
        <w:br w:type="page"/>
      </w:r>
    </w:p>
    <w:p w14:paraId="4CDDE006" w14:textId="77777777" w:rsidR="00317A99" w:rsidRPr="00CB37EF" w:rsidRDefault="00317A99" w:rsidP="00A61708">
      <w:pPr>
        <w:pStyle w:val="Heading1"/>
        <w:rPr>
          <w:u w:val="single"/>
        </w:rPr>
      </w:pPr>
      <w:bookmarkStart w:id="7" w:name="_Toc39147219"/>
      <w:r w:rsidRPr="00CB37EF">
        <w:rPr>
          <w:u w:val="single"/>
        </w:rPr>
        <w:lastRenderedPageBreak/>
        <w:t>Project Planning</w:t>
      </w:r>
      <w:bookmarkEnd w:id="7"/>
      <w:r w:rsidRPr="00CB37EF">
        <w:rPr>
          <w:u w:val="single"/>
        </w:rPr>
        <w:t xml:space="preserve"> </w:t>
      </w:r>
    </w:p>
    <w:p w14:paraId="1B2F67AA" w14:textId="77777777" w:rsidR="00E91F6D" w:rsidRDefault="00F34A01">
      <w:r>
        <w:t>The author and the site engineers</w:t>
      </w:r>
      <w:r w:rsidR="0024788B">
        <w:t xml:space="preserve"> attended meetings to discuss the options that are available to be applied to the double reduction mill </w:t>
      </w:r>
    </w:p>
    <w:p w14:paraId="005F45EE" w14:textId="523A4D2F" w:rsidR="00E91F6D" w:rsidRDefault="00E91F6D">
      <w:r>
        <w:t>The author and the engineers working on the double reduction mill decided that there were three options that could be applied to the mill.</w:t>
      </w:r>
    </w:p>
    <w:p w14:paraId="21AFE256" w14:textId="2E72E3FB" w:rsidR="009E06F0" w:rsidRPr="00A61708" w:rsidRDefault="00A61708" w:rsidP="00A61708">
      <w:pPr>
        <w:pStyle w:val="Heading2"/>
        <w:rPr>
          <w:u w:val="single"/>
        </w:rPr>
      </w:pPr>
      <w:bookmarkStart w:id="8" w:name="_Toc39147220"/>
      <w:r w:rsidRPr="00A61708">
        <w:rPr>
          <w:u w:val="single"/>
        </w:rPr>
        <w:t>Plan one</w:t>
      </w:r>
      <w:bookmarkEnd w:id="8"/>
    </w:p>
    <w:p w14:paraId="528FECF9" w14:textId="77777777" w:rsidR="00A121EA" w:rsidRDefault="00A121EA">
      <w:r>
        <w:t>The first option would be to leave line operators manually handle the strip as it is fed between rolls on the mill, however this has to be done while the line is running and poses potential hazards such as getting caught in machinery which could lead to injury, the strip is also heavy and is awkward to manoeuvre  and can potentially cause the line operators to strain themselves in the process of handling the strip</w:t>
      </w:r>
    </w:p>
    <w:p w14:paraId="17EFB6D7" w14:textId="43B8A382" w:rsidR="00E91F6D" w:rsidRPr="00A61708" w:rsidRDefault="00A61708" w:rsidP="00A61708">
      <w:pPr>
        <w:pStyle w:val="Heading2"/>
        <w:rPr>
          <w:u w:val="single"/>
        </w:rPr>
      </w:pPr>
      <w:bookmarkStart w:id="9" w:name="_Toc39147221"/>
      <w:r w:rsidRPr="00A61708">
        <w:rPr>
          <w:u w:val="single"/>
        </w:rPr>
        <w:t>Plan two</w:t>
      </w:r>
      <w:bookmarkEnd w:id="9"/>
    </w:p>
    <w:p w14:paraId="0C834383" w14:textId="7F7F5954" w:rsidR="009E06F0" w:rsidRDefault="009E06F0">
      <w:r>
        <w:t>The second option is to use grabbing tools to handle the strip as there are already many on site that are used in various parts of the steelworks, however due to the guarding that is on the double reduction mill the job is awkward and it is difficult to manoeuvre the strip as the guarding gets in the way while trying to use the grabbing tool. This method does remove the hazard of line operators from cutting themselves on the strip as well as getting caught in machinery however due to the guarding that is used on the double reduction mill it makes the task more difficult to do.</w:t>
      </w:r>
      <w:r w:rsidR="00974EC5">
        <w:t xml:space="preserve"> If done incorrectly the grabbing tool could be dragged into the mill and could potentially damage the mill as well as the product and could lead to the mill being out of service until the mill can be fixed.</w:t>
      </w:r>
    </w:p>
    <w:p w14:paraId="7AA81D35" w14:textId="581D9AA2" w:rsidR="009E06F0" w:rsidRPr="00A61708" w:rsidRDefault="00A61708" w:rsidP="00A61708">
      <w:pPr>
        <w:pStyle w:val="Heading2"/>
        <w:rPr>
          <w:u w:val="single"/>
        </w:rPr>
      </w:pPr>
      <w:bookmarkStart w:id="10" w:name="_Toc39147222"/>
      <w:r w:rsidRPr="00A61708">
        <w:rPr>
          <w:u w:val="single"/>
        </w:rPr>
        <w:t>Plan three</w:t>
      </w:r>
      <w:bookmarkEnd w:id="10"/>
    </w:p>
    <w:p w14:paraId="406F2504" w14:textId="1849DCF8" w:rsidR="00E50CE1" w:rsidRDefault="007D3F67">
      <w:r>
        <w:t>The third option was to insert a new framework into the mill and have a new pneumatic cylinder lift a feed up roll into place which rotates through the use of a pneumatic motor that is attached to it by a chain to rotate the roll</w:t>
      </w:r>
      <w:r w:rsidR="007E57AE">
        <w:t>, this ensures that the roll doesn’t stick which could damage the strip as it passes through the mill.</w:t>
      </w:r>
      <w:r w:rsidR="00DE11F7">
        <w:t xml:space="preserve"> The author and the engineers then decided </w:t>
      </w:r>
      <w:r w:rsidR="00F34A01">
        <w:t xml:space="preserve">the project </w:t>
      </w:r>
      <w:r w:rsidR="00DE11F7">
        <w:t>could</w:t>
      </w:r>
      <w:r w:rsidR="00F34A01">
        <w:t xml:space="preserve"> take place over the course of three planned maintenance periods where the different components were added to the line </w:t>
      </w:r>
      <w:r w:rsidR="004A6E87">
        <w:t xml:space="preserve">within the allocated timeframe </w:t>
      </w:r>
      <w:r w:rsidR="00E50CE1">
        <w:t xml:space="preserve">that was </w:t>
      </w:r>
      <w:r w:rsidR="004A6E87">
        <w:t>given</w:t>
      </w:r>
      <w:r w:rsidR="0030604A">
        <w:t>. The three maintenance periods consisted of adding new items to the system without interfering with the systems operation until the new system was in place ready to take over.</w:t>
      </w:r>
      <w:r w:rsidR="00DE11F7">
        <w:t xml:space="preserve"> The author and the engineers worked out that projects cost would mainly be due to labour and parts that are not already supplied on site. </w:t>
      </w:r>
    </w:p>
    <w:p w14:paraId="66FD515B" w14:textId="6C46CC40" w:rsidR="007F522C" w:rsidRDefault="00902A36">
      <w:r>
        <w:t xml:space="preserve"> </w:t>
      </w:r>
    </w:p>
    <w:p w14:paraId="3FC89BB9" w14:textId="77777777" w:rsidR="00AF34DC" w:rsidRDefault="00AF34DC"/>
    <w:p w14:paraId="2FD854F4" w14:textId="77777777" w:rsidR="00560184" w:rsidRDefault="00560184"/>
    <w:p w14:paraId="193FD6F5" w14:textId="77777777" w:rsidR="00317A99" w:rsidRDefault="00317A99">
      <w:r>
        <w:br w:type="page"/>
      </w:r>
    </w:p>
    <w:p w14:paraId="412635F8" w14:textId="77777777" w:rsidR="00317A99" w:rsidRPr="00A61708" w:rsidRDefault="00317A99" w:rsidP="00A61708">
      <w:pPr>
        <w:pStyle w:val="Heading1"/>
        <w:rPr>
          <w:u w:val="single"/>
        </w:rPr>
      </w:pPr>
      <w:bookmarkStart w:id="11" w:name="_Toc39147223"/>
      <w:r w:rsidRPr="00A61708">
        <w:rPr>
          <w:u w:val="single"/>
        </w:rPr>
        <w:lastRenderedPageBreak/>
        <w:t>Project Solutions</w:t>
      </w:r>
      <w:bookmarkEnd w:id="11"/>
      <w:r w:rsidRPr="00A61708">
        <w:rPr>
          <w:u w:val="single"/>
        </w:rPr>
        <w:t xml:space="preserve"> </w:t>
      </w:r>
    </w:p>
    <w:p w14:paraId="6AE0BBA2" w14:textId="77777777" w:rsidR="00A61708" w:rsidRDefault="00A61708"/>
    <w:p w14:paraId="71F13113" w14:textId="24DA216A" w:rsidR="00317A99" w:rsidRDefault="009D0BDD">
      <w:r w:rsidRPr="009D0BDD">
        <w:t xml:space="preserve">The options that can </w:t>
      </w:r>
      <w:r>
        <w:t xml:space="preserve">have </w:t>
      </w:r>
      <w:r w:rsidRPr="009D0BDD">
        <w:t>be</w:t>
      </w:r>
      <w:r>
        <w:t>en</w:t>
      </w:r>
      <w:r w:rsidRPr="009D0BDD">
        <w:t xml:space="preserve"> applied to carry out this process is by enabling the use of tools that are able to grip the strip as well as be able hold it securely this will enable the line operators to have more distance from the strip which will then in turn reduce the likelihood of the line operators from getting caught in machinery or getting cut by the strip while carrying out the task however this process may be awkward to carry out due to guarding being in the way and could prove to be difficult. Operators would still need to take the weight of the strip while moving and lifting the strip into place which in turn may cause the line operators to strain themselves.</w:t>
      </w:r>
      <w:r>
        <w:t xml:space="preserve"> The other options consist of leaving the mill in the same condition and have the operators carry on as they usually do, however the hazards are still in place and could lead an injury if not done correctly. The other option is the one that the author decided to use and that was to implement the use of </w:t>
      </w:r>
      <w:r w:rsidR="00BC53B0">
        <w:t>a new feed up roll in the system that is lifted into place by a pneumatic cylinder and is rotated by a connected pneumatic motor.</w:t>
      </w:r>
      <w:r w:rsidR="007B5900">
        <w:t xml:space="preserve"> This method ensures that the line operators </w:t>
      </w:r>
      <w:r w:rsidR="00DE11F7">
        <w:t>do not</w:t>
      </w:r>
      <w:r w:rsidR="007B5900">
        <w:t xml:space="preserve"> have to go behind the machines guarding and that they will not have to handle the strip manually and feed it manually between the rolls on the double reduction mill</w:t>
      </w:r>
      <w:r w:rsidR="00317A99">
        <w:br w:type="page"/>
      </w:r>
    </w:p>
    <w:p w14:paraId="4CF498C4" w14:textId="77777777" w:rsidR="00317A99" w:rsidRPr="00A61708" w:rsidRDefault="00317A99" w:rsidP="00A61708">
      <w:pPr>
        <w:pStyle w:val="Heading1"/>
        <w:rPr>
          <w:u w:val="single"/>
        </w:rPr>
      </w:pPr>
      <w:bookmarkStart w:id="12" w:name="_Toc39147224"/>
      <w:r w:rsidRPr="00A61708">
        <w:rPr>
          <w:u w:val="single"/>
        </w:rPr>
        <w:lastRenderedPageBreak/>
        <w:t>Design and Implementation</w:t>
      </w:r>
      <w:bookmarkEnd w:id="12"/>
      <w:r w:rsidRPr="00A61708">
        <w:rPr>
          <w:u w:val="single"/>
        </w:rPr>
        <w:t xml:space="preserve"> </w:t>
      </w:r>
    </w:p>
    <w:p w14:paraId="45E72CF1" w14:textId="77777777" w:rsidR="00A61708" w:rsidRDefault="00A61708" w:rsidP="00455B71"/>
    <w:p w14:paraId="701D847F" w14:textId="3E9A9B49" w:rsidR="00455B71" w:rsidRDefault="008E0872" w:rsidP="00455B71">
      <w:r>
        <w:rPr>
          <w:noProof/>
          <w:lang w:eastAsia="en-GB"/>
        </w:rPr>
        <w:drawing>
          <wp:anchor distT="0" distB="0" distL="114300" distR="114300" simplePos="0" relativeHeight="251660288" behindDoc="0" locked="0" layoutInCell="1" allowOverlap="1" wp14:anchorId="1E311584" wp14:editId="46A08399">
            <wp:simplePos x="0" y="0"/>
            <wp:positionH relativeFrom="column">
              <wp:posOffset>3801745</wp:posOffset>
            </wp:positionH>
            <wp:positionV relativeFrom="paragraph">
              <wp:posOffset>1191895</wp:posOffset>
            </wp:positionV>
            <wp:extent cx="2346325" cy="35890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1058" b="16592"/>
                    <a:stretch/>
                  </pic:blipFill>
                  <pic:spPr bwMode="auto">
                    <a:xfrm>
                      <a:off x="0" y="0"/>
                      <a:ext cx="2346325" cy="3589020"/>
                    </a:xfrm>
                    <a:prstGeom prst="rect">
                      <a:avLst/>
                    </a:prstGeom>
                    <a:noFill/>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62336" behindDoc="0" locked="0" layoutInCell="1" allowOverlap="1" wp14:anchorId="313D4AF4" wp14:editId="5C4A9FBB">
            <wp:simplePos x="0" y="0"/>
            <wp:positionH relativeFrom="margin">
              <wp:align>left</wp:align>
            </wp:positionH>
            <wp:positionV relativeFrom="paragraph">
              <wp:posOffset>3005455</wp:posOffset>
            </wp:positionV>
            <wp:extent cx="3787140" cy="179070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05965" cy="1800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55B71">
        <w:t>During the first of the three maintenance periods the new framework was fitted into the double reduction mill which has been designed to have points to attach the air motor and the pneumatic cylinder as well as the roll. Directional control valves that are used to operate the pneumatic cylinder and the air motor were also fitted during the first of the three maintenances they were fitted to the top of the Double reduction mill as the images below show the framework fitted within the double reduction mill as well as the directional current valves</w:t>
      </w:r>
      <w:r>
        <w:t xml:space="preserve"> and are depicted in the pictures below</w:t>
      </w:r>
      <w:r w:rsidR="00455B71">
        <w:t>.</w:t>
      </w:r>
    </w:p>
    <w:p w14:paraId="04973910" w14:textId="4C44262C" w:rsidR="008E0872" w:rsidRDefault="008E0872" w:rsidP="00455B71">
      <w:r>
        <w:rPr>
          <w:noProof/>
          <w:lang w:eastAsia="en-GB"/>
        </w:rPr>
        <w:drawing>
          <wp:anchor distT="0" distB="0" distL="114300" distR="114300" simplePos="0" relativeHeight="251661312" behindDoc="0" locked="0" layoutInCell="1" allowOverlap="1" wp14:anchorId="3731BBA9" wp14:editId="4D7B052C">
            <wp:simplePos x="0" y="0"/>
            <wp:positionH relativeFrom="column">
              <wp:posOffset>0</wp:posOffset>
            </wp:positionH>
            <wp:positionV relativeFrom="paragraph">
              <wp:posOffset>1270</wp:posOffset>
            </wp:positionV>
            <wp:extent cx="3801745" cy="1798320"/>
            <wp:effectExtent l="0" t="0" r="825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01745" cy="1798320"/>
                    </a:xfrm>
                    <a:prstGeom prst="rect">
                      <a:avLst/>
                    </a:prstGeom>
                    <a:noFill/>
                    <a:ln>
                      <a:noFill/>
                    </a:ln>
                  </pic:spPr>
                </pic:pic>
              </a:graphicData>
            </a:graphic>
          </wp:anchor>
        </w:drawing>
      </w:r>
    </w:p>
    <w:p w14:paraId="01882A38" w14:textId="6D7939FA" w:rsidR="00455B71" w:rsidRDefault="00455B71" w:rsidP="00455B71">
      <w:r>
        <w:t>During the second maintenance pipework was fitted to connect to the directional control valves to apply pneumatic power to the system, the pipework was fitted to run over the top of stand 2 on the mill to ensure that it is out of the way when it comes to the event of a roll change or maintenance where the mill may need to be stripped down prior to carrying maintenance procedures on the mill. The pipework then comes down the outside of the mill between stand two and stand three it then goes below the frame work that had been fitted on the previous maintenance where it will be ready to be fitted to the Pneumatic motor and cylinder on the next maintenance period. The images below show the fitted pipework on the double reduction mill and how it is fitted around the mill.</w:t>
      </w:r>
    </w:p>
    <w:p w14:paraId="5EB21D69" w14:textId="7903DE61" w:rsidR="008E0872" w:rsidRDefault="008E0872" w:rsidP="00455B71">
      <w:r>
        <w:rPr>
          <w:noProof/>
          <w:lang w:eastAsia="en-GB"/>
        </w:rPr>
        <w:lastRenderedPageBreak/>
        <w:drawing>
          <wp:inline distT="0" distB="0" distL="0" distR="0" wp14:anchorId="26C25C63" wp14:editId="742C1FC4">
            <wp:extent cx="4575543" cy="21640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20638" cy="2185408"/>
                    </a:xfrm>
                    <a:prstGeom prst="rect">
                      <a:avLst/>
                    </a:prstGeom>
                    <a:noFill/>
                    <a:ln>
                      <a:noFill/>
                    </a:ln>
                  </pic:spPr>
                </pic:pic>
              </a:graphicData>
            </a:graphic>
          </wp:inline>
        </w:drawing>
      </w:r>
    </w:p>
    <w:p w14:paraId="312D977A" w14:textId="70C5A65F" w:rsidR="008E0872" w:rsidRDefault="00B04062" w:rsidP="00455B71">
      <w:r>
        <w:rPr>
          <w:noProof/>
          <w:lang w:eastAsia="en-GB"/>
        </w:rPr>
        <w:drawing>
          <wp:inline distT="0" distB="0" distL="0" distR="0" wp14:anchorId="0A130491" wp14:editId="60A1F832">
            <wp:extent cx="3290978" cy="2468416"/>
            <wp:effectExtent l="0" t="7938"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290978" cy="2468416"/>
                    </a:xfrm>
                    <a:prstGeom prst="rect">
                      <a:avLst/>
                    </a:prstGeom>
                    <a:noFill/>
                    <a:ln>
                      <a:noFill/>
                    </a:ln>
                  </pic:spPr>
                </pic:pic>
              </a:graphicData>
            </a:graphic>
          </wp:inline>
        </w:drawing>
      </w:r>
      <w:r>
        <w:rPr>
          <w:noProof/>
          <w:lang w:eastAsia="en-GB"/>
        </w:rPr>
        <w:drawing>
          <wp:inline distT="0" distB="0" distL="0" distR="0" wp14:anchorId="01646EB9" wp14:editId="60D89B2B">
            <wp:extent cx="3260969" cy="2445907"/>
            <wp:effectExtent l="7620"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267713" cy="2450965"/>
                    </a:xfrm>
                    <a:prstGeom prst="rect">
                      <a:avLst/>
                    </a:prstGeom>
                    <a:noFill/>
                    <a:ln>
                      <a:noFill/>
                    </a:ln>
                  </pic:spPr>
                </pic:pic>
              </a:graphicData>
            </a:graphic>
          </wp:inline>
        </w:drawing>
      </w:r>
    </w:p>
    <w:p w14:paraId="698C7DF9" w14:textId="10A30B62" w:rsidR="00B04062" w:rsidRDefault="00B04062" w:rsidP="00455B71">
      <w:r>
        <w:rPr>
          <w:noProof/>
          <w:lang w:eastAsia="en-GB"/>
        </w:rPr>
        <w:drawing>
          <wp:inline distT="0" distB="0" distL="0" distR="0" wp14:anchorId="4EBE7A93" wp14:editId="6B8ACD5F">
            <wp:extent cx="3149367" cy="2362200"/>
            <wp:effectExtent l="0" t="6667" r="6667" b="6668"/>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151196" cy="2363572"/>
                    </a:xfrm>
                    <a:prstGeom prst="rect">
                      <a:avLst/>
                    </a:prstGeom>
                    <a:noFill/>
                    <a:ln>
                      <a:noFill/>
                    </a:ln>
                  </pic:spPr>
                </pic:pic>
              </a:graphicData>
            </a:graphic>
          </wp:inline>
        </w:drawing>
      </w:r>
      <w:r>
        <w:rPr>
          <w:noProof/>
          <w:lang w:eastAsia="en-GB"/>
        </w:rPr>
        <w:drawing>
          <wp:inline distT="0" distB="0" distL="0" distR="0" wp14:anchorId="7D6B1ED0" wp14:editId="45BCC9CE">
            <wp:extent cx="3141174" cy="2356055"/>
            <wp:effectExtent l="0" t="762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148729" cy="2361722"/>
                    </a:xfrm>
                    <a:prstGeom prst="rect">
                      <a:avLst/>
                    </a:prstGeom>
                    <a:noFill/>
                    <a:ln>
                      <a:noFill/>
                    </a:ln>
                  </pic:spPr>
                </pic:pic>
              </a:graphicData>
            </a:graphic>
          </wp:inline>
        </w:drawing>
      </w:r>
    </w:p>
    <w:p w14:paraId="5FC86355" w14:textId="77777777" w:rsidR="00455B71" w:rsidRDefault="00455B71" w:rsidP="00455B71"/>
    <w:p w14:paraId="2597AE8A" w14:textId="0B1D6725" w:rsidR="00455B71" w:rsidRDefault="00455B71" w:rsidP="00455B71">
      <w:r>
        <w:t>During the third maintenance period the author was assisted with the help of Mario and Cliff who are contractors from Vinci due to some of the components being large and heavy the job needed at least two people to carry out the task. Once all isolations and required health and measures had been applied and flooring was removed and scaffolding was applied where needed to be able to have access to the job at hand the group then began to remove the feed up table the author removed all the bolts  that were securing the feed up table into place and the author was then assisted in removing the feed up table from the double reduction mill. Once the feed up table was removed it was then handed over to a fitter who was competent to carry out cutting procedures to reduce the length of the fingers on the feed up table this needed to be done due to the new roll being fitted onto the mill. If the fingers were not cut down to size the table would not be able to fit correctly within the double reduction mill, it is easier to have the feed up table rather than have a new one made to compensate for the new roll that will be added to the double reduction mill.</w:t>
      </w:r>
    </w:p>
    <w:p w14:paraId="470FB056" w14:textId="4E81B478" w:rsidR="00455B71" w:rsidRDefault="00455B71" w:rsidP="00455B71">
      <w:r>
        <w:t>The image below shows the feed up table being altered for the roll to fit within the double reduction mill without any issues with the machine’s operation.</w:t>
      </w:r>
    </w:p>
    <w:p w14:paraId="3FECA2AB" w14:textId="4D9B33C0" w:rsidR="00455B71" w:rsidRDefault="00455B71" w:rsidP="00455B71">
      <w:r>
        <w:t xml:space="preserve">Once the adjustments had been applied to the feed up table the author then focused on the other parts and components that needed to be added to the system prior to the refitting of the adjusted feed up table. The author then proceeded to fit the new pneumatic motor into the </w:t>
      </w:r>
      <w:r w:rsidR="00DE11F7">
        <w:t>framework</w:t>
      </w:r>
      <w:r>
        <w:t xml:space="preserve"> by bolting it down into its designated slot that had been made on the framework ready for the pneumatic motor to be bolted down into place. The author then proceeded to fit the new roll into the framework the fitting on the framework had a curved surface for the roll bearings could sit within the frame and it would then have a housing on top of the bearing that would then be bolted down into the framework to hold the roll into place, once the roll was bolted down the author then proceeded to fit the new pneumatic cylinder, the bottom of the cylinder was pinned to a part of the new framework that was sturdy had no way for it move while the pneumatic cylinder was being put into action. The top of the cylinder was fitted to allow the feed up table to ascend or descend depending on the actuation that is being applied to the system. By having the pneumatic cylinder pinned to the operational part of the framework this will allow the roll to be lifted or lowered into the necessary position to lift the strip into place as it travels through the double reduction mill. Once the cylinder was pinned into place the author then proceeded to put split pins through the ends of the pins to ensure that they would not be able to come loose when the system is put into operation. </w:t>
      </w:r>
    </w:p>
    <w:p w14:paraId="74294246" w14:textId="115B943C" w:rsidR="00455B71" w:rsidRDefault="00455B71" w:rsidP="00455B71">
      <w:r>
        <w:t>The images below show the author fitting the pneumatic cylinder into the double reduction mill with the aid of other members of the group. The image shows how the cylinder is fitted within the double reduction mill as well as showing how the system would carry out the lifting operations needed to adjust the feed up rolls position to get a grip on the strip as it passes through the mill</w:t>
      </w:r>
      <w:r w:rsidR="00820F64">
        <w:t xml:space="preserve"> as well as the changes made to the table</w:t>
      </w:r>
      <w:r>
        <w:t>.</w:t>
      </w:r>
    </w:p>
    <w:p w14:paraId="6DE0748F" w14:textId="44D0C76D" w:rsidR="00455B71" w:rsidRDefault="0048387D" w:rsidP="00455B71">
      <w:r>
        <w:rPr>
          <w:noProof/>
          <w:lang w:eastAsia="en-GB"/>
        </w:rPr>
        <w:lastRenderedPageBreak/>
        <w:drawing>
          <wp:inline distT="0" distB="0" distL="0" distR="0" wp14:anchorId="217461B0" wp14:editId="4B1247D4">
            <wp:extent cx="3304993" cy="2478928"/>
            <wp:effectExtent l="0" t="6033" r="4128" b="412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309662" cy="2482430"/>
                    </a:xfrm>
                    <a:prstGeom prst="rect">
                      <a:avLst/>
                    </a:prstGeom>
                    <a:noFill/>
                    <a:ln>
                      <a:noFill/>
                    </a:ln>
                  </pic:spPr>
                </pic:pic>
              </a:graphicData>
            </a:graphic>
          </wp:inline>
        </w:drawing>
      </w:r>
      <w:r>
        <w:rPr>
          <w:noProof/>
          <w:lang w:eastAsia="en-GB"/>
        </w:rPr>
        <w:drawing>
          <wp:inline distT="0" distB="0" distL="0" distR="0" wp14:anchorId="188DEEA6" wp14:editId="680938B1">
            <wp:extent cx="3307483" cy="2480796"/>
            <wp:effectExtent l="0" t="5715" r="1905"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3311257" cy="2483627"/>
                    </a:xfrm>
                    <a:prstGeom prst="rect">
                      <a:avLst/>
                    </a:prstGeom>
                    <a:noFill/>
                    <a:ln>
                      <a:noFill/>
                    </a:ln>
                  </pic:spPr>
                </pic:pic>
              </a:graphicData>
            </a:graphic>
          </wp:inline>
        </w:drawing>
      </w:r>
    </w:p>
    <w:p w14:paraId="187F745F" w14:textId="72B7B169" w:rsidR="0048387D" w:rsidRDefault="00D60D8F" w:rsidP="00455B71">
      <w:r>
        <w:rPr>
          <w:noProof/>
          <w:lang w:eastAsia="en-GB"/>
        </w:rPr>
        <w:drawing>
          <wp:inline distT="0" distB="0" distL="0" distR="0" wp14:anchorId="264D9B33" wp14:editId="5259D9C3">
            <wp:extent cx="3274029" cy="2455704"/>
            <wp:effectExtent l="889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283942" cy="2463139"/>
                    </a:xfrm>
                    <a:prstGeom prst="rect">
                      <a:avLst/>
                    </a:prstGeom>
                    <a:noFill/>
                    <a:ln>
                      <a:noFill/>
                    </a:ln>
                  </pic:spPr>
                </pic:pic>
              </a:graphicData>
            </a:graphic>
          </wp:inline>
        </w:drawing>
      </w:r>
      <w:r w:rsidR="00820F64">
        <w:rPr>
          <w:noProof/>
          <w:lang w:eastAsia="en-GB"/>
        </w:rPr>
        <w:drawing>
          <wp:inline distT="0" distB="0" distL="0" distR="0" wp14:anchorId="6C23B3FE" wp14:editId="4951BD55">
            <wp:extent cx="3290549" cy="2468094"/>
            <wp:effectExtent l="0" t="7937"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3303993" cy="2478178"/>
                    </a:xfrm>
                    <a:prstGeom prst="rect">
                      <a:avLst/>
                    </a:prstGeom>
                    <a:noFill/>
                    <a:ln>
                      <a:noFill/>
                    </a:ln>
                  </pic:spPr>
                </pic:pic>
              </a:graphicData>
            </a:graphic>
          </wp:inline>
        </w:drawing>
      </w:r>
    </w:p>
    <w:p w14:paraId="0C1E0C6C" w14:textId="226D7925" w:rsidR="00820F64" w:rsidRDefault="00820F64" w:rsidP="00455B71">
      <w:r>
        <w:rPr>
          <w:noProof/>
          <w:lang w:eastAsia="en-GB"/>
        </w:rPr>
        <w:lastRenderedPageBreak/>
        <w:drawing>
          <wp:inline distT="0" distB="0" distL="0" distR="0" wp14:anchorId="5A04FD3A" wp14:editId="008A2F92">
            <wp:extent cx="3413508" cy="2560320"/>
            <wp:effectExtent l="7303" t="0" r="4127" b="4128"/>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3415824" cy="2562057"/>
                    </a:xfrm>
                    <a:prstGeom prst="rect">
                      <a:avLst/>
                    </a:prstGeom>
                    <a:noFill/>
                    <a:ln>
                      <a:noFill/>
                    </a:ln>
                  </pic:spPr>
                </pic:pic>
              </a:graphicData>
            </a:graphic>
          </wp:inline>
        </w:drawing>
      </w:r>
      <w:r>
        <w:rPr>
          <w:noProof/>
          <w:lang w:eastAsia="en-GB"/>
        </w:rPr>
        <w:drawing>
          <wp:inline distT="0" distB="0" distL="0" distR="0" wp14:anchorId="2462E7E5" wp14:editId="0FF418F0">
            <wp:extent cx="3790756" cy="2843277"/>
            <wp:effectExtent l="0" t="254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3801742" cy="2851517"/>
                    </a:xfrm>
                    <a:prstGeom prst="rect">
                      <a:avLst/>
                    </a:prstGeom>
                    <a:noFill/>
                    <a:ln>
                      <a:noFill/>
                    </a:ln>
                  </pic:spPr>
                </pic:pic>
              </a:graphicData>
            </a:graphic>
          </wp:inline>
        </w:drawing>
      </w:r>
    </w:p>
    <w:p w14:paraId="0DB5551D" w14:textId="77777777" w:rsidR="00DA77BD" w:rsidRDefault="00DA77BD" w:rsidP="00455B71">
      <w:r>
        <w:rPr>
          <w:noProof/>
          <w:lang w:eastAsia="en-GB"/>
        </w:rPr>
        <w:drawing>
          <wp:inline distT="0" distB="0" distL="0" distR="0" wp14:anchorId="22778C52" wp14:editId="6D7CE812">
            <wp:extent cx="3423916" cy="2568127"/>
            <wp:effectExtent l="8573"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431711" cy="2573974"/>
                    </a:xfrm>
                    <a:prstGeom prst="rect">
                      <a:avLst/>
                    </a:prstGeom>
                    <a:noFill/>
                    <a:ln>
                      <a:noFill/>
                    </a:ln>
                  </pic:spPr>
                </pic:pic>
              </a:graphicData>
            </a:graphic>
          </wp:inline>
        </w:drawing>
      </w:r>
    </w:p>
    <w:p w14:paraId="5CCD3EA1" w14:textId="064A0958" w:rsidR="00DA77BD" w:rsidRDefault="00DA77BD" w:rsidP="00455B71">
      <w:r>
        <w:rPr>
          <w:noProof/>
          <w:lang w:eastAsia="en-GB"/>
        </w:rPr>
        <w:lastRenderedPageBreak/>
        <w:drawing>
          <wp:inline distT="0" distB="0" distL="0" distR="0" wp14:anchorId="6BD3FB70" wp14:editId="021E20B5">
            <wp:extent cx="3611880" cy="2709111"/>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18497" cy="2714074"/>
                    </a:xfrm>
                    <a:prstGeom prst="rect">
                      <a:avLst/>
                    </a:prstGeom>
                    <a:noFill/>
                    <a:ln>
                      <a:noFill/>
                    </a:ln>
                  </pic:spPr>
                </pic:pic>
              </a:graphicData>
            </a:graphic>
          </wp:inline>
        </w:drawing>
      </w:r>
      <w:r w:rsidR="0021463E">
        <w:rPr>
          <w:noProof/>
          <w:lang w:eastAsia="en-GB"/>
        </w:rPr>
        <w:drawing>
          <wp:inline distT="0" distB="0" distL="0" distR="0" wp14:anchorId="7C5E542A" wp14:editId="763910E5">
            <wp:extent cx="2560213" cy="1920302"/>
            <wp:effectExtent l="0" t="4127" r="7937" b="7938"/>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2565691" cy="1924411"/>
                    </a:xfrm>
                    <a:prstGeom prst="rect">
                      <a:avLst/>
                    </a:prstGeom>
                    <a:noFill/>
                    <a:ln>
                      <a:noFill/>
                    </a:ln>
                  </pic:spPr>
                </pic:pic>
              </a:graphicData>
            </a:graphic>
          </wp:inline>
        </w:drawing>
      </w:r>
    </w:p>
    <w:p w14:paraId="61553B06" w14:textId="2182DBF3" w:rsidR="0021463E" w:rsidRDefault="0021463E" w:rsidP="00455B71">
      <w:r>
        <w:rPr>
          <w:noProof/>
          <w:lang w:eastAsia="en-GB"/>
        </w:rPr>
        <w:drawing>
          <wp:inline distT="0" distB="0" distL="0" distR="0" wp14:anchorId="3D30D548" wp14:editId="308AE8CE">
            <wp:extent cx="2448379" cy="1836420"/>
            <wp:effectExtent l="953"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2450917" cy="1838324"/>
                    </a:xfrm>
                    <a:prstGeom prst="rect">
                      <a:avLst/>
                    </a:prstGeom>
                    <a:noFill/>
                    <a:ln>
                      <a:noFill/>
                    </a:ln>
                  </pic:spPr>
                </pic:pic>
              </a:graphicData>
            </a:graphic>
          </wp:inline>
        </w:drawing>
      </w:r>
      <w:r>
        <w:rPr>
          <w:noProof/>
          <w:lang w:eastAsia="en-GB"/>
        </w:rPr>
        <w:drawing>
          <wp:inline distT="0" distB="0" distL="0" distR="0" wp14:anchorId="1862D2B9" wp14:editId="46DCD923">
            <wp:extent cx="2649242" cy="1987079"/>
            <wp:effectExtent l="7302" t="0" r="6033" b="6032"/>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2651187" cy="1988538"/>
                    </a:xfrm>
                    <a:prstGeom prst="rect">
                      <a:avLst/>
                    </a:prstGeom>
                    <a:noFill/>
                    <a:ln>
                      <a:noFill/>
                    </a:ln>
                  </pic:spPr>
                </pic:pic>
              </a:graphicData>
            </a:graphic>
          </wp:inline>
        </w:drawing>
      </w:r>
    </w:p>
    <w:p w14:paraId="343CB0A7" w14:textId="1BA6A53E" w:rsidR="0021463E" w:rsidRDefault="0021463E" w:rsidP="00455B71">
      <w:r>
        <w:rPr>
          <w:noProof/>
          <w:lang w:eastAsia="en-GB"/>
        </w:rPr>
        <w:drawing>
          <wp:inline distT="0" distB="0" distL="0" distR="0" wp14:anchorId="64E9083D" wp14:editId="52958C15">
            <wp:extent cx="4328160" cy="32463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329760" cy="3247560"/>
                    </a:xfrm>
                    <a:prstGeom prst="rect">
                      <a:avLst/>
                    </a:prstGeom>
                    <a:noFill/>
                    <a:ln>
                      <a:noFill/>
                    </a:ln>
                  </pic:spPr>
                </pic:pic>
              </a:graphicData>
            </a:graphic>
          </wp:inline>
        </w:drawing>
      </w:r>
    </w:p>
    <w:p w14:paraId="56E478F9" w14:textId="77777777" w:rsidR="00455B71" w:rsidRDefault="00455B71" w:rsidP="00455B71">
      <w:r>
        <w:lastRenderedPageBreak/>
        <w:t>Once all major components had been fitted into place the author then loosened the bolts on the pneumatic motor to allow for slack prior to fitting the chain between the pneumatic motor and the feed up roll. The motor is used to drive the roll to ensure that it turns at the same speed as the strip as it passes through the mill this is to ensure that there issues such as the product being damaged when thee feed up roll is being placed into action. The author removed then removed a few links from the chain prior to it being placed into the system as it wouldn’t of had enough tension and could have resulted in damaging the system or the chain from coming loose while the system is in action. Using a pair of pliers and a tool to remove links the author then removed the spare links from the chain and then reassembled the modified length of chain around the roll that had been fitted and was then attached to the gear on the roll and the gear on the pneumatic motor, once the chain had been fitted the author then tightened the bolts on the pneumatic motor which then re-secured it against the framework by doing this tension was applied to the chain in the process.</w:t>
      </w:r>
    </w:p>
    <w:p w14:paraId="1601DF5F" w14:textId="77777777" w:rsidR="00455B71" w:rsidRDefault="00455B71" w:rsidP="00455B71">
      <w:r>
        <w:t>Once the author had ensured that all the mechanical components had been correctly fitted the author then traced the pipework back to the directional control valves prior to fitting the hoses between the pipework and the new pneumatic components that had been added to the system. The author did this to ensure that all the pressures are going to the correct place, two of the pipes were connected to one directional control valve and they feed into the pneumatic cylinder one to make the cylinder extend and the other to make the cylinder retract. The other pipe was attached to a separate directional control valve, this one is used to operate the pneumatic cylinder. Once the author knew which pipe was connected to what component the author then connected the hoses to the correct components and pipework.</w:t>
      </w:r>
    </w:p>
    <w:p w14:paraId="5E958293" w14:textId="534CD2F0" w:rsidR="00317A99" w:rsidRDefault="00317A99" w:rsidP="00455B71">
      <w:r>
        <w:br w:type="page"/>
      </w:r>
    </w:p>
    <w:p w14:paraId="233B5844" w14:textId="783F097C" w:rsidR="004F4AEA" w:rsidRPr="00A61708" w:rsidRDefault="00317A99" w:rsidP="00A61708">
      <w:pPr>
        <w:pStyle w:val="Heading1"/>
        <w:rPr>
          <w:u w:val="single"/>
        </w:rPr>
      </w:pPr>
      <w:bookmarkStart w:id="13" w:name="_Toc39147225"/>
      <w:r w:rsidRPr="00A61708">
        <w:rPr>
          <w:u w:val="single"/>
        </w:rPr>
        <w:lastRenderedPageBreak/>
        <w:t>Analysis, Results and Evaluation</w:t>
      </w:r>
      <w:bookmarkEnd w:id="13"/>
    </w:p>
    <w:p w14:paraId="2179216B" w14:textId="78477810" w:rsidR="00A61708" w:rsidRDefault="00A61708"/>
    <w:p w14:paraId="68D601D6" w14:textId="274DE12A" w:rsidR="00372CE1" w:rsidRDefault="004657F7">
      <w:r>
        <w:t>Once the last maintenance had been completed and the author was happy with the job the double reduction was then put back into action after all the other groups working on the maintenance had finished their individual tasks and the mill was the put back together all permits were signed off and all scaffolding had been removed from the mill and the mill was put back into working order.</w:t>
      </w:r>
      <w:r w:rsidR="007C222D">
        <w:t xml:space="preserve"> </w:t>
      </w:r>
    </w:p>
    <w:p w14:paraId="71C3D50E" w14:textId="49DEDD7E" w:rsidR="007C222D" w:rsidRDefault="007C222D">
      <w:r>
        <w:t xml:space="preserve">Once the author and engineers checked to ensure that all permits and isolations were removed from the double reduction </w:t>
      </w:r>
      <w:r w:rsidR="0044680C">
        <w:t>mill,</w:t>
      </w:r>
      <w:r>
        <w:t xml:space="preserve"> they then proceeded to start to start testing the new feed up roll system</w:t>
      </w:r>
      <w:r w:rsidR="003B1590">
        <w:t>. They then used the controls to extend and retract the new pneumatic cylinder and the cylinder operated to specification lifting the roll into place and then being able to retract with ease, it did not show any issues such as sticking while extending or retracted and operated with ease.</w:t>
      </w:r>
      <w:r w:rsidR="00D27461">
        <w:t xml:space="preserve"> The author and line operators then operated the pneumatic motor which rotates the feed up roll that is used to prevent the strip from getting damaged while it is being processed </w:t>
      </w:r>
      <w:r w:rsidR="0044680C">
        <w:t xml:space="preserve">the roll and motor then rotated for a few seconds before it suddenly stopped, the author and engineers then applied isolations to the double reduction mill and signed permits so that they could look into what had caused the sudden stop of the motor. Once they were able to enter the mill, they then loosened the bolts at the foot of the motor to relieve tension off of the chain that was connecting the motor and the roll together they then began to try and turn the roll to find that it was rotating freely, they tried to rotate the pneumatic motor to find that it had seized, they then </w:t>
      </w:r>
      <w:r w:rsidR="004A0B16">
        <w:t xml:space="preserve">removed the motor from the mill and the author and the engineers </w:t>
      </w:r>
      <w:r w:rsidR="0044680C">
        <w:t>went to get a spare motor from the onsite stores</w:t>
      </w:r>
      <w:r w:rsidR="00C70EED">
        <w:t>, once they found a spare they then fitted it and re-applied tension to the chain</w:t>
      </w:r>
      <w:r w:rsidR="0048382A">
        <w:t xml:space="preserve">. Once the motor had been </w:t>
      </w:r>
      <w:r w:rsidR="00ED2347">
        <w:t>fitted,</w:t>
      </w:r>
      <w:r w:rsidR="0048382A">
        <w:t xml:space="preserve"> they then removed the isolations that had been applied to the mill and signed off the permits</w:t>
      </w:r>
      <w:r w:rsidR="00ED2347">
        <w:t>. The author then tried to operate the motor again to ensure that the spare that had been fitted is working up to specification</w:t>
      </w:r>
      <w:r w:rsidR="00312F75">
        <w:t xml:space="preserve">, the motor then ran without any issue and rotated the roll as required. The line operators then ran a strip while the author and engineers to observe and the system worked up to specification with the cylinder lifting the roll with the strip on it into place to be able to feed between the rolls and the roll worked efficiently without causing any damage to the strip as it was being processed </w:t>
      </w:r>
      <w:r w:rsidR="00786BC9">
        <w:t>through</w:t>
      </w:r>
      <w:r w:rsidR="00312F75">
        <w:t xml:space="preserve"> the mill.</w:t>
      </w:r>
      <w:r w:rsidR="00786BC9">
        <w:t xml:space="preserve"> The author was satisfied with the operation of the feed up table, after inspection of the motor that had seized the author had found that there was throw in the motor and that it had become jammed against the housing of the motor</w:t>
      </w:r>
      <w:r w:rsidR="00F100B3">
        <w:t>. The motor was then sent ack to its manufacturer to be repaired.</w:t>
      </w:r>
      <w:r w:rsidR="00C426F4">
        <w:t xml:space="preserve"> Other than the motor seizing the project was a success and the mill is working more efficiently as well as being safer for the line operators as they are not having to go behind the guards and manually handle the strip which was one of the main points of the project.</w:t>
      </w:r>
    </w:p>
    <w:p w14:paraId="36B5E206" w14:textId="50B3EC32" w:rsidR="004F4AEA" w:rsidRDefault="004F4AEA">
      <w:r>
        <w:br w:type="page"/>
      </w:r>
    </w:p>
    <w:p w14:paraId="7AACD84B" w14:textId="77777777" w:rsidR="00F83B75" w:rsidRPr="00A61708" w:rsidRDefault="00F83B75" w:rsidP="00A61708">
      <w:pPr>
        <w:pStyle w:val="Heading1"/>
        <w:rPr>
          <w:u w:val="single"/>
        </w:rPr>
      </w:pPr>
      <w:bookmarkStart w:id="14" w:name="_Toc39147226"/>
      <w:r w:rsidRPr="00A61708">
        <w:rPr>
          <w:u w:val="single"/>
        </w:rPr>
        <w:lastRenderedPageBreak/>
        <w:t>Conclusion</w:t>
      </w:r>
      <w:bookmarkEnd w:id="14"/>
    </w:p>
    <w:p w14:paraId="1EE8E864" w14:textId="3F03C4E3" w:rsidR="007A2D5E" w:rsidRDefault="007A2D5E" w:rsidP="004F4AEA"/>
    <w:p w14:paraId="0EA50917" w14:textId="140F0197" w:rsidR="00230B9B" w:rsidRDefault="00E626F3" w:rsidP="004F4AEA">
      <w:r>
        <w:t xml:space="preserve">The author concludes that the maintenance was a success as the new feed up table meets the projects specifications as well as being safer than the other methods that were available the machine is able to able to process the strip more quickly as the machine doesn’t have to stop to for the double reduction mill line operators to manually feed the strip between the rolls. </w:t>
      </w:r>
      <w:r w:rsidR="003D0400">
        <w:t>The author and the engineers managed to carryout the project without having an effect on the running of the mill and were able to carry out all the work during the designated maintenance periods</w:t>
      </w:r>
      <w:r w:rsidR="00872521">
        <w:t xml:space="preserve"> with the only issue being the faulty pneumatic motor which was resolved the same day as it was installed due to the supply of spares from stores </w:t>
      </w:r>
      <w:r w:rsidR="002310AC">
        <w:t>the cost of the components that needed t be ordered in came to a total of £13,813</w:t>
      </w:r>
      <w:r w:rsidR="0004509B">
        <w:t xml:space="preserve"> the cost would have been higher however all the other components such as pipework and nuts and bolts as well hoses were already in the onsite stores as spares. The double reduction mill is now running more efficiently and more </w:t>
      </w:r>
      <w:r w:rsidR="00702233">
        <w:t>safely,</w:t>
      </w:r>
      <w:r w:rsidR="0004509B">
        <w:t xml:space="preserve"> and the project was a success.</w:t>
      </w:r>
    </w:p>
    <w:p w14:paraId="1EBCB049" w14:textId="77777777" w:rsidR="00230B9B" w:rsidRDefault="00230B9B">
      <w:r>
        <w:br w:type="page"/>
      </w:r>
    </w:p>
    <w:p w14:paraId="13CF557B" w14:textId="7F7EC05E" w:rsidR="00A61708" w:rsidRPr="00230B9B" w:rsidRDefault="00230B9B" w:rsidP="00230B9B">
      <w:pPr>
        <w:pStyle w:val="Heading1"/>
        <w:rPr>
          <w:u w:val="single"/>
        </w:rPr>
      </w:pPr>
      <w:bookmarkStart w:id="15" w:name="_Toc39147227"/>
      <w:r w:rsidRPr="00230B9B">
        <w:rPr>
          <w:u w:val="single"/>
        </w:rPr>
        <w:lastRenderedPageBreak/>
        <w:t>Appendices</w:t>
      </w:r>
      <w:bookmarkEnd w:id="15"/>
      <w:r w:rsidRPr="00230B9B">
        <w:rPr>
          <w:u w:val="single"/>
        </w:rPr>
        <w:t xml:space="preserve"> </w:t>
      </w:r>
    </w:p>
    <w:p w14:paraId="3CA6E077" w14:textId="4F98554D" w:rsidR="00230B9B" w:rsidRDefault="00230B9B" w:rsidP="00230B9B"/>
    <w:p w14:paraId="220D5B98" w14:textId="7DB0E66F" w:rsidR="00230B9B" w:rsidRDefault="0074124A" w:rsidP="00812AC7">
      <w:pPr>
        <w:pStyle w:val="Heading2"/>
      </w:pPr>
      <w:bookmarkStart w:id="16" w:name="_Toc39147228"/>
      <w:r>
        <w:t>Costs</w:t>
      </w:r>
      <w:bookmarkEnd w:id="16"/>
    </w:p>
    <w:p w14:paraId="15816B55" w14:textId="5DA84251" w:rsidR="0074124A" w:rsidRDefault="0074124A" w:rsidP="00230B9B">
      <w:r w:rsidRPr="0074124A">
        <w:rPr>
          <w:noProof/>
          <w:lang w:eastAsia="en-GB"/>
        </w:rPr>
        <w:drawing>
          <wp:inline distT="0" distB="0" distL="0" distR="0" wp14:anchorId="2730F9BE" wp14:editId="2443F204">
            <wp:extent cx="5577840" cy="36271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99" t="23163" r="50942" b="20583"/>
                    <a:stretch/>
                  </pic:blipFill>
                  <pic:spPr bwMode="auto">
                    <a:xfrm>
                      <a:off x="0" y="0"/>
                      <a:ext cx="5605217" cy="3644922"/>
                    </a:xfrm>
                    <a:prstGeom prst="rect">
                      <a:avLst/>
                    </a:prstGeom>
                    <a:ln>
                      <a:noFill/>
                    </a:ln>
                    <a:extLst>
                      <a:ext uri="{53640926-AAD7-44D8-BBD7-CCE9431645EC}">
                        <a14:shadowObscured xmlns:a14="http://schemas.microsoft.com/office/drawing/2010/main"/>
                      </a:ext>
                    </a:extLst>
                  </pic:spPr>
                </pic:pic>
              </a:graphicData>
            </a:graphic>
          </wp:inline>
        </w:drawing>
      </w:r>
    </w:p>
    <w:p w14:paraId="1B05067A" w14:textId="16240512" w:rsidR="0074124A" w:rsidRDefault="00D57455" w:rsidP="0041505A">
      <w:pPr>
        <w:pStyle w:val="Heading2"/>
      </w:pPr>
      <w:bookmarkStart w:id="17" w:name="_Toc39147229"/>
      <w:r>
        <w:t>Criteria analysis</w:t>
      </w:r>
      <w:bookmarkEnd w:id="17"/>
      <w:r>
        <w:t xml:space="preserve"> </w:t>
      </w:r>
    </w:p>
    <w:p w14:paraId="7EE3501D" w14:textId="43E9C4D1" w:rsidR="00D57455" w:rsidRDefault="00D57455" w:rsidP="00230B9B">
      <w:r w:rsidRPr="00D57455">
        <w:rPr>
          <w:noProof/>
          <w:lang w:eastAsia="en-GB"/>
        </w:rPr>
        <w:drawing>
          <wp:inline distT="0" distB="0" distL="0" distR="0" wp14:anchorId="75E06849" wp14:editId="2DAF94BC">
            <wp:extent cx="5583669" cy="29946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925" t="26236" r="34855" b="14438"/>
                    <a:stretch/>
                  </pic:blipFill>
                  <pic:spPr bwMode="auto">
                    <a:xfrm>
                      <a:off x="0" y="0"/>
                      <a:ext cx="5597550" cy="3002105"/>
                    </a:xfrm>
                    <a:prstGeom prst="rect">
                      <a:avLst/>
                    </a:prstGeom>
                    <a:ln>
                      <a:noFill/>
                    </a:ln>
                    <a:extLst>
                      <a:ext uri="{53640926-AAD7-44D8-BBD7-CCE9431645EC}">
                        <a14:shadowObscured xmlns:a14="http://schemas.microsoft.com/office/drawing/2010/main"/>
                      </a:ext>
                    </a:extLst>
                  </pic:spPr>
                </pic:pic>
              </a:graphicData>
            </a:graphic>
          </wp:inline>
        </w:drawing>
      </w:r>
    </w:p>
    <w:p w14:paraId="7A305B91" w14:textId="15D0450E" w:rsidR="00D57455" w:rsidRDefault="00D57455" w:rsidP="00230B9B">
      <w:r w:rsidRPr="00D57455">
        <w:rPr>
          <w:noProof/>
          <w:lang w:eastAsia="en-GB"/>
        </w:rPr>
        <w:lastRenderedPageBreak/>
        <w:drawing>
          <wp:inline distT="0" distB="0" distL="0" distR="0" wp14:anchorId="463215FB" wp14:editId="38E07409">
            <wp:extent cx="3954780" cy="3739065"/>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728" t="26236" r="69023" b="24601"/>
                    <a:stretch/>
                  </pic:blipFill>
                  <pic:spPr bwMode="auto">
                    <a:xfrm>
                      <a:off x="0" y="0"/>
                      <a:ext cx="3967848" cy="3751421"/>
                    </a:xfrm>
                    <a:prstGeom prst="rect">
                      <a:avLst/>
                    </a:prstGeom>
                    <a:ln>
                      <a:noFill/>
                    </a:ln>
                    <a:extLst>
                      <a:ext uri="{53640926-AAD7-44D8-BBD7-CCE9431645EC}">
                        <a14:shadowObscured xmlns:a14="http://schemas.microsoft.com/office/drawing/2010/main"/>
                      </a:ext>
                    </a:extLst>
                  </pic:spPr>
                </pic:pic>
              </a:graphicData>
            </a:graphic>
          </wp:inline>
        </w:drawing>
      </w:r>
    </w:p>
    <w:p w14:paraId="71F5DE02" w14:textId="55302545" w:rsidR="00D57455" w:rsidRDefault="00D57455" w:rsidP="0041505A">
      <w:pPr>
        <w:pStyle w:val="Heading2"/>
      </w:pPr>
      <w:bookmarkStart w:id="18" w:name="_Toc39147230"/>
      <w:r w:rsidRPr="00D57455">
        <w:rPr>
          <w:noProof/>
          <w:lang w:eastAsia="en-GB"/>
        </w:rPr>
        <w:drawing>
          <wp:anchor distT="0" distB="0" distL="114300" distR="114300" simplePos="0" relativeHeight="251663360" behindDoc="0" locked="0" layoutInCell="1" allowOverlap="1" wp14:anchorId="19260F6C" wp14:editId="40D8DEA0">
            <wp:simplePos x="0" y="0"/>
            <wp:positionH relativeFrom="column">
              <wp:posOffset>-897890</wp:posOffset>
            </wp:positionH>
            <wp:positionV relativeFrom="paragraph">
              <wp:posOffset>291465</wp:posOffset>
            </wp:positionV>
            <wp:extent cx="7539644" cy="2011680"/>
            <wp:effectExtent l="0" t="0" r="4445" b="762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803" t="31929" r="10950" b="26217"/>
                    <a:stretch/>
                  </pic:blipFill>
                  <pic:spPr bwMode="auto">
                    <a:xfrm>
                      <a:off x="0" y="0"/>
                      <a:ext cx="7539644" cy="2011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Timing plan</w:t>
      </w:r>
      <w:bookmarkEnd w:id="18"/>
    </w:p>
    <w:p w14:paraId="00B177EB" w14:textId="5CFC559C" w:rsidR="00D57455" w:rsidRDefault="00D57455" w:rsidP="00230B9B"/>
    <w:p w14:paraId="299FFB11" w14:textId="77777777" w:rsidR="000E2BD6" w:rsidRDefault="000E2BD6" w:rsidP="000E2BD6">
      <w:pPr>
        <w:pStyle w:val="Heading2"/>
      </w:pPr>
      <w:bookmarkStart w:id="19" w:name="_Toc39147231"/>
      <w:r>
        <w:t>Feed up table and component maintenance schedule</w:t>
      </w:r>
      <w:bookmarkEnd w:id="19"/>
    </w:p>
    <w:p w14:paraId="796F73F8" w14:textId="77777777" w:rsidR="000E2BD6" w:rsidRDefault="000E2BD6" w:rsidP="000E2BD6">
      <w:r>
        <w:t xml:space="preserve">Maintenance of the feed up tables should be planned to fall within the days that are allocated maintenance days every six weeks, checks should be carried out on a monthly basis </w:t>
      </w:r>
    </w:p>
    <w:p w14:paraId="43C0E528" w14:textId="77777777" w:rsidR="000E2BD6" w:rsidRDefault="000E2BD6" w:rsidP="000E2BD6">
      <w:r>
        <w:t xml:space="preserve">The following items need to be checked and maintained on a regular basis to prevent lost time due to breakdown. All parts needed for repairs and replacement should be either ready within the on-site stores or ordered in prior to maintenance activities being carried out </w:t>
      </w:r>
    </w:p>
    <w:p w14:paraId="5A24174E" w14:textId="77777777" w:rsidR="000E2BD6" w:rsidRDefault="000E2BD6" w:rsidP="000E2BD6">
      <w:r>
        <w:t>Pneumatic cylinder</w:t>
      </w:r>
    </w:p>
    <w:p w14:paraId="359EFB21" w14:textId="77777777" w:rsidR="000E2BD6" w:rsidRDefault="000E2BD6" w:rsidP="000E2BD6">
      <w:r>
        <w:t>The cylinder should be checked to ensure that it operates smoothly without any incremental movements and there should be no issue with it. If the cylinder starts to stick during its movements this can be resolved by applying lubrication to the shaft to ensure that the cylinder is able to move freely without any issues</w:t>
      </w:r>
    </w:p>
    <w:p w14:paraId="2F14FB21" w14:textId="77777777" w:rsidR="000E2BD6" w:rsidRDefault="000E2BD6" w:rsidP="000E2BD6">
      <w:r>
        <w:lastRenderedPageBreak/>
        <w:t>Hoses</w:t>
      </w:r>
    </w:p>
    <w:p w14:paraId="52F2E82B" w14:textId="77777777" w:rsidR="000E2BD6" w:rsidRDefault="000E2BD6" w:rsidP="000E2BD6">
      <w:r>
        <w:t>All hoses should be checked to ensure that they are not damaged or leaking which could lead to contamination and loss of pressure within the system which could lead to the strip getting damaged. Change hoses where required and use PTFE tape on the ends of the hoses to aid in leak prevention within the system</w:t>
      </w:r>
    </w:p>
    <w:p w14:paraId="4BC1A8E4" w14:textId="77777777" w:rsidR="000E2BD6" w:rsidRDefault="000E2BD6" w:rsidP="000E2BD6">
      <w:r>
        <w:t xml:space="preserve">Roll </w:t>
      </w:r>
    </w:p>
    <w:p w14:paraId="5F79028D" w14:textId="77777777" w:rsidR="000E2BD6" w:rsidRDefault="000E2BD6" w:rsidP="000E2BD6">
      <w:r>
        <w:t>Check the roll to ensure that there is no damage and ensure there is nothing on the roll that can damage the strip or contaminate the product. The roll must be able to spin without any issues to ensure that the bearing that are used at the end of the roll are not damaged and are able to move freely without any issue as well as ensuring that the bearings are lubricated properly to ensure that they don’t seize or overheat while in action.</w:t>
      </w:r>
    </w:p>
    <w:p w14:paraId="4063BF41" w14:textId="77777777" w:rsidR="000E2BD6" w:rsidRDefault="000E2BD6" w:rsidP="000E2BD6">
      <w:r>
        <w:t>Air motor</w:t>
      </w:r>
    </w:p>
    <w:p w14:paraId="4DACE6E5" w14:textId="77777777" w:rsidR="000E2BD6" w:rsidRDefault="000E2BD6" w:rsidP="000E2BD6">
      <w:r>
        <w:t>Ensure that the air motor is able to move freely, if it is stiff try to lubricate the air motor prior to running it and ensure that it turns freely, ensure that there are no air leaks and use a filter where the air exits the system to prevent the system being open to contamination. If there are issues with the air motor this could be due to issues with the veins not moving properly within system which then in turn could lead to the air motor seizing. This can be resolved by changing internal components such as veins and springs to ensure that the system is free from faulty/ damaged internal components.</w:t>
      </w:r>
    </w:p>
    <w:p w14:paraId="7D22C790" w14:textId="77777777" w:rsidR="000E2BD6" w:rsidRDefault="000E2BD6" w:rsidP="000E2BD6">
      <w:r>
        <w:t>Chain</w:t>
      </w:r>
    </w:p>
    <w:p w14:paraId="576D2E2B" w14:textId="7F06FAF1" w:rsidR="000E2BD6" w:rsidRDefault="000E2BD6" w:rsidP="000E2BD6">
      <w:r>
        <w:t>Ensure that the chain is in good condition and that it is properly tensioned as well as not having any damage due to the chain being overloaded such as the chain being stretched. If the chain is damaged it can either be repaired by replacing links within the system, however it is usually better to improve the entire chain if it has been overloaded to the point where it stretches.</w:t>
      </w:r>
    </w:p>
    <w:p w14:paraId="4E768B6C" w14:textId="77777777" w:rsidR="0041505A" w:rsidRDefault="0041505A" w:rsidP="0041505A">
      <w:pPr>
        <w:pStyle w:val="Heading2"/>
      </w:pPr>
      <w:bookmarkStart w:id="20" w:name="_Toc39147232"/>
      <w:r>
        <w:t>Product Design Specification</w:t>
      </w:r>
      <w:bookmarkEnd w:id="20"/>
    </w:p>
    <w:p w14:paraId="34CF8275" w14:textId="77777777" w:rsidR="0041505A" w:rsidRDefault="0041505A" w:rsidP="0041505A">
      <w:r>
        <w:t>Double Reduction Mill Stand 3 Feed Up Table</w:t>
      </w:r>
    </w:p>
    <w:p w14:paraId="17CC87BE" w14:textId="77777777" w:rsidR="0041505A" w:rsidRDefault="0041505A" w:rsidP="0041505A"/>
    <w:p w14:paraId="1C803135" w14:textId="77777777" w:rsidR="0041505A" w:rsidRDefault="0041505A" w:rsidP="0041505A">
      <w:r>
        <w:t>Design Brief</w:t>
      </w:r>
    </w:p>
    <w:p w14:paraId="7CEC8608" w14:textId="7CF0C4D3" w:rsidR="0041505A" w:rsidRDefault="0041505A" w:rsidP="0041505A">
      <w:r>
        <w:t xml:space="preserve">From looking at the performance of new methods that have been implemented onto other machinery on site we have decided to place a new feed up table between stands two and three on the double reduction mill and is based </w:t>
      </w:r>
      <w:r w:rsidR="00670DCE">
        <w:t>on</w:t>
      </w:r>
      <w:r>
        <w:t xml:space="preserve"> a similar system that is used on the temper mill.</w:t>
      </w:r>
    </w:p>
    <w:p w14:paraId="18DEE190" w14:textId="77777777" w:rsidR="0041505A" w:rsidRDefault="0041505A" w:rsidP="0041505A"/>
    <w:p w14:paraId="39800025" w14:textId="77777777" w:rsidR="0041505A" w:rsidRDefault="0041505A" w:rsidP="0041505A">
      <w:r>
        <w:t>Performance</w:t>
      </w:r>
    </w:p>
    <w:p w14:paraId="7E925312" w14:textId="77777777" w:rsidR="0041505A" w:rsidRDefault="0041505A" w:rsidP="0041505A">
      <w:r>
        <w:t>The feed up table’s job is to feed the strip from the rolls from stand two to stand three on the double reduction mill this will make the mill more efficient as the strip will not have to be fed into the rolls by hand, which can also in turn be a strenuous task which if not done properly can be very hazardous to the person feeding it between the rolls as they could  get caught in the machinery.</w:t>
      </w:r>
    </w:p>
    <w:p w14:paraId="4E89CC41" w14:textId="77777777" w:rsidR="0041505A" w:rsidRDefault="0041505A" w:rsidP="0041505A"/>
    <w:p w14:paraId="5ED1557D" w14:textId="77777777" w:rsidR="0041505A" w:rsidRDefault="0041505A" w:rsidP="0041505A"/>
    <w:p w14:paraId="176DB70D" w14:textId="173B73AC" w:rsidR="0041505A" w:rsidRDefault="0041505A" w:rsidP="0041505A">
      <w:r>
        <w:lastRenderedPageBreak/>
        <w:t>Environment</w:t>
      </w:r>
    </w:p>
    <w:p w14:paraId="6714349A" w14:textId="77777777" w:rsidR="0041505A" w:rsidRDefault="0041505A" w:rsidP="0041505A">
      <w:r>
        <w:t>The feed up table will be running within the double reduction mill and the feed up table can be exposed to substances such as oil and is also a humid environment. Spare parts of the feed up table such as spare cylinders, bearings and motors will be kept in the onsite stores which are usually a dry environment and is kept clean to prevent contamination of parts and spares to ensure that the parts are in a good condition prior to the parts being put into service.</w:t>
      </w:r>
    </w:p>
    <w:p w14:paraId="0D32F1B5" w14:textId="77777777" w:rsidR="0041505A" w:rsidRDefault="0041505A" w:rsidP="0041505A"/>
    <w:p w14:paraId="766F6698" w14:textId="77777777" w:rsidR="0041505A" w:rsidRDefault="0041505A" w:rsidP="0041505A">
      <w:r>
        <w:t>Product life span</w:t>
      </w:r>
    </w:p>
    <w:p w14:paraId="2ABFDE1D" w14:textId="77777777" w:rsidR="0041505A" w:rsidRDefault="0041505A" w:rsidP="0041505A">
      <w:r>
        <w:t>The feed up table should be a permanent fixture which may require maintenance over time. The main components that may need to be changed include the roll, the cylinders and the bearings depending on the condition of the part and how efficiently the double reduction mill is running with these parts in place and whether the line would run more efficiently with newer parts being put to use.</w:t>
      </w:r>
    </w:p>
    <w:p w14:paraId="1DB8D2FB" w14:textId="77777777" w:rsidR="0041505A" w:rsidRDefault="0041505A" w:rsidP="0041505A"/>
    <w:p w14:paraId="5682B5DB" w14:textId="77777777" w:rsidR="0041505A" w:rsidRDefault="0041505A" w:rsidP="0041505A">
      <w:r>
        <w:t>Life in service</w:t>
      </w:r>
    </w:p>
    <w:p w14:paraId="6F87881E" w14:textId="77777777" w:rsidR="0041505A" w:rsidRDefault="0041505A" w:rsidP="0041505A">
      <w:r>
        <w:t>The parts should last for years unless there are issues with the parts which could lead to their deterioration over time which would then lead to them being maintained or replaced.</w:t>
      </w:r>
    </w:p>
    <w:p w14:paraId="3D7DE6E0" w14:textId="77777777" w:rsidR="0041505A" w:rsidRDefault="0041505A" w:rsidP="0041505A">
      <w:r>
        <w:t>Their lifespan could be cut short if the line is overloaded which could lead to parts of the machine as well as the feed up table being damaged.</w:t>
      </w:r>
    </w:p>
    <w:p w14:paraId="220F0282" w14:textId="77777777" w:rsidR="0041505A" w:rsidRDefault="0041505A" w:rsidP="0041505A"/>
    <w:p w14:paraId="34DFF49E" w14:textId="77777777" w:rsidR="0041505A" w:rsidRDefault="0041505A" w:rsidP="0041505A">
      <w:r>
        <w:t>Shelf life</w:t>
      </w:r>
    </w:p>
    <w:p w14:paraId="0EB81E81" w14:textId="77777777" w:rsidR="0041505A" w:rsidRDefault="0041505A" w:rsidP="0041505A">
      <w:r>
        <w:t>The parts required for the feed up table have a long shelf life, however the seals on the pneumatic cylinder may need to be changed depending on the condition of the current seals within the pneumatic cylinder</w:t>
      </w:r>
    </w:p>
    <w:p w14:paraId="4876EAD1" w14:textId="77777777" w:rsidR="0041505A" w:rsidRDefault="0041505A" w:rsidP="0041505A"/>
    <w:p w14:paraId="151B375C" w14:textId="77777777" w:rsidR="0041505A" w:rsidRDefault="0041505A" w:rsidP="0041505A">
      <w:r>
        <w:t>Target costs</w:t>
      </w:r>
    </w:p>
    <w:p w14:paraId="50277952" w14:textId="3C261C68" w:rsidR="0041505A" w:rsidRDefault="0041505A" w:rsidP="0041505A">
      <w:r>
        <w:t xml:space="preserve">The budget of the project is £20,000 however the author wants to reduce the costs to below £15,000 by using supplies that are already on site in the </w:t>
      </w:r>
      <w:r w:rsidR="00670DCE">
        <w:t>onsite</w:t>
      </w:r>
      <w:r>
        <w:t xml:space="preserve"> stores</w:t>
      </w:r>
    </w:p>
    <w:p w14:paraId="156621C6" w14:textId="77777777" w:rsidR="0041505A" w:rsidRDefault="0041505A" w:rsidP="0041505A">
      <w:r>
        <w:t>Quantity</w:t>
      </w:r>
    </w:p>
    <w:p w14:paraId="0A2A5A63" w14:textId="77777777" w:rsidR="0041505A" w:rsidRDefault="0041505A" w:rsidP="0041505A">
      <w:r>
        <w:t>N/A</w:t>
      </w:r>
    </w:p>
    <w:p w14:paraId="15DA36F3" w14:textId="77777777" w:rsidR="0041505A" w:rsidRDefault="0041505A" w:rsidP="0041505A"/>
    <w:p w14:paraId="6F7AB77B" w14:textId="77777777" w:rsidR="0041505A" w:rsidRDefault="0041505A" w:rsidP="0041505A">
      <w:r>
        <w:t>Maintenance</w:t>
      </w:r>
    </w:p>
    <w:p w14:paraId="51DDD428" w14:textId="77777777" w:rsidR="0041505A" w:rsidRDefault="0041505A" w:rsidP="0041505A">
      <w:r>
        <w:t>Annual maintenance Christmas time and there are smaller maintenance’s every 6 weeks on the mill to ensure that it is working to the best of its ability. During the maintenance, the most critical elements of the double reduction mill are the main focus of the maintenance process.</w:t>
      </w:r>
    </w:p>
    <w:p w14:paraId="4620E0B7" w14:textId="77777777" w:rsidR="0041505A" w:rsidRDefault="0041505A" w:rsidP="0041505A"/>
    <w:p w14:paraId="7659B2AE" w14:textId="77777777" w:rsidR="0041505A" w:rsidRDefault="0041505A" w:rsidP="0041505A">
      <w:r>
        <w:lastRenderedPageBreak/>
        <w:t xml:space="preserve">Marketing </w:t>
      </w:r>
    </w:p>
    <w:p w14:paraId="6A28B41F" w14:textId="77777777" w:rsidR="0041505A" w:rsidRDefault="0041505A" w:rsidP="0041505A">
      <w:r>
        <w:t>This is not applicable as the product is being manufactured to be integrated into the double reduction and will not be put into production and marketed for consumers to purchase.</w:t>
      </w:r>
    </w:p>
    <w:p w14:paraId="3692ED4B" w14:textId="77777777" w:rsidR="0041505A" w:rsidRDefault="0041505A" w:rsidP="0041505A"/>
    <w:p w14:paraId="3DA61C88" w14:textId="77777777" w:rsidR="0041505A" w:rsidRDefault="0041505A" w:rsidP="0041505A">
      <w:r>
        <w:t xml:space="preserve">Packaging </w:t>
      </w:r>
    </w:p>
    <w:p w14:paraId="28A14F6B" w14:textId="77777777" w:rsidR="0041505A" w:rsidRDefault="0041505A" w:rsidP="0041505A">
      <w:r>
        <w:t>N/A</w:t>
      </w:r>
    </w:p>
    <w:p w14:paraId="4F7096AF" w14:textId="77777777" w:rsidR="0041505A" w:rsidRDefault="0041505A" w:rsidP="0041505A"/>
    <w:p w14:paraId="2D51971C" w14:textId="77777777" w:rsidR="0041505A" w:rsidRDefault="0041505A" w:rsidP="0041505A">
      <w:r>
        <w:t>Size and weight restrictions</w:t>
      </w:r>
    </w:p>
    <w:p w14:paraId="2E1ED75A" w14:textId="77777777" w:rsidR="0041505A" w:rsidRDefault="0041505A" w:rsidP="0041505A">
      <w:r>
        <w:t xml:space="preserve">The size of the feed up table is restricted as it has to fit in the line without affecting other parts of the line </w:t>
      </w:r>
    </w:p>
    <w:p w14:paraId="70386ACA" w14:textId="77777777" w:rsidR="0041505A" w:rsidRDefault="0041505A" w:rsidP="0041505A">
      <w:r>
        <w:t>The weight of the feed up table is restricted to 150kg as it may need to be moved from within the line during maintenance procedures</w:t>
      </w:r>
    </w:p>
    <w:p w14:paraId="3F65B215" w14:textId="77777777" w:rsidR="0041505A" w:rsidRDefault="0041505A" w:rsidP="0041505A"/>
    <w:p w14:paraId="3B6D9C48" w14:textId="77777777" w:rsidR="0041505A" w:rsidRDefault="0041505A" w:rsidP="0041505A">
      <w:r>
        <w:t xml:space="preserve">Shipping </w:t>
      </w:r>
    </w:p>
    <w:p w14:paraId="77114906" w14:textId="77777777" w:rsidR="0041505A" w:rsidRDefault="0041505A" w:rsidP="0041505A">
      <w:r>
        <w:t>N/A</w:t>
      </w:r>
    </w:p>
    <w:p w14:paraId="6D2B6755" w14:textId="77777777" w:rsidR="0041505A" w:rsidRDefault="0041505A" w:rsidP="0041505A">
      <w:r>
        <w:t>Manufacturing processes</w:t>
      </w:r>
    </w:p>
    <w:p w14:paraId="35282755" w14:textId="77777777" w:rsidR="0041505A" w:rsidRDefault="0041505A" w:rsidP="0041505A">
      <w:r>
        <w:t>Any parts that cannot be manufactured on site will be ordered in from external companies.</w:t>
      </w:r>
    </w:p>
    <w:p w14:paraId="6079C0AB" w14:textId="77777777" w:rsidR="0041505A" w:rsidRDefault="0041505A" w:rsidP="0041505A">
      <w:r>
        <w:t xml:space="preserve">Aesthetics </w:t>
      </w:r>
    </w:p>
    <w:p w14:paraId="39E14354" w14:textId="6543D78F" w:rsidR="0041505A" w:rsidRDefault="0041505A" w:rsidP="0041505A">
      <w:r>
        <w:t xml:space="preserve">As long as the feed up table is able to </w:t>
      </w:r>
      <w:r w:rsidR="00670DCE">
        <w:t>carry out</w:t>
      </w:r>
      <w:r>
        <w:t xml:space="preserve"> its task to the specification it does not matter what the appearance of the feed up table looks like as long as it does its intended purpose and looks professional.</w:t>
      </w:r>
    </w:p>
    <w:p w14:paraId="11E0B3E0" w14:textId="77777777" w:rsidR="0041505A" w:rsidRDefault="0041505A" w:rsidP="0041505A"/>
    <w:p w14:paraId="7461615A" w14:textId="77777777" w:rsidR="0041505A" w:rsidRDefault="0041505A" w:rsidP="0041505A">
      <w:r>
        <w:t>Ergonomics</w:t>
      </w:r>
    </w:p>
    <w:p w14:paraId="56E0B6C0" w14:textId="77777777" w:rsidR="0041505A" w:rsidRDefault="0041505A" w:rsidP="0041505A">
      <w:r>
        <w:t xml:space="preserve">The feed up table has been ergonomically designed to fit within the tight spaces within the double reduction mill and has been designed to ensure that it is relatively easy to install the system without any issues. </w:t>
      </w:r>
    </w:p>
    <w:p w14:paraId="05CFC3BD" w14:textId="77777777" w:rsidR="0041505A" w:rsidRDefault="0041505A" w:rsidP="0041505A"/>
    <w:p w14:paraId="0E94D0ED" w14:textId="77777777" w:rsidR="0041505A" w:rsidRDefault="0041505A" w:rsidP="0041505A">
      <w:r>
        <w:t>Customer requirements</w:t>
      </w:r>
    </w:p>
    <w:p w14:paraId="7E1FCE77" w14:textId="77777777" w:rsidR="0041505A" w:rsidRDefault="0041505A" w:rsidP="0041505A">
      <w:r>
        <w:t>N/A</w:t>
      </w:r>
    </w:p>
    <w:p w14:paraId="2540982E" w14:textId="77777777" w:rsidR="0041505A" w:rsidRDefault="0041505A" w:rsidP="0041505A"/>
    <w:p w14:paraId="3A1AD462" w14:textId="77777777" w:rsidR="0041505A" w:rsidRDefault="0041505A" w:rsidP="0041505A">
      <w:r>
        <w:t>Competition</w:t>
      </w:r>
    </w:p>
    <w:p w14:paraId="32528BDE" w14:textId="77777777" w:rsidR="0041505A" w:rsidRDefault="0041505A" w:rsidP="0041505A">
      <w:r>
        <w:t>N/A</w:t>
      </w:r>
    </w:p>
    <w:p w14:paraId="23CC9C71" w14:textId="77777777" w:rsidR="0041505A" w:rsidRDefault="0041505A" w:rsidP="0041505A"/>
    <w:p w14:paraId="7B9A57E4" w14:textId="77777777" w:rsidR="0041505A" w:rsidRDefault="0041505A" w:rsidP="0041505A">
      <w:r>
        <w:lastRenderedPageBreak/>
        <w:t>Quality and reliability</w:t>
      </w:r>
    </w:p>
    <w:p w14:paraId="6B2AB28C" w14:textId="77777777" w:rsidR="0041505A" w:rsidRDefault="0041505A" w:rsidP="0041505A">
      <w:r>
        <w:t>All the parts used in the feed up table have been used throughout the steelworks on a few different lines on site and have been in use for years on site. This is why the engineers and the author have decided to carry on using these parts as we know that the suppliers are reliable when it comes to meeting deadlines on orders as well as establishing that the parts are more than able to carry out their role within the mechanical systems on site. We also know that the suppliers meet our quality standards on the products we purchase from them and that they all meet with British standards.</w:t>
      </w:r>
    </w:p>
    <w:p w14:paraId="60109447" w14:textId="77777777" w:rsidR="0041505A" w:rsidRDefault="0041505A" w:rsidP="0041505A">
      <w:r>
        <w:t>This method of using a feed up table in other parts of the steelworks and can be found to be in use in the five-stand mill on site. Due to a similar feed up table being used elsewhere on site has given engineers an idea of the reliability of the product as well as an understanding of how it works as well as what work can be done to ensure that it is able to work to the best of its ability.</w:t>
      </w:r>
    </w:p>
    <w:p w14:paraId="77154586" w14:textId="77777777" w:rsidR="0041505A" w:rsidRDefault="0041505A" w:rsidP="0041505A"/>
    <w:p w14:paraId="06192ECD" w14:textId="77777777" w:rsidR="0041505A" w:rsidRDefault="0041505A" w:rsidP="0041505A">
      <w:r>
        <w:t xml:space="preserve">Standards and specifications </w:t>
      </w:r>
    </w:p>
    <w:p w14:paraId="0F253189" w14:textId="77777777" w:rsidR="0041505A" w:rsidRDefault="0041505A" w:rsidP="0041505A">
      <w:r>
        <w:t xml:space="preserve">All parts added to the must meet British standards and regulations to ensure that the parts are fit for use and that they are </w:t>
      </w:r>
    </w:p>
    <w:p w14:paraId="20EA1E0D" w14:textId="77777777" w:rsidR="0041505A" w:rsidRDefault="0041505A" w:rsidP="0041505A"/>
    <w:p w14:paraId="508FA4ED" w14:textId="77777777" w:rsidR="0041505A" w:rsidRDefault="0041505A" w:rsidP="0041505A">
      <w:r>
        <w:t>Company constraints</w:t>
      </w:r>
    </w:p>
    <w:p w14:paraId="31B6E786" w14:textId="77777777" w:rsidR="0041505A" w:rsidRDefault="0041505A" w:rsidP="0041505A">
      <w:r>
        <w:t xml:space="preserve">The installation of the feed up table and all of its accompanying parts and systems are constrained to when the machine is down for maintenance periods and is not the top of the priority list as it is not needed immediately to keep the machinery and other parts may be critical to the running of the double reduction mill. Other constraints include the size and weight that the feed up table must meet to ensure it is easy to install and is the correct size to ensure that it fits within the double reduction mill. </w:t>
      </w:r>
    </w:p>
    <w:p w14:paraId="50DCC7D6" w14:textId="77777777" w:rsidR="0041505A" w:rsidRDefault="0041505A" w:rsidP="0041505A"/>
    <w:p w14:paraId="40EB3382" w14:textId="77777777" w:rsidR="0041505A" w:rsidRDefault="0041505A" w:rsidP="0041505A">
      <w:r>
        <w:t xml:space="preserve">Processes </w:t>
      </w:r>
    </w:p>
    <w:p w14:paraId="1A23E91B" w14:textId="77777777" w:rsidR="0041505A" w:rsidRDefault="0041505A" w:rsidP="0041505A">
      <w:r>
        <w:t>All components used in the system must meet British standards and regulations</w:t>
      </w:r>
    </w:p>
    <w:p w14:paraId="6EB27358" w14:textId="77777777" w:rsidR="0041505A" w:rsidRDefault="0041505A" w:rsidP="0041505A"/>
    <w:p w14:paraId="4EFFDC32" w14:textId="77777777" w:rsidR="0041505A" w:rsidRDefault="0041505A" w:rsidP="0041505A">
      <w:r>
        <w:t>Safety</w:t>
      </w:r>
    </w:p>
    <w:p w14:paraId="48AF534A" w14:textId="77777777" w:rsidR="0041505A" w:rsidRDefault="0041505A" w:rsidP="0041505A">
      <w:r>
        <w:t>The feed up table is being placed within the mill to improve the safety of the feed up process. It will improve this process as at this present moment personnel who work on the double reduction mill have to remove barriers to carry out work on the line. All parts and components must comply with health and safety regulations</w:t>
      </w:r>
    </w:p>
    <w:p w14:paraId="091B11A8" w14:textId="77777777" w:rsidR="0041505A" w:rsidRDefault="0041505A" w:rsidP="0041505A"/>
    <w:p w14:paraId="6E81105A" w14:textId="77777777" w:rsidR="0041505A" w:rsidRDefault="0041505A" w:rsidP="0041505A">
      <w:r>
        <w:t>Testing</w:t>
      </w:r>
    </w:p>
    <w:p w14:paraId="685D40FB" w14:textId="77777777" w:rsidR="0041505A" w:rsidRDefault="0041505A" w:rsidP="0041505A">
      <w:r>
        <w:t xml:space="preserve">Testing is to be carried out after the third maintenance is completed and all equipment has been checked to be fitted correctly, testing will be carried out by manually operating the new components added to the system ensuring that they operate correctly </w:t>
      </w:r>
    </w:p>
    <w:p w14:paraId="5C92D9CA" w14:textId="77777777" w:rsidR="0041505A" w:rsidRDefault="0041505A" w:rsidP="0041505A"/>
    <w:p w14:paraId="08B9F6D9" w14:textId="77777777" w:rsidR="0041505A" w:rsidRDefault="0041505A" w:rsidP="0041505A">
      <w:r>
        <w:lastRenderedPageBreak/>
        <w:t>Legal</w:t>
      </w:r>
    </w:p>
    <w:p w14:paraId="613F9BDA" w14:textId="77777777" w:rsidR="0041505A" w:rsidRDefault="0041505A" w:rsidP="0041505A">
      <w:r>
        <w:t>All the designs and documentation must meet British standards as well as methods put into place to carry out the installation must meet safety standards as well as follow safe working procedure to carry out the installation.</w:t>
      </w:r>
    </w:p>
    <w:p w14:paraId="604ADCCD" w14:textId="77777777" w:rsidR="0041505A" w:rsidRDefault="0041505A" w:rsidP="0041505A"/>
    <w:p w14:paraId="33057FD0" w14:textId="77777777" w:rsidR="0041505A" w:rsidRDefault="0041505A" w:rsidP="0041505A">
      <w:r>
        <w:t>Installation</w:t>
      </w:r>
    </w:p>
    <w:p w14:paraId="75051225" w14:textId="77777777" w:rsidR="0041505A" w:rsidRDefault="0041505A" w:rsidP="0041505A">
      <w:r>
        <w:t>The installation of the feed up table is to be done over three different maintenance periods and must comply with health and safety regulations</w:t>
      </w:r>
    </w:p>
    <w:p w14:paraId="5E960F80" w14:textId="77777777" w:rsidR="0041505A" w:rsidRDefault="0041505A" w:rsidP="0041505A">
      <w:r>
        <w:t xml:space="preserve"> </w:t>
      </w:r>
    </w:p>
    <w:p w14:paraId="3DDD774B" w14:textId="77777777" w:rsidR="0041505A" w:rsidRDefault="0041505A" w:rsidP="0041505A">
      <w:r>
        <w:t>Documentation</w:t>
      </w:r>
    </w:p>
    <w:p w14:paraId="74365142" w14:textId="77777777" w:rsidR="0041505A" w:rsidRDefault="0041505A" w:rsidP="0041505A">
      <w:r>
        <w:t>The documentation that will be in use include drawing for the parts needed to do the installation as well as assembly drawing of the fully assembled product as well as drawing of the pneumatic system that actuates the cylinder that feeds the strip between the two roll as well as the motor that feeds the strip between the rolls.</w:t>
      </w:r>
    </w:p>
    <w:p w14:paraId="62D84916" w14:textId="77777777" w:rsidR="0041505A" w:rsidRDefault="0041505A" w:rsidP="0041505A">
      <w:r>
        <w:t>Disposal</w:t>
      </w:r>
    </w:p>
    <w:p w14:paraId="49D5E018" w14:textId="3E3694C8" w:rsidR="000E2BD6" w:rsidRDefault="0041505A" w:rsidP="0041505A">
      <w:r>
        <w:t>Any components that need to be disposed of could be sent to be repaired on or off site, if it is beyond repair it will be disposed of in appropriate and environmentally friendly manner</w:t>
      </w:r>
    </w:p>
    <w:p w14:paraId="4EF6893B" w14:textId="62FB8EB3" w:rsidR="00A046FE" w:rsidRDefault="00A046FE" w:rsidP="0041505A"/>
    <w:p w14:paraId="679E42F0" w14:textId="30AB0CF4" w:rsidR="00A046FE" w:rsidRDefault="00A046FE" w:rsidP="00A046FE">
      <w:pPr>
        <w:pStyle w:val="Heading2"/>
      </w:pPr>
      <w:bookmarkStart w:id="21" w:name="_Toc39147233"/>
      <w:r>
        <w:lastRenderedPageBreak/>
        <w:t>Parts lists</w:t>
      </w:r>
      <w:bookmarkEnd w:id="21"/>
    </w:p>
    <w:p w14:paraId="2D1CCAAD" w14:textId="5D73AD49" w:rsidR="00A046FE" w:rsidRDefault="00A046FE" w:rsidP="0041505A">
      <w:r>
        <w:rPr>
          <w:noProof/>
          <w:lang w:eastAsia="en-GB"/>
        </w:rPr>
        <w:drawing>
          <wp:inline distT="0" distB="0" distL="0" distR="0" wp14:anchorId="46DFBF5B" wp14:editId="73BE0FDE">
            <wp:extent cx="5731510" cy="7883525"/>
            <wp:effectExtent l="0" t="0" r="254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7883525"/>
                    </a:xfrm>
                    <a:prstGeom prst="rect">
                      <a:avLst/>
                    </a:prstGeom>
                    <a:noFill/>
                    <a:ln>
                      <a:noFill/>
                    </a:ln>
                  </pic:spPr>
                </pic:pic>
              </a:graphicData>
            </a:graphic>
          </wp:inline>
        </w:drawing>
      </w:r>
    </w:p>
    <w:p w14:paraId="39CBAA41" w14:textId="0B1419BD" w:rsidR="00A046FE" w:rsidRDefault="00A046FE" w:rsidP="0041505A">
      <w:r>
        <w:rPr>
          <w:noProof/>
          <w:lang w:eastAsia="en-GB"/>
        </w:rPr>
        <w:lastRenderedPageBreak/>
        <w:drawing>
          <wp:inline distT="0" distB="0" distL="0" distR="0" wp14:anchorId="52B01CE1" wp14:editId="68AE8AEA">
            <wp:extent cx="5731510" cy="7883525"/>
            <wp:effectExtent l="0" t="0" r="254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7883525"/>
                    </a:xfrm>
                    <a:prstGeom prst="rect">
                      <a:avLst/>
                    </a:prstGeom>
                    <a:noFill/>
                    <a:ln>
                      <a:noFill/>
                    </a:ln>
                  </pic:spPr>
                </pic:pic>
              </a:graphicData>
            </a:graphic>
          </wp:inline>
        </w:drawing>
      </w:r>
    </w:p>
    <w:p w14:paraId="1D2C1C43" w14:textId="1388BE70" w:rsidR="00A046FE" w:rsidRDefault="00A046FE" w:rsidP="00A046FE">
      <w:pPr>
        <w:pStyle w:val="Heading2"/>
      </w:pPr>
      <w:bookmarkStart w:id="22" w:name="_Toc39147234"/>
      <w:r>
        <w:lastRenderedPageBreak/>
        <w:t>Part drawings</w:t>
      </w:r>
      <w:bookmarkEnd w:id="22"/>
    </w:p>
    <w:p w14:paraId="7FFE9258" w14:textId="5C81C4B8" w:rsidR="00A046FE" w:rsidRDefault="00A046FE" w:rsidP="0041505A">
      <w:r>
        <w:rPr>
          <w:noProof/>
          <w:lang w:eastAsia="en-GB"/>
        </w:rPr>
        <w:drawing>
          <wp:inline distT="0" distB="0" distL="0" distR="0" wp14:anchorId="43FE0479" wp14:editId="1965412B">
            <wp:extent cx="5731510" cy="7883525"/>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7883525"/>
                    </a:xfrm>
                    <a:prstGeom prst="rect">
                      <a:avLst/>
                    </a:prstGeom>
                    <a:noFill/>
                    <a:ln>
                      <a:noFill/>
                    </a:ln>
                  </pic:spPr>
                </pic:pic>
              </a:graphicData>
            </a:graphic>
          </wp:inline>
        </w:drawing>
      </w:r>
    </w:p>
    <w:p w14:paraId="7964A639" w14:textId="59A58E65" w:rsidR="00A046FE" w:rsidRDefault="00A046FE" w:rsidP="0041505A">
      <w:r>
        <w:rPr>
          <w:noProof/>
          <w:lang w:eastAsia="en-GB"/>
        </w:rPr>
        <w:lastRenderedPageBreak/>
        <w:drawing>
          <wp:inline distT="0" distB="0" distL="0" distR="0" wp14:anchorId="5C18A2D5" wp14:editId="11648DEE">
            <wp:extent cx="5731510" cy="7883525"/>
            <wp:effectExtent l="0" t="0" r="254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7883525"/>
                    </a:xfrm>
                    <a:prstGeom prst="rect">
                      <a:avLst/>
                    </a:prstGeom>
                    <a:noFill/>
                    <a:ln>
                      <a:noFill/>
                    </a:ln>
                  </pic:spPr>
                </pic:pic>
              </a:graphicData>
            </a:graphic>
          </wp:inline>
        </w:drawing>
      </w:r>
    </w:p>
    <w:p w14:paraId="3F54959A" w14:textId="0621062F" w:rsidR="00A046FE" w:rsidRDefault="00A046FE" w:rsidP="0041505A">
      <w:r>
        <w:rPr>
          <w:noProof/>
          <w:lang w:eastAsia="en-GB"/>
        </w:rPr>
        <w:lastRenderedPageBreak/>
        <w:drawing>
          <wp:inline distT="0" distB="0" distL="0" distR="0" wp14:anchorId="369ADC69" wp14:editId="18BC2D42">
            <wp:extent cx="5731510" cy="7883525"/>
            <wp:effectExtent l="0" t="0" r="254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7883525"/>
                    </a:xfrm>
                    <a:prstGeom prst="rect">
                      <a:avLst/>
                    </a:prstGeom>
                    <a:noFill/>
                    <a:ln>
                      <a:noFill/>
                    </a:ln>
                  </pic:spPr>
                </pic:pic>
              </a:graphicData>
            </a:graphic>
          </wp:inline>
        </w:drawing>
      </w:r>
    </w:p>
    <w:p w14:paraId="3BF6FE4F" w14:textId="551D8038" w:rsidR="00A046FE" w:rsidRDefault="00A046FE" w:rsidP="0041505A">
      <w:r>
        <w:rPr>
          <w:noProof/>
          <w:lang w:eastAsia="en-GB"/>
        </w:rPr>
        <w:lastRenderedPageBreak/>
        <w:drawing>
          <wp:inline distT="0" distB="0" distL="0" distR="0" wp14:anchorId="51342EBF" wp14:editId="48969D4D">
            <wp:extent cx="5731510" cy="7883525"/>
            <wp:effectExtent l="0" t="0" r="2540" b="317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883525"/>
                    </a:xfrm>
                    <a:prstGeom prst="rect">
                      <a:avLst/>
                    </a:prstGeom>
                    <a:noFill/>
                    <a:ln>
                      <a:noFill/>
                    </a:ln>
                  </pic:spPr>
                </pic:pic>
              </a:graphicData>
            </a:graphic>
          </wp:inline>
        </w:drawing>
      </w:r>
    </w:p>
    <w:p w14:paraId="67CCB7BD" w14:textId="25FE3990" w:rsidR="00A046FE" w:rsidRDefault="00A046FE" w:rsidP="0041505A">
      <w:r>
        <w:rPr>
          <w:noProof/>
          <w:lang w:eastAsia="en-GB"/>
        </w:rPr>
        <w:lastRenderedPageBreak/>
        <w:drawing>
          <wp:inline distT="0" distB="0" distL="0" distR="0" wp14:anchorId="73A830DF" wp14:editId="4E301764">
            <wp:extent cx="5731510" cy="7883525"/>
            <wp:effectExtent l="0" t="0" r="2540" b="317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7883525"/>
                    </a:xfrm>
                    <a:prstGeom prst="rect">
                      <a:avLst/>
                    </a:prstGeom>
                    <a:noFill/>
                    <a:ln>
                      <a:noFill/>
                    </a:ln>
                  </pic:spPr>
                </pic:pic>
              </a:graphicData>
            </a:graphic>
          </wp:inline>
        </w:drawing>
      </w:r>
    </w:p>
    <w:p w14:paraId="24F301CF" w14:textId="3966BCE6" w:rsidR="00A046FE" w:rsidRDefault="00A046FE" w:rsidP="0041505A">
      <w:r>
        <w:rPr>
          <w:noProof/>
          <w:lang w:eastAsia="en-GB"/>
        </w:rPr>
        <w:lastRenderedPageBreak/>
        <w:drawing>
          <wp:inline distT="0" distB="0" distL="0" distR="0" wp14:anchorId="41FB81D3" wp14:editId="4BB6A863">
            <wp:extent cx="5731510" cy="7883525"/>
            <wp:effectExtent l="0" t="0" r="2540" b="317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7883525"/>
                    </a:xfrm>
                    <a:prstGeom prst="rect">
                      <a:avLst/>
                    </a:prstGeom>
                    <a:noFill/>
                    <a:ln>
                      <a:noFill/>
                    </a:ln>
                  </pic:spPr>
                </pic:pic>
              </a:graphicData>
            </a:graphic>
          </wp:inline>
        </w:drawing>
      </w:r>
    </w:p>
    <w:p w14:paraId="3569A2B7" w14:textId="35E7E39D" w:rsidR="00A046FE" w:rsidRPr="00230B9B" w:rsidRDefault="00A046FE" w:rsidP="0041505A">
      <w:r>
        <w:rPr>
          <w:noProof/>
          <w:lang w:eastAsia="en-GB"/>
        </w:rPr>
        <w:lastRenderedPageBreak/>
        <w:drawing>
          <wp:inline distT="0" distB="0" distL="0" distR="0" wp14:anchorId="0405373C" wp14:editId="3D07FD3B">
            <wp:extent cx="5731510" cy="7883525"/>
            <wp:effectExtent l="0" t="0" r="2540" b="317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7883525"/>
                    </a:xfrm>
                    <a:prstGeom prst="rect">
                      <a:avLst/>
                    </a:prstGeom>
                    <a:noFill/>
                    <a:ln>
                      <a:noFill/>
                    </a:ln>
                  </pic:spPr>
                </pic:pic>
              </a:graphicData>
            </a:graphic>
          </wp:inline>
        </w:drawing>
      </w:r>
    </w:p>
    <w:sectPr w:rsidR="00A046FE" w:rsidRPr="00230B9B" w:rsidSect="00B42691">
      <w:headerReference w:type="default" r:id="rId43"/>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56F7B2" w14:textId="77777777" w:rsidR="00385AFE" w:rsidRDefault="00385AFE" w:rsidP="00890CD7">
      <w:pPr>
        <w:spacing w:after="0" w:line="240" w:lineRule="auto"/>
      </w:pPr>
      <w:r>
        <w:separator/>
      </w:r>
    </w:p>
  </w:endnote>
  <w:endnote w:type="continuationSeparator" w:id="0">
    <w:p w14:paraId="7F4AF752" w14:textId="77777777" w:rsidR="00385AFE" w:rsidRDefault="00385AFE" w:rsidP="00890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9112315"/>
      <w:docPartObj>
        <w:docPartGallery w:val="Page Numbers (Bottom of Page)"/>
        <w:docPartUnique/>
      </w:docPartObj>
    </w:sdtPr>
    <w:sdtEndPr/>
    <w:sdtContent>
      <w:sdt>
        <w:sdtPr>
          <w:id w:val="1728636285"/>
          <w:docPartObj>
            <w:docPartGallery w:val="Page Numbers (Top of Page)"/>
            <w:docPartUnique/>
          </w:docPartObj>
        </w:sdtPr>
        <w:sdtEndPr/>
        <w:sdtContent>
          <w:p w14:paraId="6406012B" w14:textId="2821813F" w:rsidR="00542222" w:rsidRDefault="0054222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D91CE5">
              <w:rPr>
                <w:b/>
                <w:bCs/>
                <w:noProof/>
              </w:rPr>
              <w:t>34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91CE5">
              <w:rPr>
                <w:b/>
                <w:bCs/>
                <w:noProof/>
              </w:rPr>
              <w:t>34</w:t>
            </w:r>
            <w:r>
              <w:rPr>
                <w:b/>
                <w:bCs/>
                <w:sz w:val="24"/>
                <w:szCs w:val="24"/>
              </w:rPr>
              <w:fldChar w:fldCharType="end"/>
            </w:r>
          </w:p>
        </w:sdtContent>
      </w:sdt>
    </w:sdtContent>
  </w:sdt>
  <w:p w14:paraId="456A1B27" w14:textId="77777777" w:rsidR="00890CD7" w:rsidRDefault="00890C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083CE3" w14:textId="77777777" w:rsidR="00385AFE" w:rsidRDefault="00385AFE" w:rsidP="00890CD7">
      <w:pPr>
        <w:spacing w:after="0" w:line="240" w:lineRule="auto"/>
      </w:pPr>
      <w:r>
        <w:separator/>
      </w:r>
    </w:p>
  </w:footnote>
  <w:footnote w:type="continuationSeparator" w:id="0">
    <w:p w14:paraId="3339302F" w14:textId="77777777" w:rsidR="00385AFE" w:rsidRDefault="00385AFE" w:rsidP="00890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5D7D70" w14:textId="2B1DE627" w:rsidR="00542222" w:rsidRDefault="00542222">
    <w:pPr>
      <w:pStyle w:val="Header"/>
    </w:pPr>
    <w:r>
      <w:t>James Jones</w:t>
    </w:r>
  </w:p>
  <w:p w14:paraId="5CA4CFC2" w14:textId="77777777" w:rsidR="00890CD7" w:rsidRDefault="00890C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2691"/>
    <w:rsid w:val="0002133D"/>
    <w:rsid w:val="00024520"/>
    <w:rsid w:val="00042A83"/>
    <w:rsid w:val="00044122"/>
    <w:rsid w:val="0004509B"/>
    <w:rsid w:val="00045BEC"/>
    <w:rsid w:val="00045F63"/>
    <w:rsid w:val="0006070A"/>
    <w:rsid w:val="00067E51"/>
    <w:rsid w:val="0007056D"/>
    <w:rsid w:val="000A3780"/>
    <w:rsid w:val="000A52F6"/>
    <w:rsid w:val="000E2BD6"/>
    <w:rsid w:val="000F01D3"/>
    <w:rsid w:val="001167BC"/>
    <w:rsid w:val="00131453"/>
    <w:rsid w:val="00135AFB"/>
    <w:rsid w:val="0015013C"/>
    <w:rsid w:val="00153EF9"/>
    <w:rsid w:val="00162ACE"/>
    <w:rsid w:val="001663B2"/>
    <w:rsid w:val="0016673D"/>
    <w:rsid w:val="00171949"/>
    <w:rsid w:val="00174FF7"/>
    <w:rsid w:val="001823FB"/>
    <w:rsid w:val="001953E3"/>
    <w:rsid w:val="001A34B0"/>
    <w:rsid w:val="001A7F0B"/>
    <w:rsid w:val="00200CDD"/>
    <w:rsid w:val="0021463E"/>
    <w:rsid w:val="00230B9B"/>
    <w:rsid w:val="002310AC"/>
    <w:rsid w:val="00237F12"/>
    <w:rsid w:val="002412E9"/>
    <w:rsid w:val="0024788B"/>
    <w:rsid w:val="00265668"/>
    <w:rsid w:val="002A4231"/>
    <w:rsid w:val="002B414B"/>
    <w:rsid w:val="002F30D5"/>
    <w:rsid w:val="00301CC0"/>
    <w:rsid w:val="00302906"/>
    <w:rsid w:val="00304295"/>
    <w:rsid w:val="0030604A"/>
    <w:rsid w:val="00312F75"/>
    <w:rsid w:val="00317A99"/>
    <w:rsid w:val="00317D60"/>
    <w:rsid w:val="0032790F"/>
    <w:rsid w:val="0034054F"/>
    <w:rsid w:val="003422D2"/>
    <w:rsid w:val="00345B06"/>
    <w:rsid w:val="00362F44"/>
    <w:rsid w:val="003710C1"/>
    <w:rsid w:val="00372CE1"/>
    <w:rsid w:val="003745E4"/>
    <w:rsid w:val="0038073F"/>
    <w:rsid w:val="00385AFE"/>
    <w:rsid w:val="00393559"/>
    <w:rsid w:val="003A4991"/>
    <w:rsid w:val="003B1590"/>
    <w:rsid w:val="003B6CA1"/>
    <w:rsid w:val="003C7621"/>
    <w:rsid w:val="003D0400"/>
    <w:rsid w:val="003D22BF"/>
    <w:rsid w:val="003F2A19"/>
    <w:rsid w:val="00410DE0"/>
    <w:rsid w:val="0041505A"/>
    <w:rsid w:val="004214BD"/>
    <w:rsid w:val="00422DA5"/>
    <w:rsid w:val="0043761B"/>
    <w:rsid w:val="004426E6"/>
    <w:rsid w:val="0044680C"/>
    <w:rsid w:val="00455B71"/>
    <w:rsid w:val="004657F7"/>
    <w:rsid w:val="00475028"/>
    <w:rsid w:val="0048382A"/>
    <w:rsid w:val="0048387D"/>
    <w:rsid w:val="00492694"/>
    <w:rsid w:val="004A0B16"/>
    <w:rsid w:val="004A6E87"/>
    <w:rsid w:val="004C5434"/>
    <w:rsid w:val="004C60D6"/>
    <w:rsid w:val="004D1829"/>
    <w:rsid w:val="004E008A"/>
    <w:rsid w:val="004F4AEA"/>
    <w:rsid w:val="00502947"/>
    <w:rsid w:val="00524398"/>
    <w:rsid w:val="00536785"/>
    <w:rsid w:val="00542222"/>
    <w:rsid w:val="005549D8"/>
    <w:rsid w:val="00560184"/>
    <w:rsid w:val="00570D50"/>
    <w:rsid w:val="00571551"/>
    <w:rsid w:val="005835C2"/>
    <w:rsid w:val="00587393"/>
    <w:rsid w:val="00597266"/>
    <w:rsid w:val="005A08C0"/>
    <w:rsid w:val="005C651D"/>
    <w:rsid w:val="005E72EC"/>
    <w:rsid w:val="005F3CB8"/>
    <w:rsid w:val="00616227"/>
    <w:rsid w:val="00630018"/>
    <w:rsid w:val="00633A30"/>
    <w:rsid w:val="00650946"/>
    <w:rsid w:val="00650C56"/>
    <w:rsid w:val="00657171"/>
    <w:rsid w:val="00670DCE"/>
    <w:rsid w:val="006971FE"/>
    <w:rsid w:val="006B36E2"/>
    <w:rsid w:val="006D79E3"/>
    <w:rsid w:val="00702233"/>
    <w:rsid w:val="0070468F"/>
    <w:rsid w:val="007174ED"/>
    <w:rsid w:val="00726D8B"/>
    <w:rsid w:val="0074124A"/>
    <w:rsid w:val="00742295"/>
    <w:rsid w:val="007479C4"/>
    <w:rsid w:val="00771644"/>
    <w:rsid w:val="00786BC9"/>
    <w:rsid w:val="007A2D5E"/>
    <w:rsid w:val="007B5900"/>
    <w:rsid w:val="007C222D"/>
    <w:rsid w:val="007C4CF1"/>
    <w:rsid w:val="007D3F67"/>
    <w:rsid w:val="007E57AE"/>
    <w:rsid w:val="007E7059"/>
    <w:rsid w:val="007F264C"/>
    <w:rsid w:val="007F522C"/>
    <w:rsid w:val="00805773"/>
    <w:rsid w:val="00812AC7"/>
    <w:rsid w:val="00815AB3"/>
    <w:rsid w:val="00817F33"/>
    <w:rsid w:val="00820F64"/>
    <w:rsid w:val="00821D49"/>
    <w:rsid w:val="00835BA8"/>
    <w:rsid w:val="00836C91"/>
    <w:rsid w:val="00841EDF"/>
    <w:rsid w:val="0084349C"/>
    <w:rsid w:val="00852666"/>
    <w:rsid w:val="00852988"/>
    <w:rsid w:val="008658B0"/>
    <w:rsid w:val="00872521"/>
    <w:rsid w:val="0087313A"/>
    <w:rsid w:val="00890CD7"/>
    <w:rsid w:val="008A1AD1"/>
    <w:rsid w:val="008A288D"/>
    <w:rsid w:val="008C67AA"/>
    <w:rsid w:val="008C71BE"/>
    <w:rsid w:val="008E0872"/>
    <w:rsid w:val="008F6CFC"/>
    <w:rsid w:val="00902A36"/>
    <w:rsid w:val="009035B5"/>
    <w:rsid w:val="0093150D"/>
    <w:rsid w:val="00947ADA"/>
    <w:rsid w:val="009638ED"/>
    <w:rsid w:val="00971AB5"/>
    <w:rsid w:val="009744B7"/>
    <w:rsid w:val="00974EC5"/>
    <w:rsid w:val="00992425"/>
    <w:rsid w:val="009A0F48"/>
    <w:rsid w:val="009D0BDD"/>
    <w:rsid w:val="009D369D"/>
    <w:rsid w:val="009E06F0"/>
    <w:rsid w:val="009F3A77"/>
    <w:rsid w:val="009F4AA6"/>
    <w:rsid w:val="00A046FE"/>
    <w:rsid w:val="00A121EA"/>
    <w:rsid w:val="00A36E91"/>
    <w:rsid w:val="00A61708"/>
    <w:rsid w:val="00A630F2"/>
    <w:rsid w:val="00A736C2"/>
    <w:rsid w:val="00AC68F5"/>
    <w:rsid w:val="00AD41C9"/>
    <w:rsid w:val="00AE2453"/>
    <w:rsid w:val="00AE4C90"/>
    <w:rsid w:val="00AF055C"/>
    <w:rsid w:val="00AF34DC"/>
    <w:rsid w:val="00B04062"/>
    <w:rsid w:val="00B156CA"/>
    <w:rsid w:val="00B21C9A"/>
    <w:rsid w:val="00B23682"/>
    <w:rsid w:val="00B42691"/>
    <w:rsid w:val="00B4738A"/>
    <w:rsid w:val="00B6583D"/>
    <w:rsid w:val="00B93572"/>
    <w:rsid w:val="00B96E92"/>
    <w:rsid w:val="00BB4260"/>
    <w:rsid w:val="00BB78EC"/>
    <w:rsid w:val="00BC3289"/>
    <w:rsid w:val="00BC53B0"/>
    <w:rsid w:val="00BD3328"/>
    <w:rsid w:val="00BD42B2"/>
    <w:rsid w:val="00BE56B6"/>
    <w:rsid w:val="00C00CCD"/>
    <w:rsid w:val="00C16404"/>
    <w:rsid w:val="00C40704"/>
    <w:rsid w:val="00C426F4"/>
    <w:rsid w:val="00C50382"/>
    <w:rsid w:val="00C56C1D"/>
    <w:rsid w:val="00C60252"/>
    <w:rsid w:val="00C638F3"/>
    <w:rsid w:val="00C70EED"/>
    <w:rsid w:val="00CA655A"/>
    <w:rsid w:val="00CB218C"/>
    <w:rsid w:val="00CB37EF"/>
    <w:rsid w:val="00CB6297"/>
    <w:rsid w:val="00CE6B92"/>
    <w:rsid w:val="00D01745"/>
    <w:rsid w:val="00D0218D"/>
    <w:rsid w:val="00D100F0"/>
    <w:rsid w:val="00D13F94"/>
    <w:rsid w:val="00D17D63"/>
    <w:rsid w:val="00D23C74"/>
    <w:rsid w:val="00D27461"/>
    <w:rsid w:val="00D37B97"/>
    <w:rsid w:val="00D57455"/>
    <w:rsid w:val="00D5748D"/>
    <w:rsid w:val="00D60D8F"/>
    <w:rsid w:val="00D61F79"/>
    <w:rsid w:val="00D62F9D"/>
    <w:rsid w:val="00D73257"/>
    <w:rsid w:val="00D9179B"/>
    <w:rsid w:val="00D91CE5"/>
    <w:rsid w:val="00DA77BD"/>
    <w:rsid w:val="00DE11F7"/>
    <w:rsid w:val="00DE4C28"/>
    <w:rsid w:val="00DE5447"/>
    <w:rsid w:val="00E1274E"/>
    <w:rsid w:val="00E409AD"/>
    <w:rsid w:val="00E50CE1"/>
    <w:rsid w:val="00E626F3"/>
    <w:rsid w:val="00E876CC"/>
    <w:rsid w:val="00E91A70"/>
    <w:rsid w:val="00E91F6D"/>
    <w:rsid w:val="00EA1E7D"/>
    <w:rsid w:val="00EC77AC"/>
    <w:rsid w:val="00ED0FAA"/>
    <w:rsid w:val="00ED2347"/>
    <w:rsid w:val="00ED4FF2"/>
    <w:rsid w:val="00EF6FD4"/>
    <w:rsid w:val="00F02ED9"/>
    <w:rsid w:val="00F100B3"/>
    <w:rsid w:val="00F269DB"/>
    <w:rsid w:val="00F26D6D"/>
    <w:rsid w:val="00F3417D"/>
    <w:rsid w:val="00F34A01"/>
    <w:rsid w:val="00F42EE4"/>
    <w:rsid w:val="00F508F3"/>
    <w:rsid w:val="00F51190"/>
    <w:rsid w:val="00F83B75"/>
    <w:rsid w:val="00F85804"/>
    <w:rsid w:val="00F947E7"/>
    <w:rsid w:val="00F978D9"/>
    <w:rsid w:val="00FB0F33"/>
    <w:rsid w:val="00FF7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FE4A8"/>
  <w15:chartTrackingRefBased/>
  <w15:docId w15:val="{C67FEF74-1F05-4655-A27D-70D008E29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426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617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26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2691"/>
    <w:rPr>
      <w:rFonts w:eastAsiaTheme="minorEastAsia"/>
      <w:lang w:val="en-US"/>
    </w:rPr>
  </w:style>
  <w:style w:type="character" w:customStyle="1" w:styleId="Heading1Char">
    <w:name w:val="Heading 1 Char"/>
    <w:basedOn w:val="DefaultParagraphFont"/>
    <w:link w:val="Heading1"/>
    <w:uiPriority w:val="9"/>
    <w:rsid w:val="00B426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2691"/>
    <w:pPr>
      <w:outlineLvl w:val="9"/>
    </w:pPr>
    <w:rPr>
      <w:lang w:val="en-US"/>
    </w:rPr>
  </w:style>
  <w:style w:type="paragraph" w:styleId="TOC2">
    <w:name w:val="toc 2"/>
    <w:basedOn w:val="Normal"/>
    <w:next w:val="Normal"/>
    <w:autoRedefine/>
    <w:uiPriority w:val="39"/>
    <w:unhideWhenUsed/>
    <w:rsid w:val="00B4269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42691"/>
    <w:pPr>
      <w:spacing w:after="100"/>
    </w:pPr>
    <w:rPr>
      <w:rFonts w:eastAsiaTheme="minorEastAsia" w:cs="Times New Roman"/>
      <w:lang w:val="en-US"/>
    </w:rPr>
  </w:style>
  <w:style w:type="paragraph" w:styleId="TOC3">
    <w:name w:val="toc 3"/>
    <w:basedOn w:val="Normal"/>
    <w:next w:val="Normal"/>
    <w:autoRedefine/>
    <w:uiPriority w:val="39"/>
    <w:unhideWhenUsed/>
    <w:rsid w:val="00B42691"/>
    <w:pPr>
      <w:spacing w:after="100"/>
      <w:ind w:left="440"/>
    </w:pPr>
    <w:rPr>
      <w:rFonts w:eastAsiaTheme="minorEastAsia" w:cs="Times New Roman"/>
      <w:lang w:val="en-US"/>
    </w:rPr>
  </w:style>
  <w:style w:type="paragraph" w:styleId="Header">
    <w:name w:val="header"/>
    <w:basedOn w:val="Normal"/>
    <w:link w:val="HeaderChar"/>
    <w:uiPriority w:val="99"/>
    <w:unhideWhenUsed/>
    <w:rsid w:val="00890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CD7"/>
  </w:style>
  <w:style w:type="paragraph" w:styleId="Footer">
    <w:name w:val="footer"/>
    <w:basedOn w:val="Normal"/>
    <w:link w:val="FooterChar"/>
    <w:uiPriority w:val="99"/>
    <w:unhideWhenUsed/>
    <w:rsid w:val="00890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CD7"/>
  </w:style>
  <w:style w:type="character" w:styleId="Hyperlink">
    <w:name w:val="Hyperlink"/>
    <w:basedOn w:val="DefaultParagraphFont"/>
    <w:uiPriority w:val="99"/>
    <w:unhideWhenUsed/>
    <w:rsid w:val="00890CD7"/>
    <w:rPr>
      <w:color w:val="0563C1" w:themeColor="hyperlink"/>
      <w:u w:val="single"/>
    </w:rPr>
  </w:style>
  <w:style w:type="paragraph" w:styleId="EndnoteText">
    <w:name w:val="endnote text"/>
    <w:basedOn w:val="Normal"/>
    <w:link w:val="EndnoteTextChar"/>
    <w:uiPriority w:val="99"/>
    <w:semiHidden/>
    <w:unhideWhenUsed/>
    <w:rsid w:val="00A630F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630F2"/>
    <w:rPr>
      <w:sz w:val="20"/>
      <w:szCs w:val="20"/>
    </w:rPr>
  </w:style>
  <w:style w:type="character" w:styleId="EndnoteReference">
    <w:name w:val="endnote reference"/>
    <w:basedOn w:val="DefaultParagraphFont"/>
    <w:uiPriority w:val="99"/>
    <w:semiHidden/>
    <w:unhideWhenUsed/>
    <w:rsid w:val="00A630F2"/>
    <w:rPr>
      <w:vertAlign w:val="superscript"/>
    </w:rPr>
  </w:style>
  <w:style w:type="character" w:customStyle="1" w:styleId="Heading2Char">
    <w:name w:val="Heading 2 Char"/>
    <w:basedOn w:val="DefaultParagraphFont"/>
    <w:link w:val="Heading2"/>
    <w:uiPriority w:val="9"/>
    <w:semiHidden/>
    <w:rsid w:val="00A6170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pn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2BA3B69EFD446D4A46291770BAA1F17"/>
        <w:category>
          <w:name w:val="General"/>
          <w:gallery w:val="placeholder"/>
        </w:category>
        <w:types>
          <w:type w:val="bbPlcHdr"/>
        </w:types>
        <w:behaviors>
          <w:behavior w:val="content"/>
        </w:behaviors>
        <w:guid w:val="{F81EFC43-B70C-4984-8536-2A9099CC4503}"/>
      </w:docPartPr>
      <w:docPartBody>
        <w:p w:rsidR="006554A8" w:rsidRDefault="00004690" w:rsidP="00004690">
          <w:pPr>
            <w:pStyle w:val="F2BA3B69EFD446D4A46291770BAA1F17"/>
          </w:pPr>
          <w:r>
            <w:rPr>
              <w:rFonts w:asciiTheme="majorHAnsi" w:eastAsiaTheme="majorEastAsia" w:hAnsiTheme="majorHAnsi" w:cstheme="majorBidi"/>
              <w:caps/>
              <w:color w:val="5B9BD5" w:themeColor="accent1"/>
              <w:sz w:val="80"/>
              <w:szCs w:val="80"/>
            </w:rPr>
            <w:t>[Document title]</w:t>
          </w:r>
        </w:p>
      </w:docPartBody>
    </w:docPart>
    <w:docPart>
      <w:docPartPr>
        <w:name w:val="D01E1CBAC11E49709D1C1E836DB8017C"/>
        <w:category>
          <w:name w:val="General"/>
          <w:gallery w:val="placeholder"/>
        </w:category>
        <w:types>
          <w:type w:val="bbPlcHdr"/>
        </w:types>
        <w:behaviors>
          <w:behavior w:val="content"/>
        </w:behaviors>
        <w:guid w:val="{88C3833C-92C8-4051-B07B-CE32C173017C}"/>
      </w:docPartPr>
      <w:docPartBody>
        <w:p w:rsidR="006554A8" w:rsidRDefault="00004690" w:rsidP="00004690">
          <w:pPr>
            <w:pStyle w:val="D01E1CBAC11E49709D1C1E836DB8017C"/>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690"/>
    <w:rsid w:val="00004690"/>
    <w:rsid w:val="001E021C"/>
    <w:rsid w:val="006554A8"/>
    <w:rsid w:val="007A5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BA3B69EFD446D4A46291770BAA1F17">
    <w:name w:val="F2BA3B69EFD446D4A46291770BAA1F17"/>
    <w:rsid w:val="00004690"/>
  </w:style>
  <w:style w:type="paragraph" w:customStyle="1" w:styleId="D01E1CBAC11E49709D1C1E836DB8017C">
    <w:name w:val="D01E1CBAC11E49709D1C1E836DB8017C"/>
    <w:rsid w:val="00004690"/>
  </w:style>
  <w:style w:type="paragraph" w:customStyle="1" w:styleId="E22EEE5931F041449E8004E5D29286E5">
    <w:name w:val="E22EEE5931F041449E8004E5D29286E5"/>
    <w:rsid w:val="00004690"/>
  </w:style>
  <w:style w:type="paragraph" w:customStyle="1" w:styleId="ED363FAC55FF49199688F165AD13571D">
    <w:name w:val="ED363FAC55FF49199688F165AD13571D"/>
    <w:rsid w:val="00004690"/>
  </w:style>
  <w:style w:type="paragraph" w:customStyle="1" w:styleId="29342E8A33DE4840AA96C88004470BDC">
    <w:name w:val="29342E8A33DE4840AA96C88004470BDC"/>
    <w:rsid w:val="00004690"/>
  </w:style>
  <w:style w:type="paragraph" w:customStyle="1" w:styleId="1C64563A198E4B818836EFE4320BFD4D">
    <w:name w:val="1C64563A198E4B818836EFE4320BFD4D"/>
    <w:rsid w:val="00004690"/>
  </w:style>
  <w:style w:type="paragraph" w:customStyle="1" w:styleId="7218350BA1FA40DD8A50AE0B357896B7">
    <w:name w:val="7218350BA1FA40DD8A50AE0B357896B7"/>
    <w:rsid w:val="007A52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3D9530-F4FB-4E76-9E3B-ABC85C51A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4910</Words>
  <Characters>27990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PROJECT</vt:lpstr>
    </vt:vector>
  </TitlesOfParts>
  <Company>tata steel</Company>
  <LinksUpToDate>false</LinksUpToDate>
  <CharactersWithSpaces>32835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dc:title>
  <dc:subject>DOUBLE REDUCTION MILL FEED UP</dc:subject>
  <dc:creator>JJ182535</dc:creator>
  <cp:keywords/>
  <dc:description/>
  <cp:lastModifiedBy>LauraH Davies</cp:lastModifiedBy>
  <cp:revision>2</cp:revision>
  <dcterms:created xsi:type="dcterms:W3CDTF">2020-05-10T11:07:00Z</dcterms:created>
  <dcterms:modified xsi:type="dcterms:W3CDTF">2020-05-10T11:07:00Z</dcterms:modified>
</cp:coreProperties>
</file>